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C820" w14:textId="2CC9E338" w:rsidR="00233CA4" w:rsidRPr="00FB225F" w:rsidRDefault="00233CA4" w:rsidP="007A0BB5">
      <w:pPr>
        <w:spacing w:after="0" w:line="276" w:lineRule="auto"/>
        <w:jc w:val="center"/>
        <w:rPr>
          <w:b/>
          <w:szCs w:val="24"/>
        </w:rPr>
      </w:pPr>
      <w:bookmarkStart w:id="0" w:name="_Toc536525464"/>
      <w:bookmarkStart w:id="1" w:name="_Toc400095371"/>
    </w:p>
    <w:p w14:paraId="581EB901" w14:textId="58295E6F" w:rsidR="00853435" w:rsidRPr="00FB225F" w:rsidRDefault="00853435" w:rsidP="007A0BB5">
      <w:pPr>
        <w:spacing w:after="0" w:line="276" w:lineRule="auto"/>
        <w:jc w:val="center"/>
        <w:rPr>
          <w:b/>
          <w:szCs w:val="24"/>
        </w:rPr>
      </w:pPr>
      <w:r w:rsidRPr="00FB225F">
        <w:rPr>
          <w:noProof/>
          <w:szCs w:val="24"/>
          <w:lang w:val="en-US"/>
        </w:rPr>
        <w:drawing>
          <wp:inline distT="0" distB="0" distL="0" distR="0" wp14:anchorId="42CC9A33" wp14:editId="27C1C3F1">
            <wp:extent cx="6334125" cy="11680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1524" cy="1169400"/>
                    </a:xfrm>
                    <a:prstGeom prst="rect">
                      <a:avLst/>
                    </a:prstGeom>
                    <a:noFill/>
                    <a:ln>
                      <a:noFill/>
                    </a:ln>
                  </pic:spPr>
                </pic:pic>
              </a:graphicData>
            </a:graphic>
          </wp:inline>
        </w:drawing>
      </w:r>
    </w:p>
    <w:p w14:paraId="48813295" w14:textId="77777777" w:rsidR="00233CA4" w:rsidRPr="00FB225F" w:rsidRDefault="00233CA4" w:rsidP="007A0BB5">
      <w:pPr>
        <w:spacing w:after="0" w:line="276" w:lineRule="auto"/>
        <w:jc w:val="center"/>
        <w:rPr>
          <w:noProof/>
          <w:color w:val="FF0000"/>
          <w:szCs w:val="24"/>
          <w:lang w:val="en-US"/>
        </w:rPr>
      </w:pPr>
      <w:bookmarkStart w:id="2" w:name="_Toc475534236"/>
      <w:bookmarkStart w:id="3" w:name="_Toc496869586"/>
    </w:p>
    <w:p w14:paraId="1F7E65E8" w14:textId="77777777" w:rsidR="00233CA4" w:rsidRPr="00FB225F" w:rsidRDefault="00233CA4" w:rsidP="007A0BB5">
      <w:pPr>
        <w:spacing w:after="0" w:line="276" w:lineRule="auto"/>
        <w:jc w:val="center"/>
        <w:rPr>
          <w:noProof/>
          <w:szCs w:val="24"/>
          <w:lang w:val="en-US"/>
        </w:rPr>
      </w:pPr>
    </w:p>
    <w:p w14:paraId="4F183EB6" w14:textId="77777777" w:rsidR="00233CA4" w:rsidRPr="00FB225F" w:rsidRDefault="00233CA4" w:rsidP="007A0BB5">
      <w:pPr>
        <w:spacing w:after="0" w:line="276" w:lineRule="auto"/>
        <w:jc w:val="center"/>
        <w:rPr>
          <w:noProof/>
          <w:szCs w:val="24"/>
          <w:lang w:val="en-US"/>
        </w:rPr>
      </w:pPr>
    </w:p>
    <w:p w14:paraId="702AA641" w14:textId="77777777" w:rsidR="00233CA4" w:rsidRPr="00FB225F" w:rsidRDefault="00233CA4" w:rsidP="007A0BB5">
      <w:pPr>
        <w:spacing w:after="0" w:line="276" w:lineRule="auto"/>
        <w:ind w:right="-514"/>
        <w:jc w:val="center"/>
        <w:rPr>
          <w:b/>
          <w:szCs w:val="24"/>
          <w:lang w:val="en-US"/>
        </w:rPr>
      </w:pPr>
      <w:r w:rsidRPr="00FB225F">
        <w:rPr>
          <w:b/>
          <w:szCs w:val="24"/>
          <w:lang w:val="en-US"/>
        </w:rPr>
        <w:t>COMPETENCY BASED CURRICULUM</w:t>
      </w:r>
    </w:p>
    <w:p w14:paraId="2F38F929" w14:textId="77777777" w:rsidR="00233CA4" w:rsidRPr="00FB225F" w:rsidRDefault="00233CA4" w:rsidP="007A0BB5">
      <w:pPr>
        <w:spacing w:after="0" w:line="276" w:lineRule="auto"/>
        <w:ind w:right="-514"/>
        <w:jc w:val="center"/>
        <w:rPr>
          <w:b/>
          <w:szCs w:val="24"/>
          <w:lang w:val="en-US"/>
        </w:rPr>
      </w:pPr>
    </w:p>
    <w:p w14:paraId="420B8F56" w14:textId="77777777" w:rsidR="00A60621" w:rsidRPr="00FB225F" w:rsidRDefault="00A60621" w:rsidP="007A0BB5">
      <w:pPr>
        <w:spacing w:after="0" w:line="276" w:lineRule="auto"/>
        <w:ind w:right="-514"/>
        <w:jc w:val="center"/>
        <w:rPr>
          <w:b/>
          <w:szCs w:val="24"/>
          <w:lang w:val="en-US"/>
        </w:rPr>
      </w:pPr>
    </w:p>
    <w:p w14:paraId="37BB62F3" w14:textId="77777777" w:rsidR="00233CA4" w:rsidRPr="00FB225F" w:rsidRDefault="00233CA4" w:rsidP="007A0BB5">
      <w:pPr>
        <w:spacing w:after="0" w:line="276" w:lineRule="auto"/>
        <w:ind w:right="-514"/>
        <w:jc w:val="center"/>
        <w:rPr>
          <w:b/>
          <w:szCs w:val="24"/>
          <w:lang w:val="en-US"/>
        </w:rPr>
      </w:pPr>
      <w:r w:rsidRPr="00FB225F">
        <w:rPr>
          <w:b/>
          <w:szCs w:val="24"/>
          <w:lang w:val="en-US"/>
        </w:rPr>
        <w:t>FOR</w:t>
      </w:r>
    </w:p>
    <w:p w14:paraId="2ACFE1F0" w14:textId="77777777" w:rsidR="00233CA4" w:rsidRPr="00FB225F" w:rsidRDefault="00233CA4" w:rsidP="007A0BB5">
      <w:pPr>
        <w:spacing w:after="0" w:line="276" w:lineRule="auto"/>
        <w:ind w:right="-514"/>
        <w:jc w:val="center"/>
        <w:rPr>
          <w:b/>
          <w:szCs w:val="24"/>
          <w:lang w:val="en-US"/>
        </w:rPr>
      </w:pPr>
    </w:p>
    <w:p w14:paraId="5086AA50" w14:textId="77777777" w:rsidR="00A60621" w:rsidRPr="00FB225F" w:rsidRDefault="00A60621" w:rsidP="007A0BB5">
      <w:pPr>
        <w:spacing w:after="0" w:line="276" w:lineRule="auto"/>
        <w:ind w:right="-514"/>
        <w:jc w:val="center"/>
        <w:rPr>
          <w:b/>
          <w:szCs w:val="24"/>
          <w:lang w:val="en-US"/>
        </w:rPr>
      </w:pPr>
    </w:p>
    <w:p w14:paraId="041B8FFB" w14:textId="77777777" w:rsidR="00233CA4" w:rsidRPr="00FB225F" w:rsidRDefault="00233CA4" w:rsidP="007A0BB5">
      <w:pPr>
        <w:spacing w:after="0" w:line="276" w:lineRule="auto"/>
        <w:ind w:right="-514"/>
        <w:jc w:val="center"/>
        <w:rPr>
          <w:b/>
          <w:szCs w:val="24"/>
          <w:lang w:val="en-US" w:eastAsia="en-GB"/>
        </w:rPr>
      </w:pPr>
      <w:r w:rsidRPr="00FB225F">
        <w:rPr>
          <w:b/>
          <w:szCs w:val="24"/>
          <w:lang w:val="en-US"/>
        </w:rPr>
        <w:t xml:space="preserve">CORPORATE GOVERNANCE </w:t>
      </w:r>
    </w:p>
    <w:p w14:paraId="306F30DB" w14:textId="77777777" w:rsidR="00233CA4" w:rsidRPr="00FB225F" w:rsidRDefault="00233CA4" w:rsidP="007A0BB5">
      <w:pPr>
        <w:spacing w:after="0" w:line="276" w:lineRule="auto"/>
        <w:ind w:right="-514"/>
        <w:jc w:val="center"/>
        <w:rPr>
          <w:b/>
          <w:szCs w:val="24"/>
          <w:lang w:val="en-US"/>
        </w:rPr>
      </w:pPr>
    </w:p>
    <w:p w14:paraId="59409142" w14:textId="77777777" w:rsidR="00A60621" w:rsidRPr="00FB225F" w:rsidRDefault="00A60621" w:rsidP="007A0BB5">
      <w:pPr>
        <w:spacing w:after="0" w:line="276" w:lineRule="auto"/>
        <w:ind w:right="-514"/>
        <w:jc w:val="center"/>
        <w:rPr>
          <w:b/>
          <w:szCs w:val="24"/>
          <w:lang w:val="en-US"/>
        </w:rPr>
      </w:pPr>
    </w:p>
    <w:p w14:paraId="1D1174C9" w14:textId="77777777" w:rsidR="00A60621" w:rsidRPr="00FB225F" w:rsidRDefault="00A60621" w:rsidP="007A0BB5">
      <w:pPr>
        <w:spacing w:after="0" w:line="276" w:lineRule="auto"/>
        <w:ind w:right="-514"/>
        <w:jc w:val="center"/>
        <w:rPr>
          <w:b/>
          <w:szCs w:val="24"/>
          <w:lang w:val="en-US"/>
        </w:rPr>
      </w:pPr>
    </w:p>
    <w:p w14:paraId="34B1FC87" w14:textId="7097DDA3" w:rsidR="00233CA4" w:rsidRPr="00FB225F" w:rsidRDefault="00233CA4" w:rsidP="007A0BB5">
      <w:pPr>
        <w:spacing w:after="0" w:line="276" w:lineRule="auto"/>
        <w:ind w:right="-514"/>
        <w:jc w:val="center"/>
        <w:rPr>
          <w:b/>
          <w:szCs w:val="24"/>
          <w:lang w:val="en-US"/>
        </w:rPr>
      </w:pPr>
      <w:r w:rsidRPr="00FB225F">
        <w:rPr>
          <w:b/>
          <w:szCs w:val="24"/>
          <w:lang w:val="en-US"/>
        </w:rPr>
        <w:t>LEVEL</w:t>
      </w:r>
      <w:r w:rsidR="00B73F19">
        <w:rPr>
          <w:b/>
          <w:szCs w:val="24"/>
          <w:lang w:val="en-US"/>
        </w:rPr>
        <w:t xml:space="preserve"> </w:t>
      </w:r>
      <w:r w:rsidRPr="00FB225F">
        <w:rPr>
          <w:b/>
          <w:szCs w:val="24"/>
          <w:lang w:val="en-US"/>
        </w:rPr>
        <w:t xml:space="preserve"> 6</w:t>
      </w:r>
    </w:p>
    <w:p w14:paraId="2B319F03" w14:textId="77777777" w:rsidR="00233CA4" w:rsidRPr="00FB225F" w:rsidRDefault="00233CA4" w:rsidP="007A0BB5">
      <w:pPr>
        <w:spacing w:after="0" w:line="276" w:lineRule="auto"/>
        <w:jc w:val="center"/>
        <w:rPr>
          <w:b/>
          <w:szCs w:val="24"/>
          <w:lang w:val="en-US"/>
        </w:rPr>
      </w:pPr>
    </w:p>
    <w:p w14:paraId="29ADF302" w14:textId="77777777" w:rsidR="00233CA4" w:rsidRPr="00FB225F" w:rsidRDefault="00233CA4" w:rsidP="007A0BB5">
      <w:pPr>
        <w:spacing w:after="0" w:line="276" w:lineRule="auto"/>
        <w:jc w:val="center"/>
        <w:rPr>
          <w:b/>
          <w:color w:val="FF0000"/>
          <w:szCs w:val="24"/>
          <w:lang w:val="en-US"/>
        </w:rPr>
      </w:pPr>
    </w:p>
    <w:p w14:paraId="1150610E" w14:textId="77777777" w:rsidR="00233CA4" w:rsidRPr="00FB225F" w:rsidRDefault="00233CA4" w:rsidP="007A0BB5">
      <w:pPr>
        <w:spacing w:after="0" w:line="276" w:lineRule="auto"/>
        <w:jc w:val="center"/>
        <w:rPr>
          <w:b/>
          <w:color w:val="FF0000"/>
          <w:szCs w:val="24"/>
          <w:lang w:val="en-US"/>
        </w:rPr>
      </w:pPr>
    </w:p>
    <w:p w14:paraId="53A81AF2" w14:textId="4F86BDAE" w:rsidR="00233CA4" w:rsidRPr="00FB225F" w:rsidRDefault="00233CA4" w:rsidP="007A0BB5">
      <w:pPr>
        <w:spacing w:after="0" w:line="276" w:lineRule="auto"/>
        <w:jc w:val="center"/>
        <w:rPr>
          <w:b/>
          <w:color w:val="FF0000"/>
          <w:szCs w:val="24"/>
          <w:lang w:val="en-US"/>
        </w:rPr>
      </w:pPr>
    </w:p>
    <w:p w14:paraId="731E8CFA" w14:textId="77777777" w:rsidR="00233CA4" w:rsidRPr="00FB225F" w:rsidRDefault="00233CA4" w:rsidP="007A0BB5">
      <w:pPr>
        <w:spacing w:after="0" w:line="276" w:lineRule="auto"/>
        <w:rPr>
          <w:b/>
          <w:color w:val="FF0000"/>
          <w:szCs w:val="24"/>
          <w:lang w:val="en-US"/>
        </w:rPr>
      </w:pPr>
    </w:p>
    <w:p w14:paraId="1331D53D" w14:textId="7F27A0D6" w:rsidR="00233CA4" w:rsidRPr="00FB225F" w:rsidRDefault="00233CA4" w:rsidP="007A0BB5">
      <w:pPr>
        <w:spacing w:after="0" w:line="276" w:lineRule="auto"/>
        <w:rPr>
          <w:rFonts w:eastAsia="Times New Roman"/>
          <w:color w:val="FF0000"/>
          <w:szCs w:val="24"/>
          <w:lang w:val="en-US"/>
        </w:rPr>
      </w:pPr>
    </w:p>
    <w:p w14:paraId="2E522FC6" w14:textId="21FF867D" w:rsidR="00853435" w:rsidRPr="00FB225F" w:rsidRDefault="00853435" w:rsidP="007A0BB5">
      <w:pPr>
        <w:spacing w:after="0" w:line="276" w:lineRule="auto"/>
        <w:rPr>
          <w:rFonts w:eastAsia="Times New Roman"/>
          <w:color w:val="FF0000"/>
          <w:szCs w:val="24"/>
          <w:lang w:val="en-US"/>
        </w:rPr>
      </w:pPr>
    </w:p>
    <w:p w14:paraId="62D72ECB" w14:textId="742B033A" w:rsidR="00853435" w:rsidRPr="00FB225F" w:rsidRDefault="00853435" w:rsidP="007A0BB5">
      <w:pPr>
        <w:spacing w:after="0" w:line="276" w:lineRule="auto"/>
        <w:rPr>
          <w:rFonts w:eastAsia="Times New Roman"/>
          <w:color w:val="FF0000"/>
          <w:szCs w:val="24"/>
          <w:lang w:val="en-US"/>
        </w:rPr>
      </w:pPr>
    </w:p>
    <w:p w14:paraId="3127ADF9" w14:textId="5A4A047E" w:rsidR="00853435" w:rsidRPr="00FB225F" w:rsidRDefault="00853435" w:rsidP="007A0BB5">
      <w:pPr>
        <w:spacing w:after="0" w:line="276" w:lineRule="auto"/>
        <w:rPr>
          <w:rFonts w:eastAsia="Times New Roman"/>
          <w:color w:val="FF0000"/>
          <w:szCs w:val="24"/>
          <w:lang w:val="en-US"/>
        </w:rPr>
      </w:pPr>
    </w:p>
    <w:p w14:paraId="649B4A36" w14:textId="77777777" w:rsidR="00853435" w:rsidRPr="00FB225F" w:rsidRDefault="00853435" w:rsidP="007A0BB5">
      <w:pPr>
        <w:spacing w:after="0" w:line="276" w:lineRule="auto"/>
        <w:rPr>
          <w:color w:val="FF0000"/>
          <w:szCs w:val="24"/>
          <w:lang w:val="en-US"/>
        </w:rPr>
      </w:pPr>
    </w:p>
    <w:p w14:paraId="79CE43F2" w14:textId="77777777" w:rsidR="00233CA4" w:rsidRPr="00FB225F" w:rsidRDefault="00233CA4" w:rsidP="007A0BB5">
      <w:pPr>
        <w:spacing w:after="0" w:line="276" w:lineRule="auto"/>
        <w:rPr>
          <w:szCs w:val="24"/>
          <w:lang w:val="en-US"/>
        </w:rPr>
        <w:sectPr w:rsidR="00233CA4" w:rsidRPr="00FB225F" w:rsidSect="004F487F">
          <w:pgSz w:w="12240" w:h="15840"/>
          <w:pgMar w:top="1440" w:right="1800" w:bottom="1440" w:left="1800" w:header="720" w:footer="720" w:gutter="0"/>
          <w:cols w:space="720"/>
          <w:docGrid w:linePitch="360"/>
        </w:sectPr>
      </w:pPr>
    </w:p>
    <w:p w14:paraId="7911A35B" w14:textId="77777777" w:rsidR="00233CA4" w:rsidRPr="00FB225F" w:rsidRDefault="00233CA4" w:rsidP="007A0BB5">
      <w:pPr>
        <w:spacing w:after="0" w:line="276" w:lineRule="auto"/>
        <w:rPr>
          <w:szCs w:val="24"/>
          <w:lang w:val="en-US"/>
        </w:rPr>
      </w:pPr>
    </w:p>
    <w:p w14:paraId="34B4D16C" w14:textId="347ADDCC" w:rsidR="00233CA4" w:rsidRPr="00FB225F" w:rsidRDefault="00233CA4" w:rsidP="007A0BB5">
      <w:pPr>
        <w:spacing w:after="0" w:line="276" w:lineRule="auto"/>
        <w:rPr>
          <w:szCs w:val="24"/>
          <w:lang w:val="en-US"/>
        </w:rPr>
      </w:pPr>
    </w:p>
    <w:p w14:paraId="689BAF54" w14:textId="37A209A6" w:rsidR="00853435" w:rsidRPr="00FB225F" w:rsidRDefault="00853435" w:rsidP="007A0BB5">
      <w:pPr>
        <w:spacing w:after="0" w:line="276" w:lineRule="auto"/>
        <w:rPr>
          <w:szCs w:val="24"/>
          <w:lang w:val="en-US"/>
        </w:rPr>
      </w:pPr>
    </w:p>
    <w:p w14:paraId="5E5900DE" w14:textId="17831D24" w:rsidR="00853435" w:rsidRPr="00FB225F" w:rsidRDefault="00853435" w:rsidP="007A0BB5">
      <w:pPr>
        <w:spacing w:after="0" w:line="276" w:lineRule="auto"/>
        <w:rPr>
          <w:szCs w:val="24"/>
          <w:lang w:val="en-US"/>
        </w:rPr>
      </w:pPr>
    </w:p>
    <w:p w14:paraId="1C01B56A" w14:textId="364953AC" w:rsidR="00D63B07" w:rsidRPr="00FB225F" w:rsidRDefault="00D63B07">
      <w:pPr>
        <w:spacing w:after="200" w:line="276" w:lineRule="auto"/>
        <w:rPr>
          <w:szCs w:val="24"/>
          <w:lang w:val="en-US"/>
        </w:rPr>
      </w:pPr>
      <w:r w:rsidRPr="00FB225F">
        <w:rPr>
          <w:szCs w:val="24"/>
          <w:lang w:val="en-US"/>
        </w:rPr>
        <w:br w:type="page"/>
      </w:r>
    </w:p>
    <w:p w14:paraId="361BB797" w14:textId="77777777" w:rsidR="00853435" w:rsidRPr="00FB225F" w:rsidRDefault="00853435" w:rsidP="007A0BB5">
      <w:pPr>
        <w:spacing w:after="0" w:line="276" w:lineRule="auto"/>
        <w:rPr>
          <w:szCs w:val="24"/>
          <w:lang w:val="en-US"/>
        </w:rPr>
      </w:pPr>
    </w:p>
    <w:p w14:paraId="3A7BCD21" w14:textId="00813FEA" w:rsidR="00233CA4" w:rsidRPr="00FB225F" w:rsidRDefault="00233CA4" w:rsidP="007A0BB5">
      <w:pPr>
        <w:spacing w:after="0" w:line="276" w:lineRule="auto"/>
        <w:rPr>
          <w:szCs w:val="24"/>
          <w:lang w:val="en-US"/>
        </w:rPr>
      </w:pPr>
      <w:r w:rsidRPr="00FB225F">
        <w:rPr>
          <w:szCs w:val="24"/>
          <w:lang w:val="en-US"/>
        </w:rPr>
        <w:t>First published 201</w:t>
      </w:r>
      <w:r w:rsidR="00210B25" w:rsidRPr="00FB225F">
        <w:rPr>
          <w:szCs w:val="24"/>
          <w:lang w:val="en-US"/>
        </w:rPr>
        <w:t>9</w:t>
      </w:r>
    </w:p>
    <w:p w14:paraId="3A795157" w14:textId="19186C84" w:rsidR="00233CA4" w:rsidRPr="00FB225F" w:rsidRDefault="00233CA4" w:rsidP="007A0BB5">
      <w:pPr>
        <w:spacing w:after="0" w:line="276" w:lineRule="auto"/>
        <w:rPr>
          <w:szCs w:val="24"/>
          <w:lang w:val="en-US"/>
        </w:rPr>
      </w:pPr>
      <w:r w:rsidRPr="00FB225F">
        <w:rPr>
          <w:szCs w:val="24"/>
          <w:lang w:val="en-US"/>
        </w:rPr>
        <w:t>©</w:t>
      </w:r>
      <w:r w:rsidR="00901505">
        <w:rPr>
          <w:szCs w:val="24"/>
          <w:lang w:val="en-US"/>
        </w:rPr>
        <w:t>2019,</w:t>
      </w:r>
      <w:r w:rsidRPr="00FB225F">
        <w:rPr>
          <w:szCs w:val="24"/>
          <w:lang w:val="en-US"/>
        </w:rPr>
        <w:t xml:space="preserve"> </w:t>
      </w:r>
      <w:r w:rsidR="00D438AA" w:rsidRPr="00FB225F">
        <w:rPr>
          <w:szCs w:val="24"/>
          <w:lang w:val="en-US"/>
        </w:rPr>
        <w:t>Centre for Corporate Governance (CCG)</w:t>
      </w:r>
    </w:p>
    <w:p w14:paraId="5B325517" w14:textId="77777777" w:rsidR="00233CA4" w:rsidRPr="00FB225F" w:rsidRDefault="00233CA4" w:rsidP="007A0BB5">
      <w:pPr>
        <w:spacing w:after="0" w:line="276" w:lineRule="auto"/>
        <w:rPr>
          <w:szCs w:val="24"/>
          <w:lang w:val="en-US"/>
        </w:rPr>
      </w:pPr>
    </w:p>
    <w:p w14:paraId="34F72F12" w14:textId="77777777" w:rsidR="00233CA4" w:rsidRPr="00FB225F" w:rsidRDefault="00233CA4" w:rsidP="007A0BB5">
      <w:pPr>
        <w:spacing w:after="0" w:line="276" w:lineRule="auto"/>
        <w:jc w:val="both"/>
        <w:rPr>
          <w:szCs w:val="24"/>
          <w:lang w:val="en-US"/>
        </w:rPr>
      </w:pPr>
      <w:r w:rsidRPr="00FB225F">
        <w:rPr>
          <w:szCs w:val="24"/>
          <w:lang w:val="en-US"/>
        </w:rPr>
        <w:t xml:space="preserve">All rights reserved. No part of this curriculum may be reproduced, distributed, or transmitted in any form or by any means, including photocopying, recording, or other electronic or mechanical methods without the prior written permission of the </w:t>
      </w:r>
      <w:r w:rsidR="00D438AA" w:rsidRPr="00FB225F">
        <w:rPr>
          <w:szCs w:val="24"/>
          <w:lang w:val="en-US"/>
        </w:rPr>
        <w:t>Centre for Corporate Governance</w:t>
      </w:r>
      <w:r w:rsidRPr="00FB225F">
        <w:rPr>
          <w:szCs w:val="24"/>
          <w:lang w:val="en-US"/>
        </w:rPr>
        <w:t>, except in the case of brief quotations embodied in critical reviews and certain other non-commercial uses permitted by copyright law. For permission requests, write to the C</w:t>
      </w:r>
      <w:r w:rsidR="00D438AA" w:rsidRPr="00FB225F">
        <w:rPr>
          <w:szCs w:val="24"/>
          <w:lang w:val="en-US"/>
        </w:rPr>
        <w:t>hief Executive Officer</w:t>
      </w:r>
      <w:r w:rsidRPr="00FB225F">
        <w:rPr>
          <w:szCs w:val="24"/>
          <w:lang w:val="en-US"/>
        </w:rPr>
        <w:t>, at the address below:</w:t>
      </w:r>
    </w:p>
    <w:p w14:paraId="09D5859B" w14:textId="77777777" w:rsidR="00233CA4" w:rsidRPr="00FB225F" w:rsidRDefault="00233CA4" w:rsidP="007A0BB5">
      <w:pPr>
        <w:spacing w:after="0" w:line="276" w:lineRule="auto"/>
        <w:rPr>
          <w:szCs w:val="24"/>
          <w:lang w:val="en-US"/>
        </w:rPr>
      </w:pPr>
    </w:p>
    <w:p w14:paraId="7990B4F4" w14:textId="77777777" w:rsidR="00962204" w:rsidRPr="00FB225F" w:rsidRDefault="00962204" w:rsidP="00962204">
      <w:pPr>
        <w:spacing w:after="0"/>
        <w:rPr>
          <w:b/>
          <w:szCs w:val="24"/>
        </w:rPr>
      </w:pPr>
      <w:bookmarkStart w:id="4" w:name="_Toc497898264"/>
      <w:bookmarkStart w:id="5" w:name="_Toc523314569"/>
      <w:bookmarkStart w:id="6" w:name="_Toc497913388"/>
      <w:bookmarkEnd w:id="2"/>
      <w:bookmarkEnd w:id="3"/>
      <w:r w:rsidRPr="00FB225F">
        <w:rPr>
          <w:b/>
          <w:szCs w:val="24"/>
        </w:rPr>
        <w:t>Chief Executive Officer</w:t>
      </w:r>
    </w:p>
    <w:p w14:paraId="3F7AEEA0" w14:textId="77777777" w:rsidR="00962204" w:rsidRPr="00FB225F" w:rsidRDefault="00962204" w:rsidP="00962204">
      <w:pPr>
        <w:spacing w:after="0"/>
        <w:rPr>
          <w:b/>
          <w:szCs w:val="24"/>
        </w:rPr>
      </w:pPr>
      <w:r w:rsidRPr="00FB225F">
        <w:rPr>
          <w:b/>
          <w:szCs w:val="24"/>
        </w:rPr>
        <w:t>Centre for Corporate Governance</w:t>
      </w:r>
    </w:p>
    <w:p w14:paraId="6A213EDF" w14:textId="77777777" w:rsidR="00962204" w:rsidRPr="00FB225F" w:rsidRDefault="00962204" w:rsidP="00962204">
      <w:pPr>
        <w:spacing w:after="0"/>
        <w:rPr>
          <w:b/>
          <w:szCs w:val="24"/>
        </w:rPr>
      </w:pPr>
      <w:r w:rsidRPr="00FB225F">
        <w:rPr>
          <w:b/>
          <w:szCs w:val="24"/>
        </w:rPr>
        <w:t>TRV Office Plaza, 3</w:t>
      </w:r>
      <w:r w:rsidRPr="00FB225F">
        <w:rPr>
          <w:b/>
          <w:szCs w:val="24"/>
          <w:vertAlign w:val="superscript"/>
        </w:rPr>
        <w:t>rd</w:t>
      </w:r>
      <w:r w:rsidRPr="00FB225F">
        <w:rPr>
          <w:b/>
          <w:szCs w:val="24"/>
        </w:rPr>
        <w:t xml:space="preserve"> Floor, Muthithi Road</w:t>
      </w:r>
    </w:p>
    <w:p w14:paraId="1875ED8C" w14:textId="77777777" w:rsidR="00962204" w:rsidRPr="00FB225F" w:rsidRDefault="00962204" w:rsidP="00962204">
      <w:pPr>
        <w:spacing w:after="0"/>
        <w:rPr>
          <w:b/>
          <w:szCs w:val="24"/>
        </w:rPr>
      </w:pPr>
      <w:r w:rsidRPr="00FB225F">
        <w:rPr>
          <w:b/>
          <w:szCs w:val="24"/>
        </w:rPr>
        <w:t xml:space="preserve">P.O. Box 13936–00800; Tel +254 20 3745915/18; Cell +254 722700180 </w:t>
      </w:r>
    </w:p>
    <w:p w14:paraId="7F26C2FC" w14:textId="77777777" w:rsidR="00962204" w:rsidRPr="00FB225F" w:rsidRDefault="00962204" w:rsidP="00962204">
      <w:pPr>
        <w:spacing w:after="0"/>
        <w:rPr>
          <w:b/>
          <w:szCs w:val="24"/>
        </w:rPr>
      </w:pPr>
      <w:r w:rsidRPr="00FB225F">
        <w:rPr>
          <w:b/>
          <w:szCs w:val="24"/>
        </w:rPr>
        <w:t>Nairobi, Kenya </w:t>
      </w:r>
    </w:p>
    <w:p w14:paraId="0D13476B" w14:textId="77777777" w:rsidR="00962204" w:rsidRPr="00FB225F" w:rsidRDefault="00962204" w:rsidP="00962204">
      <w:pPr>
        <w:rPr>
          <w:b/>
          <w:szCs w:val="24"/>
        </w:rPr>
      </w:pPr>
      <w:r w:rsidRPr="00FB225F">
        <w:rPr>
          <w:b/>
          <w:szCs w:val="24"/>
        </w:rPr>
        <w:t xml:space="preserve">Email: </w:t>
      </w:r>
      <w:hyperlink r:id="rId9" w:history="1">
        <w:r w:rsidRPr="00FB225F">
          <w:rPr>
            <w:rStyle w:val="Hyperlink"/>
            <w:b/>
            <w:szCs w:val="24"/>
          </w:rPr>
          <w:t>training@ccg.or.ke</w:t>
        </w:r>
      </w:hyperlink>
      <w:r w:rsidRPr="00FB225F">
        <w:rPr>
          <w:b/>
          <w:szCs w:val="24"/>
        </w:rPr>
        <w:t xml:space="preserve"> / </w:t>
      </w:r>
      <w:hyperlink r:id="rId10" w:history="1">
        <w:r w:rsidRPr="00FB225F">
          <w:rPr>
            <w:rStyle w:val="Hyperlink"/>
            <w:b/>
            <w:szCs w:val="24"/>
          </w:rPr>
          <w:t>info@ccg.or.ke</w:t>
        </w:r>
      </w:hyperlink>
      <w:r w:rsidRPr="00FB225F">
        <w:rPr>
          <w:b/>
          <w:szCs w:val="24"/>
        </w:rPr>
        <w:t>; Website: www.ccg.or.ke</w:t>
      </w:r>
    </w:p>
    <w:p w14:paraId="675A0CF4" w14:textId="77777777" w:rsidR="00233CA4" w:rsidRPr="00FB225F" w:rsidRDefault="00233CA4" w:rsidP="007A0BB5">
      <w:pPr>
        <w:spacing w:after="0" w:line="276" w:lineRule="auto"/>
        <w:jc w:val="center"/>
        <w:rPr>
          <w:b/>
          <w:szCs w:val="24"/>
        </w:rPr>
      </w:pPr>
    </w:p>
    <w:p w14:paraId="04AFD5FE" w14:textId="77777777" w:rsidR="00233CA4" w:rsidRPr="00FB225F" w:rsidRDefault="00233CA4" w:rsidP="007A0BB5">
      <w:pPr>
        <w:spacing w:line="276" w:lineRule="auto"/>
        <w:rPr>
          <w:szCs w:val="24"/>
        </w:rPr>
      </w:pPr>
    </w:p>
    <w:p w14:paraId="68B13395" w14:textId="77777777" w:rsidR="00233CA4" w:rsidRPr="00FB225F" w:rsidRDefault="00233CA4" w:rsidP="007A0BB5">
      <w:pPr>
        <w:spacing w:line="276" w:lineRule="auto"/>
        <w:rPr>
          <w:szCs w:val="24"/>
        </w:rPr>
      </w:pPr>
    </w:p>
    <w:p w14:paraId="7114D1D0" w14:textId="77777777" w:rsidR="00233CA4" w:rsidRPr="00FB225F" w:rsidRDefault="00233CA4" w:rsidP="007A0BB5">
      <w:pPr>
        <w:spacing w:line="276" w:lineRule="auto"/>
        <w:rPr>
          <w:szCs w:val="24"/>
        </w:rPr>
      </w:pPr>
    </w:p>
    <w:p w14:paraId="46C20DFA" w14:textId="77777777" w:rsidR="00233CA4" w:rsidRPr="00FB225F" w:rsidRDefault="00233CA4" w:rsidP="007A0BB5">
      <w:pPr>
        <w:spacing w:line="276" w:lineRule="auto"/>
        <w:rPr>
          <w:szCs w:val="24"/>
        </w:rPr>
      </w:pPr>
    </w:p>
    <w:p w14:paraId="1D9EFB93" w14:textId="77777777" w:rsidR="00233CA4" w:rsidRPr="00FB225F" w:rsidRDefault="00233CA4" w:rsidP="007A0BB5">
      <w:pPr>
        <w:spacing w:line="276" w:lineRule="auto"/>
        <w:rPr>
          <w:szCs w:val="24"/>
        </w:rPr>
      </w:pPr>
    </w:p>
    <w:p w14:paraId="77260260" w14:textId="77777777" w:rsidR="00233CA4" w:rsidRPr="00FB225F" w:rsidRDefault="00233CA4" w:rsidP="007A0BB5">
      <w:pPr>
        <w:spacing w:line="276" w:lineRule="auto"/>
        <w:rPr>
          <w:szCs w:val="24"/>
        </w:rPr>
      </w:pPr>
    </w:p>
    <w:p w14:paraId="08362420" w14:textId="77777777" w:rsidR="00233CA4" w:rsidRPr="00FB225F" w:rsidRDefault="00233CA4" w:rsidP="007A0BB5">
      <w:pPr>
        <w:spacing w:line="276" w:lineRule="auto"/>
        <w:rPr>
          <w:szCs w:val="24"/>
        </w:rPr>
      </w:pPr>
    </w:p>
    <w:p w14:paraId="20148DDC" w14:textId="77777777" w:rsidR="00233CA4" w:rsidRPr="00FB225F" w:rsidRDefault="00233CA4" w:rsidP="007A0BB5">
      <w:pPr>
        <w:spacing w:line="276" w:lineRule="auto"/>
        <w:rPr>
          <w:szCs w:val="24"/>
        </w:rPr>
      </w:pPr>
    </w:p>
    <w:p w14:paraId="4F92E72B" w14:textId="77777777" w:rsidR="00233CA4" w:rsidRPr="00FB225F" w:rsidRDefault="00233CA4" w:rsidP="007A0BB5">
      <w:pPr>
        <w:spacing w:line="276" w:lineRule="auto"/>
        <w:rPr>
          <w:szCs w:val="24"/>
        </w:rPr>
      </w:pPr>
    </w:p>
    <w:p w14:paraId="51BB49F1" w14:textId="77777777" w:rsidR="00233CA4" w:rsidRPr="00FB225F" w:rsidRDefault="00233CA4" w:rsidP="007A0BB5">
      <w:pPr>
        <w:spacing w:line="276" w:lineRule="auto"/>
        <w:rPr>
          <w:szCs w:val="24"/>
        </w:rPr>
      </w:pPr>
    </w:p>
    <w:p w14:paraId="19107CEB" w14:textId="77777777" w:rsidR="00233CA4" w:rsidRPr="00FB225F" w:rsidRDefault="00233CA4" w:rsidP="007A0BB5">
      <w:pPr>
        <w:spacing w:line="276" w:lineRule="auto"/>
        <w:rPr>
          <w:szCs w:val="24"/>
        </w:rPr>
      </w:pPr>
    </w:p>
    <w:p w14:paraId="37A78FBD" w14:textId="77777777" w:rsidR="00962204" w:rsidRPr="00FB225F" w:rsidRDefault="00962204" w:rsidP="007A0BB5">
      <w:pPr>
        <w:spacing w:line="276" w:lineRule="auto"/>
        <w:rPr>
          <w:szCs w:val="24"/>
        </w:rPr>
      </w:pPr>
    </w:p>
    <w:p w14:paraId="32422485" w14:textId="77777777" w:rsidR="00962204" w:rsidRPr="00FB225F" w:rsidRDefault="00962204" w:rsidP="007A0BB5">
      <w:pPr>
        <w:spacing w:line="276" w:lineRule="auto"/>
        <w:rPr>
          <w:szCs w:val="24"/>
        </w:rPr>
      </w:pPr>
    </w:p>
    <w:p w14:paraId="2894F919" w14:textId="77777777" w:rsidR="00233CA4" w:rsidRPr="00FB225F" w:rsidRDefault="00233CA4" w:rsidP="007A0BB5">
      <w:pPr>
        <w:spacing w:line="276" w:lineRule="auto"/>
        <w:rPr>
          <w:szCs w:val="24"/>
        </w:rPr>
      </w:pPr>
    </w:p>
    <w:p w14:paraId="7624F09F" w14:textId="77777777" w:rsidR="00233CA4" w:rsidRPr="00FB225F" w:rsidRDefault="00233CA4" w:rsidP="000C4388">
      <w:pPr>
        <w:pStyle w:val="Heading1"/>
      </w:pPr>
      <w:bookmarkStart w:id="7" w:name="_Toc524342541"/>
      <w:bookmarkStart w:id="8" w:name="_Toc71046114"/>
      <w:bookmarkEnd w:id="4"/>
      <w:bookmarkEnd w:id="5"/>
      <w:bookmarkEnd w:id="6"/>
      <w:r w:rsidRPr="00FB225F">
        <w:lastRenderedPageBreak/>
        <w:t>FOREWORD</w:t>
      </w:r>
      <w:bookmarkEnd w:id="7"/>
      <w:bookmarkEnd w:id="8"/>
    </w:p>
    <w:p w14:paraId="08F79CBD" w14:textId="0E18D5C1" w:rsidR="00425EC6" w:rsidRPr="00FB225F" w:rsidRDefault="00425EC6" w:rsidP="00425EC6">
      <w:pPr>
        <w:jc w:val="both"/>
        <w:rPr>
          <w:szCs w:val="24"/>
        </w:rPr>
      </w:pPr>
      <w:r w:rsidRPr="00FB225F">
        <w:rPr>
          <w:szCs w:val="24"/>
        </w:rPr>
        <w:t xml:space="preserve">Reforms in the education sector are necessary for the achievement of Kenya Vision 2030 and meeting the provisions of the Constitution of Kenya 2010. A key feature of Policy Framework for Reforming Education and Training is the radical change in the design and delivery of the TVET training. The policy document requires that training in TVET be competency-based, curriculum development be industry led, certification be based on demonstration of competence that will expedite national development and economic growth. </w:t>
      </w:r>
    </w:p>
    <w:p w14:paraId="12E52F35" w14:textId="3B67B67D" w:rsidR="00425EC6" w:rsidRPr="00FB225F" w:rsidRDefault="00425EC6" w:rsidP="00425EC6">
      <w:pPr>
        <w:spacing w:line="276" w:lineRule="auto"/>
        <w:jc w:val="both"/>
        <w:rPr>
          <w:szCs w:val="24"/>
        </w:rPr>
      </w:pPr>
      <w:r w:rsidRPr="00FB225F">
        <w:rPr>
          <w:szCs w:val="24"/>
        </w:rPr>
        <w:t xml:space="preserve">These reforms demand that Industry takes a leading role in curriculum development to ensure the curriculum addresses its competence needs. It is against this background that the Centre for Corporate Governance has developed this competency-based Diploma curriculum Level 6. </w:t>
      </w:r>
      <w:r w:rsidR="00BA49BC" w:rsidRPr="00FB225F">
        <w:rPr>
          <w:szCs w:val="24"/>
        </w:rPr>
        <w:t>I am</w:t>
      </w:r>
      <w:r w:rsidRPr="00FB225F">
        <w:rPr>
          <w:szCs w:val="24"/>
        </w:rPr>
        <w:t>, therefore,</w:t>
      </w:r>
      <w:r w:rsidR="00BA49BC" w:rsidRPr="00FB225F">
        <w:rPr>
          <w:szCs w:val="24"/>
        </w:rPr>
        <w:t xml:space="preserve"> delighted to write the </w:t>
      </w:r>
      <w:r w:rsidR="001B2CD5" w:rsidRPr="00FB225F">
        <w:rPr>
          <w:szCs w:val="24"/>
        </w:rPr>
        <w:t>forward to this new Competency B</w:t>
      </w:r>
      <w:r w:rsidR="00BA49BC" w:rsidRPr="00FB225F">
        <w:rPr>
          <w:szCs w:val="24"/>
        </w:rPr>
        <w:t xml:space="preserve">ased Curriculum for Corporate Governance. </w:t>
      </w:r>
    </w:p>
    <w:p w14:paraId="05BBFC00" w14:textId="4E1D5998" w:rsidR="00B81BC5" w:rsidRPr="00FB225F" w:rsidRDefault="00BA49BC" w:rsidP="00425EC6">
      <w:pPr>
        <w:spacing w:line="276" w:lineRule="auto"/>
        <w:jc w:val="both"/>
        <w:rPr>
          <w:szCs w:val="24"/>
        </w:rPr>
      </w:pPr>
      <w:r w:rsidRPr="00FB225F">
        <w:rPr>
          <w:szCs w:val="24"/>
        </w:rPr>
        <w:t>Issues of e</w:t>
      </w:r>
      <w:r w:rsidR="00B81BC5" w:rsidRPr="00FB225F">
        <w:rPr>
          <w:szCs w:val="24"/>
        </w:rPr>
        <w:t>thic</w:t>
      </w:r>
      <w:r w:rsidRPr="00FB225F">
        <w:rPr>
          <w:szCs w:val="24"/>
        </w:rPr>
        <w:t>s, transparency, and accountability</w:t>
      </w:r>
      <w:r w:rsidR="00B81BC5" w:rsidRPr="00FB225F">
        <w:rPr>
          <w:szCs w:val="24"/>
        </w:rPr>
        <w:t xml:space="preserve"> </w:t>
      </w:r>
      <w:r w:rsidRPr="00FB225F">
        <w:rPr>
          <w:szCs w:val="24"/>
        </w:rPr>
        <w:t xml:space="preserve">have continued </w:t>
      </w:r>
      <w:r w:rsidR="00931522" w:rsidRPr="00FB225F">
        <w:rPr>
          <w:szCs w:val="24"/>
        </w:rPr>
        <w:t xml:space="preserve">to be a challenge to the effective management of </w:t>
      </w:r>
      <w:r w:rsidR="00B81BC5" w:rsidRPr="00FB225F">
        <w:rPr>
          <w:szCs w:val="24"/>
        </w:rPr>
        <w:t xml:space="preserve">institutions of all types </w:t>
      </w:r>
      <w:r w:rsidR="00931522" w:rsidRPr="00FB225F">
        <w:rPr>
          <w:szCs w:val="24"/>
        </w:rPr>
        <w:t xml:space="preserve">all over the </w:t>
      </w:r>
      <w:r w:rsidR="00B81BC5" w:rsidRPr="00FB225F">
        <w:rPr>
          <w:szCs w:val="24"/>
        </w:rPr>
        <w:t>globe</w:t>
      </w:r>
      <w:r w:rsidR="00A2174D" w:rsidRPr="00FB225F">
        <w:rPr>
          <w:szCs w:val="24"/>
        </w:rPr>
        <w:t xml:space="preserve"> leading to the collapse of </w:t>
      </w:r>
      <w:r w:rsidR="00931522" w:rsidRPr="00FB225F">
        <w:rPr>
          <w:szCs w:val="24"/>
        </w:rPr>
        <w:t>several i</w:t>
      </w:r>
      <w:r w:rsidR="00A2174D" w:rsidRPr="00FB225F">
        <w:rPr>
          <w:szCs w:val="24"/>
        </w:rPr>
        <w:t xml:space="preserve">nstitutions. </w:t>
      </w:r>
      <w:r w:rsidR="00B81BC5" w:rsidRPr="00FB225F">
        <w:rPr>
          <w:szCs w:val="24"/>
        </w:rPr>
        <w:t>It does not matter the</w:t>
      </w:r>
      <w:r w:rsidR="00A2174D" w:rsidRPr="00FB225F">
        <w:rPr>
          <w:szCs w:val="24"/>
        </w:rPr>
        <w:t xml:space="preserve"> type and nature of the </w:t>
      </w:r>
      <w:r w:rsidR="00B81BC5" w:rsidRPr="00FB225F">
        <w:rPr>
          <w:szCs w:val="24"/>
        </w:rPr>
        <w:t>institution</w:t>
      </w:r>
      <w:r w:rsidR="00A2174D" w:rsidRPr="00FB225F">
        <w:rPr>
          <w:szCs w:val="24"/>
        </w:rPr>
        <w:t xml:space="preserve">. Whether it is in </w:t>
      </w:r>
      <w:r w:rsidR="00B81BC5" w:rsidRPr="00FB225F">
        <w:rPr>
          <w:szCs w:val="24"/>
        </w:rPr>
        <w:t xml:space="preserve">in the public or private sector; not-for-profit or religious. </w:t>
      </w:r>
      <w:r w:rsidR="00CE216B" w:rsidRPr="00FB225F">
        <w:rPr>
          <w:szCs w:val="24"/>
        </w:rPr>
        <w:t xml:space="preserve">No </w:t>
      </w:r>
      <w:r w:rsidR="00B81BC5" w:rsidRPr="00FB225F">
        <w:rPr>
          <w:szCs w:val="24"/>
        </w:rPr>
        <w:t xml:space="preserve">sector </w:t>
      </w:r>
      <w:r w:rsidR="00CE216B" w:rsidRPr="00FB225F">
        <w:rPr>
          <w:szCs w:val="24"/>
        </w:rPr>
        <w:t xml:space="preserve">has been </w:t>
      </w:r>
      <w:r w:rsidR="00B81BC5" w:rsidRPr="00FB225F">
        <w:rPr>
          <w:szCs w:val="24"/>
        </w:rPr>
        <w:t xml:space="preserve">spared. </w:t>
      </w:r>
      <w:r w:rsidR="001B2CD5" w:rsidRPr="00FB225F">
        <w:rPr>
          <w:szCs w:val="24"/>
        </w:rPr>
        <w:t>There is strong e</w:t>
      </w:r>
      <w:r w:rsidR="00A2174D" w:rsidRPr="00FB225F">
        <w:rPr>
          <w:szCs w:val="24"/>
        </w:rPr>
        <w:t xml:space="preserve">vidence that </w:t>
      </w:r>
      <w:r w:rsidR="00B81BC5" w:rsidRPr="00FB225F">
        <w:rPr>
          <w:szCs w:val="24"/>
        </w:rPr>
        <w:t>the critical</w:t>
      </w:r>
      <w:r w:rsidR="00425EC6" w:rsidRPr="00FB225F">
        <w:rPr>
          <w:szCs w:val="24"/>
        </w:rPr>
        <w:t>ly</w:t>
      </w:r>
      <w:r w:rsidR="00B81BC5" w:rsidRPr="00FB225F">
        <w:rPr>
          <w:szCs w:val="24"/>
        </w:rPr>
        <w:t xml:space="preserve"> </w:t>
      </w:r>
      <w:r w:rsidR="001B2CD5" w:rsidRPr="00FB225F">
        <w:rPr>
          <w:szCs w:val="24"/>
        </w:rPr>
        <w:t xml:space="preserve">missing </w:t>
      </w:r>
      <w:r w:rsidR="00425EC6" w:rsidRPr="00FB225F">
        <w:rPr>
          <w:szCs w:val="24"/>
        </w:rPr>
        <w:t xml:space="preserve">link in all types of institutions </w:t>
      </w:r>
      <w:r w:rsidR="00B81BC5" w:rsidRPr="00FB225F">
        <w:rPr>
          <w:szCs w:val="24"/>
        </w:rPr>
        <w:t xml:space="preserve">is </w:t>
      </w:r>
      <w:r w:rsidR="00931522" w:rsidRPr="00FB225F">
        <w:rPr>
          <w:szCs w:val="24"/>
        </w:rPr>
        <w:t xml:space="preserve">lack of the implementation of corporate governance best practices, ethical and effective leadership. </w:t>
      </w:r>
      <w:r w:rsidR="00CE216B" w:rsidRPr="00FB225F">
        <w:rPr>
          <w:szCs w:val="24"/>
        </w:rPr>
        <w:t xml:space="preserve">Through </w:t>
      </w:r>
      <w:r w:rsidR="00AD15CD" w:rsidRPr="00FB225F">
        <w:rPr>
          <w:szCs w:val="24"/>
        </w:rPr>
        <w:t>a competence-based training</w:t>
      </w:r>
      <w:r w:rsidR="00CE216B" w:rsidRPr="00FB225F">
        <w:rPr>
          <w:szCs w:val="24"/>
        </w:rPr>
        <w:t xml:space="preserve">, </w:t>
      </w:r>
      <w:r w:rsidR="00AD15CD" w:rsidRPr="00FB225F">
        <w:rPr>
          <w:szCs w:val="24"/>
        </w:rPr>
        <w:t xml:space="preserve">the Centre will develop a solid team of competent corporate </w:t>
      </w:r>
      <w:r w:rsidR="00CE216B" w:rsidRPr="00FB225F">
        <w:rPr>
          <w:szCs w:val="24"/>
        </w:rPr>
        <w:t xml:space="preserve">leaders </w:t>
      </w:r>
      <w:r w:rsidR="00AD15CD" w:rsidRPr="00FB225F">
        <w:rPr>
          <w:szCs w:val="24"/>
        </w:rPr>
        <w:t xml:space="preserve">and practitioners </w:t>
      </w:r>
      <w:r w:rsidR="00CE216B" w:rsidRPr="00FB225F">
        <w:rPr>
          <w:szCs w:val="24"/>
        </w:rPr>
        <w:t xml:space="preserve">with requisite </w:t>
      </w:r>
      <w:r w:rsidR="00AD15CD" w:rsidRPr="00FB225F">
        <w:rPr>
          <w:szCs w:val="24"/>
        </w:rPr>
        <w:t xml:space="preserve">knowledge, skills and attitudes </w:t>
      </w:r>
      <w:r w:rsidR="00CE216B" w:rsidRPr="00FB225F">
        <w:rPr>
          <w:szCs w:val="24"/>
        </w:rPr>
        <w:t xml:space="preserve">skills </w:t>
      </w:r>
      <w:r w:rsidR="00931522" w:rsidRPr="00FB225F">
        <w:rPr>
          <w:szCs w:val="24"/>
        </w:rPr>
        <w:t xml:space="preserve">together </w:t>
      </w:r>
      <w:r w:rsidR="00C70B30" w:rsidRPr="00FB225F">
        <w:rPr>
          <w:szCs w:val="24"/>
        </w:rPr>
        <w:t xml:space="preserve">spearhead faster corporate growth and </w:t>
      </w:r>
      <w:r w:rsidR="00CE216B" w:rsidRPr="00FB225F">
        <w:rPr>
          <w:szCs w:val="24"/>
        </w:rPr>
        <w:t xml:space="preserve">productivity </w:t>
      </w:r>
      <w:r w:rsidR="00C70B30" w:rsidRPr="00FB225F">
        <w:rPr>
          <w:szCs w:val="24"/>
        </w:rPr>
        <w:t>that Kenya needs for its all-inclusive and sustainable development</w:t>
      </w:r>
      <w:r w:rsidR="00CE216B" w:rsidRPr="00FB225F">
        <w:rPr>
          <w:szCs w:val="24"/>
        </w:rPr>
        <w:t xml:space="preserve">. </w:t>
      </w:r>
    </w:p>
    <w:p w14:paraId="731D98EE" w14:textId="7B6AE6F0" w:rsidR="00425EC6" w:rsidRPr="00FB225F" w:rsidRDefault="00425EC6" w:rsidP="00425EC6">
      <w:pPr>
        <w:jc w:val="both"/>
        <w:rPr>
          <w:szCs w:val="24"/>
        </w:rPr>
      </w:pPr>
      <w:r w:rsidRPr="00FB225F">
        <w:rPr>
          <w:szCs w:val="24"/>
        </w:rPr>
        <w:t xml:space="preserve">The provision of quality </w:t>
      </w:r>
      <w:r w:rsidR="00DE218C" w:rsidRPr="00FB225F">
        <w:rPr>
          <w:szCs w:val="24"/>
        </w:rPr>
        <w:t xml:space="preserve">and competency-based </w:t>
      </w:r>
      <w:r w:rsidRPr="00FB225F">
        <w:rPr>
          <w:szCs w:val="24"/>
        </w:rPr>
        <w:t xml:space="preserve">corporate governance education, development and training </w:t>
      </w:r>
      <w:r w:rsidR="00DE218C" w:rsidRPr="00FB225F">
        <w:rPr>
          <w:szCs w:val="24"/>
        </w:rPr>
        <w:t>are</w:t>
      </w:r>
      <w:r w:rsidRPr="00FB225F">
        <w:rPr>
          <w:szCs w:val="24"/>
        </w:rPr>
        <w:t xml:space="preserve"> fundamental to the Government’s overall strategy for social economic development. Specifically, quality education and training built upon a competency-based curriculum will contribute to faster and more significant achievement Kenya’s development blue print and sustainable development goals. </w:t>
      </w:r>
    </w:p>
    <w:p w14:paraId="2D10A884" w14:textId="1369F834" w:rsidR="00425EC6" w:rsidRPr="00FB225F" w:rsidRDefault="00425EC6" w:rsidP="00425EC6">
      <w:pPr>
        <w:spacing w:line="276" w:lineRule="auto"/>
        <w:jc w:val="both"/>
        <w:rPr>
          <w:szCs w:val="24"/>
        </w:rPr>
      </w:pPr>
      <w:r w:rsidRPr="00FB225F">
        <w:rPr>
          <w:szCs w:val="24"/>
        </w:rPr>
        <w:t xml:space="preserve">I strongly believe that </w:t>
      </w:r>
      <w:r w:rsidR="00DE218C" w:rsidRPr="00FB225F">
        <w:rPr>
          <w:szCs w:val="24"/>
        </w:rPr>
        <w:t>this competency-based Diploma Curriculum in Corporate Governance</w:t>
      </w:r>
      <w:r w:rsidRPr="00FB225F">
        <w:rPr>
          <w:szCs w:val="24"/>
        </w:rPr>
        <w:t xml:space="preserve"> will play a </w:t>
      </w:r>
      <w:r w:rsidR="00DE218C" w:rsidRPr="00FB225F">
        <w:rPr>
          <w:szCs w:val="24"/>
        </w:rPr>
        <w:t xml:space="preserve">significant </w:t>
      </w:r>
      <w:r w:rsidRPr="00FB225F">
        <w:rPr>
          <w:szCs w:val="24"/>
        </w:rPr>
        <w:t xml:space="preserve">role </w:t>
      </w:r>
      <w:r w:rsidR="00DE218C" w:rsidRPr="00FB225F">
        <w:rPr>
          <w:szCs w:val="24"/>
        </w:rPr>
        <w:t xml:space="preserve">in the </w:t>
      </w:r>
      <w:r w:rsidRPr="00FB225F">
        <w:rPr>
          <w:szCs w:val="24"/>
        </w:rPr>
        <w:t>development of the critical and competent corporate governance human resource</w:t>
      </w:r>
      <w:r w:rsidR="00DE218C" w:rsidRPr="00FB225F">
        <w:rPr>
          <w:szCs w:val="24"/>
        </w:rPr>
        <w:t>s</w:t>
      </w:r>
      <w:r w:rsidRPr="00FB225F">
        <w:rPr>
          <w:szCs w:val="24"/>
        </w:rPr>
        <w:t xml:space="preserve"> for faster industrial growth</w:t>
      </w:r>
      <w:r w:rsidR="00DE218C" w:rsidRPr="00FB225F">
        <w:rPr>
          <w:szCs w:val="24"/>
        </w:rPr>
        <w:t>.</w:t>
      </w:r>
    </w:p>
    <w:p w14:paraId="48D96499" w14:textId="6F1730CB" w:rsidR="00714152" w:rsidRPr="00FB225F" w:rsidRDefault="00714152" w:rsidP="00C861B1">
      <w:pPr>
        <w:spacing w:line="276" w:lineRule="auto"/>
        <w:jc w:val="both"/>
        <w:rPr>
          <w:szCs w:val="24"/>
        </w:rPr>
      </w:pPr>
      <w:r w:rsidRPr="00FB225F">
        <w:rPr>
          <w:szCs w:val="24"/>
        </w:rPr>
        <w:t xml:space="preserve">I </w:t>
      </w:r>
      <w:r w:rsidR="00DE218C" w:rsidRPr="00FB225F">
        <w:rPr>
          <w:szCs w:val="24"/>
        </w:rPr>
        <w:t xml:space="preserve">am confident that the </w:t>
      </w:r>
      <w:r w:rsidRPr="00FB225F">
        <w:rPr>
          <w:szCs w:val="24"/>
        </w:rPr>
        <w:t>Centre</w:t>
      </w:r>
      <w:r w:rsidR="00DE218C" w:rsidRPr="00FB225F">
        <w:rPr>
          <w:szCs w:val="24"/>
        </w:rPr>
        <w:t>’s</w:t>
      </w:r>
      <w:r w:rsidRPr="00FB225F">
        <w:rPr>
          <w:szCs w:val="24"/>
        </w:rPr>
        <w:t xml:space="preserve"> capacity</w:t>
      </w:r>
      <w:r w:rsidR="00DE218C" w:rsidRPr="00FB225F">
        <w:rPr>
          <w:szCs w:val="24"/>
        </w:rPr>
        <w:t xml:space="preserve">, competence, </w:t>
      </w:r>
      <w:r w:rsidRPr="00FB225F">
        <w:rPr>
          <w:szCs w:val="24"/>
        </w:rPr>
        <w:t xml:space="preserve">resources </w:t>
      </w:r>
      <w:r w:rsidR="00DE218C" w:rsidRPr="00FB225F">
        <w:rPr>
          <w:szCs w:val="24"/>
        </w:rPr>
        <w:t xml:space="preserve">and long experience will ensure this </w:t>
      </w:r>
      <w:r w:rsidRPr="00FB225F">
        <w:rPr>
          <w:szCs w:val="24"/>
        </w:rPr>
        <w:t>curriculum</w:t>
      </w:r>
      <w:r w:rsidR="00DE218C" w:rsidRPr="00FB225F">
        <w:rPr>
          <w:szCs w:val="24"/>
        </w:rPr>
        <w:t xml:space="preserve"> is competently implemented for the benefit of our beloved country, Kenya</w:t>
      </w:r>
      <w:r w:rsidRPr="00FB225F">
        <w:rPr>
          <w:szCs w:val="24"/>
        </w:rPr>
        <w:t xml:space="preserve">.  </w:t>
      </w:r>
    </w:p>
    <w:p w14:paraId="56F50A73" w14:textId="77777777" w:rsidR="00233CA4" w:rsidRPr="00FB225F" w:rsidRDefault="00233CA4" w:rsidP="007A0BB5">
      <w:pPr>
        <w:spacing w:line="276" w:lineRule="auto"/>
        <w:jc w:val="both"/>
        <w:rPr>
          <w:b/>
          <w:szCs w:val="24"/>
        </w:rPr>
      </w:pPr>
    </w:p>
    <w:p w14:paraId="119EBD3D" w14:textId="77777777" w:rsidR="00065D21" w:rsidRPr="00FB225F" w:rsidRDefault="00065D21" w:rsidP="00065D21">
      <w:pPr>
        <w:spacing w:after="0" w:line="276" w:lineRule="auto"/>
        <w:jc w:val="both"/>
        <w:rPr>
          <w:b/>
          <w:szCs w:val="24"/>
        </w:rPr>
      </w:pPr>
      <w:r w:rsidRPr="00FB225F">
        <w:rPr>
          <w:b/>
          <w:szCs w:val="24"/>
        </w:rPr>
        <w:t>FCPA NGURU WACHIRA,</w:t>
      </w:r>
    </w:p>
    <w:p w14:paraId="11CE9060" w14:textId="063E3276" w:rsidR="00065D21" w:rsidRPr="00FB225F" w:rsidRDefault="00901505" w:rsidP="00065D21">
      <w:pPr>
        <w:spacing w:after="0" w:line="276" w:lineRule="auto"/>
        <w:jc w:val="both"/>
        <w:rPr>
          <w:b/>
          <w:szCs w:val="24"/>
        </w:rPr>
      </w:pPr>
      <w:r>
        <w:rPr>
          <w:b/>
          <w:szCs w:val="24"/>
        </w:rPr>
        <w:t>CHAIRPERSON</w:t>
      </w:r>
      <w:r w:rsidR="00065D21" w:rsidRPr="00FB225F">
        <w:rPr>
          <w:b/>
          <w:szCs w:val="24"/>
        </w:rPr>
        <w:t>, CENTRE FOR CORPORATE GOVERNANCE</w:t>
      </w:r>
    </w:p>
    <w:p w14:paraId="644FC0E4" w14:textId="5651205B" w:rsidR="00233CA4" w:rsidRPr="00901505" w:rsidRDefault="00065D21" w:rsidP="00974A02">
      <w:pPr>
        <w:pStyle w:val="Heading1"/>
      </w:pPr>
      <w:r w:rsidRPr="00FB225F">
        <w:br w:type="page"/>
      </w:r>
      <w:bookmarkStart w:id="9" w:name="_Toc524342542"/>
      <w:bookmarkStart w:id="10" w:name="_Toc71046115"/>
      <w:r w:rsidR="00233CA4" w:rsidRPr="00901505">
        <w:lastRenderedPageBreak/>
        <w:t>PREFACE</w:t>
      </w:r>
      <w:bookmarkEnd w:id="9"/>
      <w:bookmarkEnd w:id="10"/>
    </w:p>
    <w:p w14:paraId="72A975E4" w14:textId="7C77CF85" w:rsidR="005F6F2E" w:rsidRPr="00FB225F" w:rsidRDefault="005F6F2E" w:rsidP="005F6F2E">
      <w:pPr>
        <w:jc w:val="both"/>
        <w:rPr>
          <w:szCs w:val="24"/>
        </w:rPr>
      </w:pPr>
      <w:r w:rsidRPr="00FB225F">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A </w:t>
      </w:r>
      <w:r w:rsidR="00153EE6" w:rsidRPr="00FB225F">
        <w:rPr>
          <w:szCs w:val="24"/>
        </w:rPr>
        <w:t>competency</w:t>
      </w:r>
      <w:r w:rsidRPr="00FB225F">
        <w:rPr>
          <w:szCs w:val="24"/>
        </w:rPr>
        <w:t xml:space="preserve">-based Diploma curriculum in corporate governance will be a significant catalyst in inculcating knowledge, skills and attitudes necessary for catapulting the nation to a globally competitive status. The paradigm shift towards a Competency Based Education and Training (CBET) could not have come at the right time. </w:t>
      </w:r>
    </w:p>
    <w:p w14:paraId="6D2E9C2B" w14:textId="2C658981" w:rsidR="005F6F2E" w:rsidRPr="00FB225F" w:rsidRDefault="005F6F2E" w:rsidP="005F6F2E">
      <w:pPr>
        <w:jc w:val="both"/>
        <w:rPr>
          <w:szCs w:val="24"/>
        </w:rPr>
      </w:pPr>
      <w:r w:rsidRPr="00FB225F">
        <w:rPr>
          <w:szCs w:val="24"/>
        </w:rPr>
        <w:t>Corporate governance as a system by which a corporation, company, institution or an organisation is directed, controlled and held to account (Centre for Corporate Governance) has continued to elicit greater interest since 1992 when Governments, regulators and security exchanges world-over began to reconsider how corporations were being governed or managed in order to ensure productivity and sustainability. The collapse of Maxwell Communication, associated with Robert Maxwell, was a major turning point in corporate governance worldwide. This led to the setting up of a committee chaired by Sir Adrian Cadbury with a mandate to set out recommendations on the arrangement of company Boards and out of recommendations on the arrangement of company Boards and accounting systems to mitigate corporate governance risks and failures. Several publications including legislations and codes have been developed to entrench the implementation and practice of corporate governance in order to enhance transparency and accountability in corporations.</w:t>
      </w:r>
    </w:p>
    <w:p w14:paraId="658848B0" w14:textId="35DB2E44" w:rsidR="005F6F2E" w:rsidRPr="00FB225F" w:rsidRDefault="005F6F2E" w:rsidP="005F6F2E">
      <w:pPr>
        <w:jc w:val="both"/>
        <w:rPr>
          <w:szCs w:val="24"/>
        </w:rPr>
      </w:pPr>
      <w:r w:rsidRPr="00FB225F">
        <w:rPr>
          <w:szCs w:val="24"/>
        </w:rPr>
        <w:t xml:space="preserve">In Kenya, the Centre for Corporate Governance (CCG) was registered to pursue these ideals at both national and continental levels. CCG, a company limited by guarantee, was established by a private sector initiative for corporate governance in 1999 to foster the highest standards of corporate governance in all types of corporations. At inception, the Centre was registered as the Private Sector Corporate Governance Trust (PSCGT) which was renamed the Centre for Corporate </w:t>
      </w:r>
      <w:r w:rsidR="0003563C" w:rsidRPr="00FB225F">
        <w:rPr>
          <w:szCs w:val="24"/>
        </w:rPr>
        <w:t>Governance in</w:t>
      </w:r>
      <w:r w:rsidRPr="00FB225F">
        <w:rPr>
          <w:szCs w:val="24"/>
        </w:rPr>
        <w:t xml:space="preserve"> 2002. The Centre achieves its mandate through training, education, research, monitoring, evaluation and advocacy. </w:t>
      </w:r>
    </w:p>
    <w:p w14:paraId="4E58D6A1" w14:textId="05BA457C" w:rsidR="005F6F2E" w:rsidRPr="00FB225F" w:rsidRDefault="005F6F2E" w:rsidP="005F6F2E">
      <w:pPr>
        <w:autoSpaceDE w:val="0"/>
        <w:autoSpaceDN w:val="0"/>
        <w:adjustRightInd w:val="0"/>
        <w:spacing w:after="0" w:line="240" w:lineRule="auto"/>
        <w:jc w:val="both"/>
        <w:rPr>
          <w:rFonts w:eastAsiaTheme="minorHAnsi"/>
          <w:szCs w:val="24"/>
          <w:lang w:val="en-GB"/>
        </w:rPr>
      </w:pPr>
      <w:r w:rsidRPr="00FB225F">
        <w:rPr>
          <w:rFonts w:eastAsiaTheme="minorHAnsi"/>
          <w:szCs w:val="24"/>
          <w:lang w:val="en-GB"/>
        </w:rPr>
        <w:t xml:space="preserve">Although corporate governance is not a new concept, it has in the recent years generated a lot of enthusiasm and critical concern in its implementation among academicians and practitioners. A major key driver in its emergence remains corporate failures and systemic crises around the world. </w:t>
      </w:r>
    </w:p>
    <w:p w14:paraId="56085AF2" w14:textId="77777777" w:rsidR="005F6F2E" w:rsidRPr="00FB225F" w:rsidRDefault="005F6F2E" w:rsidP="005F6F2E">
      <w:pPr>
        <w:autoSpaceDE w:val="0"/>
        <w:autoSpaceDN w:val="0"/>
        <w:adjustRightInd w:val="0"/>
        <w:spacing w:after="0" w:line="240" w:lineRule="auto"/>
        <w:jc w:val="both"/>
        <w:rPr>
          <w:rFonts w:eastAsiaTheme="minorHAnsi"/>
          <w:szCs w:val="24"/>
          <w:lang w:val="en-GB"/>
        </w:rPr>
      </w:pPr>
    </w:p>
    <w:p w14:paraId="385976AF" w14:textId="77777777" w:rsidR="005F6F2E" w:rsidRPr="00FB225F" w:rsidRDefault="005F6F2E" w:rsidP="005F6F2E">
      <w:pPr>
        <w:jc w:val="both"/>
        <w:rPr>
          <w:szCs w:val="24"/>
        </w:rPr>
      </w:pPr>
      <w:r w:rsidRPr="00FB225F">
        <w:rPr>
          <w:szCs w:val="24"/>
        </w:rPr>
        <w:t>Instructively, corporate governance landscape is dynamic and ever changing regionally and globally. The content, principles and practices are not fixed and will, therefore, require continuous review to incorporate contemporary trends in corporate governance.</w:t>
      </w:r>
    </w:p>
    <w:p w14:paraId="1668A49E" w14:textId="423F00C7" w:rsidR="005F6F2E" w:rsidRPr="00FB225F" w:rsidRDefault="005F6F2E" w:rsidP="005F6F2E">
      <w:pPr>
        <w:jc w:val="both"/>
        <w:rPr>
          <w:szCs w:val="24"/>
        </w:rPr>
      </w:pPr>
      <w:r w:rsidRPr="00FB225F">
        <w:rPr>
          <w:szCs w:val="24"/>
        </w:rPr>
        <w:lastRenderedPageBreak/>
        <w:t xml:space="preserve">With its continued commitment to escalate its </w:t>
      </w:r>
      <w:r w:rsidR="00153EE6" w:rsidRPr="00FB225F">
        <w:rPr>
          <w:szCs w:val="24"/>
        </w:rPr>
        <w:t>developmental</w:t>
      </w:r>
      <w:r w:rsidRPr="00FB225F">
        <w:rPr>
          <w:szCs w:val="24"/>
        </w:rPr>
        <w:t xml:space="preserve"> programmes to greater heights, the Centre for Corporate Governance (CCG), in conjunction with Business Sector Stakeholders, has developed this Competency-based Diploma Curriculum in Corporate Governance. </w:t>
      </w:r>
    </w:p>
    <w:p w14:paraId="2E3821CC" w14:textId="2791A72B" w:rsidR="005E0F9E" w:rsidRPr="00FB225F" w:rsidRDefault="005E0F9E" w:rsidP="005E0F9E">
      <w:pPr>
        <w:autoSpaceDE w:val="0"/>
        <w:autoSpaceDN w:val="0"/>
        <w:adjustRightInd w:val="0"/>
        <w:spacing w:after="0" w:line="240" w:lineRule="auto"/>
        <w:jc w:val="both"/>
        <w:rPr>
          <w:szCs w:val="24"/>
        </w:rPr>
      </w:pPr>
      <w:r w:rsidRPr="00FB225F">
        <w:rPr>
          <w:szCs w:val="24"/>
        </w:rPr>
        <w:t xml:space="preserve">This competency-based curriculum will provide participants with a solid technical and practical competence necessary for establishing and sustaining effective and robust corporate governance systems in all categories of organisations and units. This curriculum will go a long way in inculcating middle and top level skills that are necessary for managing of Boards and organisations </w:t>
      </w:r>
      <w:r w:rsidR="00E00195" w:rsidRPr="00FB225F">
        <w:rPr>
          <w:szCs w:val="24"/>
        </w:rPr>
        <w:t xml:space="preserve">nationally and regionally. </w:t>
      </w:r>
    </w:p>
    <w:p w14:paraId="7E52D7AC" w14:textId="77777777" w:rsidR="005E0F9E" w:rsidRPr="00FB225F" w:rsidRDefault="005E0F9E" w:rsidP="005F6F2E">
      <w:pPr>
        <w:jc w:val="both"/>
        <w:rPr>
          <w:szCs w:val="24"/>
        </w:rPr>
      </w:pPr>
    </w:p>
    <w:p w14:paraId="4780050F" w14:textId="77777777" w:rsidR="005F6F2E" w:rsidRPr="00FB225F" w:rsidRDefault="005F6F2E" w:rsidP="005F6F2E">
      <w:pPr>
        <w:spacing w:after="0"/>
        <w:jc w:val="both"/>
        <w:rPr>
          <w:b/>
          <w:szCs w:val="24"/>
        </w:rPr>
      </w:pPr>
      <w:r w:rsidRPr="00FB225F">
        <w:rPr>
          <w:b/>
          <w:szCs w:val="24"/>
        </w:rPr>
        <w:t xml:space="preserve">DR. JOSHUA ABONG’O OKUMBE </w:t>
      </w:r>
    </w:p>
    <w:p w14:paraId="154EEB1E" w14:textId="77777777" w:rsidR="005F6F2E" w:rsidRPr="00FB225F" w:rsidRDefault="005F6F2E" w:rsidP="005F6F2E">
      <w:pPr>
        <w:spacing w:after="0"/>
        <w:jc w:val="both"/>
        <w:rPr>
          <w:b/>
          <w:szCs w:val="24"/>
        </w:rPr>
      </w:pPr>
      <w:r w:rsidRPr="00FB225F">
        <w:rPr>
          <w:b/>
          <w:szCs w:val="24"/>
        </w:rPr>
        <w:t>CHIEF EXECUTIVE OFFICER</w:t>
      </w:r>
    </w:p>
    <w:p w14:paraId="0F9E8923" w14:textId="77777777" w:rsidR="005F6F2E" w:rsidRPr="00FB225F" w:rsidRDefault="005F6F2E" w:rsidP="005F6F2E">
      <w:pPr>
        <w:spacing w:after="0"/>
        <w:jc w:val="both"/>
        <w:rPr>
          <w:b/>
          <w:szCs w:val="24"/>
        </w:rPr>
      </w:pPr>
      <w:r w:rsidRPr="00FB225F">
        <w:rPr>
          <w:b/>
          <w:szCs w:val="24"/>
        </w:rPr>
        <w:t>CENTRE FOR CORPORATE GOVERNANCE</w:t>
      </w:r>
    </w:p>
    <w:p w14:paraId="452334B2" w14:textId="77777777" w:rsidR="005F6F2E" w:rsidRPr="00FB225F" w:rsidRDefault="005F6F2E" w:rsidP="004D1F10">
      <w:pPr>
        <w:autoSpaceDE w:val="0"/>
        <w:autoSpaceDN w:val="0"/>
        <w:adjustRightInd w:val="0"/>
        <w:spacing w:after="0" w:line="240" w:lineRule="auto"/>
        <w:jc w:val="both"/>
        <w:rPr>
          <w:rFonts w:eastAsiaTheme="minorHAnsi"/>
          <w:szCs w:val="24"/>
          <w:lang w:val="en-GB"/>
        </w:rPr>
      </w:pPr>
    </w:p>
    <w:p w14:paraId="35ADA243" w14:textId="77777777" w:rsidR="004D1F10" w:rsidRPr="00FB225F" w:rsidRDefault="004D1F10" w:rsidP="004D1F10">
      <w:pPr>
        <w:autoSpaceDE w:val="0"/>
        <w:autoSpaceDN w:val="0"/>
        <w:adjustRightInd w:val="0"/>
        <w:spacing w:after="0" w:line="240" w:lineRule="auto"/>
        <w:jc w:val="both"/>
        <w:rPr>
          <w:rFonts w:eastAsiaTheme="minorHAnsi"/>
          <w:szCs w:val="24"/>
          <w:lang w:val="en-GB"/>
        </w:rPr>
      </w:pPr>
    </w:p>
    <w:p w14:paraId="32E2A81A" w14:textId="77777777" w:rsidR="00F8079F" w:rsidRPr="00FB225F" w:rsidRDefault="00F8079F" w:rsidP="004D1F10">
      <w:pPr>
        <w:autoSpaceDE w:val="0"/>
        <w:autoSpaceDN w:val="0"/>
        <w:adjustRightInd w:val="0"/>
        <w:spacing w:after="0" w:line="240" w:lineRule="auto"/>
        <w:jc w:val="both"/>
        <w:rPr>
          <w:szCs w:val="24"/>
        </w:rPr>
      </w:pPr>
    </w:p>
    <w:p w14:paraId="5BF87838" w14:textId="77777777" w:rsidR="00065D21" w:rsidRPr="00FB225F" w:rsidRDefault="00065D21" w:rsidP="008A78A8">
      <w:pPr>
        <w:rPr>
          <w:szCs w:val="24"/>
        </w:rPr>
      </w:pPr>
      <w:bookmarkStart w:id="11" w:name="_Toc524342543"/>
    </w:p>
    <w:p w14:paraId="6628D3EF" w14:textId="77777777" w:rsidR="00065D21" w:rsidRPr="00FB225F" w:rsidRDefault="00065D21" w:rsidP="008A78A8">
      <w:pPr>
        <w:rPr>
          <w:szCs w:val="24"/>
        </w:rPr>
      </w:pPr>
    </w:p>
    <w:p w14:paraId="47575EA0" w14:textId="77777777" w:rsidR="00065D21" w:rsidRPr="00FB225F" w:rsidRDefault="00065D21" w:rsidP="008A78A8">
      <w:pPr>
        <w:rPr>
          <w:szCs w:val="24"/>
        </w:rPr>
      </w:pPr>
    </w:p>
    <w:p w14:paraId="7DD6020E" w14:textId="77777777" w:rsidR="00065D21" w:rsidRPr="00FB225F" w:rsidRDefault="00065D21" w:rsidP="008A78A8">
      <w:pPr>
        <w:rPr>
          <w:szCs w:val="24"/>
        </w:rPr>
      </w:pPr>
    </w:p>
    <w:p w14:paraId="1619BC70" w14:textId="77777777" w:rsidR="00065D21" w:rsidRPr="00FB225F" w:rsidRDefault="00065D21" w:rsidP="008A78A8">
      <w:pPr>
        <w:rPr>
          <w:szCs w:val="24"/>
        </w:rPr>
      </w:pPr>
    </w:p>
    <w:p w14:paraId="745ED725" w14:textId="1F539364" w:rsidR="00065D21" w:rsidRPr="00FB225F" w:rsidRDefault="00065D21" w:rsidP="008A78A8">
      <w:pPr>
        <w:rPr>
          <w:szCs w:val="24"/>
        </w:rPr>
      </w:pPr>
    </w:p>
    <w:p w14:paraId="644A2F4E" w14:textId="0D05AFB9" w:rsidR="00530157" w:rsidRPr="00FB225F" w:rsidRDefault="00530157" w:rsidP="008A78A8">
      <w:pPr>
        <w:rPr>
          <w:szCs w:val="24"/>
        </w:rPr>
      </w:pPr>
    </w:p>
    <w:p w14:paraId="2E33090D" w14:textId="76EEFE14" w:rsidR="00530157" w:rsidRPr="00FB225F" w:rsidRDefault="00530157" w:rsidP="008A78A8">
      <w:pPr>
        <w:rPr>
          <w:szCs w:val="24"/>
        </w:rPr>
      </w:pPr>
    </w:p>
    <w:p w14:paraId="4996349C" w14:textId="226D1B84" w:rsidR="00530157" w:rsidRPr="00FB225F" w:rsidRDefault="00530157" w:rsidP="008A78A8">
      <w:pPr>
        <w:rPr>
          <w:szCs w:val="24"/>
        </w:rPr>
      </w:pPr>
    </w:p>
    <w:p w14:paraId="4EC55E6F" w14:textId="04C4AD1B" w:rsidR="00530157" w:rsidRPr="00FB225F" w:rsidRDefault="00530157" w:rsidP="008A78A8">
      <w:pPr>
        <w:rPr>
          <w:szCs w:val="24"/>
        </w:rPr>
      </w:pPr>
    </w:p>
    <w:p w14:paraId="0831A40D" w14:textId="736F45E2" w:rsidR="00530157" w:rsidRPr="00FB225F" w:rsidRDefault="00530157" w:rsidP="00530157">
      <w:pPr>
        <w:rPr>
          <w:szCs w:val="24"/>
        </w:rPr>
      </w:pPr>
    </w:p>
    <w:p w14:paraId="0ED8F407" w14:textId="34166D03" w:rsidR="00530157" w:rsidRPr="00FB225F" w:rsidRDefault="00530157" w:rsidP="00530157">
      <w:pPr>
        <w:rPr>
          <w:szCs w:val="24"/>
        </w:rPr>
      </w:pPr>
    </w:p>
    <w:p w14:paraId="5B60D5F8" w14:textId="2CFD68AE" w:rsidR="00530157" w:rsidRPr="00FB225F" w:rsidRDefault="00530157" w:rsidP="00530157">
      <w:pPr>
        <w:rPr>
          <w:szCs w:val="24"/>
        </w:rPr>
      </w:pPr>
    </w:p>
    <w:p w14:paraId="10A5B008" w14:textId="3F5EEE0F" w:rsidR="00530157" w:rsidRPr="00FB225F" w:rsidRDefault="00530157" w:rsidP="00530157">
      <w:pPr>
        <w:rPr>
          <w:szCs w:val="24"/>
        </w:rPr>
      </w:pPr>
    </w:p>
    <w:p w14:paraId="37DF9668" w14:textId="1799EF46" w:rsidR="00530157" w:rsidRPr="00FB225F" w:rsidRDefault="00530157" w:rsidP="00530157">
      <w:pPr>
        <w:rPr>
          <w:szCs w:val="24"/>
        </w:rPr>
      </w:pPr>
    </w:p>
    <w:p w14:paraId="077CFB98" w14:textId="60CC9B4E" w:rsidR="00530157" w:rsidRPr="00FB225F" w:rsidRDefault="00530157" w:rsidP="00530157">
      <w:pPr>
        <w:rPr>
          <w:szCs w:val="24"/>
        </w:rPr>
      </w:pPr>
    </w:p>
    <w:p w14:paraId="246EFC2B" w14:textId="50CCC8A0" w:rsidR="00530157" w:rsidRPr="00FB225F" w:rsidRDefault="00530157" w:rsidP="00530157">
      <w:pPr>
        <w:rPr>
          <w:szCs w:val="24"/>
        </w:rPr>
      </w:pPr>
    </w:p>
    <w:p w14:paraId="7570AB10" w14:textId="11414013" w:rsidR="00233CA4" w:rsidRPr="00FB225F" w:rsidRDefault="00233CA4" w:rsidP="000C4388">
      <w:pPr>
        <w:pStyle w:val="Heading1"/>
      </w:pPr>
      <w:bookmarkStart w:id="12" w:name="_Toc71046116"/>
      <w:r w:rsidRPr="00FB225F">
        <w:lastRenderedPageBreak/>
        <w:t>ACKNOWLEDGEMENT</w:t>
      </w:r>
      <w:bookmarkEnd w:id="11"/>
      <w:bookmarkEnd w:id="12"/>
    </w:p>
    <w:p w14:paraId="3CB2F7D2" w14:textId="17451720" w:rsidR="00F34882" w:rsidRPr="00FB225F" w:rsidRDefault="00F34882" w:rsidP="00E46B6B">
      <w:pPr>
        <w:spacing w:after="0" w:line="276" w:lineRule="auto"/>
        <w:jc w:val="both"/>
        <w:rPr>
          <w:szCs w:val="24"/>
        </w:rPr>
      </w:pPr>
      <w:r w:rsidRPr="00FB225F">
        <w:rPr>
          <w:szCs w:val="24"/>
        </w:rPr>
        <w:t xml:space="preserve">This competency-based Diploma curriculum in Corporate Governance was developed through combined efforts of individuals who practice corporate </w:t>
      </w:r>
      <w:r w:rsidR="00153EE6" w:rsidRPr="00FB225F">
        <w:rPr>
          <w:szCs w:val="24"/>
        </w:rPr>
        <w:t>governance</w:t>
      </w:r>
      <w:r w:rsidRPr="00FB225F">
        <w:rPr>
          <w:szCs w:val="24"/>
        </w:rPr>
        <w:t xml:space="preserve"> best practices. In this regard, the Centre expresses its sincere thanks to its Board of Directors for effective and strategic leadership that we has been experienced over the years, particularly in the development of this curriculum. The Centre also takes this opportunity to thank the management and staff of CCG for working tirelessly to produce this magnificent document. </w:t>
      </w:r>
    </w:p>
    <w:p w14:paraId="38DA0E1A" w14:textId="4964EDC9" w:rsidR="00F34882" w:rsidRPr="00FB225F" w:rsidRDefault="00F34882" w:rsidP="00E46B6B">
      <w:pPr>
        <w:jc w:val="both"/>
        <w:rPr>
          <w:b/>
          <w:szCs w:val="24"/>
        </w:rPr>
      </w:pPr>
      <w:r w:rsidRPr="00FB225F">
        <w:rPr>
          <w:szCs w:val="24"/>
        </w:rPr>
        <w:t xml:space="preserve">The Centre also expresses its sincere </w:t>
      </w:r>
      <w:r w:rsidR="00153EE6" w:rsidRPr="00FB225F">
        <w:rPr>
          <w:szCs w:val="24"/>
        </w:rPr>
        <w:t>gratitude</w:t>
      </w:r>
      <w:r w:rsidRPr="00FB225F">
        <w:rPr>
          <w:szCs w:val="24"/>
        </w:rPr>
        <w:t xml:space="preserve"> to the TVET Curriculum Development, Assessment and Certification Council (TVET CDACC) for providing critical expertise</w:t>
      </w:r>
      <w:r w:rsidR="00FC5E99" w:rsidRPr="00FB225F">
        <w:rPr>
          <w:szCs w:val="24"/>
        </w:rPr>
        <w:t>, specifically in the</w:t>
      </w:r>
      <w:r w:rsidRPr="00FB225F">
        <w:rPr>
          <w:szCs w:val="24"/>
        </w:rPr>
        <w:t xml:space="preserve"> development of </w:t>
      </w:r>
      <w:r w:rsidR="00FC5E99" w:rsidRPr="00FB225F">
        <w:rPr>
          <w:szCs w:val="24"/>
        </w:rPr>
        <w:t>the occupational</w:t>
      </w:r>
      <w:r w:rsidRPr="00FB225F">
        <w:rPr>
          <w:szCs w:val="24"/>
        </w:rPr>
        <w:t xml:space="preserve"> standards</w:t>
      </w:r>
      <w:r w:rsidR="00FC5E99" w:rsidRPr="00FB225F">
        <w:rPr>
          <w:szCs w:val="24"/>
        </w:rPr>
        <w:t xml:space="preserve"> for this Diploma programme</w:t>
      </w:r>
      <w:r w:rsidRPr="00FB225F">
        <w:rPr>
          <w:szCs w:val="24"/>
        </w:rPr>
        <w:t>.  The Centre cannot forget all the individuals and organisations that partici</w:t>
      </w:r>
      <w:r w:rsidR="00FC5E99" w:rsidRPr="00FB225F">
        <w:rPr>
          <w:szCs w:val="24"/>
        </w:rPr>
        <w:t>pated in the validation of the Standards for this curriculum</w:t>
      </w:r>
    </w:p>
    <w:p w14:paraId="33F67701" w14:textId="77777777" w:rsidR="00D63B07" w:rsidRPr="00FB225F" w:rsidRDefault="00D63B07" w:rsidP="00F34882">
      <w:pPr>
        <w:spacing w:after="0"/>
        <w:rPr>
          <w:b/>
          <w:szCs w:val="24"/>
        </w:rPr>
      </w:pPr>
    </w:p>
    <w:p w14:paraId="6623C2F8" w14:textId="77777777" w:rsidR="00D63B07" w:rsidRPr="00FB225F" w:rsidRDefault="00D63B07" w:rsidP="00F34882">
      <w:pPr>
        <w:spacing w:after="0"/>
        <w:rPr>
          <w:b/>
          <w:szCs w:val="24"/>
        </w:rPr>
      </w:pPr>
    </w:p>
    <w:p w14:paraId="205BDAFB" w14:textId="11402DA5" w:rsidR="00F34882" w:rsidRPr="00FB225F" w:rsidRDefault="00F34882" w:rsidP="00F34882">
      <w:pPr>
        <w:spacing w:after="0"/>
        <w:rPr>
          <w:b/>
          <w:szCs w:val="24"/>
        </w:rPr>
      </w:pPr>
      <w:r w:rsidRPr="00FB225F">
        <w:rPr>
          <w:b/>
          <w:szCs w:val="24"/>
        </w:rPr>
        <w:t>CENTRE FOR CORPORATE GOVERNANCE</w:t>
      </w:r>
    </w:p>
    <w:p w14:paraId="56DBC437" w14:textId="7662C06F" w:rsidR="00974A02" w:rsidRPr="00FB225F" w:rsidRDefault="00233CA4" w:rsidP="00974A02">
      <w:pPr>
        <w:pStyle w:val="Heading1"/>
        <w:rPr>
          <w:lang w:val="en-ZA" w:eastAsia="fr-FR"/>
        </w:rPr>
      </w:pPr>
      <w:r w:rsidRPr="00FB225F">
        <w:br w:type="page"/>
      </w:r>
      <w:bookmarkStart w:id="13" w:name="_Toc71046117"/>
      <w:r w:rsidR="00974A02" w:rsidRPr="00FB225F">
        <w:lastRenderedPageBreak/>
        <w:t>TABLE OF CONTENTS</w:t>
      </w:r>
      <w:bookmarkEnd w:id="13"/>
    </w:p>
    <w:p w14:paraId="0683D071" w14:textId="58896A33" w:rsidR="008473C9" w:rsidRPr="008473C9" w:rsidRDefault="00974A02" w:rsidP="008473C9">
      <w:pPr>
        <w:pStyle w:val="TOC1"/>
        <w:rPr>
          <w:rFonts w:eastAsiaTheme="minorEastAsia"/>
        </w:rPr>
      </w:pPr>
      <w:r w:rsidRPr="00FB225F">
        <w:fldChar w:fldCharType="begin"/>
      </w:r>
      <w:r w:rsidRPr="00FB225F">
        <w:instrText xml:space="preserve"> TOC \o "1-3" \h \z \u </w:instrText>
      </w:r>
      <w:r w:rsidRPr="00FB225F">
        <w:fldChar w:fldCharType="separate"/>
      </w:r>
      <w:hyperlink w:anchor="_Toc71046114" w:history="1">
        <w:r w:rsidR="008473C9" w:rsidRPr="008473C9">
          <w:rPr>
            <w:rStyle w:val="Hyperlink"/>
          </w:rPr>
          <w:t>FOREWORD</w:t>
        </w:r>
        <w:r w:rsidR="008473C9" w:rsidRPr="008473C9">
          <w:rPr>
            <w:webHidden/>
          </w:rPr>
          <w:tab/>
        </w:r>
        <w:r w:rsidR="008473C9" w:rsidRPr="008473C9">
          <w:rPr>
            <w:webHidden/>
          </w:rPr>
          <w:fldChar w:fldCharType="begin"/>
        </w:r>
        <w:r w:rsidR="008473C9" w:rsidRPr="008473C9">
          <w:rPr>
            <w:webHidden/>
          </w:rPr>
          <w:instrText xml:space="preserve"> PAGEREF _Toc71046114 \h </w:instrText>
        </w:r>
        <w:r w:rsidR="008473C9" w:rsidRPr="008473C9">
          <w:rPr>
            <w:webHidden/>
          </w:rPr>
        </w:r>
        <w:r w:rsidR="008473C9" w:rsidRPr="008473C9">
          <w:rPr>
            <w:webHidden/>
          </w:rPr>
          <w:fldChar w:fldCharType="separate"/>
        </w:r>
        <w:r w:rsidR="008473C9" w:rsidRPr="008473C9">
          <w:rPr>
            <w:webHidden/>
          </w:rPr>
          <w:t>iii</w:t>
        </w:r>
        <w:r w:rsidR="008473C9" w:rsidRPr="008473C9">
          <w:rPr>
            <w:webHidden/>
          </w:rPr>
          <w:fldChar w:fldCharType="end"/>
        </w:r>
      </w:hyperlink>
    </w:p>
    <w:p w14:paraId="09E02771" w14:textId="3E0C0D5C" w:rsidR="008473C9" w:rsidRPr="008473C9" w:rsidRDefault="00B73F19" w:rsidP="008473C9">
      <w:pPr>
        <w:pStyle w:val="TOC1"/>
        <w:rPr>
          <w:rFonts w:eastAsiaTheme="minorEastAsia"/>
        </w:rPr>
      </w:pPr>
      <w:hyperlink w:anchor="_Toc71046115" w:history="1">
        <w:r w:rsidR="008473C9" w:rsidRPr="008473C9">
          <w:rPr>
            <w:rStyle w:val="Hyperlink"/>
          </w:rPr>
          <w:t>PREFACE</w:t>
        </w:r>
        <w:r w:rsidR="008473C9" w:rsidRPr="008473C9">
          <w:rPr>
            <w:webHidden/>
          </w:rPr>
          <w:tab/>
        </w:r>
        <w:r w:rsidR="008473C9" w:rsidRPr="008473C9">
          <w:rPr>
            <w:webHidden/>
          </w:rPr>
          <w:fldChar w:fldCharType="begin"/>
        </w:r>
        <w:r w:rsidR="008473C9" w:rsidRPr="008473C9">
          <w:rPr>
            <w:webHidden/>
          </w:rPr>
          <w:instrText xml:space="preserve"> PAGEREF _Toc71046115 \h </w:instrText>
        </w:r>
        <w:r w:rsidR="008473C9" w:rsidRPr="008473C9">
          <w:rPr>
            <w:webHidden/>
          </w:rPr>
        </w:r>
        <w:r w:rsidR="008473C9" w:rsidRPr="008473C9">
          <w:rPr>
            <w:webHidden/>
          </w:rPr>
          <w:fldChar w:fldCharType="separate"/>
        </w:r>
        <w:r w:rsidR="008473C9" w:rsidRPr="008473C9">
          <w:rPr>
            <w:webHidden/>
          </w:rPr>
          <w:t>iv</w:t>
        </w:r>
        <w:r w:rsidR="008473C9" w:rsidRPr="008473C9">
          <w:rPr>
            <w:webHidden/>
          </w:rPr>
          <w:fldChar w:fldCharType="end"/>
        </w:r>
      </w:hyperlink>
    </w:p>
    <w:p w14:paraId="7755C9DA" w14:textId="23529B86" w:rsidR="008473C9" w:rsidRPr="008473C9" w:rsidRDefault="00B73F19" w:rsidP="008473C9">
      <w:pPr>
        <w:pStyle w:val="TOC1"/>
        <w:rPr>
          <w:rFonts w:eastAsiaTheme="minorEastAsia"/>
        </w:rPr>
      </w:pPr>
      <w:hyperlink w:anchor="_Toc71046116" w:history="1">
        <w:r w:rsidR="008473C9" w:rsidRPr="008473C9">
          <w:rPr>
            <w:rStyle w:val="Hyperlink"/>
          </w:rPr>
          <w:t>ACKNOWLEDGEMENT</w:t>
        </w:r>
        <w:r w:rsidR="008473C9" w:rsidRPr="008473C9">
          <w:rPr>
            <w:webHidden/>
          </w:rPr>
          <w:tab/>
        </w:r>
        <w:r w:rsidR="008473C9" w:rsidRPr="008473C9">
          <w:rPr>
            <w:webHidden/>
          </w:rPr>
          <w:fldChar w:fldCharType="begin"/>
        </w:r>
        <w:r w:rsidR="008473C9" w:rsidRPr="008473C9">
          <w:rPr>
            <w:webHidden/>
          </w:rPr>
          <w:instrText xml:space="preserve"> PAGEREF _Toc71046116 \h </w:instrText>
        </w:r>
        <w:r w:rsidR="008473C9" w:rsidRPr="008473C9">
          <w:rPr>
            <w:webHidden/>
          </w:rPr>
        </w:r>
        <w:r w:rsidR="008473C9" w:rsidRPr="008473C9">
          <w:rPr>
            <w:webHidden/>
          </w:rPr>
          <w:fldChar w:fldCharType="separate"/>
        </w:r>
        <w:r w:rsidR="008473C9" w:rsidRPr="008473C9">
          <w:rPr>
            <w:webHidden/>
          </w:rPr>
          <w:t>vi</w:t>
        </w:r>
        <w:r w:rsidR="008473C9" w:rsidRPr="008473C9">
          <w:rPr>
            <w:webHidden/>
          </w:rPr>
          <w:fldChar w:fldCharType="end"/>
        </w:r>
      </w:hyperlink>
    </w:p>
    <w:p w14:paraId="312DAC0E" w14:textId="6C8DE5E5" w:rsidR="008473C9" w:rsidRPr="008473C9" w:rsidRDefault="00B73F19" w:rsidP="008473C9">
      <w:pPr>
        <w:pStyle w:val="TOC1"/>
        <w:rPr>
          <w:rFonts w:eastAsiaTheme="minorEastAsia"/>
        </w:rPr>
      </w:pPr>
      <w:hyperlink w:anchor="_Toc71046117" w:history="1">
        <w:r w:rsidR="008473C9" w:rsidRPr="008473C9">
          <w:rPr>
            <w:rStyle w:val="Hyperlink"/>
          </w:rPr>
          <w:t>TABLE OF CONTENTS</w:t>
        </w:r>
        <w:r w:rsidR="008473C9" w:rsidRPr="008473C9">
          <w:rPr>
            <w:webHidden/>
          </w:rPr>
          <w:tab/>
        </w:r>
        <w:r w:rsidR="008473C9" w:rsidRPr="008473C9">
          <w:rPr>
            <w:webHidden/>
          </w:rPr>
          <w:fldChar w:fldCharType="begin"/>
        </w:r>
        <w:r w:rsidR="008473C9" w:rsidRPr="008473C9">
          <w:rPr>
            <w:webHidden/>
          </w:rPr>
          <w:instrText xml:space="preserve"> PAGEREF _Toc71046117 \h </w:instrText>
        </w:r>
        <w:r w:rsidR="008473C9" w:rsidRPr="008473C9">
          <w:rPr>
            <w:webHidden/>
          </w:rPr>
        </w:r>
        <w:r w:rsidR="008473C9" w:rsidRPr="008473C9">
          <w:rPr>
            <w:webHidden/>
          </w:rPr>
          <w:fldChar w:fldCharType="separate"/>
        </w:r>
        <w:r w:rsidR="008473C9" w:rsidRPr="008473C9">
          <w:rPr>
            <w:webHidden/>
          </w:rPr>
          <w:t>vii</w:t>
        </w:r>
        <w:r w:rsidR="008473C9" w:rsidRPr="008473C9">
          <w:rPr>
            <w:webHidden/>
          </w:rPr>
          <w:fldChar w:fldCharType="end"/>
        </w:r>
      </w:hyperlink>
    </w:p>
    <w:p w14:paraId="402E524D" w14:textId="2DDD5069" w:rsidR="008473C9" w:rsidRPr="008473C9" w:rsidRDefault="00B73F19" w:rsidP="008473C9">
      <w:pPr>
        <w:pStyle w:val="TOC1"/>
        <w:rPr>
          <w:rFonts w:eastAsiaTheme="minorEastAsia"/>
        </w:rPr>
      </w:pPr>
      <w:hyperlink w:anchor="_Toc71046118" w:history="1">
        <w:r w:rsidR="008473C9" w:rsidRPr="008473C9">
          <w:rPr>
            <w:rStyle w:val="Hyperlink"/>
          </w:rPr>
          <w:t>ABBREVIATIONS AND ACRONYMS</w:t>
        </w:r>
        <w:r w:rsidR="008473C9" w:rsidRPr="008473C9">
          <w:rPr>
            <w:webHidden/>
          </w:rPr>
          <w:tab/>
        </w:r>
        <w:r w:rsidR="008473C9" w:rsidRPr="008473C9">
          <w:rPr>
            <w:webHidden/>
          </w:rPr>
          <w:fldChar w:fldCharType="begin"/>
        </w:r>
        <w:r w:rsidR="008473C9" w:rsidRPr="008473C9">
          <w:rPr>
            <w:webHidden/>
          </w:rPr>
          <w:instrText xml:space="preserve"> PAGEREF _Toc71046118 \h </w:instrText>
        </w:r>
        <w:r w:rsidR="008473C9" w:rsidRPr="008473C9">
          <w:rPr>
            <w:webHidden/>
          </w:rPr>
        </w:r>
        <w:r w:rsidR="008473C9" w:rsidRPr="008473C9">
          <w:rPr>
            <w:webHidden/>
          </w:rPr>
          <w:fldChar w:fldCharType="separate"/>
        </w:r>
        <w:r w:rsidR="008473C9" w:rsidRPr="008473C9">
          <w:rPr>
            <w:webHidden/>
          </w:rPr>
          <w:t>ix</w:t>
        </w:r>
        <w:r w:rsidR="008473C9" w:rsidRPr="008473C9">
          <w:rPr>
            <w:webHidden/>
          </w:rPr>
          <w:fldChar w:fldCharType="end"/>
        </w:r>
      </w:hyperlink>
    </w:p>
    <w:p w14:paraId="4C183D2C" w14:textId="7895620D" w:rsidR="008473C9" w:rsidRPr="008473C9" w:rsidRDefault="00B73F19" w:rsidP="008473C9">
      <w:pPr>
        <w:pStyle w:val="TOC1"/>
        <w:rPr>
          <w:rFonts w:eastAsiaTheme="minorEastAsia"/>
        </w:rPr>
      </w:pPr>
      <w:hyperlink w:anchor="_Toc71046119" w:history="1">
        <w:r w:rsidR="008473C9" w:rsidRPr="008473C9">
          <w:rPr>
            <w:rStyle w:val="Hyperlink"/>
          </w:rPr>
          <w:t>KEY TO UNIT CODE</w:t>
        </w:r>
        <w:r w:rsidR="008473C9" w:rsidRPr="008473C9">
          <w:rPr>
            <w:webHidden/>
          </w:rPr>
          <w:tab/>
        </w:r>
        <w:r w:rsidR="008473C9" w:rsidRPr="008473C9">
          <w:rPr>
            <w:webHidden/>
          </w:rPr>
          <w:fldChar w:fldCharType="begin"/>
        </w:r>
        <w:r w:rsidR="008473C9" w:rsidRPr="008473C9">
          <w:rPr>
            <w:webHidden/>
          </w:rPr>
          <w:instrText xml:space="preserve"> PAGEREF _Toc71046119 \h </w:instrText>
        </w:r>
        <w:r w:rsidR="008473C9" w:rsidRPr="008473C9">
          <w:rPr>
            <w:webHidden/>
          </w:rPr>
        </w:r>
        <w:r w:rsidR="008473C9" w:rsidRPr="008473C9">
          <w:rPr>
            <w:webHidden/>
          </w:rPr>
          <w:fldChar w:fldCharType="separate"/>
        </w:r>
        <w:r w:rsidR="008473C9" w:rsidRPr="008473C9">
          <w:rPr>
            <w:webHidden/>
          </w:rPr>
          <w:t>x</w:t>
        </w:r>
        <w:r w:rsidR="008473C9" w:rsidRPr="008473C9">
          <w:rPr>
            <w:webHidden/>
          </w:rPr>
          <w:fldChar w:fldCharType="end"/>
        </w:r>
      </w:hyperlink>
    </w:p>
    <w:p w14:paraId="58EF9BB9" w14:textId="0B17A7A0" w:rsidR="008473C9" w:rsidRPr="008473C9" w:rsidRDefault="00B73F19" w:rsidP="008473C9">
      <w:pPr>
        <w:pStyle w:val="TOC1"/>
        <w:rPr>
          <w:rFonts w:eastAsiaTheme="minorEastAsia"/>
        </w:rPr>
      </w:pPr>
      <w:hyperlink w:anchor="_Toc71046120" w:history="1">
        <w:r w:rsidR="008473C9" w:rsidRPr="008473C9">
          <w:rPr>
            <w:rStyle w:val="Hyperlink"/>
          </w:rPr>
          <w:t>COURSE OVERVIEW</w:t>
        </w:r>
        <w:r w:rsidR="008473C9" w:rsidRPr="008473C9">
          <w:rPr>
            <w:webHidden/>
          </w:rPr>
          <w:tab/>
        </w:r>
        <w:r w:rsidR="008473C9" w:rsidRPr="008473C9">
          <w:rPr>
            <w:webHidden/>
          </w:rPr>
          <w:fldChar w:fldCharType="begin"/>
        </w:r>
        <w:r w:rsidR="008473C9" w:rsidRPr="008473C9">
          <w:rPr>
            <w:webHidden/>
          </w:rPr>
          <w:instrText xml:space="preserve"> PAGEREF _Toc71046120 \h </w:instrText>
        </w:r>
        <w:r w:rsidR="008473C9" w:rsidRPr="008473C9">
          <w:rPr>
            <w:webHidden/>
          </w:rPr>
        </w:r>
        <w:r w:rsidR="008473C9" w:rsidRPr="008473C9">
          <w:rPr>
            <w:webHidden/>
          </w:rPr>
          <w:fldChar w:fldCharType="separate"/>
        </w:r>
        <w:r w:rsidR="008473C9" w:rsidRPr="008473C9">
          <w:rPr>
            <w:webHidden/>
          </w:rPr>
          <w:t>xii</w:t>
        </w:r>
        <w:r w:rsidR="008473C9" w:rsidRPr="008473C9">
          <w:rPr>
            <w:webHidden/>
          </w:rPr>
          <w:fldChar w:fldCharType="end"/>
        </w:r>
      </w:hyperlink>
    </w:p>
    <w:p w14:paraId="7B35E0C5" w14:textId="666F7549" w:rsidR="008473C9" w:rsidRPr="008473C9" w:rsidRDefault="00B73F19" w:rsidP="008473C9">
      <w:pPr>
        <w:pStyle w:val="TOC1"/>
        <w:rPr>
          <w:rFonts w:eastAsiaTheme="minorEastAsia"/>
        </w:rPr>
      </w:pPr>
      <w:hyperlink w:anchor="_Toc71046121" w:history="1">
        <w:r w:rsidR="008473C9" w:rsidRPr="008473C9">
          <w:rPr>
            <w:rStyle w:val="Hyperlink"/>
          </w:rPr>
          <w:t>BASIC UNITS OF LEARNING</w:t>
        </w:r>
        <w:r w:rsidR="008473C9" w:rsidRPr="008473C9">
          <w:rPr>
            <w:webHidden/>
          </w:rPr>
          <w:tab/>
        </w:r>
        <w:r w:rsidR="008473C9" w:rsidRPr="008473C9">
          <w:rPr>
            <w:webHidden/>
          </w:rPr>
          <w:fldChar w:fldCharType="begin"/>
        </w:r>
        <w:r w:rsidR="008473C9" w:rsidRPr="008473C9">
          <w:rPr>
            <w:webHidden/>
          </w:rPr>
          <w:instrText xml:space="preserve"> PAGEREF _Toc71046121 \h </w:instrText>
        </w:r>
        <w:r w:rsidR="008473C9" w:rsidRPr="008473C9">
          <w:rPr>
            <w:webHidden/>
          </w:rPr>
        </w:r>
        <w:r w:rsidR="008473C9" w:rsidRPr="008473C9">
          <w:rPr>
            <w:webHidden/>
          </w:rPr>
          <w:fldChar w:fldCharType="separate"/>
        </w:r>
        <w:r w:rsidR="008473C9" w:rsidRPr="008473C9">
          <w:rPr>
            <w:webHidden/>
          </w:rPr>
          <w:t>1</w:t>
        </w:r>
        <w:r w:rsidR="008473C9" w:rsidRPr="008473C9">
          <w:rPr>
            <w:webHidden/>
          </w:rPr>
          <w:fldChar w:fldCharType="end"/>
        </w:r>
      </w:hyperlink>
    </w:p>
    <w:p w14:paraId="5CFCDA3A" w14:textId="2C6EF1C9" w:rsidR="008473C9" w:rsidRPr="008473C9" w:rsidRDefault="00B73F19" w:rsidP="008473C9">
      <w:pPr>
        <w:pStyle w:val="TOC1"/>
        <w:rPr>
          <w:rFonts w:eastAsiaTheme="minorEastAsia"/>
        </w:rPr>
      </w:pPr>
      <w:hyperlink w:anchor="_Toc71046122" w:history="1">
        <w:r w:rsidR="008473C9" w:rsidRPr="008473C9">
          <w:rPr>
            <w:rStyle w:val="Hyperlink"/>
            <w:rFonts w:eastAsia="Times New Roman"/>
          </w:rPr>
          <w:t>COMMUNICATION SKILLS</w:t>
        </w:r>
        <w:r w:rsidR="008473C9" w:rsidRPr="008473C9">
          <w:rPr>
            <w:webHidden/>
          </w:rPr>
          <w:tab/>
        </w:r>
        <w:r w:rsidR="008473C9" w:rsidRPr="008473C9">
          <w:rPr>
            <w:webHidden/>
          </w:rPr>
          <w:fldChar w:fldCharType="begin"/>
        </w:r>
        <w:r w:rsidR="008473C9" w:rsidRPr="008473C9">
          <w:rPr>
            <w:webHidden/>
          </w:rPr>
          <w:instrText xml:space="preserve"> PAGEREF _Toc71046122 \h </w:instrText>
        </w:r>
        <w:r w:rsidR="008473C9" w:rsidRPr="008473C9">
          <w:rPr>
            <w:webHidden/>
          </w:rPr>
        </w:r>
        <w:r w:rsidR="008473C9" w:rsidRPr="008473C9">
          <w:rPr>
            <w:webHidden/>
          </w:rPr>
          <w:fldChar w:fldCharType="separate"/>
        </w:r>
        <w:r w:rsidR="008473C9" w:rsidRPr="008473C9">
          <w:rPr>
            <w:webHidden/>
          </w:rPr>
          <w:t>3</w:t>
        </w:r>
        <w:r w:rsidR="008473C9" w:rsidRPr="008473C9">
          <w:rPr>
            <w:webHidden/>
          </w:rPr>
          <w:fldChar w:fldCharType="end"/>
        </w:r>
      </w:hyperlink>
    </w:p>
    <w:p w14:paraId="6B4CDC3A" w14:textId="2EFC6C5B" w:rsidR="008473C9" w:rsidRPr="008473C9" w:rsidRDefault="00B73F19" w:rsidP="008473C9">
      <w:pPr>
        <w:pStyle w:val="TOC1"/>
        <w:rPr>
          <w:rFonts w:eastAsiaTheme="minorEastAsia"/>
        </w:rPr>
      </w:pPr>
      <w:hyperlink w:anchor="_Toc71046123" w:history="1">
        <w:r w:rsidR="008473C9" w:rsidRPr="008473C9">
          <w:rPr>
            <w:rStyle w:val="Hyperlink"/>
            <w:rFonts w:eastAsia="Times New Roman"/>
          </w:rPr>
          <w:t>NUMERACY SKILLS</w:t>
        </w:r>
        <w:r w:rsidR="008473C9" w:rsidRPr="008473C9">
          <w:rPr>
            <w:webHidden/>
          </w:rPr>
          <w:tab/>
        </w:r>
        <w:r w:rsidR="008473C9" w:rsidRPr="008473C9">
          <w:rPr>
            <w:webHidden/>
          </w:rPr>
          <w:fldChar w:fldCharType="begin"/>
        </w:r>
        <w:r w:rsidR="008473C9" w:rsidRPr="008473C9">
          <w:rPr>
            <w:webHidden/>
          </w:rPr>
          <w:instrText xml:space="preserve"> PAGEREF _Toc71046123 \h </w:instrText>
        </w:r>
        <w:r w:rsidR="008473C9" w:rsidRPr="008473C9">
          <w:rPr>
            <w:webHidden/>
          </w:rPr>
        </w:r>
        <w:r w:rsidR="008473C9" w:rsidRPr="008473C9">
          <w:rPr>
            <w:webHidden/>
          </w:rPr>
          <w:fldChar w:fldCharType="separate"/>
        </w:r>
        <w:r w:rsidR="008473C9" w:rsidRPr="008473C9">
          <w:rPr>
            <w:webHidden/>
          </w:rPr>
          <w:t>6</w:t>
        </w:r>
        <w:r w:rsidR="008473C9" w:rsidRPr="008473C9">
          <w:rPr>
            <w:webHidden/>
          </w:rPr>
          <w:fldChar w:fldCharType="end"/>
        </w:r>
      </w:hyperlink>
    </w:p>
    <w:p w14:paraId="7EA99241" w14:textId="5EB1BEC6" w:rsidR="008473C9" w:rsidRPr="008473C9" w:rsidRDefault="00B73F19" w:rsidP="008473C9">
      <w:pPr>
        <w:pStyle w:val="TOC1"/>
        <w:rPr>
          <w:rFonts w:eastAsiaTheme="minorEastAsia"/>
        </w:rPr>
      </w:pPr>
      <w:hyperlink w:anchor="_Toc71046124" w:history="1">
        <w:r w:rsidR="008473C9" w:rsidRPr="008473C9">
          <w:rPr>
            <w:rStyle w:val="Hyperlink"/>
            <w:rFonts w:eastAsia="Times New Roman"/>
          </w:rPr>
          <w:t>ENTREPRENEURIAL SKILLS</w:t>
        </w:r>
        <w:r w:rsidR="008473C9" w:rsidRPr="008473C9">
          <w:rPr>
            <w:webHidden/>
          </w:rPr>
          <w:tab/>
        </w:r>
        <w:r w:rsidR="008473C9" w:rsidRPr="008473C9">
          <w:rPr>
            <w:webHidden/>
          </w:rPr>
          <w:fldChar w:fldCharType="begin"/>
        </w:r>
        <w:r w:rsidR="008473C9" w:rsidRPr="008473C9">
          <w:rPr>
            <w:webHidden/>
          </w:rPr>
          <w:instrText xml:space="preserve"> PAGEREF _Toc71046124 \h </w:instrText>
        </w:r>
        <w:r w:rsidR="008473C9" w:rsidRPr="008473C9">
          <w:rPr>
            <w:webHidden/>
          </w:rPr>
        </w:r>
        <w:r w:rsidR="008473C9" w:rsidRPr="008473C9">
          <w:rPr>
            <w:webHidden/>
          </w:rPr>
          <w:fldChar w:fldCharType="separate"/>
        </w:r>
        <w:r w:rsidR="008473C9" w:rsidRPr="008473C9">
          <w:rPr>
            <w:webHidden/>
          </w:rPr>
          <w:t>11</w:t>
        </w:r>
        <w:r w:rsidR="008473C9" w:rsidRPr="008473C9">
          <w:rPr>
            <w:webHidden/>
          </w:rPr>
          <w:fldChar w:fldCharType="end"/>
        </w:r>
      </w:hyperlink>
    </w:p>
    <w:p w14:paraId="4A5CCB1D" w14:textId="1AF1766D" w:rsidR="008473C9" w:rsidRPr="008473C9" w:rsidRDefault="00B73F19" w:rsidP="008473C9">
      <w:pPr>
        <w:pStyle w:val="TOC1"/>
        <w:rPr>
          <w:rFonts w:eastAsiaTheme="minorEastAsia"/>
        </w:rPr>
      </w:pPr>
      <w:hyperlink w:anchor="_Toc71046125" w:history="1">
        <w:r w:rsidR="008473C9" w:rsidRPr="008473C9">
          <w:rPr>
            <w:rStyle w:val="Hyperlink"/>
            <w:rFonts w:eastAsia="Times New Roman"/>
          </w:rPr>
          <w:t>EMPLOYABILITY SKILLS</w:t>
        </w:r>
        <w:r w:rsidR="008473C9" w:rsidRPr="008473C9">
          <w:rPr>
            <w:webHidden/>
          </w:rPr>
          <w:tab/>
        </w:r>
        <w:r w:rsidR="008473C9" w:rsidRPr="008473C9">
          <w:rPr>
            <w:webHidden/>
          </w:rPr>
          <w:fldChar w:fldCharType="begin"/>
        </w:r>
        <w:r w:rsidR="008473C9" w:rsidRPr="008473C9">
          <w:rPr>
            <w:webHidden/>
          </w:rPr>
          <w:instrText xml:space="preserve"> PAGEREF _Toc71046125 \h </w:instrText>
        </w:r>
        <w:r w:rsidR="008473C9" w:rsidRPr="008473C9">
          <w:rPr>
            <w:webHidden/>
          </w:rPr>
        </w:r>
        <w:r w:rsidR="008473C9" w:rsidRPr="008473C9">
          <w:rPr>
            <w:webHidden/>
          </w:rPr>
          <w:fldChar w:fldCharType="separate"/>
        </w:r>
        <w:r w:rsidR="008473C9" w:rsidRPr="008473C9">
          <w:rPr>
            <w:webHidden/>
          </w:rPr>
          <w:t>15</w:t>
        </w:r>
        <w:r w:rsidR="008473C9" w:rsidRPr="008473C9">
          <w:rPr>
            <w:webHidden/>
          </w:rPr>
          <w:fldChar w:fldCharType="end"/>
        </w:r>
      </w:hyperlink>
    </w:p>
    <w:p w14:paraId="64E8E8FB" w14:textId="2FF3266E" w:rsidR="008473C9" w:rsidRPr="008473C9" w:rsidRDefault="00B73F19" w:rsidP="008473C9">
      <w:pPr>
        <w:pStyle w:val="TOC1"/>
        <w:rPr>
          <w:rFonts w:eastAsiaTheme="minorEastAsia"/>
        </w:rPr>
      </w:pPr>
      <w:hyperlink w:anchor="_Toc71046126" w:history="1">
        <w:r w:rsidR="008473C9" w:rsidRPr="008473C9">
          <w:rPr>
            <w:rStyle w:val="Hyperlink"/>
            <w:rFonts w:eastAsia="Times New Roman"/>
          </w:rPr>
          <w:t>ENVIRONMENTAL LITERACY</w:t>
        </w:r>
        <w:r w:rsidR="008473C9" w:rsidRPr="008473C9">
          <w:rPr>
            <w:webHidden/>
          </w:rPr>
          <w:tab/>
        </w:r>
        <w:r w:rsidR="008473C9" w:rsidRPr="008473C9">
          <w:rPr>
            <w:webHidden/>
          </w:rPr>
          <w:fldChar w:fldCharType="begin"/>
        </w:r>
        <w:r w:rsidR="008473C9" w:rsidRPr="008473C9">
          <w:rPr>
            <w:webHidden/>
          </w:rPr>
          <w:instrText xml:space="preserve"> PAGEREF _Toc71046126 \h </w:instrText>
        </w:r>
        <w:r w:rsidR="008473C9" w:rsidRPr="008473C9">
          <w:rPr>
            <w:webHidden/>
          </w:rPr>
        </w:r>
        <w:r w:rsidR="008473C9" w:rsidRPr="008473C9">
          <w:rPr>
            <w:webHidden/>
          </w:rPr>
          <w:fldChar w:fldCharType="separate"/>
        </w:r>
        <w:r w:rsidR="008473C9" w:rsidRPr="008473C9">
          <w:rPr>
            <w:webHidden/>
          </w:rPr>
          <w:t>22</w:t>
        </w:r>
        <w:r w:rsidR="008473C9" w:rsidRPr="008473C9">
          <w:rPr>
            <w:webHidden/>
          </w:rPr>
          <w:fldChar w:fldCharType="end"/>
        </w:r>
      </w:hyperlink>
    </w:p>
    <w:p w14:paraId="563ED008" w14:textId="52D0DAB0" w:rsidR="008473C9" w:rsidRPr="008473C9" w:rsidRDefault="00B73F19" w:rsidP="008473C9">
      <w:pPr>
        <w:pStyle w:val="TOC1"/>
        <w:rPr>
          <w:rFonts w:eastAsiaTheme="minorEastAsia"/>
        </w:rPr>
      </w:pPr>
      <w:hyperlink w:anchor="_Toc71046127" w:history="1">
        <w:r w:rsidR="008473C9" w:rsidRPr="008473C9">
          <w:rPr>
            <w:rStyle w:val="Hyperlink"/>
            <w:rFonts w:eastAsia="Times New Roman"/>
          </w:rPr>
          <w:t>OCCUPATIONAL SAFETY AND HEALTH PRACTICES</w:t>
        </w:r>
        <w:r w:rsidR="008473C9" w:rsidRPr="008473C9">
          <w:rPr>
            <w:webHidden/>
          </w:rPr>
          <w:tab/>
        </w:r>
        <w:r w:rsidR="008473C9" w:rsidRPr="008473C9">
          <w:rPr>
            <w:webHidden/>
          </w:rPr>
          <w:fldChar w:fldCharType="begin"/>
        </w:r>
        <w:r w:rsidR="008473C9" w:rsidRPr="008473C9">
          <w:rPr>
            <w:webHidden/>
          </w:rPr>
          <w:instrText xml:space="preserve"> PAGEREF _Toc71046127 \h </w:instrText>
        </w:r>
        <w:r w:rsidR="008473C9" w:rsidRPr="008473C9">
          <w:rPr>
            <w:webHidden/>
          </w:rPr>
        </w:r>
        <w:r w:rsidR="008473C9" w:rsidRPr="008473C9">
          <w:rPr>
            <w:webHidden/>
          </w:rPr>
          <w:fldChar w:fldCharType="separate"/>
        </w:r>
        <w:r w:rsidR="008473C9" w:rsidRPr="008473C9">
          <w:rPr>
            <w:webHidden/>
          </w:rPr>
          <w:t>27</w:t>
        </w:r>
        <w:r w:rsidR="008473C9" w:rsidRPr="008473C9">
          <w:rPr>
            <w:webHidden/>
          </w:rPr>
          <w:fldChar w:fldCharType="end"/>
        </w:r>
      </w:hyperlink>
    </w:p>
    <w:p w14:paraId="42BF9D7F" w14:textId="37545E66" w:rsidR="008473C9" w:rsidRPr="008473C9" w:rsidRDefault="00B73F19" w:rsidP="008473C9">
      <w:pPr>
        <w:pStyle w:val="TOC1"/>
        <w:rPr>
          <w:rFonts w:eastAsiaTheme="minorEastAsia"/>
        </w:rPr>
      </w:pPr>
      <w:hyperlink w:anchor="_Toc71046128" w:history="1">
        <w:r w:rsidR="008473C9" w:rsidRPr="008473C9">
          <w:rPr>
            <w:rStyle w:val="Hyperlink"/>
          </w:rPr>
          <w:t>CORE UNITS OF LEARNING</w:t>
        </w:r>
        <w:r w:rsidR="008473C9" w:rsidRPr="008473C9">
          <w:rPr>
            <w:webHidden/>
          </w:rPr>
          <w:tab/>
        </w:r>
        <w:r w:rsidR="008473C9" w:rsidRPr="008473C9">
          <w:rPr>
            <w:webHidden/>
          </w:rPr>
          <w:fldChar w:fldCharType="begin"/>
        </w:r>
        <w:r w:rsidR="008473C9" w:rsidRPr="008473C9">
          <w:rPr>
            <w:webHidden/>
          </w:rPr>
          <w:instrText xml:space="preserve"> PAGEREF _Toc71046128 \h </w:instrText>
        </w:r>
        <w:r w:rsidR="008473C9" w:rsidRPr="008473C9">
          <w:rPr>
            <w:webHidden/>
          </w:rPr>
        </w:r>
        <w:r w:rsidR="008473C9" w:rsidRPr="008473C9">
          <w:rPr>
            <w:webHidden/>
          </w:rPr>
          <w:fldChar w:fldCharType="separate"/>
        </w:r>
        <w:r w:rsidR="008473C9" w:rsidRPr="008473C9">
          <w:rPr>
            <w:webHidden/>
          </w:rPr>
          <w:t>29</w:t>
        </w:r>
        <w:r w:rsidR="008473C9" w:rsidRPr="008473C9">
          <w:rPr>
            <w:webHidden/>
          </w:rPr>
          <w:fldChar w:fldCharType="end"/>
        </w:r>
      </w:hyperlink>
    </w:p>
    <w:p w14:paraId="4C09DBC4" w14:textId="206F9679" w:rsidR="008473C9" w:rsidRPr="008473C9" w:rsidRDefault="00B73F19" w:rsidP="008473C9">
      <w:pPr>
        <w:pStyle w:val="TOC1"/>
        <w:rPr>
          <w:rFonts w:eastAsiaTheme="minorEastAsia"/>
        </w:rPr>
      </w:pPr>
      <w:hyperlink w:anchor="_Toc71046129" w:history="1">
        <w:r w:rsidR="008473C9" w:rsidRPr="008473C9">
          <w:rPr>
            <w:rStyle w:val="Hyperlink"/>
          </w:rPr>
          <w:t>CORPORATE GOVERNANCE</w:t>
        </w:r>
        <w:r w:rsidR="008473C9" w:rsidRPr="008473C9">
          <w:rPr>
            <w:webHidden/>
          </w:rPr>
          <w:tab/>
        </w:r>
        <w:r w:rsidR="008473C9" w:rsidRPr="008473C9">
          <w:rPr>
            <w:webHidden/>
          </w:rPr>
          <w:fldChar w:fldCharType="begin"/>
        </w:r>
        <w:r w:rsidR="008473C9" w:rsidRPr="008473C9">
          <w:rPr>
            <w:webHidden/>
          </w:rPr>
          <w:instrText xml:space="preserve"> PAGEREF _Toc71046129 \h </w:instrText>
        </w:r>
        <w:r w:rsidR="008473C9" w:rsidRPr="008473C9">
          <w:rPr>
            <w:webHidden/>
          </w:rPr>
        </w:r>
        <w:r w:rsidR="008473C9" w:rsidRPr="008473C9">
          <w:rPr>
            <w:webHidden/>
          </w:rPr>
          <w:fldChar w:fldCharType="separate"/>
        </w:r>
        <w:r w:rsidR="008473C9" w:rsidRPr="008473C9">
          <w:rPr>
            <w:webHidden/>
          </w:rPr>
          <w:t>30</w:t>
        </w:r>
        <w:r w:rsidR="008473C9" w:rsidRPr="008473C9">
          <w:rPr>
            <w:webHidden/>
          </w:rPr>
          <w:fldChar w:fldCharType="end"/>
        </w:r>
      </w:hyperlink>
    </w:p>
    <w:p w14:paraId="3140C4BF" w14:textId="59F46694" w:rsidR="008473C9" w:rsidRPr="008473C9" w:rsidRDefault="00B73F19" w:rsidP="008473C9">
      <w:pPr>
        <w:pStyle w:val="TOC1"/>
        <w:rPr>
          <w:rFonts w:eastAsiaTheme="minorEastAsia"/>
        </w:rPr>
      </w:pPr>
      <w:hyperlink w:anchor="_Toc71046130" w:history="1">
        <w:r w:rsidR="008473C9" w:rsidRPr="008473C9">
          <w:rPr>
            <w:rStyle w:val="Hyperlink"/>
          </w:rPr>
          <w:t>BOARDS FUNCTIONS</w:t>
        </w:r>
        <w:r w:rsidR="008473C9" w:rsidRPr="008473C9">
          <w:rPr>
            <w:webHidden/>
          </w:rPr>
          <w:tab/>
        </w:r>
        <w:r w:rsidR="008473C9" w:rsidRPr="008473C9">
          <w:rPr>
            <w:webHidden/>
          </w:rPr>
          <w:fldChar w:fldCharType="begin"/>
        </w:r>
        <w:r w:rsidR="008473C9" w:rsidRPr="008473C9">
          <w:rPr>
            <w:webHidden/>
          </w:rPr>
          <w:instrText xml:space="preserve"> PAGEREF _Toc71046130 \h </w:instrText>
        </w:r>
        <w:r w:rsidR="008473C9" w:rsidRPr="008473C9">
          <w:rPr>
            <w:webHidden/>
          </w:rPr>
        </w:r>
        <w:r w:rsidR="008473C9" w:rsidRPr="008473C9">
          <w:rPr>
            <w:webHidden/>
          </w:rPr>
          <w:fldChar w:fldCharType="separate"/>
        </w:r>
        <w:r w:rsidR="008473C9" w:rsidRPr="008473C9">
          <w:rPr>
            <w:webHidden/>
          </w:rPr>
          <w:t>34</w:t>
        </w:r>
        <w:r w:rsidR="008473C9" w:rsidRPr="008473C9">
          <w:rPr>
            <w:webHidden/>
          </w:rPr>
          <w:fldChar w:fldCharType="end"/>
        </w:r>
      </w:hyperlink>
    </w:p>
    <w:p w14:paraId="1CC8A55C" w14:textId="325A60ED" w:rsidR="008473C9" w:rsidRPr="008473C9" w:rsidRDefault="00B73F19" w:rsidP="008473C9">
      <w:pPr>
        <w:pStyle w:val="TOC1"/>
        <w:rPr>
          <w:rFonts w:eastAsiaTheme="minorEastAsia"/>
        </w:rPr>
      </w:pPr>
      <w:hyperlink w:anchor="_Toc71046131" w:history="1">
        <w:r w:rsidR="008473C9" w:rsidRPr="008473C9">
          <w:rPr>
            <w:rStyle w:val="Hyperlink"/>
          </w:rPr>
          <w:t>STRATEGIC DIRECTION SETTING</w:t>
        </w:r>
        <w:r w:rsidR="008473C9" w:rsidRPr="008473C9">
          <w:rPr>
            <w:webHidden/>
          </w:rPr>
          <w:tab/>
        </w:r>
        <w:r w:rsidR="008473C9" w:rsidRPr="008473C9">
          <w:rPr>
            <w:webHidden/>
          </w:rPr>
          <w:fldChar w:fldCharType="begin"/>
        </w:r>
        <w:r w:rsidR="008473C9" w:rsidRPr="008473C9">
          <w:rPr>
            <w:webHidden/>
          </w:rPr>
          <w:instrText xml:space="preserve"> PAGEREF _Toc71046131 \h </w:instrText>
        </w:r>
        <w:r w:rsidR="008473C9" w:rsidRPr="008473C9">
          <w:rPr>
            <w:webHidden/>
          </w:rPr>
        </w:r>
        <w:r w:rsidR="008473C9" w:rsidRPr="008473C9">
          <w:rPr>
            <w:webHidden/>
          </w:rPr>
          <w:fldChar w:fldCharType="separate"/>
        </w:r>
        <w:r w:rsidR="008473C9" w:rsidRPr="008473C9">
          <w:rPr>
            <w:webHidden/>
          </w:rPr>
          <w:t>37</w:t>
        </w:r>
        <w:r w:rsidR="008473C9" w:rsidRPr="008473C9">
          <w:rPr>
            <w:webHidden/>
          </w:rPr>
          <w:fldChar w:fldCharType="end"/>
        </w:r>
      </w:hyperlink>
    </w:p>
    <w:p w14:paraId="587C8952" w14:textId="581872E2" w:rsidR="008473C9" w:rsidRPr="008473C9" w:rsidRDefault="00B73F19" w:rsidP="008473C9">
      <w:pPr>
        <w:pStyle w:val="TOC1"/>
        <w:rPr>
          <w:rFonts w:eastAsiaTheme="minorEastAsia"/>
        </w:rPr>
      </w:pPr>
      <w:hyperlink w:anchor="_Toc71046132" w:history="1">
        <w:r w:rsidR="008473C9" w:rsidRPr="008473C9">
          <w:rPr>
            <w:rStyle w:val="Hyperlink"/>
          </w:rPr>
          <w:t>DIRECTORS GOVERNANCE DUTIES</w:t>
        </w:r>
        <w:r w:rsidR="008473C9" w:rsidRPr="008473C9">
          <w:rPr>
            <w:webHidden/>
          </w:rPr>
          <w:tab/>
        </w:r>
        <w:r w:rsidR="008473C9" w:rsidRPr="008473C9">
          <w:rPr>
            <w:webHidden/>
          </w:rPr>
          <w:fldChar w:fldCharType="begin"/>
        </w:r>
        <w:r w:rsidR="008473C9" w:rsidRPr="008473C9">
          <w:rPr>
            <w:webHidden/>
          </w:rPr>
          <w:instrText xml:space="preserve"> PAGEREF _Toc71046132 \h </w:instrText>
        </w:r>
        <w:r w:rsidR="008473C9" w:rsidRPr="008473C9">
          <w:rPr>
            <w:webHidden/>
          </w:rPr>
        </w:r>
        <w:r w:rsidR="008473C9" w:rsidRPr="008473C9">
          <w:rPr>
            <w:webHidden/>
          </w:rPr>
          <w:fldChar w:fldCharType="separate"/>
        </w:r>
        <w:r w:rsidR="008473C9" w:rsidRPr="008473C9">
          <w:rPr>
            <w:webHidden/>
          </w:rPr>
          <w:t>40</w:t>
        </w:r>
        <w:r w:rsidR="008473C9" w:rsidRPr="008473C9">
          <w:rPr>
            <w:webHidden/>
          </w:rPr>
          <w:fldChar w:fldCharType="end"/>
        </w:r>
      </w:hyperlink>
    </w:p>
    <w:p w14:paraId="3CACF2E5" w14:textId="676DEFFA" w:rsidR="008473C9" w:rsidRPr="008473C9" w:rsidRDefault="00B73F19" w:rsidP="008473C9">
      <w:pPr>
        <w:pStyle w:val="TOC1"/>
        <w:rPr>
          <w:rFonts w:eastAsiaTheme="minorEastAsia"/>
        </w:rPr>
      </w:pPr>
      <w:hyperlink w:anchor="_Toc71046133" w:history="1">
        <w:r w:rsidR="008473C9" w:rsidRPr="008473C9">
          <w:rPr>
            <w:rStyle w:val="Hyperlink"/>
          </w:rPr>
          <w:t>FINANCIAL ANALYSIS AND PRACTICES</w:t>
        </w:r>
        <w:r w:rsidR="008473C9" w:rsidRPr="008473C9">
          <w:rPr>
            <w:webHidden/>
          </w:rPr>
          <w:tab/>
        </w:r>
        <w:r w:rsidR="008473C9" w:rsidRPr="008473C9">
          <w:rPr>
            <w:webHidden/>
          </w:rPr>
          <w:fldChar w:fldCharType="begin"/>
        </w:r>
        <w:r w:rsidR="008473C9" w:rsidRPr="008473C9">
          <w:rPr>
            <w:webHidden/>
          </w:rPr>
          <w:instrText xml:space="preserve"> PAGEREF _Toc71046133 \h </w:instrText>
        </w:r>
        <w:r w:rsidR="008473C9" w:rsidRPr="008473C9">
          <w:rPr>
            <w:webHidden/>
          </w:rPr>
        </w:r>
        <w:r w:rsidR="008473C9" w:rsidRPr="008473C9">
          <w:rPr>
            <w:webHidden/>
          </w:rPr>
          <w:fldChar w:fldCharType="separate"/>
        </w:r>
        <w:r w:rsidR="008473C9" w:rsidRPr="008473C9">
          <w:rPr>
            <w:webHidden/>
          </w:rPr>
          <w:t>43</w:t>
        </w:r>
        <w:r w:rsidR="008473C9" w:rsidRPr="008473C9">
          <w:rPr>
            <w:webHidden/>
          </w:rPr>
          <w:fldChar w:fldCharType="end"/>
        </w:r>
      </w:hyperlink>
    </w:p>
    <w:p w14:paraId="51EF0871" w14:textId="5E9C2A5A" w:rsidR="008473C9" w:rsidRPr="008473C9" w:rsidRDefault="00B73F19" w:rsidP="008473C9">
      <w:pPr>
        <w:pStyle w:val="TOC1"/>
        <w:rPr>
          <w:rFonts w:eastAsiaTheme="minorEastAsia"/>
        </w:rPr>
      </w:pPr>
      <w:hyperlink w:anchor="_Toc71046134" w:history="1">
        <w:r w:rsidR="008473C9" w:rsidRPr="008473C9">
          <w:rPr>
            <w:rStyle w:val="Hyperlink"/>
          </w:rPr>
          <w:t>HUMAN RESOURCE LEADERSHIP</w:t>
        </w:r>
        <w:r w:rsidR="008473C9" w:rsidRPr="008473C9">
          <w:rPr>
            <w:webHidden/>
          </w:rPr>
          <w:tab/>
        </w:r>
        <w:r w:rsidR="008473C9" w:rsidRPr="008473C9">
          <w:rPr>
            <w:webHidden/>
          </w:rPr>
          <w:fldChar w:fldCharType="begin"/>
        </w:r>
        <w:r w:rsidR="008473C9" w:rsidRPr="008473C9">
          <w:rPr>
            <w:webHidden/>
          </w:rPr>
          <w:instrText xml:space="preserve"> PAGEREF _Toc71046134 \h </w:instrText>
        </w:r>
        <w:r w:rsidR="008473C9" w:rsidRPr="008473C9">
          <w:rPr>
            <w:webHidden/>
          </w:rPr>
        </w:r>
        <w:r w:rsidR="008473C9" w:rsidRPr="008473C9">
          <w:rPr>
            <w:webHidden/>
          </w:rPr>
          <w:fldChar w:fldCharType="separate"/>
        </w:r>
        <w:r w:rsidR="008473C9" w:rsidRPr="008473C9">
          <w:rPr>
            <w:webHidden/>
          </w:rPr>
          <w:t>46</w:t>
        </w:r>
        <w:r w:rsidR="008473C9" w:rsidRPr="008473C9">
          <w:rPr>
            <w:webHidden/>
          </w:rPr>
          <w:fldChar w:fldCharType="end"/>
        </w:r>
      </w:hyperlink>
    </w:p>
    <w:p w14:paraId="5A23BB4E" w14:textId="10001A31" w:rsidR="008473C9" w:rsidRPr="008473C9" w:rsidRDefault="00B73F19" w:rsidP="008473C9">
      <w:pPr>
        <w:pStyle w:val="TOC1"/>
        <w:rPr>
          <w:rFonts w:eastAsiaTheme="minorEastAsia"/>
        </w:rPr>
      </w:pPr>
      <w:hyperlink w:anchor="_Toc71046135" w:history="1">
        <w:r w:rsidR="008473C9" w:rsidRPr="008473C9">
          <w:rPr>
            <w:rStyle w:val="Hyperlink"/>
          </w:rPr>
          <w:t>ANTI-CORRUPTION SKILLS</w:t>
        </w:r>
        <w:r w:rsidR="008473C9" w:rsidRPr="008473C9">
          <w:rPr>
            <w:webHidden/>
          </w:rPr>
          <w:tab/>
        </w:r>
        <w:r w:rsidR="008473C9" w:rsidRPr="008473C9">
          <w:rPr>
            <w:webHidden/>
          </w:rPr>
          <w:fldChar w:fldCharType="begin"/>
        </w:r>
        <w:r w:rsidR="008473C9" w:rsidRPr="008473C9">
          <w:rPr>
            <w:webHidden/>
          </w:rPr>
          <w:instrText xml:space="preserve"> PAGEREF _Toc71046135 \h </w:instrText>
        </w:r>
        <w:r w:rsidR="008473C9" w:rsidRPr="008473C9">
          <w:rPr>
            <w:webHidden/>
          </w:rPr>
        </w:r>
        <w:r w:rsidR="008473C9" w:rsidRPr="008473C9">
          <w:rPr>
            <w:webHidden/>
          </w:rPr>
          <w:fldChar w:fldCharType="separate"/>
        </w:r>
        <w:r w:rsidR="008473C9" w:rsidRPr="008473C9">
          <w:rPr>
            <w:webHidden/>
          </w:rPr>
          <w:t>49</w:t>
        </w:r>
        <w:r w:rsidR="008473C9" w:rsidRPr="008473C9">
          <w:rPr>
            <w:webHidden/>
          </w:rPr>
          <w:fldChar w:fldCharType="end"/>
        </w:r>
      </w:hyperlink>
    </w:p>
    <w:p w14:paraId="27D57A87" w14:textId="1AA7D1E4" w:rsidR="008473C9" w:rsidRPr="008473C9" w:rsidRDefault="00B73F19" w:rsidP="008473C9">
      <w:pPr>
        <w:pStyle w:val="TOC1"/>
        <w:rPr>
          <w:rFonts w:eastAsiaTheme="minorEastAsia"/>
        </w:rPr>
      </w:pPr>
      <w:hyperlink w:anchor="_Toc71046136" w:history="1">
        <w:r w:rsidR="008473C9" w:rsidRPr="008473C9">
          <w:rPr>
            <w:rStyle w:val="Hyperlink"/>
          </w:rPr>
          <w:t>CORPORATE SOCIAL RESPONSIBILITY</w:t>
        </w:r>
        <w:r w:rsidR="008473C9" w:rsidRPr="008473C9">
          <w:rPr>
            <w:webHidden/>
          </w:rPr>
          <w:tab/>
        </w:r>
        <w:r w:rsidR="008473C9" w:rsidRPr="008473C9">
          <w:rPr>
            <w:webHidden/>
          </w:rPr>
          <w:fldChar w:fldCharType="begin"/>
        </w:r>
        <w:r w:rsidR="008473C9" w:rsidRPr="008473C9">
          <w:rPr>
            <w:webHidden/>
          </w:rPr>
          <w:instrText xml:space="preserve"> PAGEREF _Toc71046136 \h </w:instrText>
        </w:r>
        <w:r w:rsidR="008473C9" w:rsidRPr="008473C9">
          <w:rPr>
            <w:webHidden/>
          </w:rPr>
        </w:r>
        <w:r w:rsidR="008473C9" w:rsidRPr="008473C9">
          <w:rPr>
            <w:webHidden/>
          </w:rPr>
          <w:fldChar w:fldCharType="separate"/>
        </w:r>
        <w:r w:rsidR="008473C9" w:rsidRPr="008473C9">
          <w:rPr>
            <w:webHidden/>
          </w:rPr>
          <w:t>52</w:t>
        </w:r>
        <w:r w:rsidR="008473C9" w:rsidRPr="008473C9">
          <w:rPr>
            <w:webHidden/>
          </w:rPr>
          <w:fldChar w:fldCharType="end"/>
        </w:r>
      </w:hyperlink>
    </w:p>
    <w:p w14:paraId="43CA42B1" w14:textId="52E31A4A" w:rsidR="008473C9" w:rsidRPr="008473C9" w:rsidRDefault="00B73F19" w:rsidP="008473C9">
      <w:pPr>
        <w:pStyle w:val="TOC1"/>
        <w:rPr>
          <w:rFonts w:eastAsiaTheme="minorEastAsia"/>
        </w:rPr>
      </w:pPr>
      <w:hyperlink w:anchor="_Toc71046137" w:history="1">
        <w:r w:rsidR="008473C9" w:rsidRPr="008473C9">
          <w:rPr>
            <w:rStyle w:val="Hyperlink"/>
          </w:rPr>
          <w:t>RISK MANAGEMENT</w:t>
        </w:r>
        <w:r w:rsidR="008473C9" w:rsidRPr="008473C9">
          <w:rPr>
            <w:webHidden/>
          </w:rPr>
          <w:tab/>
        </w:r>
        <w:r w:rsidR="008473C9" w:rsidRPr="008473C9">
          <w:rPr>
            <w:webHidden/>
          </w:rPr>
          <w:fldChar w:fldCharType="begin"/>
        </w:r>
        <w:r w:rsidR="008473C9" w:rsidRPr="008473C9">
          <w:rPr>
            <w:webHidden/>
          </w:rPr>
          <w:instrText xml:space="preserve"> PAGEREF _Toc71046137 \h </w:instrText>
        </w:r>
        <w:r w:rsidR="008473C9" w:rsidRPr="008473C9">
          <w:rPr>
            <w:webHidden/>
          </w:rPr>
        </w:r>
        <w:r w:rsidR="008473C9" w:rsidRPr="008473C9">
          <w:rPr>
            <w:webHidden/>
          </w:rPr>
          <w:fldChar w:fldCharType="separate"/>
        </w:r>
        <w:r w:rsidR="008473C9" w:rsidRPr="008473C9">
          <w:rPr>
            <w:webHidden/>
          </w:rPr>
          <w:t>55</w:t>
        </w:r>
        <w:r w:rsidR="008473C9" w:rsidRPr="008473C9">
          <w:rPr>
            <w:webHidden/>
          </w:rPr>
          <w:fldChar w:fldCharType="end"/>
        </w:r>
      </w:hyperlink>
    </w:p>
    <w:p w14:paraId="416D5C3D" w14:textId="0B11BD48" w:rsidR="008473C9" w:rsidRPr="008473C9" w:rsidRDefault="00B73F19" w:rsidP="008473C9">
      <w:pPr>
        <w:pStyle w:val="TOC1"/>
        <w:rPr>
          <w:rFonts w:eastAsiaTheme="minorEastAsia"/>
        </w:rPr>
      </w:pPr>
      <w:hyperlink w:anchor="_Toc71046138" w:history="1">
        <w:r w:rsidR="008473C9" w:rsidRPr="008473C9">
          <w:rPr>
            <w:rStyle w:val="Hyperlink"/>
          </w:rPr>
          <w:t>INFORMATION COMMUNICATION TECHNOLOGY</w:t>
        </w:r>
        <w:r w:rsidR="008473C9" w:rsidRPr="008473C9">
          <w:rPr>
            <w:webHidden/>
          </w:rPr>
          <w:tab/>
        </w:r>
        <w:r w:rsidR="008473C9" w:rsidRPr="008473C9">
          <w:rPr>
            <w:webHidden/>
          </w:rPr>
          <w:fldChar w:fldCharType="begin"/>
        </w:r>
        <w:r w:rsidR="008473C9" w:rsidRPr="008473C9">
          <w:rPr>
            <w:webHidden/>
          </w:rPr>
          <w:instrText xml:space="preserve"> PAGEREF _Toc71046138 \h </w:instrText>
        </w:r>
        <w:r w:rsidR="008473C9" w:rsidRPr="008473C9">
          <w:rPr>
            <w:webHidden/>
          </w:rPr>
        </w:r>
        <w:r w:rsidR="008473C9" w:rsidRPr="008473C9">
          <w:rPr>
            <w:webHidden/>
          </w:rPr>
          <w:fldChar w:fldCharType="separate"/>
        </w:r>
        <w:r w:rsidR="008473C9" w:rsidRPr="008473C9">
          <w:rPr>
            <w:webHidden/>
          </w:rPr>
          <w:t>58</w:t>
        </w:r>
        <w:r w:rsidR="008473C9" w:rsidRPr="008473C9">
          <w:rPr>
            <w:webHidden/>
          </w:rPr>
          <w:fldChar w:fldCharType="end"/>
        </w:r>
      </w:hyperlink>
    </w:p>
    <w:p w14:paraId="1B786522" w14:textId="5F9E64AD" w:rsidR="008473C9" w:rsidRPr="008473C9" w:rsidRDefault="00B73F19" w:rsidP="008473C9">
      <w:pPr>
        <w:pStyle w:val="TOC1"/>
        <w:rPr>
          <w:rFonts w:eastAsiaTheme="minorEastAsia"/>
        </w:rPr>
      </w:pPr>
      <w:hyperlink w:anchor="_Toc71046139" w:history="1">
        <w:r w:rsidR="008473C9" w:rsidRPr="008473C9">
          <w:rPr>
            <w:rStyle w:val="Hyperlink"/>
            <w:lang w:val="en-GB"/>
          </w:rPr>
          <w:t>STRATEGIC LEADERSHIP</w:t>
        </w:r>
        <w:r w:rsidR="008473C9" w:rsidRPr="008473C9">
          <w:rPr>
            <w:webHidden/>
          </w:rPr>
          <w:tab/>
        </w:r>
        <w:r w:rsidR="008473C9" w:rsidRPr="008473C9">
          <w:rPr>
            <w:webHidden/>
          </w:rPr>
          <w:fldChar w:fldCharType="begin"/>
        </w:r>
        <w:r w:rsidR="008473C9" w:rsidRPr="008473C9">
          <w:rPr>
            <w:webHidden/>
          </w:rPr>
          <w:instrText xml:space="preserve"> PAGEREF _Toc71046139 \h </w:instrText>
        </w:r>
        <w:r w:rsidR="008473C9" w:rsidRPr="008473C9">
          <w:rPr>
            <w:webHidden/>
          </w:rPr>
        </w:r>
        <w:r w:rsidR="008473C9" w:rsidRPr="008473C9">
          <w:rPr>
            <w:webHidden/>
          </w:rPr>
          <w:fldChar w:fldCharType="separate"/>
        </w:r>
        <w:r w:rsidR="008473C9" w:rsidRPr="008473C9">
          <w:rPr>
            <w:webHidden/>
          </w:rPr>
          <w:t>62</w:t>
        </w:r>
        <w:r w:rsidR="008473C9" w:rsidRPr="008473C9">
          <w:rPr>
            <w:webHidden/>
          </w:rPr>
          <w:fldChar w:fldCharType="end"/>
        </w:r>
      </w:hyperlink>
    </w:p>
    <w:p w14:paraId="74CC7C13" w14:textId="07D8E5A2" w:rsidR="008473C9" w:rsidRPr="008473C9" w:rsidRDefault="00B73F19" w:rsidP="008473C9">
      <w:pPr>
        <w:pStyle w:val="TOC1"/>
        <w:rPr>
          <w:rFonts w:eastAsiaTheme="minorEastAsia"/>
        </w:rPr>
      </w:pPr>
      <w:hyperlink w:anchor="_Toc71046140" w:history="1">
        <w:r w:rsidR="008473C9" w:rsidRPr="008473C9">
          <w:rPr>
            <w:rStyle w:val="Hyperlink"/>
            <w:lang w:val="en-GB"/>
          </w:rPr>
          <w:t>STATISTICAL RESEARCH</w:t>
        </w:r>
        <w:r w:rsidR="008473C9" w:rsidRPr="008473C9">
          <w:rPr>
            <w:webHidden/>
          </w:rPr>
          <w:tab/>
        </w:r>
        <w:r w:rsidR="008473C9" w:rsidRPr="008473C9">
          <w:rPr>
            <w:webHidden/>
          </w:rPr>
          <w:fldChar w:fldCharType="begin"/>
        </w:r>
        <w:r w:rsidR="008473C9" w:rsidRPr="008473C9">
          <w:rPr>
            <w:webHidden/>
          </w:rPr>
          <w:instrText xml:space="preserve"> PAGEREF _Toc71046140 \h </w:instrText>
        </w:r>
        <w:r w:rsidR="008473C9" w:rsidRPr="008473C9">
          <w:rPr>
            <w:webHidden/>
          </w:rPr>
        </w:r>
        <w:r w:rsidR="008473C9" w:rsidRPr="008473C9">
          <w:rPr>
            <w:webHidden/>
          </w:rPr>
          <w:fldChar w:fldCharType="separate"/>
        </w:r>
        <w:r w:rsidR="008473C9" w:rsidRPr="008473C9">
          <w:rPr>
            <w:webHidden/>
          </w:rPr>
          <w:t>66</w:t>
        </w:r>
        <w:r w:rsidR="008473C9" w:rsidRPr="008473C9">
          <w:rPr>
            <w:webHidden/>
          </w:rPr>
          <w:fldChar w:fldCharType="end"/>
        </w:r>
      </w:hyperlink>
    </w:p>
    <w:p w14:paraId="63C0E3FB" w14:textId="6D3DA366" w:rsidR="008473C9" w:rsidRPr="008473C9" w:rsidRDefault="00B73F19" w:rsidP="008473C9">
      <w:pPr>
        <w:pStyle w:val="TOC1"/>
        <w:rPr>
          <w:rFonts w:eastAsiaTheme="minorEastAsia"/>
        </w:rPr>
      </w:pPr>
      <w:hyperlink w:anchor="_Toc71046141" w:history="1">
        <w:r w:rsidR="008473C9" w:rsidRPr="008473C9">
          <w:rPr>
            <w:rStyle w:val="Hyperlink"/>
          </w:rPr>
          <w:t>PRINCIPLES OF MANAGEMENT</w:t>
        </w:r>
        <w:r w:rsidR="008473C9" w:rsidRPr="008473C9">
          <w:rPr>
            <w:webHidden/>
          </w:rPr>
          <w:tab/>
        </w:r>
        <w:r w:rsidR="008473C9" w:rsidRPr="008473C9">
          <w:rPr>
            <w:webHidden/>
          </w:rPr>
          <w:fldChar w:fldCharType="begin"/>
        </w:r>
        <w:r w:rsidR="008473C9" w:rsidRPr="008473C9">
          <w:rPr>
            <w:webHidden/>
          </w:rPr>
          <w:instrText xml:space="preserve"> PAGEREF _Toc71046141 \h </w:instrText>
        </w:r>
        <w:r w:rsidR="008473C9" w:rsidRPr="008473C9">
          <w:rPr>
            <w:webHidden/>
          </w:rPr>
        </w:r>
        <w:r w:rsidR="008473C9" w:rsidRPr="008473C9">
          <w:rPr>
            <w:webHidden/>
          </w:rPr>
          <w:fldChar w:fldCharType="separate"/>
        </w:r>
        <w:r w:rsidR="008473C9" w:rsidRPr="008473C9">
          <w:rPr>
            <w:webHidden/>
          </w:rPr>
          <w:t>69</w:t>
        </w:r>
        <w:r w:rsidR="008473C9" w:rsidRPr="008473C9">
          <w:rPr>
            <w:webHidden/>
          </w:rPr>
          <w:fldChar w:fldCharType="end"/>
        </w:r>
      </w:hyperlink>
    </w:p>
    <w:p w14:paraId="79F6F06B" w14:textId="1DA4EE37" w:rsidR="008473C9" w:rsidRPr="008473C9" w:rsidRDefault="00B73F19" w:rsidP="008473C9">
      <w:pPr>
        <w:pStyle w:val="TOC1"/>
        <w:rPr>
          <w:rFonts w:eastAsiaTheme="minorEastAsia"/>
        </w:rPr>
      </w:pPr>
      <w:hyperlink w:anchor="_Toc71046142" w:history="1">
        <w:r w:rsidR="008473C9" w:rsidRPr="008473C9">
          <w:rPr>
            <w:rStyle w:val="Hyperlink"/>
          </w:rPr>
          <w:t>CORPORATE GOVERNANCE BUSINESS AUDIT</w:t>
        </w:r>
        <w:r w:rsidR="008473C9" w:rsidRPr="008473C9">
          <w:rPr>
            <w:webHidden/>
          </w:rPr>
          <w:tab/>
        </w:r>
        <w:r w:rsidR="008473C9" w:rsidRPr="008473C9">
          <w:rPr>
            <w:webHidden/>
          </w:rPr>
          <w:fldChar w:fldCharType="begin"/>
        </w:r>
        <w:r w:rsidR="008473C9" w:rsidRPr="008473C9">
          <w:rPr>
            <w:webHidden/>
          </w:rPr>
          <w:instrText xml:space="preserve"> PAGEREF _Toc71046142 \h </w:instrText>
        </w:r>
        <w:r w:rsidR="008473C9" w:rsidRPr="008473C9">
          <w:rPr>
            <w:webHidden/>
          </w:rPr>
        </w:r>
        <w:r w:rsidR="008473C9" w:rsidRPr="008473C9">
          <w:rPr>
            <w:webHidden/>
          </w:rPr>
          <w:fldChar w:fldCharType="separate"/>
        </w:r>
        <w:r w:rsidR="008473C9" w:rsidRPr="008473C9">
          <w:rPr>
            <w:webHidden/>
          </w:rPr>
          <w:t>72</w:t>
        </w:r>
        <w:r w:rsidR="008473C9" w:rsidRPr="008473C9">
          <w:rPr>
            <w:webHidden/>
          </w:rPr>
          <w:fldChar w:fldCharType="end"/>
        </w:r>
      </w:hyperlink>
    </w:p>
    <w:p w14:paraId="117229B7" w14:textId="2605154B" w:rsidR="008473C9" w:rsidRPr="008473C9" w:rsidRDefault="00B73F19" w:rsidP="008473C9">
      <w:pPr>
        <w:pStyle w:val="TOC1"/>
        <w:rPr>
          <w:rFonts w:eastAsiaTheme="minorEastAsia"/>
        </w:rPr>
      </w:pPr>
      <w:hyperlink w:anchor="_Toc71046143" w:history="1">
        <w:r w:rsidR="008473C9" w:rsidRPr="008473C9">
          <w:rPr>
            <w:rStyle w:val="Hyperlink"/>
          </w:rPr>
          <w:t>GENDER MAINSTREAMING AND CORPORATE GOVERNANCE</w:t>
        </w:r>
        <w:r w:rsidR="008473C9" w:rsidRPr="008473C9">
          <w:rPr>
            <w:webHidden/>
          </w:rPr>
          <w:tab/>
        </w:r>
        <w:r w:rsidR="008473C9" w:rsidRPr="008473C9">
          <w:rPr>
            <w:webHidden/>
          </w:rPr>
          <w:fldChar w:fldCharType="begin"/>
        </w:r>
        <w:r w:rsidR="008473C9" w:rsidRPr="008473C9">
          <w:rPr>
            <w:webHidden/>
          </w:rPr>
          <w:instrText xml:space="preserve"> PAGEREF _Toc71046143 \h </w:instrText>
        </w:r>
        <w:r w:rsidR="008473C9" w:rsidRPr="008473C9">
          <w:rPr>
            <w:webHidden/>
          </w:rPr>
        </w:r>
        <w:r w:rsidR="008473C9" w:rsidRPr="008473C9">
          <w:rPr>
            <w:webHidden/>
          </w:rPr>
          <w:fldChar w:fldCharType="separate"/>
        </w:r>
        <w:r w:rsidR="008473C9" w:rsidRPr="008473C9">
          <w:rPr>
            <w:webHidden/>
          </w:rPr>
          <w:t>77</w:t>
        </w:r>
        <w:r w:rsidR="008473C9" w:rsidRPr="008473C9">
          <w:rPr>
            <w:webHidden/>
          </w:rPr>
          <w:fldChar w:fldCharType="end"/>
        </w:r>
      </w:hyperlink>
    </w:p>
    <w:p w14:paraId="63B71A3C" w14:textId="08B08D5A" w:rsidR="008473C9" w:rsidRPr="008473C9" w:rsidRDefault="00B73F19" w:rsidP="008473C9">
      <w:pPr>
        <w:pStyle w:val="TOC1"/>
        <w:rPr>
          <w:rFonts w:eastAsiaTheme="minorEastAsia"/>
        </w:rPr>
      </w:pPr>
      <w:hyperlink w:anchor="_Toc71046144" w:history="1">
        <w:r w:rsidR="008473C9" w:rsidRPr="008473C9">
          <w:rPr>
            <w:rStyle w:val="Hyperlink"/>
          </w:rPr>
          <w:t>EMOTIONAL INTELLIGENCE (EI)</w:t>
        </w:r>
        <w:r w:rsidR="008473C9" w:rsidRPr="008473C9">
          <w:rPr>
            <w:webHidden/>
          </w:rPr>
          <w:tab/>
        </w:r>
        <w:r w:rsidR="008473C9" w:rsidRPr="008473C9">
          <w:rPr>
            <w:webHidden/>
          </w:rPr>
          <w:fldChar w:fldCharType="begin"/>
        </w:r>
        <w:r w:rsidR="008473C9" w:rsidRPr="008473C9">
          <w:rPr>
            <w:webHidden/>
          </w:rPr>
          <w:instrText xml:space="preserve"> PAGEREF _Toc71046144 \h </w:instrText>
        </w:r>
        <w:r w:rsidR="008473C9" w:rsidRPr="008473C9">
          <w:rPr>
            <w:webHidden/>
          </w:rPr>
        </w:r>
        <w:r w:rsidR="008473C9" w:rsidRPr="008473C9">
          <w:rPr>
            <w:webHidden/>
          </w:rPr>
          <w:fldChar w:fldCharType="separate"/>
        </w:r>
        <w:r w:rsidR="008473C9" w:rsidRPr="008473C9">
          <w:rPr>
            <w:webHidden/>
          </w:rPr>
          <w:t>81</w:t>
        </w:r>
        <w:r w:rsidR="008473C9" w:rsidRPr="008473C9">
          <w:rPr>
            <w:webHidden/>
          </w:rPr>
          <w:fldChar w:fldCharType="end"/>
        </w:r>
      </w:hyperlink>
    </w:p>
    <w:p w14:paraId="027657F4" w14:textId="7BADDC52" w:rsidR="008473C9" w:rsidRDefault="00B73F19" w:rsidP="008473C9">
      <w:pPr>
        <w:pStyle w:val="TOC1"/>
        <w:rPr>
          <w:rFonts w:asciiTheme="minorHAnsi" w:eastAsiaTheme="minorEastAsia" w:hAnsiTheme="minorHAnsi" w:cstheme="minorBidi"/>
        </w:rPr>
      </w:pPr>
      <w:hyperlink w:anchor="_Toc71046145" w:history="1">
        <w:r w:rsidR="008473C9" w:rsidRPr="008473C9">
          <w:rPr>
            <w:rStyle w:val="Hyperlink"/>
          </w:rPr>
          <w:t>BOARD MEETING</w:t>
        </w:r>
        <w:r w:rsidR="008473C9" w:rsidRPr="008473C9">
          <w:rPr>
            <w:webHidden/>
          </w:rPr>
          <w:tab/>
        </w:r>
        <w:r w:rsidR="008473C9" w:rsidRPr="008473C9">
          <w:rPr>
            <w:webHidden/>
          </w:rPr>
          <w:fldChar w:fldCharType="begin"/>
        </w:r>
        <w:r w:rsidR="008473C9" w:rsidRPr="008473C9">
          <w:rPr>
            <w:webHidden/>
          </w:rPr>
          <w:instrText xml:space="preserve"> PAGEREF _Toc71046145 \h </w:instrText>
        </w:r>
        <w:r w:rsidR="008473C9" w:rsidRPr="008473C9">
          <w:rPr>
            <w:webHidden/>
          </w:rPr>
        </w:r>
        <w:r w:rsidR="008473C9" w:rsidRPr="008473C9">
          <w:rPr>
            <w:webHidden/>
          </w:rPr>
          <w:fldChar w:fldCharType="separate"/>
        </w:r>
        <w:r w:rsidR="008473C9" w:rsidRPr="008473C9">
          <w:rPr>
            <w:webHidden/>
          </w:rPr>
          <w:t>84</w:t>
        </w:r>
        <w:r w:rsidR="008473C9" w:rsidRPr="008473C9">
          <w:rPr>
            <w:webHidden/>
          </w:rPr>
          <w:fldChar w:fldCharType="end"/>
        </w:r>
      </w:hyperlink>
    </w:p>
    <w:p w14:paraId="1118CB30" w14:textId="0E37F0AC" w:rsidR="008473C9" w:rsidRPr="008473C9" w:rsidRDefault="00B73F19" w:rsidP="008473C9">
      <w:pPr>
        <w:pStyle w:val="TOC1"/>
        <w:rPr>
          <w:rFonts w:eastAsiaTheme="minorEastAsia"/>
        </w:rPr>
      </w:pPr>
      <w:hyperlink w:anchor="_Toc71046146" w:history="1">
        <w:r w:rsidR="008473C9" w:rsidRPr="008473C9">
          <w:rPr>
            <w:rStyle w:val="Hyperlink"/>
          </w:rPr>
          <w:t>ETHICS AND CORPORATE GOVERNANCE</w:t>
        </w:r>
        <w:r w:rsidR="008473C9" w:rsidRPr="008473C9">
          <w:rPr>
            <w:webHidden/>
          </w:rPr>
          <w:tab/>
        </w:r>
        <w:r w:rsidR="008473C9" w:rsidRPr="008473C9">
          <w:rPr>
            <w:webHidden/>
          </w:rPr>
          <w:fldChar w:fldCharType="begin"/>
        </w:r>
        <w:r w:rsidR="008473C9" w:rsidRPr="008473C9">
          <w:rPr>
            <w:webHidden/>
          </w:rPr>
          <w:instrText xml:space="preserve"> PAGEREF _Toc71046146 \h </w:instrText>
        </w:r>
        <w:r w:rsidR="008473C9" w:rsidRPr="008473C9">
          <w:rPr>
            <w:webHidden/>
          </w:rPr>
        </w:r>
        <w:r w:rsidR="008473C9" w:rsidRPr="008473C9">
          <w:rPr>
            <w:webHidden/>
          </w:rPr>
          <w:fldChar w:fldCharType="separate"/>
        </w:r>
        <w:r w:rsidR="008473C9" w:rsidRPr="008473C9">
          <w:rPr>
            <w:webHidden/>
          </w:rPr>
          <w:t>94</w:t>
        </w:r>
        <w:r w:rsidR="008473C9" w:rsidRPr="008473C9">
          <w:rPr>
            <w:webHidden/>
          </w:rPr>
          <w:fldChar w:fldCharType="end"/>
        </w:r>
      </w:hyperlink>
    </w:p>
    <w:p w14:paraId="1598C9EB" w14:textId="07D16106" w:rsidR="00233CA4" w:rsidRPr="00FB225F" w:rsidRDefault="00974A02" w:rsidP="00974A02">
      <w:pPr>
        <w:spacing w:line="276" w:lineRule="auto"/>
        <w:rPr>
          <w:strike/>
          <w:szCs w:val="24"/>
        </w:rPr>
      </w:pPr>
      <w:r w:rsidRPr="00FB225F">
        <w:fldChar w:fldCharType="end"/>
      </w:r>
    </w:p>
    <w:p w14:paraId="065B5593" w14:textId="77777777" w:rsidR="008473C9" w:rsidRDefault="008473C9">
      <w:pPr>
        <w:spacing w:after="200" w:line="276" w:lineRule="auto"/>
      </w:pPr>
      <w:bookmarkStart w:id="14" w:name="_Toc3995366"/>
      <w:r>
        <w:br w:type="page"/>
      </w:r>
    </w:p>
    <w:p w14:paraId="2C37DB49" w14:textId="13FA1199" w:rsidR="00233CA4" w:rsidRPr="00FB225F" w:rsidRDefault="00901505" w:rsidP="000C4388">
      <w:pPr>
        <w:pStyle w:val="Heading1"/>
      </w:pPr>
      <w:bookmarkStart w:id="15" w:name="_Toc71046118"/>
      <w:bookmarkEnd w:id="14"/>
      <w:r>
        <w:lastRenderedPageBreak/>
        <w:t xml:space="preserve">ABBREVIATIONS AND </w:t>
      </w:r>
      <w:r w:rsidR="00233CA4" w:rsidRPr="00FB225F">
        <w:t>ACRONYMS</w:t>
      </w:r>
      <w:bookmarkEnd w:id="15"/>
    </w:p>
    <w:p w14:paraId="75E44A4C" w14:textId="77777777" w:rsidR="00233CA4" w:rsidRPr="00FB225F" w:rsidRDefault="00233CA4" w:rsidP="007A0BB5">
      <w:pPr>
        <w:spacing w:after="0" w:line="276" w:lineRule="auto"/>
        <w:rPr>
          <w:b/>
          <w:szCs w:val="24"/>
        </w:rPr>
      </w:pPr>
    </w:p>
    <w:p w14:paraId="79629065" w14:textId="04614630" w:rsidR="00693FCA" w:rsidRPr="00FB225F" w:rsidRDefault="00901505" w:rsidP="00693FCA">
      <w:pPr>
        <w:spacing w:line="276" w:lineRule="auto"/>
        <w:rPr>
          <w:szCs w:val="24"/>
        </w:rPr>
      </w:pPr>
      <w:r>
        <w:rPr>
          <w:szCs w:val="24"/>
        </w:rPr>
        <w:t>CG</w:t>
      </w:r>
      <w:r>
        <w:rPr>
          <w:szCs w:val="24"/>
        </w:rPr>
        <w:tab/>
      </w:r>
      <w:r>
        <w:rPr>
          <w:szCs w:val="24"/>
        </w:rPr>
        <w:tab/>
      </w:r>
      <w:r w:rsidR="00693FCA" w:rsidRPr="00FB225F">
        <w:rPr>
          <w:szCs w:val="24"/>
        </w:rPr>
        <w:t xml:space="preserve"> Corporate Governance</w:t>
      </w:r>
    </w:p>
    <w:p w14:paraId="5CF1772A" w14:textId="4EBCA5E8" w:rsidR="00693FCA" w:rsidRPr="00FB225F" w:rsidRDefault="00901505" w:rsidP="00693FCA">
      <w:pPr>
        <w:spacing w:line="276" w:lineRule="auto"/>
        <w:rPr>
          <w:szCs w:val="24"/>
        </w:rPr>
      </w:pPr>
      <w:r>
        <w:rPr>
          <w:szCs w:val="24"/>
        </w:rPr>
        <w:t>BUS</w:t>
      </w:r>
      <w:r>
        <w:rPr>
          <w:szCs w:val="24"/>
        </w:rPr>
        <w:tab/>
      </w:r>
      <w:r>
        <w:rPr>
          <w:szCs w:val="24"/>
        </w:rPr>
        <w:tab/>
      </w:r>
      <w:r w:rsidR="00693FCA" w:rsidRPr="00FB225F">
        <w:rPr>
          <w:szCs w:val="24"/>
        </w:rPr>
        <w:t xml:space="preserve"> Business</w:t>
      </w:r>
    </w:p>
    <w:p w14:paraId="52032A16" w14:textId="041E5D5D" w:rsidR="00233CA4" w:rsidRPr="00FB225F" w:rsidRDefault="00901505" w:rsidP="007A0BB5">
      <w:pPr>
        <w:spacing w:line="276" w:lineRule="auto"/>
        <w:rPr>
          <w:szCs w:val="24"/>
        </w:rPr>
      </w:pPr>
      <w:r>
        <w:rPr>
          <w:szCs w:val="24"/>
        </w:rPr>
        <w:t>BC</w:t>
      </w:r>
      <w:r>
        <w:rPr>
          <w:szCs w:val="24"/>
        </w:rPr>
        <w:tab/>
      </w:r>
      <w:r>
        <w:rPr>
          <w:szCs w:val="24"/>
        </w:rPr>
        <w:tab/>
      </w:r>
      <w:r w:rsidR="00233CA4" w:rsidRPr="00FB225F">
        <w:rPr>
          <w:szCs w:val="24"/>
        </w:rPr>
        <w:t>Basic Competency</w:t>
      </w:r>
    </w:p>
    <w:p w14:paraId="5E727E29" w14:textId="3989D1EA" w:rsidR="00233CA4" w:rsidRPr="00FB225F" w:rsidRDefault="00901505" w:rsidP="007A0BB5">
      <w:pPr>
        <w:spacing w:line="276" w:lineRule="auto"/>
        <w:rPr>
          <w:szCs w:val="24"/>
        </w:rPr>
      </w:pPr>
      <w:r>
        <w:rPr>
          <w:szCs w:val="24"/>
        </w:rPr>
        <w:t>CBET</w:t>
      </w:r>
      <w:r>
        <w:rPr>
          <w:szCs w:val="24"/>
        </w:rPr>
        <w:tab/>
      </w:r>
      <w:r>
        <w:rPr>
          <w:szCs w:val="24"/>
        </w:rPr>
        <w:tab/>
      </w:r>
      <w:r w:rsidR="00233CA4" w:rsidRPr="00FB225F">
        <w:rPr>
          <w:szCs w:val="24"/>
        </w:rPr>
        <w:t>Competency Based Education and Training</w:t>
      </w:r>
    </w:p>
    <w:p w14:paraId="695EC182" w14:textId="4E30A5A1" w:rsidR="00233CA4" w:rsidRPr="00FB225F" w:rsidRDefault="00901505" w:rsidP="007A0BB5">
      <w:pPr>
        <w:spacing w:line="276" w:lineRule="auto"/>
        <w:rPr>
          <w:szCs w:val="24"/>
        </w:rPr>
      </w:pPr>
      <w:r>
        <w:rPr>
          <w:szCs w:val="24"/>
        </w:rPr>
        <w:t>CDACC</w:t>
      </w:r>
      <w:r>
        <w:rPr>
          <w:szCs w:val="24"/>
        </w:rPr>
        <w:tab/>
      </w:r>
      <w:r w:rsidR="00233CA4" w:rsidRPr="00FB225F">
        <w:rPr>
          <w:szCs w:val="24"/>
        </w:rPr>
        <w:t xml:space="preserve"> Curriculum Development Assessment and Certification Council</w:t>
      </w:r>
    </w:p>
    <w:p w14:paraId="73329787" w14:textId="279A0027" w:rsidR="00233CA4" w:rsidRPr="00FB225F" w:rsidRDefault="00901505" w:rsidP="007A0BB5">
      <w:pPr>
        <w:spacing w:line="276" w:lineRule="auto"/>
        <w:rPr>
          <w:szCs w:val="24"/>
        </w:rPr>
      </w:pPr>
      <w:r>
        <w:rPr>
          <w:szCs w:val="24"/>
        </w:rPr>
        <w:t>CR</w:t>
      </w:r>
      <w:r>
        <w:rPr>
          <w:szCs w:val="24"/>
        </w:rPr>
        <w:tab/>
      </w:r>
      <w:r>
        <w:rPr>
          <w:szCs w:val="24"/>
        </w:rPr>
        <w:tab/>
      </w:r>
      <w:r w:rsidR="00233CA4" w:rsidRPr="00FB225F">
        <w:rPr>
          <w:szCs w:val="24"/>
        </w:rPr>
        <w:t>Core Competency</w:t>
      </w:r>
    </w:p>
    <w:p w14:paraId="76EC072F" w14:textId="630F383C" w:rsidR="00233CA4" w:rsidRPr="00FB225F" w:rsidRDefault="00901505" w:rsidP="007A0BB5">
      <w:pPr>
        <w:spacing w:line="276" w:lineRule="auto"/>
        <w:rPr>
          <w:szCs w:val="24"/>
          <w:lang w:val="pt-BR"/>
        </w:rPr>
      </w:pPr>
      <w:r>
        <w:rPr>
          <w:szCs w:val="24"/>
          <w:lang w:val="pt-BR"/>
        </w:rPr>
        <w:t>CU</w:t>
      </w:r>
      <w:r>
        <w:rPr>
          <w:szCs w:val="24"/>
          <w:lang w:val="pt-BR"/>
        </w:rPr>
        <w:tab/>
      </w:r>
      <w:r>
        <w:rPr>
          <w:szCs w:val="24"/>
          <w:lang w:val="pt-BR"/>
        </w:rPr>
        <w:tab/>
      </w:r>
      <w:r w:rsidR="00233CA4" w:rsidRPr="00FB225F">
        <w:rPr>
          <w:szCs w:val="24"/>
          <w:lang w:val="pt-BR"/>
        </w:rPr>
        <w:t xml:space="preserve"> Curriculum  </w:t>
      </w:r>
    </w:p>
    <w:p w14:paraId="57DC7AB4" w14:textId="1DC6A281" w:rsidR="00233CA4" w:rsidRPr="00FB225F" w:rsidRDefault="00901505" w:rsidP="007A0BB5">
      <w:pPr>
        <w:spacing w:line="276" w:lineRule="auto"/>
        <w:rPr>
          <w:szCs w:val="24"/>
        </w:rPr>
      </w:pPr>
      <w:r>
        <w:rPr>
          <w:szCs w:val="24"/>
        </w:rPr>
        <w:t>ICT</w:t>
      </w:r>
      <w:r>
        <w:rPr>
          <w:szCs w:val="24"/>
        </w:rPr>
        <w:tab/>
      </w:r>
      <w:r>
        <w:rPr>
          <w:szCs w:val="24"/>
        </w:rPr>
        <w:tab/>
      </w:r>
      <w:r w:rsidR="00233CA4" w:rsidRPr="00FB225F">
        <w:rPr>
          <w:szCs w:val="24"/>
        </w:rPr>
        <w:t>Information Communication Technology</w:t>
      </w:r>
    </w:p>
    <w:p w14:paraId="405C2322" w14:textId="77F6D147" w:rsidR="00233CA4" w:rsidRPr="00FB225F" w:rsidRDefault="00901505" w:rsidP="007A0BB5">
      <w:pPr>
        <w:spacing w:line="276" w:lineRule="auto"/>
        <w:rPr>
          <w:szCs w:val="24"/>
        </w:rPr>
      </w:pPr>
      <w:r>
        <w:rPr>
          <w:szCs w:val="24"/>
        </w:rPr>
        <w:t xml:space="preserve">KCSE </w:t>
      </w:r>
      <w:r>
        <w:rPr>
          <w:szCs w:val="24"/>
        </w:rPr>
        <w:tab/>
      </w:r>
      <w:r>
        <w:rPr>
          <w:szCs w:val="24"/>
        </w:rPr>
        <w:tab/>
      </w:r>
      <w:r w:rsidR="00233CA4" w:rsidRPr="00FB225F">
        <w:rPr>
          <w:szCs w:val="24"/>
        </w:rPr>
        <w:t>Kenya Certificate of Secondary Education</w:t>
      </w:r>
    </w:p>
    <w:p w14:paraId="29BC9DBA" w14:textId="1C2DE2B9" w:rsidR="00233CA4" w:rsidRPr="00FB225F" w:rsidRDefault="00901505" w:rsidP="007A0BB5">
      <w:pPr>
        <w:spacing w:line="276" w:lineRule="auto"/>
        <w:rPr>
          <w:szCs w:val="24"/>
        </w:rPr>
      </w:pPr>
      <w:r>
        <w:rPr>
          <w:szCs w:val="24"/>
        </w:rPr>
        <w:t>KNQA</w:t>
      </w:r>
      <w:r>
        <w:rPr>
          <w:szCs w:val="24"/>
        </w:rPr>
        <w:tab/>
      </w:r>
      <w:r>
        <w:rPr>
          <w:szCs w:val="24"/>
        </w:rPr>
        <w:tab/>
      </w:r>
      <w:r w:rsidR="00233CA4" w:rsidRPr="00FB225F">
        <w:rPr>
          <w:szCs w:val="24"/>
        </w:rPr>
        <w:t>Kenya National Qualifications Authority</w:t>
      </w:r>
    </w:p>
    <w:p w14:paraId="43FBC242" w14:textId="695A44EC" w:rsidR="00233CA4" w:rsidRPr="00FB225F" w:rsidRDefault="00901505" w:rsidP="007A0BB5">
      <w:pPr>
        <w:spacing w:line="276" w:lineRule="auto"/>
        <w:rPr>
          <w:szCs w:val="24"/>
        </w:rPr>
      </w:pPr>
      <w:r>
        <w:rPr>
          <w:szCs w:val="24"/>
        </w:rPr>
        <w:t>MoE</w:t>
      </w:r>
      <w:r>
        <w:rPr>
          <w:szCs w:val="24"/>
        </w:rPr>
        <w:tab/>
      </w:r>
      <w:r>
        <w:rPr>
          <w:szCs w:val="24"/>
        </w:rPr>
        <w:tab/>
      </w:r>
      <w:r w:rsidR="00233CA4" w:rsidRPr="00FB225F">
        <w:rPr>
          <w:szCs w:val="24"/>
        </w:rPr>
        <w:t xml:space="preserve">Ministry of Education </w:t>
      </w:r>
    </w:p>
    <w:p w14:paraId="2C584814" w14:textId="0609C3B8" w:rsidR="00233CA4" w:rsidRPr="00FB225F" w:rsidRDefault="00901505" w:rsidP="007A0BB5">
      <w:pPr>
        <w:spacing w:line="276" w:lineRule="auto"/>
        <w:rPr>
          <w:szCs w:val="24"/>
        </w:rPr>
      </w:pPr>
      <w:r>
        <w:rPr>
          <w:szCs w:val="24"/>
        </w:rPr>
        <w:t>OS</w:t>
      </w:r>
      <w:r>
        <w:rPr>
          <w:szCs w:val="24"/>
        </w:rPr>
        <w:tab/>
      </w:r>
      <w:r>
        <w:rPr>
          <w:szCs w:val="24"/>
        </w:rPr>
        <w:tab/>
      </w:r>
      <w:r w:rsidR="00233CA4" w:rsidRPr="00FB225F">
        <w:rPr>
          <w:szCs w:val="24"/>
        </w:rPr>
        <w:t>Occupational Standard</w:t>
      </w:r>
    </w:p>
    <w:p w14:paraId="51D1E288" w14:textId="2DF83D82" w:rsidR="00233CA4" w:rsidRPr="00FB225F" w:rsidRDefault="00901505" w:rsidP="007A0BB5">
      <w:pPr>
        <w:spacing w:line="276" w:lineRule="auto"/>
        <w:rPr>
          <w:szCs w:val="24"/>
        </w:rPr>
      </w:pPr>
      <w:r>
        <w:rPr>
          <w:szCs w:val="24"/>
        </w:rPr>
        <w:t>OSHA</w:t>
      </w:r>
      <w:r>
        <w:rPr>
          <w:szCs w:val="24"/>
        </w:rPr>
        <w:tab/>
      </w:r>
      <w:r>
        <w:rPr>
          <w:szCs w:val="24"/>
        </w:rPr>
        <w:tab/>
      </w:r>
      <w:r w:rsidR="00233CA4" w:rsidRPr="00FB225F">
        <w:rPr>
          <w:szCs w:val="24"/>
        </w:rPr>
        <w:t>Occupation Safety and Health Act</w:t>
      </w:r>
    </w:p>
    <w:p w14:paraId="7BEC6F3E" w14:textId="0D10BA8F" w:rsidR="00233CA4" w:rsidRPr="00FB225F" w:rsidRDefault="00233CA4" w:rsidP="007A0BB5">
      <w:pPr>
        <w:spacing w:line="276" w:lineRule="auto"/>
        <w:rPr>
          <w:szCs w:val="24"/>
        </w:rPr>
      </w:pPr>
      <w:r w:rsidRPr="00FB225F">
        <w:rPr>
          <w:szCs w:val="24"/>
        </w:rPr>
        <w:t>OSH</w:t>
      </w:r>
      <w:r w:rsidR="00901505">
        <w:rPr>
          <w:szCs w:val="24"/>
        </w:rPr>
        <w:t>S</w:t>
      </w:r>
      <w:r w:rsidR="00901505">
        <w:rPr>
          <w:szCs w:val="24"/>
        </w:rPr>
        <w:tab/>
      </w:r>
      <w:r w:rsidR="00901505">
        <w:rPr>
          <w:szCs w:val="24"/>
        </w:rPr>
        <w:tab/>
      </w:r>
      <w:r w:rsidRPr="00FB225F">
        <w:rPr>
          <w:szCs w:val="24"/>
        </w:rPr>
        <w:t xml:space="preserve"> Occupation Safety and Health Standards</w:t>
      </w:r>
    </w:p>
    <w:p w14:paraId="387496AF" w14:textId="5CA3B964" w:rsidR="00233CA4" w:rsidRPr="00FB225F" w:rsidRDefault="00901505" w:rsidP="007A0BB5">
      <w:pPr>
        <w:spacing w:line="276" w:lineRule="auto"/>
        <w:rPr>
          <w:szCs w:val="24"/>
        </w:rPr>
      </w:pPr>
      <w:r>
        <w:rPr>
          <w:szCs w:val="24"/>
        </w:rPr>
        <w:t>PPE</w:t>
      </w:r>
      <w:r>
        <w:rPr>
          <w:szCs w:val="24"/>
        </w:rPr>
        <w:tab/>
      </w:r>
      <w:r>
        <w:rPr>
          <w:szCs w:val="24"/>
        </w:rPr>
        <w:tab/>
      </w:r>
      <w:r w:rsidR="00233CA4" w:rsidRPr="00FB225F">
        <w:rPr>
          <w:szCs w:val="24"/>
        </w:rPr>
        <w:t xml:space="preserve"> Personal Protective Equipment</w:t>
      </w:r>
    </w:p>
    <w:p w14:paraId="6BC58679" w14:textId="7F434056" w:rsidR="00233CA4" w:rsidRPr="00FB225F" w:rsidRDefault="00901505" w:rsidP="007A0BB5">
      <w:pPr>
        <w:spacing w:line="276" w:lineRule="auto"/>
        <w:rPr>
          <w:szCs w:val="24"/>
        </w:rPr>
      </w:pPr>
      <w:r>
        <w:rPr>
          <w:szCs w:val="24"/>
        </w:rPr>
        <w:t xml:space="preserve">SSAC    </w:t>
      </w:r>
      <w:r>
        <w:rPr>
          <w:szCs w:val="24"/>
        </w:rPr>
        <w:tab/>
      </w:r>
      <w:r w:rsidR="00233CA4" w:rsidRPr="00FB225F">
        <w:rPr>
          <w:szCs w:val="24"/>
        </w:rPr>
        <w:t>Sector Skills Advisory Committee</w:t>
      </w:r>
    </w:p>
    <w:p w14:paraId="13C4B410" w14:textId="2BA7F938" w:rsidR="00233CA4" w:rsidRPr="00FB225F" w:rsidRDefault="00901505" w:rsidP="007A0BB5">
      <w:pPr>
        <w:spacing w:line="276" w:lineRule="auto"/>
        <w:rPr>
          <w:szCs w:val="24"/>
        </w:rPr>
      </w:pPr>
      <w:r>
        <w:rPr>
          <w:szCs w:val="24"/>
        </w:rPr>
        <w:t>TVET</w:t>
      </w:r>
      <w:r>
        <w:rPr>
          <w:szCs w:val="24"/>
        </w:rPr>
        <w:tab/>
      </w:r>
      <w:r>
        <w:rPr>
          <w:szCs w:val="24"/>
        </w:rPr>
        <w:tab/>
      </w:r>
      <w:r w:rsidR="00233CA4" w:rsidRPr="00FB225F">
        <w:rPr>
          <w:szCs w:val="24"/>
        </w:rPr>
        <w:t>Technical and Vocational Education and Training</w:t>
      </w:r>
    </w:p>
    <w:p w14:paraId="7C3C970F" w14:textId="77777777" w:rsidR="00233CA4" w:rsidRPr="00FB225F" w:rsidRDefault="00233CA4" w:rsidP="007A0BB5">
      <w:pPr>
        <w:spacing w:line="276" w:lineRule="auto"/>
        <w:rPr>
          <w:b/>
          <w:szCs w:val="24"/>
        </w:rPr>
      </w:pPr>
      <w:r w:rsidRPr="00FB225F">
        <w:rPr>
          <w:b/>
          <w:szCs w:val="24"/>
        </w:rPr>
        <w:br w:type="page"/>
      </w:r>
    </w:p>
    <w:p w14:paraId="3B7C2511" w14:textId="77777777" w:rsidR="00233CA4" w:rsidRPr="00FB225F" w:rsidRDefault="00233CA4" w:rsidP="000C4388">
      <w:pPr>
        <w:pStyle w:val="Heading1"/>
      </w:pPr>
      <w:bookmarkStart w:id="16" w:name="_Toc535827693"/>
      <w:bookmarkStart w:id="17" w:name="_Toc71046119"/>
      <w:r w:rsidRPr="00FB225F">
        <w:lastRenderedPageBreak/>
        <w:t>KEY TO UNIT CODE</w:t>
      </w:r>
      <w:bookmarkEnd w:id="16"/>
      <w:bookmarkEnd w:id="17"/>
    </w:p>
    <w:p w14:paraId="24A6D884" w14:textId="77777777" w:rsidR="00233CA4" w:rsidRPr="00FB225F" w:rsidRDefault="00233CA4" w:rsidP="007A0BB5">
      <w:pPr>
        <w:pStyle w:val="ListParagraph"/>
        <w:spacing w:after="0" w:line="276" w:lineRule="auto"/>
        <w:ind w:left="0"/>
        <w:jc w:val="both"/>
        <w:rPr>
          <w:rFonts w:ascii="Times New Roman" w:hAnsi="Times New Roman"/>
          <w:sz w:val="24"/>
          <w:szCs w:val="24"/>
        </w:rPr>
      </w:pPr>
    </w:p>
    <w:p w14:paraId="2FCD038A" w14:textId="268DC85B" w:rsidR="00233CA4" w:rsidRPr="00FB225F" w:rsidRDefault="00233CA4" w:rsidP="007A0BB5">
      <w:pPr>
        <w:pStyle w:val="ListParagraph"/>
        <w:spacing w:after="0" w:line="276" w:lineRule="auto"/>
        <w:ind w:left="0"/>
        <w:jc w:val="both"/>
        <w:rPr>
          <w:rFonts w:ascii="Times New Roman" w:hAnsi="Times New Roman"/>
          <w:b/>
          <w:sz w:val="24"/>
          <w:szCs w:val="24"/>
          <w:lang w:eastAsia="fr-FR"/>
        </w:rPr>
      </w:pPr>
      <w:r w:rsidRPr="00FB225F">
        <w:rPr>
          <w:rFonts w:ascii="Times New Roman" w:hAnsi="Times New Roman"/>
          <w:noProof/>
          <w:sz w:val="24"/>
          <w:szCs w:val="24"/>
          <w:lang w:val="en-US"/>
        </w:rPr>
        <mc:AlternateContent>
          <mc:Choice Requires="wps">
            <w:drawing>
              <wp:anchor distT="0" distB="0" distL="114300" distR="114300" simplePos="0" relativeHeight="251674112" behindDoc="0" locked="0" layoutInCell="1" allowOverlap="1" wp14:anchorId="03079E46" wp14:editId="564FA7D7">
                <wp:simplePos x="0" y="0"/>
                <wp:positionH relativeFrom="column">
                  <wp:posOffset>3476625</wp:posOffset>
                </wp:positionH>
                <wp:positionV relativeFrom="paragraph">
                  <wp:posOffset>159385</wp:posOffset>
                </wp:positionV>
                <wp:extent cx="0" cy="2314575"/>
                <wp:effectExtent l="0" t="0" r="19050" b="9525"/>
                <wp:wrapNone/>
                <wp:docPr id="5" name="Straight Connector 5"/>
                <wp:cNvGraphicFramePr/>
                <a:graphic xmlns:a="http://schemas.openxmlformats.org/drawingml/2006/main">
                  <a:graphicData uri="http://schemas.microsoft.com/office/word/2010/wordprocessingShape">
                    <wps:wsp>
                      <wps:cNvCnPr/>
                      <wps:spPr>
                        <a:xfrm flipV="1">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70792" id="Straight Connector 5"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273.75pt,12.55pt" to="273.7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Qm1wEAAA0EAAAOAAAAZHJzL2Uyb0RvYy54bWysU02P0zAQvSPxHyzfadJCAUVN99DVckFQ&#10;sQt3rzNuLPlLY9Ok/56x06YrQEi74mJ57Hlv5j2PNzejNewIGLV3LV8uas7ASd9pd2j594e7Nx85&#10;i0m4ThjvoOUniPxm+/rVZggNrHzvTQfIiMTFZggt71MKTVVF2YMVceEDOLpUHq1IFOKh6lAMxG5N&#10;tarr99XgsQvoJcRIp7fTJd8WfqVApq9KRUjMtJx6S2XFsj7mtdpuRHNAEXotz22IF3RhhXZUdKa6&#10;FUmwn6j/oLJaoo9epYX0tvJKaQlFA6lZ1r+pue9FgKKFzIlhtin+P1r55bhHpruWrzlzwtIT3ScU&#10;+tAntvPOkYEe2Tr7NITYUPrO7fEcxbDHLHpUaJkyOvygESg2kDA2FpdPs8swJianQ0mnq7fLd+sP&#10;hbmaKDJVwJg+gbcsb1putMsGiEYcP8dEZSn1kpKPjctr9EZ3d9qYEuTRgZ1BdhT06Glc5uYJ9ySL&#10;ooyssqRJRNmlk4GJ9RsoMoWaneSUcbxyCinBpQuvcZSdYYo6mIF1afufwHN+hkIZ1eeAZ0Sp7F2a&#10;wVY7j3+rfrVCTfkXBybd2YJH353K8xZraOaKc+f/kYf6aVzg11+8/QUAAP//AwBQSwMEFAAGAAgA&#10;AAAhAD7VhgDhAAAACgEAAA8AAABkcnMvZG93bnJldi54bWxMj8FOwzAMhu9IvENkJG4sXUfHVppO&#10;CGkT4rYyCe2WNm5TrXGqJus6np4gDnC0/en392ebyXRsxMG1lgTMZxEwpMqqlhoBh4/twwqY85KU&#10;7CyhgCs62OS3N5lMlb3QHsfCNyyEkEulAO19n3LuKo1GupntkcKttoORPoxDw9UgLyHcdDyOoiU3&#10;sqXwQcseXzVWp+JsBGzL+nr82n2+xfUu1qf3xWE/FpEQ93fTyzMwj5P/g+FHP6hDHpxKeyblWCcg&#10;eXxKAiogTubAAvC7KAUsVusl8Dzj/yvk3wAAAP//AwBQSwECLQAUAAYACAAAACEAtoM4kv4AAADh&#10;AQAAEwAAAAAAAAAAAAAAAAAAAAAAW0NvbnRlbnRfVHlwZXNdLnhtbFBLAQItABQABgAIAAAAIQA4&#10;/SH/1gAAAJQBAAALAAAAAAAAAAAAAAAAAC8BAABfcmVscy8ucmVsc1BLAQItABQABgAIAAAAIQD3&#10;bVQm1wEAAA0EAAAOAAAAAAAAAAAAAAAAAC4CAABkcnMvZTJvRG9jLnhtbFBLAQItABQABgAIAAAA&#10;IQA+1YYA4QAAAAoBAAAPAAAAAAAAAAAAAAAAADEEAABkcnMvZG93bnJldi54bWxQSwUGAAAAAAQA&#10;BADzAAAAPwUAAAAA&#10;" strokecolor="black [3213]"/>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48512" behindDoc="0" locked="0" layoutInCell="1" allowOverlap="1" wp14:anchorId="48E6B6BA" wp14:editId="55FCE352">
                <wp:simplePos x="0" y="0"/>
                <wp:positionH relativeFrom="column">
                  <wp:posOffset>1550670</wp:posOffset>
                </wp:positionH>
                <wp:positionV relativeFrom="paragraph">
                  <wp:posOffset>203200</wp:posOffset>
                </wp:positionV>
                <wp:extent cx="705485" cy="728980"/>
                <wp:effectExtent l="0" t="0" r="37465" b="330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B67DFA" id="Group 19" o:spid="_x0000_s1026" style="position:absolute;margin-left:122.1pt;margin-top:16pt;width:55.55pt;height:57.4pt;z-index:2516485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Tr1wIAAFYIAAAOAAAAZHJzL2Uyb0RvYy54bWzsVslu2zAQvRfoPxC6O1oseRFiB4Fkp4e0&#10;NZD0A2iKWlCJJEjGslH03zukaMdxUbRIi6KH+iCTGnI4896boa5v9l2LdlSqhrOFF14FHqKM8KJh&#10;1cL79LgezTykNGYFbjmjC+9AlXezfPvmuhcpjXjN24JKBE6YSnux8GqtRer7itS0w+qKC8rAWHLZ&#10;YQ1TWfmFxD1471o/CoKJ33NZCMkJVQre5oPRW1r/ZUmJ/liWimrULjyITduntM+tefrLa5xWEou6&#10;IS4M/IooOtwwOPTkKscaoyfZfOeqa4jkipf6ivDO52XZEGpzgGzC4CKbO8mfhM2lSvtKnGACaC9w&#10;erVb8mG3kagpgLu5hxjugCN7LII5gNOLKoU1d1I8iI0cMoThPSefFZj9S7uZV8NitO3f8wL84SfN&#10;LTj7UnbGBaSN9paDw4kDuteIwMtpkMSzxEMETNNoNp85jkgNRJpd42Ay9hBYJ2FiQ8QpqVdudxTN&#10;gWWzNwxja/VxOhxrQ3WhmbxAb+oZUvV7kD7UWFDLlDJwOUgjiGWA9BYgsGuQQ9Uuy9gAKdkzByli&#10;PKsxq6hd/HgQAF9oeIDoz7aYiQI+fgpxMk6iC7COQIc/wAmnQip9R3mHzGDhKS1xU9U644xBPXEZ&#10;WjLx7l5pE9nzBsMt4+umbeE9TluG+oU3T6LEblC8bQpjNDYlq23WSrTDpjDtz6YJlvNlUACssM5q&#10;iouVG2vctMMYDm+Z8QdZQThuNFTel3kwX81Ws3gUR5PVKA7yfHS7zuLRZB1Ok3ycZ1kefjWhhXFa&#10;N0VBmYnu2AXC+Nck4frRUL+nPnCCwX/p3eIFwR7/bdCWXMPnoMstLw4beSQdVPq35AqSuJRraMvv&#10;hfig3v6sXlHZNuKdEbrhzzWHU5lPx8HUSMNybFtEBG3Biddp5thY/isXrlEQ3D+kXNt24fKygncX&#10;rbkdz+cwPv8cWH4DAAD//wMAUEsDBBQABgAIAAAAIQDThFqs4AAAAAoBAAAPAAAAZHJzL2Rvd25y&#10;ZXYueG1sTI/LasMwEEX3hf6DmEB3jfwMwbEcQmi7CoUmhdLdxJ7YJpZkLMV2/r7TVbsc5nDvufl2&#10;1p0YaXCtNQrCZQCCTGmr1tQKPk+vz2sQzqOpsLOGFNzJwbZ4fMgxq+xkPmg8+lpwiHEZKmi87zMp&#10;XdmQRre0PRn+Xeyg0fM51LIacOJw3ckoCFZSY2u4ocGe9g2V1+NNK3ibcNrF4ct4uF729+9T+v51&#10;CEmpp8W824DwNPs/GH71WR0Kdjrbm6mc6BRESRIxqiCOeBMDcZrGIM5MJqs1yCKX/ycUPwAAAP//&#10;AwBQSwECLQAUAAYACAAAACEAtoM4kv4AAADhAQAAEwAAAAAAAAAAAAAAAAAAAAAAW0NvbnRlbnRf&#10;VHlwZXNdLnhtbFBLAQItABQABgAIAAAAIQA4/SH/1gAAAJQBAAALAAAAAAAAAAAAAAAAAC8BAABf&#10;cmVscy8ucmVsc1BLAQItABQABgAIAAAAIQDsK6Tr1wIAAFYIAAAOAAAAAAAAAAAAAAAAAC4CAABk&#10;cnMvZTJvRG9jLnhtbFBLAQItABQABgAIAAAAIQDThFqs4AAAAAoBAAAPAAAAAAAAAAAAAAAAADEF&#10;AABkcnMvZG93bnJldi54bWxQSwUGAAAAAAQABADzAAAAPgY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52608" behindDoc="0" locked="0" layoutInCell="1" allowOverlap="1" wp14:anchorId="61A9B440" wp14:editId="4674F7EE">
                <wp:simplePos x="0" y="0"/>
                <wp:positionH relativeFrom="column">
                  <wp:posOffset>1191260</wp:posOffset>
                </wp:positionH>
                <wp:positionV relativeFrom="paragraph">
                  <wp:posOffset>154940</wp:posOffset>
                </wp:positionV>
                <wp:extent cx="1316355" cy="1036955"/>
                <wp:effectExtent l="0" t="0" r="1714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9802F" id="Group 22" o:spid="_x0000_s1026" style="position:absolute;margin-left:93.8pt;margin-top:12.2pt;width:103.65pt;height:81.65pt;z-index:2516526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vxgIAAE8IAAAOAAAAZHJzL2Uyb0RvYy54bWzsVslu2zAQvRfoPxC8O7JkybaEyEHgJZe0&#10;NZD0A2iJWlCJFEjGslH03zscLWncAi1StOihPsikZvg48+YNqeubU12RI1e6lCKm7tWUEi4SmZYi&#10;j+nHx91kSYk2TKSskoLH9Mw1vVm9fXPdNhH3ZCGrlCsCIEJHbRPTwpgmchydFLxm+ko2XIAxk6pm&#10;BqYqd1LFWkCvK8ebTudOK1XaKJlwreHtpjPSFeJnGU/MhyzT3JAqphCbwafC58E+ndU1i3LFmqJM&#10;+jDYK6KoWSlg0xFqwwwjT6r8DqouEyW1zMxVImtHZlmZcMwBsnGnF9ncKfnUYC551ObNSBNQe8HT&#10;q2GT98e9ImUaU8+jRLAaaoTbEpgDOW2TR+Bzp5qHZq+6DGF4L5NPGszOpd3O886ZHNp3MgU89mQk&#10;knPKVG0hIG1ywhqcxxrwkyEJvHRn7nwWBJQkYHOns3kIE6xSUkAp7TrfDyFWMM/dYDnYtsN6L1j0&#10;i+ezmbU6LOo2xmD74GxmoDj9TKr+PVIfCtZwrJW2hA2kzgZSb4EE9CFuTyz6rUXHanISPatEyHXB&#10;RM7R+/HcAIMu5mEjBuhuiZ1oKMlPWR7ZWixCxGHRyPXIFTbCSBSLGqXNHZc1sYOYaqNYmRdmLYWA&#10;lpLKxXqy4702HcPDAlteIXdlVWHNKkHamIaBF+ACLasytUbrplV+WFeKHJntTfz15XrhBj0gUgQr&#10;OEu3/diwsurGEHUlLB5kBeH0o675PofTcLvcLv2J7823E3+62Uxud2t/Mt+5i2Az26zXG/eLDc31&#10;o6JMUy5sdMNB4Pq/pon+SOpaeDwKRhqcl+ioSAh2+MegQZtdPTthHmR63itLbS/Tv6VX/wd6xS56&#10;IT4W/Tm9Bgs/vOjuQa9wgOOpcNnY//WK9yfI7B/SK562cGuhzPsb1l6L385R38/fAauvAA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v2IKb8YCAABPCAAADgAAAAAAAAAAAAAAAAAuAgAAZHJzL2Uyb0RvYy54bWxQSwEC&#10;LQAUAAYACAAAACEAxG5pB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65920" behindDoc="0" locked="0" layoutInCell="1" allowOverlap="1" wp14:anchorId="105848E5" wp14:editId="25F12E18">
                <wp:simplePos x="0" y="0"/>
                <wp:positionH relativeFrom="column">
                  <wp:posOffset>1471295</wp:posOffset>
                </wp:positionH>
                <wp:positionV relativeFrom="paragraph">
                  <wp:posOffset>155575</wp:posOffset>
                </wp:positionV>
                <wp:extent cx="1623060" cy="1609725"/>
                <wp:effectExtent l="0" t="0" r="1524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81BD0" id="Group 25" o:spid="_x0000_s1026" style="position:absolute;margin-left:115.85pt;margin-top:12.25pt;width:127.8pt;height:126.75pt;z-index:25166592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fKzgIAAFkIAAAOAAAAZHJzL2Uyb0RvYy54bWzsVslu2zAQvRfoPxC6O1osK7YQOQgkO5cu&#10;AZL2TlPUgkokQTKWjaL/3iEp24lzaJCiOdUHmfQMRzPvvRn66nrXd2hLpWo5y7zwIvAQZYSXLasz&#10;79vDejL3kNKYlbjjjGbenirvevnxw9UgUhrxhncllQiCMJUOIvMarUXq+4o0tMfqggvKwFhx2WMN&#10;W1n7pcQDRO87PwqCxB+4LIXkhCoFvxbO6C1t/KqiRH+tKkU16jIPctP2Ke1zY57+8gqntcSiacmY&#10;Bn5DFj1uGbz0GKrAGqNH2b4I1bdEcsUrfUF47/Oqagm1NUA1YXBWza3kj8LWUqdDLY4wAbRnOL05&#10;LPmyvZOoLTMvmnmI4R44sq9FsAdwBlGn4HMrxb24k65CWH7i5IcCs39uN/vaOaPN8JmXEA8/am7B&#10;2VWyNyGgbLSzHOyPHNCdRgR+DJNoGiRAFQFbmASLS5cITkkDVJpz03kQewjMSThbOAZJsxrPR/Nk&#10;4Q5Hs6ktwcepe7FNdkzOVAaKUydQ1d+Bet9gQS1XygB2ADU5gHoDIFgfFIUOWOuXM4cq2bERVcR4&#10;3mBWU+v9sBeAoD0B6T85YjYKKPkjyke0AJjYoXXA+oSVbYQjUDgVUulbyntkFpmntMRt3eicMwYt&#10;xWVo+cTbT0obFZwOGHoZX7ddZzurY2jIvMUMODQWxbu2NEa7kfUm7yTaYtOb9mPSg2DP3KAHWGmD&#10;NRSXq3Gtcdu5Nfh3zMSDqiCdceWa7+ciWKzmq3k8iaNkNYmDopjcrPN4kqzDy1kxLfK8CH+Z1MI4&#10;bdqypMxkdxgEYfw6TYwjybXwcRQcYfCfR7clQrKHb5u0Jdfw6YS54eX+Tho0Rpm+l15hXLsh8ESv&#10;0b/XK6q6Vnw3Qjf8jfMhSS6nZ31+UO44H160+EmI/5X7miviXZRr5y7cX1bw411rLsine6v00z+C&#10;5W8AAAD//wMAUEsDBBQABgAIAAAAIQBYqG8A4QAAAAoBAAAPAAAAZHJzL2Rvd25yZXYueG1sTI9N&#10;b4JAEIbvTfofNmPSW10QLQRZjDFtT6aJ2qTpbYQRiOwuYVfAf9/pqb3Nx5N3nsk2k27FQL1rrFEQ&#10;zgMQZApbNqZS8Hl6e05AOI+mxNYaUnAnB5v88SHDtLSjOdBw9JXgEONSVFB736VSuqImjW5uOzK8&#10;u9heo+e2r2TZ48jhupWLIHiRGhvDF2rsaFdTcT3etIL3EcdtFL4O++tld/8+rT6+9iEp9TSbtmsQ&#10;nib/B8OvPqtDzk5nezOlE62CRRTGjHKxXIFgYJnEEYgzD+IkAJln8v8L+Q8AAAD//wMAUEsBAi0A&#10;FAAGAAgAAAAhALaDOJL+AAAA4QEAABMAAAAAAAAAAAAAAAAAAAAAAFtDb250ZW50X1R5cGVzXS54&#10;bWxQSwECLQAUAAYACAAAACEAOP0h/9YAAACUAQAACwAAAAAAAAAAAAAAAAAvAQAAX3JlbHMvLnJl&#10;bHNQSwECLQAUAAYACAAAACEAybbHys4CAABZCAAADgAAAAAAAAAAAAAAAAAuAgAAZHJzL2Uyb0Rv&#10;Yy54bWxQSwECLQAUAAYACAAAACEAWKhvAO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56704" behindDoc="0" locked="0" layoutInCell="1" allowOverlap="1" wp14:anchorId="30820B56" wp14:editId="07F9BA10">
                <wp:simplePos x="0" y="0"/>
                <wp:positionH relativeFrom="column">
                  <wp:posOffset>1367790</wp:posOffset>
                </wp:positionH>
                <wp:positionV relativeFrom="paragraph">
                  <wp:posOffset>155575</wp:posOffset>
                </wp:positionV>
                <wp:extent cx="1433195" cy="1309370"/>
                <wp:effectExtent l="0" t="0" r="14605" b="241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E6091" id="Group 29" o:spid="_x0000_s1026" style="position:absolute;margin-left:107.7pt;margin-top:12.25pt;width:112.85pt;height:103.1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yTygIAAE8IAAAOAAAAZHJzL2Uyb0RvYy54bWzsVslu2zAQvRfoPxC8OxJl2bGFyEHgJZe0&#10;CZD0A2iKWlCJFEjGslH03zscyc7SAi1SIOihPsikhhzOvPdmqIvLfVOTnTS20iql7CykRCqhs0oV&#10;Kf3ysBnNKLGOq4zXWsmUHqSll4uPHy66NpGRLnWdSUPAibJJ16a0dK5NgsCKUjbcnulWKjDm2jTc&#10;wdQUQWZ4B96bOojCcBp02mSt0UJaC29XvZEu0H+eS+Fu89xKR+qUQmwOnwafW/8MFhc8KQxvy0oM&#10;YfA3RNHwSsGhJ1cr7jh5NNVPrppKGG117s6EbgKd55WQmANkw8JX2Vwb/dhiLkXSFe0JJoD2FU5v&#10;dis+7+4MqbKURnNKFG+AIzyWwBzA6doigTXXpr1v70yfIQxvtPhqwRy8tvt50S8m2+6TzsAff3Qa&#10;wdnnpvEuIG2yRw4OJw7k3hEBL1k8HrP5hBIBNjYO5+PzgSVRApV+3zieRZSAecomGCRPRLke9kfn&#10;PhG/OQqnkU8h4El/MAY7BOczA8XZJ1Dt34F6X/JWIlfWAzaAOmZHUK8ABFxD2KQHFtctVY+q2KsB&#10;VaL0suSqkLj64dACggzz8BGD636Ln1ig5LcoTyMGQbxA64g1FMQvgeJJa6y7lrohfpBS6wyvitIt&#10;tVJQUtow5JPvbqzrET5u8PQqvanqGt7zpFakS+l8Ek1wg9V1lXmjt1lTbJe1ITvuaxN/A10vlkEN&#10;qAydlZJn62HseFX3Y6C3Vt4fZAXhDKO++L7Nw/l6tp7FoziarkdxuFqNrjbLeDTdsPPJarxaLlfs&#10;uw+NxUlZZZlUPrpjI2Dxn2liaEl9CZ9awQmG4KV3VCQEe/zHoEGbPZ+9MLc6O9wZD+0g0/fSKxRW&#10;3wSe6XX6rno9VfcsilD3yCz2hqfaxpZwKuz/esX7E2T2D+kVuy3cWijz4Yb11+LzOer76Ttg8QMA&#10;AP//AwBQSwMEFAAGAAgAAAAhAMpJ4lfgAAAACgEAAA8AAABkcnMvZG93bnJldi54bWxMj01Lw0AQ&#10;hu+C/2EZwZvdbJtoidmUUtRTEdoK0ts2mSah2dmQ3Sbpv3c86W0+Ht55JltNthUD9r5xpEHNIhBI&#10;hSsbqjR8Hd6fliB8MFSa1hFquKGHVX5/l5m0dCPtcNiHSnAI+dRoqEPoUil9UaM1fuY6JN6dXW9N&#10;4LavZNmbkcNtK+dR9CytaYgv1KbDTY3FZX+1Gj5GM64X6m3YXs6b2/GQfH5vFWr9+DCtX0EEnMIf&#10;DL/6rA45O53clUovWg1zlcSMchEnIBiIY6VAnHiwiF5A5pn8/0L+AwAA//8DAFBLAQItABQABgAI&#10;AAAAIQC2gziS/gAAAOEBAAATAAAAAAAAAAAAAAAAAAAAAABbQ29udGVudF9UeXBlc10ueG1sUEsB&#10;Ai0AFAAGAAgAAAAhADj9If/WAAAAlAEAAAsAAAAAAAAAAAAAAAAALwEAAF9yZWxzLy5yZWxzUEsB&#10;Ai0AFAAGAAgAAAAhALckzJPKAgAATwgAAA4AAAAAAAAAAAAAAAAALgIAAGRycy9lMm9Eb2MueG1s&#10;UEsBAi0AFAAGAAgAAAAhAMpJ4lfgAAAACgEAAA8AAAAAAAAAAAAAAAAAJAUAAGRycy9kb3ducmV2&#10;LnhtbFBLBQYAAAAABAAEAPMAAAAx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61824" behindDoc="0" locked="0" layoutInCell="1" allowOverlap="1" wp14:anchorId="1263A6CC" wp14:editId="14028F51">
                <wp:simplePos x="0" y="0"/>
                <wp:positionH relativeFrom="column">
                  <wp:posOffset>1191260</wp:posOffset>
                </wp:positionH>
                <wp:positionV relativeFrom="paragraph">
                  <wp:posOffset>155575</wp:posOffset>
                </wp:positionV>
                <wp:extent cx="2060575" cy="1910715"/>
                <wp:effectExtent l="0" t="0" r="1587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27450" id="Group 33" o:spid="_x0000_s1026" style="position:absolute;margin-left:93.8pt;margin-top:12.25pt;width:162.25pt;height:150.4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FB225F">
        <w:rPr>
          <w:rFonts w:ascii="Times New Roman" w:hAnsi="Times New Roman"/>
          <w:noProof/>
          <w:sz w:val="24"/>
          <w:szCs w:val="24"/>
          <w:lang w:val="en-US"/>
        </w:rPr>
        <mc:AlternateContent>
          <mc:Choice Requires="wpg">
            <w:drawing>
              <wp:anchor distT="0" distB="0" distL="114300" distR="114300" simplePos="0" relativeHeight="251644416" behindDoc="0" locked="0" layoutInCell="1" allowOverlap="1" wp14:anchorId="4140DA89" wp14:editId="700C97E0">
                <wp:simplePos x="0" y="0"/>
                <wp:positionH relativeFrom="column">
                  <wp:posOffset>1136015</wp:posOffset>
                </wp:positionH>
                <wp:positionV relativeFrom="paragraph">
                  <wp:posOffset>154940</wp:posOffset>
                </wp:positionV>
                <wp:extent cx="777875" cy="458470"/>
                <wp:effectExtent l="0" t="0" r="22225"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7A298" id="Group 37" o:spid="_x0000_s1026" style="position:absolute;margin-left:89.45pt;margin-top:12.2pt;width:61.25pt;height:36.1pt;z-index:25164441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CvzgIAAFMIAAAOAAAAZHJzL2Uyb0RvYy54bWzsVstu2zAQvBfoPxC8O7IU2ZKFyEHgR3pI&#10;0wBJP4CmqAcqkQTJWDaK/nuXpGwn7qFFWhQ91AeZqyVXuzOzK11d77oWbZnSjeA5Di/GGDFORdHw&#10;Ksefn9ajFCNtCC9IKzjL8Z5pfD1//+6qlxmLRC3agikEQbjOepnj2hiZBYGmNeuIvhCScXCWQnXE&#10;gKmqoFCkh+hdG0Tj8TTohSqkEpRpDXeX3onnLn5ZMmo+laVmBrU5htyMuyp33dhrML8iWaWIrBs6&#10;pEHekEVHGg4PPYZaEkPQs2p+CNU1VAktSnNBRReIsmwoczVANeH4rJpbJZ6lq6XK+koeYQJoz3B6&#10;c1h6v31QqClyfJlgxEkHHLnHIrABnF5WGey5VfJRPihfISzvBP2iwR2c+61d+c1o038UBcQjz0Y4&#10;cHal6mwIKBvtHAf7IwdsZxCFm0mSpMkEIwqueJLGycARrYFIe+pyks4wAu80nKSeP1qvhtNhFA1n&#10;kyiyzoBk/qku0yEzWxbITZ8Q1b+H6GNNJHNEaYvWAVHQvkf0BhBwe9DUg+q2LbhHlO74gCjiYlET&#10;XjG3+WkvAb3QlWEThsj+iDU00PFThOM0jM+wOuAMzWAhTiIf/wATyaTS5paJDtlFjrVRpKlqsxCc&#10;QzcJFToqyfZOG4/v4YBllot107Zwn2QtR32OZxMgxJpatE1hnc5Q1WbRKrQlti3dbyDr1TaQPy9c&#10;sJqRYjWsDWlavwZyW27jQVGQzrDyffd1Np6t0lUaj+JouhrF4+VydLNexKPpOkwmy8vlYrEMv9nU&#10;wjirm6Jg3GZ3mAFh/GuKGKaR797jFDjCELyO7vQIyR7+XdKgTE+nl+VGFPsHZaEdRPq31Apdda7W&#10;YQS8kB7J/rBaUdk28oOVuaVvmAynHk+TmVWGo9jNh1OH/xfuPy9cN3ThzeX0Prxl7avxpe2EfvoW&#10;mH8HAAD//wMAUEsDBBQABgAIAAAAIQABo2An4AAAAAkBAAAPAAAAZHJzL2Rvd25yZXYueG1sTI/B&#10;TsJAEIbvJr7DZky8ybaAFUq3hBD1REwEE8Nt6Q5tQ3e26S5teXvHk97mz3z555tsPdpG9Nj52pGC&#10;eBKBQCqcqalU8HV4e1qA8EGT0Y0jVHBDD+v8/i7TqXEDfWK/D6XgEvKpVlCF0KZS+qJCq/3EtUi8&#10;O7vO6sCxK6Xp9MDltpHTKEqk1TXxhUq3uK2wuOyvVsH7oIfNLH7td5fz9nY8PH9872JU6vFh3KxA&#10;BBzDHwy/+qwOOTud3JWMFw3nl8WSUQXT+RwEA7Mo5uGkYJkkIPNM/v8g/wEAAP//AwBQSwECLQAU&#10;AAYACAAAACEAtoM4kv4AAADhAQAAEwAAAAAAAAAAAAAAAAAAAAAAW0NvbnRlbnRfVHlwZXNdLnht&#10;bFBLAQItABQABgAIAAAAIQA4/SH/1gAAAJQBAAALAAAAAAAAAAAAAAAAAC8BAABfcmVscy8ucmVs&#10;c1BLAQItABQABgAIAAAAIQBicmCvzgIAAFMIAAAOAAAAAAAAAAAAAAAAAC4CAABkcnMvZTJvRG9j&#10;LnhtbFBLAQItABQABgAIAAAAIQABo2An4AAAAAkBAAAPAAAAAAAAAAAAAAAAACgFAABkcnMvZG93&#10;bnJldi54bWxQSwUGAAAAAAQABADzAAAANQ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Pr="00FB225F">
        <w:rPr>
          <w:rFonts w:ascii="Times New Roman" w:hAnsi="Times New Roman"/>
          <w:sz w:val="24"/>
          <w:szCs w:val="24"/>
        </w:rPr>
        <w:tab/>
      </w:r>
      <w:r w:rsidRPr="00FB225F">
        <w:rPr>
          <w:rFonts w:ascii="Times New Roman" w:hAnsi="Times New Roman"/>
          <w:sz w:val="24"/>
          <w:szCs w:val="24"/>
        </w:rPr>
        <w:tab/>
      </w:r>
      <w:r w:rsidRPr="00FB225F">
        <w:rPr>
          <w:rFonts w:ascii="Times New Roman" w:hAnsi="Times New Roman"/>
          <w:sz w:val="24"/>
          <w:szCs w:val="24"/>
        </w:rPr>
        <w:tab/>
      </w:r>
      <w:r w:rsidRPr="00FB225F">
        <w:rPr>
          <w:rFonts w:ascii="Times New Roman" w:hAnsi="Times New Roman"/>
          <w:sz w:val="24"/>
          <w:szCs w:val="24"/>
        </w:rPr>
        <w:tab/>
        <w:t xml:space="preserve">  </w:t>
      </w:r>
      <w:r w:rsidRPr="00FB225F">
        <w:rPr>
          <w:rFonts w:ascii="Times New Roman" w:hAnsi="Times New Roman"/>
          <w:b/>
          <w:sz w:val="24"/>
          <w:szCs w:val="24"/>
        </w:rPr>
        <w:t>BUS/CU/</w:t>
      </w:r>
      <w:r w:rsidR="0012044A" w:rsidRPr="00FB225F">
        <w:rPr>
          <w:rFonts w:ascii="Times New Roman" w:hAnsi="Times New Roman"/>
          <w:b/>
          <w:sz w:val="24"/>
          <w:szCs w:val="24"/>
        </w:rPr>
        <w:t>CG</w:t>
      </w:r>
      <w:r w:rsidRPr="00FB225F">
        <w:rPr>
          <w:rFonts w:ascii="Times New Roman" w:hAnsi="Times New Roman"/>
          <w:b/>
          <w:sz w:val="24"/>
          <w:szCs w:val="24"/>
        </w:rPr>
        <w:t>/BC/01</w:t>
      </w:r>
      <w:r w:rsidR="000D2B48" w:rsidRPr="00FB225F">
        <w:rPr>
          <w:rFonts w:ascii="Times New Roman" w:hAnsi="Times New Roman"/>
          <w:b/>
          <w:sz w:val="24"/>
          <w:szCs w:val="24"/>
        </w:rPr>
        <w:t>/6/A</w:t>
      </w:r>
    </w:p>
    <w:p w14:paraId="670D98D3" w14:textId="77777777" w:rsidR="00233CA4" w:rsidRPr="00FB225F" w:rsidRDefault="00233CA4" w:rsidP="007A0BB5">
      <w:pPr>
        <w:spacing w:line="276" w:lineRule="auto"/>
        <w:rPr>
          <w:szCs w:val="24"/>
          <w:lang w:val="en-ZA" w:eastAsia="fr-FR"/>
        </w:rPr>
      </w:pPr>
    </w:p>
    <w:p w14:paraId="0FACD2BD" w14:textId="77777777" w:rsidR="00233CA4" w:rsidRPr="00FB225F" w:rsidRDefault="00233CA4" w:rsidP="007A0BB5">
      <w:pPr>
        <w:spacing w:line="276" w:lineRule="auto"/>
        <w:rPr>
          <w:szCs w:val="24"/>
          <w:lang w:val="en-ZA" w:eastAsia="fr-FR"/>
        </w:rPr>
      </w:pPr>
      <w:r w:rsidRPr="00FB225F">
        <w:rPr>
          <w:szCs w:val="24"/>
          <w:lang w:val="en-ZA" w:eastAsia="fr-FR"/>
        </w:rPr>
        <w:t>Industry or sector</w:t>
      </w:r>
    </w:p>
    <w:p w14:paraId="741D4857" w14:textId="4EC41CD2" w:rsidR="00233CA4" w:rsidRPr="00FB225F" w:rsidRDefault="00720C99" w:rsidP="007A0BB5">
      <w:pPr>
        <w:spacing w:line="276" w:lineRule="auto"/>
        <w:rPr>
          <w:szCs w:val="24"/>
          <w:lang w:val="en-ZA" w:eastAsia="fr-FR"/>
        </w:rPr>
      </w:pPr>
      <w:r w:rsidRPr="00FB225F">
        <w:rPr>
          <w:szCs w:val="24"/>
          <w:lang w:val="en-ZA" w:eastAsia="fr-FR"/>
        </w:rPr>
        <w:t xml:space="preserve">Curriculum </w:t>
      </w:r>
    </w:p>
    <w:p w14:paraId="226D2DD7" w14:textId="77777777" w:rsidR="00233CA4" w:rsidRPr="00FB225F" w:rsidRDefault="00233CA4" w:rsidP="007A0BB5">
      <w:pPr>
        <w:spacing w:line="276" w:lineRule="auto"/>
        <w:rPr>
          <w:szCs w:val="24"/>
          <w:lang w:val="en-ZA" w:eastAsia="fr-FR"/>
        </w:rPr>
      </w:pPr>
      <w:r w:rsidRPr="00FB225F">
        <w:rPr>
          <w:szCs w:val="24"/>
          <w:lang w:val="en-ZA" w:eastAsia="fr-FR"/>
        </w:rPr>
        <w:t>Occupational area</w:t>
      </w:r>
    </w:p>
    <w:p w14:paraId="51844AE0" w14:textId="77777777" w:rsidR="00233CA4" w:rsidRPr="00FB225F" w:rsidRDefault="00233CA4" w:rsidP="007A0BB5">
      <w:pPr>
        <w:spacing w:line="276" w:lineRule="auto"/>
        <w:rPr>
          <w:szCs w:val="24"/>
          <w:lang w:val="en-ZA" w:eastAsia="fr-FR"/>
        </w:rPr>
      </w:pPr>
      <w:r w:rsidRPr="00FB225F">
        <w:rPr>
          <w:szCs w:val="24"/>
          <w:lang w:val="en-ZA" w:eastAsia="fr-FR"/>
        </w:rPr>
        <w:t>Type of competency</w:t>
      </w:r>
    </w:p>
    <w:p w14:paraId="5B394EF0" w14:textId="77777777" w:rsidR="00233CA4" w:rsidRPr="00FB225F" w:rsidRDefault="00233CA4" w:rsidP="007A0BB5">
      <w:pPr>
        <w:spacing w:line="276" w:lineRule="auto"/>
        <w:rPr>
          <w:szCs w:val="24"/>
          <w:lang w:val="en-ZA" w:eastAsia="fr-FR"/>
        </w:rPr>
      </w:pPr>
      <w:r w:rsidRPr="00FB225F">
        <w:rPr>
          <w:szCs w:val="24"/>
          <w:lang w:val="en-ZA" w:eastAsia="fr-FR"/>
        </w:rPr>
        <w:t>Competency number</w:t>
      </w:r>
    </w:p>
    <w:p w14:paraId="409625AE" w14:textId="77777777" w:rsidR="00233CA4" w:rsidRPr="00FB225F" w:rsidRDefault="00233CA4" w:rsidP="007A0BB5">
      <w:pPr>
        <w:spacing w:line="276" w:lineRule="auto"/>
        <w:rPr>
          <w:szCs w:val="24"/>
          <w:lang w:val="en-ZA" w:eastAsia="fr-FR"/>
        </w:rPr>
      </w:pPr>
      <w:r w:rsidRPr="00FB225F">
        <w:rPr>
          <w:szCs w:val="24"/>
          <w:lang w:val="en-ZA" w:eastAsia="fr-FR"/>
        </w:rPr>
        <w:t xml:space="preserve">Competency level    </w:t>
      </w:r>
    </w:p>
    <w:p w14:paraId="5B304B8B" w14:textId="77777777" w:rsidR="00233CA4" w:rsidRPr="00FB225F" w:rsidRDefault="00233CA4" w:rsidP="007A0BB5">
      <w:pPr>
        <w:spacing w:line="276" w:lineRule="auto"/>
        <w:rPr>
          <w:szCs w:val="24"/>
        </w:rPr>
      </w:pPr>
      <w:r w:rsidRPr="00FB225F">
        <w:rPr>
          <w:noProof/>
          <w:szCs w:val="24"/>
          <w:lang w:val="en-US"/>
        </w:rPr>
        <mc:AlternateContent>
          <mc:Choice Requires="wps">
            <w:drawing>
              <wp:anchor distT="0" distB="0" distL="114300" distR="114300" simplePos="0" relativeHeight="251670016" behindDoc="0" locked="0" layoutInCell="1" allowOverlap="1" wp14:anchorId="2E2B71F9" wp14:editId="48FFACC5">
                <wp:simplePos x="0" y="0"/>
                <wp:positionH relativeFrom="column">
                  <wp:posOffset>1247775</wp:posOffset>
                </wp:positionH>
                <wp:positionV relativeFrom="paragraph">
                  <wp:posOffset>149261</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8676C" id="Straight Connector 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98.25pt,11.75pt" to="273.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fWzgEAAAMEAAAOAAAAZHJzL2Uyb0RvYy54bWysU02P0zAQvSPxHyzfadJoQVXUdA9dLRcE&#10;FQs/wOuMG0v+0tg06b9n7LTpikVCIC5Oxp73Zt7zeHs/WcNOgFF71/H1quYMnPS9dseOf//2+G7D&#10;WUzC9cJ4Bx0/Q+T3u7dvtmNoofGDNz0gIxIX2zF0fEgptFUV5QBWxJUP4OhQebQiUYjHqkcxErs1&#10;VVPXH6rRYx/QS4iRdh/mQ74r/EqBTF+UipCY6Tj1lsqKZX3Oa7XbivaIIgxaXtoQ/9CFFdpR0YXq&#10;QSTBfqB+RWW1RB+9SivpbeWV0hKKBlKzrn9R8zSIAEULmRPDYlP8f7Ty8+mATPcdv+PMCUtX9JRQ&#10;6OOQ2N47RwZ6ZHfZpzHEltL37oCXKIYDZtGTQpu/JIdNxdvz4i1MiUnabJpms3lPVyCvZ9UNGDCm&#10;j+Atyz8dN9pl2aIVp08xUTFKvabkbePyGr3R/aM2pgR5YGBvkJ0EXXWa1rllwr3Ioigjqyxkbr38&#10;pbOBmfUrKLKCml2X6mUIb5xCSnDpymscZWeYog4WYP1n4CU/Q6EM6N+AF0Sp7F1awFY7j7+rfrNC&#10;zflXB2bd2YJn35/LpRZraNKKc5dXkUf5ZVzgt7e7+wkAAP//AwBQSwMEFAAGAAgAAAAhADCQmmnd&#10;AAAACQEAAA8AAABkcnMvZG93bnJldi54bWxMj0FPwzAMhe9I/IfISNxYytjKKE0nhOCCuLTsALes&#10;8ZqKxumadC3/HiMOcLKf/fT8Od/OrhMnHELrScH1IgGBVHvTUqNg9/Z8tQERoiajO0+o4AsDbIvz&#10;s1xnxk9U4qmKjeAQCplWYGPsMylDbdHpsPA9Eu8OfnA6shwaaQY9cbjr5DJJUul0S3zB6h4fLdaf&#10;1egUvBxfw26Vlk/l+3FTTR+H0TYelbq8mB/uQUSc458ZfvAZHQpm2vuRTBAd67t0zVYFyxuubFiv&#10;brnZ/w5kkcv/HxTfAAAA//8DAFBLAQItABQABgAIAAAAIQC2gziS/gAAAOEBAAATAAAAAAAAAAAA&#10;AAAAAAAAAABbQ29udGVudF9UeXBlc10ueG1sUEsBAi0AFAAGAAgAAAAhADj9If/WAAAAlAEAAAsA&#10;AAAAAAAAAAAAAAAALwEAAF9yZWxzLy5yZWxzUEsBAi0AFAAGAAgAAAAhAA7o19bOAQAAAwQAAA4A&#10;AAAAAAAAAAAAAAAALgIAAGRycy9lMm9Eb2MueG1sUEsBAi0AFAAGAAgAAAAhADCQmmndAAAACQEA&#10;AA8AAAAAAAAAAAAAAAAAKAQAAGRycy9kb3ducmV2LnhtbFBLBQYAAAAABAAEAPMAAAAyBQAAAAA=&#10;" strokecolor="black [3213]"/>
            </w:pict>
          </mc:Fallback>
        </mc:AlternateContent>
      </w:r>
      <w:r w:rsidRPr="00FB225F">
        <w:rPr>
          <w:szCs w:val="24"/>
        </w:rPr>
        <w:t>Version control</w:t>
      </w:r>
    </w:p>
    <w:p w14:paraId="66CEEA56" w14:textId="77777777" w:rsidR="00233CA4" w:rsidRPr="00FB225F" w:rsidRDefault="00233CA4" w:rsidP="007A0BB5">
      <w:pPr>
        <w:spacing w:line="276" w:lineRule="auto"/>
        <w:rPr>
          <w:b/>
          <w:szCs w:val="24"/>
        </w:rPr>
      </w:pPr>
    </w:p>
    <w:p w14:paraId="2B00D317" w14:textId="77777777" w:rsidR="00233CA4" w:rsidRPr="00FB225F" w:rsidRDefault="00233CA4" w:rsidP="007A0BB5">
      <w:pPr>
        <w:spacing w:line="276" w:lineRule="auto"/>
        <w:rPr>
          <w:szCs w:val="24"/>
        </w:rPr>
      </w:pPr>
    </w:p>
    <w:p w14:paraId="59AED7C5" w14:textId="77777777" w:rsidR="00233CA4" w:rsidRPr="00FB225F" w:rsidRDefault="00233CA4" w:rsidP="007A0BB5">
      <w:pPr>
        <w:spacing w:line="276" w:lineRule="auto"/>
        <w:rPr>
          <w:szCs w:val="24"/>
        </w:rPr>
      </w:pPr>
    </w:p>
    <w:p w14:paraId="442F4444" w14:textId="77777777" w:rsidR="004E3F96" w:rsidRPr="00FB225F" w:rsidRDefault="00233CA4" w:rsidP="000C4388">
      <w:pPr>
        <w:pStyle w:val="Heading1"/>
        <w:rPr>
          <w:noProof/>
        </w:rPr>
      </w:pPr>
      <w:r w:rsidRPr="00FB225F">
        <w:rPr>
          <w:noProof/>
        </w:rPr>
        <w:br w:type="page"/>
      </w:r>
      <w:bookmarkStart w:id="18" w:name="_Toc2422884"/>
      <w:bookmarkStart w:id="19" w:name="_Hlk534705501"/>
    </w:p>
    <w:p w14:paraId="3EAED2D9" w14:textId="2A5C85AA" w:rsidR="000C318C" w:rsidRDefault="000C318C" w:rsidP="00E12810"/>
    <w:p w14:paraId="29EBC24D" w14:textId="77777777" w:rsidR="000C318C" w:rsidRDefault="000C318C">
      <w:pPr>
        <w:spacing w:after="200" w:line="276" w:lineRule="auto"/>
        <w:rPr>
          <w:rFonts w:eastAsiaTheme="majorEastAsia"/>
          <w:b/>
          <w:bCs/>
          <w:szCs w:val="24"/>
        </w:rPr>
      </w:pPr>
      <w:r>
        <w:br w:type="page"/>
      </w:r>
    </w:p>
    <w:p w14:paraId="2398862C" w14:textId="53DB94E4" w:rsidR="00233CA4" w:rsidRPr="00FB225F" w:rsidRDefault="00233CA4" w:rsidP="000C4388">
      <w:pPr>
        <w:pStyle w:val="Heading1"/>
      </w:pPr>
      <w:bookmarkStart w:id="20" w:name="_Toc71046120"/>
      <w:r w:rsidRPr="00FB225F">
        <w:rPr>
          <w:noProof/>
        </w:rPr>
        <w:lastRenderedPageBreak/>
        <w:t xml:space="preserve">COURSE </w:t>
      </w:r>
      <w:r w:rsidRPr="00FB225F">
        <w:t>OVERVIEW</w:t>
      </w:r>
      <w:bookmarkEnd w:id="18"/>
      <w:bookmarkEnd w:id="20"/>
      <w:r w:rsidRPr="00FB225F">
        <w:tab/>
      </w:r>
    </w:p>
    <w:p w14:paraId="2D600526" w14:textId="6F6EC1A2" w:rsidR="005418EF" w:rsidRPr="00FB225F" w:rsidRDefault="005418EF" w:rsidP="007A0BB5">
      <w:pPr>
        <w:spacing w:line="276" w:lineRule="auto"/>
        <w:jc w:val="both"/>
        <w:rPr>
          <w:szCs w:val="24"/>
        </w:rPr>
      </w:pPr>
      <w:r w:rsidRPr="00FB225F">
        <w:rPr>
          <w:szCs w:val="24"/>
        </w:rPr>
        <w:t xml:space="preserve">Corporate governance Level 6 </w:t>
      </w:r>
      <w:r w:rsidR="00614514" w:rsidRPr="00FB225F">
        <w:rPr>
          <w:szCs w:val="24"/>
        </w:rPr>
        <w:t>consists</w:t>
      </w:r>
      <w:r w:rsidRPr="00FB225F">
        <w:rPr>
          <w:szCs w:val="24"/>
        </w:rPr>
        <w:t xml:space="preserve"> of competencies that an individual must achieve to govern and coordinate corporate entities. It entails monitoring corporate governance, carrying  out boards’ function, demonstrating strategic direction setting skills, demonstrating directors governance duties, demonstrating financial analysis and practices, demonstrating human resource leadership skill,  demonstrating corporate social responsibility,  demonstrating financial risk management, demonstrating information communication technology (ICT), statistical research , demonstrating gender mainstreaming and integration practices, providing strategic leadership, demonstrating emotional intelligence skills and organize board meetings.</w:t>
      </w:r>
    </w:p>
    <w:p w14:paraId="57B2615D" w14:textId="77777777" w:rsidR="00233CA4" w:rsidRPr="00FB225F" w:rsidRDefault="00233CA4" w:rsidP="007A0BB5">
      <w:pPr>
        <w:spacing w:line="276" w:lineRule="auto"/>
        <w:rPr>
          <w:szCs w:val="24"/>
        </w:rPr>
      </w:pPr>
      <w:r w:rsidRPr="00FB225F">
        <w:rPr>
          <w:szCs w:val="24"/>
        </w:rPr>
        <w:t xml:space="preserve"> The units of competency comprising </w:t>
      </w:r>
      <w:r w:rsidR="005418EF" w:rsidRPr="00FB225F">
        <w:rPr>
          <w:szCs w:val="24"/>
        </w:rPr>
        <w:t>corporate governance</w:t>
      </w:r>
      <w:r w:rsidRPr="00FB225F">
        <w:rPr>
          <w:szCs w:val="24"/>
        </w:rPr>
        <w:t xml:space="preserve"> </w:t>
      </w:r>
      <w:r w:rsidR="005418EF" w:rsidRPr="00FB225F">
        <w:rPr>
          <w:szCs w:val="24"/>
        </w:rPr>
        <w:t>diploma level</w:t>
      </w:r>
      <w:r w:rsidRPr="00FB225F">
        <w:rPr>
          <w:szCs w:val="24"/>
        </w:rPr>
        <w:t xml:space="preserve"> 6 qualifications include the following:</w:t>
      </w:r>
    </w:p>
    <w:p w14:paraId="714E0F77" w14:textId="77777777" w:rsidR="00233CA4" w:rsidRPr="00FB225F" w:rsidRDefault="00233CA4" w:rsidP="007A0BB5">
      <w:pPr>
        <w:spacing w:line="276" w:lineRule="auto"/>
        <w:rPr>
          <w:b/>
          <w:szCs w:val="24"/>
        </w:rPr>
      </w:pPr>
      <w:r w:rsidRPr="00FB225F">
        <w:rPr>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744"/>
        <w:gridCol w:w="1788"/>
        <w:gridCol w:w="1720"/>
      </w:tblGrid>
      <w:tr w:rsidR="00233CA4" w:rsidRPr="00FB225F" w14:paraId="0F586E2B" w14:textId="77777777" w:rsidTr="0009642C">
        <w:tc>
          <w:tcPr>
            <w:tcW w:w="1255" w:type="pct"/>
          </w:tcPr>
          <w:p w14:paraId="5AB42A89" w14:textId="77777777" w:rsidR="00233CA4" w:rsidRPr="00FB225F" w:rsidRDefault="00233CA4" w:rsidP="007A0BB5">
            <w:pPr>
              <w:pStyle w:val="ListParagraph"/>
              <w:spacing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Unit of Learning Code</w:t>
            </w:r>
          </w:p>
        </w:tc>
        <w:tc>
          <w:tcPr>
            <w:tcW w:w="1621" w:type="pct"/>
          </w:tcPr>
          <w:p w14:paraId="4CD0AF99" w14:textId="77777777" w:rsidR="00233CA4" w:rsidRPr="00FB225F" w:rsidRDefault="00233CA4" w:rsidP="007A0BB5">
            <w:pPr>
              <w:pStyle w:val="ListParagraph"/>
              <w:spacing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Unit of Learning Title</w:t>
            </w:r>
          </w:p>
        </w:tc>
        <w:tc>
          <w:tcPr>
            <w:tcW w:w="1081" w:type="pct"/>
          </w:tcPr>
          <w:p w14:paraId="7CED54A6" w14:textId="5F8FEC14" w:rsidR="00233CA4" w:rsidRPr="00FB225F" w:rsidRDefault="00233CA4" w:rsidP="007A0BB5">
            <w:pPr>
              <w:pStyle w:val="ListParagraph"/>
              <w:spacing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 xml:space="preserve">Duration </w:t>
            </w:r>
            <w:r w:rsidR="008414B5" w:rsidRPr="00FB225F">
              <w:rPr>
                <w:rFonts w:ascii="Times New Roman" w:hAnsi="Times New Roman"/>
                <w:b/>
                <w:sz w:val="24"/>
                <w:szCs w:val="24"/>
                <w:lang w:val="en-ZA" w:eastAsia="fr-FR"/>
              </w:rPr>
              <w:t>in hours</w:t>
            </w:r>
          </w:p>
        </w:tc>
        <w:tc>
          <w:tcPr>
            <w:tcW w:w="1043" w:type="pct"/>
          </w:tcPr>
          <w:p w14:paraId="37D55CDD" w14:textId="77777777" w:rsidR="00233CA4" w:rsidRPr="00FB225F" w:rsidRDefault="00233CA4" w:rsidP="007A0BB5">
            <w:pPr>
              <w:pStyle w:val="ListParagraph"/>
              <w:spacing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Credit Factor</w:t>
            </w:r>
          </w:p>
        </w:tc>
      </w:tr>
      <w:tr w:rsidR="00233CA4" w:rsidRPr="00FB225F" w14:paraId="0EFF2C2C" w14:textId="77777777" w:rsidTr="0009642C">
        <w:trPr>
          <w:trHeight w:val="288"/>
        </w:trPr>
        <w:tc>
          <w:tcPr>
            <w:tcW w:w="1255" w:type="pct"/>
          </w:tcPr>
          <w:p w14:paraId="4E871FF7" w14:textId="40CCDF0D" w:rsidR="00233CA4" w:rsidRPr="00FB225F" w:rsidRDefault="00233CA4" w:rsidP="007A0BB5">
            <w:pPr>
              <w:pStyle w:val="ListParagraph"/>
              <w:spacing w:line="276" w:lineRule="auto"/>
              <w:ind w:left="0"/>
              <w:jc w:val="both"/>
              <w:rPr>
                <w:rFonts w:ascii="Times New Roman" w:hAnsi="Times New Roman"/>
                <w:sz w:val="24"/>
                <w:szCs w:val="24"/>
                <w:lang w:val="en-ZA" w:eastAsia="fr-FR"/>
              </w:rPr>
            </w:pPr>
            <w:bookmarkStart w:id="21" w:name="_Hlk531876518"/>
            <w:r w:rsidRPr="00FB225F">
              <w:rPr>
                <w:rFonts w:ascii="Times New Roman" w:hAnsi="Times New Roman"/>
                <w:sz w:val="24"/>
                <w:szCs w:val="24"/>
                <w:lang w:val="en-ZA" w:eastAsia="fr-FR"/>
              </w:rPr>
              <w:t>BUS/CU/</w:t>
            </w:r>
            <w:r w:rsidR="0012044A" w:rsidRPr="00FB225F">
              <w:rPr>
                <w:rFonts w:ascii="Times New Roman" w:hAnsi="Times New Roman"/>
                <w:sz w:val="24"/>
                <w:szCs w:val="24"/>
                <w:lang w:val="en-ZA" w:eastAsia="fr-FR"/>
              </w:rPr>
              <w:t>CG</w:t>
            </w:r>
            <w:r w:rsidRPr="00FB225F">
              <w:rPr>
                <w:rFonts w:ascii="Times New Roman" w:hAnsi="Times New Roman"/>
                <w:sz w:val="24"/>
                <w:szCs w:val="24"/>
                <w:lang w:val="en-ZA" w:eastAsia="fr-FR"/>
              </w:rPr>
              <w:t>/BC/01</w:t>
            </w:r>
            <w:bookmarkEnd w:id="21"/>
            <w:r w:rsidR="000D2B48" w:rsidRPr="00FB225F">
              <w:rPr>
                <w:rFonts w:ascii="Times New Roman" w:hAnsi="Times New Roman"/>
                <w:sz w:val="24"/>
                <w:szCs w:val="24"/>
                <w:lang w:val="en-ZA" w:eastAsia="fr-FR"/>
              </w:rPr>
              <w:t>/6/A</w:t>
            </w:r>
          </w:p>
        </w:tc>
        <w:tc>
          <w:tcPr>
            <w:tcW w:w="1621" w:type="pct"/>
          </w:tcPr>
          <w:p w14:paraId="30E23759" w14:textId="787D5CE7" w:rsidR="00233CA4" w:rsidRPr="00FB225F" w:rsidRDefault="001B2B0C" w:rsidP="007A0BB5">
            <w:pPr>
              <w:spacing w:after="0" w:line="276" w:lineRule="auto"/>
              <w:contextualSpacing/>
              <w:rPr>
                <w:szCs w:val="24"/>
              </w:rPr>
            </w:pPr>
            <w:r w:rsidRPr="00FB225F">
              <w:rPr>
                <w:szCs w:val="24"/>
              </w:rPr>
              <w:t xml:space="preserve">Communication </w:t>
            </w:r>
            <w:r w:rsidR="00901505" w:rsidRPr="00FB225F">
              <w:rPr>
                <w:szCs w:val="24"/>
              </w:rPr>
              <w:t>Skills</w:t>
            </w:r>
          </w:p>
        </w:tc>
        <w:tc>
          <w:tcPr>
            <w:tcW w:w="1081" w:type="pct"/>
          </w:tcPr>
          <w:p w14:paraId="71722B65" w14:textId="77777777" w:rsidR="00233CA4" w:rsidRPr="00FB225F" w:rsidRDefault="00233CA4" w:rsidP="00F1444A">
            <w:pPr>
              <w:spacing w:after="0" w:line="276" w:lineRule="auto"/>
              <w:contextualSpacing/>
              <w:jc w:val="center"/>
              <w:rPr>
                <w:szCs w:val="24"/>
              </w:rPr>
            </w:pPr>
            <w:r w:rsidRPr="00FB225F">
              <w:rPr>
                <w:szCs w:val="24"/>
              </w:rPr>
              <w:t>40</w:t>
            </w:r>
          </w:p>
        </w:tc>
        <w:tc>
          <w:tcPr>
            <w:tcW w:w="1043" w:type="pct"/>
          </w:tcPr>
          <w:p w14:paraId="43F7A845" w14:textId="77777777" w:rsidR="00233CA4" w:rsidRPr="00FB225F" w:rsidRDefault="00233CA4" w:rsidP="00F1444A">
            <w:pPr>
              <w:spacing w:after="0" w:line="276" w:lineRule="auto"/>
              <w:contextualSpacing/>
              <w:jc w:val="center"/>
              <w:rPr>
                <w:szCs w:val="24"/>
              </w:rPr>
            </w:pPr>
            <w:r w:rsidRPr="00FB225F">
              <w:rPr>
                <w:szCs w:val="24"/>
              </w:rPr>
              <w:t>4</w:t>
            </w:r>
          </w:p>
        </w:tc>
      </w:tr>
      <w:tr w:rsidR="00233CA4" w:rsidRPr="00FB225F" w14:paraId="1D7BFF96" w14:textId="77777777" w:rsidTr="0009642C">
        <w:trPr>
          <w:trHeight w:val="288"/>
        </w:trPr>
        <w:tc>
          <w:tcPr>
            <w:tcW w:w="1255" w:type="pct"/>
          </w:tcPr>
          <w:p w14:paraId="6E4E43F0" w14:textId="24CFB2E8" w:rsidR="00233CA4" w:rsidRPr="00FB225F" w:rsidRDefault="00233CA4" w:rsidP="007A0BB5">
            <w:pPr>
              <w:spacing w:line="276" w:lineRule="auto"/>
              <w:rPr>
                <w:szCs w:val="24"/>
              </w:rPr>
            </w:pPr>
            <w:r w:rsidRPr="00FB225F">
              <w:rPr>
                <w:szCs w:val="24"/>
              </w:rPr>
              <w:t>BUS/CU/</w:t>
            </w:r>
            <w:r w:rsidR="0012044A" w:rsidRPr="00FB225F">
              <w:rPr>
                <w:szCs w:val="24"/>
              </w:rPr>
              <w:t>CG</w:t>
            </w:r>
            <w:r w:rsidRPr="00FB225F">
              <w:rPr>
                <w:szCs w:val="24"/>
              </w:rPr>
              <w:t>/BC/02</w:t>
            </w:r>
            <w:r w:rsidR="000D2B48" w:rsidRPr="00FB225F">
              <w:rPr>
                <w:szCs w:val="24"/>
              </w:rPr>
              <w:t>/6/A</w:t>
            </w:r>
          </w:p>
        </w:tc>
        <w:tc>
          <w:tcPr>
            <w:tcW w:w="1621" w:type="pct"/>
          </w:tcPr>
          <w:p w14:paraId="4B91319E" w14:textId="5428E740" w:rsidR="00233CA4" w:rsidRPr="00FB225F" w:rsidRDefault="001B2B0C" w:rsidP="007A0BB5">
            <w:pPr>
              <w:spacing w:after="0" w:line="276" w:lineRule="auto"/>
              <w:contextualSpacing/>
              <w:rPr>
                <w:szCs w:val="24"/>
              </w:rPr>
            </w:pPr>
            <w:r w:rsidRPr="00FB225F">
              <w:rPr>
                <w:szCs w:val="24"/>
              </w:rPr>
              <w:t xml:space="preserve">Numeracy </w:t>
            </w:r>
            <w:r w:rsidR="00901505" w:rsidRPr="00FB225F">
              <w:rPr>
                <w:szCs w:val="24"/>
              </w:rPr>
              <w:t>Skills</w:t>
            </w:r>
          </w:p>
        </w:tc>
        <w:tc>
          <w:tcPr>
            <w:tcW w:w="1081" w:type="pct"/>
          </w:tcPr>
          <w:p w14:paraId="1C2955BD" w14:textId="77777777" w:rsidR="00233CA4" w:rsidRPr="00FB225F" w:rsidRDefault="00233CA4" w:rsidP="00F1444A">
            <w:pPr>
              <w:spacing w:after="0" w:line="276" w:lineRule="auto"/>
              <w:contextualSpacing/>
              <w:jc w:val="center"/>
              <w:rPr>
                <w:szCs w:val="24"/>
              </w:rPr>
            </w:pPr>
            <w:r w:rsidRPr="00FB225F">
              <w:rPr>
                <w:szCs w:val="24"/>
              </w:rPr>
              <w:t>60</w:t>
            </w:r>
          </w:p>
        </w:tc>
        <w:tc>
          <w:tcPr>
            <w:tcW w:w="1043" w:type="pct"/>
          </w:tcPr>
          <w:p w14:paraId="78CAF73E" w14:textId="77777777" w:rsidR="00233CA4" w:rsidRPr="00FB225F" w:rsidRDefault="00233CA4" w:rsidP="00F1444A">
            <w:pPr>
              <w:spacing w:after="0" w:line="276" w:lineRule="auto"/>
              <w:contextualSpacing/>
              <w:jc w:val="center"/>
              <w:rPr>
                <w:szCs w:val="24"/>
              </w:rPr>
            </w:pPr>
            <w:r w:rsidRPr="00FB225F">
              <w:rPr>
                <w:szCs w:val="24"/>
              </w:rPr>
              <w:t>6</w:t>
            </w:r>
          </w:p>
        </w:tc>
      </w:tr>
      <w:tr w:rsidR="00233CA4" w:rsidRPr="00FB225F" w14:paraId="31AD433E" w14:textId="77777777" w:rsidTr="0009642C">
        <w:trPr>
          <w:trHeight w:val="288"/>
        </w:trPr>
        <w:tc>
          <w:tcPr>
            <w:tcW w:w="1255" w:type="pct"/>
          </w:tcPr>
          <w:p w14:paraId="3908CCEC" w14:textId="17F582F2" w:rsidR="00233CA4" w:rsidRPr="00FB225F" w:rsidRDefault="00233CA4" w:rsidP="007A0BB5">
            <w:pPr>
              <w:spacing w:line="276" w:lineRule="auto"/>
              <w:rPr>
                <w:szCs w:val="24"/>
              </w:rPr>
            </w:pPr>
            <w:r w:rsidRPr="00FB225F">
              <w:rPr>
                <w:szCs w:val="24"/>
              </w:rPr>
              <w:t>BUS/CU/</w:t>
            </w:r>
            <w:r w:rsidR="0012044A" w:rsidRPr="00FB225F">
              <w:rPr>
                <w:szCs w:val="24"/>
              </w:rPr>
              <w:t>CG</w:t>
            </w:r>
            <w:r w:rsidRPr="00FB225F">
              <w:rPr>
                <w:szCs w:val="24"/>
              </w:rPr>
              <w:t>/BC/03</w:t>
            </w:r>
            <w:r w:rsidR="000D2B48" w:rsidRPr="00FB225F">
              <w:rPr>
                <w:szCs w:val="24"/>
              </w:rPr>
              <w:t>/6/A</w:t>
            </w:r>
          </w:p>
        </w:tc>
        <w:tc>
          <w:tcPr>
            <w:tcW w:w="1621" w:type="pct"/>
          </w:tcPr>
          <w:p w14:paraId="21AA52C0" w14:textId="6AB08178" w:rsidR="00233CA4" w:rsidRPr="00FB225F" w:rsidRDefault="001B2B0C" w:rsidP="007A0BB5">
            <w:pPr>
              <w:spacing w:after="0" w:line="276" w:lineRule="auto"/>
              <w:contextualSpacing/>
              <w:rPr>
                <w:szCs w:val="24"/>
              </w:rPr>
            </w:pPr>
            <w:r w:rsidRPr="00FB225F">
              <w:rPr>
                <w:szCs w:val="24"/>
              </w:rPr>
              <w:t xml:space="preserve">Entrepreneurial </w:t>
            </w:r>
            <w:r w:rsidR="00901505" w:rsidRPr="00FB225F">
              <w:rPr>
                <w:szCs w:val="24"/>
              </w:rPr>
              <w:t>Skills</w:t>
            </w:r>
          </w:p>
        </w:tc>
        <w:tc>
          <w:tcPr>
            <w:tcW w:w="1081" w:type="pct"/>
          </w:tcPr>
          <w:p w14:paraId="1E356180" w14:textId="77777777" w:rsidR="00233CA4" w:rsidRPr="00FB225F" w:rsidRDefault="00233CA4" w:rsidP="00F1444A">
            <w:pPr>
              <w:spacing w:after="0" w:line="276" w:lineRule="auto"/>
              <w:contextualSpacing/>
              <w:jc w:val="center"/>
              <w:rPr>
                <w:szCs w:val="24"/>
              </w:rPr>
            </w:pPr>
            <w:r w:rsidRPr="00FB225F">
              <w:rPr>
                <w:szCs w:val="24"/>
              </w:rPr>
              <w:t>100</w:t>
            </w:r>
          </w:p>
        </w:tc>
        <w:tc>
          <w:tcPr>
            <w:tcW w:w="1043" w:type="pct"/>
          </w:tcPr>
          <w:p w14:paraId="00EA2580" w14:textId="77777777" w:rsidR="00233CA4" w:rsidRPr="00FB225F" w:rsidRDefault="00233CA4" w:rsidP="00F1444A">
            <w:pPr>
              <w:spacing w:after="0" w:line="276" w:lineRule="auto"/>
              <w:contextualSpacing/>
              <w:jc w:val="center"/>
              <w:rPr>
                <w:szCs w:val="24"/>
              </w:rPr>
            </w:pPr>
            <w:r w:rsidRPr="00FB225F">
              <w:rPr>
                <w:szCs w:val="24"/>
              </w:rPr>
              <w:t>10</w:t>
            </w:r>
          </w:p>
        </w:tc>
      </w:tr>
      <w:tr w:rsidR="00233CA4" w:rsidRPr="00FB225F" w14:paraId="112FC82C" w14:textId="77777777" w:rsidTr="0009642C">
        <w:trPr>
          <w:trHeight w:val="288"/>
        </w:trPr>
        <w:tc>
          <w:tcPr>
            <w:tcW w:w="1255" w:type="pct"/>
          </w:tcPr>
          <w:p w14:paraId="5EF96DA6" w14:textId="512125EB" w:rsidR="00233CA4" w:rsidRPr="00FB225F" w:rsidRDefault="00233CA4" w:rsidP="007A0BB5">
            <w:pPr>
              <w:spacing w:line="276" w:lineRule="auto"/>
              <w:rPr>
                <w:szCs w:val="24"/>
              </w:rPr>
            </w:pPr>
            <w:r w:rsidRPr="00FB225F">
              <w:rPr>
                <w:szCs w:val="24"/>
              </w:rPr>
              <w:t>BUS/CU/</w:t>
            </w:r>
            <w:r w:rsidR="0012044A" w:rsidRPr="00FB225F">
              <w:rPr>
                <w:szCs w:val="24"/>
              </w:rPr>
              <w:t>CG</w:t>
            </w:r>
            <w:r w:rsidRPr="00FB225F">
              <w:rPr>
                <w:szCs w:val="24"/>
              </w:rPr>
              <w:t>/BC/04</w:t>
            </w:r>
            <w:r w:rsidR="000D2B48" w:rsidRPr="00FB225F">
              <w:rPr>
                <w:szCs w:val="24"/>
              </w:rPr>
              <w:t>/6/A</w:t>
            </w:r>
          </w:p>
        </w:tc>
        <w:tc>
          <w:tcPr>
            <w:tcW w:w="1621" w:type="pct"/>
          </w:tcPr>
          <w:p w14:paraId="21F073A1" w14:textId="5D92C90B" w:rsidR="00233CA4" w:rsidRPr="00FB225F" w:rsidRDefault="001B2B0C" w:rsidP="007A0BB5">
            <w:pPr>
              <w:spacing w:after="0" w:line="276" w:lineRule="auto"/>
              <w:contextualSpacing/>
              <w:rPr>
                <w:szCs w:val="24"/>
              </w:rPr>
            </w:pPr>
            <w:r w:rsidRPr="00FB225F">
              <w:rPr>
                <w:szCs w:val="24"/>
              </w:rPr>
              <w:t xml:space="preserve">Employability </w:t>
            </w:r>
            <w:r w:rsidR="00901505" w:rsidRPr="00FB225F">
              <w:rPr>
                <w:szCs w:val="24"/>
              </w:rPr>
              <w:t>Skills</w:t>
            </w:r>
          </w:p>
        </w:tc>
        <w:tc>
          <w:tcPr>
            <w:tcW w:w="1081" w:type="pct"/>
          </w:tcPr>
          <w:p w14:paraId="20909C17" w14:textId="77777777" w:rsidR="00233CA4" w:rsidRPr="00FB225F" w:rsidRDefault="00233CA4" w:rsidP="00F1444A">
            <w:pPr>
              <w:spacing w:after="0" w:line="276" w:lineRule="auto"/>
              <w:contextualSpacing/>
              <w:jc w:val="center"/>
              <w:rPr>
                <w:szCs w:val="24"/>
              </w:rPr>
            </w:pPr>
            <w:r w:rsidRPr="00FB225F">
              <w:rPr>
                <w:szCs w:val="24"/>
              </w:rPr>
              <w:t>80</w:t>
            </w:r>
          </w:p>
        </w:tc>
        <w:tc>
          <w:tcPr>
            <w:tcW w:w="1043" w:type="pct"/>
          </w:tcPr>
          <w:p w14:paraId="66C0E576" w14:textId="77777777" w:rsidR="00233CA4" w:rsidRPr="00FB225F" w:rsidRDefault="00233CA4" w:rsidP="00F1444A">
            <w:pPr>
              <w:spacing w:after="0" w:line="276" w:lineRule="auto"/>
              <w:contextualSpacing/>
              <w:jc w:val="center"/>
              <w:rPr>
                <w:szCs w:val="24"/>
              </w:rPr>
            </w:pPr>
            <w:r w:rsidRPr="00FB225F">
              <w:rPr>
                <w:szCs w:val="24"/>
              </w:rPr>
              <w:t>8</w:t>
            </w:r>
          </w:p>
        </w:tc>
      </w:tr>
      <w:tr w:rsidR="00233CA4" w:rsidRPr="00FB225F" w14:paraId="72971271" w14:textId="77777777" w:rsidTr="0009642C">
        <w:trPr>
          <w:trHeight w:val="288"/>
        </w:trPr>
        <w:tc>
          <w:tcPr>
            <w:tcW w:w="1255" w:type="pct"/>
          </w:tcPr>
          <w:p w14:paraId="711EED77" w14:textId="6728639A" w:rsidR="00233CA4" w:rsidRPr="00FB225F" w:rsidRDefault="00233CA4" w:rsidP="007A0BB5">
            <w:pPr>
              <w:spacing w:line="276" w:lineRule="auto"/>
              <w:rPr>
                <w:szCs w:val="24"/>
              </w:rPr>
            </w:pPr>
            <w:r w:rsidRPr="00FB225F">
              <w:rPr>
                <w:szCs w:val="24"/>
              </w:rPr>
              <w:t>BUS/CU/</w:t>
            </w:r>
            <w:r w:rsidR="0012044A" w:rsidRPr="00FB225F">
              <w:rPr>
                <w:szCs w:val="24"/>
              </w:rPr>
              <w:t>CG</w:t>
            </w:r>
            <w:r w:rsidRPr="00FB225F">
              <w:rPr>
                <w:szCs w:val="24"/>
              </w:rPr>
              <w:t>/BC/05</w:t>
            </w:r>
            <w:r w:rsidR="000D2B48" w:rsidRPr="00FB225F">
              <w:rPr>
                <w:szCs w:val="24"/>
              </w:rPr>
              <w:t>/6/A</w:t>
            </w:r>
          </w:p>
        </w:tc>
        <w:tc>
          <w:tcPr>
            <w:tcW w:w="1621" w:type="pct"/>
          </w:tcPr>
          <w:p w14:paraId="4A88D1E3" w14:textId="674E309D" w:rsidR="00233CA4" w:rsidRPr="00FB225F" w:rsidRDefault="001B2B0C" w:rsidP="007A0BB5">
            <w:pPr>
              <w:spacing w:after="0" w:line="276" w:lineRule="auto"/>
              <w:contextualSpacing/>
              <w:rPr>
                <w:szCs w:val="24"/>
              </w:rPr>
            </w:pPr>
            <w:r w:rsidRPr="00FB225F">
              <w:rPr>
                <w:szCs w:val="24"/>
              </w:rPr>
              <w:t xml:space="preserve">Environmental </w:t>
            </w:r>
            <w:r w:rsidR="00901505" w:rsidRPr="00FB225F">
              <w:rPr>
                <w:szCs w:val="24"/>
              </w:rPr>
              <w:t>Literacy</w:t>
            </w:r>
          </w:p>
        </w:tc>
        <w:tc>
          <w:tcPr>
            <w:tcW w:w="1081" w:type="pct"/>
          </w:tcPr>
          <w:p w14:paraId="7DE8BB6A" w14:textId="77777777" w:rsidR="00233CA4" w:rsidRPr="00FB225F" w:rsidRDefault="00233CA4" w:rsidP="00F1444A">
            <w:pPr>
              <w:spacing w:after="0" w:line="276" w:lineRule="auto"/>
              <w:contextualSpacing/>
              <w:jc w:val="center"/>
              <w:rPr>
                <w:szCs w:val="24"/>
              </w:rPr>
            </w:pPr>
            <w:r w:rsidRPr="00FB225F">
              <w:rPr>
                <w:szCs w:val="24"/>
              </w:rPr>
              <w:t>40</w:t>
            </w:r>
          </w:p>
        </w:tc>
        <w:tc>
          <w:tcPr>
            <w:tcW w:w="1043" w:type="pct"/>
          </w:tcPr>
          <w:p w14:paraId="646ADC6C" w14:textId="77777777" w:rsidR="00233CA4" w:rsidRPr="00FB225F" w:rsidRDefault="00233CA4" w:rsidP="00F1444A">
            <w:pPr>
              <w:spacing w:after="0" w:line="276" w:lineRule="auto"/>
              <w:contextualSpacing/>
              <w:jc w:val="center"/>
              <w:rPr>
                <w:szCs w:val="24"/>
              </w:rPr>
            </w:pPr>
            <w:r w:rsidRPr="00FB225F">
              <w:rPr>
                <w:szCs w:val="24"/>
              </w:rPr>
              <w:t>4</w:t>
            </w:r>
          </w:p>
        </w:tc>
      </w:tr>
      <w:tr w:rsidR="00233CA4" w:rsidRPr="00FB225F" w14:paraId="182FDF67" w14:textId="77777777" w:rsidTr="0009642C">
        <w:trPr>
          <w:trHeight w:val="288"/>
        </w:trPr>
        <w:tc>
          <w:tcPr>
            <w:tcW w:w="1255" w:type="pct"/>
          </w:tcPr>
          <w:p w14:paraId="28AB78E1" w14:textId="7D0F9833" w:rsidR="00233CA4" w:rsidRPr="00FB225F" w:rsidRDefault="00233CA4" w:rsidP="007A0BB5">
            <w:pPr>
              <w:spacing w:line="276" w:lineRule="auto"/>
              <w:rPr>
                <w:szCs w:val="24"/>
              </w:rPr>
            </w:pPr>
            <w:r w:rsidRPr="00FB225F">
              <w:rPr>
                <w:szCs w:val="24"/>
              </w:rPr>
              <w:t>BUS/CU/</w:t>
            </w:r>
            <w:r w:rsidR="0012044A" w:rsidRPr="00FB225F">
              <w:rPr>
                <w:szCs w:val="24"/>
              </w:rPr>
              <w:t>CG</w:t>
            </w:r>
            <w:r w:rsidRPr="00FB225F">
              <w:rPr>
                <w:szCs w:val="24"/>
              </w:rPr>
              <w:t>/BC/06</w:t>
            </w:r>
            <w:r w:rsidR="000D2B48" w:rsidRPr="00FB225F">
              <w:rPr>
                <w:szCs w:val="24"/>
              </w:rPr>
              <w:t>/6/A</w:t>
            </w:r>
          </w:p>
        </w:tc>
        <w:tc>
          <w:tcPr>
            <w:tcW w:w="1621" w:type="pct"/>
          </w:tcPr>
          <w:p w14:paraId="55492515" w14:textId="06A549B0" w:rsidR="00233CA4" w:rsidRPr="00FB225F" w:rsidRDefault="001B2B0C" w:rsidP="007A0BB5">
            <w:pPr>
              <w:spacing w:after="0" w:line="276" w:lineRule="auto"/>
              <w:contextualSpacing/>
              <w:rPr>
                <w:szCs w:val="24"/>
              </w:rPr>
            </w:pPr>
            <w:r w:rsidRPr="00FB225F">
              <w:rPr>
                <w:szCs w:val="24"/>
              </w:rPr>
              <w:t xml:space="preserve">Occupational </w:t>
            </w:r>
            <w:r w:rsidR="00901505" w:rsidRPr="00FB225F">
              <w:rPr>
                <w:szCs w:val="24"/>
              </w:rPr>
              <w:t>Safety And Health Practices</w:t>
            </w:r>
          </w:p>
        </w:tc>
        <w:tc>
          <w:tcPr>
            <w:tcW w:w="1081" w:type="pct"/>
          </w:tcPr>
          <w:p w14:paraId="72206C32" w14:textId="77777777" w:rsidR="00233CA4" w:rsidRPr="00FB225F" w:rsidRDefault="00233CA4" w:rsidP="00F1444A">
            <w:pPr>
              <w:spacing w:after="0" w:line="276" w:lineRule="auto"/>
              <w:contextualSpacing/>
              <w:jc w:val="center"/>
              <w:rPr>
                <w:szCs w:val="24"/>
              </w:rPr>
            </w:pPr>
            <w:r w:rsidRPr="00FB225F">
              <w:rPr>
                <w:szCs w:val="24"/>
              </w:rPr>
              <w:t>40</w:t>
            </w:r>
          </w:p>
        </w:tc>
        <w:tc>
          <w:tcPr>
            <w:tcW w:w="1043" w:type="pct"/>
          </w:tcPr>
          <w:p w14:paraId="60E3A4A3" w14:textId="77777777" w:rsidR="00233CA4" w:rsidRPr="00FB225F" w:rsidRDefault="00233CA4" w:rsidP="00F1444A">
            <w:pPr>
              <w:spacing w:after="0" w:line="276" w:lineRule="auto"/>
              <w:contextualSpacing/>
              <w:jc w:val="center"/>
              <w:rPr>
                <w:szCs w:val="24"/>
              </w:rPr>
            </w:pPr>
            <w:r w:rsidRPr="00FB225F">
              <w:rPr>
                <w:szCs w:val="24"/>
              </w:rPr>
              <w:t>4</w:t>
            </w:r>
          </w:p>
        </w:tc>
      </w:tr>
      <w:tr w:rsidR="00233CA4" w:rsidRPr="00FB225F" w14:paraId="59BC7266" w14:textId="77777777" w:rsidTr="0009642C">
        <w:trPr>
          <w:trHeight w:val="288"/>
        </w:trPr>
        <w:tc>
          <w:tcPr>
            <w:tcW w:w="2876" w:type="pct"/>
            <w:gridSpan w:val="2"/>
          </w:tcPr>
          <w:p w14:paraId="7F9A3241" w14:textId="77777777" w:rsidR="00233CA4" w:rsidRPr="00FB225F" w:rsidRDefault="00233CA4" w:rsidP="007A0BB5">
            <w:pPr>
              <w:spacing w:after="0" w:line="276" w:lineRule="auto"/>
              <w:contextualSpacing/>
              <w:rPr>
                <w:szCs w:val="24"/>
              </w:rPr>
            </w:pPr>
            <w:r w:rsidRPr="00FB225F">
              <w:rPr>
                <w:szCs w:val="24"/>
              </w:rPr>
              <w:t>TOTAL</w:t>
            </w:r>
          </w:p>
        </w:tc>
        <w:tc>
          <w:tcPr>
            <w:tcW w:w="1081" w:type="pct"/>
          </w:tcPr>
          <w:p w14:paraId="5986DE86" w14:textId="77777777" w:rsidR="00233CA4" w:rsidRPr="00FB225F" w:rsidRDefault="00233CA4" w:rsidP="00F1444A">
            <w:pPr>
              <w:spacing w:after="0" w:line="276" w:lineRule="auto"/>
              <w:contextualSpacing/>
              <w:jc w:val="center"/>
              <w:rPr>
                <w:szCs w:val="24"/>
              </w:rPr>
            </w:pPr>
            <w:r w:rsidRPr="00FB225F">
              <w:rPr>
                <w:szCs w:val="24"/>
              </w:rPr>
              <w:t>360</w:t>
            </w:r>
          </w:p>
        </w:tc>
        <w:tc>
          <w:tcPr>
            <w:tcW w:w="1043" w:type="pct"/>
          </w:tcPr>
          <w:p w14:paraId="26139EB6" w14:textId="77777777" w:rsidR="00233CA4" w:rsidRPr="00FB225F" w:rsidRDefault="00233CA4" w:rsidP="00F1444A">
            <w:pPr>
              <w:spacing w:after="0" w:line="276" w:lineRule="auto"/>
              <w:contextualSpacing/>
              <w:jc w:val="center"/>
              <w:rPr>
                <w:szCs w:val="24"/>
              </w:rPr>
            </w:pPr>
            <w:r w:rsidRPr="00FB225F">
              <w:rPr>
                <w:szCs w:val="24"/>
              </w:rPr>
              <w:t>36</w:t>
            </w:r>
          </w:p>
        </w:tc>
      </w:tr>
    </w:tbl>
    <w:p w14:paraId="2D7D9B6E" w14:textId="77777777" w:rsidR="00233CA4" w:rsidRPr="00FB225F" w:rsidRDefault="00233CA4" w:rsidP="007A0BB5">
      <w:pPr>
        <w:pStyle w:val="ListParagraph"/>
        <w:spacing w:line="276" w:lineRule="auto"/>
        <w:rPr>
          <w:rFonts w:ascii="Times New Roman" w:hAnsi="Times New Roman"/>
          <w:sz w:val="24"/>
          <w:szCs w:val="24"/>
        </w:rPr>
      </w:pPr>
    </w:p>
    <w:p w14:paraId="46C0A5C6" w14:textId="77777777" w:rsidR="005418EF" w:rsidRPr="00FB225F" w:rsidRDefault="005418EF" w:rsidP="007A0BB5">
      <w:pPr>
        <w:spacing w:line="276" w:lineRule="auto"/>
        <w:jc w:val="both"/>
        <w:rPr>
          <w:b/>
          <w:szCs w:val="24"/>
          <w:lang w:val="en-ZA" w:eastAsia="fr-FR"/>
        </w:rPr>
      </w:pPr>
      <w:r w:rsidRPr="00FB225F">
        <w:rPr>
          <w:b/>
          <w:szCs w:val="24"/>
          <w:lang w:val="en-ZA" w:eastAsia="fr-FR"/>
        </w:rPr>
        <w:t xml:space="preserve">CORE </w:t>
      </w:r>
      <w:r w:rsidRPr="00FB225F">
        <w:rPr>
          <w:b/>
          <w:szCs w:val="24"/>
        </w:rPr>
        <w:t xml:space="preserve">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769"/>
        <w:gridCol w:w="1775"/>
        <w:gridCol w:w="1708"/>
      </w:tblGrid>
      <w:tr w:rsidR="008414B5" w:rsidRPr="00FB225F" w14:paraId="14427894" w14:textId="77777777" w:rsidTr="0077562F">
        <w:trPr>
          <w:trHeight w:val="288"/>
        </w:trPr>
        <w:tc>
          <w:tcPr>
            <w:tcW w:w="1360" w:type="pct"/>
          </w:tcPr>
          <w:p w14:paraId="67A47C76" w14:textId="77777777" w:rsidR="008414B5" w:rsidRPr="00FB225F" w:rsidRDefault="008414B5" w:rsidP="008414B5">
            <w:pPr>
              <w:pStyle w:val="ListParagraph"/>
              <w:spacing w:after="0"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Unit Code</w:t>
            </w:r>
          </w:p>
        </w:tc>
        <w:tc>
          <w:tcPr>
            <w:tcW w:w="1600" w:type="pct"/>
          </w:tcPr>
          <w:p w14:paraId="2C47AB69" w14:textId="77777777" w:rsidR="008414B5" w:rsidRPr="00FB225F" w:rsidRDefault="008414B5" w:rsidP="008414B5">
            <w:pPr>
              <w:pStyle w:val="ListParagraph"/>
              <w:spacing w:after="0"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Unit Title</w:t>
            </w:r>
          </w:p>
        </w:tc>
        <w:tc>
          <w:tcPr>
            <w:tcW w:w="1039" w:type="pct"/>
          </w:tcPr>
          <w:p w14:paraId="5487AE3D" w14:textId="09E05DFA" w:rsidR="008414B5" w:rsidRPr="00FB225F" w:rsidRDefault="008414B5" w:rsidP="008414B5">
            <w:pPr>
              <w:pStyle w:val="ListParagraph"/>
              <w:spacing w:after="0"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Duration in hours</w:t>
            </w:r>
          </w:p>
        </w:tc>
        <w:tc>
          <w:tcPr>
            <w:tcW w:w="1001" w:type="pct"/>
          </w:tcPr>
          <w:p w14:paraId="743444DB" w14:textId="7F8202E1" w:rsidR="008414B5" w:rsidRPr="00FB225F" w:rsidRDefault="008414B5" w:rsidP="008414B5">
            <w:pPr>
              <w:pStyle w:val="ListParagraph"/>
              <w:spacing w:after="0" w:line="276" w:lineRule="auto"/>
              <w:ind w:left="0"/>
              <w:jc w:val="both"/>
              <w:rPr>
                <w:rFonts w:ascii="Times New Roman" w:hAnsi="Times New Roman"/>
                <w:b/>
                <w:sz w:val="24"/>
                <w:szCs w:val="24"/>
                <w:lang w:val="en-ZA" w:eastAsia="fr-FR"/>
              </w:rPr>
            </w:pPr>
            <w:r w:rsidRPr="00FB225F">
              <w:rPr>
                <w:rFonts w:ascii="Times New Roman" w:hAnsi="Times New Roman"/>
                <w:b/>
                <w:sz w:val="24"/>
                <w:szCs w:val="24"/>
                <w:lang w:val="en-ZA" w:eastAsia="fr-FR"/>
              </w:rPr>
              <w:t>Credit Factor</w:t>
            </w:r>
          </w:p>
        </w:tc>
      </w:tr>
      <w:tr w:rsidR="008414B5" w:rsidRPr="00FB225F" w14:paraId="3F71B003" w14:textId="77777777" w:rsidTr="0077562F">
        <w:trPr>
          <w:trHeight w:val="665"/>
        </w:trPr>
        <w:tc>
          <w:tcPr>
            <w:tcW w:w="1360" w:type="pct"/>
          </w:tcPr>
          <w:p w14:paraId="55187259" w14:textId="1EAA815B" w:rsidR="008414B5" w:rsidRPr="00FB225F" w:rsidRDefault="008414B5" w:rsidP="008414B5">
            <w:pPr>
              <w:spacing w:line="276" w:lineRule="auto"/>
              <w:rPr>
                <w:szCs w:val="24"/>
              </w:rPr>
            </w:pPr>
            <w:r w:rsidRPr="00FB225F">
              <w:rPr>
                <w:szCs w:val="24"/>
                <w:lang w:val="en-ZA" w:eastAsia="fr-FR"/>
              </w:rPr>
              <w:t>BUS/CU/CG/CR/01</w:t>
            </w:r>
            <w:r w:rsidR="000D2B48" w:rsidRPr="00FB225F">
              <w:rPr>
                <w:szCs w:val="24"/>
                <w:lang w:val="en-ZA" w:eastAsia="fr-FR"/>
              </w:rPr>
              <w:t>/6/A</w:t>
            </w:r>
          </w:p>
        </w:tc>
        <w:tc>
          <w:tcPr>
            <w:tcW w:w="1600" w:type="pct"/>
          </w:tcPr>
          <w:p w14:paraId="4182769D" w14:textId="6032FEAA" w:rsidR="008414B5" w:rsidRPr="00FB225F" w:rsidRDefault="00901505" w:rsidP="004617E7">
            <w:pPr>
              <w:spacing w:line="276" w:lineRule="auto"/>
              <w:jc w:val="both"/>
              <w:rPr>
                <w:szCs w:val="24"/>
              </w:rPr>
            </w:pPr>
            <w:r w:rsidRPr="00FB225F">
              <w:rPr>
                <w:szCs w:val="24"/>
              </w:rPr>
              <w:t xml:space="preserve">Corporate Governance </w:t>
            </w:r>
          </w:p>
        </w:tc>
        <w:tc>
          <w:tcPr>
            <w:tcW w:w="1039" w:type="pct"/>
          </w:tcPr>
          <w:p w14:paraId="450D3728" w14:textId="0D72482D" w:rsidR="008414B5" w:rsidRPr="00FB225F" w:rsidRDefault="00901505" w:rsidP="000D2B48">
            <w:pPr>
              <w:spacing w:line="276" w:lineRule="auto"/>
              <w:jc w:val="center"/>
              <w:rPr>
                <w:szCs w:val="24"/>
              </w:rPr>
            </w:pPr>
            <w:r w:rsidRPr="00FB225F">
              <w:rPr>
                <w:szCs w:val="24"/>
              </w:rPr>
              <w:t>110</w:t>
            </w:r>
          </w:p>
        </w:tc>
        <w:tc>
          <w:tcPr>
            <w:tcW w:w="1001" w:type="pct"/>
          </w:tcPr>
          <w:p w14:paraId="2709D65F" w14:textId="1BB2FC35" w:rsidR="008414B5" w:rsidRPr="00FB225F" w:rsidRDefault="008414B5" w:rsidP="000D2B48">
            <w:pPr>
              <w:spacing w:line="276" w:lineRule="auto"/>
              <w:jc w:val="center"/>
              <w:rPr>
                <w:szCs w:val="24"/>
              </w:rPr>
            </w:pPr>
            <w:r w:rsidRPr="00FB225F">
              <w:rPr>
                <w:szCs w:val="24"/>
              </w:rPr>
              <w:t>11</w:t>
            </w:r>
          </w:p>
        </w:tc>
      </w:tr>
      <w:tr w:rsidR="008414B5" w:rsidRPr="00FB225F" w14:paraId="253523E3" w14:textId="77777777" w:rsidTr="0077562F">
        <w:trPr>
          <w:trHeight w:val="665"/>
        </w:trPr>
        <w:tc>
          <w:tcPr>
            <w:tcW w:w="1360" w:type="pct"/>
          </w:tcPr>
          <w:p w14:paraId="077A3118" w14:textId="11EEB0CC" w:rsidR="008414B5" w:rsidRPr="00FB225F" w:rsidRDefault="008414B5" w:rsidP="008414B5">
            <w:pPr>
              <w:spacing w:line="276" w:lineRule="auto"/>
              <w:rPr>
                <w:szCs w:val="24"/>
              </w:rPr>
            </w:pPr>
            <w:r w:rsidRPr="00FB225F">
              <w:rPr>
                <w:szCs w:val="24"/>
              </w:rPr>
              <w:t>BUS/CU/CG/CR/02</w:t>
            </w:r>
            <w:r w:rsidR="000D2B48" w:rsidRPr="00FB225F">
              <w:rPr>
                <w:szCs w:val="24"/>
              </w:rPr>
              <w:t>/6/A</w:t>
            </w:r>
          </w:p>
        </w:tc>
        <w:tc>
          <w:tcPr>
            <w:tcW w:w="1600" w:type="pct"/>
          </w:tcPr>
          <w:p w14:paraId="7FE6BF03" w14:textId="509F1037" w:rsidR="008414B5" w:rsidRPr="00FB225F" w:rsidRDefault="00E12810" w:rsidP="0009642C">
            <w:pPr>
              <w:spacing w:line="276" w:lineRule="auto"/>
              <w:rPr>
                <w:szCs w:val="24"/>
              </w:rPr>
            </w:pPr>
            <w:r>
              <w:rPr>
                <w:szCs w:val="24"/>
              </w:rPr>
              <w:t xml:space="preserve">Boards </w:t>
            </w:r>
            <w:r w:rsidR="00901505" w:rsidRPr="00FB225F">
              <w:rPr>
                <w:szCs w:val="24"/>
              </w:rPr>
              <w:t>Fu</w:t>
            </w:r>
            <w:r>
              <w:rPr>
                <w:szCs w:val="24"/>
              </w:rPr>
              <w:t>nctions</w:t>
            </w:r>
          </w:p>
        </w:tc>
        <w:tc>
          <w:tcPr>
            <w:tcW w:w="1039" w:type="pct"/>
          </w:tcPr>
          <w:p w14:paraId="523ADC49" w14:textId="1A438CEB" w:rsidR="008414B5" w:rsidRPr="00FB225F" w:rsidRDefault="00901505" w:rsidP="000D2B48">
            <w:pPr>
              <w:spacing w:line="276" w:lineRule="auto"/>
              <w:jc w:val="center"/>
              <w:rPr>
                <w:szCs w:val="24"/>
              </w:rPr>
            </w:pPr>
            <w:r w:rsidRPr="00FB225F">
              <w:rPr>
                <w:szCs w:val="24"/>
              </w:rPr>
              <w:t>120</w:t>
            </w:r>
          </w:p>
        </w:tc>
        <w:tc>
          <w:tcPr>
            <w:tcW w:w="1001" w:type="pct"/>
          </w:tcPr>
          <w:p w14:paraId="3721C2A6" w14:textId="4A5D215C" w:rsidR="008414B5" w:rsidRPr="00FB225F" w:rsidRDefault="000D2B48" w:rsidP="000D2B48">
            <w:pPr>
              <w:spacing w:line="276" w:lineRule="auto"/>
              <w:jc w:val="center"/>
              <w:rPr>
                <w:szCs w:val="24"/>
              </w:rPr>
            </w:pPr>
            <w:r w:rsidRPr="00FB225F">
              <w:rPr>
                <w:szCs w:val="24"/>
              </w:rPr>
              <w:t>12</w:t>
            </w:r>
          </w:p>
        </w:tc>
      </w:tr>
      <w:tr w:rsidR="008414B5" w:rsidRPr="00FB225F" w14:paraId="5CD228DB" w14:textId="77777777" w:rsidTr="0077562F">
        <w:trPr>
          <w:trHeight w:val="665"/>
        </w:trPr>
        <w:tc>
          <w:tcPr>
            <w:tcW w:w="1360" w:type="pct"/>
          </w:tcPr>
          <w:p w14:paraId="02AE7D2E" w14:textId="02632DD1" w:rsidR="008414B5" w:rsidRPr="00FB225F" w:rsidRDefault="008414B5" w:rsidP="008414B5">
            <w:pPr>
              <w:spacing w:line="276" w:lineRule="auto"/>
              <w:rPr>
                <w:szCs w:val="24"/>
              </w:rPr>
            </w:pPr>
            <w:r w:rsidRPr="00FB225F">
              <w:rPr>
                <w:szCs w:val="24"/>
              </w:rPr>
              <w:t>BUS/CU/CG/CR/03</w:t>
            </w:r>
            <w:r w:rsidR="000D2B48" w:rsidRPr="00FB225F">
              <w:rPr>
                <w:szCs w:val="24"/>
              </w:rPr>
              <w:t>/6/A</w:t>
            </w:r>
          </w:p>
        </w:tc>
        <w:tc>
          <w:tcPr>
            <w:tcW w:w="1600" w:type="pct"/>
          </w:tcPr>
          <w:p w14:paraId="7B050CA6" w14:textId="1B9BA4DC" w:rsidR="008414B5" w:rsidRPr="00FB225F" w:rsidRDefault="004617E7" w:rsidP="008414B5">
            <w:pPr>
              <w:spacing w:line="276" w:lineRule="auto"/>
              <w:rPr>
                <w:szCs w:val="24"/>
              </w:rPr>
            </w:pPr>
            <w:r w:rsidRPr="00FB225F">
              <w:rPr>
                <w:szCs w:val="24"/>
              </w:rPr>
              <w:t xml:space="preserve">Strategic </w:t>
            </w:r>
            <w:r w:rsidR="00E12810">
              <w:rPr>
                <w:szCs w:val="24"/>
              </w:rPr>
              <w:t>Direction</w:t>
            </w:r>
            <w:r w:rsidR="00901505" w:rsidRPr="00FB225F">
              <w:rPr>
                <w:szCs w:val="24"/>
              </w:rPr>
              <w:t xml:space="preserve"> Setting</w:t>
            </w:r>
          </w:p>
        </w:tc>
        <w:tc>
          <w:tcPr>
            <w:tcW w:w="1039" w:type="pct"/>
          </w:tcPr>
          <w:p w14:paraId="0BC32C54" w14:textId="7980F2F0" w:rsidR="008414B5" w:rsidRPr="00FB225F" w:rsidRDefault="00901505" w:rsidP="000D2B48">
            <w:pPr>
              <w:spacing w:line="276" w:lineRule="auto"/>
              <w:jc w:val="center"/>
              <w:rPr>
                <w:szCs w:val="24"/>
              </w:rPr>
            </w:pPr>
            <w:r w:rsidRPr="00FB225F">
              <w:rPr>
                <w:szCs w:val="24"/>
              </w:rPr>
              <w:t>120</w:t>
            </w:r>
          </w:p>
        </w:tc>
        <w:tc>
          <w:tcPr>
            <w:tcW w:w="1001" w:type="pct"/>
          </w:tcPr>
          <w:p w14:paraId="59884BD6" w14:textId="38A51A35" w:rsidR="008414B5" w:rsidRPr="00FB225F" w:rsidRDefault="000D2B48" w:rsidP="000D2B48">
            <w:pPr>
              <w:spacing w:line="276" w:lineRule="auto"/>
              <w:jc w:val="center"/>
              <w:rPr>
                <w:szCs w:val="24"/>
              </w:rPr>
            </w:pPr>
            <w:r w:rsidRPr="00FB225F">
              <w:rPr>
                <w:szCs w:val="24"/>
              </w:rPr>
              <w:t>12</w:t>
            </w:r>
          </w:p>
        </w:tc>
      </w:tr>
      <w:tr w:rsidR="008414B5" w:rsidRPr="00FB225F" w14:paraId="6848CA19" w14:textId="77777777" w:rsidTr="0077562F">
        <w:trPr>
          <w:trHeight w:val="665"/>
        </w:trPr>
        <w:tc>
          <w:tcPr>
            <w:tcW w:w="1360" w:type="pct"/>
          </w:tcPr>
          <w:p w14:paraId="05764AC7" w14:textId="2B34E685" w:rsidR="008414B5" w:rsidRPr="00FB225F" w:rsidRDefault="008414B5" w:rsidP="008414B5">
            <w:pPr>
              <w:spacing w:line="276" w:lineRule="auto"/>
              <w:rPr>
                <w:szCs w:val="24"/>
              </w:rPr>
            </w:pPr>
            <w:r w:rsidRPr="00FB225F">
              <w:rPr>
                <w:szCs w:val="24"/>
              </w:rPr>
              <w:lastRenderedPageBreak/>
              <w:t>BUS/CU/CG/CR/04</w:t>
            </w:r>
            <w:r w:rsidR="000D2B48" w:rsidRPr="00FB225F">
              <w:rPr>
                <w:szCs w:val="24"/>
              </w:rPr>
              <w:t>/6/A</w:t>
            </w:r>
          </w:p>
        </w:tc>
        <w:tc>
          <w:tcPr>
            <w:tcW w:w="1600" w:type="pct"/>
          </w:tcPr>
          <w:p w14:paraId="261F7961" w14:textId="4460F76F" w:rsidR="008414B5" w:rsidRPr="00FB225F" w:rsidRDefault="004617E7" w:rsidP="008414B5">
            <w:pPr>
              <w:spacing w:line="276" w:lineRule="auto"/>
              <w:rPr>
                <w:szCs w:val="24"/>
              </w:rPr>
            </w:pPr>
            <w:r w:rsidRPr="00FB225F">
              <w:rPr>
                <w:szCs w:val="24"/>
              </w:rPr>
              <w:t>Directors</w:t>
            </w:r>
            <w:r w:rsidR="00C6537F">
              <w:rPr>
                <w:szCs w:val="24"/>
              </w:rPr>
              <w:t xml:space="preserve"> Governance </w:t>
            </w:r>
            <w:r w:rsidRPr="00FB225F">
              <w:rPr>
                <w:szCs w:val="24"/>
              </w:rPr>
              <w:t xml:space="preserve"> </w:t>
            </w:r>
            <w:r w:rsidR="00901505" w:rsidRPr="00FB225F">
              <w:rPr>
                <w:szCs w:val="24"/>
              </w:rPr>
              <w:t xml:space="preserve">Duties   </w:t>
            </w:r>
          </w:p>
        </w:tc>
        <w:tc>
          <w:tcPr>
            <w:tcW w:w="1039" w:type="pct"/>
          </w:tcPr>
          <w:p w14:paraId="208043D9" w14:textId="45399904" w:rsidR="008414B5" w:rsidRPr="00FB225F" w:rsidRDefault="00901505" w:rsidP="000D2B48">
            <w:pPr>
              <w:spacing w:line="276" w:lineRule="auto"/>
              <w:jc w:val="center"/>
              <w:rPr>
                <w:szCs w:val="24"/>
              </w:rPr>
            </w:pPr>
            <w:r w:rsidRPr="00FB225F">
              <w:rPr>
                <w:szCs w:val="24"/>
              </w:rPr>
              <w:t>100</w:t>
            </w:r>
          </w:p>
        </w:tc>
        <w:tc>
          <w:tcPr>
            <w:tcW w:w="1001" w:type="pct"/>
          </w:tcPr>
          <w:p w14:paraId="73B7ABDA" w14:textId="3F081598" w:rsidR="008414B5" w:rsidRPr="00FB225F" w:rsidRDefault="000D2B48" w:rsidP="000D2B48">
            <w:pPr>
              <w:spacing w:line="276" w:lineRule="auto"/>
              <w:jc w:val="center"/>
              <w:rPr>
                <w:szCs w:val="24"/>
              </w:rPr>
            </w:pPr>
            <w:r w:rsidRPr="00FB225F">
              <w:rPr>
                <w:szCs w:val="24"/>
              </w:rPr>
              <w:t>10</w:t>
            </w:r>
          </w:p>
        </w:tc>
      </w:tr>
      <w:tr w:rsidR="008414B5" w:rsidRPr="00FB225F" w14:paraId="39BE092E" w14:textId="77777777" w:rsidTr="0077562F">
        <w:trPr>
          <w:trHeight w:val="665"/>
        </w:trPr>
        <w:tc>
          <w:tcPr>
            <w:tcW w:w="1360" w:type="pct"/>
          </w:tcPr>
          <w:p w14:paraId="4B7DFD52" w14:textId="663BE2A2" w:rsidR="008414B5" w:rsidRPr="00FB225F" w:rsidRDefault="008414B5" w:rsidP="008414B5">
            <w:pPr>
              <w:spacing w:line="276" w:lineRule="auto"/>
              <w:rPr>
                <w:szCs w:val="24"/>
              </w:rPr>
            </w:pPr>
            <w:r w:rsidRPr="00FB225F">
              <w:rPr>
                <w:szCs w:val="24"/>
              </w:rPr>
              <w:t>BUS/CU/CG/CR/05</w:t>
            </w:r>
            <w:r w:rsidR="000D2B48" w:rsidRPr="00FB225F">
              <w:rPr>
                <w:szCs w:val="24"/>
              </w:rPr>
              <w:t>/6/A</w:t>
            </w:r>
          </w:p>
        </w:tc>
        <w:tc>
          <w:tcPr>
            <w:tcW w:w="1600" w:type="pct"/>
          </w:tcPr>
          <w:p w14:paraId="3B6BFD45" w14:textId="2B682DC7" w:rsidR="008414B5" w:rsidRPr="00FB225F" w:rsidRDefault="004617E7" w:rsidP="008414B5">
            <w:pPr>
              <w:spacing w:line="276" w:lineRule="auto"/>
              <w:jc w:val="both"/>
              <w:rPr>
                <w:szCs w:val="24"/>
              </w:rPr>
            </w:pPr>
            <w:r w:rsidRPr="00FB225F">
              <w:rPr>
                <w:szCs w:val="24"/>
              </w:rPr>
              <w:t xml:space="preserve">Financial </w:t>
            </w:r>
            <w:r w:rsidR="00901505" w:rsidRPr="00FB225F">
              <w:rPr>
                <w:szCs w:val="24"/>
              </w:rPr>
              <w:t xml:space="preserve">Analysis And Practices   </w:t>
            </w:r>
          </w:p>
        </w:tc>
        <w:tc>
          <w:tcPr>
            <w:tcW w:w="1039" w:type="pct"/>
          </w:tcPr>
          <w:p w14:paraId="38E008AC" w14:textId="5FEAFD5A" w:rsidR="008414B5" w:rsidRPr="00FB225F" w:rsidRDefault="00901505" w:rsidP="000D2B48">
            <w:pPr>
              <w:spacing w:line="276" w:lineRule="auto"/>
              <w:jc w:val="center"/>
              <w:rPr>
                <w:szCs w:val="24"/>
              </w:rPr>
            </w:pPr>
            <w:r w:rsidRPr="00FB225F">
              <w:rPr>
                <w:szCs w:val="24"/>
              </w:rPr>
              <w:t>110</w:t>
            </w:r>
          </w:p>
        </w:tc>
        <w:tc>
          <w:tcPr>
            <w:tcW w:w="1001" w:type="pct"/>
          </w:tcPr>
          <w:p w14:paraId="05B988B4" w14:textId="25EAA445" w:rsidR="008414B5" w:rsidRPr="00FB225F" w:rsidRDefault="000D2B48" w:rsidP="000D2B48">
            <w:pPr>
              <w:spacing w:line="276" w:lineRule="auto"/>
              <w:jc w:val="center"/>
              <w:rPr>
                <w:szCs w:val="24"/>
              </w:rPr>
            </w:pPr>
            <w:r w:rsidRPr="00FB225F">
              <w:rPr>
                <w:szCs w:val="24"/>
              </w:rPr>
              <w:t>11</w:t>
            </w:r>
          </w:p>
        </w:tc>
      </w:tr>
      <w:tr w:rsidR="0077562F" w:rsidRPr="00FB225F" w14:paraId="583B891F" w14:textId="77777777" w:rsidTr="0077562F">
        <w:trPr>
          <w:trHeight w:val="665"/>
        </w:trPr>
        <w:tc>
          <w:tcPr>
            <w:tcW w:w="1360" w:type="pct"/>
          </w:tcPr>
          <w:p w14:paraId="4A72EE7F" w14:textId="18C8AA59" w:rsidR="0077562F" w:rsidRPr="00FB225F" w:rsidRDefault="0077562F" w:rsidP="008414B5">
            <w:pPr>
              <w:spacing w:line="276" w:lineRule="auto"/>
              <w:rPr>
                <w:szCs w:val="24"/>
              </w:rPr>
            </w:pPr>
            <w:r w:rsidRPr="00FB225F">
              <w:rPr>
                <w:szCs w:val="24"/>
              </w:rPr>
              <w:t>BUS/CU/CG/CR/06/6/A</w:t>
            </w:r>
          </w:p>
        </w:tc>
        <w:tc>
          <w:tcPr>
            <w:tcW w:w="1600" w:type="pct"/>
          </w:tcPr>
          <w:p w14:paraId="36344E3C" w14:textId="52BB9B26" w:rsidR="0077562F" w:rsidRPr="00FB225F" w:rsidRDefault="00C6537F" w:rsidP="008414B5">
            <w:pPr>
              <w:spacing w:line="276" w:lineRule="auto"/>
              <w:rPr>
                <w:szCs w:val="24"/>
              </w:rPr>
            </w:pPr>
            <w:r>
              <w:rPr>
                <w:szCs w:val="24"/>
              </w:rPr>
              <w:t xml:space="preserve"> Human Resource Leadership </w:t>
            </w:r>
          </w:p>
        </w:tc>
        <w:tc>
          <w:tcPr>
            <w:tcW w:w="1039" w:type="pct"/>
          </w:tcPr>
          <w:p w14:paraId="0FAA344F" w14:textId="42BC7D17" w:rsidR="0077562F" w:rsidRPr="00FB225F" w:rsidRDefault="00901505" w:rsidP="000D2B48">
            <w:pPr>
              <w:spacing w:line="276" w:lineRule="auto"/>
              <w:jc w:val="center"/>
              <w:rPr>
                <w:szCs w:val="24"/>
              </w:rPr>
            </w:pPr>
            <w:r w:rsidRPr="00FB225F">
              <w:rPr>
                <w:szCs w:val="24"/>
              </w:rPr>
              <w:t>120</w:t>
            </w:r>
          </w:p>
        </w:tc>
        <w:tc>
          <w:tcPr>
            <w:tcW w:w="1001" w:type="pct"/>
          </w:tcPr>
          <w:p w14:paraId="0FA56C61" w14:textId="1670DE00" w:rsidR="0077562F" w:rsidRPr="00FB225F" w:rsidRDefault="0077562F" w:rsidP="000D2B48">
            <w:pPr>
              <w:spacing w:line="276" w:lineRule="auto"/>
              <w:jc w:val="center"/>
              <w:rPr>
                <w:szCs w:val="24"/>
              </w:rPr>
            </w:pPr>
            <w:r w:rsidRPr="00FB225F">
              <w:rPr>
                <w:szCs w:val="24"/>
              </w:rPr>
              <w:t>12</w:t>
            </w:r>
          </w:p>
        </w:tc>
      </w:tr>
      <w:tr w:rsidR="0077562F" w:rsidRPr="00FB225F" w14:paraId="2BF136CE" w14:textId="77777777" w:rsidTr="0077562F">
        <w:trPr>
          <w:trHeight w:val="665"/>
        </w:trPr>
        <w:tc>
          <w:tcPr>
            <w:tcW w:w="1360" w:type="pct"/>
          </w:tcPr>
          <w:p w14:paraId="7F0859D4" w14:textId="42CFCCD2" w:rsidR="0077562F" w:rsidRPr="00FB225F" w:rsidRDefault="0077562F" w:rsidP="008414B5">
            <w:pPr>
              <w:spacing w:line="276" w:lineRule="auto"/>
              <w:rPr>
                <w:szCs w:val="24"/>
              </w:rPr>
            </w:pPr>
            <w:r w:rsidRPr="00FB225F">
              <w:rPr>
                <w:szCs w:val="24"/>
              </w:rPr>
              <w:t>BUS/CU/CG/CR/07/6/A</w:t>
            </w:r>
          </w:p>
        </w:tc>
        <w:tc>
          <w:tcPr>
            <w:tcW w:w="1600" w:type="pct"/>
          </w:tcPr>
          <w:p w14:paraId="7E6B059C" w14:textId="3EF897CB" w:rsidR="0077562F" w:rsidRPr="00FB225F" w:rsidRDefault="0077562F" w:rsidP="008414B5">
            <w:pPr>
              <w:spacing w:line="276" w:lineRule="auto"/>
              <w:rPr>
                <w:szCs w:val="24"/>
              </w:rPr>
            </w:pPr>
            <w:r w:rsidRPr="00FB225F">
              <w:rPr>
                <w:szCs w:val="24"/>
              </w:rPr>
              <w:t>Anti</w:t>
            </w:r>
            <w:r w:rsidR="00C6537F">
              <w:rPr>
                <w:szCs w:val="24"/>
              </w:rPr>
              <w:t>-Corruption Skills</w:t>
            </w:r>
            <w:r w:rsidR="00901505" w:rsidRPr="00FB225F">
              <w:rPr>
                <w:szCs w:val="24"/>
              </w:rPr>
              <w:t xml:space="preserve"> </w:t>
            </w:r>
          </w:p>
        </w:tc>
        <w:tc>
          <w:tcPr>
            <w:tcW w:w="1039" w:type="pct"/>
          </w:tcPr>
          <w:p w14:paraId="6AC32B94" w14:textId="524656D2" w:rsidR="0077562F" w:rsidRPr="00FB225F" w:rsidRDefault="00901505" w:rsidP="000D2B48">
            <w:pPr>
              <w:spacing w:line="276" w:lineRule="auto"/>
              <w:jc w:val="center"/>
              <w:rPr>
                <w:szCs w:val="24"/>
              </w:rPr>
            </w:pPr>
            <w:r w:rsidRPr="00FB225F">
              <w:rPr>
                <w:szCs w:val="24"/>
              </w:rPr>
              <w:t>110</w:t>
            </w:r>
          </w:p>
        </w:tc>
        <w:tc>
          <w:tcPr>
            <w:tcW w:w="1001" w:type="pct"/>
          </w:tcPr>
          <w:p w14:paraId="5C6BBAFC" w14:textId="35F08CDB" w:rsidR="0077562F" w:rsidRPr="00FB225F" w:rsidRDefault="0077562F" w:rsidP="000D2B48">
            <w:pPr>
              <w:spacing w:line="276" w:lineRule="auto"/>
              <w:jc w:val="center"/>
              <w:rPr>
                <w:szCs w:val="24"/>
              </w:rPr>
            </w:pPr>
            <w:r w:rsidRPr="00FB225F">
              <w:rPr>
                <w:szCs w:val="24"/>
              </w:rPr>
              <w:t>11</w:t>
            </w:r>
          </w:p>
        </w:tc>
      </w:tr>
      <w:tr w:rsidR="0077562F" w:rsidRPr="00FB225F" w14:paraId="02476766" w14:textId="77777777" w:rsidTr="0077562F">
        <w:trPr>
          <w:trHeight w:val="665"/>
        </w:trPr>
        <w:tc>
          <w:tcPr>
            <w:tcW w:w="1360" w:type="pct"/>
          </w:tcPr>
          <w:p w14:paraId="5FD04DD5" w14:textId="1E0CDCD7" w:rsidR="0077562F" w:rsidRPr="00FB225F" w:rsidRDefault="0077562F" w:rsidP="008414B5">
            <w:pPr>
              <w:spacing w:line="276" w:lineRule="auto"/>
              <w:rPr>
                <w:szCs w:val="24"/>
              </w:rPr>
            </w:pPr>
            <w:r w:rsidRPr="00FB225F">
              <w:rPr>
                <w:szCs w:val="24"/>
              </w:rPr>
              <w:t>BUS/CU/CG/CR/08/6/A</w:t>
            </w:r>
          </w:p>
        </w:tc>
        <w:tc>
          <w:tcPr>
            <w:tcW w:w="1600" w:type="pct"/>
          </w:tcPr>
          <w:p w14:paraId="5546CBC7" w14:textId="276A46CA" w:rsidR="0077562F" w:rsidRPr="00FB225F" w:rsidRDefault="0077562F" w:rsidP="00901505">
            <w:pPr>
              <w:spacing w:line="276" w:lineRule="auto"/>
              <w:rPr>
                <w:szCs w:val="24"/>
              </w:rPr>
            </w:pPr>
            <w:r w:rsidRPr="00FB225F">
              <w:rPr>
                <w:szCs w:val="24"/>
              </w:rPr>
              <w:t xml:space="preserve">Corporate </w:t>
            </w:r>
            <w:r w:rsidR="00901505" w:rsidRPr="00FB225F">
              <w:rPr>
                <w:szCs w:val="24"/>
              </w:rPr>
              <w:t xml:space="preserve">Social Responsibility </w:t>
            </w:r>
          </w:p>
        </w:tc>
        <w:tc>
          <w:tcPr>
            <w:tcW w:w="1039" w:type="pct"/>
          </w:tcPr>
          <w:p w14:paraId="1804849C" w14:textId="017BA0C4" w:rsidR="0077562F" w:rsidRPr="00FB225F" w:rsidRDefault="00901505" w:rsidP="000D2B48">
            <w:pPr>
              <w:spacing w:line="276" w:lineRule="auto"/>
              <w:jc w:val="center"/>
              <w:rPr>
                <w:szCs w:val="24"/>
              </w:rPr>
            </w:pPr>
            <w:r w:rsidRPr="00FB225F">
              <w:rPr>
                <w:szCs w:val="24"/>
              </w:rPr>
              <w:t>115</w:t>
            </w:r>
          </w:p>
        </w:tc>
        <w:tc>
          <w:tcPr>
            <w:tcW w:w="1001" w:type="pct"/>
          </w:tcPr>
          <w:p w14:paraId="00601D0F" w14:textId="4C8B15C2" w:rsidR="0077562F" w:rsidRPr="00FB225F" w:rsidRDefault="0077562F" w:rsidP="000D2B48">
            <w:pPr>
              <w:spacing w:line="276" w:lineRule="auto"/>
              <w:jc w:val="center"/>
              <w:rPr>
                <w:szCs w:val="24"/>
              </w:rPr>
            </w:pPr>
            <w:r w:rsidRPr="00FB225F">
              <w:rPr>
                <w:szCs w:val="24"/>
              </w:rPr>
              <w:t>12</w:t>
            </w:r>
          </w:p>
        </w:tc>
      </w:tr>
      <w:tr w:rsidR="0077562F" w:rsidRPr="00FB225F" w14:paraId="5B59FCC4" w14:textId="77777777" w:rsidTr="0077562F">
        <w:trPr>
          <w:trHeight w:val="288"/>
        </w:trPr>
        <w:tc>
          <w:tcPr>
            <w:tcW w:w="1360" w:type="pct"/>
          </w:tcPr>
          <w:p w14:paraId="08566836" w14:textId="610BF317" w:rsidR="0077562F" w:rsidRPr="00FB225F" w:rsidRDefault="0077562F" w:rsidP="008414B5">
            <w:pPr>
              <w:spacing w:line="276" w:lineRule="auto"/>
              <w:rPr>
                <w:szCs w:val="24"/>
              </w:rPr>
            </w:pPr>
            <w:r w:rsidRPr="00FB225F">
              <w:rPr>
                <w:szCs w:val="24"/>
              </w:rPr>
              <w:t>BUS/CU/CG/CR/09/6/A</w:t>
            </w:r>
          </w:p>
        </w:tc>
        <w:tc>
          <w:tcPr>
            <w:tcW w:w="1600" w:type="pct"/>
          </w:tcPr>
          <w:p w14:paraId="75E88B49" w14:textId="0415F3E0" w:rsidR="0077562F" w:rsidRPr="00FB225F" w:rsidRDefault="0077562F" w:rsidP="008414B5">
            <w:pPr>
              <w:spacing w:line="276" w:lineRule="auto"/>
              <w:rPr>
                <w:szCs w:val="24"/>
              </w:rPr>
            </w:pPr>
            <w:r w:rsidRPr="00FB225F">
              <w:rPr>
                <w:szCs w:val="24"/>
              </w:rPr>
              <w:t xml:space="preserve">Risk </w:t>
            </w:r>
            <w:r w:rsidR="00901505" w:rsidRPr="00FB225F">
              <w:rPr>
                <w:szCs w:val="24"/>
              </w:rPr>
              <w:t xml:space="preserve">Management   </w:t>
            </w:r>
          </w:p>
        </w:tc>
        <w:tc>
          <w:tcPr>
            <w:tcW w:w="1039" w:type="pct"/>
          </w:tcPr>
          <w:p w14:paraId="75346BDC" w14:textId="0FC83B18" w:rsidR="0077562F" w:rsidRPr="00FB225F" w:rsidRDefault="00901505" w:rsidP="000D2B48">
            <w:pPr>
              <w:spacing w:line="276" w:lineRule="auto"/>
              <w:jc w:val="center"/>
              <w:rPr>
                <w:szCs w:val="24"/>
              </w:rPr>
            </w:pPr>
            <w:r w:rsidRPr="00FB225F">
              <w:rPr>
                <w:szCs w:val="24"/>
              </w:rPr>
              <w:t>125</w:t>
            </w:r>
          </w:p>
        </w:tc>
        <w:tc>
          <w:tcPr>
            <w:tcW w:w="1001" w:type="pct"/>
          </w:tcPr>
          <w:p w14:paraId="771AD493" w14:textId="60DC230C" w:rsidR="0077562F" w:rsidRPr="00FB225F" w:rsidRDefault="0077562F" w:rsidP="000D2B48">
            <w:pPr>
              <w:spacing w:line="276" w:lineRule="auto"/>
              <w:jc w:val="center"/>
              <w:rPr>
                <w:szCs w:val="24"/>
              </w:rPr>
            </w:pPr>
            <w:r w:rsidRPr="00FB225F">
              <w:rPr>
                <w:szCs w:val="24"/>
              </w:rPr>
              <w:t>13</w:t>
            </w:r>
          </w:p>
        </w:tc>
      </w:tr>
      <w:tr w:rsidR="0077562F" w:rsidRPr="00FB225F" w14:paraId="56247F44" w14:textId="77777777" w:rsidTr="0077562F">
        <w:trPr>
          <w:trHeight w:val="288"/>
        </w:trPr>
        <w:tc>
          <w:tcPr>
            <w:tcW w:w="1360" w:type="pct"/>
          </w:tcPr>
          <w:p w14:paraId="2642E4AA" w14:textId="30860F01" w:rsidR="0077562F" w:rsidRPr="00FB225F" w:rsidRDefault="0077562F" w:rsidP="008414B5">
            <w:pPr>
              <w:spacing w:line="276" w:lineRule="auto"/>
              <w:rPr>
                <w:szCs w:val="24"/>
              </w:rPr>
            </w:pPr>
            <w:r w:rsidRPr="00FB225F">
              <w:rPr>
                <w:szCs w:val="24"/>
              </w:rPr>
              <w:t>BUS/CU/CG/CR/10/6/A</w:t>
            </w:r>
          </w:p>
        </w:tc>
        <w:tc>
          <w:tcPr>
            <w:tcW w:w="1600" w:type="pct"/>
          </w:tcPr>
          <w:p w14:paraId="6F4B1217" w14:textId="54E81743" w:rsidR="0077562F" w:rsidRPr="00FB225F" w:rsidRDefault="0077562F" w:rsidP="008414B5">
            <w:pPr>
              <w:spacing w:line="276" w:lineRule="auto"/>
              <w:jc w:val="both"/>
              <w:rPr>
                <w:szCs w:val="24"/>
              </w:rPr>
            </w:pPr>
            <w:r w:rsidRPr="00FB225F">
              <w:rPr>
                <w:szCs w:val="24"/>
              </w:rPr>
              <w:t xml:space="preserve">Information </w:t>
            </w:r>
            <w:r w:rsidR="00901505" w:rsidRPr="00FB225F">
              <w:rPr>
                <w:szCs w:val="24"/>
              </w:rPr>
              <w:t>Communication Technology</w:t>
            </w:r>
          </w:p>
        </w:tc>
        <w:tc>
          <w:tcPr>
            <w:tcW w:w="1039" w:type="pct"/>
          </w:tcPr>
          <w:p w14:paraId="2E01EF5F" w14:textId="072EF9D5" w:rsidR="0077562F" w:rsidRPr="00FB225F" w:rsidRDefault="00901505" w:rsidP="000D2B48">
            <w:pPr>
              <w:spacing w:line="276" w:lineRule="auto"/>
              <w:jc w:val="center"/>
              <w:rPr>
                <w:szCs w:val="24"/>
              </w:rPr>
            </w:pPr>
            <w:r w:rsidRPr="00FB225F">
              <w:rPr>
                <w:szCs w:val="24"/>
              </w:rPr>
              <w:t>115</w:t>
            </w:r>
          </w:p>
        </w:tc>
        <w:tc>
          <w:tcPr>
            <w:tcW w:w="1001" w:type="pct"/>
          </w:tcPr>
          <w:p w14:paraId="1B48E276" w14:textId="62288819" w:rsidR="0077562F" w:rsidRPr="00FB225F" w:rsidRDefault="0077562F" w:rsidP="000D2B48">
            <w:pPr>
              <w:spacing w:line="276" w:lineRule="auto"/>
              <w:jc w:val="center"/>
              <w:rPr>
                <w:szCs w:val="24"/>
              </w:rPr>
            </w:pPr>
            <w:r w:rsidRPr="00FB225F">
              <w:rPr>
                <w:szCs w:val="24"/>
              </w:rPr>
              <w:t>12</w:t>
            </w:r>
          </w:p>
        </w:tc>
      </w:tr>
      <w:tr w:rsidR="0077562F" w:rsidRPr="00FB225F" w14:paraId="5BAD6033" w14:textId="77777777" w:rsidTr="0077562F">
        <w:trPr>
          <w:trHeight w:val="288"/>
        </w:trPr>
        <w:tc>
          <w:tcPr>
            <w:tcW w:w="1360" w:type="pct"/>
          </w:tcPr>
          <w:p w14:paraId="11866D54" w14:textId="73CC24E5" w:rsidR="0077562F" w:rsidRPr="00FB225F" w:rsidRDefault="0077562F" w:rsidP="004617E7">
            <w:pPr>
              <w:spacing w:line="276" w:lineRule="auto"/>
              <w:rPr>
                <w:szCs w:val="24"/>
              </w:rPr>
            </w:pPr>
            <w:r w:rsidRPr="00FB225F">
              <w:rPr>
                <w:szCs w:val="24"/>
              </w:rPr>
              <w:t>BUS/CU/CG/CR/11/6/A</w:t>
            </w:r>
          </w:p>
        </w:tc>
        <w:tc>
          <w:tcPr>
            <w:tcW w:w="1600" w:type="pct"/>
          </w:tcPr>
          <w:p w14:paraId="6D1CD940" w14:textId="383C36DE" w:rsidR="0077562F" w:rsidRPr="00FB225F" w:rsidRDefault="00C6537F" w:rsidP="00901505">
            <w:pPr>
              <w:spacing w:line="276" w:lineRule="auto"/>
              <w:rPr>
                <w:szCs w:val="24"/>
              </w:rPr>
            </w:pPr>
            <w:r>
              <w:rPr>
                <w:szCs w:val="24"/>
              </w:rPr>
              <w:t>Strategic Leadership</w:t>
            </w:r>
            <w:r w:rsidR="00901505" w:rsidRPr="00FB225F">
              <w:rPr>
                <w:szCs w:val="24"/>
              </w:rPr>
              <w:t xml:space="preserve">      </w:t>
            </w:r>
          </w:p>
        </w:tc>
        <w:tc>
          <w:tcPr>
            <w:tcW w:w="1039" w:type="pct"/>
          </w:tcPr>
          <w:p w14:paraId="06C74CC3" w14:textId="2B5807E0" w:rsidR="0077562F" w:rsidRPr="00FB225F" w:rsidRDefault="00AD25FF" w:rsidP="000D2B48">
            <w:pPr>
              <w:spacing w:line="276" w:lineRule="auto"/>
              <w:jc w:val="center"/>
              <w:rPr>
                <w:szCs w:val="24"/>
              </w:rPr>
            </w:pPr>
            <w:r>
              <w:rPr>
                <w:szCs w:val="24"/>
              </w:rPr>
              <w:t>125</w:t>
            </w:r>
          </w:p>
        </w:tc>
        <w:tc>
          <w:tcPr>
            <w:tcW w:w="1001" w:type="pct"/>
          </w:tcPr>
          <w:p w14:paraId="26D88685" w14:textId="5D843ED0" w:rsidR="0077562F" w:rsidRPr="00FB225F" w:rsidRDefault="00AD25FF" w:rsidP="000D2B48">
            <w:pPr>
              <w:spacing w:line="276" w:lineRule="auto"/>
              <w:jc w:val="center"/>
              <w:rPr>
                <w:szCs w:val="24"/>
              </w:rPr>
            </w:pPr>
            <w:r>
              <w:rPr>
                <w:szCs w:val="24"/>
              </w:rPr>
              <w:t>13</w:t>
            </w:r>
          </w:p>
        </w:tc>
      </w:tr>
      <w:tr w:rsidR="0077562F" w:rsidRPr="00FB225F" w14:paraId="4BD7E3D3" w14:textId="77777777" w:rsidTr="0077562F">
        <w:trPr>
          <w:trHeight w:val="629"/>
        </w:trPr>
        <w:tc>
          <w:tcPr>
            <w:tcW w:w="1360" w:type="pct"/>
          </w:tcPr>
          <w:p w14:paraId="51332899" w14:textId="7B68D0E3" w:rsidR="0077562F" w:rsidRPr="00FB225F" w:rsidRDefault="0077562F" w:rsidP="004617E7">
            <w:pPr>
              <w:spacing w:line="276" w:lineRule="auto"/>
              <w:rPr>
                <w:szCs w:val="24"/>
              </w:rPr>
            </w:pPr>
            <w:r w:rsidRPr="00FB225F">
              <w:rPr>
                <w:szCs w:val="24"/>
              </w:rPr>
              <w:t>BUS/CU/CG/CR/12/6/A</w:t>
            </w:r>
          </w:p>
        </w:tc>
        <w:tc>
          <w:tcPr>
            <w:tcW w:w="1600" w:type="pct"/>
          </w:tcPr>
          <w:p w14:paraId="32A947B4" w14:textId="0C1DD062" w:rsidR="0077562F" w:rsidRPr="00FB225F" w:rsidRDefault="00C6537F" w:rsidP="00C6537F">
            <w:pPr>
              <w:spacing w:line="276" w:lineRule="auto"/>
              <w:rPr>
                <w:szCs w:val="24"/>
              </w:rPr>
            </w:pPr>
            <w:r>
              <w:rPr>
                <w:szCs w:val="24"/>
              </w:rPr>
              <w:t>Statistical</w:t>
            </w:r>
            <w:r w:rsidRPr="00FB225F">
              <w:rPr>
                <w:szCs w:val="24"/>
              </w:rPr>
              <w:t xml:space="preserve"> </w:t>
            </w:r>
            <w:r w:rsidR="0077562F" w:rsidRPr="00FB225F">
              <w:rPr>
                <w:szCs w:val="24"/>
              </w:rPr>
              <w:t xml:space="preserve">Research </w:t>
            </w:r>
          </w:p>
        </w:tc>
        <w:tc>
          <w:tcPr>
            <w:tcW w:w="1039" w:type="pct"/>
          </w:tcPr>
          <w:p w14:paraId="2330A13B" w14:textId="45B38CD6" w:rsidR="0077562F" w:rsidRPr="00FB225F" w:rsidRDefault="00901505" w:rsidP="000D2B48">
            <w:pPr>
              <w:spacing w:line="276" w:lineRule="auto"/>
              <w:jc w:val="center"/>
              <w:rPr>
                <w:szCs w:val="24"/>
              </w:rPr>
            </w:pPr>
            <w:r w:rsidRPr="00FB225F">
              <w:rPr>
                <w:szCs w:val="24"/>
              </w:rPr>
              <w:t>125</w:t>
            </w:r>
          </w:p>
        </w:tc>
        <w:tc>
          <w:tcPr>
            <w:tcW w:w="1001" w:type="pct"/>
          </w:tcPr>
          <w:p w14:paraId="1BA609EF" w14:textId="03BD79F4" w:rsidR="0077562F" w:rsidRPr="00FB225F" w:rsidRDefault="0077562F" w:rsidP="000D2B48">
            <w:pPr>
              <w:spacing w:line="276" w:lineRule="auto"/>
              <w:jc w:val="center"/>
              <w:rPr>
                <w:szCs w:val="24"/>
              </w:rPr>
            </w:pPr>
            <w:r w:rsidRPr="00FB225F">
              <w:rPr>
                <w:szCs w:val="24"/>
              </w:rPr>
              <w:t>13</w:t>
            </w:r>
          </w:p>
        </w:tc>
      </w:tr>
      <w:tr w:rsidR="0077562F" w:rsidRPr="00FB225F" w14:paraId="08B46240" w14:textId="77777777" w:rsidTr="0077562F">
        <w:trPr>
          <w:trHeight w:val="584"/>
        </w:trPr>
        <w:tc>
          <w:tcPr>
            <w:tcW w:w="1360" w:type="pct"/>
          </w:tcPr>
          <w:p w14:paraId="344BF2DD" w14:textId="6E352447" w:rsidR="0077562F" w:rsidRPr="00FB225F" w:rsidRDefault="0077562F" w:rsidP="004617E7">
            <w:pPr>
              <w:spacing w:line="276" w:lineRule="auto"/>
              <w:rPr>
                <w:szCs w:val="24"/>
              </w:rPr>
            </w:pPr>
            <w:r w:rsidRPr="00FB225F">
              <w:rPr>
                <w:szCs w:val="24"/>
              </w:rPr>
              <w:t>BUS/CU/CG/CR/13/6/A</w:t>
            </w:r>
          </w:p>
        </w:tc>
        <w:tc>
          <w:tcPr>
            <w:tcW w:w="1600" w:type="pct"/>
          </w:tcPr>
          <w:p w14:paraId="60B0E0A0" w14:textId="3C6521C5" w:rsidR="0077562F" w:rsidRPr="00FB225F" w:rsidRDefault="0077562F" w:rsidP="008414B5">
            <w:pPr>
              <w:spacing w:line="276" w:lineRule="auto"/>
              <w:rPr>
                <w:szCs w:val="24"/>
              </w:rPr>
            </w:pPr>
            <w:r w:rsidRPr="00FB225F">
              <w:rPr>
                <w:szCs w:val="24"/>
              </w:rPr>
              <w:t xml:space="preserve">Principles </w:t>
            </w:r>
            <w:r w:rsidR="00901505" w:rsidRPr="00FB225F">
              <w:rPr>
                <w:szCs w:val="24"/>
              </w:rPr>
              <w:t xml:space="preserve">Of Management  </w:t>
            </w:r>
          </w:p>
        </w:tc>
        <w:tc>
          <w:tcPr>
            <w:tcW w:w="1039" w:type="pct"/>
          </w:tcPr>
          <w:p w14:paraId="7CA639E1" w14:textId="7536EC48" w:rsidR="0077562F" w:rsidRPr="00FB225F" w:rsidRDefault="00901505" w:rsidP="000D2B48">
            <w:pPr>
              <w:spacing w:line="276" w:lineRule="auto"/>
              <w:jc w:val="center"/>
              <w:rPr>
                <w:szCs w:val="24"/>
              </w:rPr>
            </w:pPr>
            <w:r w:rsidRPr="00FB225F">
              <w:rPr>
                <w:szCs w:val="24"/>
              </w:rPr>
              <w:t>100</w:t>
            </w:r>
          </w:p>
        </w:tc>
        <w:tc>
          <w:tcPr>
            <w:tcW w:w="1001" w:type="pct"/>
          </w:tcPr>
          <w:p w14:paraId="10077230" w14:textId="6D974484" w:rsidR="0077562F" w:rsidRPr="00FB225F" w:rsidRDefault="0077562F" w:rsidP="000D2B48">
            <w:pPr>
              <w:spacing w:line="276" w:lineRule="auto"/>
              <w:jc w:val="center"/>
              <w:rPr>
                <w:szCs w:val="24"/>
              </w:rPr>
            </w:pPr>
            <w:r w:rsidRPr="00FB225F">
              <w:rPr>
                <w:szCs w:val="24"/>
              </w:rPr>
              <w:t>10</w:t>
            </w:r>
          </w:p>
        </w:tc>
      </w:tr>
      <w:tr w:rsidR="0077562F" w:rsidRPr="00FB225F" w14:paraId="5A58497F" w14:textId="77777777" w:rsidTr="0077562F">
        <w:trPr>
          <w:trHeight w:val="288"/>
        </w:trPr>
        <w:tc>
          <w:tcPr>
            <w:tcW w:w="1360" w:type="pct"/>
          </w:tcPr>
          <w:p w14:paraId="0B29D751" w14:textId="11C4A05B" w:rsidR="0077562F" w:rsidRPr="00FB225F" w:rsidRDefault="0077562F" w:rsidP="004617E7">
            <w:pPr>
              <w:spacing w:line="276" w:lineRule="auto"/>
              <w:rPr>
                <w:szCs w:val="24"/>
              </w:rPr>
            </w:pPr>
            <w:r w:rsidRPr="00FB225F">
              <w:rPr>
                <w:szCs w:val="24"/>
              </w:rPr>
              <w:t>BUS/CU/CG/CR/14/6/A</w:t>
            </w:r>
          </w:p>
        </w:tc>
        <w:tc>
          <w:tcPr>
            <w:tcW w:w="1600" w:type="pct"/>
          </w:tcPr>
          <w:p w14:paraId="5F35FC64" w14:textId="20DD22C7" w:rsidR="0077562F" w:rsidRPr="00FB225F" w:rsidRDefault="00901505" w:rsidP="008414B5">
            <w:pPr>
              <w:spacing w:line="276" w:lineRule="auto"/>
              <w:rPr>
                <w:szCs w:val="24"/>
              </w:rPr>
            </w:pPr>
            <w:r w:rsidRPr="00FB225F">
              <w:rPr>
                <w:szCs w:val="24"/>
              </w:rPr>
              <w:t>Corporate Governance Business Audit</w:t>
            </w:r>
          </w:p>
        </w:tc>
        <w:tc>
          <w:tcPr>
            <w:tcW w:w="1039" w:type="pct"/>
          </w:tcPr>
          <w:p w14:paraId="35206A7C" w14:textId="399B1D24" w:rsidR="0077562F" w:rsidRPr="00FB225F" w:rsidRDefault="00901505" w:rsidP="000D2B48">
            <w:pPr>
              <w:spacing w:line="276" w:lineRule="auto"/>
              <w:jc w:val="center"/>
              <w:rPr>
                <w:szCs w:val="24"/>
              </w:rPr>
            </w:pPr>
            <w:r w:rsidRPr="00FB225F">
              <w:rPr>
                <w:szCs w:val="24"/>
              </w:rPr>
              <w:t>110</w:t>
            </w:r>
          </w:p>
        </w:tc>
        <w:tc>
          <w:tcPr>
            <w:tcW w:w="1001" w:type="pct"/>
          </w:tcPr>
          <w:p w14:paraId="37A1EEF0" w14:textId="1B05AE41" w:rsidR="0077562F" w:rsidRPr="00FB225F" w:rsidRDefault="0077562F" w:rsidP="000D2B48">
            <w:pPr>
              <w:spacing w:line="276" w:lineRule="auto"/>
              <w:jc w:val="center"/>
              <w:rPr>
                <w:szCs w:val="24"/>
              </w:rPr>
            </w:pPr>
            <w:r w:rsidRPr="00FB225F">
              <w:rPr>
                <w:szCs w:val="24"/>
              </w:rPr>
              <w:t>11</w:t>
            </w:r>
          </w:p>
        </w:tc>
      </w:tr>
      <w:tr w:rsidR="0077562F" w:rsidRPr="00FB225F" w14:paraId="382F7A66" w14:textId="77777777" w:rsidTr="0077562F">
        <w:trPr>
          <w:trHeight w:val="602"/>
        </w:trPr>
        <w:tc>
          <w:tcPr>
            <w:tcW w:w="1360" w:type="pct"/>
          </w:tcPr>
          <w:p w14:paraId="080884F3" w14:textId="5B4E480D" w:rsidR="0077562F" w:rsidRPr="00FB225F" w:rsidRDefault="0077562F" w:rsidP="004617E7">
            <w:pPr>
              <w:spacing w:line="276" w:lineRule="auto"/>
              <w:rPr>
                <w:szCs w:val="24"/>
              </w:rPr>
            </w:pPr>
            <w:r w:rsidRPr="00FB225F">
              <w:rPr>
                <w:szCs w:val="24"/>
              </w:rPr>
              <w:t>BUS/CU/CG/CR/15/6/A</w:t>
            </w:r>
          </w:p>
        </w:tc>
        <w:tc>
          <w:tcPr>
            <w:tcW w:w="1600" w:type="pct"/>
          </w:tcPr>
          <w:p w14:paraId="49E122C3" w14:textId="37B026B5" w:rsidR="0077562F" w:rsidRPr="00FB225F" w:rsidRDefault="0077562F" w:rsidP="004617E7">
            <w:pPr>
              <w:rPr>
                <w:szCs w:val="24"/>
              </w:rPr>
            </w:pPr>
            <w:r w:rsidRPr="00FB225F">
              <w:rPr>
                <w:szCs w:val="24"/>
              </w:rPr>
              <w:t xml:space="preserve">Gender </w:t>
            </w:r>
            <w:r w:rsidR="00901505" w:rsidRPr="00FB225F">
              <w:rPr>
                <w:szCs w:val="24"/>
              </w:rPr>
              <w:t xml:space="preserve">Mainstreaming And Corporate Governance </w:t>
            </w:r>
          </w:p>
        </w:tc>
        <w:tc>
          <w:tcPr>
            <w:tcW w:w="1039" w:type="pct"/>
          </w:tcPr>
          <w:p w14:paraId="5CFF6D6D" w14:textId="0454826A" w:rsidR="0077562F" w:rsidRPr="00FB225F" w:rsidRDefault="00901505" w:rsidP="000D2B48">
            <w:pPr>
              <w:spacing w:line="276" w:lineRule="auto"/>
              <w:jc w:val="center"/>
              <w:rPr>
                <w:szCs w:val="24"/>
              </w:rPr>
            </w:pPr>
            <w:r w:rsidRPr="00FB225F">
              <w:rPr>
                <w:szCs w:val="24"/>
              </w:rPr>
              <w:t>110</w:t>
            </w:r>
          </w:p>
        </w:tc>
        <w:tc>
          <w:tcPr>
            <w:tcW w:w="1001" w:type="pct"/>
          </w:tcPr>
          <w:p w14:paraId="4E15DF97" w14:textId="4E66FF3F" w:rsidR="0077562F" w:rsidRPr="00FB225F" w:rsidRDefault="0077562F" w:rsidP="000D2B48">
            <w:pPr>
              <w:spacing w:line="276" w:lineRule="auto"/>
              <w:jc w:val="center"/>
              <w:rPr>
                <w:szCs w:val="24"/>
              </w:rPr>
            </w:pPr>
            <w:r w:rsidRPr="00FB225F">
              <w:rPr>
                <w:szCs w:val="24"/>
              </w:rPr>
              <w:t>11</w:t>
            </w:r>
          </w:p>
        </w:tc>
      </w:tr>
      <w:tr w:rsidR="0077562F" w:rsidRPr="00FB225F" w14:paraId="710A8AE8" w14:textId="77777777" w:rsidTr="0077562F">
        <w:trPr>
          <w:trHeight w:val="288"/>
        </w:trPr>
        <w:tc>
          <w:tcPr>
            <w:tcW w:w="1360" w:type="pct"/>
          </w:tcPr>
          <w:p w14:paraId="10776D08" w14:textId="2C2567B4" w:rsidR="0077562F" w:rsidRPr="00FB225F" w:rsidRDefault="0077562F" w:rsidP="004617E7">
            <w:pPr>
              <w:spacing w:line="276" w:lineRule="auto"/>
              <w:rPr>
                <w:szCs w:val="24"/>
              </w:rPr>
            </w:pPr>
            <w:r w:rsidRPr="00FB225F">
              <w:rPr>
                <w:szCs w:val="24"/>
              </w:rPr>
              <w:t>BUS/CU/CG/CR/16/6/A</w:t>
            </w:r>
          </w:p>
        </w:tc>
        <w:tc>
          <w:tcPr>
            <w:tcW w:w="1600" w:type="pct"/>
          </w:tcPr>
          <w:p w14:paraId="509E7471" w14:textId="7D00B174" w:rsidR="0077562F" w:rsidRPr="00FB225F" w:rsidRDefault="0077562F" w:rsidP="008414B5">
            <w:pPr>
              <w:spacing w:line="276" w:lineRule="auto"/>
              <w:rPr>
                <w:szCs w:val="24"/>
              </w:rPr>
            </w:pPr>
            <w:r w:rsidRPr="00FB225F">
              <w:rPr>
                <w:szCs w:val="24"/>
              </w:rPr>
              <w:t xml:space="preserve">Emotional </w:t>
            </w:r>
            <w:r w:rsidR="00901505" w:rsidRPr="00FB225F">
              <w:rPr>
                <w:szCs w:val="24"/>
              </w:rPr>
              <w:t>Intelligence</w:t>
            </w:r>
          </w:p>
        </w:tc>
        <w:tc>
          <w:tcPr>
            <w:tcW w:w="1039" w:type="pct"/>
          </w:tcPr>
          <w:p w14:paraId="69E5F727" w14:textId="2F604F49" w:rsidR="0077562F" w:rsidRPr="00FB225F" w:rsidRDefault="00901505" w:rsidP="000D2B48">
            <w:pPr>
              <w:spacing w:line="276" w:lineRule="auto"/>
              <w:jc w:val="center"/>
              <w:rPr>
                <w:szCs w:val="24"/>
              </w:rPr>
            </w:pPr>
            <w:r w:rsidRPr="00FB225F">
              <w:rPr>
                <w:szCs w:val="24"/>
              </w:rPr>
              <w:t>115</w:t>
            </w:r>
          </w:p>
        </w:tc>
        <w:tc>
          <w:tcPr>
            <w:tcW w:w="1001" w:type="pct"/>
          </w:tcPr>
          <w:p w14:paraId="364786C9" w14:textId="4586282C" w:rsidR="0077562F" w:rsidRPr="00FB225F" w:rsidRDefault="0077562F" w:rsidP="000D2B48">
            <w:pPr>
              <w:spacing w:line="276" w:lineRule="auto"/>
              <w:jc w:val="center"/>
              <w:rPr>
                <w:szCs w:val="24"/>
              </w:rPr>
            </w:pPr>
            <w:r w:rsidRPr="00FB225F">
              <w:rPr>
                <w:szCs w:val="24"/>
              </w:rPr>
              <w:t>12</w:t>
            </w:r>
          </w:p>
        </w:tc>
      </w:tr>
      <w:tr w:rsidR="0077562F" w:rsidRPr="00FB225F" w14:paraId="2296D2C7" w14:textId="77777777" w:rsidTr="0077562F">
        <w:trPr>
          <w:trHeight w:val="288"/>
        </w:trPr>
        <w:tc>
          <w:tcPr>
            <w:tcW w:w="1360" w:type="pct"/>
          </w:tcPr>
          <w:p w14:paraId="3C7FE7D5" w14:textId="01426F5E" w:rsidR="0077562F" w:rsidRPr="00FB225F" w:rsidRDefault="0077562F" w:rsidP="004617E7">
            <w:pPr>
              <w:spacing w:line="276" w:lineRule="auto"/>
              <w:rPr>
                <w:szCs w:val="24"/>
              </w:rPr>
            </w:pPr>
            <w:r w:rsidRPr="00FB225F">
              <w:rPr>
                <w:szCs w:val="24"/>
              </w:rPr>
              <w:t>BUS/CU/CG/CR/17/6/A</w:t>
            </w:r>
          </w:p>
        </w:tc>
        <w:tc>
          <w:tcPr>
            <w:tcW w:w="1600" w:type="pct"/>
          </w:tcPr>
          <w:p w14:paraId="11EDB278" w14:textId="36B4FABA" w:rsidR="0077562F" w:rsidRPr="00FB225F" w:rsidRDefault="0077562F" w:rsidP="008414B5">
            <w:pPr>
              <w:spacing w:line="276" w:lineRule="auto"/>
              <w:jc w:val="both"/>
              <w:rPr>
                <w:szCs w:val="24"/>
              </w:rPr>
            </w:pPr>
            <w:r w:rsidRPr="00FB225F">
              <w:rPr>
                <w:szCs w:val="24"/>
              </w:rPr>
              <w:t xml:space="preserve">Board </w:t>
            </w:r>
            <w:r w:rsidR="00901505" w:rsidRPr="00FB225F">
              <w:rPr>
                <w:szCs w:val="24"/>
              </w:rPr>
              <w:t xml:space="preserve">Meeting </w:t>
            </w:r>
          </w:p>
        </w:tc>
        <w:tc>
          <w:tcPr>
            <w:tcW w:w="1039" w:type="pct"/>
          </w:tcPr>
          <w:p w14:paraId="66E46222" w14:textId="19CEBAEA" w:rsidR="0077562F" w:rsidRPr="00FB225F" w:rsidRDefault="00901505" w:rsidP="000D2B48">
            <w:pPr>
              <w:spacing w:line="276" w:lineRule="auto"/>
              <w:jc w:val="center"/>
              <w:rPr>
                <w:szCs w:val="24"/>
              </w:rPr>
            </w:pPr>
            <w:r w:rsidRPr="00FB225F">
              <w:rPr>
                <w:szCs w:val="24"/>
              </w:rPr>
              <w:t>110</w:t>
            </w:r>
          </w:p>
        </w:tc>
        <w:tc>
          <w:tcPr>
            <w:tcW w:w="1001" w:type="pct"/>
          </w:tcPr>
          <w:p w14:paraId="6295A990" w14:textId="1E621638" w:rsidR="0077562F" w:rsidRPr="00FB225F" w:rsidRDefault="0077562F" w:rsidP="000D2B48">
            <w:pPr>
              <w:spacing w:line="276" w:lineRule="auto"/>
              <w:jc w:val="center"/>
              <w:rPr>
                <w:szCs w:val="24"/>
              </w:rPr>
            </w:pPr>
            <w:r w:rsidRPr="00FB225F">
              <w:rPr>
                <w:szCs w:val="24"/>
              </w:rPr>
              <w:t>11</w:t>
            </w:r>
          </w:p>
        </w:tc>
      </w:tr>
      <w:tr w:rsidR="0077562F" w:rsidRPr="00FB225F" w14:paraId="2793A573" w14:textId="77777777" w:rsidTr="0077562F">
        <w:trPr>
          <w:trHeight w:val="288"/>
        </w:trPr>
        <w:tc>
          <w:tcPr>
            <w:tcW w:w="1360" w:type="pct"/>
          </w:tcPr>
          <w:p w14:paraId="0F20F17D" w14:textId="48FCEA59" w:rsidR="0077562F" w:rsidRPr="00FB225F" w:rsidRDefault="0077562F" w:rsidP="004617E7">
            <w:pPr>
              <w:spacing w:line="276" w:lineRule="auto"/>
              <w:rPr>
                <w:szCs w:val="24"/>
              </w:rPr>
            </w:pPr>
            <w:r w:rsidRPr="00FB225F">
              <w:rPr>
                <w:szCs w:val="24"/>
              </w:rPr>
              <w:t>BUS/CU/CG/CR/18/6/A</w:t>
            </w:r>
          </w:p>
        </w:tc>
        <w:tc>
          <w:tcPr>
            <w:tcW w:w="1600" w:type="pct"/>
          </w:tcPr>
          <w:p w14:paraId="7DDD100A" w14:textId="7C6D2CF5" w:rsidR="0077562F" w:rsidRPr="00FB225F" w:rsidRDefault="00901505" w:rsidP="008414B5">
            <w:pPr>
              <w:spacing w:line="276" w:lineRule="auto"/>
              <w:jc w:val="both"/>
              <w:rPr>
                <w:szCs w:val="24"/>
              </w:rPr>
            </w:pPr>
            <w:r w:rsidRPr="00FB225F">
              <w:rPr>
                <w:szCs w:val="24"/>
              </w:rPr>
              <w:t xml:space="preserve">Ethics And Corporate Governance </w:t>
            </w:r>
          </w:p>
        </w:tc>
        <w:tc>
          <w:tcPr>
            <w:tcW w:w="1039" w:type="pct"/>
          </w:tcPr>
          <w:p w14:paraId="24BD425A" w14:textId="7D4B54F1" w:rsidR="0077562F" w:rsidRPr="00FB225F" w:rsidRDefault="00901505" w:rsidP="000D2B48">
            <w:pPr>
              <w:spacing w:line="276" w:lineRule="auto"/>
              <w:jc w:val="center"/>
              <w:rPr>
                <w:szCs w:val="24"/>
              </w:rPr>
            </w:pPr>
            <w:r w:rsidRPr="00FB225F">
              <w:rPr>
                <w:szCs w:val="24"/>
              </w:rPr>
              <w:t>100</w:t>
            </w:r>
          </w:p>
        </w:tc>
        <w:tc>
          <w:tcPr>
            <w:tcW w:w="1001" w:type="pct"/>
          </w:tcPr>
          <w:p w14:paraId="0BA72DC5" w14:textId="3E3A69F3" w:rsidR="0077562F" w:rsidRPr="00FB225F" w:rsidRDefault="0077562F" w:rsidP="000D2B48">
            <w:pPr>
              <w:spacing w:line="276" w:lineRule="auto"/>
              <w:jc w:val="center"/>
              <w:rPr>
                <w:szCs w:val="24"/>
              </w:rPr>
            </w:pPr>
            <w:r w:rsidRPr="00FB225F">
              <w:rPr>
                <w:szCs w:val="24"/>
              </w:rPr>
              <w:t>10</w:t>
            </w:r>
          </w:p>
        </w:tc>
      </w:tr>
      <w:tr w:rsidR="0077562F" w:rsidRPr="00FB225F" w14:paraId="6845AEF0" w14:textId="77777777" w:rsidTr="0077562F">
        <w:trPr>
          <w:trHeight w:val="288"/>
        </w:trPr>
        <w:tc>
          <w:tcPr>
            <w:tcW w:w="1360" w:type="pct"/>
          </w:tcPr>
          <w:p w14:paraId="199AA354" w14:textId="2D3CB2AF" w:rsidR="0077562F" w:rsidRPr="00FB225F" w:rsidRDefault="00901505" w:rsidP="008414B5">
            <w:pPr>
              <w:spacing w:line="276" w:lineRule="auto"/>
              <w:rPr>
                <w:szCs w:val="24"/>
              </w:rPr>
            </w:pPr>
            <w:r>
              <w:rPr>
                <w:szCs w:val="24"/>
              </w:rPr>
              <w:t>BUS/CU/CG/CR/19</w:t>
            </w:r>
            <w:r w:rsidRPr="00FB225F">
              <w:rPr>
                <w:szCs w:val="24"/>
              </w:rPr>
              <w:t>/6/A</w:t>
            </w:r>
          </w:p>
        </w:tc>
        <w:tc>
          <w:tcPr>
            <w:tcW w:w="1600" w:type="pct"/>
          </w:tcPr>
          <w:p w14:paraId="5C788064" w14:textId="6DDA4D7B" w:rsidR="0077562F" w:rsidRPr="00FB225F" w:rsidRDefault="0077562F" w:rsidP="008414B5">
            <w:pPr>
              <w:spacing w:line="276" w:lineRule="auto"/>
              <w:jc w:val="both"/>
              <w:rPr>
                <w:szCs w:val="24"/>
              </w:rPr>
            </w:pPr>
            <w:r w:rsidRPr="00FB225F">
              <w:rPr>
                <w:szCs w:val="24"/>
              </w:rPr>
              <w:t xml:space="preserve">Industrial </w:t>
            </w:r>
            <w:r w:rsidR="00901505" w:rsidRPr="00FB225F">
              <w:rPr>
                <w:szCs w:val="24"/>
              </w:rPr>
              <w:t>Attachment</w:t>
            </w:r>
          </w:p>
        </w:tc>
        <w:tc>
          <w:tcPr>
            <w:tcW w:w="1039" w:type="pct"/>
          </w:tcPr>
          <w:p w14:paraId="15E262FC" w14:textId="7C197935" w:rsidR="0077562F" w:rsidRPr="00FB225F" w:rsidRDefault="00901505" w:rsidP="000D2B48">
            <w:pPr>
              <w:spacing w:line="276" w:lineRule="auto"/>
              <w:jc w:val="center"/>
              <w:rPr>
                <w:szCs w:val="24"/>
              </w:rPr>
            </w:pPr>
            <w:r w:rsidRPr="00FB225F">
              <w:rPr>
                <w:szCs w:val="24"/>
              </w:rPr>
              <w:t>480</w:t>
            </w:r>
          </w:p>
        </w:tc>
        <w:tc>
          <w:tcPr>
            <w:tcW w:w="1001" w:type="pct"/>
          </w:tcPr>
          <w:p w14:paraId="28FC0B2E" w14:textId="6D40C923" w:rsidR="0077562F" w:rsidRPr="00FB225F" w:rsidRDefault="0077562F" w:rsidP="000D2B48">
            <w:pPr>
              <w:spacing w:line="276" w:lineRule="auto"/>
              <w:jc w:val="center"/>
              <w:rPr>
                <w:szCs w:val="24"/>
              </w:rPr>
            </w:pPr>
            <w:r w:rsidRPr="00FB225F">
              <w:rPr>
                <w:szCs w:val="24"/>
              </w:rPr>
              <w:t>48</w:t>
            </w:r>
          </w:p>
        </w:tc>
      </w:tr>
      <w:tr w:rsidR="0077562F" w:rsidRPr="00FB225F" w14:paraId="7423BCDB" w14:textId="77777777" w:rsidTr="0077562F">
        <w:trPr>
          <w:trHeight w:val="288"/>
        </w:trPr>
        <w:tc>
          <w:tcPr>
            <w:tcW w:w="2960" w:type="pct"/>
            <w:gridSpan w:val="2"/>
          </w:tcPr>
          <w:p w14:paraId="5455151D" w14:textId="77777777" w:rsidR="0077562F" w:rsidRPr="00FB225F" w:rsidRDefault="0077562F" w:rsidP="008414B5">
            <w:pPr>
              <w:spacing w:line="276" w:lineRule="auto"/>
              <w:jc w:val="both"/>
              <w:rPr>
                <w:b/>
                <w:szCs w:val="24"/>
              </w:rPr>
            </w:pPr>
            <w:r w:rsidRPr="00FB225F">
              <w:rPr>
                <w:b/>
                <w:szCs w:val="24"/>
              </w:rPr>
              <w:t xml:space="preserve">TOTAL </w:t>
            </w:r>
          </w:p>
        </w:tc>
        <w:tc>
          <w:tcPr>
            <w:tcW w:w="1039" w:type="pct"/>
          </w:tcPr>
          <w:p w14:paraId="5F17D0E6" w14:textId="7332572E" w:rsidR="0077562F" w:rsidRPr="00FB225F" w:rsidRDefault="00A71213" w:rsidP="00A71213">
            <w:pPr>
              <w:spacing w:line="276" w:lineRule="auto"/>
              <w:rPr>
                <w:b/>
                <w:szCs w:val="24"/>
              </w:rPr>
            </w:pPr>
            <w:r>
              <w:rPr>
                <w:b/>
                <w:szCs w:val="24"/>
              </w:rPr>
              <w:fldChar w:fldCharType="begin"/>
            </w:r>
            <w:r>
              <w:rPr>
                <w:b/>
                <w:szCs w:val="24"/>
              </w:rPr>
              <w:instrText xml:space="preserve"> =SUM(ABOVE) </w:instrText>
            </w:r>
            <w:r>
              <w:rPr>
                <w:b/>
                <w:szCs w:val="24"/>
              </w:rPr>
              <w:fldChar w:fldCharType="separate"/>
            </w:r>
            <w:r>
              <w:rPr>
                <w:b/>
                <w:noProof/>
                <w:szCs w:val="24"/>
              </w:rPr>
              <w:t>2520</w:t>
            </w:r>
            <w:r>
              <w:rPr>
                <w:b/>
                <w:szCs w:val="24"/>
              </w:rPr>
              <w:fldChar w:fldCharType="end"/>
            </w:r>
          </w:p>
        </w:tc>
        <w:tc>
          <w:tcPr>
            <w:tcW w:w="1001" w:type="pct"/>
          </w:tcPr>
          <w:p w14:paraId="2FB5FFD1" w14:textId="7A426A67" w:rsidR="0077562F" w:rsidRPr="00FB225F" w:rsidRDefault="0077562F" w:rsidP="001E7C16">
            <w:pPr>
              <w:spacing w:line="276" w:lineRule="auto"/>
              <w:jc w:val="center"/>
              <w:rPr>
                <w:b/>
                <w:szCs w:val="24"/>
              </w:rPr>
            </w:pPr>
            <w:r w:rsidRPr="00FB225F">
              <w:rPr>
                <w:b/>
                <w:szCs w:val="24"/>
              </w:rPr>
              <w:t>252</w:t>
            </w:r>
          </w:p>
        </w:tc>
      </w:tr>
      <w:tr w:rsidR="0077562F" w:rsidRPr="00FB225F" w14:paraId="325E516A" w14:textId="77777777" w:rsidTr="0077562F">
        <w:trPr>
          <w:trHeight w:val="288"/>
        </w:trPr>
        <w:tc>
          <w:tcPr>
            <w:tcW w:w="2960" w:type="pct"/>
            <w:gridSpan w:val="2"/>
          </w:tcPr>
          <w:p w14:paraId="1A1105C9" w14:textId="77777777" w:rsidR="0077562F" w:rsidRPr="00FB225F" w:rsidRDefault="0077562F" w:rsidP="008414B5">
            <w:pPr>
              <w:spacing w:line="276" w:lineRule="auto"/>
              <w:jc w:val="both"/>
              <w:rPr>
                <w:b/>
                <w:szCs w:val="24"/>
              </w:rPr>
            </w:pPr>
            <w:r w:rsidRPr="00FB225F">
              <w:rPr>
                <w:b/>
                <w:szCs w:val="24"/>
              </w:rPr>
              <w:t xml:space="preserve">GRAND TOTAL </w:t>
            </w:r>
          </w:p>
        </w:tc>
        <w:tc>
          <w:tcPr>
            <w:tcW w:w="1039" w:type="pct"/>
          </w:tcPr>
          <w:p w14:paraId="1A17BCF9" w14:textId="4D89BB36" w:rsidR="0077562F" w:rsidRPr="00FB225F" w:rsidRDefault="00A71213" w:rsidP="00A71213">
            <w:pPr>
              <w:spacing w:line="276" w:lineRule="auto"/>
              <w:rPr>
                <w:b/>
                <w:szCs w:val="24"/>
              </w:rPr>
            </w:pPr>
            <w:r>
              <w:rPr>
                <w:b/>
                <w:szCs w:val="24"/>
              </w:rPr>
              <w:t>2,880</w:t>
            </w:r>
          </w:p>
        </w:tc>
        <w:tc>
          <w:tcPr>
            <w:tcW w:w="1001" w:type="pct"/>
          </w:tcPr>
          <w:p w14:paraId="1BB964D7" w14:textId="2BE9A84D" w:rsidR="0077562F" w:rsidRPr="00FB225F" w:rsidRDefault="00A71213" w:rsidP="000D2B48">
            <w:pPr>
              <w:spacing w:line="276" w:lineRule="auto"/>
              <w:jc w:val="center"/>
              <w:rPr>
                <w:b/>
                <w:szCs w:val="24"/>
              </w:rPr>
            </w:pPr>
            <w:r>
              <w:rPr>
                <w:b/>
                <w:szCs w:val="24"/>
              </w:rPr>
              <w:t>288</w:t>
            </w:r>
          </w:p>
        </w:tc>
      </w:tr>
      <w:bookmarkEnd w:id="19"/>
    </w:tbl>
    <w:p w14:paraId="67662A05" w14:textId="77777777" w:rsidR="00233CA4" w:rsidRPr="00FB225F" w:rsidRDefault="00233CA4" w:rsidP="007A0BB5">
      <w:pPr>
        <w:pStyle w:val="ListParagraph"/>
        <w:spacing w:after="0" w:line="276" w:lineRule="auto"/>
        <w:ind w:left="0"/>
        <w:rPr>
          <w:rFonts w:ascii="Times New Roman" w:hAnsi="Times New Roman"/>
          <w:sz w:val="24"/>
          <w:szCs w:val="24"/>
          <w:lang w:val="en-US" w:eastAsia="fr-FR"/>
        </w:rPr>
      </w:pPr>
    </w:p>
    <w:p w14:paraId="45B1E554" w14:textId="77777777" w:rsidR="00A71213" w:rsidRPr="00A71213" w:rsidRDefault="00A71213" w:rsidP="00A71213">
      <w:pPr>
        <w:spacing w:after="0" w:line="276" w:lineRule="auto"/>
        <w:rPr>
          <w:b/>
          <w:szCs w:val="24"/>
          <w:lang w:val="en-GB"/>
        </w:rPr>
      </w:pPr>
      <w:r w:rsidRPr="00A71213">
        <w:rPr>
          <w:b/>
          <w:szCs w:val="24"/>
          <w:lang w:val="en-GB"/>
        </w:rPr>
        <w:t>Industrial Attachment</w:t>
      </w:r>
    </w:p>
    <w:p w14:paraId="687271C4" w14:textId="6CF308F1" w:rsidR="00233CA4" w:rsidRDefault="00233CA4" w:rsidP="007A0BB5">
      <w:pPr>
        <w:spacing w:after="0" w:line="276" w:lineRule="auto"/>
        <w:jc w:val="both"/>
        <w:rPr>
          <w:szCs w:val="24"/>
          <w:lang w:val="en-GB"/>
        </w:rPr>
      </w:pPr>
      <w:r w:rsidRPr="00FB225F">
        <w:rPr>
          <w:szCs w:val="24"/>
          <w:lang w:val="x-none"/>
        </w:rPr>
        <w:t>It is envisaged that the trainee will have undergone a</w:t>
      </w:r>
      <w:r w:rsidRPr="00FB225F">
        <w:rPr>
          <w:szCs w:val="24"/>
          <w:lang w:val="en-GB"/>
        </w:rPr>
        <w:t xml:space="preserve"> field</w:t>
      </w:r>
      <w:r w:rsidRPr="00FB225F">
        <w:rPr>
          <w:szCs w:val="24"/>
          <w:lang w:val="x-none"/>
        </w:rPr>
        <w:t xml:space="preserve"> training and assessment with a recognized </w:t>
      </w:r>
      <w:r w:rsidRPr="00FB225F">
        <w:rPr>
          <w:szCs w:val="24"/>
          <w:lang w:val="en-GB"/>
        </w:rPr>
        <w:t xml:space="preserve">media farm </w:t>
      </w:r>
      <w:r w:rsidRPr="00FB225F">
        <w:rPr>
          <w:szCs w:val="24"/>
          <w:lang w:val="x-none"/>
        </w:rPr>
        <w:t xml:space="preserve">. At least </w:t>
      </w:r>
      <w:r w:rsidRPr="00FB225F">
        <w:rPr>
          <w:szCs w:val="24"/>
          <w:lang w:val="en-GB"/>
        </w:rPr>
        <w:t xml:space="preserve">480 hours (12 weeks) </w:t>
      </w:r>
      <w:r w:rsidRPr="00FB225F">
        <w:rPr>
          <w:szCs w:val="24"/>
          <w:lang w:val="x-none"/>
        </w:rPr>
        <w:t xml:space="preserve">will be spent on a supervised and assessed </w:t>
      </w:r>
      <w:r w:rsidRPr="00FB225F">
        <w:rPr>
          <w:szCs w:val="24"/>
          <w:lang w:val="en-GB"/>
        </w:rPr>
        <w:t>field</w:t>
      </w:r>
      <w:r w:rsidRPr="00FB225F">
        <w:rPr>
          <w:szCs w:val="24"/>
          <w:lang w:val="x-none"/>
        </w:rPr>
        <w:t xml:space="preserve"> attachment</w:t>
      </w:r>
      <w:r w:rsidRPr="00FB225F">
        <w:rPr>
          <w:szCs w:val="24"/>
          <w:lang w:val="en-GB"/>
        </w:rPr>
        <w:t>.</w:t>
      </w:r>
    </w:p>
    <w:p w14:paraId="42AB02C2" w14:textId="77777777" w:rsidR="00A71213" w:rsidRPr="00FB225F" w:rsidRDefault="00A71213" w:rsidP="007A0BB5">
      <w:pPr>
        <w:spacing w:after="0" w:line="276" w:lineRule="auto"/>
        <w:jc w:val="both"/>
        <w:rPr>
          <w:szCs w:val="24"/>
          <w:lang w:val="en-GB"/>
        </w:rPr>
      </w:pPr>
    </w:p>
    <w:p w14:paraId="10A671AF" w14:textId="77777777" w:rsidR="00233CA4" w:rsidRPr="00FB225F" w:rsidRDefault="00233CA4" w:rsidP="007A0BB5">
      <w:pPr>
        <w:spacing w:after="0" w:line="276" w:lineRule="auto"/>
        <w:rPr>
          <w:b/>
          <w:szCs w:val="24"/>
        </w:rPr>
      </w:pPr>
      <w:r w:rsidRPr="00FB225F">
        <w:rPr>
          <w:b/>
          <w:szCs w:val="24"/>
        </w:rPr>
        <w:t>Entry Requirements</w:t>
      </w:r>
    </w:p>
    <w:p w14:paraId="5C63F28E" w14:textId="77777777" w:rsidR="00233CA4" w:rsidRPr="00FB225F" w:rsidRDefault="00233CA4" w:rsidP="007A0BB5">
      <w:pPr>
        <w:spacing w:after="0" w:line="276" w:lineRule="auto"/>
        <w:rPr>
          <w:szCs w:val="24"/>
        </w:rPr>
      </w:pPr>
      <w:r w:rsidRPr="00FB225F">
        <w:rPr>
          <w:szCs w:val="24"/>
        </w:rPr>
        <w:t>An individual entering this course should have any of the following minimum requirements:</w:t>
      </w:r>
    </w:p>
    <w:p w14:paraId="6D68131C" w14:textId="0495FE39" w:rsidR="00AA055D" w:rsidRPr="00FB225F" w:rsidRDefault="00AA055D" w:rsidP="005F5862">
      <w:pPr>
        <w:numPr>
          <w:ilvl w:val="0"/>
          <w:numId w:val="78"/>
        </w:numPr>
        <w:spacing w:after="0" w:line="276" w:lineRule="auto"/>
        <w:rPr>
          <w:szCs w:val="24"/>
        </w:rPr>
      </w:pPr>
      <w:r w:rsidRPr="00FB225F">
        <w:rPr>
          <w:szCs w:val="24"/>
        </w:rPr>
        <w:t>Attained KCSE with mean grade of C- (minus)</w:t>
      </w:r>
    </w:p>
    <w:p w14:paraId="6D211D03" w14:textId="0EB69058" w:rsidR="00233CA4" w:rsidRPr="00FB225F" w:rsidRDefault="00233CA4" w:rsidP="007A0BB5">
      <w:pPr>
        <w:spacing w:after="0" w:line="276" w:lineRule="auto"/>
        <w:ind w:left="720"/>
        <w:jc w:val="center"/>
        <w:rPr>
          <w:b/>
          <w:szCs w:val="24"/>
        </w:rPr>
      </w:pPr>
      <w:r w:rsidRPr="00FB225F">
        <w:rPr>
          <w:b/>
          <w:szCs w:val="24"/>
        </w:rPr>
        <w:t>Or</w:t>
      </w:r>
    </w:p>
    <w:p w14:paraId="639356F0" w14:textId="2F83C9E1" w:rsidR="00AA055D" w:rsidRPr="00FB225F" w:rsidRDefault="00AA055D" w:rsidP="005F5862">
      <w:pPr>
        <w:numPr>
          <w:ilvl w:val="0"/>
          <w:numId w:val="78"/>
        </w:numPr>
        <w:spacing w:after="0" w:line="276" w:lineRule="auto"/>
        <w:rPr>
          <w:szCs w:val="24"/>
        </w:rPr>
      </w:pPr>
      <w:r w:rsidRPr="00FB225F">
        <w:rPr>
          <w:szCs w:val="24"/>
        </w:rPr>
        <w:t>Corporate governance National Certificate Qualification Level 5</w:t>
      </w:r>
    </w:p>
    <w:p w14:paraId="30DA98F4" w14:textId="77777777" w:rsidR="00233CA4" w:rsidRPr="00FB225F" w:rsidRDefault="00233CA4" w:rsidP="007A0BB5">
      <w:pPr>
        <w:spacing w:after="0" w:line="276" w:lineRule="auto"/>
        <w:ind w:left="720"/>
        <w:jc w:val="center"/>
        <w:rPr>
          <w:b/>
          <w:szCs w:val="24"/>
        </w:rPr>
      </w:pPr>
      <w:r w:rsidRPr="00FB225F">
        <w:rPr>
          <w:b/>
          <w:szCs w:val="24"/>
        </w:rPr>
        <w:t>Or</w:t>
      </w:r>
    </w:p>
    <w:p w14:paraId="4D2A887B" w14:textId="77777777" w:rsidR="00233CA4" w:rsidRPr="00FB225F" w:rsidRDefault="00233CA4" w:rsidP="005F5862">
      <w:pPr>
        <w:numPr>
          <w:ilvl w:val="0"/>
          <w:numId w:val="78"/>
        </w:numPr>
        <w:spacing w:after="0" w:line="276" w:lineRule="auto"/>
        <w:rPr>
          <w:szCs w:val="24"/>
        </w:rPr>
      </w:pPr>
      <w:r w:rsidRPr="00FB225F">
        <w:rPr>
          <w:szCs w:val="24"/>
        </w:rPr>
        <w:t>Equivalent qualifications as determined by Kenya National Qualifications Authority (KNQA)</w:t>
      </w:r>
    </w:p>
    <w:p w14:paraId="0D966664" w14:textId="77777777" w:rsidR="00233CA4" w:rsidRPr="00FB225F" w:rsidRDefault="00233CA4" w:rsidP="007A0BB5">
      <w:pPr>
        <w:spacing w:after="0" w:line="276" w:lineRule="auto"/>
        <w:rPr>
          <w:b/>
          <w:szCs w:val="24"/>
        </w:rPr>
      </w:pPr>
      <w:r w:rsidRPr="00FB225F">
        <w:rPr>
          <w:b/>
          <w:szCs w:val="24"/>
        </w:rPr>
        <w:t xml:space="preserve">Assessment </w:t>
      </w:r>
    </w:p>
    <w:p w14:paraId="5DE2C9CA" w14:textId="37FEA106" w:rsidR="00233CA4" w:rsidRDefault="00233CA4" w:rsidP="007A0BB5">
      <w:pPr>
        <w:spacing w:after="0" w:line="276" w:lineRule="auto"/>
        <w:jc w:val="both"/>
        <w:rPr>
          <w:szCs w:val="24"/>
          <w:lang w:val="en-US"/>
        </w:rPr>
      </w:pPr>
      <w:r w:rsidRPr="00FB225F">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3E742F88" w14:textId="77777777" w:rsidR="00A71213" w:rsidRPr="00FB225F" w:rsidRDefault="00A71213" w:rsidP="007A0BB5">
      <w:pPr>
        <w:spacing w:after="0" w:line="276" w:lineRule="auto"/>
        <w:jc w:val="both"/>
        <w:rPr>
          <w:szCs w:val="24"/>
        </w:rPr>
      </w:pPr>
    </w:p>
    <w:p w14:paraId="1D3E2698" w14:textId="77777777" w:rsidR="00A71213" w:rsidRPr="00A71213" w:rsidRDefault="00A71213" w:rsidP="00A71213">
      <w:pPr>
        <w:spacing w:after="0" w:line="276" w:lineRule="auto"/>
        <w:jc w:val="both"/>
        <w:rPr>
          <w:b/>
          <w:bCs/>
          <w:szCs w:val="24"/>
          <w:lang w:val="en-US"/>
        </w:rPr>
      </w:pPr>
      <w:r w:rsidRPr="00A71213">
        <w:rPr>
          <w:b/>
          <w:bCs/>
          <w:szCs w:val="24"/>
          <w:lang w:val="en-US"/>
        </w:rPr>
        <w:t>Trainer qualification</w:t>
      </w:r>
    </w:p>
    <w:p w14:paraId="745B4C70" w14:textId="77777777" w:rsidR="00A71213" w:rsidRPr="00A71213" w:rsidRDefault="00A71213" w:rsidP="00A71213">
      <w:pPr>
        <w:spacing w:after="0" w:line="276" w:lineRule="auto"/>
        <w:rPr>
          <w:szCs w:val="24"/>
          <w:lang w:val="en-GB"/>
        </w:rPr>
      </w:pPr>
      <w:bookmarkStart w:id="22" w:name="_Hlk64873403"/>
      <w:r w:rsidRPr="00A71213">
        <w:rPr>
          <w:bCs/>
          <w:szCs w:val="24"/>
          <w:lang w:val="en-US"/>
        </w:rPr>
        <w:t>A trainer for this course should have a higher qualification than the level of this course</w:t>
      </w:r>
      <w:bookmarkEnd w:id="22"/>
      <w:r w:rsidRPr="00A71213">
        <w:rPr>
          <w:bCs/>
          <w:szCs w:val="24"/>
          <w:lang w:val="en-US"/>
        </w:rPr>
        <w:t>.</w:t>
      </w:r>
    </w:p>
    <w:p w14:paraId="606444D0" w14:textId="77777777" w:rsidR="00233CA4" w:rsidRPr="00FB225F" w:rsidRDefault="00233CA4" w:rsidP="007A0BB5">
      <w:pPr>
        <w:spacing w:after="0" w:line="276" w:lineRule="auto"/>
        <w:rPr>
          <w:szCs w:val="24"/>
          <w:lang w:val="en-US"/>
        </w:rPr>
      </w:pPr>
    </w:p>
    <w:p w14:paraId="01B0D820" w14:textId="77777777" w:rsidR="00233CA4" w:rsidRPr="00FB225F" w:rsidRDefault="00233CA4" w:rsidP="007A0BB5">
      <w:pPr>
        <w:spacing w:after="0" w:line="276" w:lineRule="auto"/>
        <w:rPr>
          <w:b/>
          <w:szCs w:val="24"/>
          <w:lang w:val="en-US"/>
        </w:rPr>
      </w:pPr>
      <w:r w:rsidRPr="00FB225F">
        <w:rPr>
          <w:b/>
          <w:szCs w:val="24"/>
          <w:lang w:val="en-US"/>
        </w:rPr>
        <w:t>Certification</w:t>
      </w:r>
    </w:p>
    <w:p w14:paraId="78600110" w14:textId="165CE207" w:rsidR="00233CA4" w:rsidRPr="00FB225F" w:rsidRDefault="00233CA4" w:rsidP="007A0BB5">
      <w:pPr>
        <w:spacing w:after="0" w:line="276" w:lineRule="auto"/>
        <w:jc w:val="both"/>
        <w:rPr>
          <w:szCs w:val="24"/>
          <w:lang w:val="en-US"/>
        </w:rPr>
      </w:pPr>
      <w:r w:rsidRPr="00FB225F">
        <w:rPr>
          <w:szCs w:val="24"/>
          <w:lang w:val="en-US"/>
        </w:rPr>
        <w:t>A candidate will be issued with a</w:t>
      </w:r>
      <w:r w:rsidR="00AA055D" w:rsidRPr="00FB225F">
        <w:rPr>
          <w:szCs w:val="24"/>
          <w:lang w:val="en-US"/>
        </w:rPr>
        <w:t xml:space="preserve"> National</w:t>
      </w:r>
      <w:r w:rsidRPr="00FB225F">
        <w:rPr>
          <w:szCs w:val="24"/>
          <w:lang w:val="en-US"/>
        </w:rPr>
        <w:t xml:space="preserve"> </w:t>
      </w:r>
      <w:r w:rsidR="001B298F" w:rsidRPr="00FB225F">
        <w:rPr>
          <w:szCs w:val="24"/>
          <w:lang w:val="en-US"/>
        </w:rPr>
        <w:t>certificate of competency</w:t>
      </w:r>
      <w:r w:rsidRPr="00FB225F">
        <w:rPr>
          <w:szCs w:val="24"/>
          <w:lang w:val="en-US"/>
        </w:rPr>
        <w:t xml:space="preserve"> on demonstration of competence in a unit of competency. To attain the</w:t>
      </w:r>
      <w:r w:rsidR="00AA055D" w:rsidRPr="00FB225F">
        <w:rPr>
          <w:szCs w:val="24"/>
          <w:lang w:val="en-US"/>
        </w:rPr>
        <w:t xml:space="preserve"> </w:t>
      </w:r>
      <w:r w:rsidR="00AD25FF">
        <w:rPr>
          <w:szCs w:val="24"/>
          <w:lang w:val="en-US"/>
        </w:rPr>
        <w:t xml:space="preserve">National Certificate for Corporate Governance </w:t>
      </w:r>
      <w:r w:rsidRPr="00FB225F">
        <w:rPr>
          <w:szCs w:val="24"/>
          <w:lang w:val="en-US"/>
        </w:rPr>
        <w:t xml:space="preserve">Level 6, the candidate must demonstrate competence in all the units of competency as given in qualification pack.  These certificates will be issued by TVET CDACC in conjunction with training provider. </w:t>
      </w:r>
    </w:p>
    <w:p w14:paraId="1615C0EC" w14:textId="77777777" w:rsidR="00233CA4" w:rsidRPr="00FB225F" w:rsidRDefault="00233CA4" w:rsidP="007A0BB5">
      <w:pPr>
        <w:spacing w:after="0" w:line="276" w:lineRule="auto"/>
        <w:rPr>
          <w:szCs w:val="24"/>
        </w:rPr>
        <w:sectPr w:rsidR="00233CA4" w:rsidRPr="00FB225F" w:rsidSect="004F487F">
          <w:footerReference w:type="default" r:id="rId11"/>
          <w:type w:val="continuous"/>
          <w:pgSz w:w="12240" w:h="15840"/>
          <w:pgMar w:top="1440" w:right="1800" w:bottom="1440" w:left="1800" w:header="720" w:footer="720" w:gutter="0"/>
          <w:pgNumType w:fmt="lowerRoman" w:start="1"/>
          <w:cols w:space="720"/>
          <w:docGrid w:linePitch="360"/>
        </w:sectPr>
      </w:pPr>
    </w:p>
    <w:p w14:paraId="5B96DCBF" w14:textId="77777777" w:rsidR="00233CA4" w:rsidRPr="00FB225F" w:rsidRDefault="00233CA4" w:rsidP="007A0BB5">
      <w:pPr>
        <w:spacing w:line="276" w:lineRule="auto"/>
        <w:rPr>
          <w:szCs w:val="24"/>
        </w:rPr>
      </w:pPr>
      <w:bookmarkStart w:id="23" w:name="_Toc498158977"/>
    </w:p>
    <w:p w14:paraId="459F825F" w14:textId="77777777" w:rsidR="00233CA4" w:rsidRPr="00FB225F" w:rsidRDefault="00233CA4" w:rsidP="007A0BB5">
      <w:pPr>
        <w:spacing w:line="276" w:lineRule="auto"/>
        <w:rPr>
          <w:szCs w:val="24"/>
        </w:rPr>
      </w:pPr>
    </w:p>
    <w:p w14:paraId="13596170" w14:textId="77777777" w:rsidR="00233CA4" w:rsidRPr="00FB225F" w:rsidRDefault="00233CA4" w:rsidP="007A0BB5">
      <w:pPr>
        <w:spacing w:line="276" w:lineRule="auto"/>
        <w:rPr>
          <w:szCs w:val="24"/>
          <w:lang w:eastAsia="x-none"/>
        </w:rPr>
      </w:pPr>
    </w:p>
    <w:p w14:paraId="66FBC0E1" w14:textId="77777777" w:rsidR="00233CA4" w:rsidRPr="00FB225F" w:rsidRDefault="00233CA4" w:rsidP="007A0BB5">
      <w:pPr>
        <w:spacing w:line="276" w:lineRule="auto"/>
        <w:rPr>
          <w:szCs w:val="24"/>
          <w:lang w:eastAsia="x-none"/>
        </w:rPr>
      </w:pPr>
    </w:p>
    <w:p w14:paraId="6323649B" w14:textId="77777777" w:rsidR="00233CA4" w:rsidRPr="00FB225F" w:rsidRDefault="00233CA4" w:rsidP="007A0BB5">
      <w:pPr>
        <w:spacing w:line="276" w:lineRule="auto"/>
        <w:rPr>
          <w:szCs w:val="24"/>
          <w:lang w:eastAsia="x-none"/>
        </w:rPr>
      </w:pPr>
    </w:p>
    <w:p w14:paraId="5FD78B96" w14:textId="77777777" w:rsidR="00233CA4" w:rsidRPr="00FB225F" w:rsidRDefault="00233CA4" w:rsidP="007A0BB5">
      <w:pPr>
        <w:spacing w:line="276" w:lineRule="auto"/>
        <w:rPr>
          <w:szCs w:val="24"/>
          <w:lang w:eastAsia="x-none"/>
        </w:rPr>
      </w:pPr>
    </w:p>
    <w:p w14:paraId="6B12EE4E" w14:textId="77777777" w:rsidR="00233CA4" w:rsidRPr="00FB225F" w:rsidRDefault="00233CA4" w:rsidP="007A0BB5">
      <w:pPr>
        <w:spacing w:line="276" w:lineRule="auto"/>
        <w:rPr>
          <w:szCs w:val="24"/>
          <w:lang w:eastAsia="x-none"/>
        </w:rPr>
      </w:pPr>
    </w:p>
    <w:p w14:paraId="504D06FE" w14:textId="77777777" w:rsidR="00233CA4" w:rsidRPr="00FB225F" w:rsidRDefault="00233CA4" w:rsidP="007A0BB5">
      <w:pPr>
        <w:spacing w:line="276" w:lineRule="auto"/>
        <w:rPr>
          <w:szCs w:val="24"/>
          <w:lang w:eastAsia="x-none"/>
        </w:rPr>
      </w:pPr>
    </w:p>
    <w:p w14:paraId="36122467" w14:textId="77777777" w:rsidR="00233CA4" w:rsidRPr="00FB225F" w:rsidRDefault="00233CA4" w:rsidP="007A0BB5">
      <w:pPr>
        <w:spacing w:line="276" w:lineRule="auto"/>
        <w:rPr>
          <w:szCs w:val="24"/>
          <w:lang w:eastAsia="x-none"/>
        </w:rPr>
      </w:pPr>
    </w:p>
    <w:p w14:paraId="710B4CFF" w14:textId="77777777" w:rsidR="00233CA4" w:rsidRPr="00FB225F" w:rsidRDefault="00233CA4" w:rsidP="007A0BB5">
      <w:pPr>
        <w:spacing w:line="276" w:lineRule="auto"/>
        <w:rPr>
          <w:szCs w:val="24"/>
          <w:lang w:eastAsia="x-none"/>
        </w:rPr>
      </w:pPr>
    </w:p>
    <w:p w14:paraId="5995BAB6" w14:textId="77777777" w:rsidR="00233CA4" w:rsidRPr="00FB225F" w:rsidRDefault="00233CA4" w:rsidP="007A0BB5">
      <w:pPr>
        <w:spacing w:line="276" w:lineRule="auto"/>
        <w:rPr>
          <w:szCs w:val="24"/>
          <w:lang w:eastAsia="x-none"/>
        </w:rPr>
      </w:pPr>
    </w:p>
    <w:p w14:paraId="6028BD7E" w14:textId="77777777" w:rsidR="00233CA4" w:rsidRPr="00FB225F" w:rsidRDefault="00233CA4" w:rsidP="007A0BB5">
      <w:pPr>
        <w:spacing w:line="276" w:lineRule="auto"/>
        <w:rPr>
          <w:szCs w:val="24"/>
        </w:rPr>
      </w:pPr>
    </w:p>
    <w:p w14:paraId="15FA81C3" w14:textId="77777777" w:rsidR="00233CA4" w:rsidRPr="00FB225F" w:rsidRDefault="00233CA4" w:rsidP="007A0BB5">
      <w:pPr>
        <w:spacing w:line="276" w:lineRule="auto"/>
        <w:rPr>
          <w:szCs w:val="24"/>
        </w:rPr>
      </w:pPr>
    </w:p>
    <w:p w14:paraId="4650DA66" w14:textId="77777777" w:rsidR="00233CA4" w:rsidRPr="00FB225F" w:rsidRDefault="00233CA4" w:rsidP="007A0BB5">
      <w:pPr>
        <w:spacing w:line="276" w:lineRule="auto"/>
        <w:rPr>
          <w:szCs w:val="24"/>
        </w:rPr>
      </w:pPr>
    </w:p>
    <w:p w14:paraId="26D75C9D" w14:textId="77777777" w:rsidR="00233CA4" w:rsidRPr="00FB225F" w:rsidRDefault="00233CA4" w:rsidP="007A0BB5">
      <w:pPr>
        <w:spacing w:line="276" w:lineRule="auto"/>
        <w:rPr>
          <w:szCs w:val="24"/>
        </w:rPr>
      </w:pPr>
    </w:p>
    <w:p w14:paraId="2F08B98B" w14:textId="77777777" w:rsidR="00233CA4" w:rsidRPr="00FB225F" w:rsidRDefault="00233CA4" w:rsidP="000C4388">
      <w:pPr>
        <w:pStyle w:val="Heading1"/>
      </w:pPr>
      <w:bookmarkStart w:id="24" w:name="_Toc71046121"/>
      <w:r w:rsidRPr="00FB225F">
        <w:t>BASIC UNITS OF LEARNING</w:t>
      </w:r>
      <w:bookmarkEnd w:id="23"/>
      <w:bookmarkEnd w:id="24"/>
    </w:p>
    <w:p w14:paraId="7CC2E069" w14:textId="77777777" w:rsidR="00233CA4" w:rsidRPr="00FB225F" w:rsidRDefault="00233CA4" w:rsidP="007A0BB5">
      <w:pPr>
        <w:spacing w:after="0" w:line="276" w:lineRule="auto"/>
        <w:jc w:val="center"/>
        <w:rPr>
          <w:b/>
          <w:szCs w:val="24"/>
        </w:rPr>
      </w:pPr>
    </w:p>
    <w:p w14:paraId="5B2810F5" w14:textId="77777777" w:rsidR="00233CA4" w:rsidRPr="00FB225F" w:rsidRDefault="00233CA4" w:rsidP="007A0BB5">
      <w:pPr>
        <w:spacing w:after="0" w:line="276" w:lineRule="auto"/>
        <w:jc w:val="both"/>
        <w:rPr>
          <w:szCs w:val="24"/>
        </w:rPr>
      </w:pPr>
    </w:p>
    <w:p w14:paraId="2B1F67BD" w14:textId="77777777" w:rsidR="00233CA4" w:rsidRPr="00FB225F" w:rsidRDefault="00233CA4" w:rsidP="007A0BB5">
      <w:pPr>
        <w:spacing w:line="276" w:lineRule="auto"/>
        <w:rPr>
          <w:szCs w:val="24"/>
        </w:rPr>
      </w:pPr>
    </w:p>
    <w:p w14:paraId="6EDB843D" w14:textId="77777777" w:rsidR="00233CA4" w:rsidRPr="00FB225F" w:rsidRDefault="00233CA4" w:rsidP="007A0BB5">
      <w:pPr>
        <w:spacing w:line="276" w:lineRule="auto"/>
        <w:rPr>
          <w:szCs w:val="24"/>
        </w:rPr>
      </w:pPr>
    </w:p>
    <w:p w14:paraId="766D1C68" w14:textId="6E61AA08" w:rsidR="003C61EB" w:rsidRDefault="003C61EB">
      <w:pPr>
        <w:spacing w:after="200" w:line="276" w:lineRule="auto"/>
        <w:rPr>
          <w:szCs w:val="24"/>
        </w:rPr>
      </w:pPr>
      <w:r>
        <w:rPr>
          <w:szCs w:val="24"/>
        </w:rPr>
        <w:br w:type="page"/>
      </w:r>
    </w:p>
    <w:p w14:paraId="79F15ACC" w14:textId="77777777" w:rsidR="003C61EB" w:rsidRPr="003C61EB" w:rsidRDefault="003C61EB" w:rsidP="003C61EB">
      <w:pPr>
        <w:pStyle w:val="Heading1"/>
        <w:rPr>
          <w:rFonts w:eastAsia="Times New Roman"/>
          <w:bCs w:val="0"/>
          <w:i/>
        </w:rPr>
      </w:pPr>
      <w:r>
        <w:lastRenderedPageBreak/>
        <w:br w:type="page"/>
      </w:r>
      <w:bookmarkStart w:id="25" w:name="_Toc497549707"/>
      <w:bookmarkStart w:id="26" w:name="_Toc501225512"/>
      <w:bookmarkStart w:id="27" w:name="_Toc526156391"/>
      <w:bookmarkStart w:id="28" w:name="_Toc71046122"/>
      <w:r w:rsidRPr="003C61EB">
        <w:rPr>
          <w:rFonts w:eastAsia="Times New Roman"/>
          <w:bCs w:val="0"/>
        </w:rPr>
        <w:lastRenderedPageBreak/>
        <w:t>COMMUNICATION SKILLS</w:t>
      </w:r>
      <w:bookmarkEnd w:id="25"/>
      <w:bookmarkEnd w:id="26"/>
      <w:bookmarkEnd w:id="27"/>
      <w:bookmarkEnd w:id="28"/>
    </w:p>
    <w:p w14:paraId="3B353F24" w14:textId="77777777" w:rsidR="003C61EB" w:rsidRPr="003C61EB" w:rsidRDefault="003C61EB" w:rsidP="003C61EB">
      <w:pPr>
        <w:spacing w:after="0" w:line="276" w:lineRule="auto"/>
        <w:jc w:val="both"/>
        <w:rPr>
          <w:b/>
          <w:szCs w:val="24"/>
          <w:lang w:val="en-ZA"/>
        </w:rPr>
      </w:pPr>
    </w:p>
    <w:p w14:paraId="04C42BD0" w14:textId="5143BF1A" w:rsidR="003C61EB" w:rsidRPr="003C61EB" w:rsidRDefault="003C61EB" w:rsidP="003C61EB">
      <w:pPr>
        <w:spacing w:after="0" w:line="276" w:lineRule="auto"/>
        <w:jc w:val="both"/>
        <w:rPr>
          <w:b/>
          <w:szCs w:val="24"/>
          <w:lang w:val="en-ZA"/>
        </w:rPr>
      </w:pPr>
      <w:r w:rsidRPr="003C61EB">
        <w:rPr>
          <w:b/>
          <w:szCs w:val="24"/>
          <w:lang w:val="en-ZA"/>
        </w:rPr>
        <w:t>UNIT CODE:</w:t>
      </w:r>
      <w:r w:rsidRPr="003C61EB">
        <w:rPr>
          <w:szCs w:val="24"/>
        </w:rPr>
        <w:t xml:space="preserve"> </w:t>
      </w:r>
      <w:r w:rsidR="00416100" w:rsidRPr="00416100">
        <w:rPr>
          <w:bCs/>
          <w:szCs w:val="24"/>
          <w:lang w:val="en-ZA"/>
        </w:rPr>
        <w:t>BUS/CU/CG/BC/01/6/</w:t>
      </w:r>
      <w:r w:rsidR="00416100">
        <w:rPr>
          <w:bCs/>
          <w:szCs w:val="24"/>
          <w:lang w:val="en-ZA"/>
        </w:rPr>
        <w:t>A</w:t>
      </w:r>
    </w:p>
    <w:p w14:paraId="74D174F8" w14:textId="77777777" w:rsidR="003C61EB" w:rsidRPr="003C61EB" w:rsidRDefault="003C61EB" w:rsidP="003C61EB">
      <w:pPr>
        <w:spacing w:after="0" w:line="276" w:lineRule="auto"/>
        <w:jc w:val="both"/>
        <w:rPr>
          <w:b/>
          <w:szCs w:val="24"/>
          <w:lang w:val="en-ZA"/>
        </w:rPr>
      </w:pPr>
    </w:p>
    <w:p w14:paraId="228146F5" w14:textId="77777777" w:rsidR="003C61EB" w:rsidRPr="003C61EB" w:rsidRDefault="003C61EB" w:rsidP="003C61EB">
      <w:pPr>
        <w:spacing w:after="0" w:line="276" w:lineRule="auto"/>
        <w:jc w:val="both"/>
        <w:rPr>
          <w:szCs w:val="24"/>
          <w:lang w:val="en-ZA"/>
        </w:rPr>
      </w:pPr>
      <w:r w:rsidRPr="003C61EB">
        <w:rPr>
          <w:b/>
          <w:szCs w:val="24"/>
          <w:lang w:val="en-ZA"/>
        </w:rPr>
        <w:t>Relationship to Occupational Standards</w:t>
      </w:r>
    </w:p>
    <w:p w14:paraId="548BD807" w14:textId="77777777" w:rsidR="003C61EB" w:rsidRPr="003C61EB" w:rsidRDefault="003C61EB" w:rsidP="003C61EB">
      <w:pPr>
        <w:spacing w:after="0" w:line="276" w:lineRule="auto"/>
        <w:jc w:val="both"/>
        <w:rPr>
          <w:szCs w:val="24"/>
          <w:lang w:val="en-ZA"/>
        </w:rPr>
      </w:pPr>
      <w:r w:rsidRPr="003C61EB">
        <w:rPr>
          <w:szCs w:val="24"/>
          <w:lang w:val="en-ZA"/>
        </w:rPr>
        <w:t xml:space="preserve">This unit addresses the Unit of Competency: </w:t>
      </w:r>
      <w:r w:rsidRPr="003C61EB">
        <w:rPr>
          <w:szCs w:val="24"/>
        </w:rPr>
        <w:t>Demonstrate Communication Skills</w:t>
      </w:r>
    </w:p>
    <w:p w14:paraId="13EB7922" w14:textId="77777777" w:rsidR="003C61EB" w:rsidRPr="003C61EB" w:rsidRDefault="003C61EB" w:rsidP="003C61EB">
      <w:pPr>
        <w:spacing w:after="0" w:line="276" w:lineRule="auto"/>
        <w:jc w:val="both"/>
        <w:rPr>
          <w:szCs w:val="24"/>
          <w:lang w:val="en-ZA"/>
        </w:rPr>
      </w:pPr>
    </w:p>
    <w:p w14:paraId="4B92D91B" w14:textId="77777777" w:rsidR="003C61EB" w:rsidRPr="003C61EB" w:rsidRDefault="003C61EB" w:rsidP="003C61EB">
      <w:pPr>
        <w:spacing w:after="0" w:line="276" w:lineRule="auto"/>
        <w:jc w:val="both"/>
        <w:rPr>
          <w:szCs w:val="24"/>
          <w:lang w:val="en-ZA"/>
        </w:rPr>
      </w:pPr>
      <w:r w:rsidRPr="003C61EB">
        <w:rPr>
          <w:b/>
          <w:szCs w:val="24"/>
          <w:lang w:val="en-ZA"/>
        </w:rPr>
        <w:t>Duration of Unit:</w:t>
      </w:r>
      <w:r w:rsidRPr="003C61EB">
        <w:rPr>
          <w:szCs w:val="24"/>
          <w:lang w:val="en-ZA"/>
        </w:rPr>
        <w:t xml:space="preserve"> 40 hours</w:t>
      </w:r>
    </w:p>
    <w:p w14:paraId="5B9FACC9" w14:textId="77777777" w:rsidR="003C61EB" w:rsidRPr="003C61EB" w:rsidRDefault="003C61EB" w:rsidP="003C61EB">
      <w:pPr>
        <w:spacing w:after="0" w:line="276" w:lineRule="auto"/>
        <w:jc w:val="both"/>
        <w:rPr>
          <w:b/>
          <w:szCs w:val="24"/>
          <w:lang w:val="en-ZA"/>
        </w:rPr>
      </w:pPr>
    </w:p>
    <w:p w14:paraId="17B47BE8" w14:textId="77777777" w:rsidR="003C61EB" w:rsidRPr="003C61EB" w:rsidRDefault="003C61EB" w:rsidP="003C61EB">
      <w:pPr>
        <w:spacing w:after="0" w:line="276" w:lineRule="auto"/>
        <w:jc w:val="both"/>
        <w:rPr>
          <w:szCs w:val="24"/>
          <w:lang w:val="en-ZA"/>
        </w:rPr>
      </w:pPr>
      <w:r w:rsidRPr="003C61EB">
        <w:rPr>
          <w:b/>
          <w:szCs w:val="24"/>
          <w:lang w:val="en-ZA"/>
        </w:rPr>
        <w:t>Unit Description</w:t>
      </w:r>
    </w:p>
    <w:p w14:paraId="02022171" w14:textId="77777777" w:rsidR="003C61EB" w:rsidRPr="003C61EB" w:rsidRDefault="003C61EB" w:rsidP="003C61EB">
      <w:pPr>
        <w:autoSpaceDE w:val="0"/>
        <w:adjustRightInd w:val="0"/>
        <w:spacing w:after="0" w:line="276" w:lineRule="auto"/>
        <w:jc w:val="both"/>
        <w:rPr>
          <w:szCs w:val="24"/>
          <w:lang w:val="en-ZA"/>
        </w:rPr>
      </w:pPr>
      <w:r w:rsidRPr="003C61EB">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26C99B55" w14:textId="77777777" w:rsidR="003C61EB" w:rsidRPr="003C61EB" w:rsidRDefault="003C61EB" w:rsidP="003C61EB">
      <w:pPr>
        <w:spacing w:after="0" w:line="276" w:lineRule="auto"/>
        <w:jc w:val="both"/>
        <w:rPr>
          <w:b/>
          <w:szCs w:val="24"/>
          <w:lang w:val="en-ZA"/>
        </w:rPr>
      </w:pPr>
    </w:p>
    <w:p w14:paraId="1F58D6F6" w14:textId="77777777" w:rsidR="003C61EB" w:rsidRPr="003C61EB" w:rsidRDefault="003C61EB" w:rsidP="003C61EB">
      <w:pPr>
        <w:spacing w:after="0" w:line="276" w:lineRule="auto"/>
        <w:jc w:val="both"/>
        <w:rPr>
          <w:b/>
          <w:szCs w:val="24"/>
          <w:lang w:val="en-ZA"/>
        </w:rPr>
      </w:pPr>
      <w:r w:rsidRPr="003C61EB">
        <w:rPr>
          <w:b/>
          <w:szCs w:val="24"/>
          <w:lang w:val="en-ZA"/>
        </w:rPr>
        <w:t>Summary of Learning Outcomes</w:t>
      </w:r>
    </w:p>
    <w:p w14:paraId="2E3B65FF" w14:textId="77777777" w:rsidR="003C61EB" w:rsidRPr="003C61EB" w:rsidRDefault="003C61EB" w:rsidP="005F5862">
      <w:pPr>
        <w:numPr>
          <w:ilvl w:val="0"/>
          <w:numId w:val="82"/>
        </w:numPr>
        <w:spacing w:after="0" w:line="276" w:lineRule="auto"/>
        <w:contextualSpacing/>
        <w:rPr>
          <w:rFonts w:eastAsia="Times New Roman"/>
          <w:szCs w:val="24"/>
          <w:lang w:eastAsia="x-none"/>
        </w:rPr>
      </w:pPr>
      <w:r w:rsidRPr="003C61EB">
        <w:rPr>
          <w:rFonts w:eastAsia="Times New Roman"/>
          <w:szCs w:val="24"/>
          <w:lang w:val="en-US" w:eastAsia="x-none"/>
        </w:rPr>
        <w:t>Meet communication needs of clients and colleagues</w:t>
      </w:r>
    </w:p>
    <w:p w14:paraId="37C4BE2E" w14:textId="77777777" w:rsidR="003C61EB" w:rsidRPr="003C61EB" w:rsidRDefault="003C61EB" w:rsidP="005F5862">
      <w:pPr>
        <w:numPr>
          <w:ilvl w:val="0"/>
          <w:numId w:val="82"/>
        </w:numPr>
        <w:spacing w:after="0" w:line="276" w:lineRule="auto"/>
        <w:contextualSpacing/>
        <w:rPr>
          <w:rFonts w:eastAsia="Times New Roman"/>
          <w:szCs w:val="24"/>
          <w:lang w:eastAsia="x-none"/>
        </w:rPr>
      </w:pPr>
      <w:r w:rsidRPr="003C61EB">
        <w:rPr>
          <w:rFonts w:eastAsia="Times New Roman"/>
          <w:szCs w:val="24"/>
          <w:lang w:val="en-US" w:eastAsia="x-none"/>
        </w:rPr>
        <w:t xml:space="preserve">Develop communication strategies </w:t>
      </w:r>
    </w:p>
    <w:p w14:paraId="11C0BCB0" w14:textId="77777777" w:rsidR="003C61EB" w:rsidRPr="003C61EB" w:rsidRDefault="003C61EB" w:rsidP="005F5862">
      <w:pPr>
        <w:numPr>
          <w:ilvl w:val="0"/>
          <w:numId w:val="82"/>
        </w:numPr>
        <w:spacing w:after="0" w:line="276" w:lineRule="auto"/>
        <w:contextualSpacing/>
        <w:rPr>
          <w:rFonts w:eastAsia="Times New Roman"/>
          <w:szCs w:val="24"/>
          <w:lang w:eastAsia="x-none"/>
        </w:rPr>
      </w:pPr>
      <w:r w:rsidRPr="003C61EB">
        <w:rPr>
          <w:rFonts w:eastAsia="Times New Roman"/>
          <w:szCs w:val="24"/>
          <w:lang w:val="en-US" w:eastAsia="x-none"/>
        </w:rPr>
        <w:t>Establish and maintain communication pathways</w:t>
      </w:r>
    </w:p>
    <w:p w14:paraId="2A13547A" w14:textId="77777777" w:rsidR="003C61EB" w:rsidRPr="003C61EB" w:rsidRDefault="003C61EB" w:rsidP="005F5862">
      <w:pPr>
        <w:numPr>
          <w:ilvl w:val="0"/>
          <w:numId w:val="82"/>
        </w:numPr>
        <w:spacing w:after="0" w:line="276" w:lineRule="auto"/>
        <w:contextualSpacing/>
        <w:rPr>
          <w:rFonts w:eastAsia="Times New Roman"/>
          <w:szCs w:val="24"/>
          <w:lang w:val="en-US" w:eastAsia="x-none"/>
        </w:rPr>
      </w:pPr>
      <w:r w:rsidRPr="003C61EB">
        <w:rPr>
          <w:rFonts w:eastAsia="Times New Roman"/>
          <w:szCs w:val="24"/>
          <w:lang w:val="en-US" w:eastAsia="x-none"/>
        </w:rPr>
        <w:t xml:space="preserve">Promote use of communication strategies </w:t>
      </w:r>
    </w:p>
    <w:p w14:paraId="429C8A10" w14:textId="77777777" w:rsidR="003C61EB" w:rsidRPr="003C61EB" w:rsidRDefault="003C61EB" w:rsidP="005F5862">
      <w:pPr>
        <w:numPr>
          <w:ilvl w:val="0"/>
          <w:numId w:val="82"/>
        </w:numPr>
        <w:spacing w:after="0" w:line="276" w:lineRule="auto"/>
        <w:contextualSpacing/>
        <w:rPr>
          <w:rFonts w:eastAsia="Times New Roman"/>
          <w:szCs w:val="24"/>
          <w:lang w:eastAsia="x-none"/>
        </w:rPr>
      </w:pPr>
      <w:r w:rsidRPr="003C61EB">
        <w:rPr>
          <w:rFonts w:eastAsia="Times New Roman"/>
          <w:szCs w:val="24"/>
          <w:lang w:val="en-US" w:eastAsia="x-none"/>
        </w:rPr>
        <w:t>Conduct interview</w:t>
      </w:r>
    </w:p>
    <w:p w14:paraId="0A695511" w14:textId="77777777" w:rsidR="003C61EB" w:rsidRPr="003C61EB" w:rsidRDefault="003C61EB" w:rsidP="005F5862">
      <w:pPr>
        <w:numPr>
          <w:ilvl w:val="0"/>
          <w:numId w:val="82"/>
        </w:numPr>
        <w:spacing w:after="0" w:line="276" w:lineRule="auto"/>
        <w:contextualSpacing/>
        <w:rPr>
          <w:rFonts w:eastAsia="Times New Roman"/>
          <w:szCs w:val="24"/>
          <w:lang w:val="en-US" w:eastAsia="x-none"/>
        </w:rPr>
      </w:pPr>
      <w:r w:rsidRPr="003C61EB">
        <w:rPr>
          <w:rFonts w:eastAsia="Times New Roman"/>
          <w:szCs w:val="24"/>
          <w:lang w:val="en-US" w:eastAsia="x-none"/>
        </w:rPr>
        <w:t xml:space="preserve">Facilitate group discussion </w:t>
      </w:r>
    </w:p>
    <w:p w14:paraId="05F12B12" w14:textId="77777777" w:rsidR="003C61EB" w:rsidRPr="003C61EB" w:rsidRDefault="003C61EB" w:rsidP="005F5862">
      <w:pPr>
        <w:numPr>
          <w:ilvl w:val="0"/>
          <w:numId w:val="82"/>
        </w:numPr>
        <w:spacing w:after="0" w:line="276" w:lineRule="auto"/>
        <w:contextualSpacing/>
        <w:rPr>
          <w:rFonts w:eastAsia="Times New Roman"/>
          <w:szCs w:val="24"/>
          <w:lang w:val="en-US" w:eastAsia="x-none"/>
        </w:rPr>
      </w:pPr>
      <w:r w:rsidRPr="003C61EB">
        <w:rPr>
          <w:rFonts w:eastAsia="Times New Roman"/>
          <w:szCs w:val="24"/>
          <w:lang w:val="en-US" w:eastAsia="x-none"/>
        </w:rPr>
        <w:t>Represent the organization</w:t>
      </w:r>
    </w:p>
    <w:p w14:paraId="100E065E" w14:textId="35B9C512" w:rsidR="003C61EB" w:rsidRPr="003C61EB" w:rsidRDefault="003C61EB" w:rsidP="003C61EB">
      <w:pPr>
        <w:spacing w:before="120" w:after="0" w:line="276" w:lineRule="auto"/>
        <w:ind w:left="357" w:hanging="357"/>
        <w:contextualSpacing/>
        <w:jc w:val="both"/>
        <w:rPr>
          <w:b/>
          <w:szCs w:val="24"/>
          <w:lang w:val="en-ZA"/>
        </w:rPr>
      </w:pPr>
      <w:r w:rsidRPr="003C61EB">
        <w:rPr>
          <w:b/>
          <w:szCs w:val="24"/>
          <w:lang w:val="en-ZA"/>
        </w:rPr>
        <w:t>Learning</w:t>
      </w:r>
      <w:r w:rsidR="00E46B6B">
        <w:rPr>
          <w:b/>
          <w:szCs w:val="24"/>
          <w:lang w:val="en-ZA"/>
        </w:rPr>
        <w:t xml:space="preserve"> Outcomes, Content and </w:t>
      </w:r>
      <w:r w:rsidR="00E46B6B" w:rsidRPr="003C61EB">
        <w:rPr>
          <w:b/>
          <w:szCs w:val="24"/>
          <w:lang w:val="en-ZA"/>
        </w:rPr>
        <w:t>Methods</w:t>
      </w:r>
      <w:r w:rsidR="00E46B6B" w:rsidRPr="00E46B6B">
        <w:rPr>
          <w:b/>
          <w:szCs w:val="24"/>
          <w:lang w:val="en-ZA"/>
        </w:rPr>
        <w:t xml:space="preserve"> </w:t>
      </w:r>
      <w:r w:rsidR="00E46B6B">
        <w:rPr>
          <w:b/>
          <w:szCs w:val="24"/>
          <w:lang w:val="en-ZA"/>
        </w:rPr>
        <w:t xml:space="preserve">of </w:t>
      </w:r>
      <w:r w:rsidR="00E46B6B" w:rsidRPr="003C61E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496"/>
        <w:gridCol w:w="2717"/>
      </w:tblGrid>
      <w:tr w:rsidR="003C61EB" w:rsidRPr="003C61EB" w14:paraId="599A279B" w14:textId="77777777" w:rsidTr="00E46B6B">
        <w:trPr>
          <w:trHeight w:val="620"/>
        </w:trPr>
        <w:tc>
          <w:tcPr>
            <w:tcW w:w="1492" w:type="pct"/>
            <w:tcBorders>
              <w:top w:val="single" w:sz="4" w:space="0" w:color="auto"/>
              <w:left w:val="single" w:sz="4" w:space="0" w:color="auto"/>
              <w:bottom w:val="single" w:sz="4" w:space="0" w:color="auto"/>
              <w:right w:val="single" w:sz="4" w:space="0" w:color="auto"/>
            </w:tcBorders>
            <w:hideMark/>
          </w:tcPr>
          <w:p w14:paraId="0516F9CD" w14:textId="77777777" w:rsidR="003C61EB" w:rsidRPr="003C61EB" w:rsidRDefault="003C61EB" w:rsidP="003C61EB">
            <w:pPr>
              <w:spacing w:after="0" w:line="276" w:lineRule="auto"/>
              <w:rPr>
                <w:szCs w:val="24"/>
              </w:rPr>
            </w:pPr>
            <w:r w:rsidRPr="003C61EB">
              <w:rPr>
                <w:b/>
                <w:szCs w:val="24"/>
                <w:lang w:val="en-ZA"/>
              </w:rPr>
              <w:t>Learning Outcome</w:t>
            </w:r>
          </w:p>
        </w:tc>
        <w:tc>
          <w:tcPr>
            <w:tcW w:w="1974" w:type="pct"/>
            <w:tcBorders>
              <w:top w:val="single" w:sz="4" w:space="0" w:color="auto"/>
              <w:left w:val="single" w:sz="4" w:space="0" w:color="auto"/>
              <w:bottom w:val="single" w:sz="4" w:space="0" w:color="auto"/>
              <w:right w:val="single" w:sz="4" w:space="0" w:color="auto"/>
            </w:tcBorders>
            <w:hideMark/>
          </w:tcPr>
          <w:p w14:paraId="5D79E30B" w14:textId="77777777" w:rsidR="003C61EB" w:rsidRPr="003C61EB" w:rsidRDefault="003C61EB" w:rsidP="003C61EB">
            <w:pPr>
              <w:spacing w:after="0" w:line="276" w:lineRule="auto"/>
              <w:rPr>
                <w:szCs w:val="24"/>
                <w:lang w:val="en-ZA"/>
              </w:rPr>
            </w:pPr>
            <w:r w:rsidRPr="003C61EB">
              <w:rPr>
                <w:b/>
                <w:szCs w:val="24"/>
                <w:lang w:val="en-ZA"/>
              </w:rPr>
              <w:t>Content</w:t>
            </w:r>
          </w:p>
        </w:tc>
        <w:tc>
          <w:tcPr>
            <w:tcW w:w="1534" w:type="pct"/>
            <w:tcBorders>
              <w:top w:val="single" w:sz="4" w:space="0" w:color="auto"/>
              <w:left w:val="single" w:sz="4" w:space="0" w:color="auto"/>
              <w:bottom w:val="single" w:sz="4" w:space="0" w:color="auto"/>
              <w:right w:val="single" w:sz="4" w:space="0" w:color="auto"/>
            </w:tcBorders>
            <w:hideMark/>
          </w:tcPr>
          <w:p w14:paraId="28081854" w14:textId="36F1EE82" w:rsidR="003C61EB" w:rsidRPr="003C61EB" w:rsidRDefault="00E46B6B" w:rsidP="003C61EB">
            <w:pPr>
              <w:spacing w:after="0" w:line="276" w:lineRule="auto"/>
              <w:rPr>
                <w:szCs w:val="24"/>
                <w:lang w:val="en-ZA"/>
              </w:rPr>
            </w:pPr>
            <w:r w:rsidRPr="00E46B6B">
              <w:rPr>
                <w:b/>
                <w:szCs w:val="24"/>
                <w:lang w:val="en-ZA"/>
              </w:rPr>
              <w:t>Methods of Assessment</w:t>
            </w:r>
          </w:p>
        </w:tc>
      </w:tr>
      <w:tr w:rsidR="003C61EB" w:rsidRPr="003C61EB" w14:paraId="77C75992" w14:textId="77777777" w:rsidTr="00E46B6B">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9EE3E07" w14:textId="77777777" w:rsidR="003C61EB" w:rsidRPr="003C61EB" w:rsidRDefault="003C61EB" w:rsidP="005F5862">
            <w:pPr>
              <w:numPr>
                <w:ilvl w:val="0"/>
                <w:numId w:val="83"/>
              </w:numPr>
              <w:spacing w:after="0" w:line="276" w:lineRule="auto"/>
              <w:contextualSpacing/>
              <w:rPr>
                <w:rFonts w:eastAsia="Times New Roman"/>
                <w:szCs w:val="24"/>
                <w:lang w:eastAsia="x-none"/>
              </w:rPr>
            </w:pPr>
            <w:r w:rsidRPr="003C61EB">
              <w:rPr>
                <w:rFonts w:eastAsia="Times New Roman"/>
                <w:szCs w:val="24"/>
                <w:lang w:eastAsia="x-none"/>
              </w:rPr>
              <w:t>Meet communication needs of clients and colleagues</w:t>
            </w:r>
          </w:p>
        </w:tc>
        <w:tc>
          <w:tcPr>
            <w:tcW w:w="1974" w:type="pct"/>
            <w:tcBorders>
              <w:top w:val="single" w:sz="4" w:space="0" w:color="auto"/>
              <w:left w:val="single" w:sz="4" w:space="0" w:color="auto"/>
              <w:bottom w:val="single" w:sz="4" w:space="0" w:color="auto"/>
              <w:right w:val="single" w:sz="4" w:space="0" w:color="auto"/>
            </w:tcBorders>
            <w:hideMark/>
          </w:tcPr>
          <w:p w14:paraId="13CE486B"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 xml:space="preserve">Communication process </w:t>
            </w:r>
          </w:p>
          <w:p w14:paraId="6BBCFB59"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Modes of communication</w:t>
            </w:r>
          </w:p>
          <w:p w14:paraId="4C03744D"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Medium of communication</w:t>
            </w:r>
          </w:p>
          <w:p w14:paraId="3B918843"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Effective communication</w:t>
            </w:r>
          </w:p>
          <w:p w14:paraId="59254775"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Barriers to communication</w:t>
            </w:r>
          </w:p>
          <w:p w14:paraId="06333A89"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Flow of communication</w:t>
            </w:r>
          </w:p>
          <w:p w14:paraId="765943E0"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Sources of information</w:t>
            </w:r>
          </w:p>
          <w:p w14:paraId="598DEBB9"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Organizational policies</w:t>
            </w:r>
          </w:p>
          <w:p w14:paraId="34990215"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Organization requirements for written and electronic communication methods</w:t>
            </w:r>
          </w:p>
          <w:p w14:paraId="6CF1AC5A"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Report writing</w:t>
            </w:r>
          </w:p>
          <w:p w14:paraId="0E6DF8E7"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lastRenderedPageBreak/>
              <w:t>Effective questioning techniques (clarifying and probing)</w:t>
            </w:r>
          </w:p>
          <w:p w14:paraId="2BF2614E"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Workplace etiquette</w:t>
            </w:r>
          </w:p>
          <w:p w14:paraId="0C8BA755"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Ethical work practices in handling communication</w:t>
            </w:r>
          </w:p>
          <w:p w14:paraId="649F31FB"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Active listening</w:t>
            </w:r>
          </w:p>
          <w:p w14:paraId="4A4D5CAC"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Feedback</w:t>
            </w:r>
          </w:p>
          <w:p w14:paraId="14E9214E"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Interpretation</w:t>
            </w:r>
          </w:p>
          <w:p w14:paraId="4EAF799D"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Flexibility in communication</w:t>
            </w:r>
          </w:p>
          <w:p w14:paraId="3CD9526E"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Types of communication strategies</w:t>
            </w:r>
          </w:p>
          <w:p w14:paraId="783C09FE"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 xml:space="preserve">Elements of communication strategy  </w:t>
            </w:r>
          </w:p>
        </w:tc>
        <w:tc>
          <w:tcPr>
            <w:tcW w:w="1534" w:type="pct"/>
            <w:tcBorders>
              <w:top w:val="single" w:sz="4" w:space="0" w:color="auto"/>
              <w:left w:val="single" w:sz="4" w:space="0" w:color="auto"/>
              <w:bottom w:val="single" w:sz="4" w:space="0" w:color="auto"/>
              <w:right w:val="single" w:sz="4" w:space="0" w:color="auto"/>
            </w:tcBorders>
            <w:hideMark/>
          </w:tcPr>
          <w:p w14:paraId="325852C8" w14:textId="77777777" w:rsidR="003C61EB" w:rsidRPr="003C61EB" w:rsidRDefault="003C61EB" w:rsidP="005F5862">
            <w:pPr>
              <w:numPr>
                <w:ilvl w:val="0"/>
                <w:numId w:val="125"/>
              </w:numPr>
              <w:spacing w:after="0" w:line="276" w:lineRule="auto"/>
              <w:rPr>
                <w:szCs w:val="24"/>
                <w:lang w:val="en-ZA"/>
              </w:rPr>
            </w:pPr>
            <w:r w:rsidRPr="003C61EB">
              <w:rPr>
                <w:szCs w:val="24"/>
                <w:lang w:val="en-ZA"/>
              </w:rPr>
              <w:lastRenderedPageBreak/>
              <w:t>Interview</w:t>
            </w:r>
          </w:p>
          <w:p w14:paraId="016C7FBA"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3A6CB778" w14:textId="77777777" w:rsidR="003C61EB" w:rsidRPr="003C61EB" w:rsidRDefault="003C61EB" w:rsidP="003C61EB">
            <w:pPr>
              <w:spacing w:after="0" w:line="276" w:lineRule="auto"/>
              <w:ind w:left="410"/>
              <w:rPr>
                <w:szCs w:val="24"/>
                <w:lang w:val="en-ZA"/>
              </w:rPr>
            </w:pPr>
          </w:p>
        </w:tc>
      </w:tr>
      <w:tr w:rsidR="003C61EB" w:rsidRPr="003C61EB" w14:paraId="60D26E38"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35C43FAF" w14:textId="77777777" w:rsidR="003C61EB" w:rsidRPr="003C61EB" w:rsidRDefault="003C61EB" w:rsidP="005F5862">
            <w:pPr>
              <w:numPr>
                <w:ilvl w:val="0"/>
                <w:numId w:val="83"/>
              </w:numPr>
              <w:spacing w:after="0" w:line="276" w:lineRule="auto"/>
              <w:contextualSpacing/>
              <w:rPr>
                <w:rFonts w:eastAsia="Times New Roman"/>
                <w:szCs w:val="24"/>
                <w:lang w:val="en-US" w:eastAsia="x-none"/>
              </w:rPr>
            </w:pPr>
            <w:r w:rsidRPr="003C61EB">
              <w:rPr>
                <w:rFonts w:eastAsia="Times New Roman"/>
                <w:szCs w:val="24"/>
                <w:lang w:val="en-US" w:eastAsia="x-none"/>
              </w:rPr>
              <w:t>Develop communication strategies</w:t>
            </w:r>
          </w:p>
        </w:tc>
        <w:tc>
          <w:tcPr>
            <w:tcW w:w="1974" w:type="pct"/>
            <w:tcBorders>
              <w:top w:val="single" w:sz="4" w:space="0" w:color="auto"/>
              <w:left w:val="single" w:sz="4" w:space="0" w:color="auto"/>
              <w:bottom w:val="single" w:sz="4" w:space="0" w:color="auto"/>
              <w:right w:val="single" w:sz="4" w:space="0" w:color="auto"/>
            </w:tcBorders>
            <w:hideMark/>
          </w:tcPr>
          <w:p w14:paraId="44CBE9FA"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Dynamics of groups</w:t>
            </w:r>
          </w:p>
          <w:p w14:paraId="5DDBE7A5"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 xml:space="preserve">Styles of group leadership </w:t>
            </w:r>
          </w:p>
          <w:p w14:paraId="58529E40"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 xml:space="preserve">Openness and flexibility in communication </w:t>
            </w:r>
          </w:p>
          <w:p w14:paraId="748DDA02"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Communication skills relevant to client groups</w:t>
            </w:r>
          </w:p>
        </w:tc>
        <w:tc>
          <w:tcPr>
            <w:tcW w:w="1534" w:type="pct"/>
            <w:tcBorders>
              <w:top w:val="single" w:sz="4" w:space="0" w:color="auto"/>
              <w:left w:val="single" w:sz="4" w:space="0" w:color="auto"/>
              <w:bottom w:val="single" w:sz="4" w:space="0" w:color="auto"/>
              <w:right w:val="single" w:sz="4" w:space="0" w:color="auto"/>
            </w:tcBorders>
            <w:hideMark/>
          </w:tcPr>
          <w:p w14:paraId="00F179FD" w14:textId="77777777" w:rsidR="003C61EB" w:rsidRPr="003C61EB" w:rsidRDefault="003C61EB" w:rsidP="005F5862">
            <w:pPr>
              <w:numPr>
                <w:ilvl w:val="0"/>
                <w:numId w:val="125"/>
              </w:numPr>
              <w:spacing w:after="0" w:line="276" w:lineRule="auto"/>
              <w:rPr>
                <w:szCs w:val="24"/>
                <w:lang w:val="en-ZA"/>
              </w:rPr>
            </w:pPr>
            <w:r w:rsidRPr="003C61EB">
              <w:rPr>
                <w:szCs w:val="24"/>
                <w:lang w:val="en-ZA"/>
              </w:rPr>
              <w:t>Interview</w:t>
            </w:r>
          </w:p>
          <w:p w14:paraId="4AE18ABE"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49947ED4" w14:textId="77777777" w:rsidR="003C61EB" w:rsidRPr="003C61EB" w:rsidRDefault="003C61EB" w:rsidP="003C61EB">
            <w:pPr>
              <w:spacing w:after="0" w:line="276" w:lineRule="auto"/>
              <w:ind w:left="410"/>
              <w:rPr>
                <w:szCs w:val="24"/>
                <w:lang w:val="en-ZA"/>
              </w:rPr>
            </w:pPr>
          </w:p>
        </w:tc>
      </w:tr>
      <w:tr w:rsidR="003C61EB" w:rsidRPr="003C61EB" w14:paraId="1539A4F1"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03DB4712" w14:textId="77777777" w:rsidR="003C61EB" w:rsidRPr="003C61EB" w:rsidRDefault="003C61EB" w:rsidP="005F5862">
            <w:pPr>
              <w:numPr>
                <w:ilvl w:val="0"/>
                <w:numId w:val="83"/>
              </w:numPr>
              <w:spacing w:after="0" w:line="276" w:lineRule="auto"/>
              <w:contextualSpacing/>
              <w:rPr>
                <w:rFonts w:eastAsia="Times New Roman"/>
                <w:szCs w:val="24"/>
                <w:lang w:val="en-US" w:eastAsia="x-none"/>
              </w:rPr>
            </w:pPr>
            <w:r w:rsidRPr="003C61EB">
              <w:rPr>
                <w:rFonts w:eastAsia="Times New Roman"/>
                <w:szCs w:val="24"/>
                <w:lang w:val="en-US" w:eastAsia="x-none"/>
              </w:rPr>
              <w:t>Establish and maintain communication pathways</w:t>
            </w:r>
          </w:p>
        </w:tc>
        <w:tc>
          <w:tcPr>
            <w:tcW w:w="1974" w:type="pct"/>
            <w:tcBorders>
              <w:top w:val="single" w:sz="4" w:space="0" w:color="auto"/>
              <w:left w:val="single" w:sz="4" w:space="0" w:color="auto"/>
              <w:bottom w:val="single" w:sz="4" w:space="0" w:color="auto"/>
              <w:right w:val="single" w:sz="4" w:space="0" w:color="auto"/>
            </w:tcBorders>
            <w:hideMark/>
          </w:tcPr>
          <w:p w14:paraId="0E422029"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Types of communication pathways</w:t>
            </w:r>
          </w:p>
        </w:tc>
        <w:tc>
          <w:tcPr>
            <w:tcW w:w="1534" w:type="pct"/>
            <w:tcBorders>
              <w:top w:val="single" w:sz="4" w:space="0" w:color="auto"/>
              <w:left w:val="single" w:sz="4" w:space="0" w:color="auto"/>
              <w:bottom w:val="single" w:sz="4" w:space="0" w:color="auto"/>
              <w:right w:val="single" w:sz="4" w:space="0" w:color="auto"/>
            </w:tcBorders>
            <w:hideMark/>
          </w:tcPr>
          <w:p w14:paraId="19D8753A" w14:textId="77777777" w:rsidR="003C61EB" w:rsidRPr="003C61EB" w:rsidRDefault="003C61EB" w:rsidP="005F5862">
            <w:pPr>
              <w:numPr>
                <w:ilvl w:val="0"/>
                <w:numId w:val="125"/>
              </w:numPr>
              <w:spacing w:after="0" w:line="276" w:lineRule="auto"/>
              <w:rPr>
                <w:szCs w:val="24"/>
                <w:lang w:val="en-ZA"/>
              </w:rPr>
            </w:pPr>
            <w:r w:rsidRPr="003C61EB">
              <w:rPr>
                <w:szCs w:val="24"/>
                <w:lang w:val="en-ZA"/>
              </w:rPr>
              <w:t>Interview</w:t>
            </w:r>
          </w:p>
          <w:p w14:paraId="2015EB9E"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03FCD30F" w14:textId="77777777" w:rsidR="003C61EB" w:rsidRPr="003C61EB" w:rsidRDefault="003C61EB" w:rsidP="003C61EB">
            <w:pPr>
              <w:spacing w:after="0" w:line="276" w:lineRule="auto"/>
              <w:ind w:left="410"/>
              <w:rPr>
                <w:szCs w:val="24"/>
                <w:lang w:val="en-ZA"/>
              </w:rPr>
            </w:pPr>
          </w:p>
        </w:tc>
      </w:tr>
      <w:tr w:rsidR="003C61EB" w:rsidRPr="003C61EB" w14:paraId="14E17EC2"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5F7977C2" w14:textId="77777777" w:rsidR="003C61EB" w:rsidRPr="003C61EB" w:rsidRDefault="003C61EB" w:rsidP="005F5862">
            <w:pPr>
              <w:numPr>
                <w:ilvl w:val="0"/>
                <w:numId w:val="83"/>
              </w:numPr>
              <w:spacing w:after="0" w:line="276" w:lineRule="auto"/>
              <w:contextualSpacing/>
              <w:rPr>
                <w:rFonts w:eastAsia="Times New Roman"/>
                <w:szCs w:val="24"/>
                <w:lang w:val="en-US" w:eastAsia="x-none"/>
              </w:rPr>
            </w:pPr>
            <w:r w:rsidRPr="003C61EB">
              <w:rPr>
                <w:rFonts w:eastAsia="Times New Roman"/>
                <w:szCs w:val="24"/>
                <w:lang w:val="en-US" w:eastAsia="x-none"/>
              </w:rPr>
              <w:t>Promote use of communication strategies</w:t>
            </w:r>
          </w:p>
          <w:p w14:paraId="51F42EE2" w14:textId="77777777" w:rsidR="003C61EB" w:rsidRPr="003C61EB" w:rsidRDefault="003C61EB" w:rsidP="003C61EB">
            <w:pPr>
              <w:spacing w:before="120" w:after="0" w:line="276" w:lineRule="auto"/>
              <w:rPr>
                <w:szCs w:val="24"/>
              </w:rPr>
            </w:pPr>
          </w:p>
        </w:tc>
        <w:tc>
          <w:tcPr>
            <w:tcW w:w="1974" w:type="pct"/>
            <w:tcBorders>
              <w:top w:val="single" w:sz="4" w:space="0" w:color="auto"/>
              <w:left w:val="single" w:sz="4" w:space="0" w:color="auto"/>
              <w:bottom w:val="single" w:sz="4" w:space="0" w:color="auto"/>
              <w:right w:val="single" w:sz="4" w:space="0" w:color="auto"/>
            </w:tcBorders>
            <w:hideMark/>
          </w:tcPr>
          <w:p w14:paraId="1FB7730A"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Application of elements of communication strategies</w:t>
            </w:r>
          </w:p>
          <w:p w14:paraId="5BC4FF6D"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 xml:space="preserve">Effective communication techniques </w:t>
            </w:r>
          </w:p>
        </w:tc>
        <w:tc>
          <w:tcPr>
            <w:tcW w:w="1534" w:type="pct"/>
            <w:tcBorders>
              <w:top w:val="single" w:sz="4" w:space="0" w:color="auto"/>
              <w:left w:val="single" w:sz="4" w:space="0" w:color="auto"/>
              <w:bottom w:val="single" w:sz="4" w:space="0" w:color="auto"/>
              <w:right w:val="single" w:sz="4" w:space="0" w:color="auto"/>
            </w:tcBorders>
            <w:hideMark/>
          </w:tcPr>
          <w:p w14:paraId="2F87ECAA" w14:textId="77777777" w:rsidR="003C61EB" w:rsidRPr="003C61EB" w:rsidRDefault="003C61EB" w:rsidP="005F5862">
            <w:pPr>
              <w:numPr>
                <w:ilvl w:val="0"/>
                <w:numId w:val="125"/>
              </w:numPr>
              <w:spacing w:after="0" w:line="276" w:lineRule="auto"/>
              <w:rPr>
                <w:szCs w:val="24"/>
                <w:lang w:val="en-ZA"/>
              </w:rPr>
            </w:pPr>
            <w:r w:rsidRPr="003C61EB">
              <w:rPr>
                <w:szCs w:val="24"/>
                <w:lang w:val="en-ZA"/>
              </w:rPr>
              <w:t>Interview</w:t>
            </w:r>
          </w:p>
          <w:p w14:paraId="0C8EF719"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63AA3C8B" w14:textId="77777777" w:rsidR="003C61EB" w:rsidRPr="003C61EB" w:rsidRDefault="003C61EB" w:rsidP="003C61EB">
            <w:pPr>
              <w:spacing w:after="0" w:line="276" w:lineRule="auto"/>
              <w:ind w:left="410"/>
              <w:rPr>
                <w:szCs w:val="24"/>
                <w:lang w:val="en-ZA"/>
              </w:rPr>
            </w:pPr>
          </w:p>
        </w:tc>
      </w:tr>
      <w:tr w:rsidR="003C61EB" w:rsidRPr="003C61EB" w14:paraId="1E46FAD0"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29C89F49" w14:textId="77777777" w:rsidR="003C61EB" w:rsidRPr="003C61EB" w:rsidRDefault="003C61EB" w:rsidP="005F5862">
            <w:pPr>
              <w:numPr>
                <w:ilvl w:val="0"/>
                <w:numId w:val="83"/>
              </w:numPr>
              <w:spacing w:after="0" w:line="276" w:lineRule="auto"/>
              <w:contextualSpacing/>
              <w:rPr>
                <w:rFonts w:eastAsia="Times New Roman"/>
                <w:szCs w:val="24"/>
                <w:lang w:eastAsia="x-none"/>
              </w:rPr>
            </w:pPr>
            <w:r w:rsidRPr="003C61EB">
              <w:rPr>
                <w:rFonts w:eastAsia="Times New Roman"/>
                <w:szCs w:val="24"/>
                <w:lang w:val="en-US" w:eastAsia="x-none"/>
              </w:rPr>
              <w:t>Conduct interview</w:t>
            </w:r>
          </w:p>
        </w:tc>
        <w:tc>
          <w:tcPr>
            <w:tcW w:w="1974" w:type="pct"/>
            <w:tcBorders>
              <w:top w:val="single" w:sz="4" w:space="0" w:color="auto"/>
              <w:left w:val="single" w:sz="4" w:space="0" w:color="auto"/>
              <w:bottom w:val="single" w:sz="4" w:space="0" w:color="auto"/>
              <w:right w:val="single" w:sz="4" w:space="0" w:color="auto"/>
            </w:tcBorders>
            <w:hideMark/>
          </w:tcPr>
          <w:p w14:paraId="10937FF3"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Types of interview</w:t>
            </w:r>
          </w:p>
          <w:p w14:paraId="05A04B3F"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Establishing rapport</w:t>
            </w:r>
          </w:p>
          <w:p w14:paraId="71736BAD"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Facilitating resolution of issues</w:t>
            </w:r>
          </w:p>
          <w:p w14:paraId="73F6CA19" w14:textId="77777777" w:rsidR="003C61EB" w:rsidRPr="003C61EB" w:rsidRDefault="003C61EB" w:rsidP="005F5862">
            <w:pPr>
              <w:numPr>
                <w:ilvl w:val="0"/>
                <w:numId w:val="124"/>
              </w:numPr>
              <w:spacing w:after="0" w:line="276" w:lineRule="auto"/>
              <w:ind w:left="555" w:hanging="450"/>
              <w:contextualSpacing/>
              <w:rPr>
                <w:rFonts w:eastAsia="Times New Roman"/>
                <w:szCs w:val="24"/>
                <w:lang w:eastAsia="x-none"/>
              </w:rPr>
            </w:pPr>
            <w:r w:rsidRPr="003C61EB">
              <w:rPr>
                <w:rFonts w:eastAsia="Times New Roman"/>
                <w:szCs w:val="24"/>
                <w:lang w:eastAsia="x-none"/>
              </w:rPr>
              <w:t>Developing action plans</w:t>
            </w:r>
          </w:p>
        </w:tc>
        <w:tc>
          <w:tcPr>
            <w:tcW w:w="1534" w:type="pct"/>
            <w:tcBorders>
              <w:top w:val="single" w:sz="4" w:space="0" w:color="auto"/>
              <w:left w:val="single" w:sz="4" w:space="0" w:color="auto"/>
              <w:bottom w:val="single" w:sz="4" w:space="0" w:color="auto"/>
              <w:right w:val="single" w:sz="4" w:space="0" w:color="auto"/>
            </w:tcBorders>
            <w:hideMark/>
          </w:tcPr>
          <w:p w14:paraId="5DB423D5" w14:textId="77777777" w:rsidR="003C61EB" w:rsidRPr="003C61EB" w:rsidRDefault="003C61EB" w:rsidP="005F5862">
            <w:pPr>
              <w:numPr>
                <w:ilvl w:val="0"/>
                <w:numId w:val="125"/>
              </w:numPr>
              <w:spacing w:after="0" w:line="276" w:lineRule="auto"/>
              <w:rPr>
                <w:szCs w:val="24"/>
                <w:lang w:val="en-ZA"/>
              </w:rPr>
            </w:pPr>
            <w:r w:rsidRPr="003C61EB">
              <w:rPr>
                <w:szCs w:val="24"/>
                <w:lang w:val="en-ZA"/>
              </w:rPr>
              <w:t>Interview</w:t>
            </w:r>
          </w:p>
          <w:p w14:paraId="62CF7ADE"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4CA98458" w14:textId="77777777" w:rsidR="003C61EB" w:rsidRPr="003C61EB" w:rsidRDefault="003C61EB" w:rsidP="003C61EB">
            <w:pPr>
              <w:spacing w:after="0" w:line="276" w:lineRule="auto"/>
              <w:ind w:left="410"/>
              <w:rPr>
                <w:szCs w:val="24"/>
              </w:rPr>
            </w:pPr>
          </w:p>
        </w:tc>
      </w:tr>
      <w:tr w:rsidR="003C61EB" w:rsidRPr="003C61EB" w14:paraId="58021781"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2410C50C" w14:textId="77777777" w:rsidR="003C61EB" w:rsidRPr="003C61EB" w:rsidRDefault="003C61EB" w:rsidP="005F5862">
            <w:pPr>
              <w:numPr>
                <w:ilvl w:val="0"/>
                <w:numId w:val="83"/>
              </w:numPr>
              <w:spacing w:after="0" w:line="276" w:lineRule="auto"/>
              <w:contextualSpacing/>
              <w:rPr>
                <w:rFonts w:eastAsia="Times New Roman"/>
                <w:szCs w:val="24"/>
                <w:lang w:val="en-US" w:eastAsia="x-none"/>
              </w:rPr>
            </w:pPr>
            <w:r w:rsidRPr="003C61EB">
              <w:rPr>
                <w:rFonts w:eastAsia="Times New Roman"/>
                <w:szCs w:val="24"/>
                <w:lang w:val="en-US" w:eastAsia="x-none"/>
              </w:rPr>
              <w:t>Facilitate group discussion</w:t>
            </w:r>
          </w:p>
          <w:p w14:paraId="32641BC7" w14:textId="77777777" w:rsidR="003C61EB" w:rsidRPr="003C61EB" w:rsidRDefault="003C61EB" w:rsidP="003C61EB">
            <w:pPr>
              <w:spacing w:after="0" w:line="276" w:lineRule="auto"/>
              <w:rPr>
                <w:szCs w:val="24"/>
                <w:lang w:val="en-US"/>
              </w:rPr>
            </w:pPr>
          </w:p>
        </w:tc>
        <w:tc>
          <w:tcPr>
            <w:tcW w:w="1974" w:type="pct"/>
            <w:tcBorders>
              <w:top w:val="single" w:sz="4" w:space="0" w:color="auto"/>
              <w:left w:val="single" w:sz="4" w:space="0" w:color="auto"/>
              <w:bottom w:val="single" w:sz="4" w:space="0" w:color="auto"/>
              <w:right w:val="single" w:sz="4" w:space="0" w:color="auto"/>
            </w:tcBorders>
            <w:hideMark/>
          </w:tcPr>
          <w:p w14:paraId="458A6088"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Identification of communication needs</w:t>
            </w:r>
          </w:p>
          <w:p w14:paraId="68A626EF"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Dynamics of groups</w:t>
            </w:r>
          </w:p>
          <w:p w14:paraId="49307D62"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Styles of group leadership</w:t>
            </w:r>
          </w:p>
          <w:p w14:paraId="6446FB48"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lastRenderedPageBreak/>
              <w:t>Presentation of information</w:t>
            </w:r>
          </w:p>
          <w:p w14:paraId="1222DB77"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Encouraging group members participation</w:t>
            </w:r>
          </w:p>
          <w:p w14:paraId="5E4A23B1"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Evaluating group communication strategies</w:t>
            </w:r>
          </w:p>
        </w:tc>
        <w:tc>
          <w:tcPr>
            <w:tcW w:w="1534" w:type="pct"/>
            <w:tcBorders>
              <w:top w:val="single" w:sz="4" w:space="0" w:color="auto"/>
              <w:left w:val="single" w:sz="4" w:space="0" w:color="auto"/>
              <w:bottom w:val="single" w:sz="4" w:space="0" w:color="auto"/>
              <w:right w:val="single" w:sz="4" w:space="0" w:color="auto"/>
            </w:tcBorders>
            <w:hideMark/>
          </w:tcPr>
          <w:p w14:paraId="5D4837BB" w14:textId="77777777" w:rsidR="003C61EB" w:rsidRPr="003C61EB" w:rsidRDefault="003C61EB" w:rsidP="005F5862">
            <w:pPr>
              <w:numPr>
                <w:ilvl w:val="0"/>
                <w:numId w:val="125"/>
              </w:numPr>
              <w:spacing w:after="0" w:line="276" w:lineRule="auto"/>
              <w:rPr>
                <w:szCs w:val="24"/>
                <w:lang w:val="en-ZA"/>
              </w:rPr>
            </w:pPr>
            <w:r w:rsidRPr="003C61EB">
              <w:rPr>
                <w:szCs w:val="24"/>
                <w:lang w:val="en-ZA"/>
              </w:rPr>
              <w:lastRenderedPageBreak/>
              <w:t>Interview</w:t>
            </w:r>
          </w:p>
          <w:p w14:paraId="368EF97E"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26063A94" w14:textId="77777777" w:rsidR="003C61EB" w:rsidRPr="003C61EB" w:rsidRDefault="003C61EB" w:rsidP="003C61EB">
            <w:pPr>
              <w:spacing w:after="0" w:line="276" w:lineRule="auto"/>
              <w:ind w:left="410"/>
              <w:rPr>
                <w:szCs w:val="24"/>
                <w:lang w:val="en-ZA"/>
              </w:rPr>
            </w:pPr>
          </w:p>
        </w:tc>
      </w:tr>
      <w:tr w:rsidR="003C61EB" w:rsidRPr="003C61EB" w14:paraId="2B38303E" w14:textId="77777777" w:rsidTr="00E46B6B">
        <w:trPr>
          <w:trHeight w:val="755"/>
        </w:trPr>
        <w:tc>
          <w:tcPr>
            <w:tcW w:w="1492" w:type="pct"/>
            <w:tcBorders>
              <w:top w:val="single" w:sz="4" w:space="0" w:color="auto"/>
              <w:left w:val="single" w:sz="4" w:space="0" w:color="auto"/>
              <w:bottom w:val="single" w:sz="4" w:space="0" w:color="auto"/>
              <w:right w:val="single" w:sz="4" w:space="0" w:color="auto"/>
            </w:tcBorders>
            <w:hideMark/>
          </w:tcPr>
          <w:p w14:paraId="634CA49A" w14:textId="77777777" w:rsidR="003C61EB" w:rsidRPr="003C61EB" w:rsidRDefault="003C61EB" w:rsidP="005F5862">
            <w:pPr>
              <w:numPr>
                <w:ilvl w:val="0"/>
                <w:numId w:val="83"/>
              </w:numPr>
              <w:spacing w:after="0" w:line="276" w:lineRule="auto"/>
              <w:contextualSpacing/>
              <w:rPr>
                <w:rFonts w:eastAsia="Times New Roman"/>
                <w:szCs w:val="24"/>
                <w:lang w:val="en-US" w:eastAsia="x-none"/>
              </w:rPr>
            </w:pPr>
            <w:r w:rsidRPr="003C61EB">
              <w:rPr>
                <w:rFonts w:eastAsia="Times New Roman"/>
                <w:szCs w:val="24"/>
                <w:lang w:val="en-US" w:eastAsia="x-none"/>
              </w:rPr>
              <w:t>Represent the organization</w:t>
            </w:r>
          </w:p>
          <w:p w14:paraId="0E5381A3" w14:textId="77777777" w:rsidR="003C61EB" w:rsidRPr="003C61EB" w:rsidRDefault="003C61EB" w:rsidP="003C61EB">
            <w:pPr>
              <w:spacing w:before="120" w:after="0" w:line="276" w:lineRule="auto"/>
              <w:rPr>
                <w:szCs w:val="24"/>
              </w:rPr>
            </w:pPr>
          </w:p>
        </w:tc>
        <w:tc>
          <w:tcPr>
            <w:tcW w:w="1974" w:type="pct"/>
            <w:tcBorders>
              <w:top w:val="single" w:sz="4" w:space="0" w:color="auto"/>
              <w:left w:val="single" w:sz="4" w:space="0" w:color="auto"/>
              <w:bottom w:val="single" w:sz="4" w:space="0" w:color="auto"/>
              <w:right w:val="single" w:sz="4" w:space="0" w:color="auto"/>
            </w:tcBorders>
            <w:hideMark/>
          </w:tcPr>
          <w:p w14:paraId="34A10DF3"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Presentation techniques</w:t>
            </w:r>
          </w:p>
          <w:p w14:paraId="21A104E9"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Development of a presentation</w:t>
            </w:r>
          </w:p>
          <w:p w14:paraId="39462C1F"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 xml:space="preserve">Multi-media utilization in presentation </w:t>
            </w:r>
          </w:p>
          <w:p w14:paraId="5417740E" w14:textId="77777777" w:rsidR="003C61EB" w:rsidRPr="003C61EB" w:rsidRDefault="003C61EB" w:rsidP="005F5862">
            <w:pPr>
              <w:numPr>
                <w:ilvl w:val="0"/>
                <w:numId w:val="124"/>
              </w:numPr>
              <w:spacing w:after="0" w:line="276" w:lineRule="auto"/>
              <w:ind w:left="555" w:hanging="450"/>
              <w:rPr>
                <w:rFonts w:eastAsia="Times New Roman"/>
                <w:szCs w:val="24"/>
                <w:lang w:val="en-US"/>
              </w:rPr>
            </w:pPr>
            <w:r w:rsidRPr="003C61EB">
              <w:rPr>
                <w:rFonts w:eastAsia="Times New Roman"/>
                <w:szCs w:val="24"/>
                <w:lang w:val="en-US"/>
              </w:rPr>
              <w:t>Communication skills relevant to client groups</w:t>
            </w:r>
          </w:p>
        </w:tc>
        <w:tc>
          <w:tcPr>
            <w:tcW w:w="1534" w:type="pct"/>
            <w:tcBorders>
              <w:top w:val="single" w:sz="4" w:space="0" w:color="auto"/>
              <w:left w:val="single" w:sz="4" w:space="0" w:color="auto"/>
              <w:bottom w:val="single" w:sz="4" w:space="0" w:color="auto"/>
              <w:right w:val="single" w:sz="4" w:space="0" w:color="auto"/>
            </w:tcBorders>
            <w:hideMark/>
          </w:tcPr>
          <w:p w14:paraId="22CC3247" w14:textId="77777777" w:rsidR="003C61EB" w:rsidRPr="003C61EB" w:rsidRDefault="003C61EB" w:rsidP="005F5862">
            <w:pPr>
              <w:numPr>
                <w:ilvl w:val="0"/>
                <w:numId w:val="125"/>
              </w:numPr>
              <w:spacing w:after="0" w:line="276" w:lineRule="auto"/>
              <w:rPr>
                <w:szCs w:val="24"/>
                <w:lang w:val="en-ZA"/>
              </w:rPr>
            </w:pPr>
            <w:r w:rsidRPr="003C61EB">
              <w:rPr>
                <w:szCs w:val="24"/>
                <w:lang w:val="en-ZA"/>
              </w:rPr>
              <w:t>Interview</w:t>
            </w:r>
          </w:p>
          <w:p w14:paraId="0EB18492" w14:textId="77777777" w:rsidR="003C61EB" w:rsidRPr="003C61EB" w:rsidRDefault="003C61EB" w:rsidP="005F5862">
            <w:pPr>
              <w:numPr>
                <w:ilvl w:val="0"/>
                <w:numId w:val="125"/>
              </w:numPr>
              <w:spacing w:after="0" w:line="276" w:lineRule="auto"/>
              <w:rPr>
                <w:szCs w:val="24"/>
                <w:lang w:val="en-ZA"/>
              </w:rPr>
            </w:pPr>
            <w:r w:rsidRPr="003C61EB">
              <w:rPr>
                <w:szCs w:val="24"/>
                <w:lang w:val="en-ZA"/>
              </w:rPr>
              <w:t>Written texts</w:t>
            </w:r>
          </w:p>
          <w:p w14:paraId="4B37800C" w14:textId="77777777" w:rsidR="003C61EB" w:rsidRPr="003C61EB" w:rsidRDefault="003C61EB" w:rsidP="003C61EB">
            <w:pPr>
              <w:spacing w:after="0" w:line="276" w:lineRule="auto"/>
              <w:ind w:left="410"/>
              <w:rPr>
                <w:szCs w:val="24"/>
                <w:lang w:val="en-ZA"/>
              </w:rPr>
            </w:pPr>
          </w:p>
        </w:tc>
      </w:tr>
    </w:tbl>
    <w:p w14:paraId="259F72DF" w14:textId="77777777" w:rsidR="003C61EB" w:rsidRPr="003C61EB" w:rsidRDefault="003C61EB" w:rsidP="003C61EB">
      <w:pPr>
        <w:spacing w:after="0" w:line="276" w:lineRule="auto"/>
        <w:rPr>
          <w:szCs w:val="24"/>
        </w:rPr>
      </w:pPr>
    </w:p>
    <w:p w14:paraId="71069F43" w14:textId="77777777" w:rsidR="003C61EB" w:rsidRPr="003C61EB" w:rsidRDefault="003C61EB" w:rsidP="003C61EB">
      <w:pPr>
        <w:spacing w:after="0" w:line="276" w:lineRule="auto"/>
        <w:rPr>
          <w:b/>
          <w:szCs w:val="24"/>
          <w:lang w:val="en-ZA"/>
        </w:rPr>
      </w:pPr>
      <w:r w:rsidRPr="003C61EB">
        <w:rPr>
          <w:b/>
          <w:szCs w:val="24"/>
          <w:lang w:val="en-ZA"/>
        </w:rPr>
        <w:t>Suggested Methods of Instruction</w:t>
      </w:r>
    </w:p>
    <w:p w14:paraId="2618CDC5" w14:textId="77777777" w:rsidR="003C61EB" w:rsidRPr="003C61EB" w:rsidRDefault="003C61EB" w:rsidP="005F5862">
      <w:pPr>
        <w:numPr>
          <w:ilvl w:val="0"/>
          <w:numId w:val="86"/>
        </w:numPr>
        <w:spacing w:after="0" w:line="276" w:lineRule="auto"/>
        <w:contextualSpacing/>
        <w:rPr>
          <w:rFonts w:eastAsia="Times New Roman"/>
          <w:szCs w:val="24"/>
          <w:lang w:eastAsia="x-none"/>
        </w:rPr>
      </w:pPr>
      <w:r w:rsidRPr="003C61EB">
        <w:rPr>
          <w:rFonts w:eastAsia="Times New Roman"/>
          <w:szCs w:val="24"/>
          <w:lang w:eastAsia="x-none"/>
        </w:rPr>
        <w:t>Discussion</w:t>
      </w:r>
    </w:p>
    <w:p w14:paraId="209ABEEF" w14:textId="77777777" w:rsidR="003C61EB" w:rsidRPr="003C61EB" w:rsidRDefault="003C61EB" w:rsidP="005F5862">
      <w:pPr>
        <w:numPr>
          <w:ilvl w:val="0"/>
          <w:numId w:val="86"/>
        </w:numPr>
        <w:spacing w:after="0" w:line="276" w:lineRule="auto"/>
        <w:rPr>
          <w:szCs w:val="24"/>
        </w:rPr>
      </w:pPr>
      <w:r w:rsidRPr="003C61EB">
        <w:rPr>
          <w:szCs w:val="24"/>
        </w:rPr>
        <w:t>Role playing</w:t>
      </w:r>
    </w:p>
    <w:p w14:paraId="6B9B8B6C" w14:textId="77777777" w:rsidR="003C61EB" w:rsidRPr="003C61EB" w:rsidRDefault="003C61EB" w:rsidP="005F5862">
      <w:pPr>
        <w:numPr>
          <w:ilvl w:val="0"/>
          <w:numId w:val="86"/>
        </w:numPr>
        <w:spacing w:after="0" w:line="276" w:lineRule="auto"/>
        <w:rPr>
          <w:szCs w:val="24"/>
        </w:rPr>
      </w:pPr>
      <w:r w:rsidRPr="003C61EB">
        <w:rPr>
          <w:szCs w:val="24"/>
        </w:rPr>
        <w:t>Simulation</w:t>
      </w:r>
    </w:p>
    <w:p w14:paraId="49409BB4" w14:textId="77777777" w:rsidR="003C61EB" w:rsidRPr="003C61EB" w:rsidRDefault="003C61EB" w:rsidP="005F5862">
      <w:pPr>
        <w:numPr>
          <w:ilvl w:val="0"/>
          <w:numId w:val="86"/>
        </w:numPr>
        <w:spacing w:after="0" w:line="276" w:lineRule="auto"/>
        <w:rPr>
          <w:szCs w:val="24"/>
        </w:rPr>
      </w:pPr>
      <w:r w:rsidRPr="003C61EB">
        <w:rPr>
          <w:szCs w:val="24"/>
        </w:rPr>
        <w:t>Direct instruction</w:t>
      </w:r>
    </w:p>
    <w:p w14:paraId="4EA230C4" w14:textId="77777777" w:rsidR="003C61EB" w:rsidRPr="003C61EB" w:rsidRDefault="003C61EB" w:rsidP="003C61EB">
      <w:pPr>
        <w:spacing w:after="0" w:line="276" w:lineRule="auto"/>
        <w:rPr>
          <w:b/>
          <w:szCs w:val="24"/>
        </w:rPr>
      </w:pPr>
      <w:r w:rsidRPr="003C61EB">
        <w:rPr>
          <w:b/>
          <w:szCs w:val="24"/>
        </w:rPr>
        <w:t>Recommended Resources</w:t>
      </w:r>
    </w:p>
    <w:p w14:paraId="3F35AA04" w14:textId="77777777" w:rsidR="003C61EB" w:rsidRPr="003C61EB" w:rsidRDefault="003C61EB" w:rsidP="005F5862">
      <w:pPr>
        <w:numPr>
          <w:ilvl w:val="0"/>
          <w:numId w:val="86"/>
        </w:numPr>
        <w:spacing w:after="0" w:line="276" w:lineRule="auto"/>
        <w:contextualSpacing/>
        <w:jc w:val="both"/>
        <w:rPr>
          <w:rFonts w:eastAsia="Times New Roman"/>
          <w:szCs w:val="24"/>
          <w:lang w:eastAsia="x-none"/>
        </w:rPr>
      </w:pPr>
      <w:r w:rsidRPr="003C61EB">
        <w:rPr>
          <w:rFonts w:eastAsia="Times New Roman"/>
          <w:szCs w:val="24"/>
          <w:lang w:val="en-ZA" w:eastAsia="x-none"/>
        </w:rPr>
        <w:t>Desktop computers/laptops</w:t>
      </w:r>
    </w:p>
    <w:p w14:paraId="08C83AFE" w14:textId="77777777" w:rsidR="003C61EB" w:rsidRPr="003C61EB" w:rsidRDefault="003C61EB" w:rsidP="005F5862">
      <w:pPr>
        <w:numPr>
          <w:ilvl w:val="0"/>
          <w:numId w:val="86"/>
        </w:numPr>
        <w:spacing w:after="0" w:line="276" w:lineRule="auto"/>
        <w:contextualSpacing/>
        <w:jc w:val="both"/>
        <w:rPr>
          <w:rFonts w:eastAsia="Times New Roman"/>
          <w:szCs w:val="24"/>
          <w:lang w:eastAsia="x-none"/>
        </w:rPr>
      </w:pPr>
      <w:r w:rsidRPr="003C61EB">
        <w:rPr>
          <w:rFonts w:eastAsia="Times New Roman"/>
          <w:szCs w:val="24"/>
          <w:lang w:eastAsia="x-none"/>
        </w:rPr>
        <w:t>Internet connection</w:t>
      </w:r>
    </w:p>
    <w:p w14:paraId="048BC618" w14:textId="77777777" w:rsidR="003C61EB" w:rsidRPr="003C61EB" w:rsidRDefault="003C61EB" w:rsidP="005F5862">
      <w:pPr>
        <w:numPr>
          <w:ilvl w:val="0"/>
          <w:numId w:val="86"/>
        </w:numPr>
        <w:spacing w:after="0" w:line="276" w:lineRule="auto"/>
        <w:jc w:val="both"/>
        <w:rPr>
          <w:szCs w:val="24"/>
          <w:lang w:val="en-ZA"/>
        </w:rPr>
      </w:pPr>
      <w:r w:rsidRPr="003C61EB">
        <w:rPr>
          <w:szCs w:val="24"/>
          <w:lang w:val="en-ZA"/>
        </w:rPr>
        <w:t>Projectors</w:t>
      </w:r>
    </w:p>
    <w:p w14:paraId="013B3375" w14:textId="77777777" w:rsidR="003C61EB" w:rsidRPr="003C61EB" w:rsidRDefault="003C61EB" w:rsidP="005F5862">
      <w:pPr>
        <w:numPr>
          <w:ilvl w:val="0"/>
          <w:numId w:val="86"/>
        </w:numPr>
        <w:spacing w:after="0" w:line="276" w:lineRule="auto"/>
        <w:contextualSpacing/>
        <w:jc w:val="both"/>
        <w:rPr>
          <w:rFonts w:eastAsia="Times New Roman"/>
          <w:szCs w:val="24"/>
          <w:lang w:eastAsia="x-none"/>
        </w:rPr>
      </w:pPr>
      <w:r w:rsidRPr="003C61EB">
        <w:rPr>
          <w:rFonts w:eastAsia="Times New Roman"/>
          <w:szCs w:val="24"/>
          <w:lang w:eastAsia="x-none"/>
        </w:rPr>
        <w:t>Telephone</w:t>
      </w:r>
      <w:r w:rsidRPr="003C61EB">
        <w:rPr>
          <w:rFonts w:eastAsia="Times New Roman"/>
          <w:szCs w:val="24"/>
          <w:lang w:val="en-US" w:eastAsia="x-none"/>
        </w:rPr>
        <w:t xml:space="preserve"> </w:t>
      </w:r>
    </w:p>
    <w:p w14:paraId="5731AD79" w14:textId="77777777" w:rsidR="003C61EB" w:rsidRPr="003C61EB" w:rsidRDefault="003C61EB" w:rsidP="003C61EB">
      <w:pPr>
        <w:spacing w:line="276" w:lineRule="auto"/>
        <w:rPr>
          <w:rFonts w:eastAsia="Times New Roman"/>
          <w:szCs w:val="24"/>
          <w:lang w:eastAsia="x-none"/>
        </w:rPr>
      </w:pPr>
      <w:r w:rsidRPr="003C61EB">
        <w:rPr>
          <w:szCs w:val="24"/>
        </w:rPr>
        <w:br w:type="page"/>
      </w:r>
    </w:p>
    <w:p w14:paraId="27D8EDFA" w14:textId="77777777" w:rsidR="003C61EB" w:rsidRPr="003C61EB" w:rsidRDefault="003C61EB" w:rsidP="003C61EB">
      <w:pPr>
        <w:keepNext/>
        <w:keepLines/>
        <w:spacing w:before="240" w:after="0" w:line="276" w:lineRule="auto"/>
        <w:jc w:val="center"/>
        <w:outlineLvl w:val="0"/>
        <w:rPr>
          <w:rFonts w:eastAsia="Times New Roman"/>
          <w:szCs w:val="24"/>
          <w:lang w:val="en-US"/>
        </w:rPr>
      </w:pPr>
      <w:bookmarkStart w:id="29" w:name="_Toc496098370"/>
      <w:bookmarkStart w:id="30" w:name="_Toc501225513"/>
      <w:bookmarkStart w:id="31" w:name="_Toc526156392"/>
      <w:bookmarkStart w:id="32" w:name="_Toc71046123"/>
      <w:r w:rsidRPr="003C61EB">
        <w:rPr>
          <w:rFonts w:eastAsia="Times New Roman"/>
          <w:b/>
          <w:szCs w:val="24"/>
        </w:rPr>
        <w:lastRenderedPageBreak/>
        <w:t>NUMERACY SKILLS</w:t>
      </w:r>
      <w:bookmarkEnd w:id="29"/>
      <w:bookmarkEnd w:id="30"/>
      <w:bookmarkEnd w:id="31"/>
      <w:bookmarkEnd w:id="32"/>
    </w:p>
    <w:p w14:paraId="482E47CB" w14:textId="77777777" w:rsidR="003C61EB" w:rsidRPr="003C61EB" w:rsidRDefault="003C61EB" w:rsidP="003C61EB">
      <w:pPr>
        <w:spacing w:after="0" w:line="276" w:lineRule="auto"/>
        <w:jc w:val="both"/>
        <w:rPr>
          <w:b/>
          <w:szCs w:val="24"/>
        </w:rPr>
      </w:pPr>
    </w:p>
    <w:p w14:paraId="32850486" w14:textId="0692199C" w:rsidR="003C61EB" w:rsidRPr="003C61EB" w:rsidRDefault="003C61EB" w:rsidP="003C61EB">
      <w:pPr>
        <w:spacing w:after="0" w:line="276" w:lineRule="auto"/>
        <w:jc w:val="both"/>
        <w:rPr>
          <w:b/>
          <w:szCs w:val="24"/>
          <w:lang w:val="en-ZA"/>
        </w:rPr>
      </w:pPr>
      <w:r w:rsidRPr="003C61EB">
        <w:rPr>
          <w:b/>
          <w:szCs w:val="24"/>
        </w:rPr>
        <w:t xml:space="preserve">UNIT CODE: </w:t>
      </w:r>
      <w:r w:rsidR="00416100" w:rsidRPr="00FB225F">
        <w:rPr>
          <w:szCs w:val="24"/>
          <w:lang w:val="en-ZA" w:eastAsia="fr-FR"/>
        </w:rPr>
        <w:t>BUS/CU/CG/BC/01/6/</w:t>
      </w:r>
      <w:r w:rsidR="00416100">
        <w:rPr>
          <w:szCs w:val="24"/>
          <w:lang w:val="en-ZA" w:eastAsia="fr-FR"/>
        </w:rPr>
        <w:t>A</w:t>
      </w:r>
    </w:p>
    <w:p w14:paraId="340B50FD" w14:textId="77777777" w:rsidR="003C61EB" w:rsidRPr="003C61EB" w:rsidRDefault="003C61EB" w:rsidP="003C61EB">
      <w:pPr>
        <w:spacing w:after="0" w:line="276" w:lineRule="auto"/>
        <w:jc w:val="both"/>
        <w:rPr>
          <w:szCs w:val="24"/>
          <w:lang w:val="en-ZA"/>
        </w:rPr>
      </w:pPr>
    </w:p>
    <w:p w14:paraId="312EB840" w14:textId="77777777" w:rsidR="003C61EB" w:rsidRPr="003C61EB" w:rsidRDefault="003C61EB" w:rsidP="003C61EB">
      <w:pPr>
        <w:spacing w:after="0" w:line="276" w:lineRule="auto"/>
        <w:jc w:val="both"/>
        <w:rPr>
          <w:b/>
          <w:szCs w:val="24"/>
          <w:lang w:val="en-US"/>
        </w:rPr>
      </w:pPr>
      <w:r w:rsidRPr="003C61EB">
        <w:rPr>
          <w:b/>
          <w:szCs w:val="24"/>
        </w:rPr>
        <w:t>Relationship to Occupational Standards</w:t>
      </w:r>
    </w:p>
    <w:p w14:paraId="685F4DE2" w14:textId="77777777" w:rsidR="003C61EB" w:rsidRPr="003C61EB" w:rsidRDefault="003C61EB" w:rsidP="003C61EB">
      <w:pPr>
        <w:spacing w:after="0" w:line="276" w:lineRule="auto"/>
        <w:rPr>
          <w:szCs w:val="24"/>
        </w:rPr>
      </w:pPr>
      <w:r w:rsidRPr="003C61EB">
        <w:rPr>
          <w:szCs w:val="24"/>
        </w:rPr>
        <w:t>This unit addresses the Unit of Competency: Demonstrate Numeracy Skills.</w:t>
      </w:r>
    </w:p>
    <w:p w14:paraId="2B3BC0C1" w14:textId="77777777" w:rsidR="003C61EB" w:rsidRPr="003C61EB" w:rsidRDefault="003C61EB" w:rsidP="003C61EB">
      <w:pPr>
        <w:spacing w:after="0" w:line="276" w:lineRule="auto"/>
        <w:jc w:val="both"/>
        <w:rPr>
          <w:b/>
          <w:szCs w:val="24"/>
        </w:rPr>
      </w:pPr>
    </w:p>
    <w:p w14:paraId="2E5E63F0" w14:textId="77777777" w:rsidR="003C61EB" w:rsidRPr="003C61EB" w:rsidRDefault="003C61EB" w:rsidP="003C61EB">
      <w:pPr>
        <w:spacing w:after="0" w:line="276" w:lineRule="auto"/>
        <w:jc w:val="both"/>
        <w:rPr>
          <w:b/>
          <w:szCs w:val="24"/>
        </w:rPr>
      </w:pPr>
      <w:r w:rsidRPr="003C61EB">
        <w:rPr>
          <w:b/>
          <w:szCs w:val="24"/>
        </w:rPr>
        <w:t xml:space="preserve">Duration of Unit: </w:t>
      </w:r>
      <w:r w:rsidRPr="003C61EB">
        <w:rPr>
          <w:szCs w:val="24"/>
        </w:rPr>
        <w:t>60 hours</w:t>
      </w:r>
    </w:p>
    <w:p w14:paraId="762CAE06" w14:textId="77777777" w:rsidR="003C61EB" w:rsidRPr="003C61EB" w:rsidRDefault="003C61EB" w:rsidP="003C61EB">
      <w:pPr>
        <w:spacing w:after="0" w:line="276" w:lineRule="auto"/>
        <w:jc w:val="both"/>
        <w:rPr>
          <w:b/>
          <w:szCs w:val="24"/>
        </w:rPr>
      </w:pPr>
    </w:p>
    <w:p w14:paraId="2B1D1318" w14:textId="77777777" w:rsidR="003C61EB" w:rsidRPr="003C61EB" w:rsidRDefault="003C61EB" w:rsidP="003C61EB">
      <w:pPr>
        <w:spacing w:after="0" w:line="276" w:lineRule="auto"/>
        <w:jc w:val="both"/>
        <w:rPr>
          <w:b/>
          <w:szCs w:val="24"/>
        </w:rPr>
      </w:pPr>
      <w:r w:rsidRPr="003C61EB">
        <w:rPr>
          <w:b/>
          <w:szCs w:val="24"/>
        </w:rPr>
        <w:t>Unit Description</w:t>
      </w:r>
    </w:p>
    <w:p w14:paraId="15723D63" w14:textId="77777777" w:rsidR="003C61EB" w:rsidRPr="003C61EB" w:rsidRDefault="003C61EB" w:rsidP="003C61EB">
      <w:pPr>
        <w:keepNext/>
        <w:keepLines/>
        <w:spacing w:before="120" w:after="0" w:line="276" w:lineRule="auto"/>
        <w:contextualSpacing/>
        <w:jc w:val="both"/>
        <w:rPr>
          <w:b/>
          <w:szCs w:val="24"/>
          <w:lang w:val="en-US"/>
        </w:rPr>
      </w:pPr>
      <w:r w:rsidRPr="003C61EB">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AA9C53F" w14:textId="77777777" w:rsidR="003C61EB" w:rsidRPr="003C61EB" w:rsidRDefault="003C61EB" w:rsidP="003C61EB">
      <w:pPr>
        <w:spacing w:after="0" w:line="276" w:lineRule="auto"/>
        <w:jc w:val="both"/>
        <w:rPr>
          <w:b/>
          <w:szCs w:val="24"/>
        </w:rPr>
      </w:pPr>
    </w:p>
    <w:p w14:paraId="3E00EA43" w14:textId="77777777" w:rsidR="003C61EB" w:rsidRPr="003C61EB" w:rsidRDefault="003C61EB" w:rsidP="003C61EB">
      <w:pPr>
        <w:spacing w:after="0" w:line="276" w:lineRule="auto"/>
        <w:jc w:val="both"/>
        <w:rPr>
          <w:b/>
          <w:szCs w:val="24"/>
        </w:rPr>
      </w:pPr>
      <w:r w:rsidRPr="003C61EB">
        <w:rPr>
          <w:b/>
          <w:szCs w:val="24"/>
        </w:rPr>
        <w:t>Summary of Learning Outcomes</w:t>
      </w:r>
    </w:p>
    <w:p w14:paraId="4427E727" w14:textId="77777777" w:rsidR="003C61EB" w:rsidRPr="003C61EB" w:rsidRDefault="003C61EB" w:rsidP="005F5862">
      <w:pPr>
        <w:numPr>
          <w:ilvl w:val="0"/>
          <w:numId w:val="91"/>
        </w:numPr>
        <w:spacing w:after="0" w:line="276" w:lineRule="auto"/>
        <w:rPr>
          <w:szCs w:val="24"/>
        </w:rPr>
      </w:pPr>
      <w:r w:rsidRPr="003C61EB">
        <w:rPr>
          <w:rFonts w:eastAsia="Times New Roman"/>
          <w:szCs w:val="24"/>
        </w:rPr>
        <w:t>Apply a wide range of mathematical calculations for work</w:t>
      </w:r>
    </w:p>
    <w:p w14:paraId="49DBA2B4" w14:textId="77777777" w:rsidR="003C61EB" w:rsidRPr="003C61EB" w:rsidRDefault="003C61EB" w:rsidP="005F5862">
      <w:pPr>
        <w:numPr>
          <w:ilvl w:val="0"/>
          <w:numId w:val="91"/>
        </w:numPr>
        <w:spacing w:after="0" w:line="276" w:lineRule="auto"/>
        <w:rPr>
          <w:szCs w:val="24"/>
        </w:rPr>
      </w:pPr>
      <w:r w:rsidRPr="003C61EB">
        <w:rPr>
          <w:rFonts w:eastAsia="Times New Roman"/>
          <w:szCs w:val="24"/>
        </w:rPr>
        <w:t>Apply ratios, rates and proportions to solve problems</w:t>
      </w:r>
    </w:p>
    <w:p w14:paraId="09FD9D93" w14:textId="77777777" w:rsidR="003C61EB" w:rsidRPr="003C61EB" w:rsidRDefault="003C61EB" w:rsidP="005F5862">
      <w:pPr>
        <w:numPr>
          <w:ilvl w:val="0"/>
          <w:numId w:val="91"/>
        </w:numPr>
        <w:spacing w:after="0" w:line="276" w:lineRule="auto"/>
        <w:rPr>
          <w:szCs w:val="24"/>
        </w:rPr>
      </w:pPr>
      <w:r w:rsidRPr="003C61EB">
        <w:rPr>
          <w:rFonts w:eastAsia="Times New Roman"/>
          <w:szCs w:val="24"/>
        </w:rPr>
        <w:t xml:space="preserve">Estimate, measure and calculate measurement for work </w:t>
      </w:r>
    </w:p>
    <w:p w14:paraId="6192BD22" w14:textId="77777777" w:rsidR="003C61EB" w:rsidRPr="003C61EB" w:rsidRDefault="003C61EB" w:rsidP="005F5862">
      <w:pPr>
        <w:numPr>
          <w:ilvl w:val="0"/>
          <w:numId w:val="91"/>
        </w:numPr>
        <w:spacing w:after="0" w:line="276" w:lineRule="auto"/>
        <w:rPr>
          <w:rFonts w:eastAsia="Times New Roman"/>
          <w:szCs w:val="24"/>
        </w:rPr>
      </w:pPr>
      <w:r w:rsidRPr="003C61EB">
        <w:rPr>
          <w:rFonts w:eastAsia="Times New Roman"/>
          <w:szCs w:val="24"/>
        </w:rPr>
        <w:t xml:space="preserve">Use detailed maps to plan travel routes for work </w:t>
      </w:r>
    </w:p>
    <w:p w14:paraId="556EAC0C" w14:textId="77777777" w:rsidR="003C61EB" w:rsidRPr="003C61EB" w:rsidRDefault="003C61EB" w:rsidP="005F5862">
      <w:pPr>
        <w:numPr>
          <w:ilvl w:val="0"/>
          <w:numId w:val="91"/>
        </w:numPr>
        <w:spacing w:after="0" w:line="276" w:lineRule="auto"/>
        <w:rPr>
          <w:rFonts w:eastAsia="Times New Roman"/>
          <w:szCs w:val="24"/>
        </w:rPr>
      </w:pPr>
      <w:r w:rsidRPr="003C61EB">
        <w:rPr>
          <w:rFonts w:eastAsia="Times New Roman"/>
          <w:szCs w:val="24"/>
        </w:rPr>
        <w:t>Use geometry to draw and construct 2D and 3D shapes for work</w:t>
      </w:r>
    </w:p>
    <w:p w14:paraId="11CB3B61" w14:textId="77777777" w:rsidR="003C61EB" w:rsidRPr="003C61EB" w:rsidRDefault="003C61EB" w:rsidP="005F5862">
      <w:pPr>
        <w:numPr>
          <w:ilvl w:val="0"/>
          <w:numId w:val="91"/>
        </w:numPr>
        <w:spacing w:after="0" w:line="276" w:lineRule="auto"/>
        <w:rPr>
          <w:rFonts w:eastAsia="Times New Roman"/>
          <w:szCs w:val="24"/>
        </w:rPr>
      </w:pPr>
      <w:r w:rsidRPr="003C61EB">
        <w:rPr>
          <w:rFonts w:eastAsia="Times New Roman"/>
          <w:szCs w:val="24"/>
        </w:rPr>
        <w:t>Collect, organize and interpret statistical data</w:t>
      </w:r>
    </w:p>
    <w:p w14:paraId="3CB1A4BF" w14:textId="77777777" w:rsidR="003C61EB" w:rsidRPr="003C61EB" w:rsidRDefault="003C61EB" w:rsidP="005F5862">
      <w:pPr>
        <w:numPr>
          <w:ilvl w:val="0"/>
          <w:numId w:val="91"/>
        </w:numPr>
        <w:spacing w:after="0" w:line="276" w:lineRule="auto"/>
        <w:rPr>
          <w:rFonts w:eastAsia="Times New Roman"/>
          <w:szCs w:val="24"/>
        </w:rPr>
      </w:pPr>
      <w:r w:rsidRPr="003C61EB">
        <w:rPr>
          <w:rFonts w:eastAsia="Times New Roman"/>
          <w:szCs w:val="24"/>
        </w:rPr>
        <w:t xml:space="preserve">Use routine formula and algebraic expressions for work </w:t>
      </w:r>
    </w:p>
    <w:p w14:paraId="060A092F" w14:textId="77777777" w:rsidR="003C61EB" w:rsidRPr="003C61EB" w:rsidRDefault="003C61EB" w:rsidP="005F5862">
      <w:pPr>
        <w:numPr>
          <w:ilvl w:val="0"/>
          <w:numId w:val="91"/>
        </w:numPr>
        <w:spacing w:after="0" w:line="276" w:lineRule="auto"/>
        <w:rPr>
          <w:rFonts w:eastAsia="Times New Roman"/>
          <w:szCs w:val="24"/>
        </w:rPr>
      </w:pPr>
      <w:r w:rsidRPr="003C61EB">
        <w:rPr>
          <w:rFonts w:eastAsia="Times New Roman"/>
          <w:szCs w:val="24"/>
        </w:rPr>
        <w:t>Use common functions of a scientific calculator</w:t>
      </w:r>
    </w:p>
    <w:p w14:paraId="4A0F02BA" w14:textId="77777777" w:rsidR="003C61EB" w:rsidRPr="003C61EB" w:rsidRDefault="003C61EB" w:rsidP="003C61EB">
      <w:pPr>
        <w:spacing w:after="0" w:line="276" w:lineRule="auto"/>
        <w:ind w:left="1080"/>
        <w:rPr>
          <w:rFonts w:eastAsia="Times New Roman"/>
          <w:szCs w:val="24"/>
        </w:rPr>
      </w:pPr>
    </w:p>
    <w:p w14:paraId="3CE86B51" w14:textId="7132460D" w:rsidR="003C61EB" w:rsidRPr="003C61EB" w:rsidRDefault="003C61EB" w:rsidP="003C61EB">
      <w:pPr>
        <w:spacing w:before="120" w:after="0" w:line="276" w:lineRule="auto"/>
        <w:ind w:left="357" w:hanging="357"/>
        <w:contextualSpacing/>
        <w:jc w:val="both"/>
        <w:rPr>
          <w:b/>
          <w:szCs w:val="24"/>
        </w:rPr>
      </w:pPr>
      <w:r w:rsidRPr="003C61EB">
        <w:rPr>
          <w:b/>
          <w:szCs w:val="24"/>
        </w:rPr>
        <w:t xml:space="preserve">Learning Outcomes, Content and </w:t>
      </w:r>
      <w:r w:rsidR="00E46B6B" w:rsidRPr="00E46B6B">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3C61EB" w:rsidRPr="003C61EB" w14:paraId="0E4EEA93" w14:textId="77777777" w:rsidTr="003C61EB">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B69E2C9" w14:textId="77777777" w:rsidR="003C61EB" w:rsidRPr="003C61EB" w:rsidRDefault="003C61EB" w:rsidP="003C61EB">
            <w:pPr>
              <w:spacing w:before="120" w:after="0" w:line="276" w:lineRule="auto"/>
              <w:ind w:left="357" w:hanging="357"/>
              <w:contextualSpacing/>
              <w:jc w:val="both"/>
              <w:rPr>
                <w:b/>
                <w:szCs w:val="24"/>
              </w:rPr>
            </w:pPr>
            <w:r w:rsidRPr="003C61EB">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82E031F" w14:textId="77777777" w:rsidR="003C61EB" w:rsidRPr="003C61EB" w:rsidRDefault="003C61EB" w:rsidP="003C61EB">
            <w:pPr>
              <w:spacing w:before="120" w:after="0" w:line="276" w:lineRule="auto"/>
              <w:ind w:left="357" w:hanging="357"/>
              <w:contextualSpacing/>
              <w:jc w:val="both"/>
              <w:rPr>
                <w:b/>
                <w:szCs w:val="24"/>
              </w:rPr>
            </w:pPr>
            <w:r w:rsidRPr="003C61EB">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483AAEC1" w14:textId="4CA2E98C" w:rsidR="003C61EB" w:rsidRPr="003C61EB" w:rsidRDefault="00E46B6B" w:rsidP="003C61EB">
            <w:pPr>
              <w:spacing w:before="120" w:after="0" w:line="276" w:lineRule="auto"/>
              <w:ind w:left="253" w:hanging="73"/>
              <w:contextualSpacing/>
              <w:rPr>
                <w:b/>
                <w:szCs w:val="24"/>
              </w:rPr>
            </w:pPr>
            <w:r w:rsidRPr="00E46B6B">
              <w:rPr>
                <w:b/>
                <w:szCs w:val="24"/>
                <w:lang w:val="en-ZA"/>
              </w:rPr>
              <w:t>Methods of Assessment</w:t>
            </w:r>
          </w:p>
        </w:tc>
      </w:tr>
      <w:tr w:rsidR="003C61EB" w:rsidRPr="003C61EB" w14:paraId="018FAEC5" w14:textId="77777777" w:rsidTr="003C61EB">
        <w:trPr>
          <w:trHeight w:val="440"/>
        </w:trPr>
        <w:tc>
          <w:tcPr>
            <w:tcW w:w="1328" w:type="pct"/>
            <w:tcBorders>
              <w:top w:val="single" w:sz="4" w:space="0" w:color="auto"/>
              <w:left w:val="single" w:sz="4" w:space="0" w:color="auto"/>
              <w:bottom w:val="single" w:sz="4" w:space="0" w:color="auto"/>
              <w:right w:val="single" w:sz="4" w:space="0" w:color="auto"/>
            </w:tcBorders>
            <w:hideMark/>
          </w:tcPr>
          <w:p w14:paraId="0489AF52" w14:textId="77777777" w:rsidR="003C61EB" w:rsidRPr="003C61EB" w:rsidRDefault="003C61EB" w:rsidP="005F5862">
            <w:pPr>
              <w:numPr>
                <w:ilvl w:val="0"/>
                <w:numId w:val="92"/>
              </w:numPr>
              <w:spacing w:after="0" w:line="276" w:lineRule="auto"/>
              <w:rPr>
                <w:szCs w:val="24"/>
              </w:rPr>
            </w:pPr>
            <w:r w:rsidRPr="003C61EB">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31178CD2" w14:textId="77777777" w:rsidR="003C61EB" w:rsidRPr="003C61EB" w:rsidRDefault="003C61EB" w:rsidP="005F5862">
            <w:pPr>
              <w:widowControl w:val="0"/>
              <w:numPr>
                <w:ilvl w:val="0"/>
                <w:numId w:val="126"/>
              </w:numPr>
              <w:adjustRightInd w:val="0"/>
              <w:spacing w:after="0" w:line="276" w:lineRule="auto"/>
              <w:ind w:left="751" w:hanging="391"/>
              <w:rPr>
                <w:rFonts w:eastAsia="MS Mincho"/>
                <w:szCs w:val="24"/>
                <w:lang w:val="en-US" w:eastAsia="ja-JP"/>
              </w:rPr>
            </w:pPr>
            <w:r w:rsidRPr="003C61EB">
              <w:rPr>
                <w:rFonts w:eastAsia="MS Mincho"/>
                <w:szCs w:val="24"/>
                <w:lang w:val="en-US" w:eastAsia="ja-JP"/>
              </w:rPr>
              <w:t>Fundamentals of mathematics</w:t>
            </w:r>
          </w:p>
          <w:p w14:paraId="6F821852"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Addition, subtraction, multiplication and division of positive and negative numbers</w:t>
            </w:r>
          </w:p>
          <w:p w14:paraId="6CEBFF4B"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Algebraic expressions manipulation</w:t>
            </w:r>
          </w:p>
          <w:p w14:paraId="34ADC3AD" w14:textId="77777777" w:rsidR="003C61EB" w:rsidRPr="003C61EB" w:rsidRDefault="003C61EB" w:rsidP="005F5862">
            <w:pPr>
              <w:widowControl w:val="0"/>
              <w:numPr>
                <w:ilvl w:val="0"/>
                <w:numId w:val="127"/>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Forms of fractions, decimals and percentages</w:t>
            </w:r>
          </w:p>
          <w:p w14:paraId="09389F30" w14:textId="77777777" w:rsidR="003C61EB" w:rsidRPr="003C61EB" w:rsidRDefault="003C61EB" w:rsidP="005F5862">
            <w:pPr>
              <w:widowControl w:val="0"/>
              <w:numPr>
                <w:ilvl w:val="0"/>
                <w:numId w:val="127"/>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C3FB805"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lastRenderedPageBreak/>
              <w:t>Written tests</w:t>
            </w:r>
          </w:p>
          <w:p w14:paraId="138391E1"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Assignments</w:t>
            </w:r>
          </w:p>
          <w:p w14:paraId="39801418"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Supervised exercises</w:t>
            </w:r>
          </w:p>
        </w:tc>
      </w:tr>
      <w:tr w:rsidR="003C61EB" w:rsidRPr="003C61EB" w14:paraId="1B6A7EFF" w14:textId="77777777" w:rsidTr="003C61EB">
        <w:trPr>
          <w:trHeight w:val="440"/>
        </w:trPr>
        <w:tc>
          <w:tcPr>
            <w:tcW w:w="1328" w:type="pct"/>
            <w:tcBorders>
              <w:top w:val="single" w:sz="4" w:space="0" w:color="auto"/>
              <w:left w:val="single" w:sz="4" w:space="0" w:color="auto"/>
              <w:bottom w:val="single" w:sz="4" w:space="0" w:color="auto"/>
              <w:right w:val="single" w:sz="4" w:space="0" w:color="auto"/>
            </w:tcBorders>
            <w:hideMark/>
          </w:tcPr>
          <w:p w14:paraId="00306B13" w14:textId="77777777" w:rsidR="003C61EB" w:rsidRPr="003C61EB" w:rsidRDefault="003C61EB" w:rsidP="005F5862">
            <w:pPr>
              <w:numPr>
                <w:ilvl w:val="0"/>
                <w:numId w:val="92"/>
              </w:numPr>
              <w:spacing w:after="0" w:line="276" w:lineRule="auto"/>
              <w:rPr>
                <w:rFonts w:eastAsia="Times New Roman"/>
                <w:szCs w:val="24"/>
                <w:lang w:val="en-US"/>
              </w:rPr>
            </w:pPr>
            <w:r w:rsidRPr="003C61EB">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C887186" w14:textId="77777777" w:rsidR="003C61EB" w:rsidRPr="003C61EB" w:rsidRDefault="003C61EB" w:rsidP="005F5862">
            <w:pPr>
              <w:widowControl w:val="0"/>
              <w:numPr>
                <w:ilvl w:val="0"/>
                <w:numId w:val="128"/>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Rates, ratios and proportions</w:t>
            </w:r>
          </w:p>
          <w:p w14:paraId="7977FACD"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 xml:space="preserve">Meaning </w:t>
            </w:r>
          </w:p>
          <w:p w14:paraId="0ADD8C1A"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Conversions into percentages</w:t>
            </w:r>
          </w:p>
          <w:p w14:paraId="70547E36"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Direct and inverse proportions determination</w:t>
            </w:r>
          </w:p>
          <w:p w14:paraId="747AC35E"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 xml:space="preserve">Performing calculations </w:t>
            </w:r>
          </w:p>
          <w:p w14:paraId="24A5E0C4"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Construction of graphs, charts and tables</w:t>
            </w:r>
          </w:p>
          <w:p w14:paraId="0AAC7D2C"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164ABCC8"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p w14:paraId="4C38F62F"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Assignments</w:t>
            </w:r>
          </w:p>
          <w:p w14:paraId="40494563"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Supervised exercises</w:t>
            </w:r>
          </w:p>
          <w:p w14:paraId="55F7B869" w14:textId="77777777" w:rsidR="003C61EB" w:rsidRPr="003C61EB" w:rsidRDefault="003C61EB" w:rsidP="003C61EB">
            <w:pPr>
              <w:autoSpaceDE w:val="0"/>
              <w:autoSpaceDN w:val="0"/>
              <w:adjustRightInd w:val="0"/>
              <w:spacing w:after="0" w:line="276" w:lineRule="auto"/>
              <w:contextualSpacing/>
              <w:rPr>
                <w:rFonts w:eastAsia="Times New Roman"/>
                <w:szCs w:val="24"/>
                <w:lang w:val="en-US" w:eastAsia="x-none"/>
              </w:rPr>
            </w:pPr>
          </w:p>
        </w:tc>
      </w:tr>
      <w:tr w:rsidR="003C61EB" w:rsidRPr="003C61EB" w14:paraId="067984B9"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96B0DC" w14:textId="77777777" w:rsidR="003C61EB" w:rsidRPr="003C61EB" w:rsidRDefault="003C61EB" w:rsidP="005F5862">
            <w:pPr>
              <w:numPr>
                <w:ilvl w:val="0"/>
                <w:numId w:val="92"/>
              </w:numPr>
              <w:spacing w:after="0" w:line="276" w:lineRule="auto"/>
              <w:rPr>
                <w:rFonts w:eastAsia="Times New Roman"/>
                <w:szCs w:val="24"/>
                <w:lang w:val="en-US"/>
              </w:rPr>
            </w:pPr>
            <w:r w:rsidRPr="003C61EB">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30BD8EA"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Units of measurements and their symbols</w:t>
            </w:r>
          </w:p>
          <w:p w14:paraId="688D5F8C"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Identification and selection of measuring equipment</w:t>
            </w:r>
          </w:p>
          <w:p w14:paraId="12977633"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Conversion of units of measurement</w:t>
            </w:r>
          </w:p>
          <w:p w14:paraId="579E2B10"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Perimeters of regular figures</w:t>
            </w:r>
          </w:p>
          <w:p w14:paraId="69E6E8EA"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Areas of regular figures</w:t>
            </w:r>
          </w:p>
          <w:p w14:paraId="5A824C9F"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Volumes of regular figures</w:t>
            </w:r>
          </w:p>
          <w:p w14:paraId="53C25404"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 xml:space="preserve">Carrying out measurements </w:t>
            </w:r>
          </w:p>
          <w:p w14:paraId="611DF8A4" w14:textId="77777777" w:rsidR="003C61EB" w:rsidRPr="003C61EB" w:rsidRDefault="003C61EB" w:rsidP="005F5862">
            <w:pPr>
              <w:widowControl w:val="0"/>
              <w:numPr>
                <w:ilvl w:val="0"/>
                <w:numId w:val="129"/>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5D88797"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Assignments</w:t>
            </w:r>
          </w:p>
          <w:p w14:paraId="6ED687CA"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Supervised exercises</w:t>
            </w:r>
          </w:p>
          <w:p w14:paraId="37244BB7"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tc>
      </w:tr>
      <w:tr w:rsidR="003C61EB" w:rsidRPr="003C61EB" w14:paraId="7696ECE1"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E56D7E" w14:textId="77777777" w:rsidR="003C61EB" w:rsidRPr="003C61EB" w:rsidRDefault="003C61EB" w:rsidP="005F5862">
            <w:pPr>
              <w:numPr>
                <w:ilvl w:val="0"/>
                <w:numId w:val="92"/>
              </w:numPr>
              <w:spacing w:after="0" w:line="276" w:lineRule="auto"/>
              <w:rPr>
                <w:rFonts w:eastAsia="Times New Roman"/>
                <w:szCs w:val="24"/>
                <w:lang w:val="en-US"/>
              </w:rPr>
            </w:pPr>
            <w:r w:rsidRPr="003C61EB">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42A67522"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Identification of features in routine maps and plans</w:t>
            </w:r>
          </w:p>
          <w:p w14:paraId="06E864A9"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Symbols and keys used in routine maps and plans</w:t>
            </w:r>
          </w:p>
          <w:p w14:paraId="1C6A4990"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Identification and interpretation of orientation of map to North</w:t>
            </w:r>
          </w:p>
          <w:p w14:paraId="3494EC8F"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Demonstrate understanding of direction and location</w:t>
            </w:r>
          </w:p>
          <w:p w14:paraId="5043FC38"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Apply simple scale to estimate length of objects, or distance to location or object</w:t>
            </w:r>
          </w:p>
          <w:p w14:paraId="5B2FDB1D"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Give and receive directions using both formal and informal language</w:t>
            </w:r>
          </w:p>
          <w:p w14:paraId="55F5E184"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Planning of routes</w:t>
            </w:r>
          </w:p>
          <w:p w14:paraId="54D97A11"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362CB458" w14:textId="77777777" w:rsidR="003C61EB" w:rsidRPr="003C61EB" w:rsidRDefault="003C61EB" w:rsidP="003C61EB">
            <w:pPr>
              <w:autoSpaceDE w:val="0"/>
              <w:autoSpaceDN w:val="0"/>
              <w:adjustRightInd w:val="0"/>
              <w:spacing w:after="0" w:line="276" w:lineRule="auto"/>
              <w:ind w:left="720"/>
              <w:contextualSpacing/>
              <w:rPr>
                <w:rFonts w:eastAsia="Times New Roman"/>
                <w:szCs w:val="24"/>
                <w:lang w:val="en-US" w:eastAsia="x-none"/>
              </w:rPr>
            </w:pPr>
          </w:p>
          <w:p w14:paraId="6C0F6976"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w:t>
            </w:r>
          </w:p>
          <w:p w14:paraId="264DB760"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Practical test</w:t>
            </w:r>
          </w:p>
          <w:p w14:paraId="0E8099BF" w14:textId="77777777" w:rsidR="003C61EB" w:rsidRPr="003C61EB" w:rsidRDefault="003C61EB" w:rsidP="003C61EB">
            <w:pPr>
              <w:autoSpaceDE w:val="0"/>
              <w:autoSpaceDN w:val="0"/>
              <w:adjustRightInd w:val="0"/>
              <w:spacing w:after="0" w:line="276" w:lineRule="auto"/>
              <w:ind w:left="720"/>
              <w:contextualSpacing/>
              <w:rPr>
                <w:rFonts w:eastAsia="Times New Roman"/>
                <w:szCs w:val="24"/>
                <w:lang w:val="en-ZA" w:eastAsia="x-none"/>
              </w:rPr>
            </w:pPr>
          </w:p>
        </w:tc>
      </w:tr>
      <w:tr w:rsidR="003C61EB" w:rsidRPr="003C61EB" w14:paraId="7FEF55A2"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0A724C" w14:textId="77777777" w:rsidR="003C61EB" w:rsidRPr="003C61EB" w:rsidRDefault="003C61EB" w:rsidP="005F5862">
            <w:pPr>
              <w:numPr>
                <w:ilvl w:val="0"/>
                <w:numId w:val="92"/>
              </w:numPr>
              <w:spacing w:after="0" w:line="276" w:lineRule="auto"/>
              <w:rPr>
                <w:rFonts w:eastAsia="Times New Roman"/>
                <w:szCs w:val="24"/>
                <w:lang w:val="en-US"/>
              </w:rPr>
            </w:pPr>
            <w:r w:rsidRPr="003C61EB">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6CF7926"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Identify two dimensional shapes and routine three dimensional shapes in everyday objects and in different orientations</w:t>
            </w:r>
          </w:p>
          <w:p w14:paraId="6067485F"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Explain the use and application of shapes</w:t>
            </w:r>
          </w:p>
          <w:p w14:paraId="75504CBC"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Use formal and informal mathematical language and symbols to describe and compare the features of two dimensional shapes and routine three dimensional shapes</w:t>
            </w:r>
          </w:p>
          <w:p w14:paraId="249CBB8A"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Identify common angles</w:t>
            </w:r>
          </w:p>
          <w:p w14:paraId="2BD35EB2"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Estimate common angles in everyday objects</w:t>
            </w:r>
          </w:p>
          <w:p w14:paraId="66E4AA07"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Evaluation of unknown angles</w:t>
            </w:r>
          </w:p>
          <w:p w14:paraId="6D5BC6CD"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Use formal and informal mathematical language to describe and compare common angles</w:t>
            </w:r>
          </w:p>
          <w:p w14:paraId="74E694C4"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Symmetry and similarity</w:t>
            </w:r>
          </w:p>
          <w:p w14:paraId="4CE60B6E"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Use common geometric instruments to draw two dimensional shapes</w:t>
            </w:r>
          </w:p>
          <w:p w14:paraId="305147EA" w14:textId="77777777" w:rsidR="003C61EB" w:rsidRPr="003C61EB" w:rsidRDefault="003C61EB" w:rsidP="005F5862">
            <w:pPr>
              <w:numPr>
                <w:ilvl w:val="0"/>
                <w:numId w:val="129"/>
              </w:numPr>
              <w:spacing w:before="40" w:after="0" w:line="276" w:lineRule="auto"/>
              <w:contextualSpacing/>
              <w:rPr>
                <w:rFonts w:eastAsia="Times New Roman"/>
                <w:szCs w:val="24"/>
              </w:rPr>
            </w:pPr>
            <w:r w:rsidRPr="003C61EB">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940A464" w14:textId="77777777" w:rsidR="003C61EB" w:rsidRPr="003C61EB" w:rsidRDefault="003C61EB" w:rsidP="003C61EB">
            <w:pPr>
              <w:spacing w:after="0" w:line="276" w:lineRule="auto"/>
              <w:ind w:left="720"/>
              <w:contextualSpacing/>
              <w:rPr>
                <w:rFonts w:eastAsia="Times New Roman"/>
                <w:szCs w:val="24"/>
                <w:lang w:eastAsia="x-none"/>
              </w:rPr>
            </w:pPr>
          </w:p>
        </w:tc>
      </w:tr>
      <w:tr w:rsidR="003C61EB" w:rsidRPr="003C61EB" w14:paraId="6749620C"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BB528BB" w14:textId="77777777" w:rsidR="003C61EB" w:rsidRPr="003C61EB" w:rsidRDefault="003C61EB" w:rsidP="005F5862">
            <w:pPr>
              <w:numPr>
                <w:ilvl w:val="0"/>
                <w:numId w:val="92"/>
              </w:numPr>
              <w:spacing w:after="0" w:line="276" w:lineRule="auto"/>
              <w:rPr>
                <w:rFonts w:eastAsia="Times New Roman"/>
                <w:szCs w:val="24"/>
              </w:rPr>
            </w:pPr>
            <w:r w:rsidRPr="003C61EB">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FE85199" w14:textId="77777777" w:rsidR="003C61EB" w:rsidRPr="003C61EB" w:rsidRDefault="003C61EB" w:rsidP="005F5862">
            <w:pPr>
              <w:numPr>
                <w:ilvl w:val="1"/>
                <w:numId w:val="130"/>
              </w:numPr>
              <w:spacing w:after="0" w:line="276" w:lineRule="auto"/>
              <w:contextualSpacing/>
              <w:rPr>
                <w:rFonts w:eastAsia="MS Mincho"/>
                <w:szCs w:val="24"/>
                <w:lang w:val="en-US" w:eastAsia="ja-JP"/>
              </w:rPr>
            </w:pPr>
            <w:r w:rsidRPr="003C61EB">
              <w:rPr>
                <w:rFonts w:eastAsia="MS Mincho"/>
                <w:szCs w:val="24"/>
                <w:lang w:val="en-US" w:eastAsia="ja-JP"/>
              </w:rPr>
              <w:t>Classification of data</w:t>
            </w:r>
          </w:p>
          <w:p w14:paraId="5E8F0EE1"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Grouped data</w:t>
            </w:r>
          </w:p>
          <w:p w14:paraId="313AC5B3"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Ungrouped data</w:t>
            </w:r>
          </w:p>
          <w:p w14:paraId="36BF3673" w14:textId="77777777" w:rsidR="003C61EB" w:rsidRPr="003C61EB" w:rsidRDefault="003C61EB" w:rsidP="005F5862">
            <w:pPr>
              <w:numPr>
                <w:ilvl w:val="1"/>
                <w:numId w:val="131"/>
              </w:numPr>
              <w:spacing w:after="0" w:line="276" w:lineRule="auto"/>
              <w:contextualSpacing/>
              <w:rPr>
                <w:rFonts w:eastAsia="MS Mincho"/>
                <w:szCs w:val="24"/>
                <w:lang w:val="en-US" w:eastAsia="ja-JP"/>
              </w:rPr>
            </w:pPr>
            <w:r w:rsidRPr="003C61EB">
              <w:rPr>
                <w:rFonts w:eastAsia="MS Mincho"/>
                <w:szCs w:val="24"/>
                <w:lang w:val="en-US" w:eastAsia="ja-JP"/>
              </w:rPr>
              <w:t>Data collection</w:t>
            </w:r>
          </w:p>
          <w:p w14:paraId="6098AC1F"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Observation</w:t>
            </w:r>
          </w:p>
          <w:p w14:paraId="5C101300"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Recording</w:t>
            </w:r>
          </w:p>
          <w:p w14:paraId="6FB5DCDC" w14:textId="77777777" w:rsidR="003C61EB" w:rsidRPr="003C61EB" w:rsidRDefault="003C61EB" w:rsidP="005F5862">
            <w:pPr>
              <w:numPr>
                <w:ilvl w:val="1"/>
                <w:numId w:val="132"/>
              </w:numPr>
              <w:spacing w:after="0" w:line="276" w:lineRule="auto"/>
              <w:contextualSpacing/>
              <w:rPr>
                <w:rFonts w:eastAsia="MS Mincho"/>
                <w:szCs w:val="24"/>
                <w:lang w:val="en-US" w:eastAsia="ja-JP"/>
              </w:rPr>
            </w:pPr>
            <w:r w:rsidRPr="003C61EB">
              <w:rPr>
                <w:rFonts w:eastAsia="MS Mincho"/>
                <w:szCs w:val="24"/>
                <w:lang w:val="en-US" w:eastAsia="ja-JP"/>
              </w:rPr>
              <w:t xml:space="preserve">Distinguishing between sampling </w:t>
            </w:r>
            <w:r w:rsidRPr="003C61EB">
              <w:rPr>
                <w:rFonts w:eastAsia="MS Mincho"/>
                <w:szCs w:val="24"/>
                <w:lang w:val="en-US" w:eastAsia="ja-JP"/>
              </w:rPr>
              <w:lastRenderedPageBreak/>
              <w:t>and census</w:t>
            </w:r>
          </w:p>
          <w:p w14:paraId="2EE6D969" w14:textId="77777777" w:rsidR="003C61EB" w:rsidRPr="003C61EB" w:rsidRDefault="003C61EB" w:rsidP="005F5862">
            <w:pPr>
              <w:numPr>
                <w:ilvl w:val="1"/>
                <w:numId w:val="132"/>
              </w:numPr>
              <w:spacing w:after="0" w:line="276" w:lineRule="auto"/>
              <w:contextualSpacing/>
              <w:rPr>
                <w:rFonts w:eastAsia="MS Mincho"/>
                <w:szCs w:val="24"/>
                <w:lang w:val="en-US" w:eastAsia="ja-JP"/>
              </w:rPr>
            </w:pPr>
            <w:r w:rsidRPr="003C61EB">
              <w:rPr>
                <w:rFonts w:eastAsia="MS Mincho"/>
                <w:szCs w:val="24"/>
                <w:lang w:val="en-US" w:eastAsia="ja-JP"/>
              </w:rPr>
              <w:t>Importance of sampling</w:t>
            </w:r>
          </w:p>
          <w:p w14:paraId="692F63CA" w14:textId="77777777" w:rsidR="003C61EB" w:rsidRPr="003C61EB" w:rsidRDefault="003C61EB" w:rsidP="005F5862">
            <w:pPr>
              <w:numPr>
                <w:ilvl w:val="1"/>
                <w:numId w:val="132"/>
              </w:numPr>
              <w:spacing w:after="0" w:line="276" w:lineRule="auto"/>
              <w:contextualSpacing/>
              <w:rPr>
                <w:rFonts w:eastAsia="MS Mincho"/>
                <w:szCs w:val="24"/>
                <w:lang w:val="en-US" w:eastAsia="ja-JP"/>
              </w:rPr>
            </w:pPr>
            <w:r w:rsidRPr="003C61EB">
              <w:rPr>
                <w:rFonts w:eastAsia="MS Mincho"/>
                <w:szCs w:val="24"/>
                <w:lang w:val="en-US" w:eastAsia="ja-JP"/>
              </w:rPr>
              <w:t>Errors in sampling</w:t>
            </w:r>
          </w:p>
          <w:p w14:paraId="5A1423A2" w14:textId="77777777" w:rsidR="003C61EB" w:rsidRPr="003C61EB" w:rsidRDefault="003C61EB" w:rsidP="005F5862">
            <w:pPr>
              <w:numPr>
                <w:ilvl w:val="1"/>
                <w:numId w:val="132"/>
              </w:numPr>
              <w:spacing w:after="0" w:line="276" w:lineRule="auto"/>
              <w:contextualSpacing/>
              <w:rPr>
                <w:rFonts w:eastAsia="MS Mincho"/>
                <w:szCs w:val="24"/>
                <w:lang w:val="en-US" w:eastAsia="ja-JP"/>
              </w:rPr>
            </w:pPr>
            <w:r w:rsidRPr="003C61EB">
              <w:rPr>
                <w:rFonts w:eastAsia="MS Mincho"/>
                <w:szCs w:val="24"/>
                <w:lang w:val="en-US" w:eastAsia="ja-JP"/>
              </w:rPr>
              <w:t>Types of sampling and their limitations e.g.</w:t>
            </w:r>
          </w:p>
          <w:p w14:paraId="51A7E33B" w14:textId="77777777" w:rsidR="003C61EB" w:rsidRPr="003C61EB" w:rsidRDefault="003C61EB" w:rsidP="005F5862">
            <w:pPr>
              <w:numPr>
                <w:ilvl w:val="0"/>
                <w:numId w:val="117"/>
              </w:numPr>
              <w:spacing w:after="0" w:line="276" w:lineRule="auto"/>
              <w:contextualSpacing/>
              <w:rPr>
                <w:rFonts w:eastAsia="MS Mincho"/>
                <w:szCs w:val="24"/>
                <w:lang w:val="en-US" w:eastAsia="ja-JP"/>
              </w:rPr>
            </w:pPr>
            <w:r w:rsidRPr="003C61EB">
              <w:rPr>
                <w:rFonts w:eastAsia="MS Mincho"/>
                <w:szCs w:val="24"/>
                <w:lang w:val="en-US" w:eastAsia="ja-JP"/>
              </w:rPr>
              <w:t>Stratified random</w:t>
            </w:r>
          </w:p>
          <w:p w14:paraId="30C51F0F" w14:textId="77777777" w:rsidR="003C61EB" w:rsidRPr="003C61EB" w:rsidRDefault="003C61EB" w:rsidP="005F5862">
            <w:pPr>
              <w:numPr>
                <w:ilvl w:val="0"/>
                <w:numId w:val="117"/>
              </w:numPr>
              <w:spacing w:after="0" w:line="276" w:lineRule="auto"/>
              <w:contextualSpacing/>
              <w:rPr>
                <w:rFonts w:eastAsia="MS Mincho"/>
                <w:szCs w:val="24"/>
                <w:lang w:val="en-US" w:eastAsia="ja-JP"/>
              </w:rPr>
            </w:pPr>
            <w:r w:rsidRPr="003C61EB">
              <w:rPr>
                <w:rFonts w:eastAsia="MS Mincho"/>
                <w:szCs w:val="24"/>
                <w:lang w:val="en-US" w:eastAsia="ja-JP"/>
              </w:rPr>
              <w:t>Cluster</w:t>
            </w:r>
          </w:p>
          <w:p w14:paraId="15454703" w14:textId="77777777" w:rsidR="003C61EB" w:rsidRPr="003C61EB" w:rsidRDefault="003C61EB" w:rsidP="005F5862">
            <w:pPr>
              <w:numPr>
                <w:ilvl w:val="0"/>
                <w:numId w:val="117"/>
              </w:numPr>
              <w:spacing w:after="0" w:line="276" w:lineRule="auto"/>
              <w:contextualSpacing/>
              <w:rPr>
                <w:rFonts w:eastAsia="MS Mincho"/>
                <w:szCs w:val="24"/>
                <w:lang w:val="en-US" w:eastAsia="ja-JP"/>
              </w:rPr>
            </w:pPr>
            <w:r w:rsidRPr="003C61EB">
              <w:rPr>
                <w:rFonts w:eastAsia="MS Mincho"/>
                <w:szCs w:val="24"/>
                <w:lang w:val="en-US" w:eastAsia="ja-JP"/>
              </w:rPr>
              <w:t>Judgmental</w:t>
            </w:r>
          </w:p>
          <w:p w14:paraId="1DC1F949" w14:textId="77777777" w:rsidR="003C61EB" w:rsidRPr="003C61EB" w:rsidRDefault="003C61EB" w:rsidP="005F5862">
            <w:pPr>
              <w:numPr>
                <w:ilvl w:val="1"/>
                <w:numId w:val="133"/>
              </w:numPr>
              <w:spacing w:after="0" w:line="276" w:lineRule="auto"/>
              <w:contextualSpacing/>
              <w:rPr>
                <w:rFonts w:eastAsia="MS Mincho"/>
                <w:szCs w:val="24"/>
                <w:lang w:val="en-US" w:eastAsia="ja-JP"/>
              </w:rPr>
            </w:pPr>
            <w:r w:rsidRPr="003C61EB">
              <w:rPr>
                <w:rFonts w:eastAsia="MS Mincho"/>
                <w:szCs w:val="24"/>
                <w:lang w:val="en-US" w:eastAsia="ja-JP"/>
              </w:rPr>
              <w:t>Tabulation of data</w:t>
            </w:r>
          </w:p>
          <w:p w14:paraId="35852C07"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Class intervals</w:t>
            </w:r>
          </w:p>
          <w:p w14:paraId="50F6DF76"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Class boundaries</w:t>
            </w:r>
          </w:p>
          <w:p w14:paraId="29E78052"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Frequency tables</w:t>
            </w:r>
          </w:p>
          <w:p w14:paraId="31328416"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Cumulative frequency</w:t>
            </w:r>
          </w:p>
          <w:p w14:paraId="7A01FF9A" w14:textId="77777777" w:rsidR="003C61EB" w:rsidRPr="003C61EB" w:rsidRDefault="003C61EB" w:rsidP="005F5862">
            <w:pPr>
              <w:numPr>
                <w:ilvl w:val="1"/>
                <w:numId w:val="134"/>
              </w:numPr>
              <w:spacing w:after="0" w:line="276" w:lineRule="auto"/>
              <w:contextualSpacing/>
              <w:rPr>
                <w:rFonts w:eastAsia="MS Mincho"/>
                <w:szCs w:val="24"/>
                <w:lang w:val="en-US" w:eastAsia="ja-JP"/>
              </w:rPr>
            </w:pPr>
            <w:r w:rsidRPr="003C61EB">
              <w:rPr>
                <w:rFonts w:eastAsia="MS Mincho"/>
                <w:szCs w:val="24"/>
                <w:lang w:val="en-US" w:eastAsia="ja-JP"/>
              </w:rPr>
              <w:t xml:space="preserve">Diagrammatic and graphical presentation of data e.g. </w:t>
            </w:r>
          </w:p>
          <w:p w14:paraId="39B7BF51"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Histograms</w:t>
            </w:r>
          </w:p>
          <w:p w14:paraId="59335061"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Frequency polygons</w:t>
            </w:r>
          </w:p>
          <w:p w14:paraId="209F7DCB"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Bar charts</w:t>
            </w:r>
          </w:p>
          <w:p w14:paraId="21A9A572"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Pie charts</w:t>
            </w:r>
          </w:p>
          <w:p w14:paraId="043CD1F2" w14:textId="77777777" w:rsidR="003C61EB" w:rsidRPr="003C61EB" w:rsidRDefault="003C61EB" w:rsidP="005F5862">
            <w:pPr>
              <w:numPr>
                <w:ilvl w:val="0"/>
                <w:numId w:val="116"/>
              </w:numPr>
              <w:spacing w:after="0" w:line="276" w:lineRule="auto"/>
              <w:contextualSpacing/>
              <w:rPr>
                <w:rFonts w:eastAsia="MS Mincho"/>
                <w:szCs w:val="24"/>
                <w:lang w:val="en-US" w:eastAsia="ja-JP"/>
              </w:rPr>
            </w:pPr>
            <w:r w:rsidRPr="003C61EB">
              <w:rPr>
                <w:rFonts w:eastAsia="MS Mincho"/>
                <w:szCs w:val="24"/>
                <w:lang w:val="en-US" w:eastAsia="ja-JP"/>
              </w:rPr>
              <w:t>Cumulative frequency curves</w:t>
            </w:r>
          </w:p>
          <w:p w14:paraId="2C4EE7FD" w14:textId="77777777" w:rsidR="003C61EB" w:rsidRPr="003C61EB" w:rsidRDefault="003C61EB" w:rsidP="005F5862">
            <w:pPr>
              <w:numPr>
                <w:ilvl w:val="0"/>
                <w:numId w:val="114"/>
              </w:numPr>
              <w:spacing w:after="0" w:line="276" w:lineRule="auto"/>
              <w:contextualSpacing/>
              <w:rPr>
                <w:rFonts w:eastAsia="MS Mincho"/>
                <w:szCs w:val="24"/>
                <w:lang w:val="en-US" w:eastAsia="ja-JP"/>
              </w:rPr>
            </w:pPr>
            <w:r w:rsidRPr="003C61EB">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A269BCA" w14:textId="77777777" w:rsidR="003C61EB" w:rsidRPr="003C61EB" w:rsidRDefault="003C61EB" w:rsidP="005F5862">
            <w:pPr>
              <w:numPr>
                <w:ilvl w:val="0"/>
                <w:numId w:val="138"/>
              </w:numPr>
              <w:autoSpaceDE w:val="0"/>
              <w:autoSpaceDN w:val="0"/>
              <w:adjustRightInd w:val="0"/>
              <w:spacing w:after="0" w:line="276" w:lineRule="auto"/>
              <w:contextualSpacing/>
              <w:rPr>
                <w:szCs w:val="24"/>
                <w:lang w:val="en-US" w:eastAsia="x-none"/>
              </w:rPr>
            </w:pPr>
            <w:r w:rsidRPr="003C61EB">
              <w:rPr>
                <w:rFonts w:eastAsia="Times New Roman"/>
                <w:szCs w:val="24"/>
                <w:lang w:val="en-US" w:eastAsia="x-none"/>
              </w:rPr>
              <w:lastRenderedPageBreak/>
              <w:t>Assignments</w:t>
            </w:r>
          </w:p>
          <w:p w14:paraId="66338E24"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Supervised exercises</w:t>
            </w:r>
          </w:p>
          <w:p w14:paraId="62E0DB49" w14:textId="77777777" w:rsidR="003C61EB" w:rsidRPr="003C61EB" w:rsidRDefault="003C61EB" w:rsidP="005F5862">
            <w:pPr>
              <w:numPr>
                <w:ilvl w:val="0"/>
                <w:numId w:val="138"/>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tc>
      </w:tr>
      <w:tr w:rsidR="003C61EB" w:rsidRPr="003C61EB" w14:paraId="27AA8851"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436119" w14:textId="77777777" w:rsidR="003C61EB" w:rsidRPr="003C61EB" w:rsidRDefault="003C61EB" w:rsidP="005F5862">
            <w:pPr>
              <w:numPr>
                <w:ilvl w:val="0"/>
                <w:numId w:val="92"/>
              </w:numPr>
              <w:spacing w:after="0" w:line="276" w:lineRule="auto"/>
              <w:rPr>
                <w:rFonts w:eastAsia="Times New Roman"/>
                <w:szCs w:val="24"/>
                <w:lang w:val="en-US"/>
              </w:rPr>
            </w:pPr>
            <w:r w:rsidRPr="003C61EB">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04F09D6E" w14:textId="77777777" w:rsidR="003C61EB" w:rsidRPr="003C61EB" w:rsidRDefault="003C61EB" w:rsidP="005F5862">
            <w:pPr>
              <w:numPr>
                <w:ilvl w:val="1"/>
                <w:numId w:val="135"/>
              </w:numPr>
              <w:spacing w:after="0" w:line="276" w:lineRule="auto"/>
              <w:contextualSpacing/>
              <w:rPr>
                <w:rFonts w:eastAsia="MS Mincho"/>
                <w:szCs w:val="24"/>
                <w:lang w:val="en-US" w:eastAsia="ja-JP"/>
              </w:rPr>
            </w:pPr>
            <w:r w:rsidRPr="003C61EB">
              <w:rPr>
                <w:rFonts w:eastAsia="MS Mincho"/>
                <w:szCs w:val="24"/>
                <w:lang w:val="en-US" w:eastAsia="ja-JP"/>
              </w:rPr>
              <w:t>Solving linear equations</w:t>
            </w:r>
          </w:p>
          <w:p w14:paraId="1DD431EC" w14:textId="77777777" w:rsidR="003C61EB" w:rsidRPr="003C61EB" w:rsidRDefault="003C61EB" w:rsidP="005F5862">
            <w:pPr>
              <w:numPr>
                <w:ilvl w:val="1"/>
                <w:numId w:val="135"/>
              </w:numPr>
              <w:spacing w:after="0" w:line="276" w:lineRule="auto"/>
              <w:contextualSpacing/>
              <w:rPr>
                <w:rFonts w:eastAsia="MS Mincho"/>
                <w:szCs w:val="24"/>
                <w:lang w:val="en-US" w:eastAsia="ja-JP"/>
              </w:rPr>
            </w:pPr>
            <w:r w:rsidRPr="003C61EB">
              <w:rPr>
                <w:rFonts w:eastAsia="MS Mincho"/>
                <w:szCs w:val="24"/>
                <w:lang w:val="en-US" w:eastAsia="ja-JP"/>
              </w:rPr>
              <w:t>Linear graphs</w:t>
            </w:r>
          </w:p>
          <w:p w14:paraId="708BDD9C"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 xml:space="preserve">Plotting </w:t>
            </w:r>
          </w:p>
          <w:p w14:paraId="40C19053"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Interpretation</w:t>
            </w:r>
          </w:p>
          <w:p w14:paraId="5CCA944C" w14:textId="77777777" w:rsidR="003C61EB" w:rsidRPr="003C61EB" w:rsidRDefault="003C61EB" w:rsidP="005F5862">
            <w:pPr>
              <w:numPr>
                <w:ilvl w:val="0"/>
                <w:numId w:val="136"/>
              </w:numPr>
              <w:spacing w:after="0" w:line="276" w:lineRule="auto"/>
              <w:ind w:left="391"/>
              <w:contextualSpacing/>
              <w:rPr>
                <w:rFonts w:eastAsia="MS Mincho"/>
                <w:szCs w:val="24"/>
                <w:lang w:val="en-US" w:eastAsia="ja-JP"/>
              </w:rPr>
            </w:pPr>
            <w:r w:rsidRPr="003C61EB">
              <w:rPr>
                <w:rFonts w:eastAsia="MS Mincho"/>
                <w:szCs w:val="24"/>
                <w:lang w:val="en-US" w:eastAsia="ja-JP"/>
              </w:rPr>
              <w:t>Applications of linear graphs</w:t>
            </w:r>
          </w:p>
          <w:p w14:paraId="62A800C6" w14:textId="77777777" w:rsidR="003C61EB" w:rsidRPr="003C61EB" w:rsidRDefault="003C61EB" w:rsidP="005F5862">
            <w:pPr>
              <w:widowControl w:val="0"/>
              <w:numPr>
                <w:ilvl w:val="0"/>
                <w:numId w:val="136"/>
              </w:numPr>
              <w:tabs>
                <w:tab w:val="left" w:pos="720"/>
              </w:tabs>
              <w:adjustRightInd w:val="0"/>
              <w:spacing w:after="0" w:line="276" w:lineRule="auto"/>
              <w:ind w:left="391"/>
              <w:rPr>
                <w:rFonts w:eastAsia="MS Mincho"/>
                <w:szCs w:val="24"/>
                <w:lang w:val="en-US" w:eastAsia="ja-JP"/>
              </w:rPr>
            </w:pPr>
            <w:r w:rsidRPr="003C61EB">
              <w:rPr>
                <w:rFonts w:eastAsia="MS Mincho"/>
                <w:szCs w:val="24"/>
                <w:lang w:val="en-US" w:eastAsia="ja-JP"/>
              </w:rPr>
              <w:t xml:space="preserve">Curves of first and second degree </w:t>
            </w:r>
          </w:p>
          <w:p w14:paraId="62328B9D"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 xml:space="preserve">Plotting  </w:t>
            </w:r>
          </w:p>
          <w:p w14:paraId="4822DE27" w14:textId="77777777" w:rsidR="003C61EB" w:rsidRPr="003C61EB" w:rsidRDefault="003C61EB" w:rsidP="005F5862">
            <w:pPr>
              <w:widowControl w:val="0"/>
              <w:numPr>
                <w:ilvl w:val="0"/>
                <w:numId w:val="115"/>
              </w:numPr>
              <w:tabs>
                <w:tab w:val="left" w:pos="720"/>
              </w:tabs>
              <w:adjustRightInd w:val="0"/>
              <w:spacing w:after="0" w:line="276" w:lineRule="auto"/>
              <w:rPr>
                <w:rFonts w:eastAsia="MS Mincho"/>
                <w:szCs w:val="24"/>
                <w:lang w:val="en-US" w:eastAsia="ja-JP"/>
              </w:rPr>
            </w:pPr>
            <w:r w:rsidRPr="003C61EB">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7CB14905" w14:textId="77777777" w:rsidR="003C61EB" w:rsidRPr="003C61EB" w:rsidRDefault="003C61EB" w:rsidP="005F5862">
            <w:pPr>
              <w:numPr>
                <w:ilvl w:val="0"/>
                <w:numId w:val="139"/>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Assignments</w:t>
            </w:r>
          </w:p>
          <w:p w14:paraId="384B3044" w14:textId="77777777" w:rsidR="003C61EB" w:rsidRPr="003C61EB" w:rsidRDefault="003C61EB" w:rsidP="005F5862">
            <w:pPr>
              <w:numPr>
                <w:ilvl w:val="0"/>
                <w:numId w:val="139"/>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Supervised exercises</w:t>
            </w:r>
          </w:p>
          <w:p w14:paraId="37876676" w14:textId="77777777" w:rsidR="003C61EB" w:rsidRPr="003C61EB" w:rsidRDefault="003C61EB" w:rsidP="005F5862">
            <w:pPr>
              <w:numPr>
                <w:ilvl w:val="0"/>
                <w:numId w:val="139"/>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p w14:paraId="60729AD3" w14:textId="77777777" w:rsidR="003C61EB" w:rsidRPr="003C61EB" w:rsidRDefault="003C61EB" w:rsidP="003C61EB">
            <w:pPr>
              <w:autoSpaceDE w:val="0"/>
              <w:autoSpaceDN w:val="0"/>
              <w:adjustRightInd w:val="0"/>
              <w:spacing w:after="0" w:line="276" w:lineRule="auto"/>
              <w:ind w:left="360" w:hanging="360"/>
              <w:contextualSpacing/>
              <w:rPr>
                <w:rFonts w:eastAsia="Times New Roman"/>
                <w:szCs w:val="24"/>
                <w:lang w:val="en-US" w:eastAsia="x-none"/>
              </w:rPr>
            </w:pPr>
          </w:p>
        </w:tc>
      </w:tr>
      <w:tr w:rsidR="003C61EB" w:rsidRPr="003C61EB" w14:paraId="5A6F9DE8" w14:textId="77777777" w:rsidTr="003C61EB">
        <w:trPr>
          <w:trHeight w:val="755"/>
        </w:trPr>
        <w:tc>
          <w:tcPr>
            <w:tcW w:w="1328" w:type="pct"/>
            <w:tcBorders>
              <w:top w:val="single" w:sz="4" w:space="0" w:color="auto"/>
              <w:left w:val="single" w:sz="4" w:space="0" w:color="auto"/>
              <w:bottom w:val="single" w:sz="4" w:space="0" w:color="auto"/>
              <w:right w:val="single" w:sz="4" w:space="0" w:color="auto"/>
            </w:tcBorders>
            <w:hideMark/>
          </w:tcPr>
          <w:p w14:paraId="543C41F9" w14:textId="77777777" w:rsidR="003C61EB" w:rsidRPr="003C61EB" w:rsidRDefault="003C61EB" w:rsidP="003C61EB">
            <w:pPr>
              <w:spacing w:after="0" w:line="276" w:lineRule="auto"/>
              <w:rPr>
                <w:szCs w:val="24"/>
                <w:lang w:val="en-US"/>
              </w:rPr>
            </w:pPr>
            <w:r w:rsidRPr="003C61EB">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26BBD04A" w14:textId="77777777" w:rsidR="003C61EB" w:rsidRPr="003C61EB" w:rsidRDefault="003C61EB" w:rsidP="005F5862">
            <w:pPr>
              <w:numPr>
                <w:ilvl w:val="0"/>
                <w:numId w:val="137"/>
              </w:numPr>
              <w:spacing w:before="40" w:after="0" w:line="276" w:lineRule="auto"/>
              <w:contextualSpacing/>
              <w:rPr>
                <w:rFonts w:eastAsia="Times New Roman"/>
                <w:szCs w:val="24"/>
                <w:lang w:eastAsia="x-none"/>
              </w:rPr>
            </w:pPr>
            <w:r w:rsidRPr="003C61EB">
              <w:rPr>
                <w:rFonts w:eastAsia="Times New Roman"/>
                <w:szCs w:val="24"/>
                <w:lang w:eastAsia="x-none"/>
              </w:rPr>
              <w:t>Identify and use keys for common functions on a calculator</w:t>
            </w:r>
          </w:p>
          <w:p w14:paraId="0E3270C4" w14:textId="77777777" w:rsidR="003C61EB" w:rsidRPr="003C61EB" w:rsidRDefault="003C61EB" w:rsidP="005F5862">
            <w:pPr>
              <w:numPr>
                <w:ilvl w:val="0"/>
                <w:numId w:val="137"/>
              </w:numPr>
              <w:spacing w:before="40" w:after="0" w:line="276" w:lineRule="auto"/>
              <w:contextualSpacing/>
              <w:rPr>
                <w:rFonts w:eastAsia="Times New Roman"/>
                <w:szCs w:val="24"/>
                <w:lang w:eastAsia="x-none"/>
              </w:rPr>
            </w:pPr>
            <w:r w:rsidRPr="003C61EB">
              <w:rPr>
                <w:rFonts w:eastAsia="Times New Roman"/>
                <w:szCs w:val="24"/>
                <w:lang w:eastAsia="x-none"/>
              </w:rPr>
              <w:t>Calculate using whole numbers, money and routine decimals and percentages</w:t>
            </w:r>
          </w:p>
          <w:p w14:paraId="401CC66D" w14:textId="77777777" w:rsidR="003C61EB" w:rsidRPr="003C61EB" w:rsidRDefault="003C61EB" w:rsidP="005F5862">
            <w:pPr>
              <w:numPr>
                <w:ilvl w:val="0"/>
                <w:numId w:val="137"/>
              </w:numPr>
              <w:spacing w:before="40" w:after="0" w:line="276" w:lineRule="auto"/>
              <w:contextualSpacing/>
              <w:rPr>
                <w:rFonts w:eastAsia="Times New Roman"/>
                <w:szCs w:val="24"/>
                <w:lang w:eastAsia="x-none"/>
              </w:rPr>
            </w:pPr>
            <w:r w:rsidRPr="003C61EB">
              <w:rPr>
                <w:rFonts w:eastAsia="Times New Roman"/>
                <w:szCs w:val="24"/>
                <w:lang w:eastAsia="x-none"/>
              </w:rPr>
              <w:t>Calculate with routine fractions and percentages</w:t>
            </w:r>
          </w:p>
          <w:p w14:paraId="2AF5186B" w14:textId="77777777" w:rsidR="003C61EB" w:rsidRPr="003C61EB" w:rsidRDefault="003C61EB" w:rsidP="005F5862">
            <w:pPr>
              <w:numPr>
                <w:ilvl w:val="0"/>
                <w:numId w:val="137"/>
              </w:numPr>
              <w:spacing w:before="40" w:after="0" w:line="276" w:lineRule="auto"/>
              <w:contextualSpacing/>
              <w:rPr>
                <w:rFonts w:eastAsia="Times New Roman"/>
                <w:szCs w:val="24"/>
                <w:lang w:eastAsia="x-none"/>
              </w:rPr>
            </w:pPr>
            <w:r w:rsidRPr="003C61EB">
              <w:rPr>
                <w:rFonts w:eastAsia="Times New Roman"/>
                <w:szCs w:val="24"/>
                <w:lang w:eastAsia="x-none"/>
              </w:rPr>
              <w:lastRenderedPageBreak/>
              <w:t>Apply order of operations to solve multi-step calculations</w:t>
            </w:r>
          </w:p>
          <w:p w14:paraId="17B68C07" w14:textId="77777777" w:rsidR="003C61EB" w:rsidRPr="003C61EB" w:rsidRDefault="003C61EB" w:rsidP="005F5862">
            <w:pPr>
              <w:numPr>
                <w:ilvl w:val="0"/>
                <w:numId w:val="137"/>
              </w:numPr>
              <w:spacing w:before="40" w:after="0" w:line="276" w:lineRule="auto"/>
              <w:contextualSpacing/>
              <w:rPr>
                <w:rFonts w:eastAsia="Times New Roman"/>
                <w:szCs w:val="24"/>
                <w:lang w:eastAsia="x-none"/>
              </w:rPr>
            </w:pPr>
            <w:r w:rsidRPr="003C61EB">
              <w:rPr>
                <w:rFonts w:eastAsia="Times New Roman"/>
                <w:szCs w:val="24"/>
                <w:lang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5126A323" w14:textId="77777777" w:rsidR="003C61EB" w:rsidRPr="003C61EB" w:rsidRDefault="003C61EB" w:rsidP="005F5862">
            <w:pPr>
              <w:numPr>
                <w:ilvl w:val="0"/>
                <w:numId w:val="139"/>
              </w:numPr>
              <w:autoSpaceDE w:val="0"/>
              <w:autoSpaceDN w:val="0"/>
              <w:adjustRightInd w:val="0"/>
              <w:spacing w:after="0" w:line="276" w:lineRule="auto"/>
              <w:contextualSpacing/>
              <w:rPr>
                <w:szCs w:val="24"/>
                <w:lang w:val="en-US" w:eastAsia="x-none"/>
              </w:rPr>
            </w:pPr>
          </w:p>
          <w:p w14:paraId="524D5134" w14:textId="77777777" w:rsidR="003C61EB" w:rsidRPr="003C61EB" w:rsidRDefault="003C61EB" w:rsidP="005F5862">
            <w:pPr>
              <w:numPr>
                <w:ilvl w:val="0"/>
                <w:numId w:val="139"/>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w:t>
            </w:r>
          </w:p>
          <w:p w14:paraId="7B310969" w14:textId="77777777" w:rsidR="003C61EB" w:rsidRPr="003C61EB" w:rsidRDefault="003C61EB" w:rsidP="005F5862">
            <w:pPr>
              <w:numPr>
                <w:ilvl w:val="0"/>
                <w:numId w:val="139"/>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Practical test</w:t>
            </w:r>
          </w:p>
          <w:p w14:paraId="2342F2F6" w14:textId="77777777" w:rsidR="003C61EB" w:rsidRPr="003C61EB" w:rsidRDefault="003C61EB" w:rsidP="003C61EB">
            <w:pPr>
              <w:autoSpaceDE w:val="0"/>
              <w:autoSpaceDN w:val="0"/>
              <w:adjustRightInd w:val="0"/>
              <w:spacing w:after="0" w:line="276" w:lineRule="auto"/>
              <w:ind w:left="360"/>
              <w:rPr>
                <w:szCs w:val="24"/>
                <w:lang w:val="en-US"/>
              </w:rPr>
            </w:pPr>
          </w:p>
        </w:tc>
      </w:tr>
    </w:tbl>
    <w:p w14:paraId="0709C59F" w14:textId="77777777" w:rsidR="003C61EB" w:rsidRPr="003C61EB" w:rsidRDefault="003C61EB" w:rsidP="003C61EB">
      <w:pPr>
        <w:spacing w:after="0" w:line="276" w:lineRule="auto"/>
        <w:jc w:val="both"/>
        <w:rPr>
          <w:b/>
          <w:szCs w:val="24"/>
          <w:lang w:val="x-none" w:eastAsia="x-none"/>
        </w:rPr>
      </w:pPr>
    </w:p>
    <w:p w14:paraId="1CEF0D4D" w14:textId="77777777" w:rsidR="003C61EB" w:rsidRPr="003C61EB" w:rsidRDefault="003C61EB" w:rsidP="003C61EB">
      <w:pPr>
        <w:spacing w:after="0" w:line="276" w:lineRule="auto"/>
        <w:jc w:val="both"/>
        <w:rPr>
          <w:b/>
          <w:szCs w:val="24"/>
          <w:lang w:val="en-US" w:eastAsia="x-none"/>
        </w:rPr>
      </w:pPr>
      <w:r w:rsidRPr="003C61EB">
        <w:rPr>
          <w:b/>
          <w:szCs w:val="24"/>
          <w:lang w:val="x-none" w:eastAsia="x-none"/>
        </w:rPr>
        <w:t>Suggested Methods</w:t>
      </w:r>
      <w:r w:rsidRPr="003C61EB">
        <w:rPr>
          <w:b/>
          <w:szCs w:val="24"/>
          <w:lang w:val="en-US" w:eastAsia="x-none"/>
        </w:rPr>
        <w:t xml:space="preserve"> of Instruction </w:t>
      </w:r>
    </w:p>
    <w:p w14:paraId="19DE00B7" w14:textId="77777777" w:rsidR="003C61EB" w:rsidRPr="003C61EB" w:rsidRDefault="003C61EB" w:rsidP="005F5862">
      <w:pPr>
        <w:numPr>
          <w:ilvl w:val="0"/>
          <w:numId w:val="77"/>
        </w:numPr>
        <w:spacing w:after="0" w:line="276" w:lineRule="auto"/>
        <w:rPr>
          <w:szCs w:val="24"/>
          <w:lang w:val="en-US"/>
        </w:rPr>
      </w:pPr>
      <w:r w:rsidRPr="003C61EB">
        <w:rPr>
          <w:szCs w:val="24"/>
        </w:rPr>
        <w:t>Group discussions</w:t>
      </w:r>
    </w:p>
    <w:p w14:paraId="74CE39BB" w14:textId="77777777" w:rsidR="003C61EB" w:rsidRPr="003C61EB" w:rsidRDefault="003C61EB" w:rsidP="005F5862">
      <w:pPr>
        <w:numPr>
          <w:ilvl w:val="0"/>
          <w:numId w:val="77"/>
        </w:numPr>
        <w:spacing w:after="0" w:line="276" w:lineRule="auto"/>
        <w:rPr>
          <w:szCs w:val="24"/>
        </w:rPr>
      </w:pPr>
      <w:r w:rsidRPr="003C61EB">
        <w:rPr>
          <w:szCs w:val="24"/>
        </w:rPr>
        <w:t>Demonstration by trainer</w:t>
      </w:r>
    </w:p>
    <w:p w14:paraId="26899F31" w14:textId="77777777" w:rsidR="003C61EB" w:rsidRPr="003C61EB" w:rsidRDefault="003C61EB" w:rsidP="005F5862">
      <w:pPr>
        <w:numPr>
          <w:ilvl w:val="0"/>
          <w:numId w:val="77"/>
        </w:numPr>
        <w:spacing w:after="0" w:line="276" w:lineRule="auto"/>
        <w:rPr>
          <w:szCs w:val="24"/>
        </w:rPr>
      </w:pPr>
      <w:r w:rsidRPr="003C61EB">
        <w:rPr>
          <w:szCs w:val="24"/>
        </w:rPr>
        <w:t>Practical work by trainee</w:t>
      </w:r>
    </w:p>
    <w:p w14:paraId="08ACCFC7" w14:textId="77777777" w:rsidR="003C61EB" w:rsidRPr="003C61EB" w:rsidRDefault="003C61EB" w:rsidP="005F5862">
      <w:pPr>
        <w:numPr>
          <w:ilvl w:val="0"/>
          <w:numId w:val="77"/>
        </w:numPr>
        <w:spacing w:after="0" w:line="276" w:lineRule="auto"/>
        <w:rPr>
          <w:szCs w:val="24"/>
        </w:rPr>
      </w:pPr>
      <w:r w:rsidRPr="003C61EB">
        <w:rPr>
          <w:szCs w:val="24"/>
        </w:rPr>
        <w:t>Exercises</w:t>
      </w:r>
    </w:p>
    <w:p w14:paraId="68ABC8E0" w14:textId="77777777" w:rsidR="003C61EB" w:rsidRPr="003C61EB" w:rsidRDefault="003C61EB" w:rsidP="003C61EB">
      <w:pPr>
        <w:spacing w:after="0" w:line="276" w:lineRule="auto"/>
        <w:rPr>
          <w:b/>
          <w:szCs w:val="24"/>
        </w:rPr>
      </w:pPr>
    </w:p>
    <w:p w14:paraId="2146336F" w14:textId="77777777" w:rsidR="003C61EB" w:rsidRPr="003C61EB" w:rsidRDefault="003C61EB" w:rsidP="003C61EB">
      <w:pPr>
        <w:spacing w:after="0" w:line="276" w:lineRule="auto"/>
        <w:rPr>
          <w:b/>
          <w:szCs w:val="24"/>
        </w:rPr>
      </w:pPr>
      <w:r w:rsidRPr="003C61EB">
        <w:rPr>
          <w:b/>
          <w:szCs w:val="24"/>
        </w:rPr>
        <w:t>Recommended Resources</w:t>
      </w:r>
    </w:p>
    <w:p w14:paraId="1D2FFF0B" w14:textId="77777777" w:rsidR="003C61EB" w:rsidRPr="003C61EB" w:rsidRDefault="003C61EB" w:rsidP="005F5862">
      <w:pPr>
        <w:numPr>
          <w:ilvl w:val="0"/>
          <w:numId w:val="77"/>
        </w:numPr>
        <w:spacing w:after="0" w:line="276" w:lineRule="auto"/>
        <w:rPr>
          <w:szCs w:val="24"/>
        </w:rPr>
      </w:pPr>
      <w:r w:rsidRPr="003C61EB">
        <w:rPr>
          <w:szCs w:val="24"/>
        </w:rPr>
        <w:t>Calculators</w:t>
      </w:r>
    </w:p>
    <w:p w14:paraId="55581B0B" w14:textId="77777777" w:rsidR="003C61EB" w:rsidRPr="003C61EB" w:rsidRDefault="003C61EB" w:rsidP="005F5862">
      <w:pPr>
        <w:numPr>
          <w:ilvl w:val="0"/>
          <w:numId w:val="77"/>
        </w:numPr>
        <w:spacing w:after="0" w:line="276" w:lineRule="auto"/>
        <w:rPr>
          <w:szCs w:val="24"/>
        </w:rPr>
      </w:pPr>
      <w:r w:rsidRPr="003C61EB">
        <w:rPr>
          <w:szCs w:val="24"/>
        </w:rPr>
        <w:t>Rulers, pencils, erasers</w:t>
      </w:r>
    </w:p>
    <w:p w14:paraId="30124ADD" w14:textId="77777777" w:rsidR="003C61EB" w:rsidRPr="003C61EB" w:rsidRDefault="003C61EB" w:rsidP="005F5862">
      <w:pPr>
        <w:numPr>
          <w:ilvl w:val="0"/>
          <w:numId w:val="77"/>
        </w:numPr>
        <w:spacing w:after="0" w:line="276" w:lineRule="auto"/>
        <w:rPr>
          <w:szCs w:val="24"/>
        </w:rPr>
      </w:pPr>
      <w:r w:rsidRPr="003C61EB">
        <w:rPr>
          <w:szCs w:val="24"/>
        </w:rPr>
        <w:t>Charts with presentations of data</w:t>
      </w:r>
    </w:p>
    <w:p w14:paraId="48CEE045" w14:textId="77777777" w:rsidR="003C61EB" w:rsidRPr="003C61EB" w:rsidRDefault="003C61EB" w:rsidP="005F5862">
      <w:pPr>
        <w:numPr>
          <w:ilvl w:val="0"/>
          <w:numId w:val="77"/>
        </w:numPr>
        <w:spacing w:after="0" w:line="276" w:lineRule="auto"/>
        <w:rPr>
          <w:szCs w:val="24"/>
        </w:rPr>
      </w:pPr>
      <w:r w:rsidRPr="003C61EB">
        <w:rPr>
          <w:szCs w:val="24"/>
        </w:rPr>
        <w:t>Graph books</w:t>
      </w:r>
    </w:p>
    <w:p w14:paraId="437E84B1" w14:textId="77777777" w:rsidR="003C61EB" w:rsidRPr="003C61EB" w:rsidRDefault="003C61EB" w:rsidP="005F5862">
      <w:pPr>
        <w:numPr>
          <w:ilvl w:val="0"/>
          <w:numId w:val="77"/>
        </w:numPr>
        <w:spacing w:after="0" w:line="276" w:lineRule="auto"/>
        <w:rPr>
          <w:szCs w:val="24"/>
        </w:rPr>
      </w:pPr>
      <w:r w:rsidRPr="003C61EB">
        <w:rPr>
          <w:szCs w:val="24"/>
        </w:rPr>
        <w:t xml:space="preserve">Dice </w:t>
      </w:r>
    </w:p>
    <w:p w14:paraId="67B55B08" w14:textId="77777777" w:rsidR="003C61EB" w:rsidRPr="003C61EB" w:rsidRDefault="003C61EB" w:rsidP="003C61EB">
      <w:pPr>
        <w:spacing w:line="276" w:lineRule="auto"/>
        <w:rPr>
          <w:szCs w:val="24"/>
        </w:rPr>
      </w:pPr>
      <w:r w:rsidRPr="003C61EB">
        <w:rPr>
          <w:szCs w:val="24"/>
        </w:rPr>
        <w:br w:type="page"/>
      </w:r>
    </w:p>
    <w:p w14:paraId="1D525C7E" w14:textId="77777777" w:rsidR="003C61EB" w:rsidRPr="003C61EB" w:rsidRDefault="003C61EB" w:rsidP="003C61EB">
      <w:pPr>
        <w:keepNext/>
        <w:keepLines/>
        <w:spacing w:before="240" w:after="0" w:line="276" w:lineRule="auto"/>
        <w:jc w:val="center"/>
        <w:outlineLvl w:val="0"/>
        <w:rPr>
          <w:rFonts w:eastAsia="Times New Roman"/>
          <w:b/>
          <w:szCs w:val="24"/>
        </w:rPr>
      </w:pPr>
      <w:bookmarkStart w:id="33" w:name="_Toc71046124"/>
      <w:r w:rsidRPr="003C61EB">
        <w:rPr>
          <w:rFonts w:eastAsia="Times New Roman"/>
          <w:b/>
          <w:szCs w:val="24"/>
        </w:rPr>
        <w:lastRenderedPageBreak/>
        <w:t>ENTREPRENEURIAL SKILLS</w:t>
      </w:r>
      <w:bookmarkEnd w:id="33"/>
      <w:r w:rsidRPr="003C61EB">
        <w:rPr>
          <w:rFonts w:eastAsia="Times New Roman"/>
          <w:b/>
          <w:szCs w:val="24"/>
        </w:rPr>
        <w:t xml:space="preserve"> </w:t>
      </w:r>
    </w:p>
    <w:p w14:paraId="7BB319F9" w14:textId="77BAB640" w:rsidR="003C61EB" w:rsidRPr="003C61EB" w:rsidRDefault="003C61EB" w:rsidP="003C61EB">
      <w:pPr>
        <w:kinsoku w:val="0"/>
        <w:overflowPunct w:val="0"/>
        <w:spacing w:before="185" w:after="0" w:line="276" w:lineRule="auto"/>
        <w:ind w:right="1080"/>
        <w:rPr>
          <w:rFonts w:eastAsia="Times New Roman"/>
          <w:szCs w:val="24"/>
          <w:lang w:val="en-US"/>
        </w:rPr>
      </w:pPr>
      <w:r w:rsidRPr="003C61EB">
        <w:rPr>
          <w:rFonts w:eastAsia="Times New Roman"/>
          <w:b/>
          <w:bCs/>
          <w:szCs w:val="24"/>
          <w:lang w:val="en-US"/>
        </w:rPr>
        <w:t xml:space="preserve">UNIT CODE: </w:t>
      </w:r>
      <w:r w:rsidR="00416100" w:rsidRPr="00FB225F">
        <w:rPr>
          <w:szCs w:val="24"/>
          <w:lang w:val="en-ZA" w:eastAsia="fr-FR"/>
        </w:rPr>
        <w:t>BUS/CU/CG/BC/01/6/</w:t>
      </w:r>
      <w:r w:rsidR="00416100">
        <w:rPr>
          <w:szCs w:val="24"/>
          <w:lang w:val="en-ZA" w:eastAsia="fr-FR"/>
        </w:rPr>
        <w:t>A</w:t>
      </w:r>
    </w:p>
    <w:p w14:paraId="20F85B3F" w14:textId="77777777" w:rsidR="003C61EB" w:rsidRPr="003C61EB" w:rsidRDefault="003C61EB" w:rsidP="003C61EB">
      <w:pPr>
        <w:spacing w:after="0" w:line="276" w:lineRule="auto"/>
        <w:rPr>
          <w:szCs w:val="24"/>
        </w:rPr>
      </w:pPr>
    </w:p>
    <w:p w14:paraId="72D1480A" w14:textId="77777777" w:rsidR="003C61EB" w:rsidRPr="003C61EB" w:rsidRDefault="003C61EB" w:rsidP="003C61EB">
      <w:pPr>
        <w:spacing w:line="276" w:lineRule="auto"/>
        <w:rPr>
          <w:b/>
          <w:bCs/>
          <w:szCs w:val="24"/>
        </w:rPr>
      </w:pPr>
      <w:r w:rsidRPr="003C61EB">
        <w:rPr>
          <w:b/>
          <w:bCs/>
          <w:szCs w:val="24"/>
        </w:rPr>
        <w:t>Relationship to Occupational Standards</w:t>
      </w:r>
    </w:p>
    <w:p w14:paraId="61C5A4C3" w14:textId="77777777" w:rsidR="003C61EB" w:rsidRPr="003C61EB" w:rsidRDefault="003C61EB" w:rsidP="003C61EB">
      <w:pPr>
        <w:kinsoku w:val="0"/>
        <w:overflowPunct w:val="0"/>
        <w:spacing w:before="12" w:after="0" w:line="276" w:lineRule="auto"/>
        <w:ind w:right="-334"/>
        <w:rPr>
          <w:rFonts w:eastAsia="Times New Roman"/>
          <w:szCs w:val="24"/>
          <w:lang w:val="en-US"/>
        </w:rPr>
      </w:pPr>
      <w:r w:rsidRPr="003C61EB">
        <w:rPr>
          <w:rFonts w:eastAsia="Times New Roman"/>
          <w:szCs w:val="24"/>
          <w:lang w:val="en-US"/>
        </w:rPr>
        <w:t>This</w:t>
      </w:r>
      <w:r w:rsidRPr="003C61EB">
        <w:rPr>
          <w:rFonts w:eastAsia="Times New Roman"/>
          <w:spacing w:val="-24"/>
          <w:szCs w:val="24"/>
          <w:lang w:val="en-US"/>
        </w:rPr>
        <w:t xml:space="preserve"> </w:t>
      </w:r>
      <w:r w:rsidRPr="003C61EB">
        <w:rPr>
          <w:rFonts w:eastAsia="Times New Roman"/>
          <w:szCs w:val="24"/>
          <w:lang w:val="en-US"/>
        </w:rPr>
        <w:t>unit</w:t>
      </w:r>
      <w:r w:rsidRPr="003C61EB">
        <w:rPr>
          <w:rFonts w:eastAsia="Times New Roman"/>
          <w:spacing w:val="-23"/>
          <w:szCs w:val="24"/>
          <w:lang w:val="en-US"/>
        </w:rPr>
        <w:t xml:space="preserve"> </w:t>
      </w:r>
      <w:r w:rsidRPr="003C61EB">
        <w:rPr>
          <w:rFonts w:eastAsia="Times New Roman"/>
          <w:szCs w:val="24"/>
          <w:lang w:val="en-US"/>
        </w:rPr>
        <w:t>addresses</w:t>
      </w:r>
      <w:r w:rsidRPr="003C61EB">
        <w:rPr>
          <w:rFonts w:eastAsia="Times New Roman"/>
          <w:spacing w:val="-24"/>
          <w:szCs w:val="24"/>
          <w:lang w:val="en-US"/>
        </w:rPr>
        <w:t xml:space="preserve"> </w:t>
      </w:r>
      <w:r w:rsidRPr="003C61EB">
        <w:rPr>
          <w:rFonts w:eastAsia="Times New Roman"/>
          <w:szCs w:val="24"/>
          <w:lang w:val="en-US"/>
        </w:rPr>
        <w:t>the</w:t>
      </w:r>
      <w:r w:rsidRPr="003C61EB">
        <w:rPr>
          <w:rFonts w:eastAsia="Times New Roman"/>
          <w:spacing w:val="-24"/>
          <w:szCs w:val="24"/>
          <w:lang w:val="en-US"/>
        </w:rPr>
        <w:t xml:space="preserve"> </w:t>
      </w:r>
      <w:r w:rsidRPr="003C61EB">
        <w:rPr>
          <w:rFonts w:eastAsia="Times New Roman"/>
          <w:szCs w:val="24"/>
          <w:lang w:val="en-US"/>
        </w:rPr>
        <w:t>Unit</w:t>
      </w:r>
      <w:r w:rsidRPr="003C61EB">
        <w:rPr>
          <w:rFonts w:eastAsia="Times New Roman"/>
          <w:spacing w:val="-23"/>
          <w:szCs w:val="24"/>
          <w:lang w:val="en-US"/>
        </w:rPr>
        <w:t xml:space="preserve"> </w:t>
      </w:r>
      <w:r w:rsidRPr="003C61EB">
        <w:rPr>
          <w:rFonts w:eastAsia="Times New Roman"/>
          <w:szCs w:val="24"/>
          <w:lang w:val="en-US"/>
        </w:rPr>
        <w:t>of</w:t>
      </w:r>
      <w:r w:rsidRPr="003C61EB">
        <w:rPr>
          <w:rFonts w:eastAsia="Times New Roman"/>
          <w:spacing w:val="-23"/>
          <w:szCs w:val="24"/>
          <w:lang w:val="en-US"/>
        </w:rPr>
        <w:t xml:space="preserve"> Competency</w:t>
      </w:r>
      <w:r w:rsidRPr="003C61EB">
        <w:rPr>
          <w:rFonts w:eastAsia="Times New Roman"/>
          <w:szCs w:val="24"/>
          <w:lang w:val="en-US"/>
        </w:rPr>
        <w:t>:</w:t>
      </w:r>
      <w:r w:rsidRPr="003C61EB">
        <w:rPr>
          <w:rFonts w:eastAsia="Times New Roman"/>
          <w:spacing w:val="-24"/>
          <w:szCs w:val="24"/>
          <w:lang w:val="en-US"/>
        </w:rPr>
        <w:t xml:space="preserve"> </w:t>
      </w:r>
      <w:r w:rsidRPr="003C61EB">
        <w:rPr>
          <w:rFonts w:eastAsia="Times New Roman"/>
          <w:szCs w:val="24"/>
          <w:lang w:val="en-US"/>
        </w:rPr>
        <w:t>Demonstrate Entrepreneurial Skills</w:t>
      </w:r>
    </w:p>
    <w:p w14:paraId="764EB3DD" w14:textId="77777777" w:rsidR="003C61EB" w:rsidRPr="003C61EB" w:rsidRDefault="003C61EB" w:rsidP="003C61EB">
      <w:pPr>
        <w:kinsoku w:val="0"/>
        <w:overflowPunct w:val="0"/>
        <w:spacing w:before="1" w:after="0" w:line="276" w:lineRule="auto"/>
        <w:ind w:right="749"/>
        <w:rPr>
          <w:rFonts w:eastAsia="Times New Roman"/>
          <w:szCs w:val="24"/>
          <w:lang w:val="en-US"/>
        </w:rPr>
      </w:pPr>
    </w:p>
    <w:p w14:paraId="44571C1F" w14:textId="77777777" w:rsidR="003C61EB" w:rsidRPr="003C61EB" w:rsidRDefault="003C61EB" w:rsidP="003C61EB">
      <w:pPr>
        <w:kinsoku w:val="0"/>
        <w:overflowPunct w:val="0"/>
        <w:spacing w:before="1" w:after="0" w:line="276" w:lineRule="auto"/>
        <w:ind w:right="749"/>
        <w:rPr>
          <w:rFonts w:eastAsia="Times New Roman"/>
          <w:szCs w:val="24"/>
          <w:lang w:val="en-US"/>
        </w:rPr>
      </w:pPr>
      <w:r w:rsidRPr="003C61EB">
        <w:rPr>
          <w:rFonts w:eastAsia="Times New Roman"/>
          <w:b/>
          <w:bCs/>
          <w:szCs w:val="24"/>
          <w:lang w:val="en-US"/>
        </w:rPr>
        <w:t xml:space="preserve">Duration of unit: </w:t>
      </w:r>
      <w:r w:rsidRPr="003C61EB">
        <w:rPr>
          <w:rFonts w:eastAsia="Times New Roman"/>
          <w:szCs w:val="24"/>
          <w:lang w:val="en-US"/>
        </w:rPr>
        <w:t>100 hours</w:t>
      </w:r>
    </w:p>
    <w:p w14:paraId="5CDEAE65" w14:textId="77777777" w:rsidR="003C61EB" w:rsidRPr="003C61EB" w:rsidRDefault="003C61EB" w:rsidP="003C61EB">
      <w:pPr>
        <w:kinsoku w:val="0"/>
        <w:overflowPunct w:val="0"/>
        <w:spacing w:before="1" w:after="0" w:line="276" w:lineRule="auto"/>
        <w:ind w:right="749"/>
        <w:rPr>
          <w:rFonts w:eastAsia="Times New Roman"/>
          <w:szCs w:val="24"/>
          <w:lang w:val="en-US"/>
        </w:rPr>
      </w:pPr>
    </w:p>
    <w:p w14:paraId="65D5506D" w14:textId="77777777" w:rsidR="003C61EB" w:rsidRPr="003C61EB" w:rsidRDefault="003C61EB" w:rsidP="003C61EB">
      <w:pPr>
        <w:spacing w:line="276" w:lineRule="auto"/>
        <w:rPr>
          <w:b/>
          <w:szCs w:val="24"/>
        </w:rPr>
      </w:pPr>
      <w:r w:rsidRPr="003C61EB">
        <w:rPr>
          <w:b/>
          <w:szCs w:val="24"/>
        </w:rPr>
        <w:t>Unit Description</w:t>
      </w:r>
    </w:p>
    <w:p w14:paraId="437B497A" w14:textId="77777777" w:rsidR="003C61EB" w:rsidRPr="003C61EB" w:rsidRDefault="003C61EB" w:rsidP="003C61EB">
      <w:pPr>
        <w:kinsoku w:val="0"/>
        <w:overflowPunct w:val="0"/>
        <w:spacing w:after="0" w:line="276" w:lineRule="auto"/>
        <w:ind w:right="-334"/>
        <w:jc w:val="both"/>
        <w:rPr>
          <w:rFonts w:eastAsia="Times New Roman"/>
          <w:szCs w:val="24"/>
          <w:lang w:val="en-US"/>
        </w:rPr>
      </w:pPr>
      <w:r w:rsidRPr="003C61EB">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BBEAC07" w14:textId="77777777" w:rsidR="003C61EB" w:rsidRPr="003C61EB" w:rsidRDefault="003C61EB" w:rsidP="003C61EB">
      <w:pPr>
        <w:kinsoku w:val="0"/>
        <w:overflowPunct w:val="0"/>
        <w:spacing w:after="0" w:line="276" w:lineRule="auto"/>
        <w:ind w:right="749"/>
        <w:rPr>
          <w:rFonts w:eastAsia="Times New Roman"/>
          <w:szCs w:val="24"/>
          <w:lang w:val="en-US"/>
        </w:rPr>
      </w:pPr>
    </w:p>
    <w:p w14:paraId="0CDA792A" w14:textId="77777777" w:rsidR="003C61EB" w:rsidRPr="003C61EB" w:rsidRDefault="003C61EB" w:rsidP="003C61EB">
      <w:pPr>
        <w:spacing w:line="276" w:lineRule="auto"/>
        <w:rPr>
          <w:b/>
          <w:szCs w:val="24"/>
        </w:rPr>
      </w:pPr>
      <w:r w:rsidRPr="003C61EB">
        <w:rPr>
          <w:b/>
          <w:szCs w:val="24"/>
        </w:rPr>
        <w:t>Summary of Learning Outcomes</w:t>
      </w:r>
    </w:p>
    <w:p w14:paraId="3466F409" w14:textId="77777777" w:rsidR="003C61EB" w:rsidRP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Demonstrate understanding of who an entrepreneur</w:t>
      </w:r>
    </w:p>
    <w:p w14:paraId="6CACC473" w14:textId="77777777" w:rsidR="003C61EB" w:rsidRP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Demonstrate knowledge of entrepreneurship and self-employment</w:t>
      </w:r>
    </w:p>
    <w:p w14:paraId="3AF95F0C" w14:textId="77777777" w:rsidR="003C61EB" w:rsidRP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Identify entrepreneurship opportunities</w:t>
      </w:r>
    </w:p>
    <w:p w14:paraId="0BC01F29" w14:textId="77777777" w:rsidR="003C61EB" w:rsidRP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Create entrepreneurial awareness</w:t>
      </w:r>
    </w:p>
    <w:p w14:paraId="64782C87" w14:textId="77777777" w:rsidR="003C61EB" w:rsidRP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Apply entrepreneurial motivation</w:t>
      </w:r>
    </w:p>
    <w:p w14:paraId="71511F91" w14:textId="77777777" w:rsidR="003C61EB" w:rsidRPr="003C61EB" w:rsidRDefault="003C61EB" w:rsidP="005F5862">
      <w:pPr>
        <w:widowControl w:val="0"/>
        <w:numPr>
          <w:ilvl w:val="1"/>
          <w:numId w:val="118"/>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Develop business innovative strategies</w:t>
      </w:r>
    </w:p>
    <w:p w14:paraId="5034E66D" w14:textId="0B746F87" w:rsidR="003C61EB" w:rsidRDefault="003C61EB" w:rsidP="005F5862">
      <w:pPr>
        <w:widowControl w:val="0"/>
        <w:numPr>
          <w:ilvl w:val="1"/>
          <w:numId w:val="118"/>
        </w:numPr>
        <w:tabs>
          <w:tab w:val="left" w:pos="831"/>
        </w:tabs>
        <w:kinsoku w:val="0"/>
        <w:overflowPunct w:val="0"/>
        <w:autoSpaceDE w:val="0"/>
        <w:autoSpaceDN w:val="0"/>
        <w:adjustRightInd w:val="0"/>
        <w:spacing w:after="0" w:line="276" w:lineRule="auto"/>
        <w:rPr>
          <w:rFonts w:eastAsia="Times New Roman"/>
          <w:szCs w:val="24"/>
          <w:lang w:eastAsia="x-none"/>
        </w:rPr>
      </w:pPr>
      <w:r w:rsidRPr="003C61EB">
        <w:rPr>
          <w:rFonts w:eastAsia="Times New Roman"/>
          <w:szCs w:val="24"/>
          <w:lang w:eastAsia="x-none"/>
        </w:rPr>
        <w:t>Develop Business plan</w:t>
      </w:r>
    </w:p>
    <w:p w14:paraId="0CE73575" w14:textId="7D73BB26"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5BDFA6B3" w14:textId="5765C7C2"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76AD543C" w14:textId="5286626C"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087AB7FB" w14:textId="6ED6F2D0"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472DF88B" w14:textId="50A2C2A1"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0F116C77" w14:textId="4DD6B75F"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41458C7B" w14:textId="3485034A"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6DDC0150" w14:textId="5BC1C9D5"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3468CBF1" w14:textId="4F58953C"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461EE00" w14:textId="67FD10DB"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727C8C07" w14:textId="3B96B0D7"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F0B0B03" w14:textId="69457E0A" w:rsidR="00E46B6B" w:rsidRDefault="00E46B6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2A012F22" w14:textId="1CA2659A" w:rsidR="00E46B6B" w:rsidRDefault="00E46B6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D208B15" w14:textId="77777777" w:rsidR="00E46B6B" w:rsidRDefault="00E46B6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5777B6B1" w14:textId="1BCB29E2" w:rsidR="003C61EB" w:rsidRDefault="003C61EB" w:rsidP="003C61EB">
      <w:pPr>
        <w:widowControl w:val="0"/>
        <w:tabs>
          <w:tab w:val="left" w:pos="831"/>
        </w:tabs>
        <w:kinsoku w:val="0"/>
        <w:overflowPunct w:val="0"/>
        <w:autoSpaceDE w:val="0"/>
        <w:autoSpaceDN w:val="0"/>
        <w:adjustRightInd w:val="0"/>
        <w:spacing w:after="0" w:line="276" w:lineRule="auto"/>
        <w:ind w:left="830"/>
        <w:rPr>
          <w:rFonts w:eastAsia="Times New Roman"/>
          <w:szCs w:val="24"/>
          <w:lang w:eastAsia="x-none"/>
        </w:rPr>
      </w:pPr>
    </w:p>
    <w:p w14:paraId="1878BB0B" w14:textId="66248F38" w:rsidR="003C61EB" w:rsidRPr="00E46B6B" w:rsidRDefault="00E46B6B" w:rsidP="00E46B6B">
      <w:pPr>
        <w:spacing w:before="120" w:after="0" w:line="276" w:lineRule="auto"/>
        <w:ind w:left="357" w:hanging="357"/>
        <w:contextualSpacing/>
        <w:jc w:val="both"/>
        <w:rPr>
          <w:b/>
          <w:szCs w:val="24"/>
        </w:rPr>
      </w:pPr>
      <w:r w:rsidRPr="003C61EB">
        <w:rPr>
          <w:b/>
          <w:szCs w:val="24"/>
        </w:rPr>
        <w:lastRenderedPageBreak/>
        <w:t xml:space="preserve">Learning Outcomes, Content and </w:t>
      </w:r>
      <w:r w:rsidRPr="00E46B6B">
        <w:rPr>
          <w:b/>
          <w:szCs w:val="24"/>
          <w:lang w:val="en-ZA"/>
        </w:rPr>
        <w:t>Methods of Assessment</w:t>
      </w:r>
    </w:p>
    <w:tbl>
      <w:tblPr>
        <w:tblW w:w="5000" w:type="pct"/>
        <w:tblCellMar>
          <w:left w:w="0" w:type="dxa"/>
          <w:right w:w="0" w:type="dxa"/>
        </w:tblCellMar>
        <w:tblLook w:val="0000" w:firstRow="0" w:lastRow="0" w:firstColumn="0" w:lastColumn="0" w:noHBand="0" w:noVBand="0"/>
      </w:tblPr>
      <w:tblGrid>
        <w:gridCol w:w="2110"/>
        <w:gridCol w:w="3836"/>
        <w:gridCol w:w="2704"/>
      </w:tblGrid>
      <w:tr w:rsidR="003C61EB" w:rsidRPr="003C61EB" w14:paraId="7220833D" w14:textId="77777777" w:rsidTr="00E46B6B">
        <w:trPr>
          <w:trHeight w:hRule="exact" w:val="811"/>
        </w:trPr>
        <w:tc>
          <w:tcPr>
            <w:tcW w:w="1367" w:type="pct"/>
            <w:tcBorders>
              <w:top w:val="single" w:sz="4" w:space="0" w:color="000000"/>
              <w:left w:val="single" w:sz="4" w:space="0" w:color="000000"/>
              <w:bottom w:val="single" w:sz="4" w:space="0" w:color="000000"/>
              <w:right w:val="single" w:sz="4" w:space="0" w:color="000000"/>
            </w:tcBorders>
          </w:tcPr>
          <w:p w14:paraId="6AAC477F" w14:textId="77777777" w:rsidR="003C61EB" w:rsidRPr="003C61EB" w:rsidRDefault="003C61EB" w:rsidP="003C61EB">
            <w:pPr>
              <w:widowControl w:val="0"/>
              <w:kinsoku w:val="0"/>
              <w:overflowPunct w:val="0"/>
              <w:autoSpaceDE w:val="0"/>
              <w:autoSpaceDN w:val="0"/>
              <w:adjustRightInd w:val="0"/>
              <w:spacing w:before="1" w:after="0" w:line="276" w:lineRule="auto"/>
              <w:rPr>
                <w:rFonts w:eastAsia="Times New Roman"/>
                <w:szCs w:val="24"/>
                <w:lang w:val="en-US"/>
              </w:rPr>
            </w:pPr>
          </w:p>
          <w:p w14:paraId="6E3FBD4F" w14:textId="77777777" w:rsidR="003C61EB" w:rsidRPr="003C61EB" w:rsidRDefault="003C61EB" w:rsidP="003C61EB">
            <w:pPr>
              <w:widowControl w:val="0"/>
              <w:kinsoku w:val="0"/>
              <w:overflowPunct w:val="0"/>
              <w:autoSpaceDE w:val="0"/>
              <w:autoSpaceDN w:val="0"/>
              <w:adjustRightInd w:val="0"/>
              <w:spacing w:before="7" w:after="0" w:line="276" w:lineRule="auto"/>
              <w:rPr>
                <w:rFonts w:eastAsia="Times New Roman"/>
                <w:szCs w:val="24"/>
                <w:lang w:val="en-US"/>
              </w:rPr>
            </w:pPr>
            <w:r w:rsidRPr="003C61EB">
              <w:rPr>
                <w:rFonts w:eastAsia="Times New Roman"/>
                <w:b/>
                <w:bCs/>
                <w:szCs w:val="24"/>
                <w:lang w:val="en-US"/>
              </w:rPr>
              <w:t>Learning Outcome</w:t>
            </w:r>
          </w:p>
        </w:tc>
        <w:tc>
          <w:tcPr>
            <w:tcW w:w="2130" w:type="pct"/>
            <w:tcBorders>
              <w:top w:val="single" w:sz="4" w:space="0" w:color="000000"/>
              <w:left w:val="single" w:sz="4" w:space="0" w:color="000000"/>
              <w:bottom w:val="single" w:sz="4" w:space="0" w:color="000000"/>
              <w:right w:val="single" w:sz="4" w:space="0" w:color="000000"/>
            </w:tcBorders>
          </w:tcPr>
          <w:p w14:paraId="1E4E684D" w14:textId="77777777" w:rsidR="003C61EB" w:rsidRPr="003C61EB" w:rsidRDefault="003C61EB" w:rsidP="003C61EB">
            <w:pPr>
              <w:widowControl w:val="0"/>
              <w:kinsoku w:val="0"/>
              <w:overflowPunct w:val="0"/>
              <w:autoSpaceDE w:val="0"/>
              <w:autoSpaceDN w:val="0"/>
              <w:adjustRightInd w:val="0"/>
              <w:spacing w:before="1" w:after="0" w:line="276" w:lineRule="auto"/>
              <w:rPr>
                <w:rFonts w:eastAsia="Times New Roman"/>
                <w:szCs w:val="24"/>
                <w:lang w:val="en-US"/>
              </w:rPr>
            </w:pPr>
          </w:p>
          <w:p w14:paraId="41041B54" w14:textId="77777777" w:rsidR="003C61EB" w:rsidRPr="003C61EB" w:rsidRDefault="003C61EB" w:rsidP="003C61EB">
            <w:pPr>
              <w:widowControl w:val="0"/>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b/>
                <w:bCs/>
                <w:szCs w:val="24"/>
                <w:lang w:val="en-US"/>
              </w:rPr>
              <w:t>Content</w:t>
            </w:r>
          </w:p>
        </w:tc>
        <w:tc>
          <w:tcPr>
            <w:tcW w:w="1502" w:type="pct"/>
            <w:tcBorders>
              <w:top w:val="single" w:sz="4" w:space="0" w:color="000000"/>
              <w:left w:val="single" w:sz="4" w:space="0" w:color="000000"/>
              <w:bottom w:val="single" w:sz="4" w:space="0" w:color="000000"/>
              <w:right w:val="single" w:sz="4" w:space="0" w:color="000000"/>
            </w:tcBorders>
          </w:tcPr>
          <w:p w14:paraId="559938AF" w14:textId="0F33A6F4" w:rsidR="003C61EB" w:rsidRPr="003C61EB" w:rsidRDefault="00E46B6B" w:rsidP="003C61EB">
            <w:pPr>
              <w:widowControl w:val="0"/>
              <w:kinsoku w:val="0"/>
              <w:overflowPunct w:val="0"/>
              <w:autoSpaceDE w:val="0"/>
              <w:autoSpaceDN w:val="0"/>
              <w:adjustRightInd w:val="0"/>
              <w:spacing w:before="87" w:after="0" w:line="276" w:lineRule="auto"/>
              <w:rPr>
                <w:rFonts w:eastAsia="Times New Roman"/>
                <w:szCs w:val="24"/>
                <w:lang w:val="en-US"/>
              </w:rPr>
            </w:pPr>
            <w:r w:rsidRPr="00E46B6B">
              <w:rPr>
                <w:rFonts w:eastAsia="Times New Roman"/>
                <w:b/>
                <w:bCs/>
                <w:szCs w:val="24"/>
                <w:lang w:val="en-ZA"/>
              </w:rPr>
              <w:t>Methods of Assessment</w:t>
            </w:r>
          </w:p>
        </w:tc>
      </w:tr>
      <w:tr w:rsidR="003C61EB" w:rsidRPr="003C61EB" w14:paraId="727D3E6F" w14:textId="77777777" w:rsidTr="00E46B6B">
        <w:trPr>
          <w:trHeight w:hRule="exact" w:val="3340"/>
        </w:trPr>
        <w:tc>
          <w:tcPr>
            <w:tcW w:w="1367" w:type="pct"/>
            <w:tcBorders>
              <w:top w:val="single" w:sz="4" w:space="0" w:color="000000"/>
              <w:left w:val="single" w:sz="4" w:space="0" w:color="000000"/>
              <w:bottom w:val="single" w:sz="4" w:space="0" w:color="000000"/>
              <w:right w:val="single" w:sz="4" w:space="0" w:color="000000"/>
            </w:tcBorders>
          </w:tcPr>
          <w:p w14:paraId="6457AA0D" w14:textId="77777777" w:rsidR="003C61EB" w:rsidRPr="003C61EB" w:rsidRDefault="003C61EB" w:rsidP="005F5862">
            <w:pPr>
              <w:widowControl w:val="0"/>
              <w:numPr>
                <w:ilvl w:val="0"/>
                <w:numId w:val="145"/>
              </w:numPr>
              <w:kinsoku w:val="0"/>
              <w:overflowPunct w:val="0"/>
              <w:autoSpaceDE w:val="0"/>
              <w:autoSpaceDN w:val="0"/>
              <w:adjustRightInd w:val="0"/>
              <w:spacing w:before="7" w:after="0" w:line="276" w:lineRule="auto"/>
              <w:ind w:left="360" w:hanging="270"/>
              <w:rPr>
                <w:rFonts w:eastAsia="Times New Roman"/>
                <w:szCs w:val="24"/>
                <w:lang w:val="en-US"/>
              </w:rPr>
            </w:pPr>
            <w:r w:rsidRPr="003C61EB">
              <w:rPr>
                <w:rFonts w:eastAsia="Times New Roman"/>
                <w:szCs w:val="24"/>
                <w:lang w:val="en-US"/>
              </w:rPr>
              <w:t>Demonstrate knowledge of entrepreneurship and self-employment</w:t>
            </w:r>
          </w:p>
        </w:tc>
        <w:tc>
          <w:tcPr>
            <w:tcW w:w="2130" w:type="pct"/>
            <w:tcBorders>
              <w:top w:val="single" w:sz="4" w:space="0" w:color="000000"/>
              <w:left w:val="single" w:sz="4" w:space="0" w:color="000000"/>
              <w:bottom w:val="single" w:sz="4" w:space="0" w:color="000000"/>
              <w:right w:val="single" w:sz="4" w:space="0" w:color="000000"/>
            </w:tcBorders>
          </w:tcPr>
          <w:p w14:paraId="1223AE5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Importance of self-employment</w:t>
            </w:r>
          </w:p>
          <w:p w14:paraId="7DE3C52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Requirements for entry into self-employment</w:t>
            </w:r>
          </w:p>
          <w:p w14:paraId="260F2D94"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Role of an Entrepreneur in business</w:t>
            </w:r>
          </w:p>
          <w:p w14:paraId="2F545A7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Contributions of Entrepreneurs to National development</w:t>
            </w:r>
          </w:p>
          <w:p w14:paraId="521F369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Entrepreneurship culture in Kenya</w:t>
            </w:r>
          </w:p>
          <w:p w14:paraId="127DEA8B"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Born or made entrepreneurs</w:t>
            </w:r>
          </w:p>
        </w:tc>
        <w:tc>
          <w:tcPr>
            <w:tcW w:w="1502" w:type="pct"/>
            <w:tcBorders>
              <w:top w:val="single" w:sz="4" w:space="0" w:color="000000"/>
              <w:left w:val="single" w:sz="4" w:space="0" w:color="000000"/>
              <w:bottom w:val="single" w:sz="4" w:space="0" w:color="000000"/>
              <w:right w:val="single" w:sz="4" w:space="0" w:color="000000"/>
            </w:tcBorders>
          </w:tcPr>
          <w:p w14:paraId="039B8601"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rPr>
                <w:rFonts w:eastAsia="Times New Roman"/>
                <w:szCs w:val="24"/>
                <w:lang w:val="en-US"/>
              </w:rPr>
            </w:pPr>
            <w:r w:rsidRPr="003C61EB">
              <w:rPr>
                <w:rFonts w:eastAsia="Times New Roman"/>
                <w:szCs w:val="24"/>
                <w:lang w:val="en-US"/>
              </w:rPr>
              <w:t>Individual/group assignments</w:t>
            </w:r>
          </w:p>
          <w:p w14:paraId="00708DFD"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rPr>
                <w:rFonts w:eastAsia="Times New Roman"/>
                <w:szCs w:val="24"/>
                <w:lang w:val="en-US"/>
              </w:rPr>
            </w:pPr>
            <w:r w:rsidRPr="003C61EB">
              <w:rPr>
                <w:rFonts w:eastAsia="Times New Roman"/>
                <w:szCs w:val="24"/>
                <w:lang w:val="en-US"/>
              </w:rPr>
              <w:t>Projects</w:t>
            </w:r>
          </w:p>
          <w:p w14:paraId="7903CA2B"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rPr>
                <w:rFonts w:eastAsia="Times New Roman"/>
                <w:szCs w:val="24"/>
                <w:lang w:val="en-US"/>
              </w:rPr>
            </w:pPr>
            <w:r w:rsidRPr="003C61EB">
              <w:rPr>
                <w:rFonts w:eastAsia="Times New Roman"/>
                <w:szCs w:val="24"/>
                <w:lang w:val="en-US"/>
              </w:rPr>
              <w:t>Written tests</w:t>
            </w:r>
          </w:p>
          <w:p w14:paraId="216FDAB8"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rPr>
                <w:rFonts w:eastAsia="Times New Roman"/>
                <w:szCs w:val="24"/>
                <w:lang w:val="en-US"/>
              </w:rPr>
            </w:pPr>
            <w:r w:rsidRPr="003C61EB">
              <w:rPr>
                <w:rFonts w:eastAsia="Times New Roman"/>
                <w:szCs w:val="24"/>
                <w:lang w:val="en-US"/>
              </w:rPr>
              <w:t>Oral questions</w:t>
            </w:r>
          </w:p>
          <w:p w14:paraId="5B26970A"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rPr>
                <w:rFonts w:eastAsia="Times New Roman"/>
                <w:szCs w:val="24"/>
                <w:lang w:val="en-US"/>
              </w:rPr>
            </w:pPr>
            <w:r w:rsidRPr="003C61EB">
              <w:rPr>
                <w:rFonts w:eastAsia="Times New Roman"/>
                <w:szCs w:val="24"/>
                <w:lang w:val="en-US"/>
              </w:rPr>
              <w:t>Third party report</w:t>
            </w:r>
          </w:p>
        </w:tc>
      </w:tr>
      <w:tr w:rsidR="003C61EB" w:rsidRPr="003C61EB" w14:paraId="2376557A" w14:textId="77777777" w:rsidTr="00E46B6B">
        <w:trPr>
          <w:trHeight w:hRule="exact" w:val="4150"/>
        </w:trPr>
        <w:tc>
          <w:tcPr>
            <w:tcW w:w="1367" w:type="pct"/>
            <w:tcBorders>
              <w:top w:val="single" w:sz="4" w:space="0" w:color="000000"/>
              <w:left w:val="single" w:sz="4" w:space="0" w:color="000000"/>
              <w:bottom w:val="single" w:sz="4" w:space="0" w:color="000000"/>
              <w:right w:val="single" w:sz="4" w:space="0" w:color="000000"/>
            </w:tcBorders>
          </w:tcPr>
          <w:p w14:paraId="49D1266E" w14:textId="77777777" w:rsidR="003C61EB" w:rsidRPr="003C61EB" w:rsidRDefault="003C61EB" w:rsidP="005F5862">
            <w:pPr>
              <w:widowControl w:val="0"/>
              <w:numPr>
                <w:ilvl w:val="0"/>
                <w:numId w:val="145"/>
              </w:numPr>
              <w:kinsoku w:val="0"/>
              <w:overflowPunct w:val="0"/>
              <w:autoSpaceDE w:val="0"/>
              <w:autoSpaceDN w:val="0"/>
              <w:adjustRightInd w:val="0"/>
              <w:spacing w:before="7" w:after="0" w:line="276" w:lineRule="auto"/>
              <w:ind w:left="360" w:hanging="270"/>
              <w:rPr>
                <w:rFonts w:eastAsia="Times New Roman"/>
                <w:szCs w:val="24"/>
                <w:lang w:val="en-US"/>
              </w:rPr>
            </w:pPr>
            <w:r w:rsidRPr="003C61EB">
              <w:rPr>
                <w:rFonts w:eastAsia="Times New Roman"/>
                <w:szCs w:val="24"/>
                <w:lang w:val="en-US"/>
              </w:rPr>
              <w:t>Identify entrepreneurship opportunities</w:t>
            </w:r>
          </w:p>
        </w:tc>
        <w:tc>
          <w:tcPr>
            <w:tcW w:w="2130" w:type="pct"/>
            <w:tcBorders>
              <w:top w:val="single" w:sz="4" w:space="0" w:color="000000"/>
              <w:left w:val="single" w:sz="4" w:space="0" w:color="000000"/>
              <w:bottom w:val="single" w:sz="4" w:space="0" w:color="000000"/>
              <w:right w:val="single" w:sz="4" w:space="0" w:color="000000"/>
            </w:tcBorders>
          </w:tcPr>
          <w:p w14:paraId="77BC1868"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Business ideas and opportunities</w:t>
            </w:r>
          </w:p>
          <w:p w14:paraId="060154CE"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Sources of business ideas</w:t>
            </w:r>
          </w:p>
          <w:p w14:paraId="7C1F2299"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Business life cycle</w:t>
            </w:r>
          </w:p>
          <w:p w14:paraId="517F378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Legal aspects of business</w:t>
            </w:r>
          </w:p>
          <w:p w14:paraId="1881F7E8"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Assessment of product demand</w:t>
            </w:r>
          </w:p>
          <w:p w14:paraId="4D104C28"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Business environment</w:t>
            </w:r>
          </w:p>
          <w:p w14:paraId="05468250"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Factors to consider when evaluating business environment</w:t>
            </w:r>
          </w:p>
          <w:p w14:paraId="7D01DA20"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Technology in business</w:t>
            </w:r>
          </w:p>
        </w:tc>
        <w:tc>
          <w:tcPr>
            <w:tcW w:w="1502" w:type="pct"/>
            <w:tcBorders>
              <w:top w:val="single" w:sz="4" w:space="0" w:color="000000"/>
              <w:left w:val="single" w:sz="4" w:space="0" w:color="000000"/>
              <w:bottom w:val="single" w:sz="4" w:space="0" w:color="000000"/>
              <w:right w:val="single" w:sz="4" w:space="0" w:color="000000"/>
            </w:tcBorders>
          </w:tcPr>
          <w:p w14:paraId="4B19FE20"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Individual/group assignments</w:t>
            </w:r>
          </w:p>
          <w:p w14:paraId="3F36FF3F"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Projects</w:t>
            </w:r>
          </w:p>
          <w:p w14:paraId="3BEAE3C3"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Written tests</w:t>
            </w:r>
          </w:p>
          <w:p w14:paraId="3D307B71"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Oral questions</w:t>
            </w:r>
          </w:p>
          <w:p w14:paraId="07FC8275"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Third party report</w:t>
            </w:r>
          </w:p>
          <w:p w14:paraId="7D258543"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Interviews</w:t>
            </w:r>
          </w:p>
        </w:tc>
      </w:tr>
      <w:tr w:rsidR="003C61EB" w:rsidRPr="003C61EB" w14:paraId="2C606699" w14:textId="77777777" w:rsidTr="00E46B6B">
        <w:trPr>
          <w:trHeight w:hRule="exact" w:val="2980"/>
        </w:trPr>
        <w:tc>
          <w:tcPr>
            <w:tcW w:w="1367" w:type="pct"/>
            <w:tcBorders>
              <w:top w:val="single" w:sz="4" w:space="0" w:color="000000"/>
              <w:left w:val="single" w:sz="4" w:space="0" w:color="000000"/>
              <w:bottom w:val="single" w:sz="4" w:space="0" w:color="000000"/>
              <w:right w:val="single" w:sz="4" w:space="0" w:color="000000"/>
            </w:tcBorders>
          </w:tcPr>
          <w:p w14:paraId="0DB9DFCC" w14:textId="77777777" w:rsidR="003C61EB" w:rsidRPr="003C61EB" w:rsidRDefault="003C61EB" w:rsidP="005F5862">
            <w:pPr>
              <w:widowControl w:val="0"/>
              <w:numPr>
                <w:ilvl w:val="0"/>
                <w:numId w:val="145"/>
              </w:numPr>
              <w:kinsoku w:val="0"/>
              <w:overflowPunct w:val="0"/>
              <w:autoSpaceDE w:val="0"/>
              <w:autoSpaceDN w:val="0"/>
              <w:adjustRightInd w:val="0"/>
              <w:spacing w:before="7" w:after="0" w:line="276" w:lineRule="auto"/>
              <w:ind w:left="360" w:hanging="270"/>
              <w:rPr>
                <w:rFonts w:eastAsia="Times New Roman"/>
                <w:szCs w:val="24"/>
                <w:lang w:val="en-US"/>
              </w:rPr>
            </w:pPr>
            <w:r w:rsidRPr="003C61EB">
              <w:rPr>
                <w:rFonts w:eastAsia="Times New Roman"/>
                <w:szCs w:val="24"/>
                <w:lang w:val="en-US"/>
              </w:rPr>
              <w:t>Create entrepreneurial awareness</w:t>
            </w:r>
          </w:p>
        </w:tc>
        <w:tc>
          <w:tcPr>
            <w:tcW w:w="2130" w:type="pct"/>
            <w:tcBorders>
              <w:top w:val="single" w:sz="4" w:space="0" w:color="000000"/>
              <w:left w:val="single" w:sz="4" w:space="0" w:color="000000"/>
              <w:bottom w:val="single" w:sz="4" w:space="0" w:color="000000"/>
              <w:right w:val="single" w:sz="4" w:space="0" w:color="000000"/>
            </w:tcBorders>
          </w:tcPr>
          <w:p w14:paraId="2ECB4A9C"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Forms of businesses</w:t>
            </w:r>
          </w:p>
          <w:p w14:paraId="47FA10AC"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Sources of business finance</w:t>
            </w:r>
          </w:p>
          <w:p w14:paraId="5F5E73B2"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Factors in selecting source of business finance</w:t>
            </w:r>
          </w:p>
          <w:p w14:paraId="45894C01"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Governing policies on Small Scale Enterprises (SSEs)</w:t>
            </w:r>
          </w:p>
          <w:p w14:paraId="3F35A21F"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Problems of starting and operating SSEs</w:t>
            </w:r>
          </w:p>
        </w:tc>
        <w:tc>
          <w:tcPr>
            <w:tcW w:w="1502" w:type="pct"/>
            <w:tcBorders>
              <w:top w:val="single" w:sz="4" w:space="0" w:color="000000"/>
              <w:left w:val="single" w:sz="4" w:space="0" w:color="000000"/>
              <w:bottom w:val="single" w:sz="4" w:space="0" w:color="000000"/>
              <w:right w:val="single" w:sz="4" w:space="0" w:color="000000"/>
            </w:tcBorders>
          </w:tcPr>
          <w:p w14:paraId="07995E59"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Individual/group assignments</w:t>
            </w:r>
          </w:p>
          <w:p w14:paraId="21C54311"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Projects</w:t>
            </w:r>
          </w:p>
          <w:p w14:paraId="27AAA8A3"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Written tests</w:t>
            </w:r>
          </w:p>
          <w:p w14:paraId="5914374D"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Oral questions</w:t>
            </w:r>
          </w:p>
          <w:p w14:paraId="779A66C0"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Third party report</w:t>
            </w:r>
          </w:p>
          <w:p w14:paraId="7964D586"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Interviews</w:t>
            </w:r>
          </w:p>
        </w:tc>
      </w:tr>
      <w:tr w:rsidR="003C61EB" w:rsidRPr="003C61EB" w14:paraId="6F7C6F72" w14:textId="77777777" w:rsidTr="00E46B6B">
        <w:trPr>
          <w:trHeight w:hRule="exact" w:val="3052"/>
        </w:trPr>
        <w:tc>
          <w:tcPr>
            <w:tcW w:w="1367" w:type="pct"/>
            <w:tcBorders>
              <w:top w:val="single" w:sz="4" w:space="0" w:color="000000"/>
              <w:left w:val="single" w:sz="4" w:space="0" w:color="000000"/>
              <w:bottom w:val="single" w:sz="4" w:space="0" w:color="000000"/>
              <w:right w:val="single" w:sz="4" w:space="0" w:color="000000"/>
            </w:tcBorders>
          </w:tcPr>
          <w:p w14:paraId="094CCB3C" w14:textId="77777777" w:rsidR="003C61EB" w:rsidRPr="003C61EB" w:rsidRDefault="003C61EB" w:rsidP="005F5862">
            <w:pPr>
              <w:numPr>
                <w:ilvl w:val="0"/>
                <w:numId w:val="145"/>
              </w:numPr>
              <w:spacing w:after="4" w:line="276" w:lineRule="auto"/>
              <w:ind w:left="360" w:hanging="270"/>
              <w:contextualSpacing/>
              <w:rPr>
                <w:rFonts w:eastAsia="Times New Roman"/>
                <w:szCs w:val="24"/>
                <w:lang w:eastAsia="x-none"/>
              </w:rPr>
            </w:pPr>
            <w:r w:rsidRPr="003C61EB">
              <w:rPr>
                <w:rFonts w:eastAsia="Times New Roman"/>
                <w:szCs w:val="24"/>
                <w:lang w:eastAsia="x-none"/>
              </w:rPr>
              <w:lastRenderedPageBreak/>
              <w:t>Apply entrepreneurial motivation</w:t>
            </w:r>
          </w:p>
          <w:p w14:paraId="621D737E" w14:textId="77777777" w:rsidR="003C61EB" w:rsidRPr="003C61EB" w:rsidRDefault="003C61EB" w:rsidP="003C61EB">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130" w:type="pct"/>
            <w:tcBorders>
              <w:top w:val="single" w:sz="4" w:space="0" w:color="000000"/>
              <w:left w:val="single" w:sz="4" w:space="0" w:color="000000"/>
              <w:bottom w:val="single" w:sz="4" w:space="0" w:color="000000"/>
              <w:right w:val="single" w:sz="4" w:space="0" w:color="000000"/>
            </w:tcBorders>
          </w:tcPr>
          <w:p w14:paraId="1EE4998B"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Internal and external motivation</w:t>
            </w:r>
          </w:p>
          <w:p w14:paraId="42E32B22"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Motivational theories</w:t>
            </w:r>
          </w:p>
          <w:p w14:paraId="1FFA95B0"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Self-assessment</w:t>
            </w:r>
          </w:p>
          <w:p w14:paraId="6B4D4EB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Entrepreneurial orientation</w:t>
            </w:r>
          </w:p>
          <w:p w14:paraId="0FD18ACA"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Effective communications in entrepreneurship</w:t>
            </w:r>
          </w:p>
          <w:p w14:paraId="74C625CC"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Principles of communication</w:t>
            </w:r>
          </w:p>
          <w:p w14:paraId="70A4E8B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Entrepreneurial motivation</w:t>
            </w:r>
          </w:p>
        </w:tc>
        <w:tc>
          <w:tcPr>
            <w:tcW w:w="1502" w:type="pct"/>
            <w:tcBorders>
              <w:top w:val="single" w:sz="4" w:space="0" w:color="000000"/>
              <w:left w:val="single" w:sz="4" w:space="0" w:color="000000"/>
              <w:bottom w:val="single" w:sz="4" w:space="0" w:color="000000"/>
              <w:right w:val="single" w:sz="4" w:space="0" w:color="000000"/>
            </w:tcBorders>
          </w:tcPr>
          <w:p w14:paraId="018073A6"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Case studies</w:t>
            </w:r>
          </w:p>
          <w:p w14:paraId="37E15F94"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Individual/group assignments</w:t>
            </w:r>
          </w:p>
          <w:p w14:paraId="5C1C740D"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Projects</w:t>
            </w:r>
          </w:p>
          <w:p w14:paraId="4A9D005F"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Written tests</w:t>
            </w:r>
          </w:p>
          <w:p w14:paraId="04241AB3"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Oral questions</w:t>
            </w:r>
          </w:p>
          <w:p w14:paraId="782104DD"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Third party report</w:t>
            </w:r>
          </w:p>
          <w:p w14:paraId="25C48933"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Interviews</w:t>
            </w:r>
          </w:p>
          <w:p w14:paraId="7FD02731" w14:textId="77777777" w:rsidR="003C61EB" w:rsidRPr="003C61EB" w:rsidRDefault="003C61EB" w:rsidP="003C61E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C61EB" w:rsidRPr="003C61EB" w14:paraId="3A2B3393" w14:textId="77777777" w:rsidTr="00E46B6B">
        <w:trPr>
          <w:trHeight w:hRule="exact" w:val="3142"/>
        </w:trPr>
        <w:tc>
          <w:tcPr>
            <w:tcW w:w="1367" w:type="pct"/>
            <w:tcBorders>
              <w:top w:val="single" w:sz="4" w:space="0" w:color="000000"/>
              <w:left w:val="single" w:sz="4" w:space="0" w:color="000000"/>
              <w:bottom w:val="single" w:sz="4" w:space="0" w:color="000000"/>
              <w:right w:val="single" w:sz="4" w:space="0" w:color="000000"/>
            </w:tcBorders>
          </w:tcPr>
          <w:p w14:paraId="13CC50F1" w14:textId="77777777" w:rsidR="003C61EB" w:rsidRPr="003C61EB" w:rsidRDefault="003C61EB" w:rsidP="005F5862">
            <w:pPr>
              <w:widowControl w:val="0"/>
              <w:numPr>
                <w:ilvl w:val="0"/>
                <w:numId w:val="145"/>
              </w:numPr>
              <w:kinsoku w:val="0"/>
              <w:overflowPunct w:val="0"/>
              <w:autoSpaceDE w:val="0"/>
              <w:autoSpaceDN w:val="0"/>
              <w:adjustRightInd w:val="0"/>
              <w:spacing w:before="7" w:after="0" w:line="276" w:lineRule="auto"/>
              <w:ind w:left="360" w:hanging="270"/>
              <w:rPr>
                <w:rFonts w:eastAsia="Times New Roman"/>
                <w:szCs w:val="24"/>
                <w:lang w:val="en-US"/>
              </w:rPr>
            </w:pPr>
            <w:r w:rsidRPr="003C61EB">
              <w:rPr>
                <w:rFonts w:eastAsia="Times New Roman"/>
                <w:szCs w:val="24"/>
                <w:lang w:val="en-US"/>
              </w:rPr>
              <w:t>Develop business innovative strategies</w:t>
            </w:r>
          </w:p>
        </w:tc>
        <w:tc>
          <w:tcPr>
            <w:tcW w:w="2130" w:type="pct"/>
            <w:tcBorders>
              <w:top w:val="single" w:sz="4" w:space="0" w:color="000000"/>
              <w:left w:val="single" w:sz="4" w:space="0" w:color="000000"/>
              <w:bottom w:val="single" w:sz="4" w:space="0" w:color="000000"/>
              <w:right w:val="single" w:sz="4" w:space="0" w:color="000000"/>
            </w:tcBorders>
          </w:tcPr>
          <w:p w14:paraId="2049F004"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Innovation in business</w:t>
            </w:r>
          </w:p>
          <w:p w14:paraId="4F898159"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Small business Strategic Plan</w:t>
            </w:r>
          </w:p>
          <w:p w14:paraId="69342080"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Creativity in business development</w:t>
            </w:r>
          </w:p>
          <w:p w14:paraId="0FCFC14B"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Linkages with other entrepreneurs</w:t>
            </w:r>
          </w:p>
          <w:p w14:paraId="30371837"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ICT in business growth and development</w:t>
            </w:r>
          </w:p>
          <w:p w14:paraId="4CA8B1C6" w14:textId="77777777" w:rsidR="003C61EB" w:rsidRPr="003C61EB" w:rsidRDefault="003C61EB" w:rsidP="003C61EB">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502" w:type="pct"/>
            <w:tcBorders>
              <w:top w:val="single" w:sz="4" w:space="0" w:color="000000"/>
              <w:left w:val="single" w:sz="4" w:space="0" w:color="000000"/>
              <w:bottom w:val="single" w:sz="4" w:space="0" w:color="000000"/>
              <w:right w:val="single" w:sz="4" w:space="0" w:color="000000"/>
            </w:tcBorders>
          </w:tcPr>
          <w:p w14:paraId="7EB8D0D1"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Case studies</w:t>
            </w:r>
          </w:p>
          <w:p w14:paraId="132FE49B"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Individual/group assignments</w:t>
            </w:r>
          </w:p>
          <w:p w14:paraId="2F61B965"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Projects</w:t>
            </w:r>
          </w:p>
          <w:p w14:paraId="53121C2D"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Written tests</w:t>
            </w:r>
          </w:p>
          <w:p w14:paraId="78CFC4EF"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Oral questions</w:t>
            </w:r>
          </w:p>
          <w:p w14:paraId="55C2F5D1"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Third party report</w:t>
            </w:r>
          </w:p>
          <w:p w14:paraId="335D2978"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Interviews</w:t>
            </w:r>
          </w:p>
          <w:p w14:paraId="180CB291" w14:textId="77777777" w:rsidR="003C61EB" w:rsidRPr="003C61EB" w:rsidRDefault="003C61EB" w:rsidP="003C61E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3C61EB" w:rsidRPr="003C61EB" w14:paraId="5B0BBAE5" w14:textId="77777777" w:rsidTr="00E46B6B">
        <w:trPr>
          <w:trHeight w:hRule="exact" w:val="3122"/>
        </w:trPr>
        <w:tc>
          <w:tcPr>
            <w:tcW w:w="1367" w:type="pct"/>
            <w:tcBorders>
              <w:top w:val="single" w:sz="4" w:space="0" w:color="000000"/>
              <w:left w:val="single" w:sz="4" w:space="0" w:color="000000"/>
              <w:bottom w:val="single" w:sz="4" w:space="0" w:color="000000"/>
              <w:right w:val="single" w:sz="4" w:space="0" w:color="000000"/>
            </w:tcBorders>
          </w:tcPr>
          <w:p w14:paraId="26667282" w14:textId="77777777" w:rsidR="003C61EB" w:rsidRPr="003C61EB" w:rsidRDefault="003C61EB" w:rsidP="003C61EB">
            <w:pPr>
              <w:widowControl w:val="0"/>
              <w:kinsoku w:val="0"/>
              <w:overflowPunct w:val="0"/>
              <w:autoSpaceDE w:val="0"/>
              <w:autoSpaceDN w:val="0"/>
              <w:adjustRightInd w:val="0"/>
              <w:spacing w:before="7" w:after="0" w:line="276" w:lineRule="auto"/>
              <w:rPr>
                <w:rFonts w:eastAsia="Times New Roman"/>
                <w:szCs w:val="24"/>
                <w:lang w:val="en-US"/>
              </w:rPr>
            </w:pPr>
            <w:r w:rsidRPr="003C61EB">
              <w:rPr>
                <w:rFonts w:eastAsia="Times New Roman"/>
                <w:szCs w:val="24"/>
                <w:lang w:val="en-US"/>
              </w:rPr>
              <w:t>6. Develop Business Plan</w:t>
            </w:r>
          </w:p>
        </w:tc>
        <w:tc>
          <w:tcPr>
            <w:tcW w:w="2130" w:type="pct"/>
            <w:tcBorders>
              <w:top w:val="single" w:sz="4" w:space="0" w:color="000000"/>
              <w:left w:val="single" w:sz="4" w:space="0" w:color="000000"/>
              <w:bottom w:val="single" w:sz="4" w:space="0" w:color="000000"/>
              <w:right w:val="single" w:sz="4" w:space="0" w:color="000000"/>
            </w:tcBorders>
          </w:tcPr>
          <w:p w14:paraId="4343B27A"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Business description</w:t>
            </w:r>
          </w:p>
          <w:p w14:paraId="1722D694"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Marketing plan</w:t>
            </w:r>
          </w:p>
          <w:p w14:paraId="2E8EA097"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Organizational/Management</w:t>
            </w:r>
          </w:p>
          <w:p w14:paraId="30B39CDE"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plan</w:t>
            </w:r>
          </w:p>
          <w:p w14:paraId="7595CC95"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Production/operation plan</w:t>
            </w:r>
          </w:p>
          <w:p w14:paraId="0ED66B77"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Financial plan</w:t>
            </w:r>
          </w:p>
          <w:p w14:paraId="52E5671B"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Executive summary</w:t>
            </w:r>
          </w:p>
          <w:p w14:paraId="45B15D76"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rPr>
                <w:rFonts w:eastAsia="Times New Roman"/>
                <w:szCs w:val="24"/>
                <w:lang w:val="en-US"/>
              </w:rPr>
            </w:pPr>
            <w:r w:rsidRPr="003C61EB">
              <w:rPr>
                <w:rFonts w:eastAsia="Times New Roman"/>
                <w:szCs w:val="24"/>
                <w:lang w:val="en-US"/>
              </w:rPr>
              <w:t>Presentation of Business Plan</w:t>
            </w:r>
          </w:p>
        </w:tc>
        <w:tc>
          <w:tcPr>
            <w:tcW w:w="1502" w:type="pct"/>
            <w:tcBorders>
              <w:top w:val="single" w:sz="4" w:space="0" w:color="000000"/>
              <w:left w:val="single" w:sz="4" w:space="0" w:color="000000"/>
              <w:bottom w:val="single" w:sz="4" w:space="0" w:color="000000"/>
              <w:right w:val="single" w:sz="4" w:space="0" w:color="000000"/>
            </w:tcBorders>
          </w:tcPr>
          <w:p w14:paraId="405B4BDD"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Case studies</w:t>
            </w:r>
          </w:p>
          <w:p w14:paraId="097A2884" w14:textId="77777777" w:rsidR="003C61EB" w:rsidRPr="003C61EB" w:rsidRDefault="003C61EB" w:rsidP="005F5862">
            <w:pPr>
              <w:widowControl w:val="0"/>
              <w:numPr>
                <w:ilvl w:val="0"/>
                <w:numId w:val="140"/>
              </w:numPr>
              <w:kinsoku w:val="0"/>
              <w:overflowPunct w:val="0"/>
              <w:autoSpaceDE w:val="0"/>
              <w:autoSpaceDN w:val="0"/>
              <w:adjustRightInd w:val="0"/>
              <w:spacing w:before="87" w:after="0" w:line="276" w:lineRule="auto"/>
              <w:ind w:left="516"/>
              <w:rPr>
                <w:rFonts w:eastAsia="Times New Roman"/>
                <w:szCs w:val="24"/>
                <w:lang w:val="en-US"/>
              </w:rPr>
            </w:pPr>
            <w:r w:rsidRPr="003C61EB">
              <w:rPr>
                <w:rFonts w:eastAsia="Times New Roman"/>
                <w:szCs w:val="24"/>
                <w:lang w:val="en-US"/>
              </w:rPr>
              <w:t>Individual/group assignments</w:t>
            </w:r>
          </w:p>
          <w:p w14:paraId="2E711184"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Projects</w:t>
            </w:r>
          </w:p>
          <w:p w14:paraId="42B9CC52" w14:textId="77777777" w:rsidR="003C61EB" w:rsidRPr="003C61EB" w:rsidRDefault="003C61EB" w:rsidP="005F5862">
            <w:pPr>
              <w:widowControl w:val="0"/>
              <w:numPr>
                <w:ilvl w:val="0"/>
                <w:numId w:val="140"/>
              </w:numPr>
              <w:kinsoku w:val="0"/>
              <w:overflowPunct w:val="0"/>
              <w:autoSpaceDE w:val="0"/>
              <w:autoSpaceDN w:val="0"/>
              <w:adjustRightInd w:val="0"/>
              <w:spacing w:before="1" w:after="0" w:line="276" w:lineRule="auto"/>
              <w:ind w:left="516"/>
              <w:rPr>
                <w:rFonts w:eastAsia="Times New Roman"/>
                <w:szCs w:val="24"/>
                <w:lang w:val="en-US"/>
              </w:rPr>
            </w:pPr>
            <w:r w:rsidRPr="003C61EB">
              <w:rPr>
                <w:rFonts w:eastAsia="Times New Roman"/>
                <w:szCs w:val="24"/>
                <w:lang w:val="en-US"/>
              </w:rPr>
              <w:t>Written tests</w:t>
            </w:r>
          </w:p>
          <w:p w14:paraId="6CE037AF"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Oral questions</w:t>
            </w:r>
          </w:p>
          <w:p w14:paraId="70C522DE"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Third party report</w:t>
            </w:r>
          </w:p>
          <w:p w14:paraId="55D786DF" w14:textId="77777777" w:rsidR="003C61EB" w:rsidRPr="003C61EB" w:rsidRDefault="003C61EB" w:rsidP="005F5862">
            <w:pPr>
              <w:numPr>
                <w:ilvl w:val="0"/>
                <w:numId w:val="140"/>
              </w:numPr>
              <w:spacing w:after="0" w:line="276" w:lineRule="auto"/>
              <w:ind w:left="516"/>
              <w:contextualSpacing/>
              <w:rPr>
                <w:rFonts w:eastAsia="Times New Roman"/>
                <w:szCs w:val="24"/>
                <w:lang w:val="en-ZA" w:eastAsia="x-none"/>
              </w:rPr>
            </w:pPr>
            <w:r w:rsidRPr="003C61EB">
              <w:rPr>
                <w:rFonts w:eastAsia="Times New Roman"/>
                <w:szCs w:val="24"/>
                <w:lang w:val="en-ZA" w:eastAsia="x-none"/>
              </w:rPr>
              <w:t>Interviews</w:t>
            </w:r>
          </w:p>
          <w:p w14:paraId="485E0C54" w14:textId="77777777" w:rsidR="003C61EB" w:rsidRPr="003C61EB" w:rsidRDefault="003C61EB" w:rsidP="003C61EB">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14:paraId="6C0DCEDC" w14:textId="77777777" w:rsidR="003C61EB" w:rsidRPr="003C61EB" w:rsidRDefault="003C61EB" w:rsidP="003C61EB">
      <w:pPr>
        <w:spacing w:line="276" w:lineRule="auto"/>
        <w:rPr>
          <w:b/>
          <w:szCs w:val="24"/>
        </w:rPr>
      </w:pPr>
    </w:p>
    <w:p w14:paraId="68C5CECC" w14:textId="77777777" w:rsidR="003C61EB" w:rsidRPr="003C61EB" w:rsidRDefault="003C61EB" w:rsidP="003C61EB">
      <w:pPr>
        <w:spacing w:line="276" w:lineRule="auto"/>
        <w:rPr>
          <w:b/>
          <w:szCs w:val="24"/>
        </w:rPr>
      </w:pPr>
      <w:r w:rsidRPr="003C61EB">
        <w:rPr>
          <w:b/>
          <w:szCs w:val="24"/>
        </w:rPr>
        <w:t>Suggested Methods of Instruction</w:t>
      </w:r>
    </w:p>
    <w:p w14:paraId="079B5223"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Direct instruction</w:t>
      </w:r>
    </w:p>
    <w:p w14:paraId="6CAABD03"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Project</w:t>
      </w:r>
    </w:p>
    <w:p w14:paraId="6D22140C"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Case studies</w:t>
      </w:r>
    </w:p>
    <w:p w14:paraId="4F680938"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Field trips</w:t>
      </w:r>
    </w:p>
    <w:p w14:paraId="653682BB"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Discussions</w:t>
      </w:r>
    </w:p>
    <w:p w14:paraId="77423485" w14:textId="77777777" w:rsidR="003C61EB" w:rsidRPr="003C61EB" w:rsidRDefault="003C61EB" w:rsidP="005F5862">
      <w:pPr>
        <w:numPr>
          <w:ilvl w:val="0"/>
          <w:numId w:val="122"/>
        </w:numPr>
        <w:spacing w:after="0" w:line="276" w:lineRule="auto"/>
        <w:contextualSpacing/>
        <w:rPr>
          <w:rFonts w:eastAsia="Times New Roman"/>
          <w:szCs w:val="24"/>
          <w:lang w:eastAsia="x-none"/>
        </w:rPr>
      </w:pPr>
      <w:r w:rsidRPr="003C61EB">
        <w:rPr>
          <w:rFonts w:eastAsia="Times New Roman"/>
          <w:szCs w:val="24"/>
          <w:lang w:eastAsia="x-none"/>
        </w:rPr>
        <w:t>Demonstration</w:t>
      </w:r>
    </w:p>
    <w:p w14:paraId="41E5C46F" w14:textId="77777777" w:rsidR="003C61EB" w:rsidRPr="003C61EB" w:rsidRDefault="003C61EB" w:rsidP="005F5862">
      <w:pPr>
        <w:numPr>
          <w:ilvl w:val="0"/>
          <w:numId w:val="122"/>
        </w:numPr>
        <w:kinsoku w:val="0"/>
        <w:overflowPunct w:val="0"/>
        <w:spacing w:before="1" w:after="0" w:line="276" w:lineRule="auto"/>
        <w:contextualSpacing/>
        <w:rPr>
          <w:rFonts w:eastAsia="Times New Roman"/>
          <w:szCs w:val="24"/>
          <w:lang w:eastAsia="x-none"/>
        </w:rPr>
      </w:pPr>
      <w:r w:rsidRPr="003C61EB">
        <w:rPr>
          <w:rFonts w:eastAsia="Times New Roman"/>
          <w:szCs w:val="24"/>
          <w:lang w:eastAsia="x-none"/>
        </w:rPr>
        <w:t>Question and answer</w:t>
      </w:r>
    </w:p>
    <w:p w14:paraId="26ADA261" w14:textId="77777777" w:rsidR="003C61EB" w:rsidRPr="003C61EB" w:rsidRDefault="003C61EB" w:rsidP="005F5862">
      <w:pPr>
        <w:numPr>
          <w:ilvl w:val="0"/>
          <w:numId w:val="122"/>
        </w:numPr>
        <w:kinsoku w:val="0"/>
        <w:overflowPunct w:val="0"/>
        <w:spacing w:before="1" w:after="0" w:line="276" w:lineRule="auto"/>
        <w:contextualSpacing/>
        <w:rPr>
          <w:rFonts w:eastAsia="Times New Roman"/>
          <w:szCs w:val="24"/>
          <w:lang w:eastAsia="x-none"/>
        </w:rPr>
      </w:pPr>
      <w:r w:rsidRPr="003C61EB">
        <w:rPr>
          <w:rFonts w:eastAsia="Times New Roman"/>
          <w:szCs w:val="24"/>
          <w:lang w:eastAsia="x-none"/>
        </w:rPr>
        <w:lastRenderedPageBreak/>
        <w:t>Problem solving</w:t>
      </w:r>
    </w:p>
    <w:p w14:paraId="6E3B24B9" w14:textId="77777777" w:rsidR="003C61EB" w:rsidRPr="003C61EB" w:rsidRDefault="003C61EB" w:rsidP="005F5862">
      <w:pPr>
        <w:numPr>
          <w:ilvl w:val="0"/>
          <w:numId w:val="122"/>
        </w:numPr>
        <w:kinsoku w:val="0"/>
        <w:overflowPunct w:val="0"/>
        <w:spacing w:before="1" w:after="0" w:line="276" w:lineRule="auto"/>
        <w:contextualSpacing/>
        <w:rPr>
          <w:rFonts w:eastAsia="Times New Roman"/>
          <w:szCs w:val="24"/>
          <w:lang w:eastAsia="x-none"/>
        </w:rPr>
      </w:pPr>
      <w:r w:rsidRPr="003C61EB">
        <w:rPr>
          <w:rFonts w:eastAsia="Times New Roman"/>
          <w:szCs w:val="24"/>
          <w:lang w:eastAsia="x-none"/>
        </w:rPr>
        <w:t>Experiential</w:t>
      </w:r>
    </w:p>
    <w:p w14:paraId="6DFCC3F7" w14:textId="77777777" w:rsidR="003C61EB" w:rsidRPr="003C61EB" w:rsidRDefault="003C61EB" w:rsidP="005F5862">
      <w:pPr>
        <w:numPr>
          <w:ilvl w:val="0"/>
          <w:numId w:val="122"/>
        </w:numPr>
        <w:kinsoku w:val="0"/>
        <w:overflowPunct w:val="0"/>
        <w:spacing w:before="1" w:after="0" w:line="276" w:lineRule="auto"/>
        <w:contextualSpacing/>
        <w:rPr>
          <w:rFonts w:eastAsia="Times New Roman"/>
          <w:szCs w:val="24"/>
          <w:lang w:eastAsia="x-none"/>
        </w:rPr>
      </w:pPr>
      <w:r w:rsidRPr="003C61EB">
        <w:rPr>
          <w:rFonts w:eastAsia="Times New Roman"/>
          <w:szCs w:val="24"/>
          <w:lang w:eastAsia="x-none"/>
        </w:rPr>
        <w:t>Team training</w:t>
      </w:r>
    </w:p>
    <w:p w14:paraId="14F6D730" w14:textId="77777777" w:rsidR="003C61EB" w:rsidRPr="003C61EB" w:rsidRDefault="003C61EB" w:rsidP="003C61EB">
      <w:pPr>
        <w:spacing w:after="0" w:line="276" w:lineRule="auto"/>
        <w:rPr>
          <w:b/>
          <w:bCs/>
          <w:szCs w:val="24"/>
        </w:rPr>
      </w:pPr>
    </w:p>
    <w:p w14:paraId="5CAA1B09" w14:textId="77777777" w:rsidR="003C61EB" w:rsidRPr="003C61EB" w:rsidRDefault="003C61EB" w:rsidP="003C61EB">
      <w:pPr>
        <w:spacing w:after="0" w:line="276" w:lineRule="auto"/>
        <w:rPr>
          <w:b/>
          <w:bCs/>
          <w:szCs w:val="24"/>
        </w:rPr>
      </w:pPr>
      <w:r w:rsidRPr="003C61EB">
        <w:rPr>
          <w:b/>
          <w:bCs/>
          <w:szCs w:val="24"/>
        </w:rPr>
        <w:t>Recommended Resources</w:t>
      </w:r>
    </w:p>
    <w:p w14:paraId="04DC16DE" w14:textId="77777777" w:rsidR="003C61EB" w:rsidRPr="003C61EB" w:rsidRDefault="003C61EB" w:rsidP="005F5862">
      <w:pPr>
        <w:numPr>
          <w:ilvl w:val="0"/>
          <w:numId w:val="123"/>
        </w:numPr>
        <w:kinsoku w:val="0"/>
        <w:overflowPunct w:val="0"/>
        <w:spacing w:before="12" w:after="0" w:line="276" w:lineRule="auto"/>
        <w:ind w:right="3353"/>
        <w:rPr>
          <w:rFonts w:eastAsia="Times New Roman"/>
          <w:szCs w:val="24"/>
          <w:lang w:val="en-US"/>
        </w:rPr>
      </w:pPr>
      <w:r w:rsidRPr="003C61EB">
        <w:rPr>
          <w:rFonts w:eastAsia="Times New Roman"/>
          <w:szCs w:val="24"/>
          <w:lang w:val="en-US"/>
        </w:rPr>
        <w:t>Case studies</w:t>
      </w:r>
    </w:p>
    <w:p w14:paraId="0A65FA06" w14:textId="77777777" w:rsidR="003C61EB" w:rsidRPr="003C61EB" w:rsidRDefault="003C61EB" w:rsidP="005F5862">
      <w:pPr>
        <w:numPr>
          <w:ilvl w:val="0"/>
          <w:numId w:val="123"/>
        </w:numPr>
        <w:kinsoku w:val="0"/>
        <w:overflowPunct w:val="0"/>
        <w:spacing w:before="12" w:after="0" w:line="276" w:lineRule="auto"/>
        <w:ind w:right="3353"/>
        <w:rPr>
          <w:rFonts w:eastAsia="Times New Roman"/>
          <w:szCs w:val="24"/>
          <w:lang w:val="en-US"/>
        </w:rPr>
      </w:pPr>
      <w:r w:rsidRPr="003C61EB">
        <w:rPr>
          <w:rFonts w:eastAsia="Times New Roman"/>
          <w:szCs w:val="24"/>
          <w:lang w:val="en-US"/>
        </w:rPr>
        <w:t>Business plan templates</w:t>
      </w:r>
    </w:p>
    <w:p w14:paraId="05357493" w14:textId="77777777" w:rsidR="003C61EB" w:rsidRPr="003C61EB" w:rsidRDefault="003C61EB" w:rsidP="005F5862">
      <w:pPr>
        <w:numPr>
          <w:ilvl w:val="0"/>
          <w:numId w:val="123"/>
        </w:numPr>
        <w:kinsoku w:val="0"/>
        <w:overflowPunct w:val="0"/>
        <w:spacing w:before="1" w:after="0" w:line="276" w:lineRule="auto"/>
        <w:ind w:right="749"/>
        <w:rPr>
          <w:rFonts w:eastAsia="Times New Roman"/>
          <w:szCs w:val="24"/>
          <w:lang w:val="en-US"/>
        </w:rPr>
      </w:pPr>
      <w:r w:rsidRPr="003C61EB">
        <w:rPr>
          <w:rFonts w:eastAsia="Times New Roman"/>
          <w:szCs w:val="24"/>
          <w:lang w:val="en-US"/>
        </w:rPr>
        <w:t>Computers</w:t>
      </w:r>
    </w:p>
    <w:p w14:paraId="6EC5EE50" w14:textId="77777777" w:rsidR="003C61EB" w:rsidRPr="003C61EB" w:rsidRDefault="003C61EB" w:rsidP="005F5862">
      <w:pPr>
        <w:numPr>
          <w:ilvl w:val="0"/>
          <w:numId w:val="123"/>
        </w:numPr>
        <w:kinsoku w:val="0"/>
        <w:overflowPunct w:val="0"/>
        <w:spacing w:before="1" w:after="0" w:line="276" w:lineRule="auto"/>
        <w:ind w:right="749"/>
        <w:rPr>
          <w:rFonts w:eastAsia="Times New Roman"/>
          <w:szCs w:val="24"/>
          <w:lang w:val="en-US"/>
        </w:rPr>
      </w:pPr>
      <w:r w:rsidRPr="003C61EB">
        <w:rPr>
          <w:rFonts w:eastAsia="Times New Roman"/>
          <w:szCs w:val="24"/>
          <w:lang w:val="en-US"/>
        </w:rPr>
        <w:t>Overhead projectors</w:t>
      </w:r>
    </w:p>
    <w:p w14:paraId="3A5454C5"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Internet</w:t>
      </w:r>
    </w:p>
    <w:p w14:paraId="5044DE03"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Mobile phone</w:t>
      </w:r>
    </w:p>
    <w:p w14:paraId="7D05E7C3"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Video clips</w:t>
      </w:r>
    </w:p>
    <w:p w14:paraId="66991966"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Films</w:t>
      </w:r>
    </w:p>
    <w:p w14:paraId="1A705E1C"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Newspapers and Handouts</w:t>
      </w:r>
    </w:p>
    <w:p w14:paraId="63D71BE8"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Business Journals</w:t>
      </w:r>
    </w:p>
    <w:p w14:paraId="4E5674EA" w14:textId="77777777" w:rsidR="003C61EB" w:rsidRPr="003C61EB" w:rsidRDefault="003C61EB" w:rsidP="005F5862">
      <w:pPr>
        <w:numPr>
          <w:ilvl w:val="0"/>
          <w:numId w:val="123"/>
        </w:numPr>
        <w:kinsoku w:val="0"/>
        <w:overflowPunct w:val="0"/>
        <w:spacing w:before="12" w:after="0" w:line="276" w:lineRule="auto"/>
        <w:ind w:right="4820"/>
        <w:rPr>
          <w:rFonts w:eastAsia="Times New Roman"/>
          <w:szCs w:val="24"/>
          <w:lang w:val="en-US"/>
        </w:rPr>
      </w:pPr>
      <w:r w:rsidRPr="003C61EB">
        <w:rPr>
          <w:rFonts w:eastAsia="Times New Roman"/>
          <w:szCs w:val="24"/>
          <w:lang w:val="en-US"/>
        </w:rPr>
        <w:t>Writing materials</w:t>
      </w:r>
    </w:p>
    <w:p w14:paraId="65D0027B" w14:textId="77777777" w:rsidR="003C61EB" w:rsidRPr="003C61EB" w:rsidRDefault="003C61EB" w:rsidP="003C61EB">
      <w:pPr>
        <w:spacing w:line="276" w:lineRule="auto"/>
        <w:rPr>
          <w:szCs w:val="24"/>
        </w:rPr>
      </w:pPr>
    </w:p>
    <w:p w14:paraId="77FC21D7" w14:textId="77777777" w:rsidR="003C61EB" w:rsidRPr="003C61EB" w:rsidRDefault="003C61EB" w:rsidP="003C61EB">
      <w:pPr>
        <w:spacing w:line="276" w:lineRule="auto"/>
        <w:rPr>
          <w:szCs w:val="24"/>
        </w:rPr>
      </w:pPr>
      <w:r w:rsidRPr="003C61EB">
        <w:rPr>
          <w:szCs w:val="24"/>
        </w:rPr>
        <w:br w:type="page"/>
      </w:r>
    </w:p>
    <w:p w14:paraId="1EAB2A4C" w14:textId="77777777" w:rsidR="003C61EB" w:rsidRPr="003C61EB" w:rsidRDefault="003C61EB" w:rsidP="003C61EB">
      <w:pPr>
        <w:keepNext/>
        <w:keepLines/>
        <w:spacing w:before="240" w:after="0" w:line="276" w:lineRule="auto"/>
        <w:jc w:val="center"/>
        <w:outlineLvl w:val="0"/>
        <w:rPr>
          <w:rFonts w:eastAsia="Times New Roman"/>
          <w:b/>
          <w:i/>
          <w:szCs w:val="24"/>
          <w:lang w:val="en-ZA"/>
        </w:rPr>
      </w:pPr>
      <w:bookmarkStart w:id="34" w:name="_Toc71046125"/>
      <w:bookmarkStart w:id="35" w:name="_Toc497549711"/>
      <w:bookmarkStart w:id="36" w:name="_Toc501225516"/>
      <w:bookmarkStart w:id="37" w:name="_Toc526156395"/>
      <w:r w:rsidRPr="003C61EB">
        <w:rPr>
          <w:rFonts w:eastAsia="Times New Roman"/>
          <w:b/>
          <w:szCs w:val="24"/>
        </w:rPr>
        <w:lastRenderedPageBreak/>
        <w:t>EMPLOYABILITY SKILLS</w:t>
      </w:r>
      <w:bookmarkEnd w:id="34"/>
    </w:p>
    <w:p w14:paraId="27825C62" w14:textId="0FAE2CAF" w:rsidR="003C61EB" w:rsidRPr="003C61EB" w:rsidRDefault="003C61EB" w:rsidP="003C61EB">
      <w:pPr>
        <w:spacing w:before="120" w:after="0" w:line="276" w:lineRule="auto"/>
        <w:jc w:val="both"/>
        <w:rPr>
          <w:b/>
          <w:szCs w:val="24"/>
          <w:lang w:val="en-ZA"/>
        </w:rPr>
      </w:pPr>
      <w:r w:rsidRPr="003C61EB">
        <w:rPr>
          <w:b/>
          <w:szCs w:val="24"/>
          <w:lang w:val="en-ZA"/>
        </w:rPr>
        <w:t>UNIT CODE:</w:t>
      </w:r>
      <w:r w:rsidRPr="003C61EB">
        <w:rPr>
          <w:szCs w:val="24"/>
          <w:lang w:val="en-ZA"/>
        </w:rPr>
        <w:t xml:space="preserve"> </w:t>
      </w:r>
      <w:r w:rsidR="00416100" w:rsidRPr="00FB225F">
        <w:rPr>
          <w:szCs w:val="24"/>
          <w:lang w:val="en-ZA" w:eastAsia="fr-FR"/>
        </w:rPr>
        <w:t>BUS/CU/CG/BC/01/6/</w:t>
      </w:r>
      <w:r w:rsidR="00416100">
        <w:rPr>
          <w:szCs w:val="24"/>
          <w:lang w:val="en-ZA" w:eastAsia="fr-FR"/>
        </w:rPr>
        <w:t>A</w:t>
      </w:r>
    </w:p>
    <w:p w14:paraId="4F1EECF9" w14:textId="77777777" w:rsidR="003C61EB" w:rsidRPr="003C61EB" w:rsidRDefault="003C61EB" w:rsidP="003C61EB">
      <w:pPr>
        <w:spacing w:before="120" w:after="0" w:line="276" w:lineRule="auto"/>
        <w:jc w:val="both"/>
        <w:rPr>
          <w:szCs w:val="24"/>
          <w:lang w:val="en-ZA"/>
        </w:rPr>
      </w:pPr>
    </w:p>
    <w:p w14:paraId="7075F055" w14:textId="77777777" w:rsidR="003C61EB" w:rsidRPr="003C61EB" w:rsidRDefault="003C61EB" w:rsidP="003C61EB">
      <w:pPr>
        <w:spacing w:after="0" w:line="276" w:lineRule="auto"/>
        <w:jc w:val="both"/>
        <w:rPr>
          <w:szCs w:val="24"/>
          <w:lang w:val="en-ZA"/>
        </w:rPr>
      </w:pPr>
      <w:r w:rsidRPr="003C61EB">
        <w:rPr>
          <w:b/>
          <w:szCs w:val="24"/>
          <w:lang w:val="en-ZA"/>
        </w:rPr>
        <w:t>Relationship to Occupational Standards</w:t>
      </w:r>
    </w:p>
    <w:p w14:paraId="7791F1F3" w14:textId="77777777" w:rsidR="003C61EB" w:rsidRPr="003C61EB" w:rsidRDefault="003C61EB" w:rsidP="003C61EB">
      <w:pPr>
        <w:spacing w:after="0" w:line="276" w:lineRule="auto"/>
        <w:jc w:val="both"/>
        <w:rPr>
          <w:szCs w:val="24"/>
          <w:lang w:val="en-ZA"/>
        </w:rPr>
      </w:pPr>
      <w:r w:rsidRPr="003C61EB">
        <w:rPr>
          <w:szCs w:val="24"/>
          <w:lang w:val="en-ZA"/>
        </w:rPr>
        <w:t xml:space="preserve">This unit addresses the Unit of Competency: </w:t>
      </w:r>
      <w:r w:rsidRPr="003C61EB">
        <w:rPr>
          <w:szCs w:val="24"/>
        </w:rPr>
        <w:t>Demonstrate Employability Skills</w:t>
      </w:r>
    </w:p>
    <w:p w14:paraId="34FBE7E5" w14:textId="77777777" w:rsidR="003C61EB" w:rsidRPr="003C61EB" w:rsidRDefault="003C61EB" w:rsidP="003C61EB">
      <w:pPr>
        <w:spacing w:after="0" w:line="276" w:lineRule="auto"/>
        <w:jc w:val="both"/>
        <w:rPr>
          <w:b/>
          <w:szCs w:val="24"/>
          <w:lang w:val="en-ZA"/>
        </w:rPr>
      </w:pPr>
    </w:p>
    <w:p w14:paraId="3EFC1655" w14:textId="77777777" w:rsidR="003C61EB" w:rsidRPr="003C61EB" w:rsidRDefault="003C61EB" w:rsidP="003C61EB">
      <w:pPr>
        <w:spacing w:after="0" w:line="276" w:lineRule="auto"/>
        <w:jc w:val="both"/>
        <w:rPr>
          <w:szCs w:val="24"/>
          <w:lang w:val="en-ZA"/>
        </w:rPr>
      </w:pPr>
      <w:r w:rsidRPr="003C61EB">
        <w:rPr>
          <w:b/>
          <w:szCs w:val="24"/>
          <w:lang w:val="en-ZA"/>
        </w:rPr>
        <w:t xml:space="preserve">Duration of Unit: </w:t>
      </w:r>
      <w:r w:rsidRPr="003C61EB">
        <w:rPr>
          <w:szCs w:val="24"/>
          <w:lang w:val="en-ZA"/>
        </w:rPr>
        <w:t>80 hours</w:t>
      </w:r>
    </w:p>
    <w:p w14:paraId="67F1820F" w14:textId="77777777" w:rsidR="003C61EB" w:rsidRPr="003C61EB" w:rsidRDefault="003C61EB" w:rsidP="003C61EB">
      <w:pPr>
        <w:spacing w:after="0" w:line="276" w:lineRule="auto"/>
        <w:jc w:val="both"/>
        <w:rPr>
          <w:b/>
          <w:szCs w:val="24"/>
          <w:lang w:val="en-ZA"/>
        </w:rPr>
      </w:pPr>
    </w:p>
    <w:p w14:paraId="371768B8" w14:textId="77777777" w:rsidR="003C61EB" w:rsidRPr="003C61EB" w:rsidRDefault="003C61EB" w:rsidP="003C61EB">
      <w:pPr>
        <w:spacing w:after="0" w:line="276" w:lineRule="auto"/>
        <w:jc w:val="both"/>
        <w:rPr>
          <w:b/>
          <w:szCs w:val="24"/>
          <w:lang w:val="en-ZA"/>
        </w:rPr>
      </w:pPr>
      <w:r w:rsidRPr="003C61EB">
        <w:rPr>
          <w:b/>
          <w:szCs w:val="24"/>
          <w:lang w:val="en-ZA"/>
        </w:rPr>
        <w:t>Unit Description</w:t>
      </w:r>
    </w:p>
    <w:p w14:paraId="18192A92" w14:textId="77777777" w:rsidR="003C61EB" w:rsidRPr="003C61EB" w:rsidRDefault="003C61EB" w:rsidP="003C61EB">
      <w:pPr>
        <w:tabs>
          <w:tab w:val="left" w:pos="2880"/>
        </w:tabs>
        <w:spacing w:after="0" w:line="276" w:lineRule="auto"/>
        <w:jc w:val="both"/>
        <w:rPr>
          <w:szCs w:val="24"/>
        </w:rPr>
      </w:pPr>
      <w:r w:rsidRPr="003C61E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882E0B5" w14:textId="77777777" w:rsidR="003C61EB" w:rsidRPr="003C61EB" w:rsidRDefault="003C61EB" w:rsidP="003C61EB">
      <w:pPr>
        <w:tabs>
          <w:tab w:val="left" w:pos="2880"/>
        </w:tabs>
        <w:spacing w:after="0" w:line="276" w:lineRule="auto"/>
        <w:jc w:val="both"/>
        <w:rPr>
          <w:szCs w:val="24"/>
        </w:rPr>
      </w:pPr>
    </w:p>
    <w:p w14:paraId="6FF34609" w14:textId="77777777" w:rsidR="003C61EB" w:rsidRPr="003C61EB" w:rsidRDefault="003C61EB" w:rsidP="003C61EB">
      <w:pPr>
        <w:spacing w:after="0" w:line="276" w:lineRule="auto"/>
        <w:rPr>
          <w:b/>
          <w:szCs w:val="24"/>
          <w:lang w:val="en-ZA"/>
        </w:rPr>
      </w:pPr>
      <w:r w:rsidRPr="003C61EB">
        <w:rPr>
          <w:b/>
          <w:szCs w:val="24"/>
          <w:lang w:val="en-ZA"/>
        </w:rPr>
        <w:t>Summary of Learning Outcomes</w:t>
      </w:r>
    </w:p>
    <w:p w14:paraId="62D2AFA5"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Conduct self-management </w:t>
      </w:r>
    </w:p>
    <w:p w14:paraId="47A927D4"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Demonstrate interpersonal communication  </w:t>
      </w:r>
    </w:p>
    <w:p w14:paraId="3F69D685"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Demonstrate critical safe work habits  </w:t>
      </w:r>
    </w:p>
    <w:p w14:paraId="5A577260"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Lead a workplace team </w:t>
      </w:r>
    </w:p>
    <w:p w14:paraId="67CBA058"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Plan and organize work </w:t>
      </w:r>
    </w:p>
    <w:p w14:paraId="09D33726"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Maintain professional growth and development </w:t>
      </w:r>
    </w:p>
    <w:p w14:paraId="06F764DB"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Demonstrate workplace learning </w:t>
      </w:r>
    </w:p>
    <w:p w14:paraId="5BE4D3F0" w14:textId="77777777" w:rsidR="003C61EB" w:rsidRPr="003C61EB" w:rsidRDefault="003C61EB" w:rsidP="005F5862">
      <w:pPr>
        <w:numPr>
          <w:ilvl w:val="0"/>
          <w:numId w:val="80"/>
        </w:numPr>
        <w:spacing w:after="0" w:line="276" w:lineRule="auto"/>
        <w:rPr>
          <w:szCs w:val="24"/>
          <w:lang w:val="en-ZA"/>
        </w:rPr>
      </w:pPr>
      <w:r w:rsidRPr="003C61EB">
        <w:rPr>
          <w:szCs w:val="24"/>
          <w:lang w:val="en-ZA"/>
        </w:rPr>
        <w:t xml:space="preserve">Demonstrate problem solving skills </w:t>
      </w:r>
    </w:p>
    <w:p w14:paraId="74A388BC" w14:textId="77777777" w:rsidR="003C61EB" w:rsidRPr="003C61EB" w:rsidRDefault="003C61EB" w:rsidP="005F5862">
      <w:pPr>
        <w:numPr>
          <w:ilvl w:val="0"/>
          <w:numId w:val="80"/>
        </w:numPr>
        <w:spacing w:after="0" w:line="276" w:lineRule="auto"/>
        <w:rPr>
          <w:b/>
          <w:szCs w:val="24"/>
          <w:lang w:val="en-ZA"/>
        </w:rPr>
      </w:pPr>
      <w:r w:rsidRPr="003C61EB">
        <w:rPr>
          <w:szCs w:val="24"/>
          <w:lang w:val="en-ZA"/>
        </w:rPr>
        <w:t>Manage ethical performance</w:t>
      </w:r>
      <w:r w:rsidRPr="003C61EB">
        <w:rPr>
          <w:b/>
          <w:szCs w:val="24"/>
          <w:lang w:val="en-ZA"/>
        </w:rPr>
        <w:t xml:space="preserve"> </w:t>
      </w:r>
    </w:p>
    <w:p w14:paraId="40C17960" w14:textId="77777777" w:rsidR="003C61EB" w:rsidRPr="003C61EB" w:rsidRDefault="003C61EB" w:rsidP="003C61EB">
      <w:pPr>
        <w:spacing w:after="0" w:line="276" w:lineRule="auto"/>
        <w:ind w:left="720"/>
        <w:rPr>
          <w:b/>
          <w:szCs w:val="24"/>
          <w:lang w:val="en-ZA"/>
        </w:rPr>
      </w:pPr>
    </w:p>
    <w:p w14:paraId="595A3310" w14:textId="0241C43C" w:rsidR="003C61EB" w:rsidRPr="003C61EB" w:rsidRDefault="003C61EB" w:rsidP="003C61EB">
      <w:pPr>
        <w:spacing w:before="120" w:after="0" w:line="276" w:lineRule="auto"/>
        <w:ind w:left="357" w:hanging="357"/>
        <w:contextualSpacing/>
        <w:jc w:val="both"/>
        <w:rPr>
          <w:b/>
          <w:szCs w:val="24"/>
          <w:lang w:val="en-ZA"/>
        </w:rPr>
      </w:pPr>
      <w:r w:rsidRPr="003C61EB">
        <w:rPr>
          <w:b/>
          <w:szCs w:val="24"/>
          <w:lang w:val="en-ZA"/>
        </w:rPr>
        <w:t>Learning</w:t>
      </w:r>
      <w:r w:rsidR="00E46B6B">
        <w:rPr>
          <w:b/>
          <w:szCs w:val="24"/>
          <w:lang w:val="en-ZA"/>
        </w:rPr>
        <w:t xml:space="preserve">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530"/>
        <w:gridCol w:w="3000"/>
      </w:tblGrid>
      <w:tr w:rsidR="003C61EB" w:rsidRPr="003C61EB" w14:paraId="0EA98AB1" w14:textId="77777777" w:rsidTr="00E46B6B">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7465C8D2" w14:textId="77777777" w:rsidR="003C61EB" w:rsidRPr="003C61EB" w:rsidRDefault="003C61EB" w:rsidP="003C61EB">
            <w:pPr>
              <w:spacing w:before="120" w:after="0" w:line="276" w:lineRule="auto"/>
              <w:rPr>
                <w:b/>
                <w:szCs w:val="24"/>
                <w:lang w:val="en-ZA"/>
              </w:rPr>
            </w:pPr>
            <w:r w:rsidRPr="003C61EB">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7FD62296" w14:textId="77777777" w:rsidR="003C61EB" w:rsidRPr="003C61EB" w:rsidRDefault="003C61EB" w:rsidP="003C61EB">
            <w:pPr>
              <w:spacing w:before="120" w:after="0" w:line="276" w:lineRule="auto"/>
              <w:rPr>
                <w:b/>
                <w:szCs w:val="24"/>
                <w:lang w:val="en-ZA"/>
              </w:rPr>
            </w:pPr>
            <w:r w:rsidRPr="003C61EB">
              <w:rPr>
                <w:b/>
                <w:szCs w:val="24"/>
                <w:lang w:val="en-ZA"/>
              </w:rPr>
              <w:t>Content</w:t>
            </w:r>
          </w:p>
        </w:tc>
        <w:tc>
          <w:tcPr>
            <w:tcW w:w="1694" w:type="pct"/>
            <w:tcBorders>
              <w:top w:val="single" w:sz="4" w:space="0" w:color="auto"/>
              <w:left w:val="single" w:sz="4" w:space="0" w:color="auto"/>
              <w:bottom w:val="single" w:sz="4" w:space="0" w:color="auto"/>
              <w:right w:val="single" w:sz="4" w:space="0" w:color="auto"/>
            </w:tcBorders>
            <w:shd w:val="clear" w:color="auto" w:fill="auto"/>
            <w:hideMark/>
          </w:tcPr>
          <w:p w14:paraId="54F9CFE6" w14:textId="45ACCB72" w:rsidR="003C61EB" w:rsidRPr="003C61EB" w:rsidRDefault="00E46B6B" w:rsidP="003C61EB">
            <w:pPr>
              <w:spacing w:before="120" w:after="0" w:line="276" w:lineRule="auto"/>
              <w:rPr>
                <w:b/>
                <w:szCs w:val="24"/>
                <w:lang w:val="en-ZA"/>
              </w:rPr>
            </w:pPr>
            <w:r w:rsidRPr="00E46B6B">
              <w:rPr>
                <w:b/>
                <w:szCs w:val="24"/>
                <w:lang w:val="en-ZA"/>
              </w:rPr>
              <w:t>Methods of Assessment</w:t>
            </w:r>
          </w:p>
        </w:tc>
      </w:tr>
      <w:tr w:rsidR="003C61EB" w:rsidRPr="003C61EB" w14:paraId="4B56095C" w14:textId="77777777" w:rsidTr="00E46B6B">
        <w:trPr>
          <w:trHeight w:val="841"/>
        </w:trPr>
        <w:tc>
          <w:tcPr>
            <w:tcW w:w="1313" w:type="pct"/>
            <w:tcBorders>
              <w:top w:val="single" w:sz="4" w:space="0" w:color="auto"/>
              <w:left w:val="single" w:sz="4" w:space="0" w:color="auto"/>
              <w:bottom w:val="single" w:sz="4" w:space="0" w:color="auto"/>
              <w:right w:val="single" w:sz="4" w:space="0" w:color="auto"/>
            </w:tcBorders>
            <w:hideMark/>
          </w:tcPr>
          <w:p w14:paraId="193A5D81"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6F21CFFD" w14:textId="77777777" w:rsidR="003C61EB" w:rsidRPr="003C61EB" w:rsidRDefault="003C61EB" w:rsidP="005F5862">
            <w:pPr>
              <w:numPr>
                <w:ilvl w:val="0"/>
                <w:numId w:val="143"/>
              </w:numPr>
              <w:spacing w:after="0" w:line="276" w:lineRule="auto"/>
              <w:contextualSpacing/>
              <w:rPr>
                <w:rFonts w:eastAsia="Times New Roman"/>
                <w:szCs w:val="24"/>
                <w:lang w:val="x-none" w:eastAsia="x-none"/>
              </w:rPr>
            </w:pPr>
            <w:r w:rsidRPr="003C61EB">
              <w:rPr>
                <w:rFonts w:eastAsia="Times New Roman"/>
                <w:szCs w:val="24"/>
                <w:lang w:eastAsia="x-none"/>
              </w:rPr>
              <w:t>Self-awareness</w:t>
            </w:r>
          </w:p>
          <w:p w14:paraId="7F350A9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Formulating personal vision, mission and goals </w:t>
            </w:r>
          </w:p>
          <w:p w14:paraId="30E4B32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Strategies for overcoming life challenges</w:t>
            </w:r>
          </w:p>
          <w:p w14:paraId="50B9A6B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Managing emotions </w:t>
            </w:r>
          </w:p>
          <w:p w14:paraId="7D3DF2F3"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Emotional intelligence</w:t>
            </w:r>
          </w:p>
          <w:p w14:paraId="4C9E5C1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Assertiveness versus aggressiveness </w:t>
            </w:r>
          </w:p>
          <w:p w14:paraId="7240F73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Expressing personal </w:t>
            </w:r>
            <w:r w:rsidRPr="003C61EB">
              <w:rPr>
                <w:rFonts w:eastAsia="Times New Roman"/>
                <w:szCs w:val="24"/>
                <w:lang w:eastAsia="x-none"/>
              </w:rPr>
              <w:lastRenderedPageBreak/>
              <w:t xml:space="preserve">thoughts, feelings and beliefs </w:t>
            </w:r>
          </w:p>
          <w:p w14:paraId="4159C12B"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Developing and maintaining high self-esteem </w:t>
            </w:r>
          </w:p>
          <w:p w14:paraId="2B54589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Developing and maintaining positive self-image </w:t>
            </w:r>
          </w:p>
          <w:p w14:paraId="5DD6E3F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Setting performance targets</w:t>
            </w:r>
          </w:p>
          <w:p w14:paraId="17F3FEB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Monitoring and evaluating performance </w:t>
            </w:r>
          </w:p>
          <w:p w14:paraId="067F0AE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Articulating ideas and aspirations </w:t>
            </w:r>
          </w:p>
          <w:p w14:paraId="52D2B6C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Accountability and responsibility </w:t>
            </w:r>
          </w:p>
          <w:p w14:paraId="78BBEA1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Good work habits </w:t>
            </w:r>
          </w:p>
          <w:p w14:paraId="5C0FFB0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Self-awareness</w:t>
            </w:r>
          </w:p>
          <w:p w14:paraId="6C1DF57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Values and beliefs</w:t>
            </w:r>
          </w:p>
          <w:p w14:paraId="545E995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Self-development</w:t>
            </w:r>
          </w:p>
          <w:p w14:paraId="4C2E7B65"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Financial literacy</w:t>
            </w:r>
          </w:p>
          <w:p w14:paraId="2E40C023"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Healthy lifestyle practices</w:t>
            </w:r>
          </w:p>
          <w:p w14:paraId="0517CE8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14:paraId="7D5A629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lastRenderedPageBreak/>
              <w:t>Written tests</w:t>
            </w:r>
          </w:p>
          <w:p w14:paraId="0F84FD05"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7BEB6B4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117F610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5EBB1D0B" w14:textId="77777777" w:rsidR="003C61EB" w:rsidRPr="003C61EB" w:rsidRDefault="003C61EB" w:rsidP="005F5862">
            <w:pPr>
              <w:numPr>
                <w:ilvl w:val="0"/>
                <w:numId w:val="143"/>
              </w:numPr>
              <w:spacing w:after="0" w:line="276" w:lineRule="auto"/>
              <w:contextualSpacing/>
              <w:rPr>
                <w:rFonts w:eastAsia="Times New Roman"/>
                <w:szCs w:val="24"/>
                <w:lang w:val="en-ZA" w:eastAsia="x-none"/>
              </w:rPr>
            </w:pPr>
            <w:r w:rsidRPr="003C61EB">
              <w:rPr>
                <w:rFonts w:eastAsia="Times New Roman"/>
                <w:szCs w:val="24"/>
                <w:lang w:eastAsia="x-none"/>
              </w:rPr>
              <w:t>Third party report</w:t>
            </w:r>
          </w:p>
        </w:tc>
      </w:tr>
      <w:tr w:rsidR="003C61EB" w:rsidRPr="003C61EB" w14:paraId="72038D83" w14:textId="77777777" w:rsidTr="00E46B6B">
        <w:trPr>
          <w:trHeight w:val="841"/>
        </w:trPr>
        <w:tc>
          <w:tcPr>
            <w:tcW w:w="1313" w:type="pct"/>
            <w:tcBorders>
              <w:top w:val="single" w:sz="4" w:space="0" w:color="auto"/>
              <w:left w:val="single" w:sz="4" w:space="0" w:color="auto"/>
              <w:bottom w:val="single" w:sz="4" w:space="0" w:color="auto"/>
              <w:right w:val="single" w:sz="4" w:space="0" w:color="auto"/>
            </w:tcBorders>
          </w:tcPr>
          <w:p w14:paraId="3EB1EA82"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4A7E602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Meaning of interpersonal communication   </w:t>
            </w:r>
          </w:p>
          <w:p w14:paraId="6D3AC93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Listening skills </w:t>
            </w:r>
          </w:p>
          <w:p w14:paraId="034582F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Types of audience </w:t>
            </w:r>
          </w:p>
          <w:p w14:paraId="1CBF1F9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Public speaking </w:t>
            </w:r>
          </w:p>
          <w:p w14:paraId="6B2CC5F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Writing skills </w:t>
            </w:r>
          </w:p>
          <w:p w14:paraId="2FB39635"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Negotiation skills </w:t>
            </w:r>
          </w:p>
          <w:p w14:paraId="1796444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Reading skills </w:t>
            </w:r>
          </w:p>
          <w:p w14:paraId="7AC6F7A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Meaning of empathy</w:t>
            </w:r>
          </w:p>
          <w:p w14:paraId="3E182FB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Understanding customers’ needs </w:t>
            </w:r>
          </w:p>
          <w:p w14:paraId="40EB5C2B"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Establishing communication networks</w:t>
            </w:r>
          </w:p>
          <w:p w14:paraId="203BAB8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Assertiveness </w:t>
            </w:r>
          </w:p>
          <w:p w14:paraId="2C30F01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Sharing information</w:t>
            </w:r>
          </w:p>
        </w:tc>
        <w:tc>
          <w:tcPr>
            <w:tcW w:w="1694" w:type="pct"/>
            <w:tcBorders>
              <w:top w:val="single" w:sz="4" w:space="0" w:color="auto"/>
              <w:left w:val="single" w:sz="4" w:space="0" w:color="auto"/>
              <w:bottom w:val="single" w:sz="4" w:space="0" w:color="auto"/>
              <w:right w:val="single" w:sz="4" w:space="0" w:color="auto"/>
            </w:tcBorders>
          </w:tcPr>
          <w:p w14:paraId="6C77F1E8"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508830A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13BFCC71"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4012C6F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2B68E41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Third party report</w:t>
            </w:r>
          </w:p>
        </w:tc>
      </w:tr>
      <w:tr w:rsidR="003C61EB" w:rsidRPr="003C61EB" w14:paraId="235C0D79"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hideMark/>
          </w:tcPr>
          <w:p w14:paraId="0D58D327"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lastRenderedPageBreak/>
              <w:t xml:space="preserve">Demonstrate critical safe work habits  </w:t>
            </w:r>
          </w:p>
          <w:p w14:paraId="23A93CB0" w14:textId="77777777" w:rsidR="003C61EB" w:rsidRPr="003C61EB" w:rsidRDefault="003C61EB" w:rsidP="003C61EB">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2E89E449" w14:textId="77777777" w:rsidR="003C61EB" w:rsidRPr="003C61EB" w:rsidRDefault="003C61EB" w:rsidP="005F5862">
            <w:pPr>
              <w:numPr>
                <w:ilvl w:val="0"/>
                <w:numId w:val="143"/>
              </w:numPr>
              <w:spacing w:after="0" w:line="276" w:lineRule="auto"/>
              <w:contextualSpacing/>
              <w:rPr>
                <w:rFonts w:eastAsia="Times New Roman"/>
                <w:szCs w:val="24"/>
                <w:lang w:val="x-none" w:eastAsia="x-none"/>
              </w:rPr>
            </w:pPr>
            <w:r w:rsidRPr="003C61EB">
              <w:rPr>
                <w:rFonts w:eastAsia="Times New Roman"/>
                <w:szCs w:val="24"/>
                <w:lang w:eastAsia="x-none"/>
              </w:rPr>
              <w:t>Stress and stress management</w:t>
            </w:r>
          </w:p>
          <w:p w14:paraId="7B078EC5"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Time concept</w:t>
            </w:r>
          </w:p>
          <w:p w14:paraId="6BFD1BF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Punctuality and time consciousness</w:t>
            </w:r>
          </w:p>
          <w:p w14:paraId="6827C5F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Leisure  </w:t>
            </w:r>
          </w:p>
          <w:p w14:paraId="58E3C90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Integrating</w:t>
            </w:r>
            <w:r w:rsidRPr="003C61EB">
              <w:rPr>
                <w:rFonts w:eastAsia="Times New Roman"/>
                <w:b/>
                <w:szCs w:val="24"/>
                <w:lang w:eastAsia="x-none"/>
              </w:rPr>
              <w:t xml:space="preserve"> </w:t>
            </w:r>
            <w:r w:rsidRPr="003C61EB">
              <w:rPr>
                <w:rFonts w:eastAsia="Times New Roman"/>
                <w:szCs w:val="24"/>
                <w:lang w:eastAsia="x-none"/>
              </w:rPr>
              <w:t>personal objectives into organizational objectives</w:t>
            </w:r>
          </w:p>
          <w:p w14:paraId="35A452B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Resources mobilization</w:t>
            </w:r>
          </w:p>
          <w:p w14:paraId="7C05CDE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Resources utilization </w:t>
            </w:r>
          </w:p>
          <w:p w14:paraId="05BA1E0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Setting work priorities</w:t>
            </w:r>
          </w:p>
          <w:p w14:paraId="501F6C21"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Developing healthy relationships </w:t>
            </w:r>
          </w:p>
          <w:p w14:paraId="6084098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HIV and AIDS </w:t>
            </w:r>
          </w:p>
          <w:p w14:paraId="446F3EB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Drug and substance abuse </w:t>
            </w:r>
          </w:p>
          <w:p w14:paraId="7AC5B9C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14:paraId="0E763768"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68385856"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54A1C6F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5D5BB96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22E4173C" w14:textId="77777777" w:rsidR="003C61EB" w:rsidRPr="003C61EB" w:rsidRDefault="003C61EB" w:rsidP="005F5862">
            <w:pPr>
              <w:numPr>
                <w:ilvl w:val="0"/>
                <w:numId w:val="143"/>
              </w:numPr>
              <w:spacing w:after="0" w:line="276" w:lineRule="auto"/>
              <w:contextualSpacing/>
              <w:rPr>
                <w:rFonts w:eastAsia="Times New Roman"/>
                <w:szCs w:val="24"/>
                <w:lang w:val="en-ZA" w:eastAsia="x-none"/>
              </w:rPr>
            </w:pPr>
            <w:r w:rsidRPr="003C61EB">
              <w:rPr>
                <w:rFonts w:eastAsia="Times New Roman"/>
                <w:szCs w:val="24"/>
                <w:lang w:eastAsia="x-none"/>
              </w:rPr>
              <w:t>Third party report</w:t>
            </w:r>
          </w:p>
        </w:tc>
      </w:tr>
      <w:tr w:rsidR="003C61EB" w:rsidRPr="003C61EB" w14:paraId="03AC9ED6" w14:textId="77777777" w:rsidTr="00E46B6B">
        <w:trPr>
          <w:trHeight w:val="440"/>
        </w:trPr>
        <w:tc>
          <w:tcPr>
            <w:tcW w:w="1313" w:type="pct"/>
            <w:tcBorders>
              <w:top w:val="single" w:sz="4" w:space="0" w:color="auto"/>
              <w:left w:val="single" w:sz="4" w:space="0" w:color="auto"/>
              <w:bottom w:val="single" w:sz="4" w:space="0" w:color="auto"/>
              <w:right w:val="single" w:sz="4" w:space="0" w:color="auto"/>
            </w:tcBorders>
            <w:hideMark/>
          </w:tcPr>
          <w:p w14:paraId="1D7DA909"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78CA7C1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Leadership qualities </w:t>
            </w:r>
          </w:p>
          <w:p w14:paraId="0B072C37"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Power and authority </w:t>
            </w:r>
          </w:p>
          <w:p w14:paraId="2D37F3C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Team building</w:t>
            </w:r>
          </w:p>
          <w:p w14:paraId="568EE85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Determination of team roles and objectives </w:t>
            </w:r>
          </w:p>
          <w:p w14:paraId="43731D8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Team parameters and relationships </w:t>
            </w:r>
          </w:p>
          <w:p w14:paraId="324197EB"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Individual responsibilities in a team</w:t>
            </w:r>
          </w:p>
          <w:p w14:paraId="196DE937"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Forms of communication </w:t>
            </w:r>
          </w:p>
          <w:p w14:paraId="2898AA77"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Complementing team activities</w:t>
            </w:r>
          </w:p>
          <w:p w14:paraId="03D055A6"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Gender and gender mainstreaming </w:t>
            </w:r>
          </w:p>
          <w:p w14:paraId="6A72808B"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Human rights </w:t>
            </w:r>
          </w:p>
          <w:p w14:paraId="45BA3A06"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Developing healthy relationships</w:t>
            </w:r>
          </w:p>
          <w:p w14:paraId="1450D6B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Maintaining relationships </w:t>
            </w:r>
          </w:p>
          <w:p w14:paraId="7C4AF356"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Conflicts and conflict resolution </w:t>
            </w:r>
          </w:p>
          <w:p w14:paraId="626632E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Coaching and mentoring </w:t>
            </w:r>
            <w:r w:rsidRPr="003C61EB">
              <w:rPr>
                <w:szCs w:val="24"/>
                <w:lang w:val="en-US"/>
              </w:rPr>
              <w:lastRenderedPageBreak/>
              <w:t>skills</w:t>
            </w:r>
          </w:p>
        </w:tc>
        <w:tc>
          <w:tcPr>
            <w:tcW w:w="1694" w:type="pct"/>
            <w:tcBorders>
              <w:top w:val="single" w:sz="4" w:space="0" w:color="auto"/>
              <w:left w:val="single" w:sz="4" w:space="0" w:color="auto"/>
              <w:bottom w:val="single" w:sz="4" w:space="0" w:color="auto"/>
              <w:right w:val="single" w:sz="4" w:space="0" w:color="auto"/>
            </w:tcBorders>
            <w:hideMark/>
          </w:tcPr>
          <w:p w14:paraId="05BBFA7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lastRenderedPageBreak/>
              <w:t>Written tests</w:t>
            </w:r>
          </w:p>
          <w:p w14:paraId="1784C808"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5BFA86B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350FE47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3DBC80F9" w14:textId="77777777" w:rsidR="003C61EB" w:rsidRPr="003C61EB" w:rsidRDefault="003C61EB" w:rsidP="005F5862">
            <w:pPr>
              <w:numPr>
                <w:ilvl w:val="0"/>
                <w:numId w:val="143"/>
              </w:numPr>
              <w:spacing w:after="0" w:line="276" w:lineRule="auto"/>
              <w:contextualSpacing/>
              <w:rPr>
                <w:rFonts w:eastAsia="Times New Roman"/>
                <w:szCs w:val="24"/>
                <w:lang w:val="en-ZA" w:eastAsia="x-none"/>
              </w:rPr>
            </w:pPr>
            <w:r w:rsidRPr="003C61EB">
              <w:rPr>
                <w:rFonts w:eastAsia="Times New Roman"/>
                <w:szCs w:val="24"/>
                <w:lang w:eastAsia="x-none"/>
              </w:rPr>
              <w:t>Third party report</w:t>
            </w:r>
          </w:p>
        </w:tc>
      </w:tr>
      <w:tr w:rsidR="003C61EB" w:rsidRPr="003C61EB" w14:paraId="35FB4657"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hideMark/>
          </w:tcPr>
          <w:p w14:paraId="10562B12" w14:textId="77777777" w:rsidR="003C61EB" w:rsidRPr="003C61EB" w:rsidRDefault="003C61EB" w:rsidP="005F5862">
            <w:pPr>
              <w:numPr>
                <w:ilvl w:val="0"/>
                <w:numId w:val="119"/>
              </w:numPr>
              <w:spacing w:after="0" w:line="276" w:lineRule="auto"/>
              <w:rPr>
                <w:szCs w:val="24"/>
              </w:rPr>
            </w:pPr>
            <w:r w:rsidRPr="003C61EB">
              <w:rPr>
                <w:szCs w:val="24"/>
              </w:rPr>
              <w:t>Plan and organize work</w:t>
            </w:r>
          </w:p>
          <w:p w14:paraId="54BF1546" w14:textId="77777777" w:rsidR="003C61EB" w:rsidRPr="003C61EB" w:rsidRDefault="003C61EB" w:rsidP="003C61EB">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1A00010"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Functions of management </w:t>
            </w:r>
          </w:p>
          <w:p w14:paraId="322F334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Planning </w:t>
            </w:r>
          </w:p>
          <w:p w14:paraId="57CF70A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Organizing</w:t>
            </w:r>
          </w:p>
          <w:p w14:paraId="4C22920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Time management </w:t>
            </w:r>
          </w:p>
          <w:p w14:paraId="6549406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Decision making concept </w:t>
            </w:r>
          </w:p>
          <w:p w14:paraId="4638A72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Task allocation</w:t>
            </w:r>
          </w:p>
          <w:p w14:paraId="0671670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Developing work plans</w:t>
            </w:r>
          </w:p>
          <w:p w14:paraId="478B161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Developing work goals/objectives and deliverables </w:t>
            </w:r>
          </w:p>
          <w:p w14:paraId="3DDA7ACB"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Monitoring work activities</w:t>
            </w:r>
          </w:p>
          <w:p w14:paraId="01A597D0"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Evaluating work activities</w:t>
            </w:r>
          </w:p>
          <w:p w14:paraId="48BDC6C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Resource mobilization</w:t>
            </w:r>
          </w:p>
          <w:p w14:paraId="337F8D5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Resource allocation </w:t>
            </w:r>
          </w:p>
          <w:p w14:paraId="3F5D5D9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Resource utilization</w:t>
            </w:r>
          </w:p>
          <w:p w14:paraId="7BDCBC7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Proactive planning </w:t>
            </w:r>
          </w:p>
          <w:p w14:paraId="5E3784D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Risk evaluation</w:t>
            </w:r>
          </w:p>
          <w:p w14:paraId="12F0E58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Problem solving </w:t>
            </w:r>
          </w:p>
          <w:p w14:paraId="3EA264A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Collecting, analysing and organising information</w:t>
            </w:r>
          </w:p>
          <w:p w14:paraId="76FD2B9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14:paraId="697F4661"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52BBEC5A"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0E670ED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22B209C8"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232DFAC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Third party report</w:t>
            </w:r>
          </w:p>
        </w:tc>
      </w:tr>
      <w:tr w:rsidR="003C61EB" w:rsidRPr="003C61EB" w14:paraId="05FEC988"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hideMark/>
          </w:tcPr>
          <w:p w14:paraId="03C65678" w14:textId="77777777" w:rsidR="003C61EB" w:rsidRPr="003C61EB" w:rsidRDefault="003C61EB" w:rsidP="005F5862">
            <w:pPr>
              <w:numPr>
                <w:ilvl w:val="0"/>
                <w:numId w:val="119"/>
              </w:numPr>
              <w:spacing w:after="0" w:line="276" w:lineRule="auto"/>
              <w:rPr>
                <w:szCs w:val="24"/>
              </w:rPr>
            </w:pPr>
            <w:r w:rsidRPr="003C61EB">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6AEFEB6B"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Avenues for professional growth</w:t>
            </w:r>
          </w:p>
          <w:p w14:paraId="1127600F"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Training and career opportunities</w:t>
            </w:r>
          </w:p>
          <w:p w14:paraId="2E9CE06A"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Assessing training needs</w:t>
            </w:r>
          </w:p>
          <w:p w14:paraId="535A087D"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Mobilizing training resources </w:t>
            </w:r>
          </w:p>
          <w:p w14:paraId="40049647"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Licenses and certifications for professional growth and development</w:t>
            </w:r>
          </w:p>
          <w:p w14:paraId="0B05E6BB" w14:textId="77777777" w:rsidR="003C61EB" w:rsidRPr="003C61EB" w:rsidRDefault="003C61EB" w:rsidP="005F5862">
            <w:pPr>
              <w:widowControl w:val="0"/>
              <w:numPr>
                <w:ilvl w:val="0"/>
                <w:numId w:val="143"/>
              </w:numPr>
              <w:tabs>
                <w:tab w:val="left" w:pos="720"/>
              </w:tabs>
              <w:adjustRightInd w:val="0"/>
              <w:spacing w:after="0" w:line="276" w:lineRule="auto"/>
              <w:rPr>
                <w:szCs w:val="24"/>
                <w:lang w:val="en-US"/>
              </w:rPr>
            </w:pPr>
            <w:r w:rsidRPr="003C61EB">
              <w:rPr>
                <w:szCs w:val="24"/>
                <w:lang w:val="en-US"/>
              </w:rPr>
              <w:t>Pursuing personal and organizational goals</w:t>
            </w:r>
          </w:p>
          <w:p w14:paraId="7C714B9A" w14:textId="77777777" w:rsidR="003C61EB" w:rsidRPr="003C61EB" w:rsidRDefault="003C61EB" w:rsidP="005F5862">
            <w:pPr>
              <w:widowControl w:val="0"/>
              <w:numPr>
                <w:ilvl w:val="0"/>
                <w:numId w:val="143"/>
              </w:numPr>
              <w:tabs>
                <w:tab w:val="left" w:pos="720"/>
              </w:tabs>
              <w:adjustRightInd w:val="0"/>
              <w:spacing w:after="0" w:line="276" w:lineRule="auto"/>
              <w:rPr>
                <w:szCs w:val="24"/>
                <w:lang w:val="en-US"/>
              </w:rPr>
            </w:pPr>
            <w:r w:rsidRPr="003C61EB">
              <w:rPr>
                <w:szCs w:val="24"/>
                <w:lang w:val="en-US"/>
              </w:rPr>
              <w:t>Managing work priorities and commitments</w:t>
            </w:r>
          </w:p>
          <w:p w14:paraId="216E5194" w14:textId="77777777" w:rsidR="003C61EB" w:rsidRPr="003C61EB" w:rsidRDefault="003C61EB" w:rsidP="005F5862">
            <w:pPr>
              <w:widowControl w:val="0"/>
              <w:numPr>
                <w:ilvl w:val="0"/>
                <w:numId w:val="143"/>
              </w:numPr>
              <w:tabs>
                <w:tab w:val="left" w:pos="720"/>
              </w:tabs>
              <w:adjustRightInd w:val="0"/>
              <w:spacing w:after="0" w:line="276" w:lineRule="auto"/>
              <w:rPr>
                <w:szCs w:val="24"/>
                <w:lang w:val="en-US"/>
              </w:rPr>
            </w:pPr>
            <w:r w:rsidRPr="003C61EB">
              <w:rPr>
                <w:szCs w:val="24"/>
                <w:lang w:val="en-US"/>
              </w:rPr>
              <w:t>Recognizing career advancement</w:t>
            </w:r>
          </w:p>
        </w:tc>
        <w:tc>
          <w:tcPr>
            <w:tcW w:w="1694" w:type="pct"/>
            <w:tcBorders>
              <w:top w:val="single" w:sz="4" w:space="0" w:color="auto"/>
              <w:left w:val="single" w:sz="4" w:space="0" w:color="auto"/>
              <w:bottom w:val="single" w:sz="4" w:space="0" w:color="auto"/>
              <w:right w:val="single" w:sz="4" w:space="0" w:color="auto"/>
            </w:tcBorders>
            <w:hideMark/>
          </w:tcPr>
          <w:p w14:paraId="203C4D58"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446FF3B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15E6CADE"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52017061"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1C4108E4"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Third party report</w:t>
            </w:r>
          </w:p>
        </w:tc>
      </w:tr>
      <w:tr w:rsidR="003C61EB" w:rsidRPr="003C61EB" w14:paraId="29EFFF1F"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tcPr>
          <w:p w14:paraId="1A860A73"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lastRenderedPageBreak/>
              <w:t xml:space="preserve">Demonstrate workplace learning </w:t>
            </w:r>
          </w:p>
          <w:p w14:paraId="234B9F6B" w14:textId="77777777" w:rsidR="003C61EB" w:rsidRPr="003C61EB" w:rsidRDefault="003C61EB" w:rsidP="003C61EB">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272F83D8"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Managing own learning</w:t>
            </w:r>
          </w:p>
          <w:p w14:paraId="64E1C33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Mentoring</w:t>
            </w:r>
          </w:p>
          <w:p w14:paraId="440C1031"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Coaching</w:t>
            </w:r>
          </w:p>
          <w:p w14:paraId="1DD60C82"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Contributing to the learning community at the workplace</w:t>
            </w:r>
          </w:p>
          <w:p w14:paraId="37AA8F8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Cultural aspects of work</w:t>
            </w:r>
          </w:p>
          <w:p w14:paraId="254FE4CA"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Networking</w:t>
            </w:r>
          </w:p>
          <w:p w14:paraId="0508D13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Variety of learning context</w:t>
            </w:r>
          </w:p>
          <w:p w14:paraId="3E4E9E18"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Application of learning </w:t>
            </w:r>
          </w:p>
          <w:p w14:paraId="6913CF44"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Safe use of technology</w:t>
            </w:r>
          </w:p>
          <w:p w14:paraId="380347A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Taking initiative/proactivity</w:t>
            </w:r>
          </w:p>
          <w:p w14:paraId="70E0DDB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Flexibility</w:t>
            </w:r>
          </w:p>
          <w:p w14:paraId="7DA6553F"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Identifying opportunities</w:t>
            </w:r>
          </w:p>
          <w:p w14:paraId="712152B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Generating new ideas</w:t>
            </w:r>
          </w:p>
          <w:p w14:paraId="266E0D12"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Workplace innovation</w:t>
            </w:r>
          </w:p>
          <w:p w14:paraId="66F82B0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Performance improvement</w:t>
            </w:r>
          </w:p>
          <w:p w14:paraId="5996996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Managing emerging issues </w:t>
            </w:r>
          </w:p>
          <w:p w14:paraId="01890986"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Future trends and concerns in learning</w:t>
            </w:r>
          </w:p>
        </w:tc>
        <w:tc>
          <w:tcPr>
            <w:tcW w:w="1694" w:type="pct"/>
            <w:tcBorders>
              <w:top w:val="single" w:sz="4" w:space="0" w:color="auto"/>
              <w:left w:val="single" w:sz="4" w:space="0" w:color="auto"/>
              <w:bottom w:val="single" w:sz="4" w:space="0" w:color="auto"/>
              <w:right w:val="single" w:sz="4" w:space="0" w:color="auto"/>
            </w:tcBorders>
          </w:tcPr>
          <w:p w14:paraId="013F1720"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6C66D800"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4079783D"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0F068D9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09735E2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Third party report</w:t>
            </w:r>
            <w:r w:rsidRPr="003C61EB">
              <w:rPr>
                <w:rFonts w:eastAsia="Times New Roman"/>
                <w:szCs w:val="24"/>
                <w:lang w:val="en-ZA" w:eastAsia="x-none"/>
              </w:rPr>
              <w:t xml:space="preserve"> </w:t>
            </w:r>
          </w:p>
        </w:tc>
      </w:tr>
      <w:tr w:rsidR="003C61EB" w:rsidRPr="003C61EB" w14:paraId="0289A3C6"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tcPr>
          <w:p w14:paraId="771B12E3"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val="en-US" w:eastAsia="x-none"/>
              </w:rPr>
              <w:t xml:space="preserve">Demonstrate </w:t>
            </w:r>
            <w:r w:rsidRPr="003C61EB">
              <w:rPr>
                <w:rFonts w:eastAsia="Times New Roman"/>
                <w:szCs w:val="24"/>
                <w:lang w:eastAsia="x-none"/>
              </w:rPr>
              <w:t xml:space="preserve">problem solving </w:t>
            </w:r>
            <w:r w:rsidRPr="003C61EB">
              <w:rPr>
                <w:rFonts w:eastAsia="Times New Roman"/>
                <w:szCs w:val="24"/>
                <w:lang w:val="en-US" w:eastAsia="x-none"/>
              </w:rPr>
              <w:t>skills</w:t>
            </w:r>
          </w:p>
        </w:tc>
        <w:tc>
          <w:tcPr>
            <w:tcW w:w="1993" w:type="pct"/>
            <w:tcBorders>
              <w:top w:val="single" w:sz="4" w:space="0" w:color="auto"/>
              <w:left w:val="single" w:sz="4" w:space="0" w:color="auto"/>
              <w:bottom w:val="single" w:sz="4" w:space="0" w:color="auto"/>
              <w:right w:val="single" w:sz="4" w:space="0" w:color="auto"/>
            </w:tcBorders>
          </w:tcPr>
          <w:p w14:paraId="64B08B5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Critical thinking process </w:t>
            </w:r>
          </w:p>
          <w:p w14:paraId="63DF8D8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Data analysis tools </w:t>
            </w:r>
          </w:p>
          <w:p w14:paraId="12467CD2"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Decision making </w:t>
            </w:r>
          </w:p>
          <w:p w14:paraId="352F3DE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Creative thinking</w:t>
            </w:r>
          </w:p>
          <w:p w14:paraId="7066E14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Development of creative, innovative and practical solutions</w:t>
            </w:r>
          </w:p>
          <w:p w14:paraId="35DCF4CD"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Independence in identifying and solving problems</w:t>
            </w:r>
          </w:p>
          <w:p w14:paraId="78A8232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Solving problems in teams</w:t>
            </w:r>
          </w:p>
          <w:p w14:paraId="65588DD7"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Application of problem-solving strategies</w:t>
            </w:r>
          </w:p>
          <w:p w14:paraId="11465DD4"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Testing assumptions</w:t>
            </w:r>
          </w:p>
          <w:p w14:paraId="538A56FF"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tcPr>
          <w:p w14:paraId="7D384B53"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73AEB56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1072DD4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219EEB8B"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68BF00AC"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Third party report </w:t>
            </w:r>
          </w:p>
        </w:tc>
      </w:tr>
      <w:tr w:rsidR="003C61EB" w:rsidRPr="003C61EB" w14:paraId="7AB00CD4" w14:textId="77777777" w:rsidTr="00E46B6B">
        <w:trPr>
          <w:trHeight w:val="755"/>
        </w:trPr>
        <w:tc>
          <w:tcPr>
            <w:tcW w:w="1313" w:type="pct"/>
            <w:tcBorders>
              <w:top w:val="single" w:sz="4" w:space="0" w:color="auto"/>
              <w:left w:val="single" w:sz="4" w:space="0" w:color="auto"/>
              <w:bottom w:val="single" w:sz="4" w:space="0" w:color="auto"/>
              <w:right w:val="single" w:sz="4" w:space="0" w:color="auto"/>
            </w:tcBorders>
          </w:tcPr>
          <w:p w14:paraId="755C9BDF" w14:textId="77777777" w:rsidR="003C61EB" w:rsidRPr="003C61EB" w:rsidRDefault="003C61EB" w:rsidP="005F5862">
            <w:pPr>
              <w:numPr>
                <w:ilvl w:val="0"/>
                <w:numId w:val="119"/>
              </w:numPr>
              <w:spacing w:after="0" w:line="276" w:lineRule="auto"/>
              <w:contextualSpacing/>
              <w:rPr>
                <w:rFonts w:eastAsia="Times New Roman"/>
                <w:szCs w:val="24"/>
                <w:lang w:eastAsia="x-none"/>
              </w:rPr>
            </w:pPr>
            <w:r w:rsidRPr="003C61EB">
              <w:rPr>
                <w:rFonts w:eastAsia="Times New Roman"/>
                <w:szCs w:val="24"/>
                <w:lang w:eastAsia="x-none"/>
              </w:rPr>
              <w:lastRenderedPageBreak/>
              <w:t>Manage ethical performance</w:t>
            </w:r>
          </w:p>
        </w:tc>
        <w:tc>
          <w:tcPr>
            <w:tcW w:w="1993" w:type="pct"/>
            <w:tcBorders>
              <w:top w:val="single" w:sz="4" w:space="0" w:color="auto"/>
              <w:left w:val="single" w:sz="4" w:space="0" w:color="auto"/>
              <w:bottom w:val="single" w:sz="4" w:space="0" w:color="auto"/>
              <w:right w:val="single" w:sz="4" w:space="0" w:color="auto"/>
            </w:tcBorders>
          </w:tcPr>
          <w:p w14:paraId="7CD4BC03"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Meaning of ethics </w:t>
            </w:r>
          </w:p>
          <w:p w14:paraId="083DB58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Ethical perspectives </w:t>
            </w:r>
          </w:p>
          <w:p w14:paraId="426AC2CE"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Principles of ethics</w:t>
            </w:r>
          </w:p>
          <w:p w14:paraId="14C037D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Ethical standards </w:t>
            </w:r>
          </w:p>
          <w:p w14:paraId="2D2B3F9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Organization code of ethics </w:t>
            </w:r>
          </w:p>
          <w:p w14:paraId="6F339A2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Common ethical dilemmas </w:t>
            </w:r>
          </w:p>
          <w:p w14:paraId="29ADFEF9"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Organization culture</w:t>
            </w:r>
          </w:p>
          <w:p w14:paraId="131B557A"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Corruption, bribery and conflict of interest</w:t>
            </w:r>
          </w:p>
          <w:p w14:paraId="1AAAD39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Privacy and data protection </w:t>
            </w:r>
          </w:p>
          <w:p w14:paraId="2683BFB1"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Diversity, harassment and mutual respect</w:t>
            </w:r>
          </w:p>
          <w:p w14:paraId="275DA47F"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Financial responsibility/accountability </w:t>
            </w:r>
          </w:p>
          <w:p w14:paraId="4E7C62A5"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Etiquette </w:t>
            </w:r>
          </w:p>
          <w:p w14:paraId="14E12ADC"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Personal and professional integrity </w:t>
            </w:r>
          </w:p>
          <w:p w14:paraId="1D360860"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 xml:space="preserve">Commitment to jurisdictional laws </w:t>
            </w:r>
          </w:p>
          <w:p w14:paraId="3CEC052B" w14:textId="77777777" w:rsidR="003C61EB" w:rsidRPr="003C61EB" w:rsidRDefault="003C61EB" w:rsidP="005F5862">
            <w:pPr>
              <w:numPr>
                <w:ilvl w:val="0"/>
                <w:numId w:val="143"/>
              </w:numPr>
              <w:autoSpaceDE w:val="0"/>
              <w:autoSpaceDN w:val="0"/>
              <w:adjustRightInd w:val="0"/>
              <w:spacing w:after="0" w:line="276" w:lineRule="auto"/>
              <w:rPr>
                <w:szCs w:val="24"/>
                <w:lang w:val="en-US"/>
              </w:rPr>
            </w:pPr>
            <w:r w:rsidRPr="003C61EB">
              <w:rPr>
                <w:szCs w:val="24"/>
                <w:lang w:val="en-US"/>
              </w:rPr>
              <w:t>Emerging issues in ethics</w:t>
            </w:r>
          </w:p>
        </w:tc>
        <w:tc>
          <w:tcPr>
            <w:tcW w:w="1694" w:type="pct"/>
            <w:tcBorders>
              <w:top w:val="single" w:sz="4" w:space="0" w:color="auto"/>
              <w:left w:val="single" w:sz="4" w:space="0" w:color="auto"/>
              <w:bottom w:val="single" w:sz="4" w:space="0" w:color="auto"/>
              <w:right w:val="single" w:sz="4" w:space="0" w:color="auto"/>
            </w:tcBorders>
          </w:tcPr>
          <w:p w14:paraId="458F2899"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Written tests</w:t>
            </w:r>
          </w:p>
          <w:p w14:paraId="2015579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Oral questioning</w:t>
            </w:r>
          </w:p>
          <w:p w14:paraId="6DCE05CF"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Interviewing </w:t>
            </w:r>
          </w:p>
          <w:p w14:paraId="13C1BAC2"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Portfolio of evidence</w:t>
            </w:r>
          </w:p>
          <w:p w14:paraId="0A264EF7" w14:textId="77777777" w:rsidR="003C61EB" w:rsidRPr="003C61EB" w:rsidRDefault="003C61EB" w:rsidP="005F5862">
            <w:pPr>
              <w:numPr>
                <w:ilvl w:val="0"/>
                <w:numId w:val="143"/>
              </w:numPr>
              <w:spacing w:after="0" w:line="276" w:lineRule="auto"/>
              <w:contextualSpacing/>
              <w:rPr>
                <w:rFonts w:eastAsia="Times New Roman"/>
                <w:szCs w:val="24"/>
                <w:lang w:eastAsia="x-none"/>
              </w:rPr>
            </w:pPr>
            <w:r w:rsidRPr="003C61EB">
              <w:rPr>
                <w:rFonts w:eastAsia="Times New Roman"/>
                <w:szCs w:val="24"/>
                <w:lang w:eastAsia="x-none"/>
              </w:rPr>
              <w:t xml:space="preserve">Third party report </w:t>
            </w:r>
          </w:p>
        </w:tc>
      </w:tr>
    </w:tbl>
    <w:p w14:paraId="4EE91C92" w14:textId="77777777" w:rsidR="003C61EB" w:rsidRPr="003C61EB" w:rsidRDefault="003C61EB" w:rsidP="003C61EB">
      <w:pPr>
        <w:spacing w:after="0" w:line="276" w:lineRule="auto"/>
        <w:rPr>
          <w:szCs w:val="24"/>
        </w:rPr>
      </w:pPr>
    </w:p>
    <w:p w14:paraId="5FF9FB1B" w14:textId="77777777" w:rsidR="003C61EB" w:rsidRPr="003C61EB" w:rsidRDefault="003C61EB" w:rsidP="003C61EB">
      <w:pPr>
        <w:spacing w:after="0" w:line="276" w:lineRule="auto"/>
        <w:rPr>
          <w:b/>
          <w:szCs w:val="24"/>
        </w:rPr>
      </w:pPr>
      <w:r w:rsidRPr="003C61EB">
        <w:rPr>
          <w:b/>
          <w:szCs w:val="24"/>
        </w:rPr>
        <w:t xml:space="preserve">Suggested Methods of Instruction </w:t>
      </w:r>
    </w:p>
    <w:p w14:paraId="1423347F"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Demonstrations</w:t>
      </w:r>
    </w:p>
    <w:p w14:paraId="25A19F04"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Simulation/Role play</w:t>
      </w:r>
    </w:p>
    <w:p w14:paraId="445E1CBE"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Group Discussion</w:t>
      </w:r>
    </w:p>
    <w:p w14:paraId="69817904"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 xml:space="preserve">Presentations </w:t>
      </w:r>
    </w:p>
    <w:p w14:paraId="270C800C"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 xml:space="preserve">Assignments </w:t>
      </w:r>
    </w:p>
    <w:p w14:paraId="25990DEC" w14:textId="77777777" w:rsidR="003C61EB" w:rsidRPr="003C61EB" w:rsidRDefault="003C61EB" w:rsidP="005F5862">
      <w:pPr>
        <w:numPr>
          <w:ilvl w:val="0"/>
          <w:numId w:val="81"/>
        </w:numPr>
        <w:spacing w:before="120" w:after="0" w:line="276" w:lineRule="auto"/>
        <w:contextualSpacing/>
        <w:rPr>
          <w:rFonts w:eastAsia="Times New Roman"/>
          <w:szCs w:val="24"/>
          <w:lang w:eastAsia="x-none"/>
        </w:rPr>
      </w:pPr>
      <w:r w:rsidRPr="003C61EB">
        <w:rPr>
          <w:rFonts w:eastAsia="Times New Roman"/>
          <w:szCs w:val="24"/>
          <w:lang w:eastAsia="x-none"/>
        </w:rPr>
        <w:t>Q&amp;A</w:t>
      </w:r>
    </w:p>
    <w:p w14:paraId="7BB7EE19" w14:textId="77777777" w:rsidR="003C61EB" w:rsidRPr="003C61EB" w:rsidRDefault="003C61EB" w:rsidP="003C61EB">
      <w:pPr>
        <w:spacing w:after="0" w:line="276" w:lineRule="auto"/>
        <w:rPr>
          <w:b/>
          <w:szCs w:val="24"/>
        </w:rPr>
      </w:pPr>
    </w:p>
    <w:p w14:paraId="5A362D57" w14:textId="77777777" w:rsidR="003C61EB" w:rsidRPr="003C61EB" w:rsidRDefault="003C61EB" w:rsidP="003C61EB">
      <w:pPr>
        <w:spacing w:after="0" w:line="276" w:lineRule="auto"/>
        <w:rPr>
          <w:b/>
          <w:szCs w:val="24"/>
        </w:rPr>
      </w:pPr>
      <w:r w:rsidRPr="003C61EB">
        <w:rPr>
          <w:b/>
          <w:szCs w:val="24"/>
        </w:rPr>
        <w:t>Recommended Resources</w:t>
      </w:r>
    </w:p>
    <w:p w14:paraId="6B7650F9"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Computers</w:t>
      </w:r>
    </w:p>
    <w:p w14:paraId="350D4FA7"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Stationery</w:t>
      </w:r>
    </w:p>
    <w:p w14:paraId="5AB5826C"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Charts</w:t>
      </w:r>
    </w:p>
    <w:p w14:paraId="00595164"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Video clips</w:t>
      </w:r>
    </w:p>
    <w:p w14:paraId="7D9408DF"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Audio tapes</w:t>
      </w:r>
    </w:p>
    <w:p w14:paraId="33253EE9"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lastRenderedPageBreak/>
        <w:t>Radio sets</w:t>
      </w:r>
    </w:p>
    <w:p w14:paraId="36EB4816"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TV sets</w:t>
      </w:r>
    </w:p>
    <w:p w14:paraId="7B394CDB"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LCD projectors</w:t>
      </w:r>
    </w:p>
    <w:p w14:paraId="604657BB" w14:textId="77777777" w:rsidR="003C61EB" w:rsidRPr="003C61EB" w:rsidRDefault="003C61EB" w:rsidP="003C61EB">
      <w:pPr>
        <w:spacing w:line="276" w:lineRule="auto"/>
        <w:rPr>
          <w:szCs w:val="24"/>
        </w:rPr>
      </w:pPr>
      <w:r w:rsidRPr="003C61EB">
        <w:rPr>
          <w:szCs w:val="24"/>
        </w:rPr>
        <w:br w:type="page"/>
      </w:r>
      <w:bookmarkEnd w:id="35"/>
      <w:bookmarkEnd w:id="36"/>
      <w:bookmarkEnd w:id="37"/>
    </w:p>
    <w:p w14:paraId="05A0899D" w14:textId="77777777" w:rsidR="003C61EB" w:rsidRPr="003C61EB" w:rsidRDefault="003C61EB" w:rsidP="003C61EB">
      <w:pPr>
        <w:keepNext/>
        <w:keepLines/>
        <w:spacing w:before="240" w:after="0" w:line="276" w:lineRule="auto"/>
        <w:jc w:val="center"/>
        <w:outlineLvl w:val="0"/>
        <w:rPr>
          <w:rFonts w:eastAsia="Times New Roman"/>
          <w:b/>
          <w:szCs w:val="24"/>
        </w:rPr>
      </w:pPr>
      <w:bookmarkStart w:id="38" w:name="_Toc497549712"/>
      <w:bookmarkStart w:id="39" w:name="_Toc501225517"/>
      <w:bookmarkStart w:id="40" w:name="_Toc526156396"/>
      <w:bookmarkStart w:id="41" w:name="_Toc71046126"/>
      <w:r w:rsidRPr="003C61EB">
        <w:rPr>
          <w:rFonts w:eastAsia="Times New Roman"/>
          <w:b/>
          <w:szCs w:val="24"/>
        </w:rPr>
        <w:lastRenderedPageBreak/>
        <w:t>ENVIRONMENTAL LITERACY</w:t>
      </w:r>
      <w:bookmarkEnd w:id="38"/>
      <w:bookmarkEnd w:id="39"/>
      <w:bookmarkEnd w:id="40"/>
      <w:bookmarkEnd w:id="41"/>
    </w:p>
    <w:p w14:paraId="7ACBF5FE" w14:textId="77777777" w:rsidR="003C61EB" w:rsidRPr="003C61EB" w:rsidRDefault="003C61EB" w:rsidP="003C61EB">
      <w:pPr>
        <w:spacing w:line="276" w:lineRule="auto"/>
        <w:rPr>
          <w:szCs w:val="24"/>
        </w:rPr>
      </w:pPr>
    </w:p>
    <w:p w14:paraId="7DA906AF" w14:textId="1A488AE8" w:rsidR="003C61EB" w:rsidRPr="003C61EB" w:rsidRDefault="003C61EB" w:rsidP="003C61EB">
      <w:pPr>
        <w:spacing w:after="0" w:line="276" w:lineRule="auto"/>
        <w:jc w:val="both"/>
        <w:rPr>
          <w:b/>
          <w:szCs w:val="24"/>
          <w:lang w:val="en-ZA"/>
        </w:rPr>
      </w:pPr>
      <w:r w:rsidRPr="003C61EB">
        <w:rPr>
          <w:b/>
          <w:szCs w:val="24"/>
        </w:rPr>
        <w:t>UNIT CODE</w:t>
      </w:r>
      <w:r w:rsidRPr="003C61EB">
        <w:rPr>
          <w:szCs w:val="24"/>
        </w:rPr>
        <w:t>:</w:t>
      </w:r>
      <w:r w:rsidRPr="003C61EB">
        <w:rPr>
          <w:b/>
          <w:szCs w:val="24"/>
          <w:lang w:val="en-ZA"/>
        </w:rPr>
        <w:t xml:space="preserve"> </w:t>
      </w:r>
      <w:r w:rsidR="00416100" w:rsidRPr="00FB225F">
        <w:rPr>
          <w:szCs w:val="24"/>
          <w:lang w:val="en-ZA" w:eastAsia="fr-FR"/>
        </w:rPr>
        <w:t>BUS/CU/CG/BC/01/6/</w:t>
      </w:r>
      <w:r w:rsidR="00416100">
        <w:rPr>
          <w:szCs w:val="24"/>
          <w:lang w:val="en-ZA" w:eastAsia="fr-FR"/>
        </w:rPr>
        <w:t>A</w:t>
      </w:r>
    </w:p>
    <w:p w14:paraId="587259B0" w14:textId="77777777" w:rsidR="003C61EB" w:rsidRPr="003C61EB" w:rsidRDefault="003C61EB" w:rsidP="003C61EB">
      <w:pPr>
        <w:spacing w:after="0" w:line="276" w:lineRule="auto"/>
        <w:jc w:val="both"/>
        <w:rPr>
          <w:szCs w:val="24"/>
        </w:rPr>
      </w:pPr>
    </w:p>
    <w:p w14:paraId="35E7A75B" w14:textId="77777777" w:rsidR="003C61EB" w:rsidRPr="003C61EB" w:rsidRDefault="003C61EB" w:rsidP="003C61EB">
      <w:pPr>
        <w:spacing w:after="0" w:line="276" w:lineRule="auto"/>
        <w:jc w:val="both"/>
        <w:rPr>
          <w:szCs w:val="24"/>
          <w:lang w:val="en-ZA"/>
        </w:rPr>
      </w:pPr>
      <w:r w:rsidRPr="003C61EB">
        <w:rPr>
          <w:b/>
          <w:szCs w:val="24"/>
          <w:lang w:val="en-ZA"/>
        </w:rPr>
        <w:t>Relationship to Occupational Standards</w:t>
      </w:r>
      <w:r w:rsidRPr="003C61EB">
        <w:rPr>
          <w:szCs w:val="24"/>
          <w:lang w:val="en-ZA"/>
        </w:rPr>
        <w:t xml:space="preserve">: </w:t>
      </w:r>
    </w:p>
    <w:p w14:paraId="130C0F8D" w14:textId="315C94B7" w:rsidR="003C61EB" w:rsidRPr="003C61EB" w:rsidRDefault="003C61EB" w:rsidP="003C61EB">
      <w:pPr>
        <w:spacing w:after="0" w:line="276" w:lineRule="auto"/>
        <w:jc w:val="both"/>
        <w:rPr>
          <w:b/>
          <w:szCs w:val="24"/>
          <w:lang w:val="en-ZA"/>
        </w:rPr>
      </w:pPr>
      <w:r w:rsidRPr="003C61EB">
        <w:rPr>
          <w:szCs w:val="24"/>
          <w:lang w:val="en-ZA"/>
        </w:rPr>
        <w:t xml:space="preserve">This unit addresses the Unit of </w:t>
      </w:r>
      <w:r w:rsidR="00416100" w:rsidRPr="003C61EB">
        <w:rPr>
          <w:szCs w:val="24"/>
          <w:lang w:val="en-ZA"/>
        </w:rPr>
        <w:t>Competency:</w:t>
      </w:r>
      <w:r w:rsidRPr="003C61EB">
        <w:rPr>
          <w:szCs w:val="24"/>
          <w:lang w:val="en-ZA"/>
        </w:rPr>
        <w:t xml:space="preserve"> </w:t>
      </w:r>
      <w:r w:rsidRPr="003C61EB">
        <w:rPr>
          <w:bCs/>
          <w:szCs w:val="24"/>
          <w:lang w:val="en-ZA"/>
        </w:rPr>
        <w:t>Demonstrate Environmental Literacy</w:t>
      </w:r>
    </w:p>
    <w:p w14:paraId="50BD3E42" w14:textId="77777777" w:rsidR="003C61EB" w:rsidRPr="003C61EB" w:rsidRDefault="003C61EB" w:rsidP="003C61EB">
      <w:pPr>
        <w:spacing w:after="0" w:line="276" w:lineRule="auto"/>
        <w:jc w:val="both"/>
        <w:rPr>
          <w:b/>
          <w:szCs w:val="24"/>
          <w:lang w:val="en-ZA"/>
        </w:rPr>
      </w:pPr>
    </w:p>
    <w:p w14:paraId="070A3FFF" w14:textId="77777777" w:rsidR="003C61EB" w:rsidRPr="003C61EB" w:rsidRDefault="003C61EB" w:rsidP="003C61EB">
      <w:pPr>
        <w:spacing w:after="0" w:line="276" w:lineRule="auto"/>
        <w:jc w:val="both"/>
        <w:rPr>
          <w:szCs w:val="24"/>
          <w:lang w:val="en-ZA"/>
        </w:rPr>
      </w:pPr>
      <w:r w:rsidRPr="003C61EB">
        <w:rPr>
          <w:b/>
          <w:szCs w:val="24"/>
          <w:lang w:val="en-ZA"/>
        </w:rPr>
        <w:t>Duration of Unit:</w:t>
      </w:r>
      <w:r w:rsidRPr="003C61EB">
        <w:rPr>
          <w:szCs w:val="24"/>
          <w:lang w:val="en-ZA"/>
        </w:rPr>
        <w:t xml:space="preserve"> 40 hours</w:t>
      </w:r>
    </w:p>
    <w:p w14:paraId="2F45E132" w14:textId="77777777" w:rsidR="003C61EB" w:rsidRPr="003C61EB" w:rsidRDefault="003C61EB" w:rsidP="003C61EB">
      <w:pPr>
        <w:spacing w:after="0" w:line="276" w:lineRule="auto"/>
        <w:jc w:val="both"/>
        <w:rPr>
          <w:b/>
          <w:szCs w:val="24"/>
        </w:rPr>
      </w:pPr>
    </w:p>
    <w:p w14:paraId="26DD008D" w14:textId="77777777" w:rsidR="003C61EB" w:rsidRPr="003C61EB" w:rsidRDefault="003C61EB" w:rsidP="003C61EB">
      <w:pPr>
        <w:spacing w:after="0" w:line="276" w:lineRule="auto"/>
        <w:jc w:val="both"/>
        <w:rPr>
          <w:b/>
          <w:szCs w:val="24"/>
        </w:rPr>
      </w:pPr>
      <w:r w:rsidRPr="003C61EB">
        <w:rPr>
          <w:b/>
          <w:szCs w:val="24"/>
        </w:rPr>
        <w:t>Unit Description</w:t>
      </w:r>
    </w:p>
    <w:p w14:paraId="076ADC58" w14:textId="77777777" w:rsidR="003C61EB" w:rsidRPr="003C61EB" w:rsidRDefault="003C61EB" w:rsidP="003C61EB">
      <w:pPr>
        <w:tabs>
          <w:tab w:val="left" w:pos="2880"/>
          <w:tab w:val="left" w:pos="9000"/>
        </w:tabs>
        <w:spacing w:after="0" w:line="276" w:lineRule="auto"/>
        <w:jc w:val="both"/>
        <w:rPr>
          <w:rFonts w:eastAsia="Times New Roman"/>
          <w:szCs w:val="24"/>
        </w:rPr>
      </w:pPr>
      <w:r w:rsidRPr="003C61EB">
        <w:rPr>
          <w:szCs w:val="24"/>
        </w:rPr>
        <w:t xml:space="preserve">This unit describes the competencies required </w:t>
      </w:r>
      <w:r w:rsidRPr="003C61EB">
        <w:rPr>
          <w:szCs w:val="24"/>
          <w:lang w:val="en-ZA"/>
        </w:rPr>
        <w:t>demonstrate environmental literacy.it involves</w:t>
      </w:r>
      <w:r w:rsidRPr="003C61EB">
        <w:rPr>
          <w:szCs w:val="24"/>
        </w:rPr>
        <w:t xml:space="preserve"> controlling environmental hazard, controlling environmental pollution, complying with workplace sustainable resource use, e</w:t>
      </w:r>
      <w:r w:rsidRPr="003C61EB">
        <w:rPr>
          <w:szCs w:val="24"/>
          <w:lang w:val="en-AU"/>
        </w:rPr>
        <w:t xml:space="preserve">valuating current practices in relation to resource usage, </w:t>
      </w:r>
      <w:r w:rsidRPr="003C61EB">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2993DB82" w14:textId="77777777" w:rsidR="003C61EB" w:rsidRPr="003C61EB" w:rsidRDefault="003C61EB" w:rsidP="003C61EB">
      <w:pPr>
        <w:tabs>
          <w:tab w:val="left" w:pos="2880"/>
          <w:tab w:val="left" w:pos="9000"/>
        </w:tabs>
        <w:spacing w:after="0" w:line="276" w:lineRule="auto"/>
        <w:jc w:val="both"/>
        <w:rPr>
          <w:szCs w:val="24"/>
        </w:rPr>
      </w:pPr>
    </w:p>
    <w:p w14:paraId="2858E544" w14:textId="77777777" w:rsidR="003C61EB" w:rsidRPr="003C61EB" w:rsidRDefault="003C61EB" w:rsidP="003C61EB">
      <w:pPr>
        <w:spacing w:after="0" w:line="276" w:lineRule="auto"/>
        <w:jc w:val="both"/>
        <w:rPr>
          <w:b/>
          <w:szCs w:val="24"/>
        </w:rPr>
      </w:pPr>
      <w:r w:rsidRPr="003C61EB">
        <w:rPr>
          <w:b/>
          <w:szCs w:val="24"/>
        </w:rPr>
        <w:t>Summary of Learning Outcomes</w:t>
      </w:r>
    </w:p>
    <w:p w14:paraId="75602FC7"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 xml:space="preserve">Control environmental hazard </w:t>
      </w:r>
    </w:p>
    <w:p w14:paraId="0615C97A"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 xml:space="preserve">Control environmental Pollution </w:t>
      </w:r>
    </w:p>
    <w:p w14:paraId="0CDEFB41"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Demonstrate sustainable resource use</w:t>
      </w:r>
    </w:p>
    <w:p w14:paraId="6159AD5A"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lang w:val="en-AU"/>
        </w:rPr>
        <w:t>Evaluate current practices in relation to resource usage</w:t>
      </w:r>
    </w:p>
    <w:p w14:paraId="485C2D23"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Identify Environmental legislations/conventions for environmental concerns</w:t>
      </w:r>
    </w:p>
    <w:p w14:paraId="133C7095"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Implement specific environmental programs</w:t>
      </w:r>
    </w:p>
    <w:p w14:paraId="10B7C7F1"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 xml:space="preserve">Monitor activities on Environmental protection/Programs </w:t>
      </w:r>
    </w:p>
    <w:p w14:paraId="757E2AC9"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Analyze resource use</w:t>
      </w:r>
    </w:p>
    <w:p w14:paraId="043C50BE" w14:textId="77777777" w:rsidR="003C61EB" w:rsidRPr="003C61EB" w:rsidRDefault="003C61EB" w:rsidP="005F5862">
      <w:pPr>
        <w:numPr>
          <w:ilvl w:val="0"/>
          <w:numId w:val="87"/>
        </w:numPr>
        <w:autoSpaceDE w:val="0"/>
        <w:adjustRightInd w:val="0"/>
        <w:spacing w:after="0" w:line="276" w:lineRule="auto"/>
        <w:jc w:val="both"/>
        <w:rPr>
          <w:rFonts w:eastAsia="Times New Roman"/>
          <w:szCs w:val="24"/>
        </w:rPr>
      </w:pPr>
      <w:r w:rsidRPr="003C61EB">
        <w:rPr>
          <w:rFonts w:eastAsia="Times New Roman"/>
          <w:szCs w:val="24"/>
        </w:rPr>
        <w:t>Develop resource conservation plans</w:t>
      </w:r>
    </w:p>
    <w:p w14:paraId="18F235E8" w14:textId="77777777" w:rsidR="003C61EB" w:rsidRPr="003C61EB" w:rsidRDefault="003C61EB" w:rsidP="003C61EB">
      <w:pPr>
        <w:autoSpaceDE w:val="0"/>
        <w:adjustRightInd w:val="0"/>
        <w:spacing w:after="0" w:line="276" w:lineRule="auto"/>
        <w:jc w:val="both"/>
        <w:rPr>
          <w:rFonts w:eastAsia="Times New Roman"/>
          <w:szCs w:val="24"/>
        </w:rPr>
      </w:pPr>
    </w:p>
    <w:p w14:paraId="1F0AD78E" w14:textId="73DAF6F9" w:rsidR="003C61EB" w:rsidRPr="003C61EB" w:rsidRDefault="003C61EB" w:rsidP="003C61EB">
      <w:pPr>
        <w:spacing w:before="120" w:after="0" w:line="276" w:lineRule="auto"/>
        <w:ind w:left="357" w:hanging="357"/>
        <w:contextualSpacing/>
        <w:jc w:val="both"/>
        <w:rPr>
          <w:b/>
          <w:szCs w:val="24"/>
        </w:rPr>
      </w:pPr>
      <w:r w:rsidRPr="003C61EB">
        <w:rPr>
          <w:b/>
          <w:szCs w:val="24"/>
        </w:rPr>
        <w:t xml:space="preserve">Learning Outcomes, Content and </w:t>
      </w:r>
      <w:r w:rsidR="00E46B6B" w:rsidRPr="00E46B6B">
        <w:rPr>
          <w:b/>
          <w:szCs w:val="24"/>
          <w:lang w:val="en-ZA"/>
        </w:rPr>
        <w:t>Methods of Assessment</w:t>
      </w:r>
    </w:p>
    <w:tbl>
      <w:tblPr>
        <w:tblW w:w="5000" w:type="pct"/>
        <w:tblLook w:val="04A0" w:firstRow="1" w:lastRow="0" w:firstColumn="1" w:lastColumn="0" w:noHBand="0" w:noVBand="1"/>
      </w:tblPr>
      <w:tblGrid>
        <w:gridCol w:w="2786"/>
        <w:gridCol w:w="3622"/>
        <w:gridCol w:w="2448"/>
      </w:tblGrid>
      <w:tr w:rsidR="003C61EB" w:rsidRPr="003C61EB" w14:paraId="15E4F7BE" w14:textId="77777777" w:rsidTr="00E46B6B">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7DFC26FE" w14:textId="77777777" w:rsidR="003C61EB" w:rsidRPr="003C61EB" w:rsidRDefault="003C61EB" w:rsidP="003C61EB">
            <w:pPr>
              <w:spacing w:after="0" w:line="276" w:lineRule="auto"/>
              <w:rPr>
                <w:b/>
                <w:szCs w:val="24"/>
                <w:lang w:val="en-ZA"/>
              </w:rPr>
            </w:pPr>
            <w:r w:rsidRPr="003C61EB">
              <w:rPr>
                <w:b/>
                <w:szCs w:val="24"/>
                <w:lang w:val="en-ZA"/>
              </w:rPr>
              <w:t>Learning Outcome</w:t>
            </w:r>
          </w:p>
        </w:tc>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14:paraId="4D70D842" w14:textId="77777777" w:rsidR="003C61EB" w:rsidRPr="003C61EB" w:rsidRDefault="003C61EB" w:rsidP="003C61EB">
            <w:pPr>
              <w:spacing w:after="0" w:line="276" w:lineRule="auto"/>
              <w:rPr>
                <w:b/>
                <w:szCs w:val="24"/>
                <w:lang w:val="en-ZA"/>
              </w:rPr>
            </w:pPr>
            <w:r w:rsidRPr="003C61EB">
              <w:rPr>
                <w:b/>
                <w:szCs w:val="24"/>
                <w:lang w:val="en-ZA"/>
              </w:rPr>
              <w:t xml:space="preserve">               Content</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7D252AB9" w14:textId="5B2F1D81" w:rsidR="003C61EB" w:rsidRPr="003C61EB" w:rsidRDefault="00E46B6B" w:rsidP="00E46B6B">
            <w:pPr>
              <w:spacing w:after="0" w:line="276" w:lineRule="auto"/>
              <w:rPr>
                <w:b/>
                <w:szCs w:val="24"/>
                <w:lang w:val="en-ZA"/>
              </w:rPr>
            </w:pPr>
            <w:r w:rsidRPr="00E46B6B">
              <w:rPr>
                <w:b/>
                <w:szCs w:val="24"/>
                <w:lang w:val="en-ZA"/>
              </w:rPr>
              <w:t>Methods of Assessment</w:t>
            </w:r>
          </w:p>
        </w:tc>
      </w:tr>
      <w:tr w:rsidR="003C61EB" w:rsidRPr="003C61EB" w14:paraId="4E6EA3A1" w14:textId="77777777" w:rsidTr="00E46B6B">
        <w:trPr>
          <w:trHeight w:val="1250"/>
        </w:trPr>
        <w:tc>
          <w:tcPr>
            <w:tcW w:w="1573" w:type="pct"/>
            <w:tcBorders>
              <w:top w:val="single" w:sz="4" w:space="0" w:color="auto"/>
              <w:left w:val="single" w:sz="4" w:space="0" w:color="auto"/>
              <w:bottom w:val="single" w:sz="4" w:space="0" w:color="auto"/>
              <w:right w:val="single" w:sz="4" w:space="0" w:color="auto"/>
            </w:tcBorders>
          </w:tcPr>
          <w:p w14:paraId="0C00E34F" w14:textId="77777777" w:rsidR="003C61EB" w:rsidRPr="003C61EB" w:rsidRDefault="003C61EB" w:rsidP="005F5862">
            <w:pPr>
              <w:numPr>
                <w:ilvl w:val="0"/>
                <w:numId w:val="88"/>
              </w:numPr>
              <w:spacing w:after="0" w:line="276" w:lineRule="auto"/>
              <w:rPr>
                <w:szCs w:val="24"/>
              </w:rPr>
            </w:pPr>
            <w:r w:rsidRPr="003C61EB">
              <w:rPr>
                <w:szCs w:val="24"/>
              </w:rPr>
              <w:t xml:space="preserve">Control environmental hazard </w:t>
            </w:r>
          </w:p>
        </w:tc>
        <w:tc>
          <w:tcPr>
            <w:tcW w:w="2045" w:type="pct"/>
            <w:tcBorders>
              <w:top w:val="single" w:sz="4" w:space="0" w:color="auto"/>
              <w:left w:val="single" w:sz="4" w:space="0" w:color="auto"/>
              <w:bottom w:val="single" w:sz="4" w:space="0" w:color="auto"/>
              <w:right w:val="single" w:sz="4" w:space="0" w:color="auto"/>
            </w:tcBorders>
          </w:tcPr>
          <w:p w14:paraId="191CF26B"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Purposes and content of Environmental Management and Coordination Act 1999 </w:t>
            </w:r>
          </w:p>
          <w:p w14:paraId="068CA680"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Storage methods for environmentally hazardous materials </w:t>
            </w:r>
          </w:p>
          <w:p w14:paraId="5CDC35BE"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lastRenderedPageBreak/>
              <w:t xml:space="preserve">Disposal methods of hazardous wastes </w:t>
            </w:r>
          </w:p>
          <w:p w14:paraId="0706B18A"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Types and uses of PPE in line with environmental regulations</w:t>
            </w:r>
          </w:p>
          <w:p w14:paraId="26D5A3BF"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Occupational Safety and Health Standards (OSHS)</w:t>
            </w:r>
          </w:p>
        </w:tc>
        <w:tc>
          <w:tcPr>
            <w:tcW w:w="1382" w:type="pct"/>
            <w:tcBorders>
              <w:top w:val="single" w:sz="4" w:space="0" w:color="auto"/>
              <w:left w:val="single" w:sz="4" w:space="0" w:color="auto"/>
              <w:bottom w:val="single" w:sz="4" w:space="0" w:color="auto"/>
              <w:right w:val="single" w:sz="4" w:space="0" w:color="auto"/>
            </w:tcBorders>
          </w:tcPr>
          <w:p w14:paraId="6CF79B18" w14:textId="77777777" w:rsidR="003C61EB" w:rsidRPr="003C61EB" w:rsidRDefault="003C61EB" w:rsidP="005F5862">
            <w:pPr>
              <w:numPr>
                <w:ilvl w:val="0"/>
                <w:numId w:val="141"/>
              </w:numPr>
              <w:spacing w:after="0" w:line="276" w:lineRule="auto"/>
              <w:ind w:left="368"/>
              <w:rPr>
                <w:szCs w:val="24"/>
                <w:lang w:val="en-ZA"/>
              </w:rPr>
            </w:pPr>
            <w:r w:rsidRPr="003C61EB">
              <w:rPr>
                <w:szCs w:val="24"/>
                <w:lang w:val="en-ZA"/>
              </w:rPr>
              <w:lastRenderedPageBreak/>
              <w:t>Written questions</w:t>
            </w:r>
          </w:p>
          <w:p w14:paraId="7205D736" w14:textId="77777777" w:rsidR="003C61EB" w:rsidRPr="003C61EB" w:rsidRDefault="003C61EB" w:rsidP="005F5862">
            <w:pPr>
              <w:numPr>
                <w:ilvl w:val="0"/>
                <w:numId w:val="141"/>
              </w:numPr>
              <w:spacing w:after="0" w:line="276" w:lineRule="auto"/>
              <w:ind w:left="368"/>
              <w:rPr>
                <w:szCs w:val="24"/>
                <w:lang w:val="en-ZA"/>
              </w:rPr>
            </w:pPr>
            <w:r w:rsidRPr="003C61EB">
              <w:rPr>
                <w:szCs w:val="24"/>
                <w:lang w:val="en-ZA"/>
              </w:rPr>
              <w:t xml:space="preserve">Oral questions </w:t>
            </w:r>
          </w:p>
          <w:p w14:paraId="651E173E" w14:textId="77777777" w:rsidR="003C61EB" w:rsidRPr="003C61EB" w:rsidRDefault="003C61EB" w:rsidP="003C61EB">
            <w:pPr>
              <w:spacing w:after="0" w:line="276" w:lineRule="auto"/>
              <w:ind w:left="720"/>
              <w:rPr>
                <w:szCs w:val="24"/>
                <w:lang w:val="en-ZA"/>
              </w:rPr>
            </w:pPr>
          </w:p>
        </w:tc>
      </w:tr>
      <w:tr w:rsidR="003C61EB" w:rsidRPr="003C61EB" w14:paraId="614E9629" w14:textId="77777777" w:rsidTr="00E46B6B">
        <w:trPr>
          <w:trHeight w:val="890"/>
        </w:trPr>
        <w:tc>
          <w:tcPr>
            <w:tcW w:w="1573" w:type="pct"/>
            <w:tcBorders>
              <w:top w:val="single" w:sz="4" w:space="0" w:color="auto"/>
              <w:left w:val="single" w:sz="4" w:space="0" w:color="auto"/>
              <w:bottom w:val="single" w:sz="4" w:space="0" w:color="auto"/>
              <w:right w:val="single" w:sz="4" w:space="0" w:color="auto"/>
            </w:tcBorders>
          </w:tcPr>
          <w:p w14:paraId="058825DE" w14:textId="77777777" w:rsidR="003C61EB" w:rsidRPr="003C61EB" w:rsidRDefault="003C61EB" w:rsidP="005F5862">
            <w:pPr>
              <w:numPr>
                <w:ilvl w:val="0"/>
                <w:numId w:val="88"/>
              </w:numPr>
              <w:spacing w:after="0" w:line="276" w:lineRule="auto"/>
              <w:rPr>
                <w:szCs w:val="24"/>
              </w:rPr>
            </w:pPr>
            <w:r w:rsidRPr="003C61EB">
              <w:rPr>
                <w:szCs w:val="24"/>
              </w:rPr>
              <w:t>Control environmental Pollution control</w:t>
            </w:r>
          </w:p>
        </w:tc>
        <w:tc>
          <w:tcPr>
            <w:tcW w:w="2045" w:type="pct"/>
            <w:tcBorders>
              <w:top w:val="single" w:sz="4" w:space="0" w:color="auto"/>
              <w:left w:val="single" w:sz="4" w:space="0" w:color="auto"/>
              <w:bottom w:val="single" w:sz="4" w:space="0" w:color="auto"/>
              <w:right w:val="single" w:sz="4" w:space="0" w:color="auto"/>
            </w:tcBorders>
          </w:tcPr>
          <w:p w14:paraId="532168F9"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Types of pollution</w:t>
            </w:r>
          </w:p>
          <w:p w14:paraId="43C5028E"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rPr>
              <w:t xml:space="preserve">Environmental pollution control measures </w:t>
            </w:r>
          </w:p>
          <w:p w14:paraId="77FFE337"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rPr>
              <w:t>Types of solid wastes</w:t>
            </w:r>
          </w:p>
          <w:p w14:paraId="2EBCA8D2"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rPr>
              <w:t>Procedures for solid waste management</w:t>
            </w:r>
          </w:p>
          <w:p w14:paraId="16A5533D"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rPr>
              <w:t>Different types of noise pollution</w:t>
            </w:r>
          </w:p>
          <w:p w14:paraId="5F77018E"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rPr>
              <w:t xml:space="preserve">Methods for minimizing noise pollution </w:t>
            </w:r>
          </w:p>
        </w:tc>
        <w:tc>
          <w:tcPr>
            <w:tcW w:w="1382" w:type="pct"/>
            <w:tcBorders>
              <w:top w:val="single" w:sz="4" w:space="0" w:color="auto"/>
              <w:left w:val="single" w:sz="4" w:space="0" w:color="auto"/>
              <w:bottom w:val="single" w:sz="4" w:space="0" w:color="auto"/>
              <w:right w:val="single" w:sz="4" w:space="0" w:color="auto"/>
            </w:tcBorders>
          </w:tcPr>
          <w:p w14:paraId="73839FD7" w14:textId="77777777" w:rsidR="003C61EB" w:rsidRPr="003C61EB" w:rsidRDefault="003C61EB" w:rsidP="005F5862">
            <w:pPr>
              <w:numPr>
                <w:ilvl w:val="0"/>
                <w:numId w:val="141"/>
              </w:numPr>
              <w:spacing w:after="0" w:line="276" w:lineRule="auto"/>
              <w:ind w:left="368" w:hanging="368"/>
              <w:rPr>
                <w:szCs w:val="24"/>
                <w:lang w:val="en-ZA"/>
              </w:rPr>
            </w:pPr>
            <w:r w:rsidRPr="003C61EB">
              <w:rPr>
                <w:szCs w:val="24"/>
                <w:lang w:val="en-ZA"/>
              </w:rPr>
              <w:t>Written questions</w:t>
            </w:r>
          </w:p>
          <w:p w14:paraId="1B97F398" w14:textId="77777777" w:rsidR="003C61EB" w:rsidRPr="003C61EB" w:rsidRDefault="003C61EB" w:rsidP="005F5862">
            <w:pPr>
              <w:numPr>
                <w:ilvl w:val="0"/>
                <w:numId w:val="141"/>
              </w:numPr>
              <w:spacing w:after="0" w:line="276" w:lineRule="auto"/>
              <w:ind w:left="368" w:hanging="368"/>
              <w:rPr>
                <w:szCs w:val="24"/>
                <w:lang w:val="en-ZA"/>
              </w:rPr>
            </w:pPr>
            <w:r w:rsidRPr="003C61EB">
              <w:rPr>
                <w:szCs w:val="24"/>
                <w:lang w:val="en-ZA"/>
              </w:rPr>
              <w:t xml:space="preserve">Oral questions </w:t>
            </w:r>
          </w:p>
          <w:p w14:paraId="2F68C4B1" w14:textId="77777777" w:rsidR="003C61EB" w:rsidRPr="003C61EB" w:rsidRDefault="003C61EB" w:rsidP="005F5862">
            <w:pPr>
              <w:numPr>
                <w:ilvl w:val="0"/>
                <w:numId w:val="141"/>
              </w:numPr>
              <w:spacing w:after="0" w:line="276" w:lineRule="auto"/>
              <w:ind w:left="368" w:hanging="368"/>
              <w:rPr>
                <w:szCs w:val="24"/>
                <w:lang w:val="en-ZA"/>
              </w:rPr>
            </w:pPr>
            <w:r w:rsidRPr="003C61EB">
              <w:rPr>
                <w:szCs w:val="24"/>
                <w:lang w:val="en-ZA"/>
              </w:rPr>
              <w:t>Role play</w:t>
            </w:r>
          </w:p>
        </w:tc>
      </w:tr>
      <w:tr w:rsidR="003C61EB" w:rsidRPr="003C61EB" w14:paraId="7845E7D5" w14:textId="77777777" w:rsidTr="00E46B6B">
        <w:trPr>
          <w:trHeight w:val="890"/>
        </w:trPr>
        <w:tc>
          <w:tcPr>
            <w:tcW w:w="1573" w:type="pct"/>
            <w:tcBorders>
              <w:top w:val="single" w:sz="4" w:space="0" w:color="auto"/>
              <w:left w:val="single" w:sz="4" w:space="0" w:color="auto"/>
              <w:bottom w:val="single" w:sz="4" w:space="0" w:color="auto"/>
              <w:right w:val="single" w:sz="4" w:space="0" w:color="auto"/>
            </w:tcBorders>
          </w:tcPr>
          <w:p w14:paraId="1EE39743" w14:textId="77777777" w:rsidR="003C61EB" w:rsidRPr="003C61EB" w:rsidRDefault="003C61EB" w:rsidP="005F5862">
            <w:pPr>
              <w:numPr>
                <w:ilvl w:val="0"/>
                <w:numId w:val="88"/>
              </w:numPr>
              <w:spacing w:after="0" w:line="276" w:lineRule="auto"/>
              <w:rPr>
                <w:szCs w:val="24"/>
              </w:rPr>
            </w:pPr>
            <w:r w:rsidRPr="003C61EB">
              <w:rPr>
                <w:szCs w:val="24"/>
              </w:rPr>
              <w:t>Demonstrate sustainable resource use</w:t>
            </w:r>
          </w:p>
        </w:tc>
        <w:tc>
          <w:tcPr>
            <w:tcW w:w="2045" w:type="pct"/>
            <w:tcBorders>
              <w:top w:val="single" w:sz="4" w:space="0" w:color="auto"/>
              <w:left w:val="single" w:sz="4" w:space="0" w:color="auto"/>
              <w:bottom w:val="single" w:sz="4" w:space="0" w:color="auto"/>
              <w:right w:val="single" w:sz="4" w:space="0" w:color="auto"/>
            </w:tcBorders>
          </w:tcPr>
          <w:p w14:paraId="1C2E9C31"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Types of resources </w:t>
            </w:r>
          </w:p>
          <w:p w14:paraId="432AB5C7"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Techniques in measuring current usage of resources</w:t>
            </w:r>
          </w:p>
          <w:p w14:paraId="588C730D"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Calculating current usage of resources</w:t>
            </w:r>
          </w:p>
          <w:p w14:paraId="1F2698CF"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Methods for minimizing wastage </w:t>
            </w:r>
          </w:p>
          <w:p w14:paraId="26C103EF"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Waste management procedures</w:t>
            </w:r>
          </w:p>
          <w:p w14:paraId="55C0AD48"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 Principles of 3Rs  (Reduce, Reuse, Recycle)</w:t>
            </w:r>
          </w:p>
          <w:p w14:paraId="5BC48B9B"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Methods for economizing or reducing resource consumption</w:t>
            </w:r>
          </w:p>
        </w:tc>
        <w:tc>
          <w:tcPr>
            <w:tcW w:w="1382" w:type="pct"/>
            <w:tcBorders>
              <w:top w:val="single" w:sz="4" w:space="0" w:color="auto"/>
              <w:left w:val="single" w:sz="4" w:space="0" w:color="auto"/>
              <w:bottom w:val="single" w:sz="4" w:space="0" w:color="auto"/>
              <w:right w:val="single" w:sz="4" w:space="0" w:color="auto"/>
            </w:tcBorders>
          </w:tcPr>
          <w:p w14:paraId="1E2C9B18"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t>Written questions</w:t>
            </w:r>
          </w:p>
          <w:p w14:paraId="30469CC5"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t>Oral questions</w:t>
            </w:r>
          </w:p>
          <w:p w14:paraId="1FF8FC1F"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t>Role play</w:t>
            </w:r>
          </w:p>
          <w:p w14:paraId="2DED00D6" w14:textId="77777777" w:rsidR="003C61EB" w:rsidRPr="003C61EB" w:rsidRDefault="003C61EB" w:rsidP="003C61EB">
            <w:pPr>
              <w:spacing w:after="0" w:line="276" w:lineRule="auto"/>
              <w:ind w:left="368" w:hanging="270"/>
              <w:rPr>
                <w:szCs w:val="24"/>
                <w:lang w:val="en-ZA"/>
              </w:rPr>
            </w:pPr>
          </w:p>
        </w:tc>
      </w:tr>
      <w:tr w:rsidR="003C61EB" w:rsidRPr="003C61EB" w14:paraId="4B5FF7A4" w14:textId="77777777" w:rsidTr="00E46B6B">
        <w:trPr>
          <w:trHeight w:val="800"/>
        </w:trPr>
        <w:tc>
          <w:tcPr>
            <w:tcW w:w="1573" w:type="pct"/>
            <w:tcBorders>
              <w:top w:val="single" w:sz="4" w:space="0" w:color="auto"/>
              <w:left w:val="single" w:sz="4" w:space="0" w:color="auto"/>
              <w:bottom w:val="single" w:sz="4" w:space="0" w:color="auto"/>
              <w:right w:val="single" w:sz="4" w:space="0" w:color="auto"/>
            </w:tcBorders>
          </w:tcPr>
          <w:p w14:paraId="2CDBCB45" w14:textId="77777777" w:rsidR="003C61EB" w:rsidRPr="003C61EB" w:rsidRDefault="003C61EB" w:rsidP="005F5862">
            <w:pPr>
              <w:numPr>
                <w:ilvl w:val="0"/>
                <w:numId w:val="88"/>
              </w:numPr>
              <w:autoSpaceDE w:val="0"/>
              <w:adjustRightInd w:val="0"/>
              <w:spacing w:after="0" w:line="276" w:lineRule="auto"/>
              <w:rPr>
                <w:rFonts w:eastAsia="Times New Roman"/>
                <w:szCs w:val="24"/>
              </w:rPr>
            </w:pPr>
            <w:r w:rsidRPr="003C61EB">
              <w:rPr>
                <w:rFonts w:eastAsia="Times New Roman"/>
                <w:szCs w:val="24"/>
                <w:lang w:val="en-AU"/>
              </w:rPr>
              <w:t>Evaluate current practices in relation to resource usage</w:t>
            </w:r>
          </w:p>
        </w:tc>
        <w:tc>
          <w:tcPr>
            <w:tcW w:w="2045" w:type="pct"/>
            <w:tcBorders>
              <w:top w:val="single" w:sz="4" w:space="0" w:color="auto"/>
              <w:left w:val="single" w:sz="4" w:space="0" w:color="auto"/>
              <w:bottom w:val="single" w:sz="4" w:space="0" w:color="auto"/>
              <w:right w:val="single" w:sz="4" w:space="0" w:color="auto"/>
            </w:tcBorders>
          </w:tcPr>
          <w:p w14:paraId="0711D755"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Collection of information on environmental and resource efficiency systems and procedures, </w:t>
            </w:r>
          </w:p>
          <w:p w14:paraId="527E935F"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Measurement and recording of current resource usage</w:t>
            </w:r>
          </w:p>
          <w:p w14:paraId="5CE885E4"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Analysis and recording of </w:t>
            </w:r>
            <w:r w:rsidRPr="003C61EB">
              <w:rPr>
                <w:rFonts w:eastAsia="Times New Roman"/>
                <w:szCs w:val="24"/>
              </w:rPr>
              <w:lastRenderedPageBreak/>
              <w:t>current purchasing strategies.</w:t>
            </w:r>
          </w:p>
          <w:p w14:paraId="5F65689F"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Analysis of current work processes to access information and data </w:t>
            </w:r>
          </w:p>
          <w:p w14:paraId="506B9213" w14:textId="77777777" w:rsidR="003C61EB" w:rsidRPr="003C61EB" w:rsidRDefault="003C61EB" w:rsidP="005F5862">
            <w:pPr>
              <w:numPr>
                <w:ilvl w:val="0"/>
                <w:numId w:val="141"/>
              </w:numPr>
              <w:spacing w:after="0" w:line="276" w:lineRule="auto"/>
              <w:contextualSpacing/>
              <w:rPr>
                <w:szCs w:val="24"/>
              </w:rPr>
            </w:pPr>
            <w:r w:rsidRPr="003C61EB">
              <w:rPr>
                <w:rFonts w:eastAsia="Times New Roman"/>
                <w:szCs w:val="24"/>
              </w:rPr>
              <w:t>Identification of areas for improvement</w:t>
            </w:r>
          </w:p>
        </w:tc>
        <w:tc>
          <w:tcPr>
            <w:tcW w:w="1382" w:type="pct"/>
            <w:tcBorders>
              <w:top w:val="single" w:sz="4" w:space="0" w:color="auto"/>
              <w:left w:val="single" w:sz="4" w:space="0" w:color="auto"/>
              <w:bottom w:val="single" w:sz="4" w:space="0" w:color="auto"/>
              <w:right w:val="single" w:sz="4" w:space="0" w:color="auto"/>
            </w:tcBorders>
          </w:tcPr>
          <w:p w14:paraId="49CFB579"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lastRenderedPageBreak/>
              <w:t>Written questions</w:t>
            </w:r>
          </w:p>
          <w:p w14:paraId="4071C33D"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t>Oral questions</w:t>
            </w:r>
          </w:p>
          <w:p w14:paraId="675BE4A8" w14:textId="77777777" w:rsidR="003C61EB" w:rsidRPr="003C61EB" w:rsidRDefault="003C61EB" w:rsidP="005F5862">
            <w:pPr>
              <w:numPr>
                <w:ilvl w:val="0"/>
                <w:numId w:val="141"/>
              </w:numPr>
              <w:spacing w:after="0" w:line="276" w:lineRule="auto"/>
              <w:ind w:left="368" w:hanging="270"/>
              <w:rPr>
                <w:szCs w:val="24"/>
                <w:lang w:val="en-ZA"/>
              </w:rPr>
            </w:pPr>
            <w:r w:rsidRPr="003C61EB">
              <w:rPr>
                <w:szCs w:val="24"/>
                <w:lang w:val="en-ZA"/>
              </w:rPr>
              <w:t>Role play</w:t>
            </w:r>
          </w:p>
        </w:tc>
      </w:tr>
      <w:tr w:rsidR="003C61EB" w:rsidRPr="003C61EB" w14:paraId="24CFEC75" w14:textId="77777777" w:rsidTr="00E46B6B">
        <w:trPr>
          <w:trHeight w:val="890"/>
        </w:trPr>
        <w:tc>
          <w:tcPr>
            <w:tcW w:w="1573" w:type="pct"/>
            <w:tcBorders>
              <w:top w:val="single" w:sz="4" w:space="0" w:color="auto"/>
              <w:left w:val="single" w:sz="4" w:space="0" w:color="auto"/>
              <w:bottom w:val="single" w:sz="4" w:space="0" w:color="auto"/>
              <w:right w:val="single" w:sz="4" w:space="0" w:color="auto"/>
            </w:tcBorders>
          </w:tcPr>
          <w:p w14:paraId="3BAC3D06" w14:textId="77777777" w:rsidR="003C61EB" w:rsidRPr="003C61EB" w:rsidRDefault="003C61EB" w:rsidP="005F5862">
            <w:pPr>
              <w:numPr>
                <w:ilvl w:val="0"/>
                <w:numId w:val="88"/>
              </w:numPr>
              <w:spacing w:after="0" w:line="276" w:lineRule="auto"/>
              <w:rPr>
                <w:szCs w:val="24"/>
              </w:rPr>
            </w:pPr>
            <w:r w:rsidRPr="003C61EB">
              <w:rPr>
                <w:szCs w:val="24"/>
              </w:rPr>
              <w:t>Identify Environmental legislations/conventions for environmental concerns</w:t>
            </w:r>
          </w:p>
        </w:tc>
        <w:tc>
          <w:tcPr>
            <w:tcW w:w="2045" w:type="pct"/>
            <w:tcBorders>
              <w:top w:val="single" w:sz="4" w:space="0" w:color="auto"/>
              <w:left w:val="single" w:sz="4" w:space="0" w:color="auto"/>
              <w:bottom w:val="single" w:sz="4" w:space="0" w:color="auto"/>
              <w:right w:val="single" w:sz="4" w:space="0" w:color="auto"/>
            </w:tcBorders>
          </w:tcPr>
          <w:p w14:paraId="59ADDEFA" w14:textId="77777777" w:rsidR="003C61EB" w:rsidRPr="003C61EB" w:rsidRDefault="003C61EB" w:rsidP="005F5862">
            <w:pPr>
              <w:numPr>
                <w:ilvl w:val="0"/>
                <w:numId w:val="141"/>
              </w:numPr>
              <w:spacing w:after="0" w:line="276" w:lineRule="auto"/>
              <w:rPr>
                <w:szCs w:val="24"/>
              </w:rPr>
            </w:pPr>
            <w:r w:rsidRPr="003C61EB">
              <w:rPr>
                <w:szCs w:val="24"/>
              </w:rPr>
              <w:t>Environmental issues/concerns</w:t>
            </w:r>
          </w:p>
          <w:p w14:paraId="7E5007D0" w14:textId="77777777" w:rsidR="003C61EB" w:rsidRPr="003C61EB" w:rsidRDefault="003C61EB" w:rsidP="005F5862">
            <w:pPr>
              <w:numPr>
                <w:ilvl w:val="0"/>
                <w:numId w:val="141"/>
              </w:numPr>
              <w:spacing w:after="0" w:line="276" w:lineRule="auto"/>
              <w:rPr>
                <w:szCs w:val="24"/>
              </w:rPr>
            </w:pPr>
            <w:r w:rsidRPr="003C61EB">
              <w:rPr>
                <w:szCs w:val="24"/>
              </w:rPr>
              <w:t xml:space="preserve">Environmental legislations /conventions and local  ordinances  </w:t>
            </w:r>
          </w:p>
          <w:p w14:paraId="5F48C573" w14:textId="77777777" w:rsidR="003C61EB" w:rsidRPr="003C61EB" w:rsidRDefault="003C61EB" w:rsidP="005F5862">
            <w:pPr>
              <w:numPr>
                <w:ilvl w:val="0"/>
                <w:numId w:val="141"/>
              </w:numPr>
              <w:spacing w:after="0" w:line="276" w:lineRule="auto"/>
              <w:rPr>
                <w:szCs w:val="24"/>
              </w:rPr>
            </w:pPr>
            <w:r w:rsidRPr="003C61EB">
              <w:rPr>
                <w:szCs w:val="24"/>
              </w:rPr>
              <w:t xml:space="preserve">Industrial standard /environmental practices  </w:t>
            </w:r>
          </w:p>
          <w:p w14:paraId="05CBB59B" w14:textId="77777777" w:rsidR="003C61EB" w:rsidRPr="003C61EB" w:rsidRDefault="003C61EB" w:rsidP="005F5862">
            <w:pPr>
              <w:numPr>
                <w:ilvl w:val="0"/>
                <w:numId w:val="141"/>
              </w:numPr>
              <w:spacing w:after="0" w:line="276" w:lineRule="auto"/>
              <w:rPr>
                <w:szCs w:val="24"/>
              </w:rPr>
            </w:pPr>
            <w:r w:rsidRPr="003C61EB">
              <w:rPr>
                <w:szCs w:val="24"/>
              </w:rPr>
              <w:t>International Environmental Protocols (Montreal, Kyoto)</w:t>
            </w:r>
          </w:p>
          <w:p w14:paraId="7302B334" w14:textId="77777777" w:rsidR="003C61EB" w:rsidRPr="003C61EB" w:rsidRDefault="003C61EB" w:rsidP="005F5862">
            <w:pPr>
              <w:numPr>
                <w:ilvl w:val="0"/>
                <w:numId w:val="141"/>
              </w:numPr>
              <w:spacing w:after="0" w:line="276" w:lineRule="auto"/>
              <w:rPr>
                <w:szCs w:val="24"/>
              </w:rPr>
            </w:pPr>
            <w:r w:rsidRPr="003C61EB">
              <w:rPr>
                <w:szCs w:val="24"/>
              </w:rPr>
              <w:t>Features of an environmental strategy</w:t>
            </w:r>
          </w:p>
        </w:tc>
        <w:tc>
          <w:tcPr>
            <w:tcW w:w="1382" w:type="pct"/>
            <w:tcBorders>
              <w:top w:val="single" w:sz="4" w:space="0" w:color="auto"/>
              <w:left w:val="single" w:sz="4" w:space="0" w:color="auto"/>
              <w:bottom w:val="single" w:sz="4" w:space="0" w:color="auto"/>
              <w:right w:val="single" w:sz="4" w:space="0" w:color="auto"/>
            </w:tcBorders>
          </w:tcPr>
          <w:p w14:paraId="49A1BF10" w14:textId="77777777" w:rsidR="003C61EB" w:rsidRPr="003C61EB" w:rsidRDefault="003C61EB" w:rsidP="005F5862">
            <w:pPr>
              <w:numPr>
                <w:ilvl w:val="0"/>
                <w:numId w:val="141"/>
              </w:numPr>
              <w:spacing w:after="0" w:line="276" w:lineRule="auto"/>
              <w:ind w:left="278" w:hanging="270"/>
              <w:rPr>
                <w:szCs w:val="24"/>
                <w:lang w:val="en-ZA"/>
              </w:rPr>
            </w:pPr>
            <w:r w:rsidRPr="003C61EB">
              <w:rPr>
                <w:szCs w:val="24"/>
                <w:lang w:val="en-ZA"/>
              </w:rPr>
              <w:t>Written questions</w:t>
            </w:r>
          </w:p>
          <w:p w14:paraId="5D2B9550" w14:textId="77777777" w:rsidR="003C61EB" w:rsidRPr="003C61EB" w:rsidRDefault="003C61EB" w:rsidP="005F5862">
            <w:pPr>
              <w:numPr>
                <w:ilvl w:val="0"/>
                <w:numId w:val="141"/>
              </w:numPr>
              <w:spacing w:after="0" w:line="276" w:lineRule="auto"/>
              <w:ind w:left="278" w:hanging="270"/>
              <w:rPr>
                <w:szCs w:val="24"/>
                <w:lang w:val="en-ZA"/>
              </w:rPr>
            </w:pPr>
            <w:r w:rsidRPr="003C61EB">
              <w:rPr>
                <w:szCs w:val="24"/>
                <w:lang w:val="en-ZA"/>
              </w:rPr>
              <w:t xml:space="preserve">Oral questions </w:t>
            </w:r>
          </w:p>
          <w:p w14:paraId="6C0C095C" w14:textId="77777777" w:rsidR="003C61EB" w:rsidRPr="003C61EB" w:rsidRDefault="003C61EB" w:rsidP="003C61EB">
            <w:pPr>
              <w:spacing w:after="0" w:line="276" w:lineRule="auto"/>
              <w:ind w:left="278" w:hanging="270"/>
              <w:rPr>
                <w:szCs w:val="24"/>
                <w:lang w:val="en-ZA"/>
              </w:rPr>
            </w:pPr>
          </w:p>
        </w:tc>
      </w:tr>
      <w:tr w:rsidR="003C61EB" w:rsidRPr="003C61EB" w14:paraId="3CD541D2" w14:textId="77777777" w:rsidTr="00E46B6B">
        <w:trPr>
          <w:trHeight w:val="890"/>
        </w:trPr>
        <w:tc>
          <w:tcPr>
            <w:tcW w:w="1573" w:type="pct"/>
            <w:tcBorders>
              <w:top w:val="single" w:sz="4" w:space="0" w:color="auto"/>
              <w:left w:val="single" w:sz="4" w:space="0" w:color="auto"/>
              <w:bottom w:val="single" w:sz="4" w:space="0" w:color="auto"/>
              <w:right w:val="single" w:sz="4" w:space="0" w:color="auto"/>
            </w:tcBorders>
          </w:tcPr>
          <w:p w14:paraId="57AF1CD8" w14:textId="77777777" w:rsidR="003C61EB" w:rsidRPr="003C61EB" w:rsidRDefault="003C61EB" w:rsidP="005F5862">
            <w:pPr>
              <w:numPr>
                <w:ilvl w:val="0"/>
                <w:numId w:val="88"/>
              </w:numPr>
              <w:spacing w:after="0" w:line="276" w:lineRule="auto"/>
              <w:rPr>
                <w:szCs w:val="24"/>
              </w:rPr>
            </w:pPr>
            <w:r w:rsidRPr="003C61EB">
              <w:rPr>
                <w:szCs w:val="24"/>
              </w:rPr>
              <w:t>Implement specific environmental programs</w:t>
            </w:r>
          </w:p>
        </w:tc>
        <w:tc>
          <w:tcPr>
            <w:tcW w:w="2045" w:type="pct"/>
            <w:tcBorders>
              <w:top w:val="single" w:sz="4" w:space="0" w:color="auto"/>
              <w:left w:val="single" w:sz="4" w:space="0" w:color="auto"/>
              <w:bottom w:val="single" w:sz="4" w:space="0" w:color="auto"/>
              <w:right w:val="single" w:sz="4" w:space="0" w:color="auto"/>
            </w:tcBorders>
          </w:tcPr>
          <w:p w14:paraId="73F26A39"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Community needs and expectations</w:t>
            </w:r>
          </w:p>
          <w:p w14:paraId="35E21228"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Resource availability</w:t>
            </w:r>
          </w:p>
          <w:p w14:paraId="3CDF4F57"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5s of good housekeeping</w:t>
            </w:r>
          </w:p>
          <w:p w14:paraId="5DF38908"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Identification of programs/Activities  </w:t>
            </w:r>
          </w:p>
          <w:p w14:paraId="62DCDC3C"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Setting of individual </w:t>
            </w:r>
            <w:r w:rsidRPr="003C61EB">
              <w:rPr>
                <w:rFonts w:eastAsia="Times New Roman"/>
                <w:szCs w:val="24"/>
              </w:rPr>
              <w:tab/>
              <w:t xml:space="preserve">roles /responsibilities  </w:t>
            </w:r>
          </w:p>
          <w:p w14:paraId="4DF9CBF4" w14:textId="77777777" w:rsidR="003C61EB" w:rsidRPr="003C61EB" w:rsidRDefault="003C61EB" w:rsidP="005F5862">
            <w:pPr>
              <w:numPr>
                <w:ilvl w:val="0"/>
                <w:numId w:val="141"/>
              </w:numPr>
              <w:spacing w:after="0" w:line="276" w:lineRule="auto"/>
              <w:rPr>
                <w:szCs w:val="24"/>
              </w:rPr>
            </w:pPr>
            <w:r w:rsidRPr="003C61EB">
              <w:rPr>
                <w:rFonts w:eastAsia="Times New Roman"/>
                <w:szCs w:val="24"/>
              </w:rPr>
              <w:t xml:space="preserve">Resolving problems /constraints encountered </w:t>
            </w:r>
          </w:p>
          <w:p w14:paraId="03122789"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Consultation with stakeholders</w:t>
            </w:r>
          </w:p>
        </w:tc>
        <w:tc>
          <w:tcPr>
            <w:tcW w:w="1382" w:type="pct"/>
            <w:tcBorders>
              <w:top w:val="single" w:sz="4" w:space="0" w:color="auto"/>
              <w:left w:val="single" w:sz="4" w:space="0" w:color="auto"/>
              <w:bottom w:val="single" w:sz="4" w:space="0" w:color="auto"/>
              <w:right w:val="single" w:sz="4" w:space="0" w:color="auto"/>
            </w:tcBorders>
          </w:tcPr>
          <w:p w14:paraId="6A8368B7" w14:textId="77777777" w:rsidR="003C61EB" w:rsidRPr="003C61EB" w:rsidRDefault="003C61EB" w:rsidP="005F5862">
            <w:pPr>
              <w:numPr>
                <w:ilvl w:val="0"/>
                <w:numId w:val="141"/>
              </w:numPr>
              <w:spacing w:after="0" w:line="276" w:lineRule="auto"/>
              <w:ind w:left="278" w:hanging="270"/>
              <w:rPr>
                <w:szCs w:val="24"/>
                <w:lang w:val="en-ZA"/>
              </w:rPr>
            </w:pPr>
            <w:r w:rsidRPr="003C61EB">
              <w:rPr>
                <w:szCs w:val="24"/>
                <w:lang w:val="en-ZA"/>
              </w:rPr>
              <w:t>Written questions</w:t>
            </w:r>
          </w:p>
          <w:p w14:paraId="4E552C4B" w14:textId="77777777" w:rsidR="003C61EB" w:rsidRPr="003C61EB" w:rsidRDefault="003C61EB" w:rsidP="005F5862">
            <w:pPr>
              <w:numPr>
                <w:ilvl w:val="0"/>
                <w:numId w:val="141"/>
              </w:numPr>
              <w:spacing w:after="0" w:line="276" w:lineRule="auto"/>
              <w:ind w:left="278" w:hanging="270"/>
              <w:rPr>
                <w:szCs w:val="24"/>
                <w:lang w:val="en-ZA"/>
              </w:rPr>
            </w:pPr>
            <w:r w:rsidRPr="003C61EB">
              <w:rPr>
                <w:szCs w:val="24"/>
                <w:lang w:val="en-ZA"/>
              </w:rPr>
              <w:t xml:space="preserve">Oral questions </w:t>
            </w:r>
          </w:p>
          <w:p w14:paraId="349114BC" w14:textId="77777777" w:rsidR="003C61EB" w:rsidRPr="003C61EB" w:rsidRDefault="003C61EB" w:rsidP="005F5862">
            <w:pPr>
              <w:numPr>
                <w:ilvl w:val="0"/>
                <w:numId w:val="141"/>
              </w:numPr>
              <w:spacing w:after="0" w:line="276" w:lineRule="auto"/>
              <w:ind w:left="278" w:hanging="270"/>
              <w:rPr>
                <w:szCs w:val="24"/>
                <w:lang w:val="en-ZA"/>
              </w:rPr>
            </w:pPr>
            <w:r w:rsidRPr="003C61EB">
              <w:rPr>
                <w:szCs w:val="24"/>
                <w:lang w:val="en-ZA"/>
              </w:rPr>
              <w:t>Role play</w:t>
            </w:r>
          </w:p>
        </w:tc>
      </w:tr>
      <w:tr w:rsidR="003C61EB" w:rsidRPr="003C61EB" w14:paraId="07BD4166" w14:textId="77777777" w:rsidTr="00E46B6B">
        <w:trPr>
          <w:trHeight w:val="710"/>
        </w:trPr>
        <w:tc>
          <w:tcPr>
            <w:tcW w:w="1573" w:type="pct"/>
            <w:tcBorders>
              <w:top w:val="single" w:sz="4" w:space="0" w:color="auto"/>
              <w:left w:val="single" w:sz="4" w:space="0" w:color="auto"/>
              <w:bottom w:val="single" w:sz="4" w:space="0" w:color="auto"/>
              <w:right w:val="single" w:sz="4" w:space="0" w:color="auto"/>
            </w:tcBorders>
          </w:tcPr>
          <w:p w14:paraId="5C4AE0BE" w14:textId="77777777" w:rsidR="003C61EB" w:rsidRPr="003C61EB" w:rsidRDefault="003C61EB" w:rsidP="005F5862">
            <w:pPr>
              <w:numPr>
                <w:ilvl w:val="0"/>
                <w:numId w:val="88"/>
              </w:numPr>
              <w:spacing w:after="0" w:line="276" w:lineRule="auto"/>
              <w:rPr>
                <w:szCs w:val="24"/>
              </w:rPr>
            </w:pPr>
            <w:r w:rsidRPr="003C61EB">
              <w:rPr>
                <w:rFonts w:eastAsia="Times New Roman"/>
                <w:szCs w:val="24"/>
              </w:rPr>
              <w:t>Monitor activities on Environmental protection/Programs</w:t>
            </w:r>
            <w:r w:rsidRPr="003C61EB">
              <w:rPr>
                <w:szCs w:val="24"/>
              </w:rPr>
              <w:t xml:space="preserve">    </w:t>
            </w:r>
          </w:p>
        </w:tc>
        <w:tc>
          <w:tcPr>
            <w:tcW w:w="2045" w:type="pct"/>
            <w:tcBorders>
              <w:top w:val="single" w:sz="4" w:space="0" w:color="auto"/>
              <w:left w:val="single" w:sz="4" w:space="0" w:color="auto"/>
              <w:bottom w:val="single" w:sz="4" w:space="0" w:color="auto"/>
              <w:right w:val="single" w:sz="4" w:space="0" w:color="auto"/>
            </w:tcBorders>
          </w:tcPr>
          <w:p w14:paraId="3F9CAF7E"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Periodic monitoring and Evaluation of activities  </w:t>
            </w:r>
          </w:p>
          <w:p w14:paraId="79053FC6"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 Gathering feedback from stakeholders    </w:t>
            </w:r>
          </w:p>
          <w:p w14:paraId="596C8850"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 xml:space="preserve">Analyzing data gathered  </w:t>
            </w:r>
          </w:p>
          <w:p w14:paraId="33B648CB"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t>Documentation of recommendations and submission</w:t>
            </w:r>
          </w:p>
          <w:p w14:paraId="73136484" w14:textId="77777777" w:rsidR="003C61EB" w:rsidRPr="003C61EB" w:rsidRDefault="003C61EB" w:rsidP="005F5862">
            <w:pPr>
              <w:numPr>
                <w:ilvl w:val="0"/>
                <w:numId w:val="141"/>
              </w:numPr>
              <w:spacing w:after="0" w:line="276" w:lineRule="auto"/>
              <w:rPr>
                <w:rFonts w:eastAsia="Times New Roman"/>
                <w:szCs w:val="24"/>
              </w:rPr>
            </w:pPr>
            <w:r w:rsidRPr="003C61EB">
              <w:rPr>
                <w:rFonts w:eastAsia="Times New Roman"/>
                <w:szCs w:val="24"/>
              </w:rPr>
              <w:lastRenderedPageBreak/>
              <w:t>Setting of management support systems  to sustain and enhance the program</w:t>
            </w:r>
          </w:p>
          <w:p w14:paraId="4A0414D0" w14:textId="77777777" w:rsidR="003C61EB" w:rsidRPr="003C61EB" w:rsidRDefault="003C61EB" w:rsidP="005F5862">
            <w:pPr>
              <w:numPr>
                <w:ilvl w:val="0"/>
                <w:numId w:val="141"/>
              </w:numPr>
              <w:spacing w:after="0" w:line="276" w:lineRule="auto"/>
              <w:rPr>
                <w:szCs w:val="24"/>
                <w:lang w:val="en-ZA"/>
              </w:rPr>
            </w:pPr>
            <w:r w:rsidRPr="003C61EB">
              <w:rPr>
                <w:rFonts w:eastAsia="Times New Roman"/>
                <w:szCs w:val="24"/>
              </w:rPr>
              <w:t>Monitoring and reporting of environmental incidents to concerned /proper authorities</w:t>
            </w:r>
          </w:p>
        </w:tc>
        <w:tc>
          <w:tcPr>
            <w:tcW w:w="1382" w:type="pct"/>
            <w:tcBorders>
              <w:top w:val="single" w:sz="4" w:space="0" w:color="auto"/>
              <w:left w:val="single" w:sz="4" w:space="0" w:color="auto"/>
              <w:bottom w:val="single" w:sz="4" w:space="0" w:color="auto"/>
              <w:right w:val="single" w:sz="4" w:space="0" w:color="auto"/>
            </w:tcBorders>
          </w:tcPr>
          <w:p w14:paraId="199F48F4" w14:textId="77777777" w:rsidR="003C61EB" w:rsidRPr="003C61EB" w:rsidRDefault="003C61EB" w:rsidP="005F5862">
            <w:pPr>
              <w:numPr>
                <w:ilvl w:val="0"/>
                <w:numId w:val="141"/>
              </w:numPr>
              <w:autoSpaceDE w:val="0"/>
              <w:autoSpaceDN w:val="0"/>
              <w:adjustRightInd w:val="0"/>
              <w:spacing w:after="0" w:line="276" w:lineRule="auto"/>
              <w:ind w:left="278" w:hanging="270"/>
              <w:contextualSpacing/>
              <w:rPr>
                <w:szCs w:val="24"/>
              </w:rPr>
            </w:pPr>
            <w:r w:rsidRPr="003C61EB">
              <w:rPr>
                <w:szCs w:val="24"/>
              </w:rPr>
              <w:lastRenderedPageBreak/>
              <w:t xml:space="preserve">Oral questions </w:t>
            </w:r>
          </w:p>
          <w:p w14:paraId="0EBE86DE" w14:textId="77777777" w:rsidR="003C61EB" w:rsidRPr="003C61EB" w:rsidRDefault="003C61EB" w:rsidP="005F5862">
            <w:pPr>
              <w:numPr>
                <w:ilvl w:val="0"/>
                <w:numId w:val="141"/>
              </w:numPr>
              <w:autoSpaceDE w:val="0"/>
              <w:autoSpaceDN w:val="0"/>
              <w:adjustRightInd w:val="0"/>
              <w:spacing w:after="0" w:line="276" w:lineRule="auto"/>
              <w:ind w:left="278" w:hanging="270"/>
              <w:contextualSpacing/>
              <w:rPr>
                <w:szCs w:val="24"/>
              </w:rPr>
            </w:pPr>
            <w:r w:rsidRPr="003C61EB">
              <w:rPr>
                <w:szCs w:val="24"/>
              </w:rPr>
              <w:t>Written tests</w:t>
            </w:r>
          </w:p>
          <w:p w14:paraId="3E48BE67" w14:textId="77777777" w:rsidR="003C61EB" w:rsidRPr="003C61EB" w:rsidRDefault="003C61EB" w:rsidP="005F5862">
            <w:pPr>
              <w:numPr>
                <w:ilvl w:val="0"/>
                <w:numId w:val="141"/>
              </w:numPr>
              <w:autoSpaceDE w:val="0"/>
              <w:autoSpaceDN w:val="0"/>
              <w:adjustRightInd w:val="0"/>
              <w:spacing w:after="0" w:line="276" w:lineRule="auto"/>
              <w:ind w:left="278" w:hanging="270"/>
              <w:contextualSpacing/>
              <w:rPr>
                <w:szCs w:val="24"/>
              </w:rPr>
            </w:pPr>
            <w:r w:rsidRPr="003C61EB">
              <w:rPr>
                <w:szCs w:val="24"/>
              </w:rPr>
              <w:t>Practical test</w:t>
            </w:r>
          </w:p>
        </w:tc>
      </w:tr>
      <w:tr w:rsidR="003C61EB" w:rsidRPr="003C61EB" w14:paraId="575F8799" w14:textId="77777777" w:rsidTr="00E46B6B">
        <w:trPr>
          <w:trHeight w:val="699"/>
        </w:trPr>
        <w:tc>
          <w:tcPr>
            <w:tcW w:w="1573" w:type="pct"/>
            <w:tcBorders>
              <w:top w:val="single" w:sz="4" w:space="0" w:color="auto"/>
              <w:left w:val="single" w:sz="4" w:space="0" w:color="auto"/>
              <w:bottom w:val="single" w:sz="4" w:space="0" w:color="auto"/>
              <w:right w:val="single" w:sz="4" w:space="0" w:color="auto"/>
            </w:tcBorders>
          </w:tcPr>
          <w:p w14:paraId="0282A094" w14:textId="77777777" w:rsidR="003C61EB" w:rsidRPr="003C61EB" w:rsidRDefault="003C61EB" w:rsidP="005F5862">
            <w:pPr>
              <w:numPr>
                <w:ilvl w:val="0"/>
                <w:numId w:val="88"/>
              </w:numPr>
              <w:spacing w:after="0" w:line="276" w:lineRule="auto"/>
              <w:rPr>
                <w:rFonts w:eastAsia="Times New Roman"/>
                <w:szCs w:val="24"/>
              </w:rPr>
            </w:pPr>
            <w:r w:rsidRPr="003C61EB">
              <w:rPr>
                <w:rFonts w:eastAsia="Times New Roman"/>
                <w:szCs w:val="24"/>
              </w:rPr>
              <w:t>Analyze resource use</w:t>
            </w:r>
          </w:p>
        </w:tc>
        <w:tc>
          <w:tcPr>
            <w:tcW w:w="2045" w:type="pct"/>
            <w:tcBorders>
              <w:top w:val="single" w:sz="4" w:space="0" w:color="auto"/>
              <w:left w:val="single" w:sz="4" w:space="0" w:color="auto"/>
              <w:bottom w:val="single" w:sz="4" w:space="0" w:color="auto"/>
              <w:right w:val="single" w:sz="4" w:space="0" w:color="auto"/>
            </w:tcBorders>
          </w:tcPr>
          <w:p w14:paraId="6856FBEB" w14:textId="77777777" w:rsidR="003C61EB" w:rsidRPr="003C61EB" w:rsidRDefault="003C61EB" w:rsidP="005F5862">
            <w:pPr>
              <w:numPr>
                <w:ilvl w:val="0"/>
                <w:numId w:val="141"/>
              </w:numPr>
              <w:spacing w:after="0" w:line="276" w:lineRule="auto"/>
              <w:contextualSpacing/>
              <w:rPr>
                <w:rFonts w:eastAsia="Times New Roman"/>
                <w:szCs w:val="24"/>
                <w:lang w:eastAsia="x-none"/>
              </w:rPr>
            </w:pPr>
            <w:r w:rsidRPr="003C61EB">
              <w:rPr>
                <w:rFonts w:eastAsia="Times New Roman"/>
                <w:szCs w:val="24"/>
                <w:lang w:eastAsia="x-none"/>
              </w:rPr>
              <w:t xml:space="preserve">Identification of resource consuming processes  </w:t>
            </w:r>
          </w:p>
          <w:p w14:paraId="6C0B6261" w14:textId="77777777" w:rsidR="003C61EB" w:rsidRPr="003C61EB" w:rsidRDefault="003C61EB" w:rsidP="005F5862">
            <w:pPr>
              <w:numPr>
                <w:ilvl w:val="0"/>
                <w:numId w:val="141"/>
              </w:numPr>
              <w:spacing w:after="0" w:line="276" w:lineRule="auto"/>
              <w:contextualSpacing/>
              <w:rPr>
                <w:rFonts w:eastAsia="Times New Roman"/>
                <w:szCs w:val="24"/>
                <w:lang w:eastAsia="x-none"/>
              </w:rPr>
            </w:pPr>
            <w:r w:rsidRPr="003C61EB">
              <w:rPr>
                <w:rFonts w:eastAsia="Times New Roman"/>
                <w:szCs w:val="24"/>
                <w:lang w:eastAsia="x-none"/>
              </w:rPr>
              <w:t xml:space="preserve">Determination of quantity and nature of resource consumed   </w:t>
            </w:r>
          </w:p>
          <w:p w14:paraId="0BCA0553" w14:textId="77777777" w:rsidR="003C61EB" w:rsidRPr="003C61EB" w:rsidRDefault="003C61EB" w:rsidP="005F5862">
            <w:pPr>
              <w:numPr>
                <w:ilvl w:val="0"/>
                <w:numId w:val="141"/>
              </w:numPr>
              <w:spacing w:after="0" w:line="276" w:lineRule="auto"/>
              <w:contextualSpacing/>
              <w:rPr>
                <w:rFonts w:eastAsia="Times New Roman"/>
                <w:szCs w:val="24"/>
                <w:lang w:eastAsia="x-none"/>
              </w:rPr>
            </w:pPr>
            <w:r w:rsidRPr="003C61EB">
              <w:rPr>
                <w:rFonts w:eastAsia="Times New Roman"/>
                <w:szCs w:val="24"/>
                <w:lang w:eastAsia="x-none"/>
              </w:rPr>
              <w:t xml:space="preserve">Analysis of resource flow   through different parts of </w:t>
            </w:r>
            <w:r w:rsidRPr="003C61EB">
              <w:rPr>
                <w:rFonts w:eastAsia="Times New Roman"/>
                <w:szCs w:val="24"/>
                <w:lang w:eastAsia="x-none"/>
              </w:rPr>
              <w:tab/>
              <w:t>the process.</w:t>
            </w:r>
          </w:p>
          <w:p w14:paraId="603AEBC9" w14:textId="77777777" w:rsidR="003C61EB" w:rsidRPr="003C61EB" w:rsidRDefault="003C61EB" w:rsidP="005F5862">
            <w:pPr>
              <w:numPr>
                <w:ilvl w:val="0"/>
                <w:numId w:val="141"/>
              </w:numPr>
              <w:spacing w:after="0" w:line="276" w:lineRule="auto"/>
              <w:contextualSpacing/>
              <w:rPr>
                <w:szCs w:val="24"/>
                <w:lang w:val="en-ZA" w:eastAsia="x-none"/>
              </w:rPr>
            </w:pPr>
            <w:r w:rsidRPr="003C61EB">
              <w:rPr>
                <w:rFonts w:eastAsia="Times New Roman"/>
                <w:szCs w:val="24"/>
                <w:lang w:eastAsia="x-none"/>
              </w:rPr>
              <w:t>Classification of wastes for possible source of resources.</w:t>
            </w:r>
          </w:p>
        </w:tc>
        <w:tc>
          <w:tcPr>
            <w:tcW w:w="1382" w:type="pct"/>
            <w:tcBorders>
              <w:top w:val="single" w:sz="4" w:space="0" w:color="auto"/>
              <w:left w:val="single" w:sz="4" w:space="0" w:color="auto"/>
              <w:bottom w:val="single" w:sz="4" w:space="0" w:color="auto"/>
              <w:right w:val="single" w:sz="4" w:space="0" w:color="auto"/>
            </w:tcBorders>
          </w:tcPr>
          <w:p w14:paraId="4F74656C"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Written tests</w:t>
            </w:r>
          </w:p>
          <w:p w14:paraId="3F63AD30"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 xml:space="preserve">Oral questions </w:t>
            </w:r>
          </w:p>
          <w:p w14:paraId="6DF7D2D1"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Practical test</w:t>
            </w:r>
          </w:p>
        </w:tc>
      </w:tr>
      <w:tr w:rsidR="003C61EB" w:rsidRPr="003C61EB" w14:paraId="7CF01B7E" w14:textId="77777777" w:rsidTr="00E46B6B">
        <w:trPr>
          <w:trHeight w:val="2987"/>
        </w:trPr>
        <w:tc>
          <w:tcPr>
            <w:tcW w:w="1573" w:type="pct"/>
            <w:tcBorders>
              <w:top w:val="single" w:sz="4" w:space="0" w:color="auto"/>
              <w:left w:val="single" w:sz="4" w:space="0" w:color="auto"/>
              <w:bottom w:val="single" w:sz="4" w:space="0" w:color="auto"/>
              <w:right w:val="single" w:sz="4" w:space="0" w:color="auto"/>
            </w:tcBorders>
          </w:tcPr>
          <w:p w14:paraId="06E1D32D" w14:textId="77777777" w:rsidR="003C61EB" w:rsidRPr="003C61EB" w:rsidRDefault="003C61EB" w:rsidP="005F5862">
            <w:pPr>
              <w:numPr>
                <w:ilvl w:val="0"/>
                <w:numId w:val="88"/>
              </w:numPr>
              <w:spacing w:after="0" w:line="276" w:lineRule="auto"/>
              <w:rPr>
                <w:rFonts w:eastAsia="Times New Roman"/>
                <w:szCs w:val="24"/>
              </w:rPr>
            </w:pPr>
            <w:r w:rsidRPr="003C61EB">
              <w:rPr>
                <w:rFonts w:eastAsia="Times New Roman"/>
                <w:szCs w:val="24"/>
                <w:lang w:eastAsia="x-none"/>
              </w:rPr>
              <w:t>Develop resource        Conservation plans</w:t>
            </w:r>
          </w:p>
        </w:tc>
        <w:tc>
          <w:tcPr>
            <w:tcW w:w="2045" w:type="pct"/>
            <w:tcBorders>
              <w:top w:val="single" w:sz="4" w:space="0" w:color="auto"/>
              <w:left w:val="single" w:sz="4" w:space="0" w:color="auto"/>
              <w:bottom w:val="single" w:sz="4" w:space="0" w:color="auto"/>
              <w:right w:val="single" w:sz="4" w:space="0" w:color="auto"/>
            </w:tcBorders>
            <w:shd w:val="clear" w:color="auto" w:fill="FFFFFF"/>
          </w:tcPr>
          <w:p w14:paraId="206F099D" w14:textId="77777777" w:rsidR="003C61EB" w:rsidRPr="003C61EB" w:rsidRDefault="003C61EB" w:rsidP="005F5862">
            <w:pPr>
              <w:numPr>
                <w:ilvl w:val="0"/>
                <w:numId w:val="141"/>
              </w:numPr>
              <w:spacing w:after="0" w:line="276" w:lineRule="auto"/>
              <w:contextualSpacing/>
              <w:rPr>
                <w:rFonts w:eastAsia="Times New Roman"/>
                <w:szCs w:val="24"/>
                <w:lang w:eastAsia="x-none"/>
              </w:rPr>
            </w:pPr>
            <w:r w:rsidRPr="003C61EB">
              <w:rPr>
                <w:rFonts w:eastAsia="Times New Roman"/>
                <w:szCs w:val="24"/>
                <w:lang w:eastAsia="x-none"/>
              </w:rPr>
              <w:t xml:space="preserve">Determination of efficiency of use/conversion of resources    </w:t>
            </w:r>
          </w:p>
          <w:p w14:paraId="5ED0A293" w14:textId="77777777" w:rsidR="003C61EB" w:rsidRPr="003C61EB" w:rsidRDefault="003C61EB" w:rsidP="005F5862">
            <w:pPr>
              <w:numPr>
                <w:ilvl w:val="0"/>
                <w:numId w:val="141"/>
              </w:numPr>
              <w:spacing w:after="0" w:line="276" w:lineRule="auto"/>
              <w:contextualSpacing/>
              <w:rPr>
                <w:rFonts w:eastAsia="Times New Roman"/>
                <w:szCs w:val="24"/>
                <w:lang w:eastAsia="x-none"/>
              </w:rPr>
            </w:pPr>
            <w:r w:rsidRPr="003C61EB">
              <w:rPr>
                <w:rFonts w:eastAsia="Times New Roman"/>
                <w:szCs w:val="24"/>
                <w:lang w:eastAsia="x-none"/>
              </w:rPr>
              <w:t xml:space="preserve">Causes of low efficiency of use of resources  </w:t>
            </w:r>
          </w:p>
          <w:p w14:paraId="04F9D9BE" w14:textId="77777777" w:rsidR="003C61EB" w:rsidRPr="003C61EB" w:rsidRDefault="003C61EB" w:rsidP="005F5862">
            <w:pPr>
              <w:numPr>
                <w:ilvl w:val="0"/>
                <w:numId w:val="141"/>
              </w:numPr>
              <w:spacing w:after="0" w:line="276" w:lineRule="auto"/>
              <w:contextualSpacing/>
              <w:rPr>
                <w:rFonts w:eastAsia="Times New Roman"/>
                <w:szCs w:val="24"/>
              </w:rPr>
            </w:pPr>
            <w:r w:rsidRPr="003C61EB">
              <w:rPr>
                <w:rFonts w:eastAsia="Times New Roman"/>
                <w:szCs w:val="24"/>
                <w:lang w:eastAsia="x-none"/>
              </w:rPr>
              <w:t xml:space="preserve">Plans for increasing the efficiency of </w:t>
            </w:r>
            <w:r w:rsidRPr="003C61EB">
              <w:rPr>
                <w:rFonts w:eastAsia="Times New Roman"/>
                <w:szCs w:val="24"/>
                <w:lang w:eastAsia="x-none"/>
              </w:rPr>
              <w:tab/>
              <w:t xml:space="preserve">resource use </w:t>
            </w:r>
          </w:p>
        </w:tc>
        <w:tc>
          <w:tcPr>
            <w:tcW w:w="1382" w:type="pct"/>
            <w:tcBorders>
              <w:top w:val="single" w:sz="4" w:space="0" w:color="auto"/>
              <w:left w:val="single" w:sz="4" w:space="0" w:color="auto"/>
              <w:bottom w:val="single" w:sz="4" w:space="0" w:color="auto"/>
              <w:right w:val="single" w:sz="4" w:space="0" w:color="auto"/>
            </w:tcBorders>
            <w:shd w:val="clear" w:color="auto" w:fill="FFFFFF"/>
          </w:tcPr>
          <w:p w14:paraId="0022F690"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Written tests</w:t>
            </w:r>
          </w:p>
          <w:p w14:paraId="5859B00D"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 xml:space="preserve">Oral questions </w:t>
            </w:r>
          </w:p>
          <w:p w14:paraId="03C3D658" w14:textId="77777777" w:rsidR="003C61EB" w:rsidRPr="003C61EB" w:rsidRDefault="003C61EB" w:rsidP="005F5862">
            <w:pPr>
              <w:numPr>
                <w:ilvl w:val="0"/>
                <w:numId w:val="141"/>
              </w:numPr>
              <w:autoSpaceDE w:val="0"/>
              <w:autoSpaceDN w:val="0"/>
              <w:adjustRightInd w:val="0"/>
              <w:spacing w:after="0" w:line="276" w:lineRule="auto"/>
              <w:ind w:left="368"/>
              <w:contextualSpacing/>
              <w:rPr>
                <w:szCs w:val="24"/>
              </w:rPr>
            </w:pPr>
            <w:r w:rsidRPr="003C61EB">
              <w:rPr>
                <w:szCs w:val="24"/>
              </w:rPr>
              <w:t>Practical test</w:t>
            </w:r>
          </w:p>
          <w:p w14:paraId="0B0293E3" w14:textId="77777777" w:rsidR="003C61EB" w:rsidRPr="003C61EB" w:rsidRDefault="003C61EB" w:rsidP="003C61EB">
            <w:pPr>
              <w:autoSpaceDE w:val="0"/>
              <w:autoSpaceDN w:val="0"/>
              <w:adjustRightInd w:val="0"/>
              <w:spacing w:after="0" w:line="276" w:lineRule="auto"/>
              <w:ind w:left="368" w:hanging="360"/>
              <w:contextualSpacing/>
              <w:rPr>
                <w:szCs w:val="24"/>
              </w:rPr>
            </w:pPr>
          </w:p>
        </w:tc>
      </w:tr>
    </w:tbl>
    <w:p w14:paraId="225B9B2C" w14:textId="77777777" w:rsidR="003C61EB" w:rsidRPr="003C61EB" w:rsidRDefault="003C61EB" w:rsidP="003C61EB">
      <w:pPr>
        <w:spacing w:after="0" w:line="276" w:lineRule="auto"/>
        <w:jc w:val="both"/>
        <w:rPr>
          <w:b/>
          <w:szCs w:val="24"/>
          <w:lang w:val="en-ZA"/>
        </w:rPr>
      </w:pPr>
    </w:p>
    <w:p w14:paraId="2F5CBE21" w14:textId="77777777" w:rsidR="003C61EB" w:rsidRPr="003C61EB" w:rsidRDefault="003C61EB" w:rsidP="003C61EB">
      <w:pPr>
        <w:spacing w:after="0" w:line="276" w:lineRule="auto"/>
        <w:jc w:val="both"/>
        <w:rPr>
          <w:b/>
          <w:szCs w:val="24"/>
          <w:lang w:val="en-ZA"/>
        </w:rPr>
      </w:pPr>
      <w:r w:rsidRPr="003C61EB">
        <w:rPr>
          <w:b/>
          <w:szCs w:val="24"/>
          <w:lang w:val="en-ZA"/>
        </w:rPr>
        <w:t xml:space="preserve">Suggested Methods of Instruction </w:t>
      </w:r>
    </w:p>
    <w:p w14:paraId="13F6B4FC" w14:textId="77777777" w:rsidR="003C61EB" w:rsidRPr="003C61EB" w:rsidRDefault="003C61EB" w:rsidP="005F5862">
      <w:pPr>
        <w:numPr>
          <w:ilvl w:val="0"/>
          <w:numId w:val="85"/>
        </w:numPr>
        <w:spacing w:after="0" w:line="276" w:lineRule="auto"/>
        <w:contextualSpacing/>
        <w:rPr>
          <w:szCs w:val="24"/>
          <w:lang w:val="x-none" w:eastAsia="x-none"/>
        </w:rPr>
      </w:pPr>
      <w:r w:rsidRPr="003C61EB">
        <w:rPr>
          <w:szCs w:val="24"/>
          <w:lang w:val="x-none" w:eastAsia="x-none"/>
        </w:rPr>
        <w:t xml:space="preserve">Instructor led facilitation of theory </w:t>
      </w:r>
    </w:p>
    <w:p w14:paraId="7A89D57A" w14:textId="77777777" w:rsidR="003C61EB" w:rsidRPr="003C61EB" w:rsidRDefault="003C61EB" w:rsidP="005F5862">
      <w:pPr>
        <w:numPr>
          <w:ilvl w:val="0"/>
          <w:numId w:val="85"/>
        </w:numPr>
        <w:spacing w:after="0" w:line="276" w:lineRule="auto"/>
        <w:contextualSpacing/>
        <w:rPr>
          <w:szCs w:val="24"/>
          <w:lang w:val="x-none" w:eastAsia="x-none"/>
        </w:rPr>
      </w:pPr>
      <w:r w:rsidRPr="003C61EB">
        <w:rPr>
          <w:szCs w:val="24"/>
          <w:lang w:val="x-none" w:eastAsia="x-none"/>
        </w:rPr>
        <w:t>Practical demonstration of tasks by trainer</w:t>
      </w:r>
    </w:p>
    <w:p w14:paraId="14CF906D" w14:textId="77777777" w:rsidR="003C61EB" w:rsidRPr="003C61EB" w:rsidRDefault="003C61EB" w:rsidP="005F5862">
      <w:pPr>
        <w:numPr>
          <w:ilvl w:val="0"/>
          <w:numId w:val="85"/>
        </w:numPr>
        <w:spacing w:after="0" w:line="276" w:lineRule="auto"/>
        <w:contextualSpacing/>
        <w:rPr>
          <w:szCs w:val="24"/>
          <w:lang w:val="x-none" w:eastAsia="x-none"/>
        </w:rPr>
      </w:pPr>
      <w:r w:rsidRPr="003C61EB">
        <w:rPr>
          <w:szCs w:val="24"/>
          <w:lang w:val="x-none" w:eastAsia="x-none"/>
        </w:rPr>
        <w:t>Practice by trainees</w:t>
      </w:r>
    </w:p>
    <w:p w14:paraId="79E456AC" w14:textId="77777777" w:rsidR="003C61EB" w:rsidRPr="003C61EB" w:rsidRDefault="003C61EB" w:rsidP="005F5862">
      <w:pPr>
        <w:numPr>
          <w:ilvl w:val="0"/>
          <w:numId w:val="85"/>
        </w:numPr>
        <w:spacing w:after="0" w:line="276" w:lineRule="auto"/>
        <w:contextualSpacing/>
        <w:rPr>
          <w:szCs w:val="24"/>
          <w:lang w:val="x-none" w:eastAsia="x-none"/>
        </w:rPr>
      </w:pPr>
      <w:r w:rsidRPr="003C61EB">
        <w:rPr>
          <w:szCs w:val="24"/>
          <w:lang w:val="x-none" w:eastAsia="x-none"/>
        </w:rPr>
        <w:t>Observations and comments and corrections by trainers</w:t>
      </w:r>
    </w:p>
    <w:p w14:paraId="47DE03B6" w14:textId="77777777" w:rsidR="003C61EB" w:rsidRPr="003C61EB" w:rsidRDefault="003C61EB" w:rsidP="003C61EB">
      <w:pPr>
        <w:spacing w:after="0" w:line="276" w:lineRule="auto"/>
        <w:ind w:left="450"/>
        <w:contextualSpacing/>
        <w:rPr>
          <w:szCs w:val="24"/>
          <w:lang w:val="x-none" w:eastAsia="x-none"/>
        </w:rPr>
      </w:pPr>
    </w:p>
    <w:p w14:paraId="2B414771" w14:textId="77777777" w:rsidR="003C61EB" w:rsidRPr="003C61EB" w:rsidRDefault="003C61EB" w:rsidP="003C61EB">
      <w:pPr>
        <w:spacing w:after="0" w:line="276" w:lineRule="auto"/>
        <w:rPr>
          <w:b/>
          <w:szCs w:val="24"/>
          <w:lang w:val="en-ZA"/>
        </w:rPr>
      </w:pPr>
      <w:r w:rsidRPr="003C61EB">
        <w:rPr>
          <w:b/>
          <w:szCs w:val="24"/>
          <w:lang w:val="en-ZA"/>
        </w:rPr>
        <w:t>Recommended Resources</w:t>
      </w:r>
    </w:p>
    <w:p w14:paraId="025E8A3A"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Standard operating and/or other workplace procedures manuals</w:t>
      </w:r>
    </w:p>
    <w:p w14:paraId="7FE9942E"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Specific job procedures manuals</w:t>
      </w:r>
    </w:p>
    <w:p w14:paraId="3EE6A2FF"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Environmental Management and Coordination Act 1999</w:t>
      </w:r>
    </w:p>
    <w:p w14:paraId="3107EBFA"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Machine/equipment manufacturer’s specifications and instructions</w:t>
      </w:r>
    </w:p>
    <w:p w14:paraId="17F49969" w14:textId="77777777" w:rsidR="003C61EB" w:rsidRPr="003C61EB" w:rsidRDefault="003C61EB" w:rsidP="005F5862">
      <w:pPr>
        <w:numPr>
          <w:ilvl w:val="0"/>
          <w:numId w:val="86"/>
        </w:numPr>
        <w:spacing w:after="0" w:line="276" w:lineRule="auto"/>
        <w:jc w:val="both"/>
        <w:rPr>
          <w:b/>
          <w:szCs w:val="24"/>
        </w:rPr>
      </w:pPr>
      <w:r w:rsidRPr="003C61EB">
        <w:rPr>
          <w:szCs w:val="24"/>
          <w:lang w:val="x-none" w:eastAsia="x-none"/>
        </w:rPr>
        <w:lastRenderedPageBreak/>
        <w:t xml:space="preserve">Personal Protective Equipment (PPE) </w:t>
      </w:r>
    </w:p>
    <w:p w14:paraId="1DADFE7B" w14:textId="77777777" w:rsidR="003C61EB" w:rsidRPr="003C61EB" w:rsidRDefault="003C61EB" w:rsidP="005F5862">
      <w:pPr>
        <w:numPr>
          <w:ilvl w:val="0"/>
          <w:numId w:val="86"/>
        </w:numPr>
        <w:spacing w:after="0" w:line="276" w:lineRule="auto"/>
        <w:rPr>
          <w:szCs w:val="24"/>
          <w:lang w:val="x-none" w:eastAsia="x-none"/>
        </w:rPr>
      </w:pPr>
      <w:r w:rsidRPr="003C61EB">
        <w:rPr>
          <w:szCs w:val="24"/>
          <w:lang w:eastAsia="x-none"/>
        </w:rPr>
        <w:t>I</w:t>
      </w:r>
      <w:r w:rsidRPr="003C61EB">
        <w:rPr>
          <w:szCs w:val="24"/>
          <w:lang w:val="x-none" w:eastAsia="x-none"/>
        </w:rPr>
        <w:t>SO standards</w:t>
      </w:r>
    </w:p>
    <w:p w14:paraId="3708640A" w14:textId="77777777" w:rsidR="003C61EB" w:rsidRPr="003C61EB" w:rsidRDefault="003C61EB" w:rsidP="005F5862">
      <w:pPr>
        <w:numPr>
          <w:ilvl w:val="0"/>
          <w:numId w:val="86"/>
        </w:numPr>
        <w:spacing w:after="0" w:line="276" w:lineRule="auto"/>
        <w:rPr>
          <w:szCs w:val="24"/>
          <w:lang w:val="x-none" w:eastAsia="x-none"/>
        </w:rPr>
      </w:pPr>
      <w:r w:rsidRPr="003C61EB">
        <w:rPr>
          <w:szCs w:val="24"/>
          <w:lang w:eastAsia="x-none"/>
        </w:rPr>
        <w:t>C</w:t>
      </w:r>
      <w:r w:rsidRPr="003C61EB">
        <w:rPr>
          <w:szCs w:val="24"/>
          <w:lang w:val="x-none" w:eastAsia="x-none"/>
        </w:rPr>
        <w:t>ompany environmental management systems</w:t>
      </w:r>
      <w:r w:rsidRPr="003C61EB">
        <w:rPr>
          <w:szCs w:val="24"/>
          <w:lang w:eastAsia="x-none"/>
        </w:rPr>
        <w:t xml:space="preserve"> </w:t>
      </w:r>
      <w:r w:rsidRPr="003C61EB">
        <w:rPr>
          <w:szCs w:val="24"/>
          <w:lang w:val="x-none" w:eastAsia="x-none"/>
        </w:rPr>
        <w:t>(EMS)</w:t>
      </w:r>
    </w:p>
    <w:p w14:paraId="57F2A5AE"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Montreal Protocol</w:t>
      </w:r>
    </w:p>
    <w:p w14:paraId="12CADA15"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Kyoto Protocol</w:t>
      </w:r>
    </w:p>
    <w:p w14:paraId="0B1D1141" w14:textId="77777777" w:rsidR="003C61EB" w:rsidRPr="003C61EB" w:rsidRDefault="003C61EB" w:rsidP="003C61EB">
      <w:pPr>
        <w:spacing w:line="276" w:lineRule="auto"/>
        <w:rPr>
          <w:szCs w:val="24"/>
        </w:rPr>
      </w:pPr>
      <w:r w:rsidRPr="003C61EB">
        <w:rPr>
          <w:szCs w:val="24"/>
        </w:rPr>
        <w:br w:type="page"/>
      </w:r>
    </w:p>
    <w:p w14:paraId="752B91DF" w14:textId="77777777" w:rsidR="003C61EB" w:rsidRPr="003C61EB" w:rsidRDefault="003C61EB" w:rsidP="003C61EB">
      <w:pPr>
        <w:keepNext/>
        <w:keepLines/>
        <w:spacing w:before="240" w:after="0" w:line="276" w:lineRule="auto"/>
        <w:jc w:val="center"/>
        <w:outlineLvl w:val="0"/>
        <w:rPr>
          <w:rFonts w:eastAsia="Times New Roman"/>
          <w:b/>
          <w:i/>
          <w:szCs w:val="24"/>
        </w:rPr>
      </w:pPr>
      <w:bookmarkStart w:id="42" w:name="_Toc71046127"/>
      <w:bookmarkStart w:id="43" w:name="_Toc495065989"/>
      <w:bookmarkStart w:id="44" w:name="_Toc495137240"/>
      <w:bookmarkStart w:id="45" w:name="_Toc495139925"/>
      <w:bookmarkStart w:id="46" w:name="_Toc497549713"/>
      <w:bookmarkStart w:id="47" w:name="_Toc501225518"/>
      <w:bookmarkStart w:id="48" w:name="_Toc526156397"/>
      <w:r w:rsidRPr="003C61EB">
        <w:rPr>
          <w:rFonts w:eastAsia="Times New Roman"/>
          <w:b/>
          <w:szCs w:val="24"/>
        </w:rPr>
        <w:lastRenderedPageBreak/>
        <w:t>OCCUPATIONAL SAFETY AND HEALTH PRACTICES</w:t>
      </w:r>
      <w:bookmarkEnd w:id="42"/>
    </w:p>
    <w:p w14:paraId="23881F1C" w14:textId="77777777" w:rsidR="003C61EB" w:rsidRPr="003C61EB" w:rsidRDefault="003C61EB" w:rsidP="003C61EB">
      <w:pPr>
        <w:spacing w:after="0" w:line="276" w:lineRule="auto"/>
        <w:jc w:val="both"/>
        <w:rPr>
          <w:rFonts w:eastAsia="Times New Roman"/>
          <w:b/>
          <w:szCs w:val="24"/>
        </w:rPr>
      </w:pPr>
    </w:p>
    <w:p w14:paraId="381E3BD4" w14:textId="37374858" w:rsidR="003C61EB" w:rsidRPr="003C61EB" w:rsidRDefault="003C61EB" w:rsidP="003C61EB">
      <w:pPr>
        <w:spacing w:after="0" w:line="276" w:lineRule="auto"/>
        <w:jc w:val="both"/>
        <w:rPr>
          <w:szCs w:val="24"/>
          <w:lang w:val="en-ZA"/>
        </w:rPr>
      </w:pPr>
      <w:r w:rsidRPr="003C61EB">
        <w:rPr>
          <w:b/>
          <w:szCs w:val="24"/>
          <w:lang w:val="en-ZA"/>
        </w:rPr>
        <w:t>UNIT CODE:</w:t>
      </w:r>
      <w:r w:rsidRPr="003C61EB">
        <w:rPr>
          <w:szCs w:val="24"/>
          <w:lang w:val="en-ZA"/>
        </w:rPr>
        <w:tab/>
        <w:t xml:space="preserve"> </w:t>
      </w:r>
      <w:r w:rsidR="00416100" w:rsidRPr="00FB225F">
        <w:rPr>
          <w:szCs w:val="24"/>
          <w:lang w:val="en-ZA" w:eastAsia="fr-FR"/>
        </w:rPr>
        <w:t>BUS/CU/CG/BC/01/6/</w:t>
      </w:r>
      <w:r w:rsidR="00416100">
        <w:rPr>
          <w:szCs w:val="24"/>
          <w:lang w:val="en-ZA" w:eastAsia="fr-FR"/>
        </w:rPr>
        <w:t>A</w:t>
      </w:r>
    </w:p>
    <w:p w14:paraId="7AEA18DE" w14:textId="77777777" w:rsidR="003C61EB" w:rsidRPr="003C61EB" w:rsidRDefault="003C61EB" w:rsidP="003C61EB">
      <w:pPr>
        <w:spacing w:after="0" w:line="276" w:lineRule="auto"/>
        <w:jc w:val="both"/>
        <w:rPr>
          <w:szCs w:val="24"/>
          <w:lang w:val="en-ZA"/>
        </w:rPr>
      </w:pPr>
    </w:p>
    <w:p w14:paraId="01C8E939" w14:textId="77777777" w:rsidR="003C61EB" w:rsidRPr="003C61EB" w:rsidRDefault="003C61EB" w:rsidP="003C61EB">
      <w:pPr>
        <w:spacing w:after="0" w:line="276" w:lineRule="auto"/>
        <w:jc w:val="both"/>
        <w:rPr>
          <w:szCs w:val="24"/>
          <w:lang w:val="en-ZA"/>
        </w:rPr>
      </w:pPr>
      <w:r w:rsidRPr="003C61EB">
        <w:rPr>
          <w:b/>
          <w:szCs w:val="24"/>
          <w:lang w:val="en-ZA"/>
        </w:rPr>
        <w:t>Relationship to Occupational Standards</w:t>
      </w:r>
    </w:p>
    <w:p w14:paraId="13A7EAD4" w14:textId="77777777" w:rsidR="003C61EB" w:rsidRPr="003C61EB" w:rsidRDefault="003C61EB" w:rsidP="003C61EB">
      <w:pPr>
        <w:spacing w:after="0" w:line="276" w:lineRule="auto"/>
        <w:jc w:val="both"/>
        <w:rPr>
          <w:szCs w:val="24"/>
          <w:lang w:val="en-ZA"/>
        </w:rPr>
      </w:pPr>
      <w:r w:rsidRPr="003C61EB">
        <w:rPr>
          <w:szCs w:val="24"/>
          <w:lang w:val="en-ZA"/>
        </w:rPr>
        <w:t>This unit addresses the Unit of Competency: Demonstrate Occupational Safety</w:t>
      </w:r>
      <w:r w:rsidRPr="003C61EB">
        <w:rPr>
          <w:szCs w:val="24"/>
        </w:rPr>
        <w:t xml:space="preserve"> </w:t>
      </w:r>
      <w:r w:rsidRPr="003C61EB">
        <w:rPr>
          <w:szCs w:val="24"/>
          <w:lang w:val="en-ZA"/>
        </w:rPr>
        <w:t>and Health Practices</w:t>
      </w:r>
    </w:p>
    <w:p w14:paraId="2BE8868F" w14:textId="77777777" w:rsidR="003C61EB" w:rsidRPr="003C61EB" w:rsidRDefault="003C61EB" w:rsidP="003C61EB">
      <w:pPr>
        <w:spacing w:after="0" w:line="276" w:lineRule="auto"/>
        <w:jc w:val="both"/>
        <w:rPr>
          <w:szCs w:val="24"/>
          <w:lang w:val="en-ZA"/>
        </w:rPr>
      </w:pPr>
    </w:p>
    <w:p w14:paraId="127EE7A1" w14:textId="77777777" w:rsidR="003C61EB" w:rsidRPr="003C61EB" w:rsidRDefault="003C61EB" w:rsidP="003C61EB">
      <w:pPr>
        <w:spacing w:after="0" w:line="276" w:lineRule="auto"/>
        <w:jc w:val="both"/>
        <w:rPr>
          <w:szCs w:val="24"/>
          <w:lang w:val="en-ZA"/>
        </w:rPr>
      </w:pPr>
      <w:r w:rsidRPr="003C61EB">
        <w:rPr>
          <w:b/>
          <w:szCs w:val="24"/>
          <w:lang w:val="en-ZA"/>
        </w:rPr>
        <w:t xml:space="preserve">Duration of Unit: </w:t>
      </w:r>
      <w:r w:rsidRPr="003C61EB">
        <w:rPr>
          <w:szCs w:val="24"/>
          <w:lang w:val="en-ZA"/>
        </w:rPr>
        <w:t>40 hours</w:t>
      </w:r>
    </w:p>
    <w:p w14:paraId="2988D080" w14:textId="77777777" w:rsidR="003C61EB" w:rsidRPr="003C61EB" w:rsidRDefault="003C61EB" w:rsidP="003C61EB">
      <w:pPr>
        <w:spacing w:after="0" w:line="276" w:lineRule="auto"/>
        <w:jc w:val="both"/>
        <w:rPr>
          <w:b/>
          <w:szCs w:val="24"/>
          <w:lang w:val="en-ZA"/>
        </w:rPr>
      </w:pPr>
    </w:p>
    <w:p w14:paraId="00B37D25" w14:textId="77777777" w:rsidR="003C61EB" w:rsidRPr="003C61EB" w:rsidRDefault="003C61EB" w:rsidP="003C61EB">
      <w:pPr>
        <w:spacing w:after="0" w:line="276" w:lineRule="auto"/>
        <w:jc w:val="both"/>
        <w:rPr>
          <w:szCs w:val="24"/>
          <w:lang w:val="en-ZA"/>
        </w:rPr>
      </w:pPr>
      <w:r w:rsidRPr="003C61EB">
        <w:rPr>
          <w:b/>
          <w:szCs w:val="24"/>
          <w:lang w:val="en-ZA"/>
        </w:rPr>
        <w:t>Unit Description</w:t>
      </w:r>
    </w:p>
    <w:p w14:paraId="00D4A23A" w14:textId="77777777" w:rsidR="003C61EB" w:rsidRPr="003C61EB" w:rsidRDefault="003C61EB" w:rsidP="003C61EB">
      <w:pPr>
        <w:tabs>
          <w:tab w:val="left" w:pos="1784"/>
        </w:tabs>
        <w:autoSpaceDE w:val="0"/>
        <w:adjustRightInd w:val="0"/>
        <w:spacing w:after="0" w:line="276" w:lineRule="auto"/>
        <w:jc w:val="both"/>
        <w:rPr>
          <w:szCs w:val="24"/>
          <w:lang w:val="en-ZA"/>
        </w:rPr>
      </w:pPr>
      <w:r w:rsidRPr="003C61EB">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3C61EB">
        <w:rPr>
          <w:szCs w:val="24"/>
          <w:lang w:val="en-ZA"/>
        </w:rPr>
        <w:tab/>
      </w:r>
    </w:p>
    <w:p w14:paraId="78603DDF" w14:textId="77777777" w:rsidR="003C61EB" w:rsidRPr="003C61EB" w:rsidRDefault="003C61EB" w:rsidP="003C61EB">
      <w:pPr>
        <w:spacing w:after="0" w:line="276" w:lineRule="auto"/>
        <w:jc w:val="both"/>
        <w:rPr>
          <w:b/>
          <w:szCs w:val="24"/>
          <w:lang w:val="en-ZA"/>
        </w:rPr>
      </w:pPr>
    </w:p>
    <w:p w14:paraId="1F327F32" w14:textId="77777777" w:rsidR="003C61EB" w:rsidRPr="003C61EB" w:rsidRDefault="003C61EB" w:rsidP="003C61EB">
      <w:pPr>
        <w:spacing w:after="0" w:line="276" w:lineRule="auto"/>
        <w:jc w:val="both"/>
        <w:rPr>
          <w:b/>
          <w:szCs w:val="24"/>
          <w:lang w:val="en-ZA"/>
        </w:rPr>
      </w:pPr>
      <w:r w:rsidRPr="003C61EB">
        <w:rPr>
          <w:b/>
          <w:szCs w:val="24"/>
          <w:lang w:val="en-ZA"/>
        </w:rPr>
        <w:t>Summary of Learning Outcomes</w:t>
      </w:r>
    </w:p>
    <w:p w14:paraId="6F4670F6" w14:textId="77777777" w:rsidR="003C61EB" w:rsidRPr="003C61EB" w:rsidRDefault="003C61EB" w:rsidP="005F5862">
      <w:pPr>
        <w:numPr>
          <w:ilvl w:val="0"/>
          <w:numId w:val="89"/>
        </w:numPr>
        <w:autoSpaceDE w:val="0"/>
        <w:adjustRightInd w:val="0"/>
        <w:spacing w:after="0" w:line="276" w:lineRule="auto"/>
        <w:jc w:val="both"/>
        <w:rPr>
          <w:szCs w:val="24"/>
          <w:lang w:val="en-ZA" w:eastAsia="fr-FR"/>
        </w:rPr>
      </w:pPr>
      <w:r w:rsidRPr="003C61EB">
        <w:rPr>
          <w:rFonts w:eastAsia="Times New Roman"/>
          <w:szCs w:val="24"/>
        </w:rPr>
        <w:t>Identify workplace</w:t>
      </w:r>
      <w:r w:rsidRPr="003C61EB">
        <w:rPr>
          <w:szCs w:val="24"/>
          <w:lang w:val="en-ZA" w:eastAsia="fr-FR"/>
        </w:rPr>
        <w:t xml:space="preserve"> </w:t>
      </w:r>
      <w:r w:rsidRPr="003C61EB">
        <w:rPr>
          <w:rFonts w:eastAsia="Times New Roman"/>
          <w:szCs w:val="24"/>
        </w:rPr>
        <w:t>hazards and risk</w:t>
      </w:r>
    </w:p>
    <w:p w14:paraId="7C68785D" w14:textId="77777777" w:rsidR="003C61EB" w:rsidRPr="003C61EB" w:rsidRDefault="003C61EB" w:rsidP="005F5862">
      <w:pPr>
        <w:numPr>
          <w:ilvl w:val="0"/>
          <w:numId w:val="89"/>
        </w:numPr>
        <w:autoSpaceDE w:val="0"/>
        <w:adjustRightInd w:val="0"/>
        <w:spacing w:after="0" w:line="276" w:lineRule="auto"/>
        <w:rPr>
          <w:szCs w:val="24"/>
          <w:lang w:val="en-ZA" w:eastAsia="fr-FR"/>
        </w:rPr>
      </w:pPr>
      <w:r w:rsidRPr="003C61EB">
        <w:rPr>
          <w:rFonts w:eastAsia="Times New Roman"/>
          <w:szCs w:val="24"/>
        </w:rPr>
        <w:t>Control OSH hazards</w:t>
      </w:r>
    </w:p>
    <w:p w14:paraId="4EDE704F" w14:textId="77777777" w:rsidR="003C61EB" w:rsidRPr="003C61EB" w:rsidRDefault="003C61EB" w:rsidP="005F5862">
      <w:pPr>
        <w:numPr>
          <w:ilvl w:val="0"/>
          <w:numId w:val="89"/>
        </w:numPr>
        <w:autoSpaceDE w:val="0"/>
        <w:adjustRightInd w:val="0"/>
        <w:spacing w:after="0" w:line="276" w:lineRule="auto"/>
        <w:jc w:val="both"/>
        <w:rPr>
          <w:szCs w:val="24"/>
          <w:lang w:val="en-ZA" w:eastAsia="fr-FR"/>
        </w:rPr>
      </w:pPr>
      <w:r w:rsidRPr="003C61EB">
        <w:rPr>
          <w:rFonts w:eastAsia="Times New Roman"/>
          <w:szCs w:val="24"/>
        </w:rPr>
        <w:t>Implement OSH</w:t>
      </w:r>
      <w:r w:rsidRPr="003C61EB">
        <w:rPr>
          <w:szCs w:val="24"/>
          <w:lang w:val="en-ZA" w:eastAsia="fr-FR"/>
        </w:rPr>
        <w:t xml:space="preserve"> </w:t>
      </w:r>
      <w:r w:rsidRPr="003C61EB">
        <w:rPr>
          <w:rFonts w:eastAsia="Times New Roman"/>
          <w:szCs w:val="24"/>
        </w:rPr>
        <w:t xml:space="preserve">programs </w:t>
      </w:r>
    </w:p>
    <w:p w14:paraId="46876F86" w14:textId="77777777" w:rsidR="003C61EB" w:rsidRPr="003C61EB" w:rsidRDefault="003C61EB" w:rsidP="003C61EB">
      <w:pPr>
        <w:spacing w:before="120" w:after="0" w:line="276" w:lineRule="auto"/>
        <w:ind w:left="357" w:hanging="357"/>
        <w:contextualSpacing/>
        <w:jc w:val="both"/>
        <w:rPr>
          <w:b/>
          <w:szCs w:val="24"/>
          <w:lang w:val="en-ZA"/>
        </w:rPr>
      </w:pPr>
    </w:p>
    <w:p w14:paraId="54CE45F0" w14:textId="30A4D332" w:rsidR="003C61EB" w:rsidRPr="003C61EB" w:rsidRDefault="003C61EB" w:rsidP="003C61EB">
      <w:pPr>
        <w:spacing w:after="0" w:line="276" w:lineRule="auto"/>
        <w:ind w:left="357" w:hanging="357"/>
        <w:contextualSpacing/>
        <w:jc w:val="both"/>
        <w:rPr>
          <w:b/>
          <w:szCs w:val="24"/>
          <w:lang w:val="en-ZA"/>
        </w:rPr>
      </w:pPr>
      <w:r w:rsidRPr="003C61EB">
        <w:rPr>
          <w:b/>
          <w:szCs w:val="24"/>
          <w:lang w:val="en-ZA"/>
        </w:rPr>
        <w:t xml:space="preserve">Learning Outcomes, Content and </w:t>
      </w:r>
      <w:r w:rsidR="00E46B6B" w:rsidRPr="00E46B6B">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4159"/>
        <w:gridCol w:w="2317"/>
      </w:tblGrid>
      <w:tr w:rsidR="003C61EB" w:rsidRPr="003C61EB" w14:paraId="4B45F20D" w14:textId="77777777" w:rsidTr="00416100">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085DF55D" w14:textId="77777777" w:rsidR="003C61EB" w:rsidRPr="003C61EB" w:rsidRDefault="003C61EB" w:rsidP="003C61EB">
            <w:pPr>
              <w:spacing w:before="120" w:after="0" w:line="276" w:lineRule="auto"/>
              <w:rPr>
                <w:b/>
                <w:szCs w:val="24"/>
                <w:lang w:val="en-ZA"/>
              </w:rPr>
            </w:pPr>
            <w:r w:rsidRPr="003C61EB">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179A96DA" w14:textId="77777777" w:rsidR="003C61EB" w:rsidRPr="003C61EB" w:rsidRDefault="003C61EB" w:rsidP="003C61EB">
            <w:pPr>
              <w:spacing w:before="120" w:after="0" w:line="276" w:lineRule="auto"/>
              <w:rPr>
                <w:b/>
                <w:szCs w:val="24"/>
                <w:lang w:val="en-ZA"/>
              </w:rPr>
            </w:pPr>
            <w:r w:rsidRPr="003C61EB">
              <w:rPr>
                <w:b/>
                <w:szCs w:val="24"/>
                <w:lang w:val="en-ZA"/>
              </w:rPr>
              <w:t>Content</w:t>
            </w:r>
          </w:p>
        </w:tc>
        <w:tc>
          <w:tcPr>
            <w:tcW w:w="1308" w:type="pct"/>
            <w:tcBorders>
              <w:top w:val="single" w:sz="4" w:space="0" w:color="auto"/>
              <w:left w:val="single" w:sz="4" w:space="0" w:color="auto"/>
              <w:bottom w:val="single" w:sz="4" w:space="0" w:color="auto"/>
              <w:right w:val="single" w:sz="4" w:space="0" w:color="auto"/>
            </w:tcBorders>
            <w:shd w:val="clear" w:color="auto" w:fill="FFFFFF"/>
            <w:hideMark/>
          </w:tcPr>
          <w:p w14:paraId="2099E72A" w14:textId="1ACDE3F4" w:rsidR="003C61EB" w:rsidRPr="003C61EB" w:rsidRDefault="00E46B6B" w:rsidP="003C61EB">
            <w:pPr>
              <w:spacing w:before="120" w:after="0" w:line="276" w:lineRule="auto"/>
              <w:rPr>
                <w:b/>
                <w:szCs w:val="24"/>
                <w:lang w:val="en-ZA"/>
              </w:rPr>
            </w:pPr>
            <w:r w:rsidRPr="00E46B6B">
              <w:rPr>
                <w:b/>
                <w:szCs w:val="24"/>
                <w:lang w:val="en-ZA"/>
              </w:rPr>
              <w:t>Methods of Assessment</w:t>
            </w:r>
          </w:p>
        </w:tc>
      </w:tr>
      <w:tr w:rsidR="003C61EB" w:rsidRPr="003C61EB" w14:paraId="3F25F4C8" w14:textId="77777777" w:rsidTr="00416100">
        <w:trPr>
          <w:trHeight w:val="1106"/>
        </w:trPr>
        <w:tc>
          <w:tcPr>
            <w:tcW w:w="1344" w:type="pct"/>
            <w:tcBorders>
              <w:top w:val="single" w:sz="4" w:space="0" w:color="auto"/>
              <w:left w:val="single" w:sz="4" w:space="0" w:color="auto"/>
              <w:bottom w:val="single" w:sz="4" w:space="0" w:color="auto"/>
              <w:right w:val="single" w:sz="4" w:space="0" w:color="auto"/>
            </w:tcBorders>
            <w:hideMark/>
          </w:tcPr>
          <w:p w14:paraId="5563B49D" w14:textId="77777777" w:rsidR="003C61EB" w:rsidRPr="003C61EB" w:rsidRDefault="003C61EB" w:rsidP="005F5862">
            <w:pPr>
              <w:numPr>
                <w:ilvl w:val="0"/>
                <w:numId w:val="90"/>
              </w:numPr>
              <w:spacing w:after="0" w:line="276" w:lineRule="auto"/>
              <w:rPr>
                <w:szCs w:val="24"/>
                <w:lang w:val="en-ZA"/>
              </w:rPr>
            </w:pPr>
            <w:r w:rsidRPr="003C61EB">
              <w:rPr>
                <w:szCs w:val="24"/>
              </w:rPr>
              <w:t>Identify workplace hazards and risks</w:t>
            </w:r>
            <w:r w:rsidRPr="003C61EB">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6D14C758" w14:textId="77777777" w:rsidR="003C61EB" w:rsidRPr="003C61EB" w:rsidRDefault="003C61EB" w:rsidP="005F5862">
            <w:pPr>
              <w:numPr>
                <w:ilvl w:val="0"/>
                <w:numId w:val="142"/>
              </w:numPr>
              <w:spacing w:after="0" w:line="276" w:lineRule="auto"/>
              <w:rPr>
                <w:szCs w:val="24"/>
              </w:rPr>
            </w:pPr>
            <w:r w:rsidRPr="003C61EB">
              <w:rPr>
                <w:szCs w:val="24"/>
              </w:rPr>
              <w:t>Identification of hazards</w:t>
            </w:r>
            <w:r w:rsidRPr="003C61EB">
              <w:rPr>
                <w:rFonts w:eastAsia="Times New Roman"/>
                <w:szCs w:val="24"/>
              </w:rPr>
              <w:t xml:space="preserve"> in the workplace and/or the indicators of their presence</w:t>
            </w:r>
          </w:p>
          <w:p w14:paraId="513072C7" w14:textId="77777777" w:rsidR="003C61EB" w:rsidRPr="003C61EB" w:rsidRDefault="003C61EB" w:rsidP="005F5862">
            <w:pPr>
              <w:numPr>
                <w:ilvl w:val="0"/>
                <w:numId w:val="142"/>
              </w:numPr>
              <w:spacing w:after="0" w:line="276" w:lineRule="auto"/>
              <w:rPr>
                <w:szCs w:val="24"/>
              </w:rPr>
            </w:pPr>
            <w:r w:rsidRPr="003C61EB">
              <w:rPr>
                <w:rFonts w:eastAsia="Times New Roman"/>
                <w:szCs w:val="24"/>
              </w:rPr>
              <w:t>Evaluation and/or work environment measurements of OSH hazards/risk existing in the workplace</w:t>
            </w:r>
          </w:p>
          <w:p w14:paraId="4AB02737"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Gathering of OSH issues and/or concerns</w:t>
            </w:r>
          </w:p>
        </w:tc>
        <w:tc>
          <w:tcPr>
            <w:tcW w:w="1308" w:type="pct"/>
            <w:tcBorders>
              <w:top w:val="single" w:sz="4" w:space="0" w:color="auto"/>
              <w:left w:val="single" w:sz="4" w:space="0" w:color="auto"/>
              <w:bottom w:val="single" w:sz="4" w:space="0" w:color="auto"/>
              <w:right w:val="single" w:sz="4" w:space="0" w:color="auto"/>
            </w:tcBorders>
            <w:hideMark/>
          </w:tcPr>
          <w:p w14:paraId="62DD4A89"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 xml:space="preserve">Oral questions </w:t>
            </w:r>
          </w:p>
          <w:p w14:paraId="5E8156A4"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p w14:paraId="22E5A87F"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Portfolio of evidence</w:t>
            </w:r>
          </w:p>
          <w:p w14:paraId="5F7DDE96"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Third party report</w:t>
            </w:r>
          </w:p>
          <w:p w14:paraId="7AD10125" w14:textId="77777777" w:rsidR="003C61EB" w:rsidRPr="003C61EB" w:rsidRDefault="003C61EB" w:rsidP="003C61EB">
            <w:pPr>
              <w:spacing w:after="0" w:line="276" w:lineRule="auto"/>
              <w:ind w:left="360"/>
              <w:rPr>
                <w:szCs w:val="24"/>
                <w:lang w:val="en-ZA"/>
              </w:rPr>
            </w:pPr>
          </w:p>
        </w:tc>
      </w:tr>
      <w:tr w:rsidR="003C61EB" w:rsidRPr="003C61EB" w14:paraId="50C3B1BF" w14:textId="77777777" w:rsidTr="00416100">
        <w:trPr>
          <w:trHeight w:val="755"/>
        </w:trPr>
        <w:tc>
          <w:tcPr>
            <w:tcW w:w="1344" w:type="pct"/>
            <w:tcBorders>
              <w:top w:val="single" w:sz="4" w:space="0" w:color="auto"/>
              <w:left w:val="single" w:sz="4" w:space="0" w:color="auto"/>
              <w:bottom w:val="single" w:sz="4" w:space="0" w:color="auto"/>
              <w:right w:val="single" w:sz="4" w:space="0" w:color="auto"/>
            </w:tcBorders>
            <w:hideMark/>
          </w:tcPr>
          <w:p w14:paraId="2E2C7EBD" w14:textId="77777777" w:rsidR="003C61EB" w:rsidRPr="003C61EB" w:rsidRDefault="003C61EB" w:rsidP="005F5862">
            <w:pPr>
              <w:numPr>
                <w:ilvl w:val="0"/>
                <w:numId w:val="90"/>
              </w:numPr>
              <w:autoSpaceDE w:val="0"/>
              <w:adjustRightInd w:val="0"/>
              <w:spacing w:after="0" w:line="276" w:lineRule="auto"/>
              <w:rPr>
                <w:szCs w:val="24"/>
                <w:lang w:val="en-ZA" w:eastAsia="fr-FR"/>
              </w:rPr>
            </w:pPr>
            <w:r w:rsidRPr="003C61EB">
              <w:rPr>
                <w:rFonts w:eastAsia="Times New Roman"/>
                <w:szCs w:val="24"/>
              </w:rPr>
              <w:t>Control OSH hazards</w:t>
            </w:r>
          </w:p>
          <w:p w14:paraId="7C06E994" w14:textId="77777777" w:rsidR="003C61EB" w:rsidRPr="003C61EB" w:rsidRDefault="003C61EB" w:rsidP="003C61EB">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303BD990"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Prevention and control measures e.g. use of PPE</w:t>
            </w:r>
          </w:p>
          <w:p w14:paraId="03163A77" w14:textId="77777777" w:rsidR="003C61EB" w:rsidRPr="003C61EB" w:rsidRDefault="003C61EB" w:rsidP="005F5862">
            <w:pPr>
              <w:numPr>
                <w:ilvl w:val="0"/>
                <w:numId w:val="142"/>
              </w:numPr>
              <w:spacing w:after="0" w:line="276" w:lineRule="auto"/>
              <w:rPr>
                <w:szCs w:val="24"/>
                <w:lang w:val="en-ZA"/>
              </w:rPr>
            </w:pPr>
            <w:r w:rsidRPr="003C61EB">
              <w:rPr>
                <w:szCs w:val="24"/>
                <w:lang w:val="en-ZA"/>
              </w:rPr>
              <w:t xml:space="preserve">Risk assessment </w:t>
            </w:r>
          </w:p>
          <w:p w14:paraId="06CD8FD8"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Contingency measures</w:t>
            </w:r>
          </w:p>
        </w:tc>
        <w:tc>
          <w:tcPr>
            <w:tcW w:w="1308" w:type="pct"/>
            <w:tcBorders>
              <w:top w:val="single" w:sz="4" w:space="0" w:color="auto"/>
              <w:left w:val="single" w:sz="4" w:space="0" w:color="auto"/>
              <w:bottom w:val="single" w:sz="4" w:space="0" w:color="auto"/>
              <w:right w:val="single" w:sz="4" w:space="0" w:color="auto"/>
            </w:tcBorders>
            <w:hideMark/>
          </w:tcPr>
          <w:p w14:paraId="1714162F"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 xml:space="preserve">Oral questions </w:t>
            </w:r>
          </w:p>
          <w:p w14:paraId="78A3C2D5"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p w14:paraId="3D76580F"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Portfolio of evidence</w:t>
            </w:r>
          </w:p>
          <w:p w14:paraId="001CFE43"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 xml:space="preserve">Third party </w:t>
            </w:r>
            <w:r w:rsidRPr="003C61EB">
              <w:rPr>
                <w:rFonts w:eastAsia="Times New Roman"/>
                <w:szCs w:val="24"/>
                <w:lang w:val="en-US" w:eastAsia="x-none"/>
              </w:rPr>
              <w:lastRenderedPageBreak/>
              <w:t>report</w:t>
            </w:r>
          </w:p>
          <w:p w14:paraId="7352F667" w14:textId="77777777" w:rsidR="003C61EB" w:rsidRPr="003C61EB" w:rsidRDefault="003C61EB" w:rsidP="003C61EB">
            <w:pPr>
              <w:spacing w:after="0" w:line="276" w:lineRule="auto"/>
              <w:ind w:left="360"/>
              <w:rPr>
                <w:szCs w:val="24"/>
                <w:lang w:val="en-ZA"/>
              </w:rPr>
            </w:pPr>
          </w:p>
        </w:tc>
      </w:tr>
      <w:tr w:rsidR="003C61EB" w:rsidRPr="003C61EB" w14:paraId="2E38D44F" w14:textId="77777777" w:rsidTr="00416100">
        <w:trPr>
          <w:trHeight w:val="755"/>
        </w:trPr>
        <w:tc>
          <w:tcPr>
            <w:tcW w:w="1344" w:type="pct"/>
            <w:tcBorders>
              <w:top w:val="single" w:sz="4" w:space="0" w:color="auto"/>
              <w:left w:val="single" w:sz="4" w:space="0" w:color="auto"/>
              <w:bottom w:val="single" w:sz="4" w:space="0" w:color="auto"/>
              <w:right w:val="single" w:sz="4" w:space="0" w:color="auto"/>
            </w:tcBorders>
            <w:hideMark/>
          </w:tcPr>
          <w:p w14:paraId="7E86DD00" w14:textId="77777777" w:rsidR="003C61EB" w:rsidRPr="003C61EB" w:rsidRDefault="003C61EB" w:rsidP="005F5862">
            <w:pPr>
              <w:numPr>
                <w:ilvl w:val="0"/>
                <w:numId w:val="90"/>
              </w:numPr>
              <w:spacing w:after="0" w:line="276" w:lineRule="auto"/>
              <w:rPr>
                <w:rFonts w:eastAsia="Times New Roman"/>
                <w:szCs w:val="24"/>
              </w:rPr>
            </w:pPr>
            <w:r w:rsidRPr="003C61EB">
              <w:rPr>
                <w:rFonts w:eastAsia="Times New Roman"/>
                <w:szCs w:val="24"/>
              </w:rPr>
              <w:t>Implement OSH</w:t>
            </w:r>
          </w:p>
          <w:p w14:paraId="16D9496E" w14:textId="77777777" w:rsidR="003C61EB" w:rsidRPr="003C61EB" w:rsidRDefault="003C61EB" w:rsidP="003C61EB">
            <w:pPr>
              <w:spacing w:after="0" w:line="276" w:lineRule="auto"/>
              <w:rPr>
                <w:rFonts w:eastAsia="Times New Roman"/>
                <w:szCs w:val="24"/>
              </w:rPr>
            </w:pPr>
            <w:r w:rsidRPr="003C61EB">
              <w:rPr>
                <w:rFonts w:eastAsia="Times New Roman"/>
                <w:szCs w:val="24"/>
              </w:rPr>
              <w:t xml:space="preserve">       programs</w:t>
            </w:r>
          </w:p>
          <w:p w14:paraId="28E2C153" w14:textId="77777777" w:rsidR="003C61EB" w:rsidRPr="003C61EB" w:rsidRDefault="003C61EB" w:rsidP="003C61EB">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1E1F681E"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 xml:space="preserve">Company OSH program, evaluation and review </w:t>
            </w:r>
          </w:p>
          <w:p w14:paraId="35EA0E02"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 xml:space="preserve"> Implementation of OSH programs </w:t>
            </w:r>
          </w:p>
          <w:p w14:paraId="6F2824A9"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Training of team members and advice on OSH standards and procedures</w:t>
            </w:r>
          </w:p>
          <w:p w14:paraId="7213619A" w14:textId="77777777" w:rsidR="003C61EB" w:rsidRPr="003C61EB" w:rsidRDefault="003C61EB" w:rsidP="005F5862">
            <w:pPr>
              <w:numPr>
                <w:ilvl w:val="0"/>
                <w:numId w:val="142"/>
              </w:numPr>
              <w:spacing w:after="0" w:line="276" w:lineRule="auto"/>
              <w:rPr>
                <w:szCs w:val="24"/>
                <w:lang w:val="en-ZA"/>
              </w:rPr>
            </w:pPr>
            <w:r w:rsidRPr="003C61EB">
              <w:rPr>
                <w:rFonts w:eastAsia="Times New Roman"/>
                <w:szCs w:val="24"/>
              </w:rPr>
              <w:t xml:space="preserve">Implementation of procedures for maintaining OSH-related records </w:t>
            </w:r>
          </w:p>
        </w:tc>
        <w:tc>
          <w:tcPr>
            <w:tcW w:w="1308" w:type="pct"/>
            <w:tcBorders>
              <w:top w:val="single" w:sz="4" w:space="0" w:color="auto"/>
              <w:left w:val="single" w:sz="4" w:space="0" w:color="auto"/>
              <w:bottom w:val="single" w:sz="4" w:space="0" w:color="auto"/>
              <w:right w:val="single" w:sz="4" w:space="0" w:color="auto"/>
            </w:tcBorders>
            <w:hideMark/>
          </w:tcPr>
          <w:p w14:paraId="6C9434AC"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 xml:space="preserve">Oral questions </w:t>
            </w:r>
          </w:p>
          <w:p w14:paraId="0CB5A1B3"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Written tests</w:t>
            </w:r>
          </w:p>
          <w:p w14:paraId="2F090334"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Portfolio of evidence</w:t>
            </w:r>
          </w:p>
          <w:p w14:paraId="07CCBE0E" w14:textId="77777777" w:rsidR="003C61EB" w:rsidRPr="003C61EB" w:rsidRDefault="003C61EB" w:rsidP="005F5862">
            <w:pPr>
              <w:numPr>
                <w:ilvl w:val="0"/>
                <w:numId w:val="142"/>
              </w:numPr>
              <w:autoSpaceDE w:val="0"/>
              <w:autoSpaceDN w:val="0"/>
              <w:adjustRightInd w:val="0"/>
              <w:spacing w:after="0" w:line="276" w:lineRule="auto"/>
              <w:contextualSpacing/>
              <w:rPr>
                <w:rFonts w:eastAsia="Times New Roman"/>
                <w:szCs w:val="24"/>
                <w:lang w:val="en-US" w:eastAsia="x-none"/>
              </w:rPr>
            </w:pPr>
            <w:r w:rsidRPr="003C61EB">
              <w:rPr>
                <w:rFonts w:eastAsia="Times New Roman"/>
                <w:szCs w:val="24"/>
                <w:lang w:val="en-US" w:eastAsia="x-none"/>
              </w:rPr>
              <w:t>Third party report</w:t>
            </w:r>
          </w:p>
          <w:p w14:paraId="54A3E298" w14:textId="77777777" w:rsidR="003C61EB" w:rsidRPr="003C61EB" w:rsidRDefault="003C61EB" w:rsidP="003C61EB">
            <w:pPr>
              <w:spacing w:after="0" w:line="276" w:lineRule="auto"/>
              <w:ind w:left="360"/>
              <w:rPr>
                <w:szCs w:val="24"/>
                <w:lang w:val="en-ZA"/>
              </w:rPr>
            </w:pPr>
          </w:p>
        </w:tc>
      </w:tr>
    </w:tbl>
    <w:p w14:paraId="5535B48A" w14:textId="77777777" w:rsidR="003C61EB" w:rsidRPr="003C61EB" w:rsidRDefault="003C61EB" w:rsidP="003C61EB">
      <w:pPr>
        <w:spacing w:after="0" w:line="276" w:lineRule="auto"/>
        <w:jc w:val="both"/>
        <w:rPr>
          <w:b/>
          <w:szCs w:val="24"/>
          <w:lang w:val="en-ZA"/>
        </w:rPr>
      </w:pPr>
    </w:p>
    <w:p w14:paraId="085BE3CF" w14:textId="77777777" w:rsidR="003C61EB" w:rsidRPr="003C61EB" w:rsidRDefault="003C61EB" w:rsidP="003C61EB">
      <w:pPr>
        <w:spacing w:after="0" w:line="276" w:lineRule="auto"/>
        <w:jc w:val="both"/>
        <w:rPr>
          <w:b/>
          <w:szCs w:val="24"/>
          <w:lang w:val="en-ZA"/>
        </w:rPr>
      </w:pPr>
      <w:r w:rsidRPr="003C61EB">
        <w:rPr>
          <w:b/>
          <w:szCs w:val="24"/>
          <w:lang w:val="en-ZA"/>
        </w:rPr>
        <w:t>Suggested Methods of Instruction</w:t>
      </w:r>
    </w:p>
    <w:p w14:paraId="483F2F3A"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Assigments</w:t>
      </w:r>
    </w:p>
    <w:p w14:paraId="3B03924C"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Discussion</w:t>
      </w:r>
    </w:p>
    <w:p w14:paraId="1310395D"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Q&amp;A</w:t>
      </w:r>
    </w:p>
    <w:p w14:paraId="707570C3"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Role play</w:t>
      </w:r>
    </w:p>
    <w:p w14:paraId="6473C9B8" w14:textId="77777777" w:rsidR="003C61EB" w:rsidRPr="003C61EB" w:rsidRDefault="003C61EB" w:rsidP="005F5862">
      <w:pPr>
        <w:numPr>
          <w:ilvl w:val="0"/>
          <w:numId w:val="86"/>
        </w:numPr>
        <w:spacing w:after="0" w:line="276" w:lineRule="auto"/>
        <w:rPr>
          <w:rFonts w:eastAsia="Times New Roman"/>
          <w:noProof/>
          <w:szCs w:val="24"/>
          <w:lang w:val="en-US"/>
        </w:rPr>
      </w:pPr>
      <w:r w:rsidRPr="003C61EB">
        <w:rPr>
          <w:rFonts w:eastAsia="Times New Roman"/>
          <w:noProof/>
          <w:szCs w:val="24"/>
          <w:lang w:val="en-US"/>
        </w:rPr>
        <w:t>Viewing of related videos</w:t>
      </w:r>
    </w:p>
    <w:p w14:paraId="490E92CD" w14:textId="77777777" w:rsidR="003C61EB" w:rsidRPr="003C61EB" w:rsidRDefault="003C61EB" w:rsidP="003C61EB">
      <w:pPr>
        <w:spacing w:after="0" w:line="276" w:lineRule="auto"/>
        <w:rPr>
          <w:rFonts w:eastAsia="Times New Roman"/>
          <w:noProof/>
          <w:szCs w:val="24"/>
          <w:lang w:val="en-US"/>
        </w:rPr>
      </w:pPr>
    </w:p>
    <w:p w14:paraId="4F229F15" w14:textId="77777777" w:rsidR="003C61EB" w:rsidRPr="003C61EB" w:rsidRDefault="003C61EB" w:rsidP="003C61EB">
      <w:pPr>
        <w:spacing w:after="0" w:line="276" w:lineRule="auto"/>
        <w:rPr>
          <w:b/>
          <w:szCs w:val="24"/>
        </w:rPr>
      </w:pPr>
      <w:r w:rsidRPr="003C61EB">
        <w:rPr>
          <w:b/>
          <w:szCs w:val="24"/>
        </w:rPr>
        <w:t>Recommended Resources</w:t>
      </w:r>
    </w:p>
    <w:p w14:paraId="7E3DD5F2"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Standard operating and/or other workplace procedures manuals</w:t>
      </w:r>
    </w:p>
    <w:p w14:paraId="2545A5A5"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Specific job procedures manuals</w:t>
      </w:r>
    </w:p>
    <w:p w14:paraId="7BF060D0" w14:textId="77777777" w:rsidR="003C61EB" w:rsidRPr="003C61EB" w:rsidRDefault="003C61EB" w:rsidP="005F5862">
      <w:pPr>
        <w:numPr>
          <w:ilvl w:val="0"/>
          <w:numId w:val="86"/>
        </w:numPr>
        <w:spacing w:after="0" w:line="276" w:lineRule="auto"/>
        <w:rPr>
          <w:szCs w:val="24"/>
          <w:lang w:val="x-none" w:eastAsia="x-none"/>
        </w:rPr>
      </w:pPr>
      <w:r w:rsidRPr="003C61EB">
        <w:rPr>
          <w:szCs w:val="24"/>
          <w:lang w:val="x-none" w:eastAsia="x-none"/>
        </w:rPr>
        <w:t>Machine/equipment manufacturer’s specifications and instructions</w:t>
      </w:r>
    </w:p>
    <w:p w14:paraId="4FBEFC67" w14:textId="77777777" w:rsidR="003C61EB" w:rsidRPr="003C61EB" w:rsidRDefault="003C61EB" w:rsidP="005F5862">
      <w:pPr>
        <w:numPr>
          <w:ilvl w:val="0"/>
          <w:numId w:val="86"/>
        </w:numPr>
        <w:spacing w:after="0" w:line="276" w:lineRule="auto"/>
        <w:rPr>
          <w:szCs w:val="24"/>
          <w:lang w:val="x-none" w:eastAsia="x-none"/>
        </w:rPr>
      </w:pPr>
      <w:r w:rsidRPr="003C61EB">
        <w:rPr>
          <w:szCs w:val="24"/>
          <w:lang w:eastAsia="x-none"/>
        </w:rPr>
        <w:t>Personal Protective Equipment (PPE) e.g.</w:t>
      </w:r>
    </w:p>
    <w:p w14:paraId="6CE5EA89"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 xml:space="preserve">Mask </w:t>
      </w:r>
    </w:p>
    <w:p w14:paraId="4B6371EB"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Face mask/shield</w:t>
      </w:r>
    </w:p>
    <w:p w14:paraId="411630CB"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Safety boots</w:t>
      </w:r>
    </w:p>
    <w:p w14:paraId="0B5AAF38"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Safety harness</w:t>
      </w:r>
    </w:p>
    <w:p w14:paraId="3100B828"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Arm/Hand guard, gloves</w:t>
      </w:r>
    </w:p>
    <w:p w14:paraId="03A5B4F2"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Eye protection (goggles, shield)</w:t>
      </w:r>
      <w:r w:rsidRPr="003C61EB">
        <w:rPr>
          <w:rFonts w:eastAsia="Times New Roman"/>
          <w:noProof/>
          <w:szCs w:val="24"/>
          <w:lang w:val="en-US"/>
        </w:rPr>
        <w:tab/>
      </w:r>
    </w:p>
    <w:p w14:paraId="071B564C"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Hearing protection (ear muffs, ear plugs)</w:t>
      </w:r>
    </w:p>
    <w:p w14:paraId="3ECA65CB"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Hair Net/cap/bonnet</w:t>
      </w:r>
    </w:p>
    <w:p w14:paraId="75B001D2"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Hard hat</w:t>
      </w:r>
    </w:p>
    <w:p w14:paraId="7C42D6C3"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Face protection (mask, shield)</w:t>
      </w:r>
    </w:p>
    <w:p w14:paraId="2B35F240"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Apron/Gown/coverall/jump suit</w:t>
      </w:r>
    </w:p>
    <w:p w14:paraId="4F9B3B05"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Anti-static suits</w:t>
      </w:r>
    </w:p>
    <w:p w14:paraId="11340A62" w14:textId="77777777" w:rsidR="003C61EB" w:rsidRPr="003C61EB" w:rsidRDefault="003C61EB" w:rsidP="005F5862">
      <w:pPr>
        <w:numPr>
          <w:ilvl w:val="0"/>
          <w:numId w:val="144"/>
        </w:numPr>
        <w:spacing w:after="0" w:line="276" w:lineRule="auto"/>
        <w:rPr>
          <w:rFonts w:eastAsia="Times New Roman"/>
          <w:noProof/>
          <w:szCs w:val="24"/>
          <w:lang w:val="en-US"/>
        </w:rPr>
      </w:pPr>
      <w:r w:rsidRPr="003C61EB">
        <w:rPr>
          <w:rFonts w:eastAsia="Times New Roman"/>
          <w:noProof/>
          <w:szCs w:val="24"/>
          <w:lang w:val="en-US"/>
        </w:rPr>
        <w:t>High-visibility reflective vest</w:t>
      </w:r>
    </w:p>
    <w:bookmarkEnd w:id="43"/>
    <w:bookmarkEnd w:id="44"/>
    <w:bookmarkEnd w:id="45"/>
    <w:bookmarkEnd w:id="46"/>
    <w:bookmarkEnd w:id="47"/>
    <w:bookmarkEnd w:id="48"/>
    <w:p w14:paraId="147F03BB" w14:textId="77777777" w:rsidR="003C61EB" w:rsidRPr="003C61EB" w:rsidRDefault="003C61EB" w:rsidP="003C61EB">
      <w:pPr>
        <w:spacing w:line="276" w:lineRule="auto"/>
        <w:rPr>
          <w:szCs w:val="24"/>
        </w:rPr>
      </w:pPr>
    </w:p>
    <w:p w14:paraId="33C4DD22" w14:textId="650194DC" w:rsidR="003C61EB" w:rsidRDefault="003C61EB">
      <w:pPr>
        <w:spacing w:after="200" w:line="276" w:lineRule="auto"/>
        <w:rPr>
          <w:szCs w:val="24"/>
        </w:rPr>
      </w:pPr>
    </w:p>
    <w:p w14:paraId="08B8B310" w14:textId="77777777" w:rsidR="00233CA4" w:rsidRPr="00FB225F" w:rsidRDefault="00233CA4" w:rsidP="007A0BB5">
      <w:pPr>
        <w:spacing w:line="276" w:lineRule="auto"/>
        <w:rPr>
          <w:szCs w:val="24"/>
        </w:rPr>
      </w:pPr>
    </w:p>
    <w:p w14:paraId="52E7B28C" w14:textId="77777777" w:rsidR="00233CA4" w:rsidRPr="00FB225F" w:rsidRDefault="00233CA4" w:rsidP="007A0BB5">
      <w:pPr>
        <w:spacing w:line="276" w:lineRule="auto"/>
        <w:rPr>
          <w:szCs w:val="24"/>
        </w:rPr>
      </w:pPr>
    </w:p>
    <w:p w14:paraId="1DB98CF0" w14:textId="77777777" w:rsidR="00233CA4" w:rsidRPr="00FB225F" w:rsidRDefault="00233CA4" w:rsidP="007A0BB5">
      <w:pPr>
        <w:spacing w:line="276" w:lineRule="auto"/>
        <w:rPr>
          <w:szCs w:val="24"/>
        </w:rPr>
      </w:pPr>
    </w:p>
    <w:p w14:paraId="72609220" w14:textId="77777777" w:rsidR="00233CA4" w:rsidRPr="00FB225F" w:rsidRDefault="00233CA4" w:rsidP="007A0BB5">
      <w:pPr>
        <w:spacing w:line="276" w:lineRule="auto"/>
        <w:rPr>
          <w:szCs w:val="24"/>
        </w:rPr>
      </w:pPr>
    </w:p>
    <w:p w14:paraId="7DD2C5A4" w14:textId="77777777" w:rsidR="00233CA4" w:rsidRPr="00FB225F" w:rsidRDefault="00233CA4" w:rsidP="007A0BB5">
      <w:pPr>
        <w:spacing w:line="276" w:lineRule="auto"/>
        <w:rPr>
          <w:szCs w:val="24"/>
          <w:lang w:eastAsia="x-none"/>
        </w:rPr>
      </w:pPr>
    </w:p>
    <w:p w14:paraId="19F513B3" w14:textId="77777777" w:rsidR="00233CA4" w:rsidRPr="00FB225F" w:rsidRDefault="00233CA4" w:rsidP="007A0BB5">
      <w:pPr>
        <w:spacing w:line="276" w:lineRule="auto"/>
        <w:rPr>
          <w:szCs w:val="24"/>
          <w:lang w:eastAsia="x-none"/>
        </w:rPr>
      </w:pPr>
    </w:p>
    <w:p w14:paraId="6A017BE3" w14:textId="77777777" w:rsidR="00233CA4" w:rsidRPr="00FB225F" w:rsidRDefault="00233CA4" w:rsidP="007A0BB5">
      <w:pPr>
        <w:spacing w:line="276" w:lineRule="auto"/>
        <w:rPr>
          <w:szCs w:val="24"/>
          <w:lang w:eastAsia="x-none"/>
        </w:rPr>
      </w:pPr>
    </w:p>
    <w:p w14:paraId="497CC84B" w14:textId="77777777" w:rsidR="00233CA4" w:rsidRPr="00FB225F" w:rsidRDefault="00861946" w:rsidP="000C4388">
      <w:pPr>
        <w:pStyle w:val="Heading1"/>
      </w:pPr>
      <w:bookmarkStart w:id="49" w:name="_Toc71046128"/>
      <w:bookmarkEnd w:id="0"/>
      <w:r w:rsidRPr="00FB225F">
        <w:t>CORE UNITS OF LEARNING</w:t>
      </w:r>
      <w:bookmarkEnd w:id="49"/>
      <w:r w:rsidRPr="00FB225F">
        <w:t xml:space="preserve"> </w:t>
      </w:r>
    </w:p>
    <w:p w14:paraId="531CAF33" w14:textId="77777777" w:rsidR="00233CA4" w:rsidRPr="00FB225F" w:rsidRDefault="00233CA4" w:rsidP="007A0BB5">
      <w:pPr>
        <w:spacing w:after="200" w:line="276" w:lineRule="auto"/>
        <w:rPr>
          <w:rFonts w:eastAsiaTheme="majorEastAsia"/>
          <w:b/>
          <w:bCs/>
          <w:szCs w:val="24"/>
        </w:rPr>
      </w:pPr>
      <w:r w:rsidRPr="00FB225F">
        <w:rPr>
          <w:szCs w:val="24"/>
        </w:rPr>
        <w:br w:type="page"/>
      </w:r>
    </w:p>
    <w:p w14:paraId="093F5B75" w14:textId="42A9AAE1" w:rsidR="00651E92" w:rsidRPr="00FB225F" w:rsidRDefault="00651E92" w:rsidP="000C4388">
      <w:pPr>
        <w:pStyle w:val="Heading1"/>
      </w:pPr>
      <w:r w:rsidRPr="00FB225F">
        <w:lastRenderedPageBreak/>
        <w:t xml:space="preserve"> </w:t>
      </w:r>
      <w:bookmarkStart w:id="50" w:name="_Toc71046129"/>
      <w:r w:rsidRPr="00FB225F">
        <w:t>CORPORATE GOVERNANCE</w:t>
      </w:r>
      <w:bookmarkEnd w:id="1"/>
      <w:bookmarkEnd w:id="50"/>
    </w:p>
    <w:p w14:paraId="5EA4400A" w14:textId="4DA0814D" w:rsidR="00651E92" w:rsidRPr="00FB225F" w:rsidRDefault="00651E92" w:rsidP="007A0BB5">
      <w:pPr>
        <w:spacing w:line="276" w:lineRule="auto"/>
        <w:rPr>
          <w:b/>
          <w:szCs w:val="24"/>
        </w:rPr>
      </w:pPr>
      <w:r w:rsidRPr="00FB225F">
        <w:rPr>
          <w:b/>
          <w:szCs w:val="24"/>
        </w:rPr>
        <w:t xml:space="preserve">        </w:t>
      </w:r>
    </w:p>
    <w:p w14:paraId="5E39A3BC" w14:textId="3CD0F707" w:rsidR="00651E92" w:rsidRPr="00FB225F" w:rsidRDefault="00651E92" w:rsidP="007A0BB5">
      <w:pPr>
        <w:spacing w:line="276" w:lineRule="auto"/>
        <w:rPr>
          <w:b/>
          <w:szCs w:val="24"/>
        </w:rPr>
      </w:pPr>
      <w:r w:rsidRPr="00FB225F">
        <w:rPr>
          <w:b/>
          <w:szCs w:val="24"/>
        </w:rPr>
        <w:t>UNIT CODE</w:t>
      </w:r>
      <w:r w:rsidR="00F1444A" w:rsidRPr="00FB225F">
        <w:rPr>
          <w:b/>
          <w:szCs w:val="24"/>
        </w:rPr>
        <w:t>:</w:t>
      </w:r>
      <w:r w:rsidRPr="00FB225F">
        <w:rPr>
          <w:b/>
          <w:szCs w:val="24"/>
        </w:rPr>
        <w:t xml:space="preserve"> </w:t>
      </w:r>
      <w:r w:rsidR="00861946" w:rsidRPr="00FB225F">
        <w:rPr>
          <w:szCs w:val="24"/>
        </w:rPr>
        <w:t>BUS/CU/CG/CR/0</w:t>
      </w:r>
      <w:r w:rsidR="00F1444A" w:rsidRPr="00FB225F">
        <w:rPr>
          <w:szCs w:val="24"/>
        </w:rPr>
        <w:t>1</w:t>
      </w:r>
      <w:r w:rsidR="000D2B48" w:rsidRPr="00FB225F">
        <w:rPr>
          <w:szCs w:val="24"/>
        </w:rPr>
        <w:t>/6/A</w:t>
      </w:r>
    </w:p>
    <w:p w14:paraId="644B56E9" w14:textId="77777777" w:rsidR="00651E92" w:rsidRPr="00FB225F" w:rsidRDefault="00651E92" w:rsidP="007A0BB5">
      <w:pPr>
        <w:spacing w:line="276" w:lineRule="auto"/>
        <w:rPr>
          <w:b/>
          <w:szCs w:val="24"/>
        </w:rPr>
      </w:pPr>
      <w:r w:rsidRPr="00FB225F">
        <w:rPr>
          <w:b/>
          <w:szCs w:val="24"/>
        </w:rPr>
        <w:t>Relationship to Occupational Standards</w:t>
      </w:r>
    </w:p>
    <w:p w14:paraId="39520CE6" w14:textId="41639036" w:rsidR="00651E92" w:rsidRPr="00FB225F" w:rsidRDefault="00651E92" w:rsidP="007A0BB5">
      <w:pPr>
        <w:spacing w:line="276" w:lineRule="auto"/>
        <w:rPr>
          <w:szCs w:val="24"/>
        </w:rPr>
      </w:pPr>
      <w:r w:rsidRPr="00FB225F">
        <w:rPr>
          <w:szCs w:val="24"/>
        </w:rPr>
        <w:t xml:space="preserve">This unit addresses the unit of competency: </w:t>
      </w:r>
      <w:r w:rsidR="00EA08E4" w:rsidRPr="00EA08E4">
        <w:rPr>
          <w:szCs w:val="24"/>
        </w:rPr>
        <w:t>Monitor Corporate Governance</w:t>
      </w:r>
    </w:p>
    <w:p w14:paraId="1BC5AEBF" w14:textId="74DFE4F0" w:rsidR="00651E92" w:rsidRPr="00FB225F" w:rsidRDefault="00651E92" w:rsidP="007A0BB5">
      <w:pPr>
        <w:spacing w:before="240" w:line="276" w:lineRule="auto"/>
        <w:rPr>
          <w:szCs w:val="24"/>
        </w:rPr>
      </w:pPr>
      <w:r w:rsidRPr="00FB225F">
        <w:rPr>
          <w:b/>
          <w:szCs w:val="24"/>
        </w:rPr>
        <w:t>Duration of Unit</w:t>
      </w:r>
      <w:r w:rsidRPr="00FB225F">
        <w:rPr>
          <w:szCs w:val="24"/>
        </w:rPr>
        <w:t xml:space="preserve">: </w:t>
      </w:r>
      <w:r w:rsidR="00D06AFD" w:rsidRPr="00FB225F">
        <w:rPr>
          <w:szCs w:val="24"/>
        </w:rPr>
        <w:t>1</w:t>
      </w:r>
      <w:r w:rsidR="004617E7" w:rsidRPr="00FB225F">
        <w:rPr>
          <w:szCs w:val="24"/>
        </w:rPr>
        <w:t>2</w:t>
      </w:r>
      <w:r w:rsidR="00D06AFD" w:rsidRPr="00FB225F">
        <w:rPr>
          <w:szCs w:val="24"/>
        </w:rPr>
        <w:t>0 hours</w:t>
      </w:r>
    </w:p>
    <w:p w14:paraId="09CD8B0A" w14:textId="77777777" w:rsidR="00651E92" w:rsidRPr="00FB225F" w:rsidRDefault="00651E92" w:rsidP="007A0BB5">
      <w:pPr>
        <w:spacing w:before="240" w:line="276" w:lineRule="auto"/>
        <w:rPr>
          <w:b/>
          <w:szCs w:val="24"/>
        </w:rPr>
      </w:pPr>
      <w:r w:rsidRPr="00FB225F">
        <w:rPr>
          <w:b/>
          <w:szCs w:val="24"/>
        </w:rPr>
        <w:t>Unit Description</w:t>
      </w:r>
    </w:p>
    <w:p w14:paraId="2D5BB435" w14:textId="77777777" w:rsidR="00871D37" w:rsidRPr="00FB225F" w:rsidRDefault="00871D37" w:rsidP="007A0BB5">
      <w:pPr>
        <w:spacing w:line="276" w:lineRule="auto"/>
        <w:jc w:val="both"/>
        <w:rPr>
          <w:rFonts w:eastAsia="Times New Roman"/>
          <w:b/>
          <w:bCs/>
          <w:iCs/>
          <w:szCs w:val="24"/>
        </w:rPr>
      </w:pPr>
      <w:r w:rsidRPr="00FB225F">
        <w:rPr>
          <w:rFonts w:eastAsia="Times New Roman"/>
          <w:szCs w:val="24"/>
        </w:rPr>
        <w:t xml:space="preserve">This unit specifies the competencies required to </w:t>
      </w:r>
      <w:r w:rsidRPr="00FB225F">
        <w:rPr>
          <w:rFonts w:eastAsia="Times New Roman"/>
          <w:b/>
          <w:bCs/>
          <w:iCs/>
          <w:szCs w:val="24"/>
        </w:rPr>
        <w:t xml:space="preserve">monitor corporate governance. </w:t>
      </w:r>
      <w:r w:rsidRPr="00FB225F">
        <w:rPr>
          <w:rFonts w:eastAsia="Times New Roman"/>
          <w:szCs w:val="24"/>
        </w:rPr>
        <w:t>It involves establishing corporate governance standards and practices, identifying corporate governance reporting trends, determining corporate governance processes and reviewing corporate governance compliance.</w:t>
      </w:r>
    </w:p>
    <w:p w14:paraId="321D2A39" w14:textId="77777777" w:rsidR="00651E92" w:rsidRPr="00FB225F" w:rsidRDefault="00651E92" w:rsidP="007A0BB5">
      <w:pPr>
        <w:spacing w:after="0" w:line="276" w:lineRule="auto"/>
        <w:rPr>
          <w:b/>
          <w:bCs/>
          <w:szCs w:val="24"/>
        </w:rPr>
      </w:pPr>
      <w:r w:rsidRPr="00FB225F">
        <w:rPr>
          <w:b/>
          <w:bCs/>
          <w:szCs w:val="24"/>
        </w:rPr>
        <w:t>Summary of Learning Outcomes</w:t>
      </w:r>
    </w:p>
    <w:p w14:paraId="23E9A5CC" w14:textId="77777777" w:rsidR="00295A4D" w:rsidRPr="00FB225F" w:rsidRDefault="00295A4D" w:rsidP="007A0BB5">
      <w:pPr>
        <w:numPr>
          <w:ilvl w:val="0"/>
          <w:numId w:val="2"/>
        </w:numPr>
        <w:spacing w:after="0" w:line="276" w:lineRule="auto"/>
        <w:rPr>
          <w:szCs w:val="24"/>
        </w:rPr>
      </w:pPr>
      <w:r w:rsidRPr="00FB225F">
        <w:rPr>
          <w:szCs w:val="24"/>
        </w:rPr>
        <w:t>Establish corporate governance standards and practices</w:t>
      </w:r>
    </w:p>
    <w:p w14:paraId="558A5BD3" w14:textId="77777777" w:rsidR="00295A4D" w:rsidRPr="00FB225F" w:rsidRDefault="00295A4D" w:rsidP="007A0BB5">
      <w:pPr>
        <w:numPr>
          <w:ilvl w:val="0"/>
          <w:numId w:val="2"/>
        </w:numPr>
        <w:spacing w:after="0" w:line="276" w:lineRule="auto"/>
        <w:rPr>
          <w:szCs w:val="24"/>
        </w:rPr>
      </w:pPr>
      <w:r w:rsidRPr="00FB225F">
        <w:rPr>
          <w:szCs w:val="24"/>
        </w:rPr>
        <w:t>Identify corporate governance reporting trends</w:t>
      </w:r>
    </w:p>
    <w:p w14:paraId="37F189E4" w14:textId="77777777" w:rsidR="00295A4D" w:rsidRPr="00FB225F" w:rsidRDefault="00295A4D" w:rsidP="007A0BB5">
      <w:pPr>
        <w:numPr>
          <w:ilvl w:val="0"/>
          <w:numId w:val="2"/>
        </w:numPr>
        <w:spacing w:after="0" w:line="276" w:lineRule="auto"/>
        <w:rPr>
          <w:szCs w:val="24"/>
        </w:rPr>
      </w:pPr>
      <w:r w:rsidRPr="00FB225F">
        <w:rPr>
          <w:szCs w:val="24"/>
        </w:rPr>
        <w:t xml:space="preserve"> Determine corporate governance processes </w:t>
      </w:r>
    </w:p>
    <w:p w14:paraId="4843BA4F" w14:textId="77777777" w:rsidR="00295A4D" w:rsidRPr="00FB225F" w:rsidRDefault="00295A4D" w:rsidP="007A0BB5">
      <w:pPr>
        <w:numPr>
          <w:ilvl w:val="0"/>
          <w:numId w:val="2"/>
        </w:numPr>
        <w:spacing w:after="0" w:line="276" w:lineRule="auto"/>
        <w:rPr>
          <w:szCs w:val="24"/>
        </w:rPr>
      </w:pPr>
      <w:r w:rsidRPr="00FB225F">
        <w:rPr>
          <w:szCs w:val="24"/>
        </w:rPr>
        <w:t xml:space="preserve"> Review corporate governance compliance</w:t>
      </w:r>
    </w:p>
    <w:p w14:paraId="694F314D" w14:textId="2EAA332E" w:rsidR="00651E92" w:rsidRPr="00FB225F" w:rsidRDefault="00651E92" w:rsidP="007A0BB5">
      <w:pPr>
        <w:spacing w:after="0" w:line="276" w:lineRule="auto"/>
        <w:rPr>
          <w:szCs w:val="24"/>
        </w:rPr>
      </w:pPr>
      <w:r w:rsidRPr="00FB225F">
        <w:rPr>
          <w:b/>
          <w:szCs w:val="24"/>
        </w:rPr>
        <w:t xml:space="preserve">Learning Outcomes, Content and </w:t>
      </w:r>
      <w:r w:rsidR="00E46B6B" w:rsidRPr="00E46B6B">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3845"/>
        <w:gridCol w:w="2576"/>
      </w:tblGrid>
      <w:tr w:rsidR="00651E92" w:rsidRPr="00FB225F" w14:paraId="0F8DA87F" w14:textId="77777777" w:rsidTr="00416100">
        <w:trPr>
          <w:trHeight w:val="625"/>
        </w:trPr>
        <w:tc>
          <w:tcPr>
            <w:tcW w:w="1374" w:type="pct"/>
            <w:shd w:val="clear" w:color="auto" w:fill="auto"/>
          </w:tcPr>
          <w:p w14:paraId="1E23578D" w14:textId="77777777" w:rsidR="00651E92" w:rsidRPr="00FB225F" w:rsidRDefault="00651E92" w:rsidP="007A0BB5">
            <w:pPr>
              <w:spacing w:after="0" w:line="276" w:lineRule="auto"/>
              <w:rPr>
                <w:b/>
                <w:szCs w:val="24"/>
              </w:rPr>
            </w:pPr>
            <w:r w:rsidRPr="00FB225F">
              <w:rPr>
                <w:b/>
                <w:szCs w:val="24"/>
              </w:rPr>
              <w:t>Learning Outcomes</w:t>
            </w:r>
          </w:p>
        </w:tc>
        <w:tc>
          <w:tcPr>
            <w:tcW w:w="2171" w:type="pct"/>
            <w:shd w:val="clear" w:color="auto" w:fill="auto"/>
          </w:tcPr>
          <w:p w14:paraId="4CE28A5F" w14:textId="77777777" w:rsidR="00651E92" w:rsidRPr="00FB225F" w:rsidRDefault="00651E92" w:rsidP="007A0BB5">
            <w:pPr>
              <w:spacing w:after="0" w:line="276" w:lineRule="auto"/>
              <w:rPr>
                <w:b/>
                <w:szCs w:val="24"/>
              </w:rPr>
            </w:pPr>
            <w:r w:rsidRPr="00FB225F">
              <w:rPr>
                <w:b/>
                <w:szCs w:val="24"/>
              </w:rPr>
              <w:t>Content</w:t>
            </w:r>
          </w:p>
        </w:tc>
        <w:tc>
          <w:tcPr>
            <w:tcW w:w="1454" w:type="pct"/>
            <w:shd w:val="clear" w:color="auto" w:fill="auto"/>
          </w:tcPr>
          <w:p w14:paraId="29E349A9" w14:textId="7A226265" w:rsidR="00651E92" w:rsidRPr="00FB225F" w:rsidRDefault="00E46B6B" w:rsidP="007A0BB5">
            <w:pPr>
              <w:spacing w:after="0" w:line="276" w:lineRule="auto"/>
              <w:rPr>
                <w:b/>
                <w:szCs w:val="24"/>
              </w:rPr>
            </w:pPr>
            <w:r w:rsidRPr="00E46B6B">
              <w:rPr>
                <w:b/>
                <w:szCs w:val="24"/>
                <w:lang w:val="en-ZA"/>
              </w:rPr>
              <w:t>Methods of Assessment</w:t>
            </w:r>
          </w:p>
        </w:tc>
      </w:tr>
      <w:tr w:rsidR="00651E92" w:rsidRPr="00FB225F" w14:paraId="72135478" w14:textId="77777777" w:rsidTr="00416100">
        <w:tc>
          <w:tcPr>
            <w:tcW w:w="1374" w:type="pct"/>
            <w:shd w:val="clear" w:color="auto" w:fill="auto"/>
          </w:tcPr>
          <w:p w14:paraId="4885CA48" w14:textId="77777777" w:rsidR="00295A4D" w:rsidRPr="00FB225F" w:rsidRDefault="00295A4D" w:rsidP="007A0BB5">
            <w:pPr>
              <w:numPr>
                <w:ilvl w:val="0"/>
                <w:numId w:val="15"/>
              </w:numPr>
              <w:spacing w:after="0" w:line="276" w:lineRule="auto"/>
              <w:contextualSpacing/>
              <w:rPr>
                <w:szCs w:val="24"/>
              </w:rPr>
            </w:pPr>
            <w:r w:rsidRPr="00FB225F">
              <w:rPr>
                <w:szCs w:val="24"/>
              </w:rPr>
              <w:t>Establish corporate governance standards and practices</w:t>
            </w:r>
          </w:p>
          <w:p w14:paraId="4FAE0432" w14:textId="77777777" w:rsidR="00651E92" w:rsidRPr="00FB225F" w:rsidRDefault="00651E92" w:rsidP="007A0BB5">
            <w:pPr>
              <w:spacing w:after="0" w:line="276" w:lineRule="auto"/>
              <w:ind w:left="720"/>
              <w:contextualSpacing/>
              <w:rPr>
                <w:b/>
                <w:szCs w:val="24"/>
              </w:rPr>
            </w:pPr>
          </w:p>
        </w:tc>
        <w:tc>
          <w:tcPr>
            <w:tcW w:w="2171" w:type="pct"/>
            <w:shd w:val="clear" w:color="auto" w:fill="auto"/>
          </w:tcPr>
          <w:p w14:paraId="61E3DC69" w14:textId="77777777" w:rsidR="00651E92" w:rsidRPr="00FB225F" w:rsidRDefault="00651E92" w:rsidP="007A0BB5">
            <w:pPr>
              <w:numPr>
                <w:ilvl w:val="0"/>
                <w:numId w:val="16"/>
              </w:numPr>
              <w:spacing w:line="276" w:lineRule="auto"/>
              <w:ind w:hanging="464"/>
              <w:contextualSpacing/>
              <w:rPr>
                <w:szCs w:val="24"/>
              </w:rPr>
            </w:pPr>
            <w:r w:rsidRPr="00FB225F">
              <w:rPr>
                <w:szCs w:val="24"/>
              </w:rPr>
              <w:t>Basic definitions of Corporate Governance</w:t>
            </w:r>
          </w:p>
          <w:p w14:paraId="7D8B97B6" w14:textId="77777777" w:rsidR="00651E92" w:rsidRPr="00FB225F" w:rsidRDefault="00651E92" w:rsidP="007A0BB5">
            <w:pPr>
              <w:numPr>
                <w:ilvl w:val="0"/>
                <w:numId w:val="16"/>
              </w:numPr>
              <w:spacing w:line="276" w:lineRule="auto"/>
              <w:ind w:hanging="464"/>
              <w:contextualSpacing/>
              <w:rPr>
                <w:szCs w:val="24"/>
              </w:rPr>
            </w:pPr>
            <w:r w:rsidRPr="00FB225F">
              <w:rPr>
                <w:szCs w:val="24"/>
              </w:rPr>
              <w:t>Concepts of Corporate Governance</w:t>
            </w:r>
          </w:p>
          <w:p w14:paraId="6F480CB6" w14:textId="77777777" w:rsidR="00651E92" w:rsidRPr="00FB225F" w:rsidRDefault="00651E92" w:rsidP="007A0BB5">
            <w:pPr>
              <w:numPr>
                <w:ilvl w:val="0"/>
                <w:numId w:val="16"/>
              </w:numPr>
              <w:spacing w:line="276" w:lineRule="auto"/>
              <w:ind w:hanging="464"/>
              <w:contextualSpacing/>
              <w:rPr>
                <w:szCs w:val="24"/>
              </w:rPr>
            </w:pPr>
            <w:r w:rsidRPr="00FB225F">
              <w:rPr>
                <w:szCs w:val="24"/>
              </w:rPr>
              <w:t>The Scope of Corporate Governance</w:t>
            </w:r>
          </w:p>
          <w:p w14:paraId="3A1C9C07" w14:textId="77777777" w:rsidR="00651E92" w:rsidRPr="00FB225F" w:rsidRDefault="00651E92" w:rsidP="007A0BB5">
            <w:pPr>
              <w:numPr>
                <w:ilvl w:val="0"/>
                <w:numId w:val="16"/>
              </w:numPr>
              <w:spacing w:line="276" w:lineRule="auto"/>
              <w:ind w:hanging="464"/>
              <w:contextualSpacing/>
              <w:rPr>
                <w:szCs w:val="24"/>
              </w:rPr>
            </w:pPr>
            <w:r w:rsidRPr="00FB225F">
              <w:rPr>
                <w:szCs w:val="24"/>
              </w:rPr>
              <w:t xml:space="preserve">Rationale for Boards, Councils and Commissions </w:t>
            </w:r>
          </w:p>
          <w:p w14:paraId="769A8065" w14:textId="77777777" w:rsidR="00651E92" w:rsidRPr="00FB225F" w:rsidRDefault="00651E92" w:rsidP="007A0BB5">
            <w:pPr>
              <w:numPr>
                <w:ilvl w:val="0"/>
                <w:numId w:val="16"/>
              </w:numPr>
              <w:spacing w:line="276" w:lineRule="auto"/>
              <w:ind w:hanging="464"/>
              <w:contextualSpacing/>
              <w:rPr>
                <w:szCs w:val="24"/>
              </w:rPr>
            </w:pPr>
            <w:r w:rsidRPr="00FB225F">
              <w:rPr>
                <w:szCs w:val="24"/>
              </w:rPr>
              <w:t xml:space="preserve">First duty of a Director or Manager of an organisation </w:t>
            </w:r>
          </w:p>
          <w:p w14:paraId="203CAA50" w14:textId="77777777" w:rsidR="00651E92" w:rsidRPr="00FB225F" w:rsidRDefault="00651E92" w:rsidP="007A0BB5">
            <w:pPr>
              <w:numPr>
                <w:ilvl w:val="0"/>
                <w:numId w:val="16"/>
              </w:numPr>
              <w:spacing w:line="276" w:lineRule="auto"/>
              <w:ind w:hanging="464"/>
              <w:contextualSpacing/>
              <w:rPr>
                <w:szCs w:val="24"/>
              </w:rPr>
            </w:pPr>
            <w:r w:rsidRPr="00FB225F">
              <w:rPr>
                <w:szCs w:val="24"/>
              </w:rPr>
              <w:t>A review of corporate collapses nationally, regionally and internationally</w:t>
            </w:r>
          </w:p>
          <w:p w14:paraId="525E9036" w14:textId="77777777" w:rsidR="00651E92" w:rsidRPr="00FB225F" w:rsidRDefault="00651E92" w:rsidP="007A0BB5">
            <w:pPr>
              <w:numPr>
                <w:ilvl w:val="0"/>
                <w:numId w:val="16"/>
              </w:numPr>
              <w:spacing w:line="276" w:lineRule="auto"/>
              <w:ind w:hanging="464"/>
              <w:contextualSpacing/>
              <w:rPr>
                <w:szCs w:val="24"/>
              </w:rPr>
            </w:pPr>
            <w:r w:rsidRPr="00FB225F">
              <w:rPr>
                <w:szCs w:val="24"/>
              </w:rPr>
              <w:t xml:space="preserve">Case Studies - International: BCCI, Robert Maxwell’s Mirror Group of Companies, </w:t>
            </w:r>
            <w:r w:rsidRPr="00FB225F">
              <w:rPr>
                <w:szCs w:val="24"/>
              </w:rPr>
              <w:lastRenderedPageBreak/>
              <w:t>Barings Bank, Enron, WorldCom, HIH, Tyco, Arthur Anderson, Baptist Foundation of Arizona, Oral Roberts University, Crystal Cathedral, Parmalat, Daewoo, Volkswagen</w:t>
            </w:r>
          </w:p>
          <w:p w14:paraId="10CF3698" w14:textId="77777777" w:rsidR="00651E92" w:rsidRPr="00FB225F" w:rsidRDefault="00651E92" w:rsidP="007A0BB5">
            <w:pPr>
              <w:numPr>
                <w:ilvl w:val="0"/>
                <w:numId w:val="16"/>
              </w:numPr>
              <w:spacing w:line="276" w:lineRule="auto"/>
              <w:ind w:hanging="464"/>
              <w:contextualSpacing/>
              <w:rPr>
                <w:szCs w:val="24"/>
              </w:rPr>
            </w:pPr>
            <w:r w:rsidRPr="00FB225F">
              <w:rPr>
                <w:szCs w:val="24"/>
              </w:rPr>
              <w:t>Case Studies – Local: The Banking Sector, the Insurance Sector, the Agricultural Sector and other sectors</w:t>
            </w:r>
          </w:p>
          <w:p w14:paraId="786E29ED" w14:textId="77777777" w:rsidR="00651E92" w:rsidRPr="00FB225F" w:rsidRDefault="00651E92" w:rsidP="007A0BB5">
            <w:pPr>
              <w:numPr>
                <w:ilvl w:val="0"/>
                <w:numId w:val="16"/>
              </w:numPr>
              <w:spacing w:line="276" w:lineRule="auto"/>
              <w:ind w:hanging="464"/>
              <w:contextualSpacing/>
              <w:rPr>
                <w:szCs w:val="24"/>
              </w:rPr>
            </w:pPr>
            <w:r w:rsidRPr="00FB225F">
              <w:rPr>
                <w:szCs w:val="24"/>
              </w:rPr>
              <w:t>Current Global Perspectives</w:t>
            </w:r>
          </w:p>
          <w:p w14:paraId="354B5898" w14:textId="77777777" w:rsidR="00651E92" w:rsidRPr="00FB225F" w:rsidRDefault="00651E92" w:rsidP="007A0BB5">
            <w:pPr>
              <w:numPr>
                <w:ilvl w:val="0"/>
                <w:numId w:val="16"/>
              </w:numPr>
              <w:spacing w:line="276" w:lineRule="auto"/>
              <w:ind w:hanging="464"/>
              <w:contextualSpacing/>
              <w:rPr>
                <w:szCs w:val="24"/>
              </w:rPr>
            </w:pPr>
            <w:r w:rsidRPr="00FB225F">
              <w:rPr>
                <w:szCs w:val="24"/>
              </w:rPr>
              <w:t>A review of the main principles and codes of best practice in corporate governance: Cadbury, Greenbury, Sarbanes – Oxley Act, OECD Guidelines, King Codes and Reports, CCG Guidelines, CMA Guidelines, IRA Guidelines, Central Bank’s Prudential Guidelines, Mwongozo Code</w:t>
            </w:r>
          </w:p>
          <w:p w14:paraId="26927D7C" w14:textId="77777777" w:rsidR="00651E92" w:rsidRPr="00FB225F" w:rsidRDefault="00651E92" w:rsidP="007A0BB5">
            <w:pPr>
              <w:numPr>
                <w:ilvl w:val="0"/>
                <w:numId w:val="16"/>
              </w:numPr>
              <w:spacing w:line="276" w:lineRule="auto"/>
              <w:ind w:hanging="464"/>
              <w:contextualSpacing/>
              <w:rPr>
                <w:szCs w:val="24"/>
              </w:rPr>
            </w:pPr>
            <w:r w:rsidRPr="00FB225F">
              <w:rPr>
                <w:szCs w:val="24"/>
              </w:rPr>
              <w:t>A review of current guidelines: European, USA, Indian, Japanese, Australian/New Zealand</w:t>
            </w:r>
          </w:p>
          <w:p w14:paraId="5CE4D5B6" w14:textId="77777777" w:rsidR="00651E92" w:rsidRPr="00FB225F" w:rsidRDefault="00651E92" w:rsidP="007A0BB5">
            <w:pPr>
              <w:numPr>
                <w:ilvl w:val="0"/>
                <w:numId w:val="16"/>
              </w:numPr>
              <w:spacing w:line="276" w:lineRule="auto"/>
              <w:ind w:hanging="464"/>
              <w:contextualSpacing/>
              <w:rPr>
                <w:szCs w:val="24"/>
              </w:rPr>
            </w:pPr>
            <w:r w:rsidRPr="00FB225F">
              <w:rPr>
                <w:szCs w:val="24"/>
              </w:rPr>
              <w:t>A review of main causes of corporate collapses worldwide</w:t>
            </w:r>
          </w:p>
          <w:p w14:paraId="51E794E3" w14:textId="77777777" w:rsidR="00651E92" w:rsidRPr="00FB225F" w:rsidRDefault="00651E92" w:rsidP="007A0BB5">
            <w:pPr>
              <w:numPr>
                <w:ilvl w:val="0"/>
                <w:numId w:val="16"/>
              </w:numPr>
              <w:spacing w:line="276" w:lineRule="auto"/>
              <w:ind w:hanging="464"/>
              <w:contextualSpacing/>
              <w:rPr>
                <w:szCs w:val="24"/>
              </w:rPr>
            </w:pPr>
            <w:r w:rsidRPr="00FB225F">
              <w:rPr>
                <w:szCs w:val="24"/>
              </w:rPr>
              <w:t>A review of corporate governance successes</w:t>
            </w:r>
          </w:p>
          <w:p w14:paraId="3C47A647" w14:textId="77777777" w:rsidR="00651E92" w:rsidRPr="00FB225F" w:rsidRDefault="00651E92" w:rsidP="007A0BB5">
            <w:pPr>
              <w:numPr>
                <w:ilvl w:val="0"/>
                <w:numId w:val="16"/>
              </w:numPr>
              <w:spacing w:line="276" w:lineRule="auto"/>
              <w:ind w:hanging="464"/>
              <w:contextualSpacing/>
              <w:rPr>
                <w:szCs w:val="24"/>
              </w:rPr>
            </w:pPr>
            <w:r w:rsidRPr="00FB225F">
              <w:rPr>
                <w:szCs w:val="24"/>
              </w:rPr>
              <w:t>Linkage between corporate governance, leadership, ethics and management</w:t>
            </w:r>
          </w:p>
          <w:p w14:paraId="23C2B528" w14:textId="77777777" w:rsidR="00651E92" w:rsidRPr="00FB225F" w:rsidRDefault="00651E92" w:rsidP="007A0BB5">
            <w:pPr>
              <w:numPr>
                <w:ilvl w:val="0"/>
                <w:numId w:val="16"/>
              </w:numPr>
              <w:spacing w:line="276" w:lineRule="auto"/>
              <w:ind w:hanging="464"/>
              <w:contextualSpacing/>
              <w:rPr>
                <w:szCs w:val="24"/>
              </w:rPr>
            </w:pPr>
            <w:r w:rsidRPr="00FB225F">
              <w:rPr>
                <w:szCs w:val="24"/>
              </w:rPr>
              <w:t>Importance of good corporate governance</w:t>
            </w:r>
          </w:p>
          <w:p w14:paraId="7FAC7E51" w14:textId="77777777" w:rsidR="00651E92" w:rsidRPr="00FB225F" w:rsidRDefault="00651E92" w:rsidP="007A0BB5">
            <w:pPr>
              <w:numPr>
                <w:ilvl w:val="0"/>
                <w:numId w:val="16"/>
              </w:numPr>
              <w:spacing w:line="276" w:lineRule="auto"/>
              <w:ind w:hanging="464"/>
              <w:contextualSpacing/>
              <w:rPr>
                <w:szCs w:val="24"/>
              </w:rPr>
            </w:pPr>
            <w:r w:rsidRPr="00FB225F">
              <w:rPr>
                <w:szCs w:val="24"/>
              </w:rPr>
              <w:t>The broad corporate governance framework</w:t>
            </w:r>
          </w:p>
          <w:p w14:paraId="1776F1DF" w14:textId="77777777" w:rsidR="00651E92" w:rsidRPr="00FB225F" w:rsidRDefault="00651E92" w:rsidP="007A0BB5">
            <w:pPr>
              <w:numPr>
                <w:ilvl w:val="0"/>
                <w:numId w:val="16"/>
              </w:numPr>
              <w:spacing w:line="276" w:lineRule="auto"/>
              <w:ind w:hanging="464"/>
              <w:contextualSpacing/>
              <w:rPr>
                <w:szCs w:val="24"/>
              </w:rPr>
            </w:pPr>
            <w:r w:rsidRPr="00FB225F">
              <w:rPr>
                <w:szCs w:val="24"/>
              </w:rPr>
              <w:lastRenderedPageBreak/>
              <w:t xml:space="preserve">Corporate governance, business, service delivery and performance/profitability </w:t>
            </w:r>
          </w:p>
        </w:tc>
        <w:tc>
          <w:tcPr>
            <w:tcW w:w="1454" w:type="pct"/>
            <w:shd w:val="clear" w:color="auto" w:fill="auto"/>
          </w:tcPr>
          <w:p w14:paraId="4929C902" w14:textId="77777777" w:rsidR="00651E92" w:rsidRPr="00FB225F" w:rsidRDefault="00651E92" w:rsidP="007A0BB5">
            <w:pPr>
              <w:numPr>
                <w:ilvl w:val="0"/>
                <w:numId w:val="16"/>
              </w:numPr>
              <w:spacing w:after="0" w:line="276" w:lineRule="auto"/>
              <w:ind w:left="192" w:hanging="192"/>
              <w:contextualSpacing/>
              <w:rPr>
                <w:szCs w:val="24"/>
              </w:rPr>
            </w:pPr>
            <w:r w:rsidRPr="00FB225F">
              <w:rPr>
                <w:szCs w:val="24"/>
              </w:rPr>
              <w:lastRenderedPageBreak/>
              <w:t xml:space="preserve">Case studies </w:t>
            </w:r>
          </w:p>
          <w:p w14:paraId="63113920" w14:textId="77777777" w:rsidR="00651E92" w:rsidRPr="00FB225F" w:rsidRDefault="00651E92" w:rsidP="007A0BB5">
            <w:pPr>
              <w:numPr>
                <w:ilvl w:val="0"/>
                <w:numId w:val="16"/>
              </w:numPr>
              <w:spacing w:after="0" w:line="276" w:lineRule="auto"/>
              <w:ind w:left="192" w:hanging="192"/>
              <w:contextualSpacing/>
              <w:rPr>
                <w:szCs w:val="24"/>
              </w:rPr>
            </w:pPr>
            <w:r w:rsidRPr="00FB225F">
              <w:rPr>
                <w:szCs w:val="24"/>
              </w:rPr>
              <w:t>Group work</w:t>
            </w:r>
          </w:p>
          <w:p w14:paraId="26C973F1" w14:textId="77777777" w:rsidR="00651E92" w:rsidRPr="00FB225F" w:rsidRDefault="00651E92" w:rsidP="007A0BB5">
            <w:pPr>
              <w:numPr>
                <w:ilvl w:val="0"/>
                <w:numId w:val="17"/>
              </w:numPr>
              <w:spacing w:after="0" w:line="276" w:lineRule="auto"/>
              <w:ind w:left="192" w:hanging="219"/>
              <w:contextualSpacing/>
              <w:rPr>
                <w:szCs w:val="24"/>
              </w:rPr>
            </w:pPr>
            <w:r w:rsidRPr="00FB225F">
              <w:rPr>
                <w:szCs w:val="24"/>
              </w:rPr>
              <w:t>Presentations</w:t>
            </w:r>
          </w:p>
          <w:p w14:paraId="1971ACEF" w14:textId="77777777" w:rsidR="00651E92" w:rsidRPr="00FB225F" w:rsidRDefault="00651E92" w:rsidP="007A0BB5">
            <w:pPr>
              <w:numPr>
                <w:ilvl w:val="0"/>
                <w:numId w:val="17"/>
              </w:numPr>
              <w:spacing w:after="0" w:line="276" w:lineRule="auto"/>
              <w:ind w:left="192" w:hanging="219"/>
              <w:contextualSpacing/>
              <w:rPr>
                <w:szCs w:val="24"/>
              </w:rPr>
            </w:pPr>
            <w:r w:rsidRPr="00FB225F">
              <w:rPr>
                <w:szCs w:val="24"/>
              </w:rPr>
              <w:t>Practically oriented written examination</w:t>
            </w:r>
          </w:p>
          <w:p w14:paraId="39041222" w14:textId="77777777" w:rsidR="00651E92" w:rsidRPr="00FB225F" w:rsidRDefault="00651E92" w:rsidP="007A0BB5">
            <w:pPr>
              <w:numPr>
                <w:ilvl w:val="0"/>
                <w:numId w:val="16"/>
              </w:numPr>
              <w:spacing w:after="0" w:line="276" w:lineRule="auto"/>
              <w:rPr>
                <w:szCs w:val="24"/>
              </w:rPr>
            </w:pPr>
            <w:r w:rsidRPr="00FB225F">
              <w:rPr>
                <w:szCs w:val="24"/>
              </w:rPr>
              <w:t xml:space="preserve">Case studies </w:t>
            </w:r>
          </w:p>
          <w:p w14:paraId="6C387CDD" w14:textId="77777777" w:rsidR="00651E92" w:rsidRPr="00FB225F" w:rsidRDefault="00651E92" w:rsidP="007A0BB5">
            <w:pPr>
              <w:numPr>
                <w:ilvl w:val="0"/>
                <w:numId w:val="16"/>
              </w:numPr>
              <w:spacing w:after="0" w:line="276" w:lineRule="auto"/>
              <w:rPr>
                <w:szCs w:val="24"/>
              </w:rPr>
            </w:pPr>
            <w:r w:rsidRPr="00FB225F">
              <w:rPr>
                <w:szCs w:val="24"/>
              </w:rPr>
              <w:t>Group work</w:t>
            </w:r>
          </w:p>
          <w:p w14:paraId="4E1B144F" w14:textId="77777777" w:rsidR="00651E92" w:rsidRPr="00FB225F" w:rsidRDefault="00651E92" w:rsidP="007A0BB5">
            <w:pPr>
              <w:numPr>
                <w:ilvl w:val="0"/>
                <w:numId w:val="17"/>
              </w:numPr>
              <w:spacing w:after="0" w:line="276" w:lineRule="auto"/>
              <w:rPr>
                <w:szCs w:val="24"/>
              </w:rPr>
            </w:pPr>
            <w:r w:rsidRPr="00FB225F">
              <w:rPr>
                <w:szCs w:val="24"/>
              </w:rPr>
              <w:t>Presentations</w:t>
            </w:r>
          </w:p>
          <w:p w14:paraId="7FE6F56F" w14:textId="77777777" w:rsidR="00651E92" w:rsidRPr="00FB225F" w:rsidRDefault="00651E92" w:rsidP="007A0BB5">
            <w:pPr>
              <w:numPr>
                <w:ilvl w:val="0"/>
                <w:numId w:val="17"/>
              </w:numPr>
              <w:spacing w:after="0" w:line="276" w:lineRule="auto"/>
              <w:rPr>
                <w:szCs w:val="24"/>
              </w:rPr>
            </w:pPr>
            <w:r w:rsidRPr="00FB225F">
              <w:rPr>
                <w:szCs w:val="24"/>
              </w:rPr>
              <w:t>Practically oriented written examination</w:t>
            </w:r>
          </w:p>
          <w:p w14:paraId="5A62A240" w14:textId="77777777" w:rsidR="00651E92" w:rsidRPr="00FB225F" w:rsidRDefault="00651E92" w:rsidP="007A0BB5">
            <w:pPr>
              <w:spacing w:after="0" w:line="276" w:lineRule="auto"/>
              <w:ind w:left="720"/>
              <w:rPr>
                <w:szCs w:val="24"/>
              </w:rPr>
            </w:pPr>
          </w:p>
          <w:p w14:paraId="14F76611" w14:textId="77777777" w:rsidR="00651E92" w:rsidRPr="00FB225F" w:rsidRDefault="00651E92" w:rsidP="007A0BB5">
            <w:pPr>
              <w:spacing w:after="0" w:line="276" w:lineRule="auto"/>
              <w:rPr>
                <w:b/>
                <w:szCs w:val="24"/>
              </w:rPr>
            </w:pPr>
          </w:p>
        </w:tc>
      </w:tr>
      <w:tr w:rsidR="00651E92" w:rsidRPr="00FB225F" w14:paraId="3CB6DAE4" w14:textId="77777777" w:rsidTr="00416100">
        <w:trPr>
          <w:trHeight w:val="1790"/>
        </w:trPr>
        <w:tc>
          <w:tcPr>
            <w:tcW w:w="1374" w:type="pct"/>
            <w:shd w:val="clear" w:color="auto" w:fill="auto"/>
          </w:tcPr>
          <w:p w14:paraId="6A9C6592" w14:textId="77777777" w:rsidR="00295A4D" w:rsidRPr="00FB225F" w:rsidRDefault="00295A4D" w:rsidP="007A0BB5">
            <w:pPr>
              <w:numPr>
                <w:ilvl w:val="0"/>
                <w:numId w:val="15"/>
              </w:numPr>
              <w:spacing w:after="0" w:line="276" w:lineRule="auto"/>
              <w:contextualSpacing/>
              <w:rPr>
                <w:szCs w:val="24"/>
              </w:rPr>
            </w:pPr>
            <w:r w:rsidRPr="00FB225F">
              <w:rPr>
                <w:szCs w:val="24"/>
              </w:rPr>
              <w:lastRenderedPageBreak/>
              <w:t>Identify corporate governance reporting trends</w:t>
            </w:r>
          </w:p>
          <w:p w14:paraId="0CF17420" w14:textId="77777777" w:rsidR="00651E92" w:rsidRPr="00FB225F" w:rsidRDefault="00651E92" w:rsidP="007A0BB5">
            <w:pPr>
              <w:spacing w:after="0" w:line="276" w:lineRule="auto"/>
              <w:ind w:left="720"/>
              <w:contextualSpacing/>
              <w:rPr>
                <w:szCs w:val="24"/>
              </w:rPr>
            </w:pPr>
          </w:p>
        </w:tc>
        <w:tc>
          <w:tcPr>
            <w:tcW w:w="2171" w:type="pct"/>
            <w:shd w:val="clear" w:color="auto" w:fill="auto"/>
          </w:tcPr>
          <w:p w14:paraId="26009A30" w14:textId="77777777" w:rsidR="00651E92" w:rsidRPr="00FB225F" w:rsidRDefault="00651E92" w:rsidP="007A0BB5">
            <w:pPr>
              <w:numPr>
                <w:ilvl w:val="0"/>
                <w:numId w:val="1"/>
              </w:numPr>
              <w:spacing w:after="0" w:line="276" w:lineRule="auto"/>
              <w:contextualSpacing/>
              <w:rPr>
                <w:szCs w:val="24"/>
              </w:rPr>
            </w:pPr>
            <w:r w:rsidRPr="00FB225F">
              <w:rPr>
                <w:szCs w:val="24"/>
              </w:rPr>
              <w:t>Accountability, fairness, transparency, assurance, leadership.</w:t>
            </w:r>
          </w:p>
          <w:p w14:paraId="0027DD83" w14:textId="77777777" w:rsidR="00651E92" w:rsidRPr="00FB225F" w:rsidRDefault="00651E92" w:rsidP="007A0BB5">
            <w:pPr>
              <w:numPr>
                <w:ilvl w:val="0"/>
                <w:numId w:val="1"/>
              </w:numPr>
              <w:spacing w:after="0" w:line="276" w:lineRule="auto"/>
              <w:contextualSpacing/>
              <w:rPr>
                <w:szCs w:val="24"/>
              </w:rPr>
            </w:pPr>
            <w:r w:rsidRPr="00FB225F">
              <w:rPr>
                <w:szCs w:val="24"/>
              </w:rPr>
              <w:t>Code of best practice of corporate governance applied in the organisation.</w:t>
            </w:r>
          </w:p>
          <w:p w14:paraId="1469954D" w14:textId="77777777" w:rsidR="00651E92" w:rsidRPr="00FB225F" w:rsidRDefault="00651E92" w:rsidP="007A0BB5">
            <w:pPr>
              <w:numPr>
                <w:ilvl w:val="0"/>
                <w:numId w:val="1"/>
              </w:numPr>
              <w:spacing w:after="0" w:line="276" w:lineRule="auto"/>
              <w:contextualSpacing/>
              <w:rPr>
                <w:bCs/>
                <w:szCs w:val="24"/>
              </w:rPr>
            </w:pPr>
            <w:r w:rsidRPr="00FB225F">
              <w:rPr>
                <w:bCs/>
                <w:szCs w:val="24"/>
              </w:rPr>
              <w:t>Main drivers of corporate governance.</w:t>
            </w:r>
          </w:p>
          <w:p w14:paraId="319172FB" w14:textId="77777777" w:rsidR="00651E92" w:rsidRPr="00FB225F" w:rsidRDefault="00651E92" w:rsidP="007A0BB5">
            <w:pPr>
              <w:spacing w:after="0" w:line="276" w:lineRule="auto"/>
              <w:rPr>
                <w:szCs w:val="24"/>
              </w:rPr>
            </w:pPr>
          </w:p>
        </w:tc>
        <w:tc>
          <w:tcPr>
            <w:tcW w:w="1454" w:type="pct"/>
            <w:shd w:val="clear" w:color="auto" w:fill="auto"/>
          </w:tcPr>
          <w:p w14:paraId="33F4DE62"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5404216E"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3D834BE8"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7103E00A"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tc>
      </w:tr>
      <w:tr w:rsidR="00651E92" w:rsidRPr="00FB225F" w14:paraId="3A5CEBE0" w14:textId="77777777" w:rsidTr="00416100">
        <w:trPr>
          <w:trHeight w:val="1961"/>
        </w:trPr>
        <w:tc>
          <w:tcPr>
            <w:tcW w:w="1374" w:type="pct"/>
            <w:shd w:val="clear" w:color="auto" w:fill="auto"/>
          </w:tcPr>
          <w:p w14:paraId="4DF82F06" w14:textId="77777777" w:rsidR="00295A4D" w:rsidRPr="00FB225F" w:rsidRDefault="00295A4D" w:rsidP="007A0BB5">
            <w:pPr>
              <w:numPr>
                <w:ilvl w:val="0"/>
                <w:numId w:val="15"/>
              </w:numPr>
              <w:spacing w:after="0" w:line="276" w:lineRule="auto"/>
              <w:contextualSpacing/>
              <w:rPr>
                <w:szCs w:val="24"/>
              </w:rPr>
            </w:pPr>
            <w:r w:rsidRPr="00FB225F">
              <w:rPr>
                <w:szCs w:val="24"/>
              </w:rPr>
              <w:t xml:space="preserve">Determine corporate governance processes </w:t>
            </w:r>
          </w:p>
          <w:p w14:paraId="4530DCFC" w14:textId="77777777" w:rsidR="00651E92" w:rsidRPr="00FB225F" w:rsidRDefault="00651E92" w:rsidP="007A0BB5">
            <w:pPr>
              <w:spacing w:after="0" w:line="276" w:lineRule="auto"/>
              <w:ind w:left="720"/>
              <w:contextualSpacing/>
              <w:rPr>
                <w:szCs w:val="24"/>
              </w:rPr>
            </w:pPr>
          </w:p>
        </w:tc>
        <w:tc>
          <w:tcPr>
            <w:tcW w:w="2171" w:type="pct"/>
            <w:shd w:val="clear" w:color="auto" w:fill="auto"/>
          </w:tcPr>
          <w:p w14:paraId="7E9A8749" w14:textId="77777777" w:rsidR="00651E92" w:rsidRPr="00FB225F" w:rsidRDefault="00651E92" w:rsidP="005F5862">
            <w:pPr>
              <w:numPr>
                <w:ilvl w:val="0"/>
                <w:numId w:val="22"/>
              </w:numPr>
              <w:spacing w:after="0" w:line="276" w:lineRule="auto"/>
              <w:contextualSpacing/>
              <w:rPr>
                <w:bCs/>
                <w:szCs w:val="24"/>
              </w:rPr>
            </w:pPr>
            <w:r w:rsidRPr="00FB225F">
              <w:rPr>
                <w:bCs/>
                <w:szCs w:val="24"/>
              </w:rPr>
              <w:t>Determinants of ethical behaviour.</w:t>
            </w:r>
          </w:p>
          <w:p w14:paraId="0944F043" w14:textId="77777777" w:rsidR="00651E92" w:rsidRPr="00FB225F" w:rsidRDefault="00651E92" w:rsidP="005F5862">
            <w:pPr>
              <w:numPr>
                <w:ilvl w:val="0"/>
                <w:numId w:val="22"/>
              </w:numPr>
              <w:spacing w:after="0" w:line="276" w:lineRule="auto"/>
              <w:contextualSpacing/>
              <w:rPr>
                <w:bCs/>
                <w:szCs w:val="24"/>
              </w:rPr>
            </w:pPr>
            <w:r w:rsidRPr="00FB225F">
              <w:rPr>
                <w:bCs/>
                <w:szCs w:val="24"/>
              </w:rPr>
              <w:t>Role of Leadership.</w:t>
            </w:r>
          </w:p>
          <w:p w14:paraId="34C1EDD1" w14:textId="77777777" w:rsidR="00651E92" w:rsidRPr="00FB225F" w:rsidRDefault="00651E92" w:rsidP="005F5862">
            <w:pPr>
              <w:numPr>
                <w:ilvl w:val="0"/>
                <w:numId w:val="22"/>
              </w:numPr>
              <w:spacing w:after="0" w:line="276" w:lineRule="auto"/>
              <w:contextualSpacing/>
              <w:rPr>
                <w:bCs/>
                <w:szCs w:val="24"/>
              </w:rPr>
            </w:pPr>
            <w:r w:rsidRPr="00FB225F">
              <w:rPr>
                <w:bCs/>
                <w:szCs w:val="24"/>
              </w:rPr>
              <w:t xml:space="preserve">Workplace Ethics. </w:t>
            </w:r>
          </w:p>
          <w:p w14:paraId="0ECD3C9A" w14:textId="77777777" w:rsidR="00651E92" w:rsidRPr="00FB225F" w:rsidRDefault="00651E92" w:rsidP="005F5862">
            <w:pPr>
              <w:numPr>
                <w:ilvl w:val="0"/>
                <w:numId w:val="22"/>
              </w:numPr>
              <w:spacing w:after="0" w:line="276" w:lineRule="auto"/>
              <w:contextualSpacing/>
              <w:rPr>
                <w:szCs w:val="24"/>
              </w:rPr>
            </w:pPr>
            <w:r w:rsidRPr="00FB225F">
              <w:rPr>
                <w:szCs w:val="24"/>
              </w:rPr>
              <w:t>The basic ethical principles.</w:t>
            </w:r>
          </w:p>
          <w:p w14:paraId="729A92F8" w14:textId="77777777" w:rsidR="00651E92" w:rsidRPr="00FB225F" w:rsidRDefault="00651E92" w:rsidP="005F5862">
            <w:pPr>
              <w:numPr>
                <w:ilvl w:val="0"/>
                <w:numId w:val="22"/>
              </w:numPr>
              <w:spacing w:after="0" w:line="276" w:lineRule="auto"/>
              <w:contextualSpacing/>
              <w:rPr>
                <w:szCs w:val="24"/>
              </w:rPr>
            </w:pPr>
            <w:r w:rsidRPr="00FB225F">
              <w:rPr>
                <w:szCs w:val="24"/>
              </w:rPr>
              <w:t>Business ethics and corporate social responsibility.</w:t>
            </w:r>
          </w:p>
          <w:p w14:paraId="2F0528AF" w14:textId="77777777" w:rsidR="00651E92" w:rsidRPr="00FB225F" w:rsidRDefault="00651E92" w:rsidP="005F5862">
            <w:pPr>
              <w:numPr>
                <w:ilvl w:val="0"/>
                <w:numId w:val="22"/>
              </w:numPr>
              <w:spacing w:after="0" w:line="276" w:lineRule="auto"/>
              <w:contextualSpacing/>
              <w:rPr>
                <w:bCs/>
                <w:szCs w:val="24"/>
              </w:rPr>
            </w:pPr>
            <w:r w:rsidRPr="00FB225F">
              <w:rPr>
                <w:szCs w:val="24"/>
              </w:rPr>
              <w:t>Long-term benefits of ethical and moral practices.</w:t>
            </w:r>
          </w:p>
          <w:p w14:paraId="73F68D53" w14:textId="77777777" w:rsidR="00651E92" w:rsidRPr="00FB225F" w:rsidRDefault="00651E92" w:rsidP="007A0BB5">
            <w:pPr>
              <w:spacing w:after="0" w:line="276" w:lineRule="auto"/>
              <w:rPr>
                <w:szCs w:val="24"/>
              </w:rPr>
            </w:pPr>
          </w:p>
        </w:tc>
        <w:tc>
          <w:tcPr>
            <w:tcW w:w="1454" w:type="pct"/>
            <w:shd w:val="clear" w:color="auto" w:fill="auto"/>
          </w:tcPr>
          <w:p w14:paraId="54989B7E"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7D9211CD"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67C1EE4A"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15DF80CD"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tc>
      </w:tr>
      <w:tr w:rsidR="00651E92" w:rsidRPr="00FB225F" w14:paraId="0D334413" w14:textId="77777777" w:rsidTr="00416100">
        <w:trPr>
          <w:trHeight w:val="2267"/>
        </w:trPr>
        <w:tc>
          <w:tcPr>
            <w:tcW w:w="1374" w:type="pct"/>
            <w:shd w:val="clear" w:color="auto" w:fill="auto"/>
          </w:tcPr>
          <w:p w14:paraId="19D1BB15" w14:textId="77777777" w:rsidR="00295A4D" w:rsidRPr="00FB225F" w:rsidRDefault="00295A4D" w:rsidP="007A0BB5">
            <w:pPr>
              <w:numPr>
                <w:ilvl w:val="0"/>
                <w:numId w:val="15"/>
              </w:numPr>
              <w:spacing w:after="0" w:line="276" w:lineRule="auto"/>
              <w:contextualSpacing/>
              <w:rPr>
                <w:szCs w:val="24"/>
              </w:rPr>
            </w:pPr>
            <w:r w:rsidRPr="00FB225F">
              <w:rPr>
                <w:szCs w:val="24"/>
              </w:rPr>
              <w:t>Review corporate governance compliance</w:t>
            </w:r>
          </w:p>
          <w:p w14:paraId="1E02CBC7" w14:textId="77777777" w:rsidR="00651E92" w:rsidRPr="00FB225F" w:rsidRDefault="00651E92" w:rsidP="007A0BB5">
            <w:pPr>
              <w:spacing w:after="0" w:line="276" w:lineRule="auto"/>
              <w:ind w:left="720"/>
              <w:contextualSpacing/>
              <w:rPr>
                <w:szCs w:val="24"/>
              </w:rPr>
            </w:pPr>
          </w:p>
        </w:tc>
        <w:tc>
          <w:tcPr>
            <w:tcW w:w="2171" w:type="pct"/>
            <w:shd w:val="clear" w:color="auto" w:fill="auto"/>
          </w:tcPr>
          <w:p w14:paraId="6C505F24" w14:textId="77777777" w:rsidR="00651E92" w:rsidRPr="00FB225F" w:rsidRDefault="00651E92" w:rsidP="007A0BB5">
            <w:pPr>
              <w:numPr>
                <w:ilvl w:val="0"/>
                <w:numId w:val="3"/>
              </w:numPr>
              <w:spacing w:after="0" w:line="276" w:lineRule="auto"/>
              <w:ind w:left="706" w:hanging="540"/>
              <w:contextualSpacing/>
              <w:rPr>
                <w:szCs w:val="24"/>
              </w:rPr>
            </w:pPr>
            <w:r w:rsidRPr="00FB225F">
              <w:rPr>
                <w:szCs w:val="24"/>
              </w:rPr>
              <w:t xml:space="preserve">A review of Kenya’s and regional regulatory environment </w:t>
            </w:r>
          </w:p>
          <w:p w14:paraId="625EDDB7" w14:textId="77777777" w:rsidR="00651E92" w:rsidRPr="00FB225F" w:rsidRDefault="00651E92" w:rsidP="007A0BB5">
            <w:pPr>
              <w:spacing w:after="0" w:line="276" w:lineRule="auto"/>
              <w:ind w:left="706"/>
              <w:rPr>
                <w:szCs w:val="24"/>
              </w:rPr>
            </w:pPr>
          </w:p>
        </w:tc>
        <w:tc>
          <w:tcPr>
            <w:tcW w:w="1454" w:type="pct"/>
            <w:shd w:val="clear" w:color="auto" w:fill="auto"/>
          </w:tcPr>
          <w:p w14:paraId="6C6C9636" w14:textId="77777777" w:rsidR="00651E92" w:rsidRPr="00FB225F" w:rsidRDefault="00651E92" w:rsidP="007A0BB5">
            <w:pPr>
              <w:spacing w:after="0" w:line="276" w:lineRule="auto"/>
              <w:rPr>
                <w:b/>
                <w:szCs w:val="24"/>
              </w:rPr>
            </w:pPr>
          </w:p>
          <w:p w14:paraId="1CCB8291"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465CAC59"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6C4CAA98"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5439885F"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p w14:paraId="3E3187CB" w14:textId="77777777" w:rsidR="00651E92" w:rsidRPr="00FB225F" w:rsidRDefault="00651E92" w:rsidP="007A0BB5">
            <w:pPr>
              <w:spacing w:after="0" w:line="276" w:lineRule="auto"/>
              <w:rPr>
                <w:b/>
                <w:szCs w:val="24"/>
              </w:rPr>
            </w:pPr>
          </w:p>
        </w:tc>
      </w:tr>
    </w:tbl>
    <w:p w14:paraId="760E4408" w14:textId="77777777" w:rsidR="00416100" w:rsidRPr="00416100" w:rsidRDefault="00416100" w:rsidP="00416100">
      <w:pPr>
        <w:spacing w:after="0" w:line="276" w:lineRule="auto"/>
        <w:rPr>
          <w:color w:val="000000"/>
          <w:szCs w:val="24"/>
        </w:rPr>
      </w:pPr>
      <w:r w:rsidRPr="00416100">
        <w:rPr>
          <w:b/>
          <w:szCs w:val="24"/>
        </w:rPr>
        <w:t>Suggested Methods of Instruction</w:t>
      </w:r>
    </w:p>
    <w:p w14:paraId="33987CE8" w14:textId="63EF7FFF" w:rsidR="00651E92" w:rsidRPr="00FB225F" w:rsidRDefault="00651E92" w:rsidP="00416100">
      <w:pPr>
        <w:numPr>
          <w:ilvl w:val="0"/>
          <w:numId w:val="1"/>
        </w:numPr>
        <w:spacing w:after="0" w:line="276" w:lineRule="auto"/>
        <w:rPr>
          <w:color w:val="000000"/>
          <w:szCs w:val="24"/>
        </w:rPr>
      </w:pPr>
      <w:r w:rsidRPr="00FB225F">
        <w:rPr>
          <w:color w:val="000000"/>
          <w:szCs w:val="24"/>
        </w:rPr>
        <w:t>Integrated approach</w:t>
      </w:r>
    </w:p>
    <w:p w14:paraId="7BFCACAB" w14:textId="77777777" w:rsidR="00651E92" w:rsidRPr="00FB225F" w:rsidRDefault="00651E92" w:rsidP="007A0BB5">
      <w:pPr>
        <w:numPr>
          <w:ilvl w:val="0"/>
          <w:numId w:val="1"/>
        </w:numPr>
        <w:spacing w:after="0" w:line="276" w:lineRule="auto"/>
        <w:rPr>
          <w:szCs w:val="24"/>
        </w:rPr>
      </w:pPr>
      <w:r w:rsidRPr="00FB225F">
        <w:rPr>
          <w:szCs w:val="24"/>
        </w:rPr>
        <w:t>Presentations</w:t>
      </w:r>
    </w:p>
    <w:p w14:paraId="27790B8B" w14:textId="77777777" w:rsidR="00651E92" w:rsidRPr="00FB225F" w:rsidRDefault="00651E92" w:rsidP="007A0BB5">
      <w:pPr>
        <w:numPr>
          <w:ilvl w:val="0"/>
          <w:numId w:val="1"/>
        </w:numPr>
        <w:spacing w:after="0" w:line="276" w:lineRule="auto"/>
        <w:rPr>
          <w:szCs w:val="24"/>
        </w:rPr>
      </w:pPr>
      <w:r w:rsidRPr="00FB225F">
        <w:rPr>
          <w:szCs w:val="24"/>
        </w:rPr>
        <w:t>Discussions</w:t>
      </w:r>
    </w:p>
    <w:p w14:paraId="69BC8ADE" w14:textId="77777777" w:rsidR="00651E92" w:rsidRPr="00FB225F" w:rsidRDefault="00651E92" w:rsidP="007A0BB5">
      <w:pPr>
        <w:numPr>
          <w:ilvl w:val="0"/>
          <w:numId w:val="1"/>
        </w:numPr>
        <w:spacing w:after="0" w:line="276" w:lineRule="auto"/>
        <w:rPr>
          <w:b/>
          <w:szCs w:val="24"/>
        </w:rPr>
      </w:pPr>
      <w:r w:rsidRPr="00FB225F">
        <w:rPr>
          <w:szCs w:val="24"/>
        </w:rPr>
        <w:t>Roleplays</w:t>
      </w:r>
    </w:p>
    <w:p w14:paraId="01284968" w14:textId="77777777" w:rsidR="00651E92" w:rsidRPr="00FB225F" w:rsidRDefault="00651E92" w:rsidP="007A0BB5">
      <w:pPr>
        <w:numPr>
          <w:ilvl w:val="0"/>
          <w:numId w:val="1"/>
        </w:numPr>
        <w:spacing w:after="0" w:line="276" w:lineRule="auto"/>
        <w:rPr>
          <w:szCs w:val="24"/>
        </w:rPr>
      </w:pPr>
      <w:r w:rsidRPr="00FB225F">
        <w:rPr>
          <w:szCs w:val="24"/>
        </w:rPr>
        <w:t>Case studies</w:t>
      </w:r>
    </w:p>
    <w:p w14:paraId="0194DDB2" w14:textId="77777777" w:rsidR="00651E92" w:rsidRPr="00FB225F" w:rsidRDefault="00651E92" w:rsidP="007A0BB5">
      <w:pPr>
        <w:spacing w:line="276" w:lineRule="auto"/>
        <w:rPr>
          <w:b/>
          <w:szCs w:val="24"/>
        </w:rPr>
      </w:pPr>
      <w:r w:rsidRPr="00FB225F">
        <w:rPr>
          <w:b/>
          <w:szCs w:val="24"/>
        </w:rPr>
        <w:t>Recommended Resources</w:t>
      </w:r>
    </w:p>
    <w:p w14:paraId="4709B102" w14:textId="77777777" w:rsidR="00651E92" w:rsidRPr="00FB225F" w:rsidRDefault="00651E92" w:rsidP="007A0BB5">
      <w:pPr>
        <w:numPr>
          <w:ilvl w:val="0"/>
          <w:numId w:val="1"/>
        </w:numPr>
        <w:spacing w:after="0" w:line="276" w:lineRule="auto"/>
        <w:contextualSpacing/>
        <w:rPr>
          <w:szCs w:val="24"/>
        </w:rPr>
      </w:pPr>
      <w:bookmarkStart w:id="51" w:name="_Hlk521403555"/>
      <w:r w:rsidRPr="00FB225F">
        <w:rPr>
          <w:szCs w:val="24"/>
        </w:rPr>
        <w:t>Desktop computers/laptops</w:t>
      </w:r>
    </w:p>
    <w:p w14:paraId="59D879AB" w14:textId="77777777" w:rsidR="00651E92" w:rsidRPr="00FB225F" w:rsidRDefault="00651E92" w:rsidP="007A0BB5">
      <w:pPr>
        <w:numPr>
          <w:ilvl w:val="0"/>
          <w:numId w:val="1"/>
        </w:numPr>
        <w:spacing w:after="0" w:line="276" w:lineRule="auto"/>
        <w:contextualSpacing/>
        <w:rPr>
          <w:szCs w:val="24"/>
        </w:rPr>
      </w:pPr>
      <w:r w:rsidRPr="00FB225F">
        <w:rPr>
          <w:szCs w:val="24"/>
        </w:rPr>
        <w:lastRenderedPageBreak/>
        <w:t>Internet connection</w:t>
      </w:r>
    </w:p>
    <w:p w14:paraId="60C081D7"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54420473"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bookmarkEnd w:id="51"/>
    </w:p>
    <w:p w14:paraId="430D5FCC" w14:textId="77777777" w:rsidR="00E12810" w:rsidRDefault="00E12810">
      <w:pPr>
        <w:spacing w:after="200" w:line="276" w:lineRule="auto"/>
        <w:rPr>
          <w:rFonts w:eastAsiaTheme="majorEastAsia"/>
          <w:b/>
          <w:bCs/>
          <w:szCs w:val="24"/>
        </w:rPr>
      </w:pPr>
      <w:bookmarkStart w:id="52" w:name="_Toc400095372"/>
      <w:r>
        <w:br w:type="page"/>
      </w:r>
    </w:p>
    <w:p w14:paraId="4C808980" w14:textId="00832ACB" w:rsidR="00651E92" w:rsidRPr="00FB225F" w:rsidRDefault="00295A4D" w:rsidP="000C4388">
      <w:pPr>
        <w:pStyle w:val="Heading1"/>
      </w:pPr>
      <w:bookmarkStart w:id="53" w:name="_Toc71046130"/>
      <w:r w:rsidRPr="00FB225F">
        <w:lastRenderedPageBreak/>
        <w:t xml:space="preserve">BOARDS </w:t>
      </w:r>
      <w:r w:rsidR="00651E92" w:rsidRPr="00FB225F">
        <w:t>FUNCTIONS</w:t>
      </w:r>
      <w:bookmarkEnd w:id="52"/>
      <w:bookmarkEnd w:id="53"/>
    </w:p>
    <w:p w14:paraId="7A27E084" w14:textId="4E31E45A" w:rsidR="00651E92" w:rsidRPr="00FB225F" w:rsidRDefault="00651E92" w:rsidP="007A0BB5">
      <w:pPr>
        <w:spacing w:line="276" w:lineRule="auto"/>
        <w:rPr>
          <w:b/>
          <w:szCs w:val="24"/>
        </w:rPr>
      </w:pPr>
      <w:r w:rsidRPr="00FB225F">
        <w:rPr>
          <w:b/>
          <w:szCs w:val="24"/>
        </w:rPr>
        <w:t>UNIT CODE</w:t>
      </w:r>
      <w:r w:rsidR="00F1444A" w:rsidRPr="00FB225F">
        <w:rPr>
          <w:b/>
          <w:szCs w:val="24"/>
        </w:rPr>
        <w:t xml:space="preserve">: </w:t>
      </w:r>
      <w:r w:rsidR="00861946" w:rsidRPr="00FB225F">
        <w:rPr>
          <w:szCs w:val="24"/>
        </w:rPr>
        <w:t>BUS/CU/CG/CR/0</w:t>
      </w:r>
      <w:r w:rsidR="00F1444A" w:rsidRPr="00FB225F">
        <w:rPr>
          <w:szCs w:val="24"/>
        </w:rPr>
        <w:t>2</w:t>
      </w:r>
      <w:r w:rsidR="000D2B48" w:rsidRPr="00FB225F">
        <w:rPr>
          <w:szCs w:val="24"/>
        </w:rPr>
        <w:t>/6/A</w:t>
      </w:r>
    </w:p>
    <w:p w14:paraId="66DD332B" w14:textId="77777777" w:rsidR="00651E92" w:rsidRPr="00FB225F" w:rsidRDefault="00651E92" w:rsidP="007A0BB5">
      <w:pPr>
        <w:spacing w:line="276" w:lineRule="auto"/>
        <w:rPr>
          <w:b/>
          <w:szCs w:val="24"/>
        </w:rPr>
      </w:pPr>
      <w:r w:rsidRPr="00FB225F">
        <w:rPr>
          <w:b/>
          <w:szCs w:val="24"/>
        </w:rPr>
        <w:t>Relationship to Occupational Standards:</w:t>
      </w:r>
    </w:p>
    <w:p w14:paraId="4F00E557" w14:textId="6EA92AC1" w:rsidR="00651E92" w:rsidRPr="00FB225F" w:rsidRDefault="00651E92" w:rsidP="007A0BB5">
      <w:pPr>
        <w:spacing w:line="276" w:lineRule="auto"/>
        <w:rPr>
          <w:szCs w:val="24"/>
        </w:rPr>
      </w:pPr>
      <w:r w:rsidRPr="00FB225F">
        <w:rPr>
          <w:szCs w:val="24"/>
        </w:rPr>
        <w:t>This unit addresses the unit of competency</w:t>
      </w:r>
      <w:r w:rsidR="00EA08E4">
        <w:rPr>
          <w:szCs w:val="24"/>
        </w:rPr>
        <w:t>:  C</w:t>
      </w:r>
      <w:r w:rsidR="00293E92">
        <w:rPr>
          <w:szCs w:val="24"/>
        </w:rPr>
        <w:t xml:space="preserve">arry out </w:t>
      </w:r>
      <w:r w:rsidR="00293E92" w:rsidRPr="00FB225F">
        <w:rPr>
          <w:szCs w:val="24"/>
        </w:rPr>
        <w:t>Board’s</w:t>
      </w:r>
      <w:r w:rsidRPr="00FB225F">
        <w:rPr>
          <w:szCs w:val="24"/>
        </w:rPr>
        <w:t xml:space="preserve"> functions.</w:t>
      </w:r>
    </w:p>
    <w:p w14:paraId="706B29F2" w14:textId="6BBECC4C"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120</w:t>
      </w:r>
      <w:r w:rsidRPr="00FB225F">
        <w:rPr>
          <w:szCs w:val="24"/>
        </w:rPr>
        <w:t xml:space="preserve"> hours </w:t>
      </w:r>
    </w:p>
    <w:p w14:paraId="5A3525F8" w14:textId="77777777" w:rsidR="00651E92" w:rsidRPr="00FB225F" w:rsidRDefault="00651E92" w:rsidP="007A0BB5">
      <w:pPr>
        <w:spacing w:line="276" w:lineRule="auto"/>
        <w:rPr>
          <w:b/>
          <w:szCs w:val="24"/>
        </w:rPr>
      </w:pPr>
      <w:r w:rsidRPr="00FB225F">
        <w:rPr>
          <w:b/>
          <w:szCs w:val="24"/>
        </w:rPr>
        <w:t>Unit Description</w:t>
      </w:r>
    </w:p>
    <w:p w14:paraId="43FE7B14" w14:textId="1020527B" w:rsidR="001E7A36" w:rsidRPr="00FB225F" w:rsidRDefault="001E7A36" w:rsidP="007A0BB5">
      <w:pPr>
        <w:spacing w:line="276" w:lineRule="auto"/>
        <w:jc w:val="both"/>
        <w:rPr>
          <w:szCs w:val="24"/>
        </w:rPr>
      </w:pPr>
      <w:r w:rsidRPr="00FB225F">
        <w:rPr>
          <w:szCs w:val="24"/>
        </w:rPr>
        <w:t xml:space="preserve">This unit specifies the competencies required to </w:t>
      </w:r>
      <w:r w:rsidRPr="00FB225F">
        <w:rPr>
          <w:b/>
          <w:bCs/>
          <w:iCs/>
          <w:szCs w:val="24"/>
        </w:rPr>
        <w:t>carry out Board’s function.</w:t>
      </w:r>
      <w:r w:rsidRPr="00FB225F">
        <w:rPr>
          <w:szCs w:val="24"/>
        </w:rPr>
        <w:t xml:space="preserve"> It involves identifying governance and management roles, facilitating development of a Board, providing </w:t>
      </w:r>
      <w:r w:rsidR="00293E92">
        <w:rPr>
          <w:szCs w:val="24"/>
        </w:rPr>
        <w:t>detailed b</w:t>
      </w:r>
      <w:r w:rsidRPr="00FB225F">
        <w:rPr>
          <w:szCs w:val="24"/>
        </w:rPr>
        <w:t xml:space="preserve">oard information, preparing regular communication and implementing Board decisions </w:t>
      </w:r>
    </w:p>
    <w:p w14:paraId="14C47BE5"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50D1BA8F" w14:textId="77777777" w:rsidR="00A034A0" w:rsidRPr="00FB225F" w:rsidRDefault="00A034A0" w:rsidP="005F5862">
      <w:pPr>
        <w:pStyle w:val="ListParagraph"/>
        <w:numPr>
          <w:ilvl w:val="0"/>
          <w:numId w:val="38"/>
        </w:numPr>
        <w:spacing w:after="0" w:line="276" w:lineRule="auto"/>
        <w:rPr>
          <w:rFonts w:ascii="Times New Roman" w:hAnsi="Times New Roman"/>
          <w:sz w:val="24"/>
          <w:szCs w:val="24"/>
        </w:rPr>
      </w:pPr>
      <w:r w:rsidRPr="00FB225F">
        <w:rPr>
          <w:rFonts w:ascii="Times New Roman" w:hAnsi="Times New Roman"/>
          <w:sz w:val="24"/>
          <w:szCs w:val="24"/>
        </w:rPr>
        <w:t xml:space="preserve">Identify governance and management roles  </w:t>
      </w:r>
    </w:p>
    <w:p w14:paraId="18EEECE6" w14:textId="77777777" w:rsidR="00A034A0" w:rsidRPr="00FB225F" w:rsidRDefault="00A034A0" w:rsidP="005F5862">
      <w:pPr>
        <w:pStyle w:val="ListParagraph"/>
        <w:numPr>
          <w:ilvl w:val="0"/>
          <w:numId w:val="38"/>
        </w:numPr>
        <w:spacing w:after="0" w:line="276" w:lineRule="auto"/>
        <w:rPr>
          <w:rFonts w:ascii="Times New Roman" w:hAnsi="Times New Roman"/>
          <w:sz w:val="24"/>
          <w:szCs w:val="24"/>
        </w:rPr>
      </w:pPr>
      <w:r w:rsidRPr="00FB225F">
        <w:rPr>
          <w:rFonts w:ascii="Times New Roman" w:hAnsi="Times New Roman"/>
          <w:sz w:val="24"/>
          <w:szCs w:val="24"/>
        </w:rPr>
        <w:t xml:space="preserve">Facilitate development of a Board </w:t>
      </w:r>
    </w:p>
    <w:p w14:paraId="2102EB14" w14:textId="77777777" w:rsidR="00A034A0" w:rsidRPr="00FB225F" w:rsidRDefault="00A034A0" w:rsidP="005F5862">
      <w:pPr>
        <w:pStyle w:val="ListParagraph"/>
        <w:numPr>
          <w:ilvl w:val="0"/>
          <w:numId w:val="38"/>
        </w:numPr>
        <w:spacing w:after="0" w:line="276" w:lineRule="auto"/>
        <w:rPr>
          <w:rFonts w:ascii="Times New Roman" w:hAnsi="Times New Roman"/>
          <w:sz w:val="24"/>
          <w:szCs w:val="24"/>
        </w:rPr>
      </w:pPr>
      <w:r w:rsidRPr="00FB225F">
        <w:rPr>
          <w:rFonts w:ascii="Times New Roman" w:hAnsi="Times New Roman"/>
          <w:sz w:val="24"/>
          <w:szCs w:val="24"/>
        </w:rPr>
        <w:t xml:space="preserve">Provide detailed Board information </w:t>
      </w:r>
    </w:p>
    <w:p w14:paraId="08012899" w14:textId="77777777" w:rsidR="00A034A0" w:rsidRPr="00FB225F" w:rsidRDefault="00A034A0" w:rsidP="005F5862">
      <w:pPr>
        <w:pStyle w:val="ListParagraph"/>
        <w:numPr>
          <w:ilvl w:val="0"/>
          <w:numId w:val="38"/>
        </w:numPr>
        <w:spacing w:after="0" w:line="276" w:lineRule="auto"/>
        <w:rPr>
          <w:rFonts w:ascii="Times New Roman" w:hAnsi="Times New Roman"/>
          <w:sz w:val="24"/>
          <w:szCs w:val="24"/>
        </w:rPr>
      </w:pPr>
      <w:r w:rsidRPr="00FB225F">
        <w:rPr>
          <w:rFonts w:ascii="Times New Roman" w:hAnsi="Times New Roman"/>
          <w:sz w:val="24"/>
          <w:szCs w:val="24"/>
        </w:rPr>
        <w:t xml:space="preserve">Prepare regular communication </w:t>
      </w:r>
    </w:p>
    <w:p w14:paraId="2F7F3041" w14:textId="77777777" w:rsidR="00A034A0" w:rsidRPr="00FB225F" w:rsidRDefault="00A034A0" w:rsidP="005F5862">
      <w:pPr>
        <w:pStyle w:val="ListParagraph"/>
        <w:numPr>
          <w:ilvl w:val="0"/>
          <w:numId w:val="38"/>
        </w:numPr>
        <w:spacing w:after="0" w:line="276" w:lineRule="auto"/>
        <w:rPr>
          <w:rFonts w:ascii="Times New Roman" w:hAnsi="Times New Roman"/>
          <w:sz w:val="24"/>
          <w:szCs w:val="24"/>
        </w:rPr>
      </w:pPr>
      <w:r w:rsidRPr="00FB225F">
        <w:rPr>
          <w:rFonts w:ascii="Times New Roman" w:hAnsi="Times New Roman"/>
          <w:sz w:val="24"/>
          <w:szCs w:val="24"/>
        </w:rPr>
        <w:t xml:space="preserve">Implement Board decisions </w:t>
      </w:r>
    </w:p>
    <w:p w14:paraId="3D6AE9B5" w14:textId="77777777" w:rsidR="00651E92" w:rsidRPr="00FB225F" w:rsidRDefault="00651E92" w:rsidP="007A0BB5">
      <w:pPr>
        <w:spacing w:after="0" w:line="276" w:lineRule="auto"/>
        <w:rPr>
          <w:szCs w:val="24"/>
        </w:rPr>
      </w:pPr>
    </w:p>
    <w:p w14:paraId="49949228" w14:textId="0AF68BAE" w:rsidR="00651E92" w:rsidRPr="00FB225F" w:rsidRDefault="00651E92" w:rsidP="007A0BB5">
      <w:pPr>
        <w:spacing w:line="276" w:lineRule="auto"/>
        <w:rPr>
          <w:b/>
          <w:szCs w:val="24"/>
        </w:rPr>
      </w:pPr>
      <w:r w:rsidRPr="00FB225F">
        <w:rPr>
          <w:b/>
          <w:szCs w:val="24"/>
        </w:rPr>
        <w:t xml:space="preserve">Learning Outcomes, Content and </w:t>
      </w:r>
      <w:r w:rsidR="00E46B6B" w:rsidRPr="00E46B6B">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3704"/>
        <w:gridCol w:w="2719"/>
      </w:tblGrid>
      <w:tr w:rsidR="00651E92" w:rsidRPr="00FB225F" w14:paraId="112D498B" w14:textId="77777777" w:rsidTr="00E46B6B">
        <w:tc>
          <w:tcPr>
            <w:tcW w:w="1374" w:type="pct"/>
            <w:shd w:val="clear" w:color="auto" w:fill="auto"/>
          </w:tcPr>
          <w:p w14:paraId="63B7D45B" w14:textId="77777777" w:rsidR="00651E92" w:rsidRPr="00FB225F" w:rsidRDefault="00651E92" w:rsidP="007A0BB5">
            <w:pPr>
              <w:spacing w:after="0" w:line="276" w:lineRule="auto"/>
              <w:rPr>
                <w:b/>
                <w:szCs w:val="24"/>
              </w:rPr>
            </w:pPr>
            <w:r w:rsidRPr="00FB225F">
              <w:rPr>
                <w:b/>
                <w:szCs w:val="24"/>
              </w:rPr>
              <w:t>Learning Outcomes</w:t>
            </w:r>
          </w:p>
        </w:tc>
        <w:tc>
          <w:tcPr>
            <w:tcW w:w="2091" w:type="pct"/>
            <w:shd w:val="clear" w:color="auto" w:fill="auto"/>
          </w:tcPr>
          <w:p w14:paraId="1E5AA05F" w14:textId="77777777" w:rsidR="00651E92" w:rsidRPr="00FB225F" w:rsidRDefault="00651E92" w:rsidP="007A0BB5">
            <w:pPr>
              <w:spacing w:after="0" w:line="276" w:lineRule="auto"/>
              <w:rPr>
                <w:b/>
                <w:szCs w:val="24"/>
              </w:rPr>
            </w:pPr>
            <w:r w:rsidRPr="00FB225F">
              <w:rPr>
                <w:b/>
                <w:szCs w:val="24"/>
              </w:rPr>
              <w:t>Content</w:t>
            </w:r>
          </w:p>
        </w:tc>
        <w:tc>
          <w:tcPr>
            <w:tcW w:w="1535" w:type="pct"/>
            <w:shd w:val="clear" w:color="auto" w:fill="auto"/>
          </w:tcPr>
          <w:p w14:paraId="15C712EA" w14:textId="76D5FD45" w:rsidR="00651E92" w:rsidRPr="00FB225F" w:rsidRDefault="00E46B6B" w:rsidP="007A0BB5">
            <w:pPr>
              <w:spacing w:after="0" w:line="276" w:lineRule="auto"/>
              <w:rPr>
                <w:b/>
                <w:szCs w:val="24"/>
              </w:rPr>
            </w:pPr>
            <w:r w:rsidRPr="00E46B6B">
              <w:rPr>
                <w:b/>
                <w:szCs w:val="24"/>
                <w:lang w:val="en-ZA"/>
              </w:rPr>
              <w:t>Methods of Assessment</w:t>
            </w:r>
          </w:p>
        </w:tc>
      </w:tr>
      <w:tr w:rsidR="00651E92" w:rsidRPr="00FB225F" w14:paraId="0F3E4A31" w14:textId="77777777" w:rsidTr="00E46B6B">
        <w:tc>
          <w:tcPr>
            <w:tcW w:w="1374" w:type="pct"/>
            <w:shd w:val="clear" w:color="auto" w:fill="auto"/>
          </w:tcPr>
          <w:p w14:paraId="116B0542" w14:textId="77777777" w:rsidR="00651E92" w:rsidRPr="00FB225F" w:rsidRDefault="00A034A0" w:rsidP="007A0BB5">
            <w:pPr>
              <w:numPr>
                <w:ilvl w:val="0"/>
                <w:numId w:val="6"/>
              </w:numPr>
              <w:spacing w:after="0" w:line="276" w:lineRule="auto"/>
              <w:contextualSpacing/>
              <w:rPr>
                <w:szCs w:val="24"/>
              </w:rPr>
            </w:pPr>
            <w:r w:rsidRPr="00FB225F">
              <w:rPr>
                <w:szCs w:val="24"/>
              </w:rPr>
              <w:t xml:space="preserve">Identify governance and management roles  </w:t>
            </w:r>
          </w:p>
        </w:tc>
        <w:tc>
          <w:tcPr>
            <w:tcW w:w="2091" w:type="pct"/>
            <w:shd w:val="clear" w:color="auto" w:fill="auto"/>
          </w:tcPr>
          <w:p w14:paraId="51B56B73"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Review of organisational purpose, mandates, values, mission and vision</w:t>
            </w:r>
          </w:p>
          <w:p w14:paraId="37E7F6A4"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Types of Boards</w:t>
            </w:r>
          </w:p>
          <w:p w14:paraId="58EDBF94"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Functions, responsibilities, roles and duties: A clarification</w:t>
            </w:r>
          </w:p>
          <w:p w14:paraId="33DB6DFA"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 xml:space="preserve">Functions of Boards of Directors: Leadership, purpose, values, policies, strategic thinking and strategy, key risks, independence, M&amp;E, Board Evaluations, procedures, controls, practices, technology and systems, succession plans, </w:t>
            </w:r>
            <w:r w:rsidRPr="00FB225F">
              <w:rPr>
                <w:szCs w:val="24"/>
              </w:rPr>
              <w:lastRenderedPageBreak/>
              <w:t>accountability, stewardship, disclosures, reporting, communication, CSR</w:t>
            </w:r>
          </w:p>
          <w:p w14:paraId="0416E82A"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 xml:space="preserve">Performance functions </w:t>
            </w:r>
          </w:p>
          <w:p w14:paraId="7DD54CA6"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Transformance functions</w:t>
            </w:r>
          </w:p>
          <w:p w14:paraId="7AEA81C0"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Conformance functions</w:t>
            </w:r>
          </w:p>
          <w:p w14:paraId="11808FEC"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Concordance functions</w:t>
            </w:r>
          </w:p>
          <w:p w14:paraId="0C1E1D3D"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Responsibilities of Chairpersons: Leadership qualities, overall leadership, harnessing skills, timeliness, participation, independence, relationships, links, effective meetings, consensus building</w:t>
            </w:r>
          </w:p>
          <w:p w14:paraId="7A547217" w14:textId="77777777" w:rsidR="00651E92" w:rsidRPr="00FB225F" w:rsidRDefault="00651E92" w:rsidP="007A0BB5">
            <w:pPr>
              <w:numPr>
                <w:ilvl w:val="0"/>
                <w:numId w:val="9"/>
              </w:numPr>
              <w:spacing w:after="0" w:line="276" w:lineRule="auto"/>
              <w:ind w:left="616" w:hanging="450"/>
              <w:contextualSpacing/>
              <w:rPr>
                <w:szCs w:val="24"/>
              </w:rPr>
            </w:pPr>
            <w:r w:rsidRPr="00FB225F">
              <w:rPr>
                <w:szCs w:val="24"/>
              </w:rPr>
              <w:t>Responsibilities of Chief Executives: Leadership and management, execution/implementation, effective controls, communication, proposals, HR, quality and value of products and services, conducive work environment, ethical culture</w:t>
            </w:r>
          </w:p>
          <w:p w14:paraId="14A9E0C2" w14:textId="77777777" w:rsidR="00651E92" w:rsidRPr="00FB225F" w:rsidRDefault="00651E92" w:rsidP="007A0BB5">
            <w:pPr>
              <w:numPr>
                <w:ilvl w:val="0"/>
                <w:numId w:val="9"/>
              </w:numPr>
              <w:spacing w:after="0" w:line="276" w:lineRule="auto"/>
              <w:ind w:left="616" w:hanging="450"/>
              <w:contextualSpacing/>
              <w:rPr>
                <w:color w:val="000000"/>
                <w:szCs w:val="24"/>
              </w:rPr>
            </w:pPr>
            <w:r w:rsidRPr="00FB225F">
              <w:rPr>
                <w:color w:val="000000"/>
                <w:szCs w:val="24"/>
              </w:rPr>
              <w:t>Symptoms of a dysfunctional Board.</w:t>
            </w:r>
          </w:p>
          <w:p w14:paraId="54202474" w14:textId="77777777" w:rsidR="00651E92" w:rsidRPr="00FB225F" w:rsidRDefault="00651E92" w:rsidP="007A0BB5">
            <w:pPr>
              <w:numPr>
                <w:ilvl w:val="0"/>
                <w:numId w:val="9"/>
              </w:numPr>
              <w:spacing w:after="0" w:line="276" w:lineRule="auto"/>
              <w:ind w:left="616" w:hanging="450"/>
              <w:contextualSpacing/>
              <w:rPr>
                <w:szCs w:val="24"/>
              </w:rPr>
            </w:pPr>
            <w:r w:rsidRPr="00FB225F">
              <w:rPr>
                <w:color w:val="000000"/>
                <w:szCs w:val="24"/>
              </w:rPr>
              <w:t>The composition of Boards</w:t>
            </w:r>
          </w:p>
        </w:tc>
        <w:tc>
          <w:tcPr>
            <w:tcW w:w="1535" w:type="pct"/>
            <w:shd w:val="clear" w:color="auto" w:fill="auto"/>
          </w:tcPr>
          <w:p w14:paraId="702355E5" w14:textId="77777777" w:rsidR="00651E92" w:rsidRPr="00FB225F" w:rsidRDefault="00651E92" w:rsidP="007A0BB5">
            <w:pPr>
              <w:numPr>
                <w:ilvl w:val="0"/>
                <w:numId w:val="9"/>
              </w:numPr>
              <w:spacing w:after="0" w:line="276" w:lineRule="auto"/>
              <w:contextualSpacing/>
              <w:rPr>
                <w:szCs w:val="24"/>
              </w:rPr>
            </w:pPr>
            <w:r w:rsidRPr="00FB225F">
              <w:rPr>
                <w:szCs w:val="24"/>
              </w:rPr>
              <w:lastRenderedPageBreak/>
              <w:t xml:space="preserve">Case studies </w:t>
            </w:r>
          </w:p>
          <w:p w14:paraId="16A337A4" w14:textId="77777777" w:rsidR="00651E92" w:rsidRPr="00FB225F" w:rsidRDefault="00651E92" w:rsidP="007A0BB5">
            <w:pPr>
              <w:numPr>
                <w:ilvl w:val="0"/>
                <w:numId w:val="9"/>
              </w:numPr>
              <w:spacing w:after="0" w:line="276" w:lineRule="auto"/>
              <w:contextualSpacing/>
              <w:rPr>
                <w:szCs w:val="24"/>
              </w:rPr>
            </w:pPr>
            <w:r w:rsidRPr="00FB225F">
              <w:rPr>
                <w:szCs w:val="24"/>
              </w:rPr>
              <w:t>Group work</w:t>
            </w:r>
          </w:p>
          <w:p w14:paraId="0E9A5564" w14:textId="77777777" w:rsidR="00651E92" w:rsidRPr="00FB225F" w:rsidRDefault="00651E92" w:rsidP="007A0BB5">
            <w:pPr>
              <w:numPr>
                <w:ilvl w:val="0"/>
                <w:numId w:val="9"/>
              </w:numPr>
              <w:spacing w:after="0" w:line="276" w:lineRule="auto"/>
              <w:contextualSpacing/>
              <w:rPr>
                <w:szCs w:val="24"/>
              </w:rPr>
            </w:pPr>
            <w:r w:rsidRPr="00FB225F">
              <w:rPr>
                <w:szCs w:val="24"/>
              </w:rPr>
              <w:t>Presentations</w:t>
            </w:r>
          </w:p>
          <w:p w14:paraId="51CA8364" w14:textId="77777777" w:rsidR="00651E92" w:rsidRPr="00FB225F" w:rsidRDefault="00651E92" w:rsidP="007A0BB5">
            <w:pPr>
              <w:numPr>
                <w:ilvl w:val="0"/>
                <w:numId w:val="9"/>
              </w:numPr>
              <w:spacing w:after="0" w:line="276" w:lineRule="auto"/>
              <w:contextualSpacing/>
              <w:rPr>
                <w:szCs w:val="24"/>
              </w:rPr>
            </w:pPr>
            <w:r w:rsidRPr="00FB225F">
              <w:rPr>
                <w:szCs w:val="24"/>
              </w:rPr>
              <w:t>Practically oriented written examination</w:t>
            </w:r>
          </w:p>
          <w:p w14:paraId="611F77A8" w14:textId="77777777" w:rsidR="00651E92" w:rsidRPr="00FB225F" w:rsidRDefault="00651E92" w:rsidP="007A0BB5">
            <w:pPr>
              <w:spacing w:after="0" w:line="276" w:lineRule="auto"/>
              <w:rPr>
                <w:b/>
                <w:szCs w:val="24"/>
              </w:rPr>
            </w:pPr>
          </w:p>
        </w:tc>
      </w:tr>
      <w:tr w:rsidR="00651E92" w:rsidRPr="00FB225F" w14:paraId="5CCB26D8" w14:textId="77777777" w:rsidTr="00E46B6B">
        <w:trPr>
          <w:trHeight w:val="440"/>
        </w:trPr>
        <w:tc>
          <w:tcPr>
            <w:tcW w:w="1374" w:type="pct"/>
            <w:shd w:val="clear" w:color="auto" w:fill="auto"/>
          </w:tcPr>
          <w:p w14:paraId="63B0EB54" w14:textId="77777777" w:rsidR="00A034A0" w:rsidRPr="00FB225F" w:rsidRDefault="00A034A0" w:rsidP="007A0BB5">
            <w:pPr>
              <w:pStyle w:val="ListParagraph"/>
              <w:numPr>
                <w:ilvl w:val="0"/>
                <w:numId w:val="6"/>
              </w:numPr>
              <w:spacing w:after="0" w:line="276" w:lineRule="auto"/>
              <w:rPr>
                <w:rFonts w:ascii="Times New Roman" w:hAnsi="Times New Roman"/>
                <w:sz w:val="24"/>
                <w:szCs w:val="24"/>
              </w:rPr>
            </w:pPr>
            <w:r w:rsidRPr="00FB225F">
              <w:rPr>
                <w:rFonts w:ascii="Times New Roman" w:hAnsi="Times New Roman"/>
                <w:sz w:val="24"/>
                <w:szCs w:val="24"/>
              </w:rPr>
              <w:t xml:space="preserve">Facilitate development of a Board </w:t>
            </w:r>
          </w:p>
          <w:p w14:paraId="1540D1D5" w14:textId="77777777" w:rsidR="00651E92" w:rsidRPr="00FB225F" w:rsidRDefault="00651E92" w:rsidP="007A0BB5">
            <w:pPr>
              <w:spacing w:after="0" w:line="276" w:lineRule="auto"/>
              <w:ind w:left="720"/>
              <w:contextualSpacing/>
              <w:rPr>
                <w:szCs w:val="24"/>
              </w:rPr>
            </w:pPr>
          </w:p>
        </w:tc>
        <w:tc>
          <w:tcPr>
            <w:tcW w:w="2091" w:type="pct"/>
            <w:shd w:val="clear" w:color="auto" w:fill="auto"/>
          </w:tcPr>
          <w:p w14:paraId="72BE8376" w14:textId="77777777" w:rsidR="00651E92" w:rsidRPr="00FB225F" w:rsidRDefault="00651E92" w:rsidP="007A0BB5">
            <w:pPr>
              <w:numPr>
                <w:ilvl w:val="0"/>
                <w:numId w:val="5"/>
              </w:numPr>
              <w:spacing w:after="0" w:line="276" w:lineRule="auto"/>
              <w:ind w:left="526"/>
              <w:contextualSpacing/>
              <w:rPr>
                <w:szCs w:val="24"/>
              </w:rPr>
            </w:pPr>
            <w:r w:rsidRPr="00FB225F">
              <w:rPr>
                <w:bCs/>
                <w:szCs w:val="24"/>
              </w:rPr>
              <w:t>Boards’ role in policy and direction setting</w:t>
            </w:r>
          </w:p>
          <w:p w14:paraId="11C630B8" w14:textId="77777777" w:rsidR="00651E92" w:rsidRPr="00FB225F" w:rsidRDefault="00651E92" w:rsidP="007A0BB5">
            <w:pPr>
              <w:spacing w:after="0" w:line="276" w:lineRule="auto"/>
              <w:ind w:left="526"/>
              <w:rPr>
                <w:szCs w:val="24"/>
              </w:rPr>
            </w:pPr>
          </w:p>
        </w:tc>
        <w:tc>
          <w:tcPr>
            <w:tcW w:w="1535" w:type="pct"/>
            <w:shd w:val="clear" w:color="auto" w:fill="auto"/>
          </w:tcPr>
          <w:p w14:paraId="7B47B737"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094CB7EA"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5F383418"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0A335D61"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p w14:paraId="6F9211DA" w14:textId="77777777" w:rsidR="00651E92" w:rsidRPr="00FB225F" w:rsidRDefault="00651E92" w:rsidP="007A0BB5">
            <w:pPr>
              <w:numPr>
                <w:ilvl w:val="0"/>
                <w:numId w:val="1"/>
              </w:numPr>
              <w:spacing w:after="0" w:line="276" w:lineRule="auto"/>
              <w:contextualSpacing/>
              <w:rPr>
                <w:szCs w:val="24"/>
              </w:rPr>
            </w:pPr>
            <w:r w:rsidRPr="00FB225F">
              <w:rPr>
                <w:szCs w:val="24"/>
              </w:rPr>
              <w:t>Sample policies</w:t>
            </w:r>
          </w:p>
          <w:p w14:paraId="51C3BA33" w14:textId="77777777" w:rsidR="00651E92" w:rsidRPr="00FB225F" w:rsidRDefault="00651E92" w:rsidP="007A0BB5">
            <w:pPr>
              <w:spacing w:after="0" w:line="276" w:lineRule="auto"/>
              <w:rPr>
                <w:szCs w:val="24"/>
              </w:rPr>
            </w:pPr>
          </w:p>
        </w:tc>
      </w:tr>
      <w:tr w:rsidR="00651E92" w:rsidRPr="00FB225F" w14:paraId="0A9292DF" w14:textId="77777777" w:rsidTr="00E46B6B">
        <w:trPr>
          <w:trHeight w:val="1790"/>
        </w:trPr>
        <w:tc>
          <w:tcPr>
            <w:tcW w:w="1374" w:type="pct"/>
            <w:shd w:val="clear" w:color="auto" w:fill="auto"/>
          </w:tcPr>
          <w:p w14:paraId="789E1105" w14:textId="29B1331A" w:rsidR="00A034A0" w:rsidRPr="00FB225F" w:rsidRDefault="00A034A0" w:rsidP="007A0BB5">
            <w:pPr>
              <w:pStyle w:val="ListParagraph"/>
              <w:numPr>
                <w:ilvl w:val="0"/>
                <w:numId w:val="6"/>
              </w:numPr>
              <w:spacing w:after="0" w:line="276" w:lineRule="auto"/>
              <w:rPr>
                <w:rFonts w:ascii="Times New Roman" w:hAnsi="Times New Roman"/>
                <w:sz w:val="24"/>
                <w:szCs w:val="24"/>
              </w:rPr>
            </w:pPr>
            <w:r w:rsidRPr="00FB225F">
              <w:rPr>
                <w:rFonts w:ascii="Times New Roman" w:hAnsi="Times New Roman"/>
                <w:sz w:val="24"/>
                <w:szCs w:val="24"/>
              </w:rPr>
              <w:lastRenderedPageBreak/>
              <w:t xml:space="preserve">Provide </w:t>
            </w:r>
            <w:r w:rsidR="00293E92">
              <w:rPr>
                <w:rFonts w:ascii="Times New Roman" w:hAnsi="Times New Roman"/>
                <w:sz w:val="24"/>
                <w:szCs w:val="24"/>
              </w:rPr>
              <w:t xml:space="preserve">detailed </w:t>
            </w:r>
            <w:r w:rsidRPr="00FB225F">
              <w:rPr>
                <w:rFonts w:ascii="Times New Roman" w:hAnsi="Times New Roman"/>
                <w:sz w:val="24"/>
                <w:szCs w:val="24"/>
              </w:rPr>
              <w:t xml:space="preserve">Board information </w:t>
            </w:r>
          </w:p>
          <w:p w14:paraId="62FFE3E0" w14:textId="77777777" w:rsidR="00651E92" w:rsidRPr="00FB225F" w:rsidRDefault="00651E92" w:rsidP="007A0BB5">
            <w:pPr>
              <w:spacing w:after="0" w:line="276" w:lineRule="auto"/>
              <w:ind w:left="720"/>
              <w:contextualSpacing/>
              <w:rPr>
                <w:szCs w:val="24"/>
              </w:rPr>
            </w:pPr>
          </w:p>
        </w:tc>
        <w:tc>
          <w:tcPr>
            <w:tcW w:w="2091" w:type="pct"/>
            <w:shd w:val="clear" w:color="auto" w:fill="auto"/>
          </w:tcPr>
          <w:p w14:paraId="0DD5FA58"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Types of leaders</w:t>
            </w:r>
          </w:p>
          <w:p w14:paraId="64F1C002"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Effective Board leadership skills</w:t>
            </w:r>
          </w:p>
          <w:p w14:paraId="295FF5DA"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Effective Board leadership</w:t>
            </w:r>
          </w:p>
          <w:p w14:paraId="61677FF7"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Leading by example</w:t>
            </w:r>
          </w:p>
          <w:p w14:paraId="5AA5036A"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Mentorship and coaching</w:t>
            </w:r>
          </w:p>
          <w:p w14:paraId="0780EDCD" w14:textId="77777777" w:rsidR="00651E92" w:rsidRPr="00FB225F" w:rsidRDefault="00651E92" w:rsidP="007A0BB5">
            <w:pPr>
              <w:spacing w:after="0" w:line="276" w:lineRule="auto"/>
              <w:ind w:left="526"/>
              <w:rPr>
                <w:bCs/>
                <w:szCs w:val="24"/>
              </w:rPr>
            </w:pPr>
          </w:p>
        </w:tc>
        <w:tc>
          <w:tcPr>
            <w:tcW w:w="1535" w:type="pct"/>
            <w:shd w:val="clear" w:color="auto" w:fill="auto"/>
          </w:tcPr>
          <w:p w14:paraId="782F8159"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51823628"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0B647C11"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28F8625B"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p w14:paraId="5BE21027" w14:textId="77777777" w:rsidR="00651E92" w:rsidRPr="00FB225F" w:rsidRDefault="00651E92" w:rsidP="007A0BB5">
            <w:pPr>
              <w:spacing w:after="0" w:line="276" w:lineRule="auto"/>
              <w:rPr>
                <w:szCs w:val="24"/>
              </w:rPr>
            </w:pPr>
          </w:p>
        </w:tc>
      </w:tr>
      <w:tr w:rsidR="00651E92" w:rsidRPr="00FB225F" w14:paraId="65EA06D2" w14:textId="77777777" w:rsidTr="00E46B6B">
        <w:tc>
          <w:tcPr>
            <w:tcW w:w="1374" w:type="pct"/>
            <w:shd w:val="clear" w:color="auto" w:fill="auto"/>
          </w:tcPr>
          <w:p w14:paraId="34191B4D" w14:textId="77777777" w:rsidR="00A034A0" w:rsidRPr="00FB225F" w:rsidRDefault="00A034A0" w:rsidP="00293E92">
            <w:pPr>
              <w:pStyle w:val="ListParagraph"/>
              <w:numPr>
                <w:ilvl w:val="0"/>
                <w:numId w:val="6"/>
              </w:numPr>
              <w:spacing w:after="0" w:line="276" w:lineRule="auto"/>
              <w:rPr>
                <w:rFonts w:ascii="Times New Roman" w:hAnsi="Times New Roman"/>
                <w:sz w:val="24"/>
                <w:szCs w:val="24"/>
              </w:rPr>
            </w:pPr>
            <w:r w:rsidRPr="00FB225F">
              <w:rPr>
                <w:rFonts w:ascii="Times New Roman" w:hAnsi="Times New Roman"/>
                <w:sz w:val="24"/>
                <w:szCs w:val="24"/>
              </w:rPr>
              <w:t xml:space="preserve">Prepare regular communication </w:t>
            </w:r>
          </w:p>
          <w:p w14:paraId="42392BD8" w14:textId="77777777" w:rsidR="00651E92" w:rsidRPr="00FB225F" w:rsidRDefault="00651E92" w:rsidP="007A0BB5">
            <w:pPr>
              <w:pStyle w:val="ListParagraph"/>
              <w:spacing w:after="0" w:line="276" w:lineRule="auto"/>
              <w:rPr>
                <w:rFonts w:ascii="Times New Roman" w:hAnsi="Times New Roman"/>
                <w:sz w:val="24"/>
                <w:szCs w:val="24"/>
              </w:rPr>
            </w:pPr>
          </w:p>
        </w:tc>
        <w:tc>
          <w:tcPr>
            <w:tcW w:w="2091" w:type="pct"/>
            <w:shd w:val="clear" w:color="auto" w:fill="auto"/>
          </w:tcPr>
          <w:p w14:paraId="2653D343" w14:textId="77777777" w:rsidR="00651E92" w:rsidRPr="00FB225F" w:rsidRDefault="00651E92" w:rsidP="007A0BB5">
            <w:pPr>
              <w:numPr>
                <w:ilvl w:val="0"/>
                <w:numId w:val="5"/>
              </w:numPr>
              <w:spacing w:after="0" w:line="276" w:lineRule="auto"/>
              <w:ind w:left="526"/>
              <w:contextualSpacing/>
              <w:rPr>
                <w:szCs w:val="24"/>
              </w:rPr>
            </w:pPr>
            <w:r w:rsidRPr="00FB225F">
              <w:rPr>
                <w:bCs/>
                <w:szCs w:val="24"/>
              </w:rPr>
              <w:t>Tools for monitoring and implementation of policies and controls</w:t>
            </w:r>
          </w:p>
          <w:p w14:paraId="78DC8A5A" w14:textId="77777777" w:rsidR="00651E92" w:rsidRPr="00FB225F" w:rsidRDefault="00651E92" w:rsidP="007A0BB5">
            <w:pPr>
              <w:spacing w:after="0" w:line="276" w:lineRule="auto"/>
              <w:ind w:left="526"/>
              <w:contextualSpacing/>
              <w:rPr>
                <w:bCs/>
                <w:szCs w:val="24"/>
              </w:rPr>
            </w:pPr>
          </w:p>
        </w:tc>
        <w:tc>
          <w:tcPr>
            <w:tcW w:w="1535" w:type="pct"/>
            <w:shd w:val="clear" w:color="auto" w:fill="auto"/>
          </w:tcPr>
          <w:p w14:paraId="3FB496CE"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0E0A3D46"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39DD5124"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7A7E9A15" w14:textId="77777777" w:rsidR="00651E92" w:rsidRPr="00FB225F" w:rsidRDefault="00651E92" w:rsidP="007A0BB5">
            <w:pPr>
              <w:numPr>
                <w:ilvl w:val="0"/>
                <w:numId w:val="1"/>
              </w:numPr>
              <w:spacing w:after="0" w:line="276" w:lineRule="auto"/>
              <w:contextualSpacing/>
              <w:rPr>
                <w:szCs w:val="24"/>
              </w:rPr>
            </w:pPr>
            <w:r w:rsidRPr="00FB225F">
              <w:rPr>
                <w:szCs w:val="24"/>
              </w:rPr>
              <w:t>Practically oriented written examination</w:t>
            </w:r>
          </w:p>
        </w:tc>
      </w:tr>
      <w:tr w:rsidR="00A034A0" w:rsidRPr="00FB225F" w14:paraId="5EA8691B" w14:textId="77777777" w:rsidTr="00E46B6B">
        <w:tc>
          <w:tcPr>
            <w:tcW w:w="1374" w:type="pct"/>
            <w:shd w:val="clear" w:color="auto" w:fill="auto"/>
          </w:tcPr>
          <w:p w14:paraId="5E149568" w14:textId="77777777" w:rsidR="00A034A0" w:rsidRPr="00FB225F" w:rsidRDefault="00A034A0" w:rsidP="00293E92">
            <w:pPr>
              <w:pStyle w:val="ListParagraph"/>
              <w:numPr>
                <w:ilvl w:val="0"/>
                <w:numId w:val="6"/>
              </w:numPr>
              <w:spacing w:after="0" w:line="276" w:lineRule="auto"/>
              <w:rPr>
                <w:rFonts w:ascii="Times New Roman" w:hAnsi="Times New Roman"/>
                <w:sz w:val="24"/>
                <w:szCs w:val="24"/>
              </w:rPr>
            </w:pPr>
            <w:r w:rsidRPr="00FB225F">
              <w:rPr>
                <w:rFonts w:ascii="Times New Roman" w:hAnsi="Times New Roman"/>
                <w:sz w:val="24"/>
                <w:szCs w:val="24"/>
              </w:rPr>
              <w:t xml:space="preserve">Implement Board decisions </w:t>
            </w:r>
          </w:p>
          <w:p w14:paraId="56B49EEE" w14:textId="77777777" w:rsidR="00A034A0" w:rsidRPr="00FB225F" w:rsidRDefault="00A034A0" w:rsidP="007A0BB5">
            <w:pPr>
              <w:pStyle w:val="ListParagraph"/>
              <w:spacing w:after="0" w:line="276" w:lineRule="auto"/>
              <w:rPr>
                <w:rFonts w:ascii="Times New Roman" w:hAnsi="Times New Roman"/>
                <w:sz w:val="24"/>
                <w:szCs w:val="24"/>
              </w:rPr>
            </w:pPr>
          </w:p>
        </w:tc>
        <w:tc>
          <w:tcPr>
            <w:tcW w:w="2091" w:type="pct"/>
            <w:shd w:val="clear" w:color="auto" w:fill="auto"/>
          </w:tcPr>
          <w:p w14:paraId="6A41FCBB" w14:textId="77777777" w:rsidR="00A034A0" w:rsidRPr="00FB225F" w:rsidRDefault="00A034A0" w:rsidP="007A0BB5">
            <w:pPr>
              <w:numPr>
                <w:ilvl w:val="0"/>
                <w:numId w:val="5"/>
              </w:numPr>
              <w:spacing w:after="0" w:line="276" w:lineRule="auto"/>
              <w:ind w:left="526"/>
              <w:contextualSpacing/>
              <w:rPr>
                <w:bCs/>
                <w:szCs w:val="24"/>
              </w:rPr>
            </w:pPr>
            <w:r w:rsidRPr="00FB225F">
              <w:rPr>
                <w:szCs w:val="24"/>
              </w:rPr>
              <w:t>Criteria for evaluation of organisational performance</w:t>
            </w:r>
          </w:p>
          <w:p w14:paraId="00897DD6" w14:textId="77777777" w:rsidR="00A034A0" w:rsidRPr="00FB225F" w:rsidRDefault="00A034A0" w:rsidP="007A0BB5">
            <w:pPr>
              <w:spacing w:after="0" w:line="276" w:lineRule="auto"/>
              <w:ind w:left="526"/>
              <w:contextualSpacing/>
              <w:rPr>
                <w:bCs/>
                <w:szCs w:val="24"/>
              </w:rPr>
            </w:pPr>
          </w:p>
        </w:tc>
        <w:tc>
          <w:tcPr>
            <w:tcW w:w="1535" w:type="pct"/>
            <w:shd w:val="clear" w:color="auto" w:fill="auto"/>
          </w:tcPr>
          <w:p w14:paraId="35AD1D6F" w14:textId="77777777" w:rsidR="00A034A0" w:rsidRPr="00FB225F" w:rsidRDefault="00A034A0" w:rsidP="007A0BB5">
            <w:pPr>
              <w:numPr>
                <w:ilvl w:val="0"/>
                <w:numId w:val="1"/>
              </w:numPr>
              <w:spacing w:after="0" w:line="276" w:lineRule="auto"/>
              <w:contextualSpacing/>
              <w:rPr>
                <w:szCs w:val="24"/>
              </w:rPr>
            </w:pPr>
            <w:r w:rsidRPr="00FB225F">
              <w:rPr>
                <w:szCs w:val="24"/>
              </w:rPr>
              <w:t xml:space="preserve">Case studies </w:t>
            </w:r>
          </w:p>
          <w:p w14:paraId="4D4F08FC" w14:textId="77777777" w:rsidR="00A034A0" w:rsidRPr="00FB225F" w:rsidRDefault="00A034A0" w:rsidP="007A0BB5">
            <w:pPr>
              <w:numPr>
                <w:ilvl w:val="0"/>
                <w:numId w:val="1"/>
              </w:numPr>
              <w:spacing w:after="0" w:line="276" w:lineRule="auto"/>
              <w:contextualSpacing/>
              <w:rPr>
                <w:szCs w:val="24"/>
              </w:rPr>
            </w:pPr>
            <w:r w:rsidRPr="00FB225F">
              <w:rPr>
                <w:szCs w:val="24"/>
              </w:rPr>
              <w:t>Group work</w:t>
            </w:r>
          </w:p>
          <w:p w14:paraId="6C1892CC" w14:textId="77777777" w:rsidR="00A034A0" w:rsidRPr="00FB225F" w:rsidRDefault="00A034A0" w:rsidP="007A0BB5">
            <w:pPr>
              <w:numPr>
                <w:ilvl w:val="0"/>
                <w:numId w:val="1"/>
              </w:numPr>
              <w:spacing w:after="0" w:line="276" w:lineRule="auto"/>
              <w:contextualSpacing/>
              <w:rPr>
                <w:szCs w:val="24"/>
              </w:rPr>
            </w:pPr>
            <w:r w:rsidRPr="00FB225F">
              <w:rPr>
                <w:szCs w:val="24"/>
              </w:rPr>
              <w:t>Presentations</w:t>
            </w:r>
          </w:p>
          <w:p w14:paraId="05C4817E" w14:textId="77777777" w:rsidR="00A034A0" w:rsidRPr="00FB225F" w:rsidRDefault="00A034A0" w:rsidP="007A0BB5">
            <w:pPr>
              <w:numPr>
                <w:ilvl w:val="0"/>
                <w:numId w:val="1"/>
              </w:numPr>
              <w:spacing w:after="0" w:line="276" w:lineRule="auto"/>
              <w:contextualSpacing/>
              <w:rPr>
                <w:szCs w:val="24"/>
              </w:rPr>
            </w:pPr>
            <w:r w:rsidRPr="00FB225F">
              <w:rPr>
                <w:szCs w:val="24"/>
              </w:rPr>
              <w:t>Practically oriented written examination</w:t>
            </w:r>
          </w:p>
        </w:tc>
      </w:tr>
    </w:tbl>
    <w:p w14:paraId="7DD522B2" w14:textId="77777777" w:rsidR="00651E92" w:rsidRPr="00FB225F" w:rsidRDefault="00651E92" w:rsidP="007A0BB5">
      <w:pPr>
        <w:spacing w:after="0" w:line="276" w:lineRule="auto"/>
        <w:rPr>
          <w:b/>
          <w:szCs w:val="24"/>
        </w:rPr>
      </w:pPr>
    </w:p>
    <w:p w14:paraId="676A2AA3" w14:textId="77777777" w:rsidR="00416100" w:rsidRPr="00416100" w:rsidRDefault="00416100" w:rsidP="00416100">
      <w:pPr>
        <w:spacing w:line="276" w:lineRule="auto"/>
        <w:contextualSpacing/>
        <w:rPr>
          <w:szCs w:val="24"/>
        </w:rPr>
      </w:pPr>
      <w:r w:rsidRPr="00416100">
        <w:rPr>
          <w:b/>
          <w:szCs w:val="24"/>
        </w:rPr>
        <w:t>Suggested Methods of Instruction</w:t>
      </w:r>
    </w:p>
    <w:p w14:paraId="611B3E30" w14:textId="43EFF3D6" w:rsidR="00651E92" w:rsidRPr="00FB225F" w:rsidRDefault="00651E92" w:rsidP="00416100">
      <w:pPr>
        <w:numPr>
          <w:ilvl w:val="0"/>
          <w:numId w:val="1"/>
        </w:numPr>
        <w:spacing w:line="276" w:lineRule="auto"/>
        <w:contextualSpacing/>
        <w:rPr>
          <w:szCs w:val="24"/>
        </w:rPr>
      </w:pPr>
      <w:r w:rsidRPr="00FB225F">
        <w:rPr>
          <w:szCs w:val="24"/>
        </w:rPr>
        <w:t>Integrated approach</w:t>
      </w:r>
    </w:p>
    <w:p w14:paraId="6D2D91E0"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0842216F"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6C0957E5" w14:textId="53728577" w:rsidR="00651E92" w:rsidRPr="00FB225F" w:rsidRDefault="00651E92" w:rsidP="007A0BB5">
      <w:pPr>
        <w:numPr>
          <w:ilvl w:val="0"/>
          <w:numId w:val="1"/>
        </w:numPr>
        <w:spacing w:line="276" w:lineRule="auto"/>
        <w:contextualSpacing/>
        <w:rPr>
          <w:szCs w:val="24"/>
        </w:rPr>
      </w:pPr>
      <w:r w:rsidRPr="00FB225F">
        <w:rPr>
          <w:szCs w:val="24"/>
        </w:rPr>
        <w:t>Role</w:t>
      </w:r>
      <w:r w:rsidR="00416100">
        <w:rPr>
          <w:szCs w:val="24"/>
        </w:rPr>
        <w:t xml:space="preserve"> </w:t>
      </w:r>
      <w:r w:rsidRPr="00FB225F">
        <w:rPr>
          <w:szCs w:val="24"/>
        </w:rPr>
        <w:t>plays</w:t>
      </w:r>
    </w:p>
    <w:p w14:paraId="3D7DCB5A" w14:textId="77777777" w:rsidR="00651E92" w:rsidRPr="00FB225F" w:rsidRDefault="00651E92" w:rsidP="007A0BB5">
      <w:pPr>
        <w:spacing w:line="276" w:lineRule="auto"/>
        <w:rPr>
          <w:b/>
          <w:szCs w:val="24"/>
        </w:rPr>
      </w:pPr>
    </w:p>
    <w:p w14:paraId="1DEF098C" w14:textId="77777777" w:rsidR="00651E92" w:rsidRPr="00FB225F" w:rsidRDefault="00651E92" w:rsidP="007A0BB5">
      <w:pPr>
        <w:spacing w:line="276" w:lineRule="auto"/>
        <w:rPr>
          <w:b/>
          <w:szCs w:val="24"/>
        </w:rPr>
      </w:pPr>
      <w:r w:rsidRPr="00FB225F">
        <w:rPr>
          <w:b/>
          <w:szCs w:val="24"/>
        </w:rPr>
        <w:t>Recommended Resources</w:t>
      </w:r>
    </w:p>
    <w:p w14:paraId="764E0F21" w14:textId="77777777" w:rsidR="00651E92" w:rsidRPr="00FB225F" w:rsidRDefault="00651E92" w:rsidP="007A0BB5">
      <w:pPr>
        <w:numPr>
          <w:ilvl w:val="0"/>
          <w:numId w:val="1"/>
        </w:numPr>
        <w:spacing w:line="276" w:lineRule="auto"/>
        <w:contextualSpacing/>
        <w:rPr>
          <w:szCs w:val="24"/>
        </w:rPr>
      </w:pPr>
      <w:r w:rsidRPr="00FB225F">
        <w:rPr>
          <w:szCs w:val="24"/>
        </w:rPr>
        <w:t>Desktop computers/laptops</w:t>
      </w:r>
    </w:p>
    <w:p w14:paraId="2BA76BF0" w14:textId="77777777" w:rsidR="00651E92" w:rsidRPr="00FB225F" w:rsidRDefault="00651E92" w:rsidP="007A0BB5">
      <w:pPr>
        <w:numPr>
          <w:ilvl w:val="0"/>
          <w:numId w:val="1"/>
        </w:numPr>
        <w:spacing w:line="276" w:lineRule="auto"/>
        <w:contextualSpacing/>
        <w:rPr>
          <w:szCs w:val="24"/>
        </w:rPr>
      </w:pPr>
      <w:r w:rsidRPr="00FB225F">
        <w:rPr>
          <w:szCs w:val="24"/>
        </w:rPr>
        <w:t>Internet connection</w:t>
      </w:r>
    </w:p>
    <w:p w14:paraId="50E48EE8" w14:textId="77777777" w:rsidR="00651E92" w:rsidRPr="00FB225F" w:rsidRDefault="00651E92" w:rsidP="007A0BB5">
      <w:pPr>
        <w:numPr>
          <w:ilvl w:val="0"/>
          <w:numId w:val="1"/>
        </w:numPr>
        <w:spacing w:line="276" w:lineRule="auto"/>
        <w:contextualSpacing/>
        <w:rPr>
          <w:szCs w:val="24"/>
        </w:rPr>
      </w:pPr>
      <w:r w:rsidRPr="00FB225F">
        <w:rPr>
          <w:szCs w:val="24"/>
        </w:rPr>
        <w:t>Projectors</w:t>
      </w:r>
    </w:p>
    <w:p w14:paraId="6B4B4760" w14:textId="77777777" w:rsidR="00651E92" w:rsidRPr="00FB225F" w:rsidRDefault="00651E92" w:rsidP="007A0BB5">
      <w:pPr>
        <w:numPr>
          <w:ilvl w:val="0"/>
          <w:numId w:val="1"/>
        </w:numPr>
        <w:spacing w:line="276" w:lineRule="auto"/>
        <w:contextualSpacing/>
        <w:rPr>
          <w:szCs w:val="24"/>
        </w:rPr>
      </w:pPr>
      <w:r w:rsidRPr="00FB225F">
        <w:rPr>
          <w:szCs w:val="24"/>
        </w:rPr>
        <w:t>Video clips</w:t>
      </w:r>
    </w:p>
    <w:p w14:paraId="41FE19B2" w14:textId="77777777" w:rsidR="00651E92" w:rsidRPr="00FB225F" w:rsidRDefault="00651E92" w:rsidP="007A0BB5">
      <w:pPr>
        <w:spacing w:line="276" w:lineRule="auto"/>
        <w:rPr>
          <w:szCs w:val="24"/>
        </w:rPr>
      </w:pPr>
    </w:p>
    <w:p w14:paraId="4C2CAA30" w14:textId="77777777" w:rsidR="00651E92" w:rsidRPr="00FB225F" w:rsidRDefault="00651E92" w:rsidP="007A0BB5">
      <w:pPr>
        <w:spacing w:line="276" w:lineRule="auto"/>
        <w:rPr>
          <w:szCs w:val="24"/>
        </w:rPr>
      </w:pPr>
    </w:p>
    <w:p w14:paraId="6889DC2F" w14:textId="77777777" w:rsidR="00651E92" w:rsidRPr="00FB225F" w:rsidRDefault="00651E92" w:rsidP="007A0BB5">
      <w:pPr>
        <w:spacing w:line="276" w:lineRule="auto"/>
        <w:rPr>
          <w:szCs w:val="24"/>
        </w:rPr>
      </w:pPr>
    </w:p>
    <w:p w14:paraId="0BD0F4BC" w14:textId="77777777" w:rsidR="00651E92" w:rsidRPr="00FB225F" w:rsidRDefault="00651E92" w:rsidP="007A0BB5">
      <w:pPr>
        <w:spacing w:line="276" w:lineRule="auto"/>
        <w:rPr>
          <w:szCs w:val="24"/>
        </w:rPr>
      </w:pPr>
    </w:p>
    <w:p w14:paraId="6A4974DC" w14:textId="77777777" w:rsidR="00651E92" w:rsidRPr="00FB225F" w:rsidRDefault="00651E92" w:rsidP="007A0BB5">
      <w:pPr>
        <w:spacing w:line="276" w:lineRule="auto"/>
        <w:rPr>
          <w:szCs w:val="24"/>
        </w:rPr>
      </w:pPr>
    </w:p>
    <w:p w14:paraId="2C6F261E" w14:textId="6559F91B" w:rsidR="00651E92" w:rsidRPr="00E46B6B" w:rsidRDefault="00DE2CE8" w:rsidP="00E46B6B">
      <w:pPr>
        <w:pStyle w:val="Heading1"/>
      </w:pPr>
      <w:r w:rsidRPr="00FB225F">
        <w:br w:type="page"/>
      </w:r>
      <w:bookmarkStart w:id="54" w:name="_Toc400095373"/>
      <w:bookmarkStart w:id="55" w:name="_Toc71046131"/>
      <w:r w:rsidR="00651E92" w:rsidRPr="00E46B6B">
        <w:lastRenderedPageBreak/>
        <w:t>STRATEGIC DIRECTION SETTING</w:t>
      </w:r>
      <w:bookmarkEnd w:id="54"/>
      <w:bookmarkEnd w:id="55"/>
    </w:p>
    <w:p w14:paraId="3F1622EB" w14:textId="332D38FC" w:rsidR="00651E92" w:rsidRPr="00FB225F" w:rsidRDefault="00651E92" w:rsidP="007A0BB5">
      <w:pPr>
        <w:spacing w:line="276" w:lineRule="auto"/>
        <w:rPr>
          <w:szCs w:val="24"/>
        </w:rPr>
      </w:pPr>
      <w:r w:rsidRPr="00FB225F">
        <w:rPr>
          <w:b/>
          <w:szCs w:val="24"/>
        </w:rPr>
        <w:t xml:space="preserve">UNIT </w:t>
      </w:r>
      <w:r w:rsidR="00693FCA" w:rsidRPr="00FB225F">
        <w:rPr>
          <w:b/>
          <w:szCs w:val="24"/>
        </w:rPr>
        <w:t>CODE: BUS</w:t>
      </w:r>
      <w:r w:rsidR="00861946" w:rsidRPr="00FB225F">
        <w:rPr>
          <w:szCs w:val="24"/>
        </w:rPr>
        <w:t>/CU/CG/CR/0</w:t>
      </w:r>
      <w:r w:rsidR="00F1444A" w:rsidRPr="00FB225F">
        <w:rPr>
          <w:szCs w:val="24"/>
        </w:rPr>
        <w:t>3</w:t>
      </w:r>
      <w:r w:rsidR="000D2B48" w:rsidRPr="00FB225F">
        <w:rPr>
          <w:szCs w:val="24"/>
        </w:rPr>
        <w:t>/6/A</w:t>
      </w:r>
    </w:p>
    <w:p w14:paraId="4F4658ED" w14:textId="77777777" w:rsidR="00651E92" w:rsidRPr="00FB225F" w:rsidRDefault="00651E92" w:rsidP="007A0BB5">
      <w:pPr>
        <w:spacing w:line="276" w:lineRule="auto"/>
        <w:rPr>
          <w:b/>
          <w:szCs w:val="24"/>
        </w:rPr>
      </w:pPr>
      <w:r w:rsidRPr="00FB225F">
        <w:rPr>
          <w:b/>
          <w:szCs w:val="24"/>
        </w:rPr>
        <w:t>Relationship to Occupational Standards:</w:t>
      </w:r>
    </w:p>
    <w:p w14:paraId="58CE67D8" w14:textId="77777777" w:rsidR="00651E92" w:rsidRPr="00FB225F" w:rsidRDefault="00651E92" w:rsidP="007A0BB5">
      <w:pPr>
        <w:spacing w:line="276" w:lineRule="auto"/>
        <w:rPr>
          <w:szCs w:val="24"/>
        </w:rPr>
      </w:pPr>
      <w:r w:rsidRPr="00FB225F">
        <w:rPr>
          <w:szCs w:val="24"/>
        </w:rPr>
        <w:t>This unit addresses the unit of competency: Demonstrate strategic direction setting skills.</w:t>
      </w:r>
    </w:p>
    <w:p w14:paraId="0172AAF4" w14:textId="38699FA9"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100</w:t>
      </w:r>
      <w:r w:rsidRPr="00FB225F">
        <w:rPr>
          <w:szCs w:val="24"/>
        </w:rPr>
        <w:t xml:space="preserve"> Hours </w:t>
      </w:r>
    </w:p>
    <w:p w14:paraId="2715122F" w14:textId="77777777" w:rsidR="00651E92" w:rsidRPr="00FB225F" w:rsidRDefault="00651E92" w:rsidP="007A0BB5">
      <w:pPr>
        <w:spacing w:line="276" w:lineRule="auto"/>
        <w:rPr>
          <w:b/>
          <w:szCs w:val="24"/>
        </w:rPr>
      </w:pPr>
      <w:r w:rsidRPr="00FB225F">
        <w:rPr>
          <w:b/>
          <w:szCs w:val="24"/>
        </w:rPr>
        <w:t>Unit Description</w:t>
      </w:r>
    </w:p>
    <w:p w14:paraId="4FC58EE0" w14:textId="74D95B4C" w:rsidR="00293E92" w:rsidRPr="005606F4" w:rsidRDefault="001E7A36" w:rsidP="00293E92">
      <w:pPr>
        <w:spacing w:line="276" w:lineRule="auto"/>
        <w:jc w:val="both"/>
        <w:rPr>
          <w:rFonts w:eastAsia="Times New Roman"/>
          <w:szCs w:val="24"/>
        </w:rPr>
      </w:pPr>
      <w:r w:rsidRPr="005606F4">
        <w:rPr>
          <w:rFonts w:eastAsia="Times New Roman"/>
          <w:szCs w:val="24"/>
        </w:rPr>
        <w:t xml:space="preserve">This unit specifies the competencies required to </w:t>
      </w:r>
      <w:r w:rsidRPr="005606F4">
        <w:rPr>
          <w:rFonts w:eastAsia="Times New Roman"/>
          <w:bCs/>
          <w:iCs/>
          <w:szCs w:val="24"/>
        </w:rPr>
        <w:t>demonstrate strategic direction setting skills.</w:t>
      </w:r>
      <w:r w:rsidRPr="005606F4">
        <w:rPr>
          <w:rFonts w:eastAsia="Times New Roman"/>
          <w:szCs w:val="24"/>
        </w:rPr>
        <w:t xml:space="preserve"> It involves demonstrating understanding of organizational vision and mission, analysing internal and external environment, writing strategic plan and </w:t>
      </w:r>
      <w:r w:rsidR="00293E92" w:rsidRPr="005606F4">
        <w:rPr>
          <w:rFonts w:eastAsia="Times New Roman"/>
          <w:szCs w:val="24"/>
        </w:rPr>
        <w:t>implementing strategic plan.</w:t>
      </w:r>
    </w:p>
    <w:p w14:paraId="0B852455" w14:textId="7C1514A2" w:rsidR="00651E92" w:rsidRPr="00FB225F" w:rsidRDefault="00651E92" w:rsidP="00293E92">
      <w:pPr>
        <w:spacing w:line="276" w:lineRule="auto"/>
        <w:jc w:val="both"/>
        <w:rPr>
          <w:b/>
          <w:bCs/>
          <w:szCs w:val="24"/>
        </w:rPr>
      </w:pPr>
      <w:r w:rsidRPr="00FB225F">
        <w:rPr>
          <w:b/>
          <w:bCs/>
          <w:szCs w:val="24"/>
        </w:rPr>
        <w:t>Summary of Learning Outcomes</w:t>
      </w:r>
    </w:p>
    <w:p w14:paraId="0DCF7705" w14:textId="77777777" w:rsidR="008D4A90" w:rsidRPr="00FB225F" w:rsidRDefault="008D4A90" w:rsidP="005F5862">
      <w:pPr>
        <w:pStyle w:val="ListParagraph"/>
        <w:numPr>
          <w:ilvl w:val="0"/>
          <w:numId w:val="39"/>
        </w:numPr>
        <w:spacing w:line="276" w:lineRule="auto"/>
        <w:rPr>
          <w:rFonts w:ascii="Times New Roman" w:hAnsi="Times New Roman"/>
          <w:sz w:val="24"/>
          <w:szCs w:val="24"/>
        </w:rPr>
      </w:pPr>
      <w:r w:rsidRPr="00FB225F">
        <w:rPr>
          <w:rFonts w:ascii="Times New Roman" w:hAnsi="Times New Roman"/>
          <w:sz w:val="24"/>
          <w:szCs w:val="24"/>
        </w:rPr>
        <w:t>Demonstrate understanding of organizational vision and mission</w:t>
      </w:r>
    </w:p>
    <w:p w14:paraId="6B15BFC0" w14:textId="77777777" w:rsidR="008D4A90" w:rsidRPr="00FB225F" w:rsidRDefault="008D4A90" w:rsidP="005F5862">
      <w:pPr>
        <w:pStyle w:val="ListParagraph"/>
        <w:numPr>
          <w:ilvl w:val="0"/>
          <w:numId w:val="39"/>
        </w:numPr>
        <w:spacing w:line="276" w:lineRule="auto"/>
        <w:rPr>
          <w:rFonts w:ascii="Times New Roman" w:hAnsi="Times New Roman"/>
          <w:sz w:val="24"/>
          <w:szCs w:val="24"/>
        </w:rPr>
      </w:pPr>
      <w:r w:rsidRPr="00FB225F">
        <w:rPr>
          <w:rFonts w:ascii="Times New Roman" w:hAnsi="Times New Roman"/>
          <w:sz w:val="24"/>
          <w:szCs w:val="24"/>
        </w:rPr>
        <w:t>Analyze internal and external environment</w:t>
      </w:r>
    </w:p>
    <w:p w14:paraId="3C6A06C9" w14:textId="77777777" w:rsidR="008D4A90" w:rsidRPr="00FB225F" w:rsidRDefault="008D4A90" w:rsidP="005F5862">
      <w:pPr>
        <w:pStyle w:val="ListParagraph"/>
        <w:numPr>
          <w:ilvl w:val="0"/>
          <w:numId w:val="39"/>
        </w:numPr>
        <w:spacing w:line="276" w:lineRule="auto"/>
        <w:rPr>
          <w:rFonts w:ascii="Times New Roman" w:hAnsi="Times New Roman"/>
          <w:sz w:val="24"/>
          <w:szCs w:val="24"/>
        </w:rPr>
      </w:pPr>
      <w:r w:rsidRPr="00FB225F">
        <w:rPr>
          <w:rFonts w:ascii="Times New Roman" w:hAnsi="Times New Roman"/>
          <w:sz w:val="24"/>
          <w:szCs w:val="24"/>
        </w:rPr>
        <w:t>Write strategic plan</w:t>
      </w:r>
    </w:p>
    <w:p w14:paraId="4A93255C" w14:textId="77777777" w:rsidR="008D4A90" w:rsidRPr="00FB225F" w:rsidRDefault="008D4A90" w:rsidP="005F5862">
      <w:pPr>
        <w:pStyle w:val="ListParagraph"/>
        <w:numPr>
          <w:ilvl w:val="0"/>
          <w:numId w:val="39"/>
        </w:numPr>
        <w:spacing w:line="276" w:lineRule="auto"/>
        <w:rPr>
          <w:rFonts w:ascii="Times New Roman" w:hAnsi="Times New Roman"/>
          <w:sz w:val="24"/>
          <w:szCs w:val="24"/>
        </w:rPr>
      </w:pPr>
      <w:r w:rsidRPr="00FB225F">
        <w:rPr>
          <w:rFonts w:ascii="Times New Roman" w:hAnsi="Times New Roman"/>
          <w:sz w:val="24"/>
          <w:szCs w:val="24"/>
        </w:rPr>
        <w:t>Implement strategic plan</w:t>
      </w:r>
    </w:p>
    <w:p w14:paraId="0A0D1A2F" w14:textId="135EAE42"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57"/>
        <w:gridCol w:w="2576"/>
      </w:tblGrid>
      <w:tr w:rsidR="00651E92" w:rsidRPr="00FB225F" w14:paraId="15AB448D" w14:textId="77777777" w:rsidTr="0009642C">
        <w:tc>
          <w:tcPr>
            <w:tcW w:w="1400" w:type="pct"/>
            <w:shd w:val="clear" w:color="auto" w:fill="auto"/>
          </w:tcPr>
          <w:p w14:paraId="33B235CC" w14:textId="77777777" w:rsidR="00651E92" w:rsidRPr="00FB225F" w:rsidRDefault="00651E92" w:rsidP="007A0BB5">
            <w:pPr>
              <w:spacing w:after="0" w:line="276" w:lineRule="auto"/>
              <w:rPr>
                <w:b/>
                <w:szCs w:val="24"/>
              </w:rPr>
            </w:pPr>
            <w:r w:rsidRPr="00FB225F">
              <w:rPr>
                <w:b/>
                <w:szCs w:val="24"/>
              </w:rPr>
              <w:t>Learning Outcomes</w:t>
            </w:r>
          </w:p>
        </w:tc>
        <w:tc>
          <w:tcPr>
            <w:tcW w:w="2197" w:type="pct"/>
            <w:shd w:val="clear" w:color="auto" w:fill="auto"/>
          </w:tcPr>
          <w:p w14:paraId="56C699D7" w14:textId="77777777" w:rsidR="00651E92" w:rsidRPr="00FB225F" w:rsidRDefault="00651E92" w:rsidP="007A0BB5">
            <w:pPr>
              <w:spacing w:after="0" w:line="276" w:lineRule="auto"/>
              <w:rPr>
                <w:b/>
                <w:szCs w:val="24"/>
              </w:rPr>
            </w:pPr>
            <w:r w:rsidRPr="00FB225F">
              <w:rPr>
                <w:b/>
                <w:szCs w:val="24"/>
              </w:rPr>
              <w:t>Content</w:t>
            </w:r>
          </w:p>
        </w:tc>
        <w:tc>
          <w:tcPr>
            <w:tcW w:w="1403" w:type="pct"/>
            <w:shd w:val="clear" w:color="auto" w:fill="auto"/>
          </w:tcPr>
          <w:p w14:paraId="1C08B8EE" w14:textId="0D3D197E" w:rsidR="00651E92" w:rsidRPr="00FB225F" w:rsidRDefault="00E46B6B" w:rsidP="007A0BB5">
            <w:pPr>
              <w:spacing w:after="0" w:line="276" w:lineRule="auto"/>
              <w:rPr>
                <w:b/>
                <w:szCs w:val="24"/>
              </w:rPr>
            </w:pPr>
            <w:r w:rsidRPr="00E46B6B">
              <w:rPr>
                <w:b/>
                <w:szCs w:val="24"/>
                <w:lang w:val="en-ZA"/>
              </w:rPr>
              <w:t>Methods of Assessment</w:t>
            </w:r>
          </w:p>
        </w:tc>
      </w:tr>
      <w:tr w:rsidR="00651E92" w:rsidRPr="00FB225F" w14:paraId="6D6EFD04" w14:textId="77777777" w:rsidTr="0009642C">
        <w:trPr>
          <w:trHeight w:val="800"/>
        </w:trPr>
        <w:tc>
          <w:tcPr>
            <w:tcW w:w="1400" w:type="pct"/>
            <w:shd w:val="clear" w:color="auto" w:fill="auto"/>
          </w:tcPr>
          <w:p w14:paraId="667190A4" w14:textId="77777777" w:rsidR="008D4A90" w:rsidRPr="00FB225F" w:rsidRDefault="008D4A90" w:rsidP="005F5862">
            <w:pPr>
              <w:pStyle w:val="ListParagraph"/>
              <w:numPr>
                <w:ilvl w:val="0"/>
                <w:numId w:val="23"/>
              </w:numPr>
              <w:spacing w:line="276" w:lineRule="auto"/>
              <w:rPr>
                <w:rFonts w:ascii="Times New Roman" w:eastAsia="Calibri" w:hAnsi="Times New Roman"/>
                <w:sz w:val="24"/>
                <w:szCs w:val="24"/>
              </w:rPr>
            </w:pPr>
            <w:r w:rsidRPr="00FB225F">
              <w:rPr>
                <w:rFonts w:ascii="Times New Roman" w:eastAsia="Calibri" w:hAnsi="Times New Roman"/>
                <w:sz w:val="24"/>
                <w:szCs w:val="24"/>
              </w:rPr>
              <w:t>Demonstrate understanding of organizational vision and mission</w:t>
            </w:r>
          </w:p>
          <w:p w14:paraId="2DC6BEFE" w14:textId="77777777" w:rsidR="00651E92" w:rsidRPr="00FB225F" w:rsidRDefault="00651E92" w:rsidP="007A0BB5">
            <w:pPr>
              <w:suppressAutoHyphens/>
              <w:autoSpaceDN w:val="0"/>
              <w:spacing w:after="0" w:afterAutospacing="1" w:line="276" w:lineRule="auto"/>
              <w:ind w:left="720"/>
              <w:textAlignment w:val="baseline"/>
              <w:rPr>
                <w:szCs w:val="24"/>
              </w:rPr>
            </w:pPr>
          </w:p>
          <w:p w14:paraId="3C99E0D4" w14:textId="77777777" w:rsidR="00651E92" w:rsidRPr="00FB225F" w:rsidRDefault="00651E92" w:rsidP="007A0BB5">
            <w:pPr>
              <w:suppressAutoHyphens/>
              <w:autoSpaceDN w:val="0"/>
              <w:spacing w:after="0" w:afterAutospacing="1" w:line="276" w:lineRule="auto"/>
              <w:ind w:left="720"/>
              <w:textAlignment w:val="baseline"/>
              <w:rPr>
                <w:szCs w:val="24"/>
              </w:rPr>
            </w:pPr>
          </w:p>
        </w:tc>
        <w:tc>
          <w:tcPr>
            <w:tcW w:w="2197" w:type="pct"/>
            <w:shd w:val="clear" w:color="auto" w:fill="auto"/>
          </w:tcPr>
          <w:p w14:paraId="7652F496" w14:textId="77777777" w:rsidR="00651E92" w:rsidRPr="00FB225F" w:rsidRDefault="00651E92" w:rsidP="007A0BB5">
            <w:pPr>
              <w:numPr>
                <w:ilvl w:val="0"/>
                <w:numId w:val="5"/>
              </w:numPr>
              <w:spacing w:after="0" w:line="276" w:lineRule="auto"/>
              <w:contextualSpacing/>
              <w:rPr>
                <w:szCs w:val="24"/>
              </w:rPr>
            </w:pPr>
            <w:r w:rsidRPr="00FB225F">
              <w:rPr>
                <w:szCs w:val="24"/>
              </w:rPr>
              <w:t>Concepts of strategy, strategic plans and strategic thinking</w:t>
            </w:r>
          </w:p>
          <w:p w14:paraId="677E1AF2" w14:textId="77777777" w:rsidR="00651E92" w:rsidRPr="00FB225F" w:rsidRDefault="00651E92" w:rsidP="007A0BB5">
            <w:pPr>
              <w:numPr>
                <w:ilvl w:val="0"/>
                <w:numId w:val="5"/>
              </w:numPr>
              <w:spacing w:after="0" w:line="276" w:lineRule="auto"/>
              <w:contextualSpacing/>
              <w:rPr>
                <w:szCs w:val="24"/>
              </w:rPr>
            </w:pPr>
            <w:r w:rsidRPr="00FB225F">
              <w:rPr>
                <w:szCs w:val="24"/>
              </w:rPr>
              <w:t>Rationale for strategic thinking, strategic thinking and strategic planning.</w:t>
            </w:r>
          </w:p>
          <w:p w14:paraId="6BDCAAE0" w14:textId="77777777" w:rsidR="00651E92" w:rsidRPr="00FB225F" w:rsidRDefault="00651E92" w:rsidP="007A0BB5">
            <w:pPr>
              <w:numPr>
                <w:ilvl w:val="0"/>
                <w:numId w:val="5"/>
              </w:numPr>
              <w:spacing w:after="0" w:line="276" w:lineRule="auto"/>
              <w:contextualSpacing/>
              <w:rPr>
                <w:szCs w:val="24"/>
              </w:rPr>
            </w:pPr>
            <w:r w:rsidRPr="00FB225F">
              <w:rPr>
                <w:bCs/>
                <w:szCs w:val="24"/>
              </w:rPr>
              <w:t>Strategic analysis and strategic direction setting process, guiding strategic clarity, the helicopter view, “hearing the baby cry”, “the corporate feel”.</w:t>
            </w:r>
          </w:p>
          <w:p w14:paraId="0B9441F9" w14:textId="77777777" w:rsidR="00651E92" w:rsidRPr="00FB225F" w:rsidRDefault="00651E92" w:rsidP="007A0BB5">
            <w:pPr>
              <w:numPr>
                <w:ilvl w:val="0"/>
                <w:numId w:val="5"/>
              </w:numPr>
              <w:spacing w:after="0" w:line="276" w:lineRule="auto"/>
              <w:contextualSpacing/>
              <w:rPr>
                <w:szCs w:val="24"/>
              </w:rPr>
            </w:pPr>
            <w:r w:rsidRPr="00FB225F">
              <w:rPr>
                <w:szCs w:val="24"/>
              </w:rPr>
              <w:t>Rationale for Boards role in strategy and strategic thinking, independent thinking, external expertise</w:t>
            </w:r>
          </w:p>
          <w:p w14:paraId="51B3A4D4" w14:textId="77777777" w:rsidR="00651E92" w:rsidRPr="00FB225F" w:rsidRDefault="00651E92" w:rsidP="007A0BB5">
            <w:pPr>
              <w:numPr>
                <w:ilvl w:val="0"/>
                <w:numId w:val="5"/>
              </w:numPr>
              <w:spacing w:after="0" w:line="276" w:lineRule="auto"/>
              <w:contextualSpacing/>
              <w:rPr>
                <w:szCs w:val="24"/>
              </w:rPr>
            </w:pPr>
            <w:r w:rsidRPr="00FB225F">
              <w:rPr>
                <w:szCs w:val="24"/>
              </w:rPr>
              <w:lastRenderedPageBreak/>
              <w:t xml:space="preserve">Drawing the line between the Board and the management, deployment and employment of resources </w:t>
            </w:r>
          </w:p>
          <w:p w14:paraId="73C73BC5" w14:textId="77777777" w:rsidR="00651E92" w:rsidRPr="00FB225F" w:rsidRDefault="00651E92" w:rsidP="007A0BB5">
            <w:pPr>
              <w:numPr>
                <w:ilvl w:val="0"/>
                <w:numId w:val="5"/>
              </w:numPr>
              <w:spacing w:after="0" w:line="276" w:lineRule="auto"/>
              <w:contextualSpacing/>
              <w:rPr>
                <w:szCs w:val="24"/>
              </w:rPr>
            </w:pPr>
            <w:r w:rsidRPr="00FB225F">
              <w:rPr>
                <w:szCs w:val="24"/>
              </w:rPr>
              <w:t>General, corporate and competitive strategies, ends and means, strategic business units, markets, low cost, differentiation, niche and focus</w:t>
            </w:r>
          </w:p>
          <w:p w14:paraId="3D4CDDD7" w14:textId="77777777" w:rsidR="00651E92" w:rsidRPr="00FB225F" w:rsidRDefault="00651E92" w:rsidP="007A0BB5">
            <w:pPr>
              <w:numPr>
                <w:ilvl w:val="0"/>
                <w:numId w:val="5"/>
              </w:numPr>
              <w:spacing w:after="0" w:line="276" w:lineRule="auto"/>
              <w:contextualSpacing/>
              <w:rPr>
                <w:szCs w:val="24"/>
              </w:rPr>
            </w:pPr>
            <w:r w:rsidRPr="00FB225F">
              <w:rPr>
                <w:szCs w:val="24"/>
              </w:rPr>
              <w:t xml:space="preserve">Balance between strategy formulation and strategy execution, see the strategy formulation/implementation quadrant </w:t>
            </w:r>
          </w:p>
          <w:p w14:paraId="48E762E3" w14:textId="77777777" w:rsidR="00651E92" w:rsidRPr="00FB225F" w:rsidRDefault="00651E92" w:rsidP="007A0BB5">
            <w:pPr>
              <w:spacing w:after="0" w:line="276" w:lineRule="auto"/>
              <w:rPr>
                <w:szCs w:val="24"/>
              </w:rPr>
            </w:pPr>
          </w:p>
        </w:tc>
        <w:tc>
          <w:tcPr>
            <w:tcW w:w="1403" w:type="pct"/>
            <w:shd w:val="clear" w:color="auto" w:fill="auto"/>
          </w:tcPr>
          <w:p w14:paraId="6FC979E0" w14:textId="77777777" w:rsidR="00651E92" w:rsidRPr="00FB225F" w:rsidRDefault="00651E92" w:rsidP="007A0BB5">
            <w:pPr>
              <w:numPr>
                <w:ilvl w:val="0"/>
                <w:numId w:val="5"/>
              </w:numPr>
              <w:spacing w:after="0" w:line="276" w:lineRule="auto"/>
              <w:contextualSpacing/>
              <w:rPr>
                <w:szCs w:val="24"/>
              </w:rPr>
            </w:pPr>
            <w:r w:rsidRPr="00FB225F">
              <w:rPr>
                <w:szCs w:val="24"/>
              </w:rPr>
              <w:lastRenderedPageBreak/>
              <w:t xml:space="preserve">Case studies </w:t>
            </w:r>
          </w:p>
          <w:p w14:paraId="1F55774B" w14:textId="77777777" w:rsidR="00651E92" w:rsidRPr="00FB225F" w:rsidRDefault="00651E92" w:rsidP="007A0BB5">
            <w:pPr>
              <w:numPr>
                <w:ilvl w:val="0"/>
                <w:numId w:val="5"/>
              </w:numPr>
              <w:spacing w:after="0" w:line="276" w:lineRule="auto"/>
              <w:contextualSpacing/>
              <w:rPr>
                <w:szCs w:val="24"/>
              </w:rPr>
            </w:pPr>
            <w:r w:rsidRPr="00FB225F">
              <w:rPr>
                <w:szCs w:val="24"/>
              </w:rPr>
              <w:t>Group work</w:t>
            </w:r>
          </w:p>
          <w:p w14:paraId="2CCE47E5" w14:textId="77777777" w:rsidR="00651E92" w:rsidRPr="00FB225F" w:rsidRDefault="00651E92" w:rsidP="007A0BB5">
            <w:pPr>
              <w:numPr>
                <w:ilvl w:val="0"/>
                <w:numId w:val="5"/>
              </w:numPr>
              <w:spacing w:after="0" w:line="276" w:lineRule="auto"/>
              <w:contextualSpacing/>
              <w:rPr>
                <w:szCs w:val="24"/>
              </w:rPr>
            </w:pPr>
            <w:r w:rsidRPr="00FB225F">
              <w:rPr>
                <w:szCs w:val="24"/>
              </w:rPr>
              <w:t>Presentations</w:t>
            </w:r>
          </w:p>
          <w:p w14:paraId="00A8F942" w14:textId="77777777" w:rsidR="00651E92" w:rsidRPr="00FB225F" w:rsidRDefault="00651E92" w:rsidP="007A0BB5">
            <w:pPr>
              <w:numPr>
                <w:ilvl w:val="0"/>
                <w:numId w:val="5"/>
              </w:numPr>
              <w:spacing w:after="0" w:line="276" w:lineRule="auto"/>
              <w:contextualSpacing/>
              <w:rPr>
                <w:szCs w:val="24"/>
              </w:rPr>
            </w:pPr>
            <w:r w:rsidRPr="00FB225F">
              <w:rPr>
                <w:szCs w:val="24"/>
              </w:rPr>
              <w:t>Practically oriented written examination</w:t>
            </w:r>
          </w:p>
        </w:tc>
      </w:tr>
      <w:tr w:rsidR="00651E92" w:rsidRPr="00FB225F" w14:paraId="15722005" w14:textId="77777777" w:rsidTr="0009642C">
        <w:tc>
          <w:tcPr>
            <w:tcW w:w="1400" w:type="pct"/>
            <w:shd w:val="clear" w:color="auto" w:fill="auto"/>
          </w:tcPr>
          <w:p w14:paraId="55ED6A74" w14:textId="77777777" w:rsidR="008D4A90" w:rsidRPr="00FB225F" w:rsidRDefault="008D4A90" w:rsidP="005F5862">
            <w:pPr>
              <w:pStyle w:val="ListParagraph"/>
              <w:numPr>
                <w:ilvl w:val="0"/>
                <w:numId w:val="23"/>
              </w:numPr>
              <w:spacing w:line="276" w:lineRule="auto"/>
              <w:rPr>
                <w:rFonts w:ascii="Times New Roman" w:eastAsia="Calibri" w:hAnsi="Times New Roman"/>
                <w:sz w:val="24"/>
                <w:szCs w:val="24"/>
              </w:rPr>
            </w:pPr>
            <w:r w:rsidRPr="00FB225F">
              <w:rPr>
                <w:rFonts w:ascii="Times New Roman" w:eastAsia="Calibri" w:hAnsi="Times New Roman"/>
                <w:sz w:val="24"/>
                <w:szCs w:val="24"/>
              </w:rPr>
              <w:t>Analyse internal and external environment</w:t>
            </w:r>
          </w:p>
          <w:p w14:paraId="1019CE04" w14:textId="77777777" w:rsidR="00651E92" w:rsidRPr="00FB225F" w:rsidRDefault="00651E92" w:rsidP="007A0BB5">
            <w:pPr>
              <w:pStyle w:val="ListParagraph"/>
              <w:spacing w:line="276" w:lineRule="auto"/>
              <w:rPr>
                <w:rFonts w:ascii="Times New Roman" w:eastAsia="Calibri" w:hAnsi="Times New Roman"/>
                <w:sz w:val="24"/>
                <w:szCs w:val="24"/>
              </w:rPr>
            </w:pPr>
          </w:p>
        </w:tc>
        <w:tc>
          <w:tcPr>
            <w:tcW w:w="2197" w:type="pct"/>
            <w:shd w:val="clear" w:color="auto" w:fill="auto"/>
          </w:tcPr>
          <w:p w14:paraId="49013C2E" w14:textId="77777777" w:rsidR="00651E92" w:rsidRPr="00FB225F" w:rsidRDefault="00651E92" w:rsidP="007A0BB5">
            <w:pPr>
              <w:numPr>
                <w:ilvl w:val="0"/>
                <w:numId w:val="10"/>
              </w:numPr>
              <w:spacing w:after="0" w:line="276" w:lineRule="auto"/>
              <w:contextualSpacing/>
              <w:rPr>
                <w:szCs w:val="24"/>
              </w:rPr>
            </w:pPr>
            <w:r w:rsidRPr="00FB225F">
              <w:rPr>
                <w:szCs w:val="24"/>
              </w:rPr>
              <w:t>Creating a corporate strategic framework</w:t>
            </w:r>
          </w:p>
          <w:p w14:paraId="4F6E8A8D" w14:textId="77777777" w:rsidR="00651E92" w:rsidRPr="00FB225F" w:rsidRDefault="00651E92" w:rsidP="007A0BB5">
            <w:pPr>
              <w:numPr>
                <w:ilvl w:val="0"/>
                <w:numId w:val="10"/>
              </w:numPr>
              <w:spacing w:after="0" w:line="276" w:lineRule="auto"/>
              <w:contextualSpacing/>
              <w:rPr>
                <w:szCs w:val="24"/>
              </w:rPr>
            </w:pPr>
            <w:r w:rsidRPr="00FB225F">
              <w:rPr>
                <w:szCs w:val="24"/>
              </w:rPr>
              <w:t>Environmental scanning, SWOT/ C, PEST, PESTEL, PESTELD, PPEESSTTT, Porter’s Five Forces, Blue Ocean and Red Ocean strategies.</w:t>
            </w:r>
          </w:p>
          <w:p w14:paraId="5EC614E5" w14:textId="77777777" w:rsidR="00651E92" w:rsidRPr="00FB225F" w:rsidRDefault="00651E92" w:rsidP="007A0BB5">
            <w:pPr>
              <w:numPr>
                <w:ilvl w:val="0"/>
                <w:numId w:val="10"/>
              </w:numPr>
              <w:spacing w:after="0" w:line="276" w:lineRule="auto"/>
              <w:contextualSpacing/>
              <w:rPr>
                <w:szCs w:val="24"/>
              </w:rPr>
            </w:pPr>
            <w:r w:rsidRPr="00FB225F">
              <w:rPr>
                <w:szCs w:val="24"/>
              </w:rPr>
              <w:t>The Boston Consulting Group, the Balance Scorecard Framework</w:t>
            </w:r>
          </w:p>
        </w:tc>
        <w:tc>
          <w:tcPr>
            <w:tcW w:w="1403" w:type="pct"/>
            <w:shd w:val="clear" w:color="auto" w:fill="auto"/>
          </w:tcPr>
          <w:p w14:paraId="701C6E94" w14:textId="77777777" w:rsidR="00651E92" w:rsidRPr="00FB225F" w:rsidRDefault="00651E92" w:rsidP="007A0BB5">
            <w:pPr>
              <w:numPr>
                <w:ilvl w:val="0"/>
                <w:numId w:val="10"/>
              </w:numPr>
              <w:spacing w:after="0" w:line="276" w:lineRule="auto"/>
              <w:contextualSpacing/>
              <w:rPr>
                <w:szCs w:val="24"/>
              </w:rPr>
            </w:pPr>
            <w:r w:rsidRPr="00FB225F">
              <w:rPr>
                <w:szCs w:val="24"/>
              </w:rPr>
              <w:t xml:space="preserve">Case studies </w:t>
            </w:r>
          </w:p>
          <w:p w14:paraId="0DCB185C" w14:textId="77777777" w:rsidR="00651E92" w:rsidRPr="00FB225F" w:rsidRDefault="00651E92" w:rsidP="007A0BB5">
            <w:pPr>
              <w:numPr>
                <w:ilvl w:val="0"/>
                <w:numId w:val="10"/>
              </w:numPr>
              <w:spacing w:after="0" w:line="276" w:lineRule="auto"/>
              <w:contextualSpacing/>
              <w:rPr>
                <w:szCs w:val="24"/>
              </w:rPr>
            </w:pPr>
            <w:r w:rsidRPr="00FB225F">
              <w:rPr>
                <w:szCs w:val="24"/>
              </w:rPr>
              <w:t>Group work</w:t>
            </w:r>
          </w:p>
          <w:p w14:paraId="437226D0" w14:textId="77777777" w:rsidR="00651E92" w:rsidRPr="00FB225F" w:rsidRDefault="00651E92" w:rsidP="007A0BB5">
            <w:pPr>
              <w:numPr>
                <w:ilvl w:val="0"/>
                <w:numId w:val="10"/>
              </w:numPr>
              <w:spacing w:after="0" w:line="276" w:lineRule="auto"/>
              <w:contextualSpacing/>
              <w:rPr>
                <w:szCs w:val="24"/>
              </w:rPr>
            </w:pPr>
            <w:r w:rsidRPr="00FB225F">
              <w:rPr>
                <w:szCs w:val="24"/>
              </w:rPr>
              <w:t>Presentations</w:t>
            </w:r>
          </w:p>
          <w:p w14:paraId="0D47C58B" w14:textId="77777777" w:rsidR="00651E92" w:rsidRPr="00FB225F" w:rsidRDefault="00651E92" w:rsidP="007A0BB5">
            <w:pPr>
              <w:numPr>
                <w:ilvl w:val="0"/>
                <w:numId w:val="10"/>
              </w:numPr>
              <w:spacing w:after="0" w:line="276" w:lineRule="auto"/>
              <w:contextualSpacing/>
              <w:rPr>
                <w:szCs w:val="24"/>
              </w:rPr>
            </w:pPr>
            <w:r w:rsidRPr="00FB225F">
              <w:rPr>
                <w:szCs w:val="24"/>
              </w:rPr>
              <w:t>Practically oriented written examination</w:t>
            </w:r>
          </w:p>
        </w:tc>
      </w:tr>
      <w:tr w:rsidR="00651E92" w:rsidRPr="00FB225F" w14:paraId="2DD6928B" w14:textId="77777777" w:rsidTr="0009642C">
        <w:trPr>
          <w:trHeight w:val="1412"/>
        </w:trPr>
        <w:tc>
          <w:tcPr>
            <w:tcW w:w="1400" w:type="pct"/>
            <w:shd w:val="clear" w:color="auto" w:fill="auto"/>
          </w:tcPr>
          <w:p w14:paraId="56430DF9" w14:textId="77777777" w:rsidR="008D4A90" w:rsidRPr="00FB225F" w:rsidRDefault="008D4A90" w:rsidP="005F5862">
            <w:pPr>
              <w:pStyle w:val="ListParagraph"/>
              <w:numPr>
                <w:ilvl w:val="0"/>
                <w:numId w:val="23"/>
              </w:numPr>
              <w:spacing w:line="276" w:lineRule="auto"/>
              <w:rPr>
                <w:rFonts w:ascii="Times New Roman" w:eastAsia="Calibri" w:hAnsi="Times New Roman"/>
                <w:sz w:val="24"/>
                <w:szCs w:val="24"/>
              </w:rPr>
            </w:pPr>
            <w:r w:rsidRPr="00FB225F">
              <w:rPr>
                <w:rFonts w:ascii="Times New Roman" w:eastAsia="Calibri" w:hAnsi="Times New Roman"/>
                <w:sz w:val="24"/>
                <w:szCs w:val="24"/>
              </w:rPr>
              <w:t>Write strategic plan</w:t>
            </w:r>
          </w:p>
          <w:p w14:paraId="657BDF19" w14:textId="77777777" w:rsidR="00651E92" w:rsidRPr="00FB225F" w:rsidRDefault="00651E92" w:rsidP="007A0BB5">
            <w:pPr>
              <w:pStyle w:val="ListParagraph"/>
              <w:spacing w:line="276" w:lineRule="auto"/>
              <w:rPr>
                <w:rFonts w:ascii="Times New Roman" w:eastAsia="Calibri" w:hAnsi="Times New Roman"/>
                <w:sz w:val="24"/>
                <w:szCs w:val="24"/>
              </w:rPr>
            </w:pPr>
          </w:p>
        </w:tc>
        <w:tc>
          <w:tcPr>
            <w:tcW w:w="2197" w:type="pct"/>
            <w:shd w:val="clear" w:color="auto" w:fill="auto"/>
          </w:tcPr>
          <w:p w14:paraId="5C2AB386" w14:textId="77777777" w:rsidR="00651E92" w:rsidRPr="00FB225F" w:rsidRDefault="00651E92" w:rsidP="007A0BB5">
            <w:pPr>
              <w:numPr>
                <w:ilvl w:val="0"/>
                <w:numId w:val="4"/>
              </w:numPr>
              <w:spacing w:after="0" w:line="276" w:lineRule="auto"/>
              <w:ind w:left="616" w:hanging="450"/>
              <w:contextualSpacing/>
              <w:rPr>
                <w:bCs/>
                <w:szCs w:val="24"/>
              </w:rPr>
            </w:pPr>
            <w:r w:rsidRPr="00FB225F">
              <w:rPr>
                <w:bCs/>
                <w:szCs w:val="24"/>
              </w:rPr>
              <w:t>Concepts of values, mission and vision</w:t>
            </w:r>
          </w:p>
          <w:p w14:paraId="6D35F5AB" w14:textId="77777777" w:rsidR="00651E92" w:rsidRPr="00FB225F" w:rsidRDefault="00651E92" w:rsidP="007A0BB5">
            <w:pPr>
              <w:numPr>
                <w:ilvl w:val="0"/>
                <w:numId w:val="4"/>
              </w:numPr>
              <w:spacing w:after="0" w:line="276" w:lineRule="auto"/>
              <w:ind w:left="616" w:hanging="450"/>
              <w:contextualSpacing/>
              <w:rPr>
                <w:bCs/>
                <w:szCs w:val="24"/>
              </w:rPr>
            </w:pPr>
            <w:r w:rsidRPr="00FB225F">
              <w:rPr>
                <w:bCs/>
                <w:szCs w:val="24"/>
              </w:rPr>
              <w:t>A review of sample values, mission and vision statements</w:t>
            </w:r>
          </w:p>
          <w:p w14:paraId="4A1E80BB" w14:textId="77777777" w:rsidR="00651E92" w:rsidRPr="00FB225F" w:rsidRDefault="00651E92" w:rsidP="007A0BB5">
            <w:pPr>
              <w:numPr>
                <w:ilvl w:val="0"/>
                <w:numId w:val="4"/>
              </w:numPr>
              <w:spacing w:after="0" w:line="276" w:lineRule="auto"/>
              <w:ind w:left="616" w:hanging="450"/>
              <w:contextualSpacing/>
              <w:rPr>
                <w:bCs/>
                <w:szCs w:val="24"/>
              </w:rPr>
            </w:pPr>
            <w:r w:rsidRPr="00FB225F">
              <w:rPr>
                <w:bCs/>
                <w:szCs w:val="24"/>
              </w:rPr>
              <w:t xml:space="preserve">Discussing and determining appropriate organisational values, mission and vision statements </w:t>
            </w:r>
          </w:p>
        </w:tc>
        <w:tc>
          <w:tcPr>
            <w:tcW w:w="1403" w:type="pct"/>
            <w:shd w:val="clear" w:color="auto" w:fill="auto"/>
          </w:tcPr>
          <w:p w14:paraId="0F3D5716"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3F428F9B"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778BF204"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4ED072F2"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651E92" w:rsidRPr="00FB225F" w14:paraId="67A5940F" w14:textId="77777777" w:rsidTr="0009642C">
        <w:tc>
          <w:tcPr>
            <w:tcW w:w="1400" w:type="pct"/>
            <w:shd w:val="clear" w:color="auto" w:fill="auto"/>
          </w:tcPr>
          <w:p w14:paraId="1BC0B62A" w14:textId="77777777" w:rsidR="008D4A90" w:rsidRPr="00FB225F" w:rsidRDefault="008D4A90" w:rsidP="005F5862">
            <w:pPr>
              <w:pStyle w:val="ListParagraph"/>
              <w:numPr>
                <w:ilvl w:val="0"/>
                <w:numId w:val="23"/>
              </w:numPr>
              <w:spacing w:line="276" w:lineRule="auto"/>
              <w:rPr>
                <w:rFonts w:ascii="Times New Roman" w:eastAsia="Calibri" w:hAnsi="Times New Roman"/>
                <w:sz w:val="24"/>
                <w:szCs w:val="24"/>
              </w:rPr>
            </w:pPr>
            <w:r w:rsidRPr="00FB225F">
              <w:rPr>
                <w:rFonts w:ascii="Times New Roman" w:eastAsia="Calibri" w:hAnsi="Times New Roman"/>
                <w:sz w:val="24"/>
                <w:szCs w:val="24"/>
              </w:rPr>
              <w:t xml:space="preserve">plan strategic Implementation </w:t>
            </w:r>
          </w:p>
          <w:p w14:paraId="4B1930AA" w14:textId="77777777" w:rsidR="00651E92" w:rsidRPr="00FB225F" w:rsidRDefault="00651E92" w:rsidP="007A0BB5">
            <w:pPr>
              <w:spacing w:after="0" w:line="276" w:lineRule="auto"/>
              <w:ind w:left="720"/>
              <w:rPr>
                <w:szCs w:val="24"/>
              </w:rPr>
            </w:pPr>
          </w:p>
        </w:tc>
        <w:tc>
          <w:tcPr>
            <w:tcW w:w="2197" w:type="pct"/>
            <w:shd w:val="clear" w:color="auto" w:fill="auto"/>
          </w:tcPr>
          <w:p w14:paraId="206CC792"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Assessing goals, objectives, risks and opportunities relative to strategic direction.</w:t>
            </w:r>
          </w:p>
          <w:p w14:paraId="0830EF67"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lastRenderedPageBreak/>
              <w:t>Critical success factors</w:t>
            </w:r>
          </w:p>
          <w:p w14:paraId="585D0135"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Strategic goals, strategic objectives, specific strategies and strategic activities</w:t>
            </w:r>
          </w:p>
          <w:p w14:paraId="03043057"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Identification and mitigation of organisational risks</w:t>
            </w:r>
          </w:p>
          <w:p w14:paraId="52BF242A"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 xml:space="preserve">The Key Results Areas and Key Performance Indicators </w:t>
            </w:r>
          </w:p>
          <w:p w14:paraId="09DB3FB2"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Strategy implementation matrix</w:t>
            </w:r>
          </w:p>
          <w:p w14:paraId="3B275160" w14:textId="77777777" w:rsidR="00651E92"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The budget</w:t>
            </w:r>
          </w:p>
          <w:p w14:paraId="6E69B52D" w14:textId="77777777" w:rsidR="008D4A90" w:rsidRPr="00FB225F" w:rsidRDefault="00651E92" w:rsidP="007A0BB5">
            <w:pPr>
              <w:numPr>
                <w:ilvl w:val="0"/>
                <w:numId w:val="1"/>
              </w:numPr>
              <w:spacing w:after="0" w:line="276" w:lineRule="auto"/>
              <w:ind w:left="616" w:hanging="450"/>
              <w:contextualSpacing/>
              <w:rPr>
                <w:bCs/>
                <w:szCs w:val="24"/>
                <w:lang w:val="en-CA"/>
              </w:rPr>
            </w:pPr>
            <w:r w:rsidRPr="00FB225F">
              <w:rPr>
                <w:bCs/>
                <w:szCs w:val="24"/>
                <w:lang w:val="en-CA"/>
              </w:rPr>
              <w:t>Effective strategy implementation framework</w:t>
            </w:r>
          </w:p>
          <w:p w14:paraId="68586F5D" w14:textId="77777777" w:rsidR="008D4A90" w:rsidRPr="00FB225F" w:rsidRDefault="008D4A90" w:rsidP="007A0BB5">
            <w:pPr>
              <w:numPr>
                <w:ilvl w:val="0"/>
                <w:numId w:val="1"/>
              </w:numPr>
              <w:spacing w:after="0" w:line="276" w:lineRule="auto"/>
              <w:ind w:left="616" w:hanging="450"/>
              <w:contextualSpacing/>
              <w:rPr>
                <w:bCs/>
                <w:szCs w:val="24"/>
                <w:lang w:val="en-CA"/>
              </w:rPr>
            </w:pPr>
            <w:r w:rsidRPr="00FB225F">
              <w:rPr>
                <w:bCs/>
                <w:szCs w:val="24"/>
                <w:lang w:val="en-CA"/>
              </w:rPr>
              <w:t xml:space="preserve"> Strategy monitoring and evaluation/review tools</w:t>
            </w:r>
          </w:p>
          <w:p w14:paraId="66A79F72" w14:textId="629F9657" w:rsidR="00651E92" w:rsidRPr="00416100" w:rsidRDefault="008D4A90" w:rsidP="00416100">
            <w:pPr>
              <w:numPr>
                <w:ilvl w:val="0"/>
                <w:numId w:val="1"/>
              </w:numPr>
              <w:spacing w:after="0" w:line="276" w:lineRule="auto"/>
              <w:ind w:left="616" w:hanging="450"/>
              <w:contextualSpacing/>
              <w:rPr>
                <w:bCs/>
                <w:szCs w:val="24"/>
                <w:lang w:val="en-CA"/>
              </w:rPr>
            </w:pPr>
            <w:r w:rsidRPr="00FB225F">
              <w:rPr>
                <w:bCs/>
                <w:szCs w:val="24"/>
                <w:lang w:val="en-CA"/>
              </w:rPr>
              <w:t>Frequency of monitoring and evaluation, M&amp;E reports, effective feedback mechanisms and remedial measures</w:t>
            </w:r>
          </w:p>
        </w:tc>
        <w:tc>
          <w:tcPr>
            <w:tcW w:w="1403" w:type="pct"/>
            <w:shd w:val="clear" w:color="auto" w:fill="auto"/>
          </w:tcPr>
          <w:p w14:paraId="479CC463"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6426D9FD"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41859873"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3D364FF1" w14:textId="77777777" w:rsidR="00651E92" w:rsidRPr="00FB225F" w:rsidRDefault="00651E92" w:rsidP="007A0BB5">
            <w:pPr>
              <w:numPr>
                <w:ilvl w:val="0"/>
                <w:numId w:val="1"/>
              </w:numPr>
              <w:spacing w:line="276" w:lineRule="auto"/>
              <w:contextualSpacing/>
              <w:rPr>
                <w:szCs w:val="24"/>
              </w:rPr>
            </w:pPr>
            <w:r w:rsidRPr="00FB225F">
              <w:rPr>
                <w:szCs w:val="24"/>
              </w:rPr>
              <w:lastRenderedPageBreak/>
              <w:t>Practically oriented written examination</w:t>
            </w:r>
          </w:p>
        </w:tc>
      </w:tr>
    </w:tbl>
    <w:p w14:paraId="562DF68A" w14:textId="77777777" w:rsidR="00651E92" w:rsidRPr="00FB225F" w:rsidRDefault="00651E92" w:rsidP="007A0BB5">
      <w:pPr>
        <w:spacing w:after="0" w:line="276" w:lineRule="auto"/>
        <w:rPr>
          <w:b/>
          <w:szCs w:val="24"/>
        </w:rPr>
      </w:pPr>
    </w:p>
    <w:p w14:paraId="3C57E5F9" w14:textId="77777777" w:rsidR="00651E92" w:rsidRPr="00FB225F" w:rsidRDefault="00651E92" w:rsidP="007A0BB5">
      <w:pPr>
        <w:spacing w:after="0" w:line="276" w:lineRule="auto"/>
        <w:rPr>
          <w:b/>
          <w:szCs w:val="24"/>
        </w:rPr>
      </w:pPr>
    </w:p>
    <w:p w14:paraId="69558394"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0D67F262"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67CA4176"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553E3DFB"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4FDCB886"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619FCD8F"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4A9DE1D5" w14:textId="77777777" w:rsidR="00651E92" w:rsidRPr="00FB225F" w:rsidRDefault="00651E92" w:rsidP="007A0BB5">
      <w:pPr>
        <w:spacing w:line="276" w:lineRule="auto"/>
        <w:rPr>
          <w:b/>
          <w:szCs w:val="24"/>
        </w:rPr>
      </w:pPr>
      <w:r w:rsidRPr="00FB225F">
        <w:rPr>
          <w:b/>
          <w:szCs w:val="24"/>
        </w:rPr>
        <w:t>Recommended Resources</w:t>
      </w:r>
    </w:p>
    <w:p w14:paraId="25ED7E06"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23087743"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16D3F8F8"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5D02FB56"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567109C0" w14:textId="77777777" w:rsidR="00651E92" w:rsidRPr="00FB225F" w:rsidRDefault="00651E92" w:rsidP="007A0BB5">
      <w:pPr>
        <w:spacing w:after="0" w:line="276" w:lineRule="auto"/>
        <w:rPr>
          <w:szCs w:val="24"/>
        </w:rPr>
      </w:pPr>
    </w:p>
    <w:p w14:paraId="49900016" w14:textId="77777777" w:rsidR="00651E92" w:rsidRPr="00FB225F" w:rsidRDefault="00651E92" w:rsidP="007A0BB5">
      <w:pPr>
        <w:spacing w:line="276" w:lineRule="auto"/>
        <w:rPr>
          <w:b/>
          <w:color w:val="000000"/>
          <w:szCs w:val="24"/>
        </w:rPr>
      </w:pPr>
    </w:p>
    <w:p w14:paraId="34603711" w14:textId="77777777" w:rsidR="00DE2CE8" w:rsidRPr="00FB225F" w:rsidRDefault="00DE2CE8" w:rsidP="007A0BB5">
      <w:pPr>
        <w:spacing w:line="276" w:lineRule="auto"/>
        <w:rPr>
          <w:szCs w:val="24"/>
        </w:rPr>
      </w:pPr>
      <w:bookmarkStart w:id="56" w:name="_Toc400095374"/>
    </w:p>
    <w:p w14:paraId="676EA4F6" w14:textId="70B2A221" w:rsidR="00651E92" w:rsidRPr="00FB225F" w:rsidRDefault="00DE2CE8" w:rsidP="00E12810">
      <w:pPr>
        <w:pStyle w:val="Heading1"/>
      </w:pPr>
      <w:r w:rsidRPr="00FB225F">
        <w:br w:type="page"/>
      </w:r>
      <w:bookmarkStart w:id="57" w:name="_Toc71046132"/>
      <w:r w:rsidR="00651E92" w:rsidRPr="00FB225F">
        <w:lastRenderedPageBreak/>
        <w:t>DIRECTOR</w:t>
      </w:r>
      <w:bookmarkEnd w:id="56"/>
      <w:r w:rsidR="003B51D5" w:rsidRPr="00FB225F">
        <w:t>S</w:t>
      </w:r>
      <w:r w:rsidR="00651E92" w:rsidRPr="00FB225F">
        <w:t xml:space="preserve"> </w:t>
      </w:r>
      <w:r w:rsidR="005606F4">
        <w:t xml:space="preserve">GOVERNANCE </w:t>
      </w:r>
      <w:r w:rsidR="003B51D5" w:rsidRPr="00FB225F">
        <w:t>DUTIES</w:t>
      </w:r>
      <w:bookmarkEnd w:id="57"/>
      <w:r w:rsidR="00651E92" w:rsidRPr="00FB225F">
        <w:t xml:space="preserve">                                                                   </w:t>
      </w:r>
    </w:p>
    <w:p w14:paraId="1ABB6F66" w14:textId="585AEBFF" w:rsidR="00651E92" w:rsidRPr="00FB225F" w:rsidRDefault="00651E92" w:rsidP="007A0BB5">
      <w:pPr>
        <w:spacing w:line="276" w:lineRule="auto"/>
        <w:rPr>
          <w:b/>
          <w:szCs w:val="24"/>
        </w:rPr>
      </w:pPr>
      <w:r w:rsidRPr="00FB225F">
        <w:rPr>
          <w:b/>
          <w:szCs w:val="24"/>
        </w:rPr>
        <w:t>UNIT CODE</w:t>
      </w:r>
      <w:r w:rsidR="00F1444A" w:rsidRPr="00FB225F">
        <w:rPr>
          <w:b/>
          <w:szCs w:val="24"/>
        </w:rPr>
        <w:t>:</w:t>
      </w:r>
      <w:r w:rsidRPr="00FB225F">
        <w:rPr>
          <w:b/>
          <w:szCs w:val="24"/>
        </w:rPr>
        <w:t xml:space="preserve"> </w:t>
      </w:r>
      <w:r w:rsidR="00861946" w:rsidRPr="00FB225F">
        <w:rPr>
          <w:szCs w:val="24"/>
        </w:rPr>
        <w:t>BUS/CU/CG/CR/0</w:t>
      </w:r>
      <w:r w:rsidR="00F1444A" w:rsidRPr="00FB225F">
        <w:rPr>
          <w:szCs w:val="24"/>
        </w:rPr>
        <w:t>4</w:t>
      </w:r>
      <w:r w:rsidR="000D2B48" w:rsidRPr="00FB225F">
        <w:rPr>
          <w:szCs w:val="24"/>
        </w:rPr>
        <w:t>/6/A</w:t>
      </w:r>
    </w:p>
    <w:p w14:paraId="23AD6377" w14:textId="77777777" w:rsidR="00651E92" w:rsidRPr="00FB225F" w:rsidRDefault="00651E92" w:rsidP="007A0BB5">
      <w:pPr>
        <w:spacing w:line="276" w:lineRule="auto"/>
        <w:rPr>
          <w:b/>
          <w:szCs w:val="24"/>
        </w:rPr>
      </w:pPr>
      <w:r w:rsidRPr="00FB225F">
        <w:rPr>
          <w:b/>
          <w:szCs w:val="24"/>
        </w:rPr>
        <w:t>Relationship to Occupational Standards:</w:t>
      </w:r>
    </w:p>
    <w:p w14:paraId="4DCD83AD" w14:textId="77777777" w:rsidR="003B51D5" w:rsidRPr="00FB225F" w:rsidRDefault="00651E92" w:rsidP="007A0BB5">
      <w:pPr>
        <w:spacing w:line="276" w:lineRule="auto"/>
        <w:rPr>
          <w:szCs w:val="24"/>
        </w:rPr>
      </w:pPr>
      <w:r w:rsidRPr="00FB225F">
        <w:rPr>
          <w:szCs w:val="24"/>
        </w:rPr>
        <w:t xml:space="preserve">This unit addresses the unit of competency: </w:t>
      </w:r>
      <w:r w:rsidR="003B51D5" w:rsidRPr="00FB225F">
        <w:rPr>
          <w:szCs w:val="24"/>
        </w:rPr>
        <w:t xml:space="preserve">demonstrate Director’s governance duties </w:t>
      </w:r>
    </w:p>
    <w:p w14:paraId="60416D92" w14:textId="097A1965"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110</w:t>
      </w:r>
      <w:r w:rsidR="00D06AFD" w:rsidRPr="00FB225F">
        <w:rPr>
          <w:szCs w:val="24"/>
        </w:rPr>
        <w:t xml:space="preserve"> </w:t>
      </w:r>
      <w:r w:rsidRPr="00FB225F">
        <w:rPr>
          <w:szCs w:val="24"/>
        </w:rPr>
        <w:t xml:space="preserve">Hours </w:t>
      </w:r>
    </w:p>
    <w:p w14:paraId="49155F31" w14:textId="77777777" w:rsidR="00651E92" w:rsidRPr="00FB225F" w:rsidRDefault="00651E92" w:rsidP="007A0BB5">
      <w:pPr>
        <w:spacing w:line="276" w:lineRule="auto"/>
        <w:rPr>
          <w:b/>
          <w:szCs w:val="24"/>
        </w:rPr>
      </w:pPr>
      <w:r w:rsidRPr="00FB225F">
        <w:rPr>
          <w:b/>
          <w:szCs w:val="24"/>
        </w:rPr>
        <w:t>Unit Description</w:t>
      </w:r>
    </w:p>
    <w:p w14:paraId="53F1BCE2" w14:textId="77777777" w:rsidR="003B51D5" w:rsidRPr="00FB225F" w:rsidRDefault="003B51D5" w:rsidP="007A0BB5">
      <w:pPr>
        <w:autoSpaceDE w:val="0"/>
        <w:autoSpaceDN w:val="0"/>
        <w:adjustRightInd w:val="0"/>
        <w:spacing w:after="0" w:line="276" w:lineRule="auto"/>
        <w:jc w:val="both"/>
        <w:rPr>
          <w:szCs w:val="24"/>
        </w:rPr>
      </w:pPr>
      <w:r w:rsidRPr="00FB225F">
        <w:rPr>
          <w:szCs w:val="24"/>
        </w:rPr>
        <w:t>This unit specifies the competencies required to demonstrate Director’s governance duties. It involves identifying organization roles, preparing organization work structure and carrying out legal requirements.</w:t>
      </w:r>
    </w:p>
    <w:p w14:paraId="7BE7FB05"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0D95F59E" w14:textId="77777777" w:rsidR="003B51D5" w:rsidRPr="00FB225F" w:rsidRDefault="003B51D5" w:rsidP="005F5862">
      <w:pPr>
        <w:pStyle w:val="ListParagraph"/>
        <w:numPr>
          <w:ilvl w:val="0"/>
          <w:numId w:val="40"/>
        </w:numPr>
        <w:spacing w:line="276" w:lineRule="auto"/>
        <w:rPr>
          <w:rFonts w:ascii="Times New Roman" w:hAnsi="Times New Roman"/>
          <w:sz w:val="24"/>
          <w:szCs w:val="24"/>
        </w:rPr>
      </w:pPr>
      <w:r w:rsidRPr="00FB225F">
        <w:rPr>
          <w:rFonts w:ascii="Times New Roman" w:hAnsi="Times New Roman"/>
          <w:sz w:val="24"/>
          <w:szCs w:val="24"/>
        </w:rPr>
        <w:t xml:space="preserve">Identify organization roles </w:t>
      </w:r>
    </w:p>
    <w:p w14:paraId="4CFC592F" w14:textId="77777777" w:rsidR="003B51D5" w:rsidRPr="00FB225F" w:rsidRDefault="003B51D5" w:rsidP="005F5862">
      <w:pPr>
        <w:pStyle w:val="ListParagraph"/>
        <w:numPr>
          <w:ilvl w:val="0"/>
          <w:numId w:val="40"/>
        </w:numPr>
        <w:spacing w:line="276" w:lineRule="auto"/>
        <w:rPr>
          <w:rFonts w:ascii="Times New Roman" w:hAnsi="Times New Roman"/>
          <w:sz w:val="24"/>
          <w:szCs w:val="24"/>
        </w:rPr>
      </w:pPr>
      <w:r w:rsidRPr="00FB225F">
        <w:rPr>
          <w:rFonts w:ascii="Times New Roman" w:hAnsi="Times New Roman"/>
          <w:sz w:val="24"/>
          <w:szCs w:val="24"/>
        </w:rPr>
        <w:t xml:space="preserve">Prepare organization Work structure </w:t>
      </w:r>
    </w:p>
    <w:p w14:paraId="07F62F0D" w14:textId="77777777" w:rsidR="003B51D5" w:rsidRPr="00FB225F" w:rsidRDefault="003B51D5" w:rsidP="005F5862">
      <w:pPr>
        <w:pStyle w:val="ListParagraph"/>
        <w:numPr>
          <w:ilvl w:val="0"/>
          <w:numId w:val="40"/>
        </w:numPr>
        <w:spacing w:line="276" w:lineRule="auto"/>
        <w:rPr>
          <w:rFonts w:ascii="Times New Roman" w:hAnsi="Times New Roman"/>
          <w:sz w:val="24"/>
          <w:szCs w:val="24"/>
        </w:rPr>
      </w:pPr>
      <w:r w:rsidRPr="00FB225F">
        <w:rPr>
          <w:rFonts w:ascii="Times New Roman" w:hAnsi="Times New Roman"/>
          <w:sz w:val="24"/>
          <w:szCs w:val="24"/>
        </w:rPr>
        <w:t>Carry out legal requirements</w:t>
      </w:r>
    </w:p>
    <w:p w14:paraId="0A77CA6F" w14:textId="70E8D489"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846"/>
        <w:gridCol w:w="2576"/>
      </w:tblGrid>
      <w:tr w:rsidR="00651E92" w:rsidRPr="00FB225F" w14:paraId="53F78534" w14:textId="77777777" w:rsidTr="0009642C">
        <w:tc>
          <w:tcPr>
            <w:tcW w:w="1400" w:type="pct"/>
            <w:shd w:val="clear" w:color="auto" w:fill="auto"/>
          </w:tcPr>
          <w:p w14:paraId="309DCD75" w14:textId="77777777" w:rsidR="00651E92" w:rsidRPr="00FB225F" w:rsidRDefault="00651E92" w:rsidP="007A0BB5">
            <w:pPr>
              <w:spacing w:after="0" w:line="276" w:lineRule="auto"/>
              <w:rPr>
                <w:b/>
                <w:szCs w:val="24"/>
              </w:rPr>
            </w:pPr>
            <w:r w:rsidRPr="00FB225F">
              <w:rPr>
                <w:b/>
                <w:szCs w:val="24"/>
              </w:rPr>
              <w:t>Learning Outcomes</w:t>
            </w:r>
          </w:p>
        </w:tc>
        <w:tc>
          <w:tcPr>
            <w:tcW w:w="2197" w:type="pct"/>
            <w:shd w:val="clear" w:color="auto" w:fill="auto"/>
          </w:tcPr>
          <w:p w14:paraId="30DFBFC5" w14:textId="77777777" w:rsidR="00651E92" w:rsidRPr="00FB225F" w:rsidRDefault="00651E92" w:rsidP="007A0BB5">
            <w:pPr>
              <w:spacing w:after="0" w:line="276" w:lineRule="auto"/>
              <w:rPr>
                <w:b/>
                <w:szCs w:val="24"/>
              </w:rPr>
            </w:pPr>
            <w:r w:rsidRPr="00FB225F">
              <w:rPr>
                <w:b/>
                <w:szCs w:val="24"/>
              </w:rPr>
              <w:t>Content</w:t>
            </w:r>
          </w:p>
        </w:tc>
        <w:tc>
          <w:tcPr>
            <w:tcW w:w="1403" w:type="pct"/>
            <w:shd w:val="clear" w:color="auto" w:fill="auto"/>
          </w:tcPr>
          <w:p w14:paraId="12CCC03C" w14:textId="3816AD7B" w:rsidR="00651E92" w:rsidRPr="00FB225F" w:rsidRDefault="00E46B6B" w:rsidP="007A0BB5">
            <w:pPr>
              <w:spacing w:after="0" w:line="276" w:lineRule="auto"/>
              <w:rPr>
                <w:b/>
                <w:szCs w:val="24"/>
              </w:rPr>
            </w:pPr>
            <w:r w:rsidRPr="00E46B6B">
              <w:rPr>
                <w:b/>
                <w:szCs w:val="24"/>
                <w:lang w:val="en-ZA"/>
              </w:rPr>
              <w:t>Methods of Assessment</w:t>
            </w:r>
          </w:p>
        </w:tc>
      </w:tr>
      <w:tr w:rsidR="00651E92" w:rsidRPr="00FB225F" w14:paraId="40B79F03" w14:textId="77777777" w:rsidTr="0009642C">
        <w:trPr>
          <w:trHeight w:val="980"/>
        </w:trPr>
        <w:tc>
          <w:tcPr>
            <w:tcW w:w="1400" w:type="pct"/>
            <w:shd w:val="clear" w:color="auto" w:fill="auto"/>
          </w:tcPr>
          <w:p w14:paraId="59BDF9B3" w14:textId="77777777" w:rsidR="003B51D5" w:rsidRPr="00FB225F" w:rsidRDefault="003B51D5" w:rsidP="005F5862">
            <w:pPr>
              <w:pStyle w:val="ListParagraph"/>
              <w:numPr>
                <w:ilvl w:val="0"/>
                <w:numId w:val="41"/>
              </w:numPr>
              <w:spacing w:line="276" w:lineRule="auto"/>
              <w:rPr>
                <w:rFonts w:ascii="Times New Roman" w:hAnsi="Times New Roman"/>
                <w:sz w:val="24"/>
                <w:szCs w:val="24"/>
              </w:rPr>
            </w:pPr>
            <w:r w:rsidRPr="00FB225F">
              <w:rPr>
                <w:rFonts w:ascii="Times New Roman" w:hAnsi="Times New Roman"/>
                <w:sz w:val="24"/>
                <w:szCs w:val="24"/>
              </w:rPr>
              <w:t xml:space="preserve">Identify organization roles </w:t>
            </w:r>
          </w:p>
          <w:p w14:paraId="682131C0" w14:textId="77777777" w:rsidR="00651E92" w:rsidRPr="00FB225F" w:rsidRDefault="00651E92" w:rsidP="007A0BB5">
            <w:pPr>
              <w:spacing w:after="0" w:line="276" w:lineRule="auto"/>
              <w:rPr>
                <w:szCs w:val="24"/>
              </w:rPr>
            </w:pPr>
          </w:p>
          <w:p w14:paraId="5C7E77E7" w14:textId="77777777" w:rsidR="00651E92" w:rsidRPr="00FB225F" w:rsidRDefault="00651E92" w:rsidP="007A0BB5">
            <w:pPr>
              <w:suppressAutoHyphens/>
              <w:autoSpaceDN w:val="0"/>
              <w:spacing w:after="0" w:afterAutospacing="1" w:line="276" w:lineRule="auto"/>
              <w:ind w:left="720"/>
              <w:textAlignment w:val="baseline"/>
              <w:rPr>
                <w:szCs w:val="24"/>
              </w:rPr>
            </w:pPr>
          </w:p>
        </w:tc>
        <w:tc>
          <w:tcPr>
            <w:tcW w:w="2197" w:type="pct"/>
            <w:shd w:val="clear" w:color="auto" w:fill="auto"/>
          </w:tcPr>
          <w:p w14:paraId="7ACABAFF" w14:textId="77777777" w:rsidR="00651E92" w:rsidRPr="00FB225F" w:rsidRDefault="00651E92" w:rsidP="007A0BB5">
            <w:pPr>
              <w:numPr>
                <w:ilvl w:val="0"/>
                <w:numId w:val="5"/>
              </w:numPr>
              <w:spacing w:after="0" w:line="276" w:lineRule="auto"/>
              <w:ind w:left="526"/>
              <w:contextualSpacing/>
              <w:rPr>
                <w:bCs/>
                <w:szCs w:val="24"/>
              </w:rPr>
            </w:pPr>
            <w:r w:rsidRPr="00FB225F">
              <w:rPr>
                <w:bCs/>
                <w:iCs/>
                <w:szCs w:val="24"/>
                <w:lang w:val="en-GB"/>
              </w:rPr>
              <w:t>The concepts of company, corporation, organisation and institution</w:t>
            </w:r>
          </w:p>
          <w:p w14:paraId="4E74BFEC"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What are companies/organisations for?</w:t>
            </w:r>
          </w:p>
          <w:p w14:paraId="6FF3A12A"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Types of companies, </w:t>
            </w:r>
          </w:p>
          <w:p w14:paraId="707ABFB1"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Limited liability companies</w:t>
            </w:r>
          </w:p>
          <w:p w14:paraId="3018D7D2"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Company formation</w:t>
            </w:r>
          </w:p>
          <w:p w14:paraId="441C6A22"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Constitution of companies, ownership of companies, governance of companies, companies’ officers, relationship between Boards and Shareholders/stakeholders, companies’ contracts</w:t>
            </w:r>
          </w:p>
          <w:p w14:paraId="112061D6"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Directors authority and powers</w:t>
            </w:r>
          </w:p>
          <w:p w14:paraId="22560D29"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Control of abuse of powers</w:t>
            </w:r>
          </w:p>
          <w:p w14:paraId="5A439D22"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Principal/Agency relationships, separation of ownership from </w:t>
            </w:r>
            <w:r w:rsidRPr="00FB225F">
              <w:rPr>
                <w:bCs/>
                <w:szCs w:val="24"/>
              </w:rPr>
              <w:lastRenderedPageBreak/>
              <w:t>control, to whom should companies be accountable?</w:t>
            </w:r>
          </w:p>
          <w:p w14:paraId="6EF006E0"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Executive, Non-Executive and Independent Directors</w:t>
            </w:r>
          </w:p>
          <w:p w14:paraId="0944C44D"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To whom are Directors responsible?</w:t>
            </w:r>
          </w:p>
          <w:p w14:paraId="2E2B7A71"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Test of reasonableness</w:t>
            </w:r>
          </w:p>
          <w:p w14:paraId="55050AEE"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Exercising prudent leadership in the company/organisation</w:t>
            </w:r>
          </w:p>
        </w:tc>
        <w:tc>
          <w:tcPr>
            <w:tcW w:w="1403" w:type="pct"/>
            <w:shd w:val="clear" w:color="auto" w:fill="auto"/>
          </w:tcPr>
          <w:p w14:paraId="3D812A0C"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1F36E32E"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17B626DE"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41FDCD3E"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651E92" w:rsidRPr="00FB225F" w14:paraId="21202EB9" w14:textId="77777777" w:rsidTr="0009642C">
        <w:tc>
          <w:tcPr>
            <w:tcW w:w="1400" w:type="pct"/>
            <w:shd w:val="clear" w:color="auto" w:fill="auto"/>
          </w:tcPr>
          <w:p w14:paraId="5F5C079C" w14:textId="77777777" w:rsidR="003B51D5" w:rsidRPr="00FB225F" w:rsidRDefault="003B51D5" w:rsidP="005F5862">
            <w:pPr>
              <w:pStyle w:val="ListParagraph"/>
              <w:numPr>
                <w:ilvl w:val="0"/>
                <w:numId w:val="41"/>
              </w:numPr>
              <w:spacing w:line="276" w:lineRule="auto"/>
              <w:rPr>
                <w:rFonts w:ascii="Times New Roman" w:hAnsi="Times New Roman"/>
                <w:sz w:val="24"/>
                <w:szCs w:val="24"/>
              </w:rPr>
            </w:pPr>
            <w:r w:rsidRPr="00FB225F">
              <w:rPr>
                <w:rFonts w:ascii="Times New Roman" w:hAnsi="Times New Roman"/>
                <w:sz w:val="24"/>
                <w:szCs w:val="24"/>
              </w:rPr>
              <w:t xml:space="preserve">Prepare organization Work structure </w:t>
            </w:r>
          </w:p>
          <w:p w14:paraId="689CDD7C" w14:textId="77777777" w:rsidR="00651E92" w:rsidRPr="00FB225F" w:rsidRDefault="00651E92" w:rsidP="007A0BB5">
            <w:pPr>
              <w:pStyle w:val="ListParagraph"/>
              <w:spacing w:line="276" w:lineRule="auto"/>
              <w:rPr>
                <w:rFonts w:ascii="Times New Roman" w:hAnsi="Times New Roman"/>
                <w:sz w:val="24"/>
                <w:szCs w:val="24"/>
              </w:rPr>
            </w:pPr>
          </w:p>
        </w:tc>
        <w:tc>
          <w:tcPr>
            <w:tcW w:w="2197" w:type="pct"/>
            <w:shd w:val="clear" w:color="auto" w:fill="auto"/>
          </w:tcPr>
          <w:p w14:paraId="64E9DAE0" w14:textId="77777777" w:rsidR="00651E92" w:rsidRPr="00FB225F" w:rsidRDefault="00651E92" w:rsidP="007A0BB5">
            <w:pPr>
              <w:numPr>
                <w:ilvl w:val="0"/>
                <w:numId w:val="7"/>
              </w:numPr>
              <w:spacing w:after="0" w:line="276" w:lineRule="auto"/>
              <w:contextualSpacing/>
              <w:rPr>
                <w:bCs/>
                <w:szCs w:val="24"/>
              </w:rPr>
            </w:pPr>
            <w:r w:rsidRPr="00FB225F">
              <w:rPr>
                <w:bCs/>
                <w:szCs w:val="24"/>
              </w:rPr>
              <w:t>Stewardship of resources</w:t>
            </w:r>
          </w:p>
          <w:p w14:paraId="7A7EB4BD" w14:textId="77777777" w:rsidR="00651E92" w:rsidRPr="00FB225F" w:rsidRDefault="00651E92" w:rsidP="007A0BB5">
            <w:pPr>
              <w:numPr>
                <w:ilvl w:val="0"/>
                <w:numId w:val="7"/>
              </w:numPr>
              <w:spacing w:after="0" w:line="276" w:lineRule="auto"/>
              <w:contextualSpacing/>
              <w:rPr>
                <w:bCs/>
                <w:szCs w:val="24"/>
              </w:rPr>
            </w:pPr>
            <w:r w:rsidRPr="00FB225F">
              <w:rPr>
                <w:bCs/>
                <w:szCs w:val="24"/>
              </w:rPr>
              <w:t>Duties of Directors and managers</w:t>
            </w:r>
          </w:p>
          <w:p w14:paraId="69E8B00B" w14:textId="77777777" w:rsidR="00651E92" w:rsidRPr="00FB225F" w:rsidRDefault="00651E92" w:rsidP="007A0BB5">
            <w:pPr>
              <w:numPr>
                <w:ilvl w:val="0"/>
                <w:numId w:val="7"/>
              </w:numPr>
              <w:spacing w:after="0" w:line="276" w:lineRule="auto"/>
              <w:contextualSpacing/>
              <w:rPr>
                <w:bCs/>
                <w:szCs w:val="24"/>
              </w:rPr>
            </w:pPr>
            <w:r w:rsidRPr="00FB225F">
              <w:rPr>
                <w:bCs/>
                <w:szCs w:val="24"/>
              </w:rPr>
              <w:t>Statutory, contractual and common law duties</w:t>
            </w:r>
          </w:p>
          <w:p w14:paraId="1EB679BA" w14:textId="77777777" w:rsidR="00651E92" w:rsidRPr="00FB225F" w:rsidRDefault="00651E92" w:rsidP="007A0BB5">
            <w:pPr>
              <w:numPr>
                <w:ilvl w:val="0"/>
                <w:numId w:val="7"/>
              </w:numPr>
              <w:spacing w:after="0" w:line="276" w:lineRule="auto"/>
              <w:contextualSpacing/>
              <w:rPr>
                <w:bCs/>
                <w:szCs w:val="24"/>
              </w:rPr>
            </w:pPr>
            <w:r w:rsidRPr="00FB225F">
              <w:rPr>
                <w:bCs/>
                <w:szCs w:val="24"/>
              </w:rPr>
              <w:t>Common law duties: Acting within powers, promoting success, exercising independent judgement, exercising care, skill and diligence, avoiding conflicts of interests, not accepting benefits from third parties</w:t>
            </w:r>
          </w:p>
          <w:p w14:paraId="5968A557" w14:textId="77777777" w:rsidR="00651E92" w:rsidRPr="00FB225F" w:rsidRDefault="00651E92" w:rsidP="007A0BB5">
            <w:pPr>
              <w:numPr>
                <w:ilvl w:val="0"/>
                <w:numId w:val="7"/>
              </w:numPr>
              <w:spacing w:after="0" w:line="276" w:lineRule="auto"/>
              <w:contextualSpacing/>
              <w:rPr>
                <w:bCs/>
                <w:szCs w:val="24"/>
              </w:rPr>
            </w:pPr>
            <w:r w:rsidRPr="00FB225F">
              <w:rPr>
                <w:bCs/>
                <w:szCs w:val="24"/>
              </w:rPr>
              <w:t>Consequences of breach of duties</w:t>
            </w:r>
          </w:p>
          <w:p w14:paraId="1E9BF378" w14:textId="77777777" w:rsidR="00651E92" w:rsidRPr="00FB225F" w:rsidRDefault="00651E92" w:rsidP="007A0BB5">
            <w:pPr>
              <w:numPr>
                <w:ilvl w:val="0"/>
                <w:numId w:val="7"/>
              </w:numPr>
              <w:spacing w:after="0" w:line="276" w:lineRule="auto"/>
              <w:contextualSpacing/>
              <w:rPr>
                <w:bCs/>
                <w:szCs w:val="24"/>
              </w:rPr>
            </w:pPr>
            <w:r w:rsidRPr="00FB225F">
              <w:rPr>
                <w:bCs/>
                <w:szCs w:val="24"/>
              </w:rPr>
              <w:t>Liabilities of Directors</w:t>
            </w:r>
          </w:p>
          <w:p w14:paraId="5FD7F58B" w14:textId="77777777" w:rsidR="00651E92" w:rsidRPr="00FB225F" w:rsidRDefault="00651E92" w:rsidP="007A0BB5">
            <w:pPr>
              <w:numPr>
                <w:ilvl w:val="0"/>
                <w:numId w:val="7"/>
              </w:numPr>
              <w:spacing w:after="0" w:line="276" w:lineRule="auto"/>
              <w:contextualSpacing/>
              <w:rPr>
                <w:bCs/>
                <w:szCs w:val="24"/>
              </w:rPr>
            </w:pPr>
            <w:r w:rsidRPr="00FB225F">
              <w:rPr>
                <w:bCs/>
                <w:szCs w:val="24"/>
              </w:rPr>
              <w:t>Penalties: Dismissal, financial penalties and criminal penalties</w:t>
            </w:r>
          </w:p>
          <w:p w14:paraId="7AF3C31D" w14:textId="77777777" w:rsidR="00651E92" w:rsidRPr="00FB225F" w:rsidRDefault="00651E92" w:rsidP="007A0BB5">
            <w:pPr>
              <w:numPr>
                <w:ilvl w:val="0"/>
                <w:numId w:val="7"/>
              </w:numPr>
              <w:spacing w:after="0" w:line="276" w:lineRule="auto"/>
              <w:contextualSpacing/>
              <w:rPr>
                <w:bCs/>
                <w:szCs w:val="24"/>
              </w:rPr>
            </w:pPr>
            <w:r w:rsidRPr="00FB225F">
              <w:rPr>
                <w:bCs/>
                <w:szCs w:val="24"/>
              </w:rPr>
              <w:t xml:space="preserve">Indemnity </w:t>
            </w:r>
          </w:p>
          <w:p w14:paraId="749125C5" w14:textId="77777777" w:rsidR="00651E92" w:rsidRPr="00FB225F" w:rsidRDefault="00651E92" w:rsidP="007A0BB5">
            <w:pPr>
              <w:numPr>
                <w:ilvl w:val="0"/>
                <w:numId w:val="7"/>
              </w:numPr>
              <w:spacing w:after="0" w:line="276" w:lineRule="auto"/>
              <w:contextualSpacing/>
              <w:rPr>
                <w:bCs/>
                <w:szCs w:val="24"/>
              </w:rPr>
            </w:pPr>
            <w:r w:rsidRPr="00FB225F">
              <w:rPr>
                <w:bCs/>
                <w:szCs w:val="24"/>
              </w:rPr>
              <w:t>Critique indemnity cover</w:t>
            </w:r>
          </w:p>
          <w:p w14:paraId="7F62E8AE" w14:textId="77777777" w:rsidR="00651E92" w:rsidRPr="00FB225F" w:rsidRDefault="00651E92" w:rsidP="007A0BB5">
            <w:pPr>
              <w:numPr>
                <w:ilvl w:val="0"/>
                <w:numId w:val="7"/>
              </w:numPr>
              <w:spacing w:after="0" w:line="276" w:lineRule="auto"/>
              <w:contextualSpacing/>
              <w:rPr>
                <w:bCs/>
                <w:szCs w:val="24"/>
              </w:rPr>
            </w:pPr>
            <w:r w:rsidRPr="00FB225F">
              <w:rPr>
                <w:bCs/>
                <w:szCs w:val="24"/>
              </w:rPr>
              <w:t xml:space="preserve">Consequences of trading whilst insolvent </w:t>
            </w:r>
          </w:p>
          <w:p w14:paraId="10854DA1" w14:textId="77777777" w:rsidR="00651E92" w:rsidRPr="00FB225F" w:rsidRDefault="00651E92" w:rsidP="007A0BB5">
            <w:pPr>
              <w:spacing w:after="0" w:line="276" w:lineRule="auto"/>
              <w:ind w:left="526"/>
              <w:rPr>
                <w:bCs/>
                <w:szCs w:val="24"/>
              </w:rPr>
            </w:pPr>
          </w:p>
        </w:tc>
        <w:tc>
          <w:tcPr>
            <w:tcW w:w="1403" w:type="pct"/>
            <w:shd w:val="clear" w:color="auto" w:fill="auto"/>
          </w:tcPr>
          <w:p w14:paraId="64FFDB0C"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46835917"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7FD9941"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16ED1A8C"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651E92" w:rsidRPr="00FB225F" w14:paraId="31A438B5" w14:textId="77777777" w:rsidTr="0009642C">
        <w:tc>
          <w:tcPr>
            <w:tcW w:w="1400" w:type="pct"/>
            <w:shd w:val="clear" w:color="auto" w:fill="auto"/>
          </w:tcPr>
          <w:p w14:paraId="6AAD3C15" w14:textId="77777777" w:rsidR="003B51D5" w:rsidRPr="00FB225F" w:rsidRDefault="003B51D5" w:rsidP="005F5862">
            <w:pPr>
              <w:pStyle w:val="ListParagraph"/>
              <w:numPr>
                <w:ilvl w:val="0"/>
                <w:numId w:val="41"/>
              </w:numPr>
              <w:spacing w:line="276" w:lineRule="auto"/>
              <w:rPr>
                <w:rFonts w:ascii="Times New Roman" w:hAnsi="Times New Roman"/>
                <w:sz w:val="24"/>
                <w:szCs w:val="24"/>
              </w:rPr>
            </w:pPr>
            <w:r w:rsidRPr="00FB225F">
              <w:rPr>
                <w:rFonts w:ascii="Times New Roman" w:hAnsi="Times New Roman"/>
                <w:sz w:val="24"/>
                <w:szCs w:val="24"/>
              </w:rPr>
              <w:t>Carry out legal requirements</w:t>
            </w:r>
          </w:p>
          <w:p w14:paraId="12E6D968" w14:textId="77777777" w:rsidR="00651E92" w:rsidRPr="00FB225F" w:rsidRDefault="00651E92" w:rsidP="007A0BB5">
            <w:pPr>
              <w:spacing w:after="0" w:afterAutospacing="1" w:line="276" w:lineRule="auto"/>
              <w:ind w:left="450"/>
              <w:rPr>
                <w:rFonts w:eastAsia="Times New Roman"/>
                <w:szCs w:val="24"/>
              </w:rPr>
            </w:pPr>
          </w:p>
        </w:tc>
        <w:tc>
          <w:tcPr>
            <w:tcW w:w="2197" w:type="pct"/>
            <w:shd w:val="clear" w:color="auto" w:fill="auto"/>
          </w:tcPr>
          <w:p w14:paraId="3D2F3436" w14:textId="77777777" w:rsidR="00651E92" w:rsidRPr="00FB225F" w:rsidRDefault="00651E92" w:rsidP="005F5862">
            <w:pPr>
              <w:numPr>
                <w:ilvl w:val="0"/>
                <w:numId w:val="24"/>
              </w:numPr>
              <w:spacing w:after="0" w:line="276" w:lineRule="auto"/>
              <w:contextualSpacing/>
              <w:rPr>
                <w:bCs/>
                <w:szCs w:val="24"/>
              </w:rPr>
            </w:pPr>
            <w:r w:rsidRPr="00FB225F">
              <w:rPr>
                <w:bCs/>
                <w:szCs w:val="24"/>
              </w:rPr>
              <w:t>Corporate governance due diligence framework</w:t>
            </w:r>
          </w:p>
          <w:p w14:paraId="56F2D5C1" w14:textId="77777777" w:rsidR="00651E92" w:rsidRPr="00FB225F" w:rsidRDefault="00651E92" w:rsidP="005F5862">
            <w:pPr>
              <w:numPr>
                <w:ilvl w:val="0"/>
                <w:numId w:val="24"/>
              </w:numPr>
              <w:spacing w:after="0" w:line="276" w:lineRule="auto"/>
              <w:contextualSpacing/>
              <w:rPr>
                <w:bCs/>
                <w:szCs w:val="24"/>
              </w:rPr>
            </w:pPr>
            <w:r w:rsidRPr="00FB225F">
              <w:rPr>
                <w:bCs/>
                <w:szCs w:val="24"/>
              </w:rPr>
              <w:t>Corporate governance, legal and regulatory audits</w:t>
            </w:r>
          </w:p>
          <w:p w14:paraId="3CFF3AA9" w14:textId="77777777" w:rsidR="00651E92" w:rsidRPr="00FB225F" w:rsidRDefault="00651E92" w:rsidP="005F5862">
            <w:pPr>
              <w:numPr>
                <w:ilvl w:val="0"/>
                <w:numId w:val="24"/>
              </w:numPr>
              <w:spacing w:after="0" w:line="276" w:lineRule="auto"/>
              <w:contextualSpacing/>
              <w:rPr>
                <w:b/>
                <w:bCs/>
                <w:szCs w:val="24"/>
              </w:rPr>
            </w:pPr>
            <w:r w:rsidRPr="00FB225F">
              <w:rPr>
                <w:bCs/>
                <w:szCs w:val="24"/>
              </w:rPr>
              <w:t xml:space="preserve">Developing corporate governance legal and </w:t>
            </w:r>
            <w:r w:rsidRPr="00FB225F">
              <w:rPr>
                <w:bCs/>
                <w:szCs w:val="24"/>
              </w:rPr>
              <w:lastRenderedPageBreak/>
              <w:t>regulatory metrics.</w:t>
            </w:r>
          </w:p>
          <w:p w14:paraId="267A2E4D" w14:textId="77777777" w:rsidR="00651E92" w:rsidRPr="00FB225F" w:rsidRDefault="00651E92" w:rsidP="005F5862">
            <w:pPr>
              <w:numPr>
                <w:ilvl w:val="0"/>
                <w:numId w:val="24"/>
              </w:numPr>
              <w:spacing w:after="0" w:line="276" w:lineRule="auto"/>
              <w:contextualSpacing/>
              <w:rPr>
                <w:b/>
                <w:bCs/>
                <w:szCs w:val="24"/>
              </w:rPr>
            </w:pPr>
            <w:r w:rsidRPr="00FB225F">
              <w:rPr>
                <w:bCs/>
                <w:szCs w:val="24"/>
              </w:rPr>
              <w:t>Key Performance Indicators.</w:t>
            </w:r>
          </w:p>
          <w:p w14:paraId="384F0FB2" w14:textId="77777777" w:rsidR="00651E92" w:rsidRPr="00FB225F" w:rsidRDefault="00651E92" w:rsidP="005F5862">
            <w:pPr>
              <w:numPr>
                <w:ilvl w:val="0"/>
                <w:numId w:val="24"/>
              </w:numPr>
              <w:spacing w:after="0" w:line="276" w:lineRule="auto"/>
              <w:contextualSpacing/>
              <w:rPr>
                <w:bCs/>
                <w:szCs w:val="24"/>
              </w:rPr>
            </w:pPr>
            <w:r w:rsidRPr="00FB225F">
              <w:rPr>
                <w:bCs/>
                <w:szCs w:val="24"/>
              </w:rPr>
              <w:t>Communication of audit reports</w:t>
            </w:r>
          </w:p>
          <w:p w14:paraId="4C1A03B1" w14:textId="77777777" w:rsidR="00651E92" w:rsidRPr="00FB225F" w:rsidRDefault="00651E92" w:rsidP="007A0BB5">
            <w:pPr>
              <w:spacing w:after="0" w:line="276" w:lineRule="auto"/>
              <w:ind w:left="616"/>
              <w:rPr>
                <w:szCs w:val="24"/>
              </w:rPr>
            </w:pPr>
          </w:p>
        </w:tc>
        <w:tc>
          <w:tcPr>
            <w:tcW w:w="1403" w:type="pct"/>
            <w:shd w:val="clear" w:color="auto" w:fill="auto"/>
          </w:tcPr>
          <w:p w14:paraId="1D0C89F3" w14:textId="77777777" w:rsidR="00651E92" w:rsidRPr="00FB225F" w:rsidRDefault="00651E92" w:rsidP="007A0BB5">
            <w:pPr>
              <w:numPr>
                <w:ilvl w:val="0"/>
                <w:numId w:val="16"/>
              </w:numPr>
              <w:spacing w:line="276" w:lineRule="auto"/>
              <w:contextualSpacing/>
              <w:rPr>
                <w:szCs w:val="24"/>
              </w:rPr>
            </w:pPr>
            <w:r w:rsidRPr="00FB225F">
              <w:rPr>
                <w:szCs w:val="24"/>
              </w:rPr>
              <w:lastRenderedPageBreak/>
              <w:t xml:space="preserve">Case studies </w:t>
            </w:r>
          </w:p>
          <w:p w14:paraId="0514F14B" w14:textId="77777777" w:rsidR="00651E92" w:rsidRPr="00FB225F" w:rsidRDefault="00651E92" w:rsidP="007A0BB5">
            <w:pPr>
              <w:numPr>
                <w:ilvl w:val="0"/>
                <w:numId w:val="16"/>
              </w:numPr>
              <w:spacing w:line="276" w:lineRule="auto"/>
              <w:contextualSpacing/>
              <w:rPr>
                <w:szCs w:val="24"/>
              </w:rPr>
            </w:pPr>
            <w:r w:rsidRPr="00FB225F">
              <w:rPr>
                <w:szCs w:val="24"/>
              </w:rPr>
              <w:t>Group work</w:t>
            </w:r>
          </w:p>
          <w:p w14:paraId="0F797EB3" w14:textId="77777777" w:rsidR="00651E92" w:rsidRPr="00FB225F" w:rsidRDefault="00651E92" w:rsidP="007A0BB5">
            <w:pPr>
              <w:numPr>
                <w:ilvl w:val="0"/>
                <w:numId w:val="17"/>
              </w:numPr>
              <w:spacing w:line="276" w:lineRule="auto"/>
              <w:contextualSpacing/>
              <w:rPr>
                <w:szCs w:val="24"/>
              </w:rPr>
            </w:pPr>
            <w:r w:rsidRPr="00FB225F">
              <w:rPr>
                <w:szCs w:val="24"/>
              </w:rPr>
              <w:t>Presentations</w:t>
            </w:r>
          </w:p>
          <w:p w14:paraId="42FE5233" w14:textId="77777777" w:rsidR="00651E92" w:rsidRPr="00FB225F" w:rsidRDefault="00651E92" w:rsidP="007A0BB5">
            <w:pPr>
              <w:numPr>
                <w:ilvl w:val="0"/>
                <w:numId w:val="17"/>
              </w:numPr>
              <w:spacing w:line="276" w:lineRule="auto"/>
              <w:contextualSpacing/>
              <w:rPr>
                <w:szCs w:val="24"/>
              </w:rPr>
            </w:pPr>
            <w:r w:rsidRPr="00FB225F">
              <w:rPr>
                <w:szCs w:val="24"/>
              </w:rPr>
              <w:t>Practically oriented written examination</w:t>
            </w:r>
          </w:p>
        </w:tc>
      </w:tr>
    </w:tbl>
    <w:p w14:paraId="04204ADA" w14:textId="77777777" w:rsidR="00651E92" w:rsidRPr="00FB225F" w:rsidRDefault="00651E92" w:rsidP="007A0BB5">
      <w:pPr>
        <w:spacing w:after="0" w:line="276" w:lineRule="auto"/>
        <w:rPr>
          <w:b/>
          <w:szCs w:val="24"/>
        </w:rPr>
      </w:pPr>
    </w:p>
    <w:p w14:paraId="1B41A9B7"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03189B10"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62016151"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69FF5C95"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048FB027" w14:textId="77777777" w:rsidR="00651E92" w:rsidRPr="00FB225F" w:rsidRDefault="00651E92" w:rsidP="007A0BB5">
      <w:pPr>
        <w:numPr>
          <w:ilvl w:val="0"/>
          <w:numId w:val="1"/>
        </w:numPr>
        <w:spacing w:line="276" w:lineRule="auto"/>
        <w:contextualSpacing/>
        <w:rPr>
          <w:b/>
          <w:szCs w:val="24"/>
        </w:rPr>
      </w:pPr>
      <w:r w:rsidRPr="00FB225F">
        <w:rPr>
          <w:szCs w:val="24"/>
        </w:rPr>
        <w:t>Roleplays</w:t>
      </w:r>
    </w:p>
    <w:p w14:paraId="17656A7D" w14:textId="77777777" w:rsidR="00651E92" w:rsidRPr="00FB225F" w:rsidRDefault="00651E92" w:rsidP="007A0BB5">
      <w:pPr>
        <w:spacing w:line="276" w:lineRule="auto"/>
        <w:rPr>
          <w:b/>
          <w:szCs w:val="24"/>
        </w:rPr>
      </w:pPr>
      <w:r w:rsidRPr="00FB225F">
        <w:rPr>
          <w:b/>
          <w:szCs w:val="24"/>
        </w:rPr>
        <w:t>Recommended Resources</w:t>
      </w:r>
    </w:p>
    <w:p w14:paraId="28B2F83B"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74E9B976"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457CCF64"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602CFBFA"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38CB9F0E" w14:textId="77777777" w:rsidR="00651E92" w:rsidRPr="00FB225F" w:rsidRDefault="00651E92" w:rsidP="007A0BB5">
      <w:pPr>
        <w:spacing w:after="0" w:line="276" w:lineRule="auto"/>
        <w:rPr>
          <w:szCs w:val="24"/>
        </w:rPr>
      </w:pPr>
    </w:p>
    <w:p w14:paraId="76A1B1E0" w14:textId="77777777" w:rsidR="00651E92" w:rsidRPr="00FB225F" w:rsidRDefault="00651E92" w:rsidP="007A0BB5">
      <w:pPr>
        <w:spacing w:line="276" w:lineRule="auto"/>
        <w:rPr>
          <w:b/>
          <w:color w:val="2F5496"/>
          <w:szCs w:val="24"/>
        </w:rPr>
      </w:pPr>
    </w:p>
    <w:p w14:paraId="3431DDC1" w14:textId="77777777" w:rsidR="00651E92" w:rsidRPr="00FB225F" w:rsidRDefault="00651E92" w:rsidP="007A0BB5">
      <w:pPr>
        <w:spacing w:line="276" w:lineRule="auto"/>
        <w:rPr>
          <w:b/>
          <w:color w:val="2F5496"/>
          <w:szCs w:val="24"/>
        </w:rPr>
      </w:pPr>
    </w:p>
    <w:p w14:paraId="781506DB" w14:textId="77777777" w:rsidR="00651E92" w:rsidRPr="00FB225F" w:rsidRDefault="00651E92" w:rsidP="007A0BB5">
      <w:pPr>
        <w:spacing w:line="276" w:lineRule="auto"/>
        <w:rPr>
          <w:b/>
          <w:color w:val="2F5496"/>
          <w:szCs w:val="24"/>
        </w:rPr>
      </w:pPr>
    </w:p>
    <w:p w14:paraId="59B50647" w14:textId="77777777" w:rsidR="00DE2CE8" w:rsidRPr="00FB225F" w:rsidRDefault="00DE2CE8" w:rsidP="007A0BB5">
      <w:pPr>
        <w:spacing w:after="200" w:line="276" w:lineRule="auto"/>
        <w:rPr>
          <w:rFonts w:eastAsiaTheme="majorEastAsia"/>
          <w:b/>
          <w:bCs/>
          <w:color w:val="4F81BD" w:themeColor="accent1"/>
          <w:szCs w:val="24"/>
        </w:rPr>
      </w:pPr>
      <w:bookmarkStart w:id="58" w:name="_Toc400095375"/>
      <w:r w:rsidRPr="00FB225F">
        <w:rPr>
          <w:szCs w:val="24"/>
        </w:rPr>
        <w:br w:type="page"/>
      </w:r>
    </w:p>
    <w:p w14:paraId="10BEC26A" w14:textId="77777777" w:rsidR="00651E92" w:rsidRPr="00FB225F" w:rsidRDefault="00BE7430" w:rsidP="000C4388">
      <w:pPr>
        <w:pStyle w:val="Heading1"/>
      </w:pPr>
      <w:bookmarkStart w:id="59" w:name="_Toc71046133"/>
      <w:bookmarkEnd w:id="58"/>
      <w:r w:rsidRPr="00FB225F">
        <w:lastRenderedPageBreak/>
        <w:t>FINANCIAL ANALYSIS AND PRACTICES</w:t>
      </w:r>
      <w:bookmarkEnd w:id="59"/>
      <w:r w:rsidRPr="00FB225F">
        <w:t xml:space="preserve">   </w:t>
      </w:r>
      <w:r w:rsidR="00651E92" w:rsidRPr="00FB225F">
        <w:t xml:space="preserve">                                                    </w:t>
      </w:r>
    </w:p>
    <w:p w14:paraId="01351036" w14:textId="696B3942" w:rsidR="00651E92" w:rsidRPr="00FB225F" w:rsidRDefault="00651E92" w:rsidP="007A0BB5">
      <w:pPr>
        <w:spacing w:line="276" w:lineRule="auto"/>
        <w:rPr>
          <w:b/>
          <w:szCs w:val="24"/>
        </w:rPr>
      </w:pPr>
      <w:bookmarkStart w:id="60" w:name="_Hlk524349291"/>
      <w:r w:rsidRPr="00FB225F">
        <w:rPr>
          <w:b/>
          <w:szCs w:val="24"/>
        </w:rPr>
        <w:t xml:space="preserve">UNIT </w:t>
      </w:r>
      <w:r w:rsidR="00693FCA" w:rsidRPr="00FB225F">
        <w:rPr>
          <w:b/>
          <w:szCs w:val="24"/>
        </w:rPr>
        <w:t>CODE: BUS</w:t>
      </w:r>
      <w:r w:rsidR="00861946" w:rsidRPr="00FB225F">
        <w:rPr>
          <w:szCs w:val="24"/>
        </w:rPr>
        <w:t>/CU/CG/CR/0</w:t>
      </w:r>
      <w:r w:rsidR="00F1444A" w:rsidRPr="00FB225F">
        <w:rPr>
          <w:szCs w:val="24"/>
        </w:rPr>
        <w:t>5</w:t>
      </w:r>
      <w:r w:rsidR="000D2B48" w:rsidRPr="00FB225F">
        <w:rPr>
          <w:szCs w:val="24"/>
        </w:rPr>
        <w:t>/6/A</w:t>
      </w:r>
    </w:p>
    <w:p w14:paraId="6BBBA7D4" w14:textId="77777777" w:rsidR="00651E92" w:rsidRPr="00FB225F" w:rsidRDefault="00651E92" w:rsidP="007A0BB5">
      <w:pPr>
        <w:spacing w:line="276" w:lineRule="auto"/>
        <w:rPr>
          <w:b/>
          <w:szCs w:val="24"/>
        </w:rPr>
      </w:pPr>
      <w:r w:rsidRPr="00FB225F">
        <w:rPr>
          <w:b/>
          <w:szCs w:val="24"/>
        </w:rPr>
        <w:t>Relationship to Occupational Standards:</w:t>
      </w:r>
    </w:p>
    <w:p w14:paraId="19226369" w14:textId="77777777" w:rsidR="00651E92" w:rsidRPr="00FB225F" w:rsidRDefault="00651E92" w:rsidP="007A0BB5">
      <w:pPr>
        <w:spacing w:line="276" w:lineRule="auto"/>
        <w:rPr>
          <w:szCs w:val="24"/>
        </w:rPr>
      </w:pPr>
      <w:r w:rsidRPr="00FB225F">
        <w:rPr>
          <w:szCs w:val="24"/>
        </w:rPr>
        <w:t xml:space="preserve">This unit addresses the unit of competency: </w:t>
      </w:r>
      <w:r w:rsidR="00BE7430" w:rsidRPr="00FB225F">
        <w:rPr>
          <w:rFonts w:eastAsia="Times New Roman"/>
          <w:b/>
          <w:bCs/>
          <w:iCs/>
          <w:szCs w:val="24"/>
        </w:rPr>
        <w:t>demonstrate financial analysis and practices.</w:t>
      </w:r>
    </w:p>
    <w:p w14:paraId="574C67AB" w14:textId="51ED864D"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120</w:t>
      </w:r>
      <w:r w:rsidRPr="00FB225F">
        <w:rPr>
          <w:szCs w:val="24"/>
        </w:rPr>
        <w:t xml:space="preserve"> Hours</w:t>
      </w:r>
    </w:p>
    <w:p w14:paraId="2931F1A0" w14:textId="77777777" w:rsidR="00651E92" w:rsidRPr="00FB225F" w:rsidRDefault="00651E92" w:rsidP="007A0BB5">
      <w:pPr>
        <w:spacing w:line="276" w:lineRule="auto"/>
        <w:rPr>
          <w:b/>
          <w:szCs w:val="24"/>
        </w:rPr>
      </w:pPr>
      <w:r w:rsidRPr="00FB225F">
        <w:rPr>
          <w:b/>
          <w:szCs w:val="24"/>
        </w:rPr>
        <w:t>Unit Description</w:t>
      </w:r>
    </w:p>
    <w:bookmarkEnd w:id="60"/>
    <w:p w14:paraId="7C0F4D2E" w14:textId="77777777" w:rsidR="00BE7430" w:rsidRPr="00FB225F" w:rsidRDefault="00BE7430" w:rsidP="007A0BB5">
      <w:pPr>
        <w:spacing w:line="276" w:lineRule="auto"/>
        <w:jc w:val="both"/>
        <w:rPr>
          <w:rFonts w:eastAsia="Times New Roman"/>
          <w:b/>
          <w:bCs/>
          <w:iCs/>
          <w:szCs w:val="24"/>
        </w:rPr>
      </w:pPr>
      <w:r w:rsidRPr="005606F4">
        <w:rPr>
          <w:rFonts w:eastAsia="Times New Roman"/>
          <w:szCs w:val="24"/>
        </w:rPr>
        <w:t xml:space="preserve">This unit specifies the competencies required to </w:t>
      </w:r>
      <w:r w:rsidRPr="005606F4">
        <w:rPr>
          <w:rFonts w:eastAsia="Times New Roman"/>
          <w:bCs/>
          <w:iCs/>
          <w:szCs w:val="24"/>
        </w:rPr>
        <w:t>demonstrate financial analysis and practices.</w:t>
      </w:r>
      <w:r w:rsidRPr="005606F4">
        <w:rPr>
          <w:rFonts w:eastAsia="Times New Roman"/>
          <w:szCs w:val="24"/>
        </w:rPr>
        <w:t xml:space="preserve"> It involves demonstrating understanding of financial standards, determining financial performance and preparing financial reports</w:t>
      </w:r>
      <w:r w:rsidRPr="00FB225F">
        <w:rPr>
          <w:rFonts w:eastAsia="Times New Roman"/>
          <w:szCs w:val="24"/>
        </w:rPr>
        <w:t>.</w:t>
      </w:r>
    </w:p>
    <w:p w14:paraId="7210D78B"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0B29D6D3" w14:textId="77777777" w:rsidR="00BE7430" w:rsidRPr="00FB225F" w:rsidRDefault="00BE7430" w:rsidP="005F5862">
      <w:pPr>
        <w:pStyle w:val="ListParagraph"/>
        <w:numPr>
          <w:ilvl w:val="0"/>
          <w:numId w:val="42"/>
        </w:numPr>
        <w:autoSpaceDE w:val="0"/>
        <w:autoSpaceDN w:val="0"/>
        <w:adjustRightInd w:val="0"/>
        <w:spacing w:after="0" w:line="276" w:lineRule="auto"/>
        <w:jc w:val="both"/>
        <w:rPr>
          <w:rFonts w:ascii="Times New Roman" w:hAnsi="Times New Roman"/>
          <w:bCs/>
          <w:sz w:val="24"/>
          <w:szCs w:val="24"/>
        </w:rPr>
      </w:pPr>
      <w:r w:rsidRPr="00FB225F">
        <w:rPr>
          <w:rFonts w:ascii="Times New Roman" w:hAnsi="Times New Roman"/>
          <w:bCs/>
          <w:sz w:val="24"/>
          <w:szCs w:val="24"/>
        </w:rPr>
        <w:t xml:space="preserve">Demonstrate understanding of financial standards    </w:t>
      </w:r>
    </w:p>
    <w:p w14:paraId="5F2322B5" w14:textId="77777777" w:rsidR="00BE7430" w:rsidRPr="00FB225F" w:rsidRDefault="00BE7430" w:rsidP="005F5862">
      <w:pPr>
        <w:pStyle w:val="ListParagraph"/>
        <w:numPr>
          <w:ilvl w:val="0"/>
          <w:numId w:val="42"/>
        </w:numPr>
        <w:autoSpaceDE w:val="0"/>
        <w:autoSpaceDN w:val="0"/>
        <w:adjustRightInd w:val="0"/>
        <w:spacing w:after="0" w:line="276" w:lineRule="auto"/>
        <w:rPr>
          <w:rFonts w:ascii="Times New Roman" w:hAnsi="Times New Roman"/>
          <w:bCs/>
          <w:sz w:val="24"/>
          <w:szCs w:val="24"/>
        </w:rPr>
      </w:pPr>
      <w:r w:rsidRPr="00FB225F">
        <w:rPr>
          <w:rFonts w:ascii="Times New Roman" w:hAnsi="Times New Roman"/>
          <w:bCs/>
          <w:sz w:val="24"/>
          <w:szCs w:val="24"/>
        </w:rPr>
        <w:t xml:space="preserve">Determine financial performance </w:t>
      </w:r>
    </w:p>
    <w:p w14:paraId="61F77396" w14:textId="77777777" w:rsidR="00BE7430" w:rsidRPr="00FB225F" w:rsidRDefault="00BE7430" w:rsidP="005F5862">
      <w:pPr>
        <w:pStyle w:val="ListParagraph"/>
        <w:numPr>
          <w:ilvl w:val="0"/>
          <w:numId w:val="42"/>
        </w:numPr>
        <w:autoSpaceDE w:val="0"/>
        <w:autoSpaceDN w:val="0"/>
        <w:adjustRightInd w:val="0"/>
        <w:spacing w:after="0" w:line="276" w:lineRule="auto"/>
        <w:rPr>
          <w:rFonts w:ascii="Times New Roman" w:hAnsi="Times New Roman"/>
          <w:bCs/>
          <w:sz w:val="24"/>
          <w:szCs w:val="24"/>
        </w:rPr>
      </w:pPr>
      <w:r w:rsidRPr="00FB225F">
        <w:rPr>
          <w:rFonts w:ascii="Times New Roman" w:hAnsi="Times New Roman"/>
          <w:bCs/>
          <w:sz w:val="24"/>
          <w:szCs w:val="24"/>
        </w:rPr>
        <w:t xml:space="preserve">Prepare financial reports    </w:t>
      </w:r>
    </w:p>
    <w:p w14:paraId="6D1A28AB" w14:textId="77777777" w:rsidR="00651E92" w:rsidRPr="00FB225F" w:rsidRDefault="00651E92" w:rsidP="007A0BB5">
      <w:pPr>
        <w:autoSpaceDE w:val="0"/>
        <w:autoSpaceDN w:val="0"/>
        <w:adjustRightInd w:val="0"/>
        <w:spacing w:after="0" w:line="276" w:lineRule="auto"/>
        <w:ind w:left="360"/>
        <w:rPr>
          <w:b/>
          <w:bCs/>
          <w:szCs w:val="24"/>
        </w:rPr>
      </w:pPr>
    </w:p>
    <w:p w14:paraId="1F970688" w14:textId="1A1EF2EA"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613"/>
        <w:gridCol w:w="2719"/>
      </w:tblGrid>
      <w:tr w:rsidR="00BE7430" w:rsidRPr="00FB225F" w14:paraId="0A7FF3CA" w14:textId="77777777" w:rsidTr="00E46B6B">
        <w:tc>
          <w:tcPr>
            <w:tcW w:w="1424" w:type="pct"/>
            <w:shd w:val="clear" w:color="auto" w:fill="auto"/>
          </w:tcPr>
          <w:p w14:paraId="7FE26426" w14:textId="77777777" w:rsidR="00651E92" w:rsidRPr="00FB225F" w:rsidRDefault="00651E92" w:rsidP="007A0BB5">
            <w:pPr>
              <w:spacing w:after="0" w:line="276" w:lineRule="auto"/>
              <w:rPr>
                <w:b/>
                <w:szCs w:val="24"/>
              </w:rPr>
            </w:pPr>
            <w:r w:rsidRPr="00FB225F">
              <w:rPr>
                <w:b/>
                <w:szCs w:val="24"/>
              </w:rPr>
              <w:t>Learning Outcomes</w:t>
            </w:r>
          </w:p>
        </w:tc>
        <w:tc>
          <w:tcPr>
            <w:tcW w:w="2040" w:type="pct"/>
            <w:shd w:val="clear" w:color="auto" w:fill="auto"/>
          </w:tcPr>
          <w:p w14:paraId="2B28F05B" w14:textId="77777777" w:rsidR="00651E92" w:rsidRPr="00FB225F" w:rsidRDefault="00651E92" w:rsidP="007A0BB5">
            <w:pPr>
              <w:spacing w:after="0" w:line="276" w:lineRule="auto"/>
              <w:rPr>
                <w:b/>
                <w:szCs w:val="24"/>
              </w:rPr>
            </w:pPr>
            <w:r w:rsidRPr="00FB225F">
              <w:rPr>
                <w:b/>
                <w:szCs w:val="24"/>
              </w:rPr>
              <w:t>Content</w:t>
            </w:r>
          </w:p>
        </w:tc>
        <w:tc>
          <w:tcPr>
            <w:tcW w:w="1535" w:type="pct"/>
            <w:shd w:val="clear" w:color="auto" w:fill="auto"/>
          </w:tcPr>
          <w:p w14:paraId="5C9991EC" w14:textId="2F6EF37E" w:rsidR="00651E92" w:rsidRPr="00FB225F" w:rsidRDefault="00E46B6B" w:rsidP="007A0BB5">
            <w:pPr>
              <w:spacing w:after="0" w:line="276" w:lineRule="auto"/>
              <w:rPr>
                <w:b/>
                <w:szCs w:val="24"/>
              </w:rPr>
            </w:pPr>
            <w:r w:rsidRPr="00E46B6B">
              <w:rPr>
                <w:b/>
                <w:szCs w:val="24"/>
                <w:lang w:val="en-ZA"/>
              </w:rPr>
              <w:t>Methods of Assessment</w:t>
            </w:r>
          </w:p>
        </w:tc>
      </w:tr>
      <w:tr w:rsidR="00BE7430" w:rsidRPr="00FB225F" w14:paraId="112B4A5B" w14:textId="77777777" w:rsidTr="00E46B6B">
        <w:trPr>
          <w:trHeight w:val="1628"/>
        </w:trPr>
        <w:tc>
          <w:tcPr>
            <w:tcW w:w="1424" w:type="pct"/>
            <w:shd w:val="clear" w:color="auto" w:fill="auto"/>
          </w:tcPr>
          <w:p w14:paraId="69B832D2" w14:textId="77777777" w:rsidR="00BE7430" w:rsidRPr="00FB225F" w:rsidRDefault="00BE7430" w:rsidP="005F5862">
            <w:pPr>
              <w:pStyle w:val="ListParagraph"/>
              <w:numPr>
                <w:ilvl w:val="0"/>
                <w:numId w:val="120"/>
              </w:numPr>
              <w:autoSpaceDE w:val="0"/>
              <w:autoSpaceDN w:val="0"/>
              <w:adjustRightInd w:val="0"/>
              <w:spacing w:after="0" w:line="276" w:lineRule="auto"/>
              <w:rPr>
                <w:rFonts w:ascii="Times New Roman" w:hAnsi="Times New Roman"/>
                <w:bCs/>
                <w:sz w:val="24"/>
                <w:szCs w:val="24"/>
              </w:rPr>
            </w:pPr>
            <w:r w:rsidRPr="00FB225F">
              <w:rPr>
                <w:rFonts w:ascii="Times New Roman" w:hAnsi="Times New Roman"/>
                <w:bCs/>
                <w:sz w:val="24"/>
                <w:szCs w:val="24"/>
              </w:rPr>
              <w:t xml:space="preserve">Demonstrate understanding of financial standards    </w:t>
            </w:r>
          </w:p>
          <w:p w14:paraId="5A828318" w14:textId="77777777" w:rsidR="00651E92" w:rsidRPr="00FB225F" w:rsidRDefault="00651E92" w:rsidP="007A0BB5">
            <w:pPr>
              <w:spacing w:after="0" w:line="276" w:lineRule="auto"/>
              <w:rPr>
                <w:szCs w:val="24"/>
              </w:rPr>
            </w:pPr>
          </w:p>
        </w:tc>
        <w:tc>
          <w:tcPr>
            <w:tcW w:w="2040" w:type="pct"/>
            <w:shd w:val="clear" w:color="auto" w:fill="auto"/>
          </w:tcPr>
          <w:p w14:paraId="5BEC23A2"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Responsibilities of Directors and the Management in financial management</w:t>
            </w:r>
          </w:p>
          <w:p w14:paraId="0D1FD79E"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Review and revision financial management policies</w:t>
            </w:r>
          </w:p>
          <w:p w14:paraId="199F931B"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Strategic financial management</w:t>
            </w:r>
          </w:p>
          <w:p w14:paraId="19DB29F5"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The context of strategic financial management and reporting. </w:t>
            </w:r>
          </w:p>
          <w:p w14:paraId="07E569DC"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Key steps in strategic financial management</w:t>
            </w:r>
          </w:p>
          <w:p w14:paraId="071AC5D6"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Main users of accounting information.</w:t>
            </w:r>
          </w:p>
          <w:p w14:paraId="29245CF7"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Accounting principles</w:t>
            </w:r>
          </w:p>
          <w:p w14:paraId="730F2860"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Accounting standards. </w:t>
            </w:r>
          </w:p>
          <w:p w14:paraId="278CD101"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Auditing standards</w:t>
            </w:r>
          </w:p>
          <w:p w14:paraId="603ADD04" w14:textId="77777777" w:rsidR="00651E92" w:rsidRPr="00FB225F" w:rsidRDefault="00651E92" w:rsidP="007A0BB5">
            <w:pPr>
              <w:spacing w:after="0" w:line="276" w:lineRule="auto"/>
              <w:ind w:left="526"/>
              <w:rPr>
                <w:bCs/>
                <w:szCs w:val="24"/>
              </w:rPr>
            </w:pPr>
          </w:p>
        </w:tc>
        <w:tc>
          <w:tcPr>
            <w:tcW w:w="1535" w:type="pct"/>
            <w:shd w:val="clear" w:color="auto" w:fill="auto"/>
          </w:tcPr>
          <w:p w14:paraId="4D3DD17F" w14:textId="77777777" w:rsidR="00651E92" w:rsidRPr="00FB225F" w:rsidRDefault="00651E92" w:rsidP="007A0BB5">
            <w:pPr>
              <w:numPr>
                <w:ilvl w:val="0"/>
                <w:numId w:val="5"/>
              </w:numPr>
              <w:spacing w:after="0" w:line="276" w:lineRule="auto"/>
              <w:contextualSpacing/>
              <w:rPr>
                <w:szCs w:val="24"/>
              </w:rPr>
            </w:pPr>
            <w:r w:rsidRPr="00FB225F">
              <w:rPr>
                <w:szCs w:val="24"/>
              </w:rPr>
              <w:t xml:space="preserve">Case studies </w:t>
            </w:r>
          </w:p>
          <w:p w14:paraId="579AD651" w14:textId="77777777" w:rsidR="00651E92" w:rsidRPr="00FB225F" w:rsidRDefault="00651E92" w:rsidP="007A0BB5">
            <w:pPr>
              <w:numPr>
                <w:ilvl w:val="0"/>
                <w:numId w:val="5"/>
              </w:numPr>
              <w:spacing w:after="0" w:line="276" w:lineRule="auto"/>
              <w:contextualSpacing/>
              <w:rPr>
                <w:szCs w:val="24"/>
              </w:rPr>
            </w:pPr>
            <w:r w:rsidRPr="00FB225F">
              <w:rPr>
                <w:szCs w:val="24"/>
              </w:rPr>
              <w:t>Group work</w:t>
            </w:r>
          </w:p>
          <w:p w14:paraId="6A1CD1D1" w14:textId="77777777" w:rsidR="00651E92" w:rsidRPr="00FB225F" w:rsidRDefault="00651E92" w:rsidP="007A0BB5">
            <w:pPr>
              <w:numPr>
                <w:ilvl w:val="0"/>
                <w:numId w:val="5"/>
              </w:numPr>
              <w:spacing w:after="0" w:line="276" w:lineRule="auto"/>
              <w:contextualSpacing/>
              <w:rPr>
                <w:szCs w:val="24"/>
              </w:rPr>
            </w:pPr>
            <w:r w:rsidRPr="00FB225F">
              <w:rPr>
                <w:szCs w:val="24"/>
              </w:rPr>
              <w:t>Presentations</w:t>
            </w:r>
          </w:p>
          <w:p w14:paraId="6EAA2A72" w14:textId="77777777" w:rsidR="00651E92" w:rsidRPr="00FB225F" w:rsidRDefault="00651E92" w:rsidP="007A0BB5">
            <w:pPr>
              <w:numPr>
                <w:ilvl w:val="0"/>
                <w:numId w:val="5"/>
              </w:numPr>
              <w:spacing w:after="0" w:line="276" w:lineRule="auto"/>
              <w:contextualSpacing/>
              <w:rPr>
                <w:szCs w:val="24"/>
              </w:rPr>
            </w:pPr>
            <w:r w:rsidRPr="00FB225F">
              <w:rPr>
                <w:szCs w:val="24"/>
              </w:rPr>
              <w:t>Practically oriented written examination</w:t>
            </w:r>
            <w:r w:rsidRPr="00FB225F">
              <w:rPr>
                <w:b/>
                <w:szCs w:val="24"/>
              </w:rPr>
              <w:t xml:space="preserve"> </w:t>
            </w:r>
          </w:p>
        </w:tc>
      </w:tr>
      <w:tr w:rsidR="00BE7430" w:rsidRPr="00FB225F" w14:paraId="4BD88479" w14:textId="77777777" w:rsidTr="00E46B6B">
        <w:tc>
          <w:tcPr>
            <w:tcW w:w="1424" w:type="pct"/>
            <w:shd w:val="clear" w:color="auto" w:fill="auto"/>
          </w:tcPr>
          <w:p w14:paraId="44D0511C" w14:textId="77777777" w:rsidR="00BE7430" w:rsidRPr="00FB225F" w:rsidRDefault="00BE7430" w:rsidP="005F5862">
            <w:pPr>
              <w:pStyle w:val="ListParagraph"/>
              <w:numPr>
                <w:ilvl w:val="0"/>
                <w:numId w:val="120"/>
              </w:numPr>
              <w:autoSpaceDE w:val="0"/>
              <w:autoSpaceDN w:val="0"/>
              <w:adjustRightInd w:val="0"/>
              <w:spacing w:after="0" w:line="276" w:lineRule="auto"/>
              <w:rPr>
                <w:rFonts w:ascii="Times New Roman" w:hAnsi="Times New Roman"/>
                <w:bCs/>
                <w:sz w:val="24"/>
                <w:szCs w:val="24"/>
              </w:rPr>
            </w:pPr>
            <w:r w:rsidRPr="00FB225F">
              <w:rPr>
                <w:rFonts w:ascii="Times New Roman" w:hAnsi="Times New Roman"/>
                <w:bCs/>
                <w:sz w:val="24"/>
                <w:szCs w:val="24"/>
              </w:rPr>
              <w:lastRenderedPageBreak/>
              <w:t xml:space="preserve">Determine financial performance </w:t>
            </w:r>
          </w:p>
          <w:p w14:paraId="06C48707" w14:textId="77777777" w:rsidR="00651E92" w:rsidRPr="005606F4" w:rsidRDefault="00651E92" w:rsidP="005606F4">
            <w:pPr>
              <w:autoSpaceDE w:val="0"/>
              <w:autoSpaceDN w:val="0"/>
              <w:adjustRightInd w:val="0"/>
              <w:spacing w:after="0" w:line="276" w:lineRule="auto"/>
              <w:ind w:left="360"/>
              <w:rPr>
                <w:szCs w:val="24"/>
              </w:rPr>
            </w:pPr>
          </w:p>
        </w:tc>
        <w:tc>
          <w:tcPr>
            <w:tcW w:w="2040" w:type="pct"/>
            <w:shd w:val="clear" w:color="auto" w:fill="auto"/>
          </w:tcPr>
          <w:p w14:paraId="3C7CC194" w14:textId="77777777" w:rsidR="00651E92" w:rsidRPr="00FB225F" w:rsidRDefault="00651E92" w:rsidP="007A0BB5">
            <w:pPr>
              <w:numPr>
                <w:ilvl w:val="0"/>
                <w:numId w:val="5"/>
              </w:numPr>
              <w:spacing w:after="0" w:line="276" w:lineRule="auto"/>
              <w:contextualSpacing/>
              <w:rPr>
                <w:bCs/>
                <w:szCs w:val="24"/>
              </w:rPr>
            </w:pPr>
            <w:r w:rsidRPr="00FB225F">
              <w:rPr>
                <w:szCs w:val="24"/>
              </w:rPr>
              <w:t>Content of financial reports</w:t>
            </w:r>
          </w:p>
          <w:p w14:paraId="191B20C9" w14:textId="77777777" w:rsidR="00651E92" w:rsidRPr="00FB225F" w:rsidRDefault="00651E92" w:rsidP="007A0BB5">
            <w:pPr>
              <w:numPr>
                <w:ilvl w:val="0"/>
                <w:numId w:val="5"/>
              </w:numPr>
              <w:spacing w:after="0" w:line="276" w:lineRule="auto"/>
              <w:contextualSpacing/>
              <w:rPr>
                <w:bCs/>
                <w:szCs w:val="24"/>
              </w:rPr>
            </w:pPr>
            <w:r w:rsidRPr="00FB225F">
              <w:rPr>
                <w:szCs w:val="24"/>
              </w:rPr>
              <w:t>Statement of financial position</w:t>
            </w:r>
          </w:p>
          <w:p w14:paraId="40C58694" w14:textId="77777777" w:rsidR="00651E92" w:rsidRPr="00FB225F" w:rsidRDefault="00651E92" w:rsidP="007A0BB5">
            <w:pPr>
              <w:numPr>
                <w:ilvl w:val="0"/>
                <w:numId w:val="5"/>
              </w:numPr>
              <w:spacing w:after="0" w:line="276" w:lineRule="auto"/>
              <w:contextualSpacing/>
              <w:rPr>
                <w:bCs/>
                <w:szCs w:val="24"/>
              </w:rPr>
            </w:pPr>
            <w:r w:rsidRPr="00FB225F">
              <w:rPr>
                <w:szCs w:val="24"/>
              </w:rPr>
              <w:t>Statement of comprehensive income</w:t>
            </w:r>
          </w:p>
          <w:p w14:paraId="74C8A125" w14:textId="77777777" w:rsidR="00651E92" w:rsidRPr="00FB225F" w:rsidRDefault="00651E92" w:rsidP="007A0BB5">
            <w:pPr>
              <w:numPr>
                <w:ilvl w:val="0"/>
                <w:numId w:val="5"/>
              </w:numPr>
              <w:spacing w:after="0" w:line="276" w:lineRule="auto"/>
              <w:contextualSpacing/>
              <w:rPr>
                <w:bCs/>
                <w:szCs w:val="24"/>
              </w:rPr>
            </w:pPr>
            <w:r w:rsidRPr="00FB225F">
              <w:rPr>
                <w:bCs/>
                <w:szCs w:val="24"/>
              </w:rPr>
              <w:t>Cash flow statements</w:t>
            </w:r>
          </w:p>
          <w:p w14:paraId="4FDB1049" w14:textId="77777777" w:rsidR="00651E92" w:rsidRPr="00FB225F" w:rsidRDefault="00651E92" w:rsidP="007A0BB5">
            <w:pPr>
              <w:numPr>
                <w:ilvl w:val="0"/>
                <w:numId w:val="5"/>
              </w:numPr>
              <w:spacing w:after="0" w:line="276" w:lineRule="auto"/>
              <w:contextualSpacing/>
              <w:rPr>
                <w:bCs/>
                <w:szCs w:val="24"/>
              </w:rPr>
            </w:pPr>
            <w:r w:rsidRPr="00FB225F">
              <w:rPr>
                <w:szCs w:val="24"/>
              </w:rPr>
              <w:t>Statement of changes in equity</w:t>
            </w:r>
          </w:p>
          <w:p w14:paraId="220CA680" w14:textId="77777777" w:rsidR="00651E92" w:rsidRPr="00FB225F" w:rsidRDefault="00651E92" w:rsidP="007A0BB5">
            <w:pPr>
              <w:numPr>
                <w:ilvl w:val="0"/>
                <w:numId w:val="5"/>
              </w:numPr>
              <w:spacing w:after="0" w:line="276" w:lineRule="auto"/>
              <w:contextualSpacing/>
              <w:rPr>
                <w:bCs/>
                <w:szCs w:val="24"/>
              </w:rPr>
            </w:pPr>
            <w:r w:rsidRPr="00FB225F">
              <w:rPr>
                <w:bCs/>
                <w:szCs w:val="24"/>
              </w:rPr>
              <w:t>Notes to financial statements</w:t>
            </w:r>
          </w:p>
          <w:p w14:paraId="5A5C3824" w14:textId="77777777" w:rsidR="00651E92" w:rsidRPr="00FB225F" w:rsidRDefault="00651E92" w:rsidP="007A0BB5">
            <w:pPr>
              <w:numPr>
                <w:ilvl w:val="0"/>
                <w:numId w:val="5"/>
              </w:numPr>
              <w:spacing w:after="0" w:line="276" w:lineRule="auto"/>
              <w:contextualSpacing/>
              <w:rPr>
                <w:bCs/>
                <w:szCs w:val="24"/>
              </w:rPr>
            </w:pPr>
            <w:r w:rsidRPr="00FB225F">
              <w:rPr>
                <w:bCs/>
                <w:szCs w:val="24"/>
              </w:rPr>
              <w:t>Distinction between financial reports of profit-making organisations and non-profit organisations</w:t>
            </w:r>
          </w:p>
          <w:p w14:paraId="1EE2AD66" w14:textId="77777777" w:rsidR="00651E92" w:rsidRPr="00FB225F" w:rsidRDefault="00651E92" w:rsidP="007A0BB5">
            <w:pPr>
              <w:numPr>
                <w:ilvl w:val="0"/>
                <w:numId w:val="5"/>
              </w:numPr>
              <w:spacing w:after="0" w:line="276" w:lineRule="auto"/>
              <w:contextualSpacing/>
              <w:rPr>
                <w:bCs/>
                <w:szCs w:val="24"/>
              </w:rPr>
            </w:pPr>
            <w:r w:rsidRPr="00FB225F">
              <w:rPr>
                <w:bCs/>
                <w:szCs w:val="24"/>
              </w:rPr>
              <w:t>Specific sectoral requirements</w:t>
            </w:r>
          </w:p>
          <w:p w14:paraId="7922E03E" w14:textId="77777777" w:rsidR="00651E92" w:rsidRPr="00FB225F" w:rsidRDefault="00651E92" w:rsidP="007A0BB5">
            <w:pPr>
              <w:numPr>
                <w:ilvl w:val="0"/>
                <w:numId w:val="5"/>
              </w:numPr>
              <w:spacing w:after="0" w:line="276" w:lineRule="auto"/>
              <w:contextualSpacing/>
              <w:rPr>
                <w:bCs/>
                <w:szCs w:val="24"/>
              </w:rPr>
            </w:pPr>
            <w:r w:rsidRPr="00FB225F">
              <w:rPr>
                <w:bCs/>
                <w:szCs w:val="24"/>
              </w:rPr>
              <w:t xml:space="preserve">Financing organisations: Public, private, state-owned, family owned, listed companies, NGOs, co-operative societies, Trust funds and civil society organisations </w:t>
            </w:r>
          </w:p>
          <w:p w14:paraId="4A01A196" w14:textId="77777777" w:rsidR="00651E92" w:rsidRPr="00FB225F" w:rsidRDefault="00651E92" w:rsidP="007A0BB5">
            <w:pPr>
              <w:numPr>
                <w:ilvl w:val="0"/>
                <w:numId w:val="5"/>
              </w:numPr>
              <w:spacing w:after="0" w:line="276" w:lineRule="auto"/>
              <w:contextualSpacing/>
              <w:rPr>
                <w:bCs/>
                <w:szCs w:val="24"/>
              </w:rPr>
            </w:pPr>
            <w:r w:rsidRPr="00FB225F">
              <w:rPr>
                <w:bCs/>
                <w:szCs w:val="24"/>
              </w:rPr>
              <w:t>On-Guard signals</w:t>
            </w:r>
          </w:p>
          <w:p w14:paraId="3BA0C318" w14:textId="77777777" w:rsidR="00651E92" w:rsidRPr="00FB225F" w:rsidRDefault="00651E92" w:rsidP="007A0BB5">
            <w:pPr>
              <w:spacing w:after="0" w:line="276" w:lineRule="auto"/>
              <w:rPr>
                <w:szCs w:val="24"/>
              </w:rPr>
            </w:pPr>
          </w:p>
        </w:tc>
        <w:tc>
          <w:tcPr>
            <w:tcW w:w="1535" w:type="pct"/>
            <w:shd w:val="clear" w:color="auto" w:fill="auto"/>
          </w:tcPr>
          <w:p w14:paraId="21695420"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60CD1262"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64733BC"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64988FFB"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BE7430" w:rsidRPr="00FB225F" w14:paraId="016E7F39" w14:textId="77777777" w:rsidTr="00E46B6B">
        <w:tc>
          <w:tcPr>
            <w:tcW w:w="1424" w:type="pct"/>
            <w:shd w:val="clear" w:color="auto" w:fill="auto"/>
          </w:tcPr>
          <w:p w14:paraId="4C5EEC33" w14:textId="77777777" w:rsidR="00BE7430" w:rsidRPr="00FB225F" w:rsidRDefault="00BE7430" w:rsidP="005F5862">
            <w:pPr>
              <w:pStyle w:val="ListParagraph"/>
              <w:numPr>
                <w:ilvl w:val="0"/>
                <w:numId w:val="120"/>
              </w:numPr>
              <w:autoSpaceDE w:val="0"/>
              <w:autoSpaceDN w:val="0"/>
              <w:adjustRightInd w:val="0"/>
              <w:spacing w:after="0" w:line="276" w:lineRule="auto"/>
              <w:rPr>
                <w:rFonts w:ascii="Times New Roman" w:hAnsi="Times New Roman"/>
                <w:bCs/>
                <w:sz w:val="24"/>
                <w:szCs w:val="24"/>
              </w:rPr>
            </w:pPr>
            <w:r w:rsidRPr="00FB225F">
              <w:rPr>
                <w:rFonts w:ascii="Times New Roman" w:hAnsi="Times New Roman"/>
                <w:bCs/>
                <w:sz w:val="24"/>
                <w:szCs w:val="24"/>
              </w:rPr>
              <w:t xml:space="preserve">Prepare financial reports    </w:t>
            </w:r>
          </w:p>
          <w:p w14:paraId="70983CFC" w14:textId="77777777" w:rsidR="00651E92" w:rsidRPr="00FB225F" w:rsidRDefault="00651E92" w:rsidP="007A0BB5">
            <w:pPr>
              <w:spacing w:after="0" w:line="276" w:lineRule="auto"/>
              <w:rPr>
                <w:szCs w:val="24"/>
              </w:rPr>
            </w:pPr>
          </w:p>
        </w:tc>
        <w:tc>
          <w:tcPr>
            <w:tcW w:w="2040" w:type="pct"/>
            <w:shd w:val="clear" w:color="auto" w:fill="auto"/>
          </w:tcPr>
          <w:p w14:paraId="1B68954C" w14:textId="77777777" w:rsidR="00651E92" w:rsidRPr="00FB225F" w:rsidRDefault="00651E92" w:rsidP="007A0BB5">
            <w:pPr>
              <w:numPr>
                <w:ilvl w:val="0"/>
                <w:numId w:val="8"/>
              </w:numPr>
              <w:spacing w:after="0" w:line="276" w:lineRule="auto"/>
              <w:contextualSpacing/>
              <w:rPr>
                <w:bCs/>
                <w:szCs w:val="24"/>
              </w:rPr>
            </w:pPr>
            <w:r w:rsidRPr="00FB225F">
              <w:rPr>
                <w:bCs/>
                <w:szCs w:val="24"/>
              </w:rPr>
              <w:t>Assessing company performance</w:t>
            </w:r>
          </w:p>
          <w:p w14:paraId="163440EE" w14:textId="77777777" w:rsidR="00651E92" w:rsidRPr="00FB225F" w:rsidRDefault="00651E92" w:rsidP="007A0BB5">
            <w:pPr>
              <w:numPr>
                <w:ilvl w:val="0"/>
                <w:numId w:val="8"/>
              </w:numPr>
              <w:spacing w:after="0" w:line="276" w:lineRule="auto"/>
              <w:contextualSpacing/>
              <w:rPr>
                <w:bCs/>
                <w:szCs w:val="24"/>
              </w:rPr>
            </w:pPr>
            <w:r w:rsidRPr="00FB225F">
              <w:rPr>
                <w:bCs/>
                <w:szCs w:val="24"/>
              </w:rPr>
              <w:t>Key Financial Performance Indicators</w:t>
            </w:r>
          </w:p>
          <w:p w14:paraId="6DABA667" w14:textId="77777777" w:rsidR="00651E92" w:rsidRPr="00FB225F" w:rsidRDefault="00651E92" w:rsidP="007A0BB5">
            <w:pPr>
              <w:numPr>
                <w:ilvl w:val="0"/>
                <w:numId w:val="8"/>
              </w:numPr>
              <w:spacing w:after="0" w:line="276" w:lineRule="auto"/>
              <w:contextualSpacing/>
              <w:rPr>
                <w:bCs/>
                <w:szCs w:val="24"/>
              </w:rPr>
            </w:pPr>
            <w:r w:rsidRPr="00FB225F">
              <w:rPr>
                <w:bCs/>
                <w:szCs w:val="24"/>
              </w:rPr>
              <w:t>Non-Financial Indicators</w:t>
            </w:r>
          </w:p>
          <w:p w14:paraId="6D1BA33E" w14:textId="77777777" w:rsidR="00BE7430" w:rsidRPr="00FB225F" w:rsidRDefault="00BE7430" w:rsidP="007A0BB5">
            <w:pPr>
              <w:numPr>
                <w:ilvl w:val="0"/>
                <w:numId w:val="8"/>
              </w:numPr>
              <w:spacing w:after="0" w:line="276" w:lineRule="auto"/>
              <w:contextualSpacing/>
              <w:rPr>
                <w:szCs w:val="24"/>
              </w:rPr>
            </w:pPr>
            <w:r w:rsidRPr="00FB225F">
              <w:rPr>
                <w:szCs w:val="24"/>
              </w:rPr>
              <w:t>Accuracy and reliability of accounting information</w:t>
            </w:r>
          </w:p>
          <w:p w14:paraId="58527C08" w14:textId="77777777" w:rsidR="00BE7430" w:rsidRPr="00FB225F" w:rsidRDefault="00BE7430" w:rsidP="007A0BB5">
            <w:pPr>
              <w:numPr>
                <w:ilvl w:val="0"/>
                <w:numId w:val="8"/>
              </w:numPr>
              <w:spacing w:after="0" w:line="276" w:lineRule="auto"/>
              <w:contextualSpacing/>
              <w:rPr>
                <w:szCs w:val="24"/>
              </w:rPr>
            </w:pPr>
            <w:r w:rsidRPr="00FB225F">
              <w:rPr>
                <w:szCs w:val="24"/>
              </w:rPr>
              <w:t>Types of accounting errors</w:t>
            </w:r>
          </w:p>
          <w:p w14:paraId="6F6D1825" w14:textId="77777777" w:rsidR="00BE7430" w:rsidRPr="00FB225F" w:rsidRDefault="00BE7430" w:rsidP="007A0BB5">
            <w:pPr>
              <w:numPr>
                <w:ilvl w:val="0"/>
                <w:numId w:val="8"/>
              </w:numPr>
              <w:spacing w:after="0" w:line="276" w:lineRule="auto"/>
              <w:contextualSpacing/>
              <w:rPr>
                <w:szCs w:val="24"/>
              </w:rPr>
            </w:pPr>
            <w:r w:rsidRPr="00FB225F">
              <w:rPr>
                <w:szCs w:val="24"/>
              </w:rPr>
              <w:t>Effects of accounting errors on the Accuracy and reliability of accounting information</w:t>
            </w:r>
          </w:p>
          <w:p w14:paraId="47442A18" w14:textId="77777777" w:rsidR="00BE7430" w:rsidRPr="00FB225F" w:rsidRDefault="00BE7430" w:rsidP="007A0BB5">
            <w:pPr>
              <w:numPr>
                <w:ilvl w:val="0"/>
                <w:numId w:val="8"/>
              </w:numPr>
              <w:spacing w:after="0" w:line="276" w:lineRule="auto"/>
              <w:contextualSpacing/>
              <w:rPr>
                <w:szCs w:val="24"/>
              </w:rPr>
            </w:pPr>
            <w:r w:rsidRPr="00FB225F">
              <w:rPr>
                <w:szCs w:val="24"/>
              </w:rPr>
              <w:t xml:space="preserve">Roles of Internal Auditor, Audit Committee, the </w:t>
            </w:r>
            <w:r w:rsidRPr="00FB225F">
              <w:rPr>
                <w:szCs w:val="24"/>
              </w:rPr>
              <w:lastRenderedPageBreak/>
              <w:t>Board and External Auditor</w:t>
            </w:r>
          </w:p>
          <w:p w14:paraId="04407477" w14:textId="1EB4C005" w:rsidR="00651E92" w:rsidRPr="00FB225F" w:rsidRDefault="00BE7430" w:rsidP="007A0BB5">
            <w:pPr>
              <w:numPr>
                <w:ilvl w:val="0"/>
                <w:numId w:val="8"/>
              </w:numPr>
              <w:spacing w:after="0" w:line="276" w:lineRule="auto"/>
              <w:contextualSpacing/>
              <w:rPr>
                <w:szCs w:val="24"/>
              </w:rPr>
            </w:pPr>
            <w:r w:rsidRPr="00FB225F">
              <w:rPr>
                <w:szCs w:val="24"/>
              </w:rPr>
              <w:t>An effective feedback loop for improvement</w:t>
            </w:r>
          </w:p>
        </w:tc>
        <w:tc>
          <w:tcPr>
            <w:tcW w:w="1535" w:type="pct"/>
            <w:shd w:val="clear" w:color="auto" w:fill="auto"/>
          </w:tcPr>
          <w:p w14:paraId="37C0AB0F"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756F3045"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459BAE64"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007E1EC1"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bl>
    <w:p w14:paraId="07136E86" w14:textId="77777777" w:rsidR="00651E92" w:rsidRPr="00FB225F" w:rsidRDefault="00651E92" w:rsidP="007A0BB5">
      <w:pPr>
        <w:spacing w:after="0" w:line="276" w:lineRule="auto"/>
        <w:rPr>
          <w:b/>
          <w:szCs w:val="24"/>
        </w:rPr>
      </w:pPr>
    </w:p>
    <w:p w14:paraId="066D477B"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7E0FDAB1"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4145A88B"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285FBA3C"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7B784C30" w14:textId="77777777" w:rsidR="00651E92" w:rsidRPr="00FB225F" w:rsidRDefault="00651E92" w:rsidP="007A0BB5">
      <w:pPr>
        <w:numPr>
          <w:ilvl w:val="0"/>
          <w:numId w:val="1"/>
        </w:numPr>
        <w:spacing w:line="276" w:lineRule="auto"/>
        <w:contextualSpacing/>
        <w:rPr>
          <w:szCs w:val="24"/>
        </w:rPr>
      </w:pPr>
      <w:r w:rsidRPr="00FB225F">
        <w:rPr>
          <w:szCs w:val="24"/>
        </w:rPr>
        <w:t>Roleplays.</w:t>
      </w:r>
    </w:p>
    <w:p w14:paraId="510FB6B6" w14:textId="77777777" w:rsidR="00651E92" w:rsidRPr="00FB225F" w:rsidRDefault="00651E92" w:rsidP="007A0BB5">
      <w:pPr>
        <w:spacing w:line="276" w:lineRule="auto"/>
        <w:rPr>
          <w:b/>
          <w:szCs w:val="24"/>
        </w:rPr>
      </w:pPr>
    </w:p>
    <w:p w14:paraId="62E145E6" w14:textId="77777777" w:rsidR="00651E92" w:rsidRPr="00FB225F" w:rsidRDefault="00651E92" w:rsidP="007A0BB5">
      <w:pPr>
        <w:spacing w:line="276" w:lineRule="auto"/>
        <w:rPr>
          <w:b/>
          <w:szCs w:val="24"/>
        </w:rPr>
      </w:pPr>
      <w:r w:rsidRPr="00FB225F">
        <w:rPr>
          <w:b/>
          <w:szCs w:val="24"/>
        </w:rPr>
        <w:t>Recommended Resources</w:t>
      </w:r>
    </w:p>
    <w:p w14:paraId="774363F7"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6F5EEBA5"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27830EF5"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69E183C6"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0B893AAB" w14:textId="77777777" w:rsidR="00651E92" w:rsidRPr="00FB225F" w:rsidRDefault="00651E92" w:rsidP="007A0BB5">
      <w:pPr>
        <w:spacing w:after="0" w:line="276" w:lineRule="auto"/>
        <w:rPr>
          <w:szCs w:val="24"/>
        </w:rPr>
      </w:pPr>
    </w:p>
    <w:p w14:paraId="2A9C6FA4" w14:textId="77777777" w:rsidR="00651E92" w:rsidRPr="00FB225F" w:rsidRDefault="00651E92" w:rsidP="007A0BB5">
      <w:pPr>
        <w:spacing w:after="0" w:line="276" w:lineRule="auto"/>
        <w:rPr>
          <w:b/>
          <w:szCs w:val="24"/>
        </w:rPr>
      </w:pPr>
    </w:p>
    <w:p w14:paraId="4E739EEC" w14:textId="77777777" w:rsidR="00FE475A" w:rsidRPr="00FB225F" w:rsidRDefault="00FE475A" w:rsidP="007A0BB5">
      <w:pPr>
        <w:spacing w:after="200" w:line="276" w:lineRule="auto"/>
        <w:rPr>
          <w:rFonts w:eastAsiaTheme="majorEastAsia"/>
          <w:b/>
          <w:bCs/>
          <w:szCs w:val="24"/>
        </w:rPr>
      </w:pPr>
      <w:bookmarkStart w:id="61" w:name="_Toc400095377"/>
      <w:bookmarkStart w:id="62" w:name="_Hlk521052865"/>
      <w:r w:rsidRPr="00FB225F">
        <w:rPr>
          <w:szCs w:val="24"/>
        </w:rPr>
        <w:br w:type="page"/>
      </w:r>
    </w:p>
    <w:p w14:paraId="27D842AC" w14:textId="781229FD" w:rsidR="005606F4" w:rsidRDefault="005606F4" w:rsidP="00E12810">
      <w:pPr>
        <w:pStyle w:val="Heading1"/>
      </w:pPr>
      <w:bookmarkStart w:id="63" w:name="_Toc71046134"/>
      <w:bookmarkEnd w:id="61"/>
      <w:r w:rsidRPr="005606F4">
        <w:lastRenderedPageBreak/>
        <w:t>HUMAN RESOURCE LEADERSHIP</w:t>
      </w:r>
      <w:bookmarkEnd w:id="63"/>
    </w:p>
    <w:p w14:paraId="26B48B0E" w14:textId="62F68EFC" w:rsidR="00651E92" w:rsidRPr="00FB225F" w:rsidRDefault="00651E92" w:rsidP="007A0BB5">
      <w:pPr>
        <w:spacing w:line="276" w:lineRule="auto"/>
        <w:rPr>
          <w:b/>
          <w:szCs w:val="24"/>
        </w:rPr>
      </w:pPr>
      <w:r w:rsidRPr="00FB225F">
        <w:rPr>
          <w:b/>
          <w:szCs w:val="24"/>
        </w:rPr>
        <w:t xml:space="preserve">UNIT </w:t>
      </w:r>
      <w:r w:rsidR="00693FCA" w:rsidRPr="00FB225F">
        <w:rPr>
          <w:b/>
          <w:szCs w:val="24"/>
        </w:rPr>
        <w:t>CODE: BUS</w:t>
      </w:r>
      <w:r w:rsidR="00861946" w:rsidRPr="00FB225F">
        <w:rPr>
          <w:szCs w:val="24"/>
        </w:rPr>
        <w:t>/CU/CG/CR/0</w:t>
      </w:r>
      <w:r w:rsidR="00F1444A" w:rsidRPr="00FB225F">
        <w:rPr>
          <w:szCs w:val="24"/>
        </w:rPr>
        <w:t>6</w:t>
      </w:r>
      <w:r w:rsidR="000D2B48" w:rsidRPr="00FB225F">
        <w:rPr>
          <w:szCs w:val="24"/>
        </w:rPr>
        <w:t>/6/A</w:t>
      </w:r>
    </w:p>
    <w:p w14:paraId="7747652F" w14:textId="77777777" w:rsidR="00651E92" w:rsidRPr="00FB225F" w:rsidRDefault="00651E92" w:rsidP="007A0BB5">
      <w:pPr>
        <w:spacing w:line="276" w:lineRule="auto"/>
        <w:rPr>
          <w:b/>
          <w:szCs w:val="24"/>
        </w:rPr>
      </w:pPr>
      <w:r w:rsidRPr="00FB225F">
        <w:rPr>
          <w:b/>
          <w:szCs w:val="24"/>
        </w:rPr>
        <w:t>Relationship to Occupational Standards:</w:t>
      </w:r>
    </w:p>
    <w:p w14:paraId="0901B8C2" w14:textId="77777777" w:rsidR="00651E92" w:rsidRPr="00FB225F" w:rsidRDefault="00651E92" w:rsidP="007A0BB5">
      <w:pPr>
        <w:spacing w:line="276" w:lineRule="auto"/>
        <w:rPr>
          <w:szCs w:val="24"/>
        </w:rPr>
      </w:pPr>
      <w:r w:rsidRPr="00FB225F">
        <w:rPr>
          <w:szCs w:val="24"/>
        </w:rPr>
        <w:t xml:space="preserve">This unit addresses the unit of competency: Demonstrate human resource leadership skills. </w:t>
      </w:r>
    </w:p>
    <w:p w14:paraId="2219A78C" w14:textId="3CFAB528"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110</w:t>
      </w:r>
      <w:r w:rsidRPr="00FB225F">
        <w:rPr>
          <w:szCs w:val="24"/>
        </w:rPr>
        <w:t>Hours</w:t>
      </w:r>
    </w:p>
    <w:p w14:paraId="4D3D5AC2" w14:textId="77777777" w:rsidR="00651E92" w:rsidRPr="00FB225F" w:rsidRDefault="00651E92" w:rsidP="007A0BB5">
      <w:pPr>
        <w:spacing w:line="276" w:lineRule="auto"/>
        <w:rPr>
          <w:b/>
          <w:szCs w:val="24"/>
        </w:rPr>
      </w:pPr>
      <w:r w:rsidRPr="00FB225F">
        <w:rPr>
          <w:b/>
          <w:szCs w:val="24"/>
        </w:rPr>
        <w:t>Unit Description</w:t>
      </w:r>
    </w:p>
    <w:p w14:paraId="4A580B52" w14:textId="5F28B470" w:rsidR="00BE7430" w:rsidRPr="005606F4" w:rsidRDefault="00BE7430" w:rsidP="005606F4">
      <w:pPr>
        <w:spacing w:after="0" w:line="276" w:lineRule="auto"/>
        <w:jc w:val="both"/>
        <w:rPr>
          <w:rFonts w:eastAsia="Times New Roman"/>
          <w:szCs w:val="24"/>
        </w:rPr>
      </w:pPr>
      <w:r w:rsidRPr="005606F4">
        <w:rPr>
          <w:rFonts w:eastAsia="Times New Roman"/>
          <w:szCs w:val="24"/>
        </w:rPr>
        <w:t xml:space="preserve">This unit specifies the competencies required to </w:t>
      </w:r>
      <w:r w:rsidRPr="005606F4">
        <w:rPr>
          <w:rFonts w:eastAsia="Times New Roman"/>
          <w:bCs/>
          <w:iCs/>
          <w:szCs w:val="24"/>
        </w:rPr>
        <w:t>demonstrate hum</w:t>
      </w:r>
      <w:r w:rsidR="005606F4">
        <w:rPr>
          <w:rFonts w:eastAsia="Times New Roman"/>
          <w:bCs/>
          <w:iCs/>
          <w:szCs w:val="24"/>
        </w:rPr>
        <w:t xml:space="preserve">an resource leadership </w:t>
      </w:r>
      <w:r w:rsidR="0024626C">
        <w:rPr>
          <w:rFonts w:eastAsia="Times New Roman"/>
          <w:bCs/>
          <w:iCs/>
          <w:szCs w:val="24"/>
        </w:rPr>
        <w:t>skill.</w:t>
      </w:r>
      <w:r w:rsidR="0024626C">
        <w:rPr>
          <w:rFonts w:eastAsia="Times New Roman"/>
          <w:szCs w:val="24"/>
        </w:rPr>
        <w:t xml:space="preserve"> It involves supporting and developing </w:t>
      </w:r>
      <w:r w:rsidRPr="005606F4">
        <w:rPr>
          <w:rFonts w:eastAsia="Times New Roman"/>
          <w:szCs w:val="24"/>
        </w:rPr>
        <w:t>staff, determining performance outcomes, managing work relationships, managing individual’s performance, supporting group development and supporting and developing staff.</w:t>
      </w:r>
    </w:p>
    <w:p w14:paraId="2EB71E22" w14:textId="77777777" w:rsidR="00BE7430" w:rsidRPr="00FB225F" w:rsidRDefault="00BE7430" w:rsidP="007A0BB5">
      <w:pPr>
        <w:autoSpaceDE w:val="0"/>
        <w:autoSpaceDN w:val="0"/>
        <w:adjustRightInd w:val="0"/>
        <w:spacing w:after="0" w:line="276" w:lineRule="auto"/>
        <w:jc w:val="both"/>
        <w:rPr>
          <w:b/>
          <w:bCs/>
          <w:szCs w:val="24"/>
        </w:rPr>
      </w:pPr>
    </w:p>
    <w:p w14:paraId="420BD3EB"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5ACDC8D8"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Support and develop staff</w:t>
      </w:r>
    </w:p>
    <w:p w14:paraId="239EE495"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Determine performance outcomes</w:t>
      </w:r>
    </w:p>
    <w:p w14:paraId="21B3E100"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Manage work relationships</w:t>
      </w:r>
    </w:p>
    <w:p w14:paraId="0CCB91AC"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 xml:space="preserve">Manage individuals performance </w:t>
      </w:r>
    </w:p>
    <w:p w14:paraId="78A030B3"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Support group development</w:t>
      </w:r>
    </w:p>
    <w:p w14:paraId="34792C3A" w14:textId="77777777" w:rsidR="00BE7430" w:rsidRPr="00FB225F" w:rsidRDefault="00BE7430" w:rsidP="005F5862">
      <w:pPr>
        <w:pStyle w:val="ListParagraph"/>
        <w:numPr>
          <w:ilvl w:val="0"/>
          <w:numId w:val="43"/>
        </w:numPr>
        <w:spacing w:line="276" w:lineRule="auto"/>
        <w:rPr>
          <w:rFonts w:ascii="Times New Roman" w:hAnsi="Times New Roman"/>
          <w:sz w:val="24"/>
          <w:szCs w:val="24"/>
        </w:rPr>
      </w:pPr>
      <w:r w:rsidRPr="00FB225F">
        <w:rPr>
          <w:rFonts w:ascii="Times New Roman" w:hAnsi="Times New Roman"/>
          <w:sz w:val="24"/>
          <w:szCs w:val="24"/>
        </w:rPr>
        <w:t>Support and develop staff</w:t>
      </w:r>
    </w:p>
    <w:p w14:paraId="27A287CF" w14:textId="7BF16796"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434"/>
        <w:gridCol w:w="2988"/>
      </w:tblGrid>
      <w:tr w:rsidR="00651E92" w:rsidRPr="00FB225F" w14:paraId="59764A59" w14:textId="77777777" w:rsidTr="00E46B6B">
        <w:tc>
          <w:tcPr>
            <w:tcW w:w="1374" w:type="pct"/>
            <w:shd w:val="clear" w:color="auto" w:fill="auto"/>
          </w:tcPr>
          <w:p w14:paraId="2140E8C4" w14:textId="77777777" w:rsidR="00651E92" w:rsidRPr="00FB225F" w:rsidRDefault="00651E92" w:rsidP="007A0BB5">
            <w:pPr>
              <w:spacing w:after="0" w:line="276" w:lineRule="auto"/>
              <w:rPr>
                <w:b/>
                <w:szCs w:val="24"/>
              </w:rPr>
            </w:pPr>
            <w:r w:rsidRPr="00FB225F">
              <w:rPr>
                <w:b/>
                <w:szCs w:val="24"/>
              </w:rPr>
              <w:t>Learning Outcomes</w:t>
            </w:r>
          </w:p>
        </w:tc>
        <w:tc>
          <w:tcPr>
            <w:tcW w:w="1939" w:type="pct"/>
            <w:shd w:val="clear" w:color="auto" w:fill="auto"/>
          </w:tcPr>
          <w:p w14:paraId="522E7581" w14:textId="77777777" w:rsidR="00651E92" w:rsidRPr="00FB225F" w:rsidRDefault="00651E92" w:rsidP="007A0BB5">
            <w:pPr>
              <w:spacing w:after="0" w:line="276" w:lineRule="auto"/>
              <w:rPr>
                <w:b/>
                <w:szCs w:val="24"/>
              </w:rPr>
            </w:pPr>
            <w:r w:rsidRPr="00FB225F">
              <w:rPr>
                <w:b/>
                <w:szCs w:val="24"/>
              </w:rPr>
              <w:t>Content</w:t>
            </w:r>
          </w:p>
        </w:tc>
        <w:tc>
          <w:tcPr>
            <w:tcW w:w="1687" w:type="pct"/>
            <w:shd w:val="clear" w:color="auto" w:fill="auto"/>
          </w:tcPr>
          <w:p w14:paraId="5B5EA895" w14:textId="43509568" w:rsidR="00651E92" w:rsidRPr="00FB225F" w:rsidRDefault="00E46B6B" w:rsidP="007A0BB5">
            <w:pPr>
              <w:spacing w:after="0" w:line="276" w:lineRule="auto"/>
              <w:rPr>
                <w:b/>
                <w:szCs w:val="24"/>
              </w:rPr>
            </w:pPr>
            <w:r w:rsidRPr="00E46B6B">
              <w:rPr>
                <w:b/>
                <w:szCs w:val="24"/>
                <w:lang w:val="en-ZA"/>
              </w:rPr>
              <w:t>Methods of Assessment</w:t>
            </w:r>
          </w:p>
        </w:tc>
      </w:tr>
      <w:tr w:rsidR="00651E92" w:rsidRPr="00FB225F" w14:paraId="53536122" w14:textId="77777777" w:rsidTr="00E46B6B">
        <w:trPr>
          <w:trHeight w:val="3950"/>
        </w:trPr>
        <w:tc>
          <w:tcPr>
            <w:tcW w:w="1374" w:type="pct"/>
            <w:shd w:val="clear" w:color="auto" w:fill="auto"/>
          </w:tcPr>
          <w:p w14:paraId="2A0F1997"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t>Support and develop staff</w:t>
            </w:r>
          </w:p>
          <w:p w14:paraId="205586DB" w14:textId="77777777" w:rsidR="00651E92" w:rsidRPr="00FB225F" w:rsidRDefault="00651E92" w:rsidP="007A0BB5">
            <w:pPr>
              <w:pStyle w:val="ListParagraph"/>
              <w:spacing w:line="276" w:lineRule="auto"/>
              <w:rPr>
                <w:rFonts w:ascii="Times New Roman" w:hAnsi="Times New Roman"/>
                <w:b/>
                <w:sz w:val="24"/>
                <w:szCs w:val="24"/>
              </w:rPr>
            </w:pPr>
          </w:p>
        </w:tc>
        <w:tc>
          <w:tcPr>
            <w:tcW w:w="1939" w:type="pct"/>
            <w:shd w:val="clear" w:color="auto" w:fill="auto"/>
          </w:tcPr>
          <w:p w14:paraId="0C23409A" w14:textId="77777777" w:rsidR="00651E92" w:rsidRPr="00FB225F" w:rsidRDefault="00651E92" w:rsidP="007A0BB5">
            <w:pPr>
              <w:numPr>
                <w:ilvl w:val="0"/>
                <w:numId w:val="19"/>
              </w:numPr>
              <w:spacing w:after="0" w:line="276" w:lineRule="auto"/>
              <w:contextualSpacing/>
              <w:rPr>
                <w:szCs w:val="24"/>
              </w:rPr>
            </w:pPr>
            <w:r w:rsidRPr="00FB225F">
              <w:rPr>
                <w:szCs w:val="24"/>
              </w:rPr>
              <w:t>Review of broad HR responsibilities of the Board and the Management</w:t>
            </w:r>
          </w:p>
          <w:p w14:paraId="3F71FA89" w14:textId="77777777" w:rsidR="00651E92" w:rsidRPr="00FB225F" w:rsidRDefault="00651E92" w:rsidP="007A0BB5">
            <w:pPr>
              <w:numPr>
                <w:ilvl w:val="0"/>
                <w:numId w:val="19"/>
              </w:numPr>
              <w:spacing w:after="0" w:line="276" w:lineRule="auto"/>
              <w:contextualSpacing/>
              <w:rPr>
                <w:szCs w:val="24"/>
              </w:rPr>
            </w:pPr>
            <w:r w:rsidRPr="00FB225F">
              <w:rPr>
                <w:szCs w:val="24"/>
              </w:rPr>
              <w:t>Basic principles of human resource management</w:t>
            </w:r>
          </w:p>
          <w:p w14:paraId="12A52227" w14:textId="77777777" w:rsidR="00651E92" w:rsidRPr="00FB225F" w:rsidRDefault="00651E92" w:rsidP="007A0BB5">
            <w:pPr>
              <w:numPr>
                <w:ilvl w:val="0"/>
                <w:numId w:val="19"/>
              </w:numPr>
              <w:spacing w:after="0" w:line="276" w:lineRule="auto"/>
              <w:contextualSpacing/>
              <w:rPr>
                <w:szCs w:val="24"/>
              </w:rPr>
            </w:pPr>
            <w:r w:rsidRPr="00FB225F">
              <w:rPr>
                <w:szCs w:val="24"/>
              </w:rPr>
              <w:t>Rationale for job analysis, job designs, job descriptions, person specifications and position guides</w:t>
            </w:r>
          </w:p>
          <w:p w14:paraId="641BF77A" w14:textId="77777777" w:rsidR="00651E92" w:rsidRPr="00FB225F" w:rsidRDefault="00651E92" w:rsidP="007A0BB5">
            <w:pPr>
              <w:numPr>
                <w:ilvl w:val="0"/>
                <w:numId w:val="19"/>
              </w:numPr>
              <w:spacing w:after="0" w:line="276" w:lineRule="auto"/>
              <w:contextualSpacing/>
              <w:rPr>
                <w:szCs w:val="24"/>
              </w:rPr>
            </w:pPr>
            <w:r w:rsidRPr="00FB225F">
              <w:rPr>
                <w:szCs w:val="24"/>
              </w:rPr>
              <w:t xml:space="preserve">Human resource management, human capital management, intellectual capital management and talent </w:t>
            </w:r>
            <w:r w:rsidRPr="00FB225F">
              <w:rPr>
                <w:szCs w:val="24"/>
              </w:rPr>
              <w:lastRenderedPageBreak/>
              <w:t>management</w:t>
            </w:r>
          </w:p>
          <w:p w14:paraId="1FF1DDD6" w14:textId="77777777" w:rsidR="00651E92" w:rsidRPr="00FB225F" w:rsidRDefault="00651E92" w:rsidP="007A0BB5">
            <w:pPr>
              <w:numPr>
                <w:ilvl w:val="0"/>
                <w:numId w:val="19"/>
              </w:numPr>
              <w:spacing w:after="0" w:line="276" w:lineRule="auto"/>
              <w:contextualSpacing/>
              <w:rPr>
                <w:szCs w:val="24"/>
              </w:rPr>
            </w:pPr>
            <w:r w:rsidRPr="00FB225F">
              <w:rPr>
                <w:szCs w:val="24"/>
              </w:rPr>
              <w:t>Human resource management policies</w:t>
            </w:r>
          </w:p>
          <w:p w14:paraId="1CD81E68" w14:textId="77777777" w:rsidR="00651E92" w:rsidRPr="00FB225F" w:rsidRDefault="00651E92" w:rsidP="007A0BB5">
            <w:pPr>
              <w:numPr>
                <w:ilvl w:val="0"/>
                <w:numId w:val="19"/>
              </w:numPr>
              <w:spacing w:after="0" w:line="276" w:lineRule="auto"/>
              <w:contextualSpacing/>
              <w:rPr>
                <w:szCs w:val="24"/>
              </w:rPr>
            </w:pPr>
            <w:r w:rsidRPr="00FB225F">
              <w:rPr>
                <w:szCs w:val="24"/>
              </w:rPr>
              <w:t>Communication of HR policies</w:t>
            </w:r>
          </w:p>
          <w:p w14:paraId="2A133015" w14:textId="77777777" w:rsidR="00651E92" w:rsidRPr="00FB225F" w:rsidRDefault="00651E92" w:rsidP="007A0BB5">
            <w:pPr>
              <w:numPr>
                <w:ilvl w:val="0"/>
                <w:numId w:val="19"/>
              </w:numPr>
              <w:spacing w:after="0" w:line="276" w:lineRule="auto"/>
              <w:contextualSpacing/>
              <w:rPr>
                <w:szCs w:val="24"/>
              </w:rPr>
            </w:pPr>
            <w:r w:rsidRPr="00FB225F">
              <w:rPr>
                <w:szCs w:val="24"/>
              </w:rPr>
              <w:t>Continuous review of HR policies</w:t>
            </w:r>
          </w:p>
          <w:p w14:paraId="3D28673A" w14:textId="77777777" w:rsidR="00651E92" w:rsidRPr="00FB225F" w:rsidRDefault="00651E92" w:rsidP="007A0BB5">
            <w:pPr>
              <w:numPr>
                <w:ilvl w:val="0"/>
                <w:numId w:val="19"/>
              </w:numPr>
              <w:spacing w:after="0" w:line="276" w:lineRule="auto"/>
              <w:contextualSpacing/>
              <w:rPr>
                <w:szCs w:val="24"/>
              </w:rPr>
            </w:pPr>
            <w:r w:rsidRPr="00FB225F">
              <w:rPr>
                <w:szCs w:val="24"/>
              </w:rPr>
              <w:t>Strategic human resource Leadership.</w:t>
            </w:r>
          </w:p>
          <w:p w14:paraId="520CEE7E" w14:textId="77777777" w:rsidR="00651E92" w:rsidRPr="00FB225F" w:rsidRDefault="00651E92" w:rsidP="007A0BB5">
            <w:pPr>
              <w:numPr>
                <w:ilvl w:val="0"/>
                <w:numId w:val="19"/>
              </w:numPr>
              <w:spacing w:after="0" w:line="276" w:lineRule="auto"/>
              <w:contextualSpacing/>
              <w:rPr>
                <w:szCs w:val="24"/>
              </w:rPr>
            </w:pPr>
            <w:r w:rsidRPr="00FB225F">
              <w:rPr>
                <w:szCs w:val="24"/>
              </w:rPr>
              <w:t xml:space="preserve">Role of effective HR management on success of organisations </w:t>
            </w:r>
          </w:p>
          <w:p w14:paraId="342AB2A4" w14:textId="68E816A7" w:rsidR="00651E92" w:rsidRPr="0024626C" w:rsidRDefault="00651E92" w:rsidP="007A0BB5">
            <w:pPr>
              <w:numPr>
                <w:ilvl w:val="0"/>
                <w:numId w:val="19"/>
              </w:numPr>
              <w:spacing w:after="0" w:line="276" w:lineRule="auto"/>
              <w:contextualSpacing/>
              <w:rPr>
                <w:szCs w:val="24"/>
              </w:rPr>
            </w:pPr>
            <w:r w:rsidRPr="00FB225F">
              <w:rPr>
                <w:szCs w:val="24"/>
              </w:rPr>
              <w:t>Corporate culture, values, organisational climate and organisational performance</w:t>
            </w:r>
          </w:p>
        </w:tc>
        <w:tc>
          <w:tcPr>
            <w:tcW w:w="1687" w:type="pct"/>
            <w:shd w:val="clear" w:color="auto" w:fill="auto"/>
          </w:tcPr>
          <w:p w14:paraId="65140D13"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4D468764"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25C4D9FA"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0BEB0CB6"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651E92" w:rsidRPr="00FB225F" w14:paraId="4CC02A94" w14:textId="77777777" w:rsidTr="00E46B6B">
        <w:trPr>
          <w:trHeight w:val="3050"/>
        </w:trPr>
        <w:tc>
          <w:tcPr>
            <w:tcW w:w="1374" w:type="pct"/>
            <w:shd w:val="clear" w:color="auto" w:fill="auto"/>
          </w:tcPr>
          <w:p w14:paraId="40C225FA"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t>Determine performance outcomes</w:t>
            </w:r>
          </w:p>
          <w:p w14:paraId="7337AC60" w14:textId="77777777" w:rsidR="00651E92" w:rsidRPr="00FB225F" w:rsidRDefault="00651E92" w:rsidP="007A0BB5">
            <w:pPr>
              <w:pStyle w:val="ListParagraph"/>
              <w:spacing w:line="276" w:lineRule="auto"/>
              <w:rPr>
                <w:rFonts w:ascii="Times New Roman" w:hAnsi="Times New Roman"/>
                <w:sz w:val="24"/>
                <w:szCs w:val="24"/>
              </w:rPr>
            </w:pPr>
          </w:p>
        </w:tc>
        <w:tc>
          <w:tcPr>
            <w:tcW w:w="1939" w:type="pct"/>
            <w:shd w:val="clear" w:color="auto" w:fill="auto"/>
          </w:tcPr>
          <w:p w14:paraId="39DCE6CC"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Development of HR policies</w:t>
            </w:r>
          </w:p>
          <w:p w14:paraId="6A8EE6C4"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HR planning and forecasting</w:t>
            </w:r>
          </w:p>
          <w:p w14:paraId="0737D20F"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Continuous skills inventory</w:t>
            </w:r>
          </w:p>
          <w:p w14:paraId="03824FA9"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Recruitment </w:t>
            </w:r>
          </w:p>
          <w:p w14:paraId="3936C170"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Selection: Various selection tools</w:t>
            </w:r>
          </w:p>
          <w:p w14:paraId="04A7C4A0"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 xml:space="preserve">Induction </w:t>
            </w:r>
          </w:p>
          <w:p w14:paraId="332EE6EC" w14:textId="77777777" w:rsidR="00651E92" w:rsidRPr="00FB225F" w:rsidRDefault="00651E92" w:rsidP="007A0BB5">
            <w:pPr>
              <w:numPr>
                <w:ilvl w:val="0"/>
                <w:numId w:val="5"/>
              </w:numPr>
              <w:spacing w:after="0" w:line="276" w:lineRule="auto"/>
              <w:ind w:left="526"/>
              <w:contextualSpacing/>
              <w:rPr>
                <w:bCs/>
                <w:szCs w:val="24"/>
              </w:rPr>
            </w:pPr>
            <w:r w:rsidRPr="00FB225F">
              <w:rPr>
                <w:bCs/>
                <w:szCs w:val="24"/>
              </w:rPr>
              <w:t>Training</w:t>
            </w:r>
          </w:p>
          <w:p w14:paraId="0B9FBF07" w14:textId="6A2EC4CD" w:rsidR="00651E92" w:rsidRPr="0024626C" w:rsidRDefault="00651E92" w:rsidP="0024626C">
            <w:pPr>
              <w:numPr>
                <w:ilvl w:val="0"/>
                <w:numId w:val="5"/>
              </w:numPr>
              <w:spacing w:after="0" w:line="276" w:lineRule="auto"/>
              <w:ind w:left="526"/>
              <w:contextualSpacing/>
              <w:rPr>
                <w:bCs/>
                <w:szCs w:val="24"/>
              </w:rPr>
            </w:pPr>
            <w:r w:rsidRPr="00FB225F">
              <w:rPr>
                <w:bCs/>
                <w:szCs w:val="24"/>
              </w:rPr>
              <w:t>Development</w:t>
            </w:r>
          </w:p>
        </w:tc>
        <w:tc>
          <w:tcPr>
            <w:tcW w:w="1687" w:type="pct"/>
            <w:shd w:val="clear" w:color="auto" w:fill="auto"/>
          </w:tcPr>
          <w:p w14:paraId="0A703202"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0D3B2EA0"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27876EF"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52777B40"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r w:rsidR="00651E92" w:rsidRPr="00FB225F" w14:paraId="67019622" w14:textId="77777777" w:rsidTr="00E46B6B">
        <w:trPr>
          <w:trHeight w:val="1610"/>
        </w:trPr>
        <w:tc>
          <w:tcPr>
            <w:tcW w:w="1374" w:type="pct"/>
            <w:shd w:val="clear" w:color="auto" w:fill="auto"/>
          </w:tcPr>
          <w:p w14:paraId="032E51ED"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t>Manage work relationships</w:t>
            </w:r>
          </w:p>
          <w:p w14:paraId="2309A2A1" w14:textId="77777777" w:rsidR="00651E92" w:rsidRPr="00FB225F" w:rsidRDefault="00651E92" w:rsidP="007A0BB5">
            <w:pPr>
              <w:pStyle w:val="ListParagraph"/>
              <w:spacing w:line="276" w:lineRule="auto"/>
              <w:rPr>
                <w:rFonts w:ascii="Times New Roman" w:hAnsi="Times New Roman"/>
                <w:sz w:val="24"/>
                <w:szCs w:val="24"/>
              </w:rPr>
            </w:pPr>
          </w:p>
        </w:tc>
        <w:tc>
          <w:tcPr>
            <w:tcW w:w="1939" w:type="pct"/>
            <w:shd w:val="clear" w:color="auto" w:fill="auto"/>
          </w:tcPr>
          <w:p w14:paraId="43B0B070" w14:textId="77777777" w:rsidR="00566760" w:rsidRPr="00FB225F" w:rsidRDefault="00566760" w:rsidP="007A0BB5">
            <w:pPr>
              <w:numPr>
                <w:ilvl w:val="0"/>
                <w:numId w:val="5"/>
              </w:numPr>
              <w:spacing w:after="0" w:line="276" w:lineRule="auto"/>
              <w:ind w:left="526"/>
              <w:contextualSpacing/>
              <w:rPr>
                <w:bCs/>
                <w:szCs w:val="24"/>
              </w:rPr>
            </w:pPr>
            <w:r w:rsidRPr="00FB225F">
              <w:rPr>
                <w:bCs/>
                <w:szCs w:val="24"/>
              </w:rPr>
              <w:t xml:space="preserve">Career development, promotions and staff continuity </w:t>
            </w:r>
          </w:p>
          <w:p w14:paraId="6C6DA123" w14:textId="77777777" w:rsidR="00566760" w:rsidRPr="00FB225F" w:rsidRDefault="00566760" w:rsidP="007A0BB5">
            <w:pPr>
              <w:numPr>
                <w:ilvl w:val="0"/>
                <w:numId w:val="5"/>
              </w:numPr>
              <w:spacing w:after="0" w:line="276" w:lineRule="auto"/>
              <w:ind w:left="526"/>
              <w:contextualSpacing/>
              <w:rPr>
                <w:bCs/>
                <w:szCs w:val="24"/>
              </w:rPr>
            </w:pPr>
            <w:r w:rsidRPr="00FB225F">
              <w:rPr>
                <w:bCs/>
                <w:szCs w:val="24"/>
              </w:rPr>
              <w:t>Grievance handling</w:t>
            </w:r>
          </w:p>
          <w:p w14:paraId="44CB9D7F" w14:textId="77777777" w:rsidR="00566760" w:rsidRPr="00FB225F" w:rsidRDefault="00566760" w:rsidP="007A0BB5">
            <w:pPr>
              <w:numPr>
                <w:ilvl w:val="0"/>
                <w:numId w:val="5"/>
              </w:numPr>
              <w:spacing w:after="0" w:line="276" w:lineRule="auto"/>
              <w:ind w:left="526"/>
              <w:contextualSpacing/>
              <w:rPr>
                <w:bCs/>
                <w:szCs w:val="24"/>
              </w:rPr>
            </w:pPr>
            <w:r w:rsidRPr="00FB225F">
              <w:rPr>
                <w:bCs/>
                <w:szCs w:val="24"/>
              </w:rPr>
              <w:t>Health and safety</w:t>
            </w:r>
          </w:p>
          <w:p w14:paraId="5265ECA0" w14:textId="77777777" w:rsidR="00651E92" w:rsidRPr="00FB225F" w:rsidRDefault="00566760" w:rsidP="007A0BB5">
            <w:pPr>
              <w:numPr>
                <w:ilvl w:val="0"/>
                <w:numId w:val="5"/>
              </w:numPr>
              <w:spacing w:after="0" w:line="276" w:lineRule="auto"/>
              <w:ind w:left="526"/>
              <w:contextualSpacing/>
              <w:rPr>
                <w:bCs/>
                <w:szCs w:val="24"/>
              </w:rPr>
            </w:pPr>
            <w:r w:rsidRPr="00FB225F">
              <w:rPr>
                <w:bCs/>
                <w:szCs w:val="24"/>
              </w:rPr>
              <w:t>Staff continuity and separation</w:t>
            </w:r>
          </w:p>
        </w:tc>
        <w:tc>
          <w:tcPr>
            <w:tcW w:w="1687" w:type="pct"/>
            <w:shd w:val="clear" w:color="auto" w:fill="auto"/>
          </w:tcPr>
          <w:p w14:paraId="2B3387A6"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72E7B6C1"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E5B06F2"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45263D11"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r w:rsidR="00651E92" w:rsidRPr="00FB225F" w14:paraId="6975C70F" w14:textId="77777777" w:rsidTr="00E46B6B">
        <w:tc>
          <w:tcPr>
            <w:tcW w:w="1374" w:type="pct"/>
            <w:shd w:val="clear" w:color="auto" w:fill="auto"/>
          </w:tcPr>
          <w:p w14:paraId="42E971D7"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t xml:space="preserve">Manage individuals performance </w:t>
            </w:r>
          </w:p>
          <w:p w14:paraId="10C116A1" w14:textId="77777777" w:rsidR="00651E92" w:rsidRPr="00FB225F" w:rsidRDefault="00651E92" w:rsidP="007A0BB5">
            <w:pPr>
              <w:spacing w:after="0" w:line="276" w:lineRule="auto"/>
              <w:rPr>
                <w:color w:val="FF0000"/>
                <w:szCs w:val="24"/>
              </w:rPr>
            </w:pPr>
          </w:p>
          <w:p w14:paraId="5A8DE9F1" w14:textId="77777777" w:rsidR="00651E92" w:rsidRPr="00FB225F" w:rsidRDefault="00651E92" w:rsidP="007A0BB5">
            <w:pPr>
              <w:spacing w:after="0" w:line="276" w:lineRule="auto"/>
              <w:rPr>
                <w:szCs w:val="24"/>
              </w:rPr>
            </w:pPr>
          </w:p>
        </w:tc>
        <w:tc>
          <w:tcPr>
            <w:tcW w:w="1939" w:type="pct"/>
            <w:shd w:val="clear" w:color="auto" w:fill="auto"/>
          </w:tcPr>
          <w:p w14:paraId="11549905" w14:textId="77777777" w:rsidR="00566760" w:rsidRPr="00FB225F" w:rsidRDefault="00566760" w:rsidP="007A0BB5">
            <w:pPr>
              <w:numPr>
                <w:ilvl w:val="0"/>
                <w:numId w:val="8"/>
              </w:numPr>
              <w:spacing w:after="0" w:line="276" w:lineRule="auto"/>
              <w:contextualSpacing/>
              <w:rPr>
                <w:bCs/>
                <w:szCs w:val="24"/>
              </w:rPr>
            </w:pPr>
            <w:r w:rsidRPr="00FB225F">
              <w:rPr>
                <w:bCs/>
                <w:szCs w:val="24"/>
              </w:rPr>
              <w:t>Developing an appropriate compensation plans</w:t>
            </w:r>
          </w:p>
          <w:p w14:paraId="757F1FD1" w14:textId="77777777" w:rsidR="00651E92" w:rsidRPr="00FB225F" w:rsidRDefault="00651E92" w:rsidP="007A0BB5">
            <w:pPr>
              <w:spacing w:after="0" w:line="276" w:lineRule="auto"/>
              <w:ind w:left="720"/>
              <w:contextualSpacing/>
              <w:rPr>
                <w:szCs w:val="24"/>
              </w:rPr>
            </w:pPr>
          </w:p>
        </w:tc>
        <w:tc>
          <w:tcPr>
            <w:tcW w:w="1687" w:type="pct"/>
            <w:shd w:val="clear" w:color="auto" w:fill="auto"/>
          </w:tcPr>
          <w:p w14:paraId="28F48E50" w14:textId="77777777" w:rsidR="00651E92" w:rsidRPr="00FB225F" w:rsidRDefault="00651E92" w:rsidP="007A0BB5">
            <w:pPr>
              <w:numPr>
                <w:ilvl w:val="0"/>
                <w:numId w:val="1"/>
              </w:numPr>
              <w:spacing w:after="0" w:line="276" w:lineRule="auto"/>
              <w:contextualSpacing/>
              <w:rPr>
                <w:szCs w:val="24"/>
              </w:rPr>
            </w:pPr>
            <w:r w:rsidRPr="00FB225F">
              <w:rPr>
                <w:szCs w:val="24"/>
              </w:rPr>
              <w:t xml:space="preserve">Case studies </w:t>
            </w:r>
          </w:p>
          <w:p w14:paraId="4904506E" w14:textId="77777777" w:rsidR="00651E92" w:rsidRPr="00FB225F" w:rsidRDefault="00651E92" w:rsidP="007A0BB5">
            <w:pPr>
              <w:numPr>
                <w:ilvl w:val="0"/>
                <w:numId w:val="1"/>
              </w:numPr>
              <w:spacing w:after="0" w:line="276" w:lineRule="auto"/>
              <w:contextualSpacing/>
              <w:rPr>
                <w:szCs w:val="24"/>
              </w:rPr>
            </w:pPr>
            <w:r w:rsidRPr="00FB225F">
              <w:rPr>
                <w:szCs w:val="24"/>
              </w:rPr>
              <w:t>Group work</w:t>
            </w:r>
          </w:p>
          <w:p w14:paraId="458E5CBC" w14:textId="77777777" w:rsidR="00651E92" w:rsidRPr="00FB225F" w:rsidRDefault="00651E92" w:rsidP="007A0BB5">
            <w:pPr>
              <w:numPr>
                <w:ilvl w:val="0"/>
                <w:numId w:val="1"/>
              </w:numPr>
              <w:spacing w:after="0" w:line="276" w:lineRule="auto"/>
              <w:contextualSpacing/>
              <w:rPr>
                <w:szCs w:val="24"/>
              </w:rPr>
            </w:pPr>
            <w:r w:rsidRPr="00FB225F">
              <w:rPr>
                <w:szCs w:val="24"/>
              </w:rPr>
              <w:t>Presentations</w:t>
            </w:r>
          </w:p>
          <w:p w14:paraId="01886ACC" w14:textId="77777777" w:rsidR="00651E92" w:rsidRPr="00FB225F" w:rsidRDefault="00651E92" w:rsidP="007A0BB5">
            <w:pPr>
              <w:numPr>
                <w:ilvl w:val="0"/>
                <w:numId w:val="1"/>
              </w:numPr>
              <w:spacing w:after="0" w:line="276" w:lineRule="auto"/>
              <w:rPr>
                <w:b/>
                <w:szCs w:val="24"/>
              </w:rPr>
            </w:pPr>
            <w:r w:rsidRPr="00FB225F">
              <w:rPr>
                <w:szCs w:val="24"/>
              </w:rPr>
              <w:t xml:space="preserve">Practically oriented written examination </w:t>
            </w:r>
          </w:p>
        </w:tc>
      </w:tr>
      <w:tr w:rsidR="00566760" w:rsidRPr="00FB225F" w14:paraId="26755A91" w14:textId="77777777" w:rsidTr="00E46B6B">
        <w:tc>
          <w:tcPr>
            <w:tcW w:w="1374" w:type="pct"/>
            <w:shd w:val="clear" w:color="auto" w:fill="auto"/>
          </w:tcPr>
          <w:p w14:paraId="66627812"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lastRenderedPageBreak/>
              <w:t>Support group development</w:t>
            </w:r>
          </w:p>
          <w:p w14:paraId="6AA525E0" w14:textId="77777777" w:rsidR="00566760" w:rsidRPr="00FB225F" w:rsidRDefault="00566760" w:rsidP="007A0BB5">
            <w:pPr>
              <w:pStyle w:val="ListParagraph"/>
              <w:spacing w:line="276" w:lineRule="auto"/>
              <w:rPr>
                <w:rFonts w:ascii="Times New Roman" w:hAnsi="Times New Roman"/>
                <w:sz w:val="24"/>
                <w:szCs w:val="24"/>
              </w:rPr>
            </w:pPr>
          </w:p>
        </w:tc>
        <w:tc>
          <w:tcPr>
            <w:tcW w:w="1939" w:type="pct"/>
            <w:shd w:val="clear" w:color="auto" w:fill="auto"/>
          </w:tcPr>
          <w:p w14:paraId="5CAAEC52" w14:textId="77777777" w:rsidR="00566760" w:rsidRPr="00FB225F" w:rsidRDefault="00566760" w:rsidP="007A0BB5">
            <w:pPr>
              <w:numPr>
                <w:ilvl w:val="0"/>
                <w:numId w:val="8"/>
              </w:numPr>
              <w:spacing w:after="0" w:line="276" w:lineRule="auto"/>
              <w:contextualSpacing/>
              <w:rPr>
                <w:bCs/>
                <w:szCs w:val="24"/>
              </w:rPr>
            </w:pPr>
            <w:r w:rsidRPr="00FB225F">
              <w:rPr>
                <w:bCs/>
                <w:szCs w:val="24"/>
              </w:rPr>
              <w:t>Motivation, job satisfaction, emotional intelligence, rewards and incentive plans</w:t>
            </w:r>
          </w:p>
          <w:p w14:paraId="2438FFD9" w14:textId="77777777" w:rsidR="00566760" w:rsidRPr="00FB225F" w:rsidRDefault="00566760" w:rsidP="007A0BB5">
            <w:pPr>
              <w:numPr>
                <w:ilvl w:val="0"/>
                <w:numId w:val="8"/>
              </w:numPr>
              <w:spacing w:after="0" w:line="276" w:lineRule="auto"/>
              <w:contextualSpacing/>
              <w:rPr>
                <w:bCs/>
                <w:szCs w:val="24"/>
              </w:rPr>
            </w:pPr>
            <w:r w:rsidRPr="00FB225F">
              <w:rPr>
                <w:bCs/>
                <w:szCs w:val="24"/>
              </w:rPr>
              <w:t>Financial and non-financial incentive plans</w:t>
            </w:r>
          </w:p>
        </w:tc>
        <w:tc>
          <w:tcPr>
            <w:tcW w:w="1687" w:type="pct"/>
            <w:shd w:val="clear" w:color="auto" w:fill="auto"/>
          </w:tcPr>
          <w:p w14:paraId="39BBFD8D" w14:textId="77777777" w:rsidR="00566760" w:rsidRPr="00FB225F" w:rsidRDefault="00566760" w:rsidP="007A0BB5">
            <w:pPr>
              <w:numPr>
                <w:ilvl w:val="0"/>
                <w:numId w:val="1"/>
              </w:numPr>
              <w:spacing w:after="0" w:line="276" w:lineRule="auto"/>
              <w:contextualSpacing/>
              <w:rPr>
                <w:szCs w:val="24"/>
              </w:rPr>
            </w:pPr>
            <w:r w:rsidRPr="00FB225F">
              <w:rPr>
                <w:szCs w:val="24"/>
              </w:rPr>
              <w:t xml:space="preserve">Case studies </w:t>
            </w:r>
          </w:p>
          <w:p w14:paraId="7BFADC44" w14:textId="77777777" w:rsidR="00566760" w:rsidRPr="00FB225F" w:rsidRDefault="00566760" w:rsidP="007A0BB5">
            <w:pPr>
              <w:numPr>
                <w:ilvl w:val="0"/>
                <w:numId w:val="1"/>
              </w:numPr>
              <w:spacing w:after="0" w:line="276" w:lineRule="auto"/>
              <w:contextualSpacing/>
              <w:rPr>
                <w:szCs w:val="24"/>
              </w:rPr>
            </w:pPr>
            <w:r w:rsidRPr="00FB225F">
              <w:rPr>
                <w:szCs w:val="24"/>
              </w:rPr>
              <w:t>Group work</w:t>
            </w:r>
          </w:p>
          <w:p w14:paraId="61E118EF" w14:textId="77777777" w:rsidR="00566760" w:rsidRPr="00FB225F" w:rsidRDefault="00566760" w:rsidP="007A0BB5">
            <w:pPr>
              <w:numPr>
                <w:ilvl w:val="0"/>
                <w:numId w:val="1"/>
              </w:numPr>
              <w:spacing w:after="0" w:line="276" w:lineRule="auto"/>
              <w:contextualSpacing/>
              <w:rPr>
                <w:szCs w:val="24"/>
              </w:rPr>
            </w:pPr>
            <w:r w:rsidRPr="00FB225F">
              <w:rPr>
                <w:szCs w:val="24"/>
              </w:rPr>
              <w:t>Presentations</w:t>
            </w:r>
          </w:p>
          <w:p w14:paraId="138668F6" w14:textId="77777777" w:rsidR="00566760" w:rsidRPr="00FB225F" w:rsidRDefault="00566760" w:rsidP="007A0BB5">
            <w:pPr>
              <w:numPr>
                <w:ilvl w:val="0"/>
                <w:numId w:val="1"/>
              </w:numPr>
              <w:spacing w:after="0" w:line="276" w:lineRule="auto"/>
              <w:contextualSpacing/>
              <w:rPr>
                <w:szCs w:val="24"/>
              </w:rPr>
            </w:pPr>
            <w:r w:rsidRPr="00FB225F">
              <w:rPr>
                <w:szCs w:val="24"/>
              </w:rPr>
              <w:t>Practically oriented written examination</w:t>
            </w:r>
          </w:p>
        </w:tc>
      </w:tr>
      <w:tr w:rsidR="00566760" w:rsidRPr="00FB225F" w14:paraId="33FC8250" w14:textId="77777777" w:rsidTr="00E46B6B">
        <w:tc>
          <w:tcPr>
            <w:tcW w:w="1374" w:type="pct"/>
            <w:shd w:val="clear" w:color="auto" w:fill="auto"/>
          </w:tcPr>
          <w:p w14:paraId="7F20452A" w14:textId="77777777" w:rsidR="00566760" w:rsidRPr="00FB225F" w:rsidRDefault="00566760" w:rsidP="007A0BB5">
            <w:pPr>
              <w:pStyle w:val="ListParagraph"/>
              <w:numPr>
                <w:ilvl w:val="0"/>
                <w:numId w:val="20"/>
              </w:numPr>
              <w:spacing w:line="276" w:lineRule="auto"/>
              <w:rPr>
                <w:rFonts w:ascii="Times New Roman" w:hAnsi="Times New Roman"/>
                <w:sz w:val="24"/>
                <w:szCs w:val="24"/>
              </w:rPr>
            </w:pPr>
            <w:r w:rsidRPr="00FB225F">
              <w:rPr>
                <w:rFonts w:ascii="Times New Roman" w:hAnsi="Times New Roman"/>
                <w:sz w:val="24"/>
                <w:szCs w:val="24"/>
              </w:rPr>
              <w:t>Support and develop staff</w:t>
            </w:r>
          </w:p>
          <w:p w14:paraId="140A49F5" w14:textId="77777777" w:rsidR="00566760" w:rsidRPr="00FB225F" w:rsidRDefault="00566760" w:rsidP="007A0BB5">
            <w:pPr>
              <w:pStyle w:val="ListParagraph"/>
              <w:spacing w:line="276" w:lineRule="auto"/>
              <w:rPr>
                <w:rFonts w:ascii="Times New Roman" w:hAnsi="Times New Roman"/>
                <w:sz w:val="24"/>
                <w:szCs w:val="24"/>
              </w:rPr>
            </w:pPr>
          </w:p>
        </w:tc>
        <w:tc>
          <w:tcPr>
            <w:tcW w:w="1939" w:type="pct"/>
            <w:shd w:val="clear" w:color="auto" w:fill="auto"/>
          </w:tcPr>
          <w:p w14:paraId="69C3EC7B" w14:textId="77777777" w:rsidR="00566760" w:rsidRPr="00FB225F" w:rsidRDefault="00566760" w:rsidP="007A0BB5">
            <w:pPr>
              <w:numPr>
                <w:ilvl w:val="0"/>
                <w:numId w:val="8"/>
              </w:numPr>
              <w:spacing w:after="0" w:line="276" w:lineRule="auto"/>
              <w:ind w:left="526"/>
              <w:contextualSpacing/>
              <w:rPr>
                <w:bCs/>
                <w:szCs w:val="24"/>
              </w:rPr>
            </w:pPr>
            <w:r w:rsidRPr="00FB225F">
              <w:rPr>
                <w:bCs/>
                <w:szCs w:val="24"/>
              </w:rPr>
              <w:t xml:space="preserve">Developing appropriate HR appraisal tools </w:t>
            </w:r>
          </w:p>
          <w:p w14:paraId="613DD7D2" w14:textId="5487C8BE" w:rsidR="00566760" w:rsidRPr="00416100" w:rsidRDefault="00566760" w:rsidP="00416100">
            <w:pPr>
              <w:numPr>
                <w:ilvl w:val="0"/>
                <w:numId w:val="8"/>
              </w:numPr>
              <w:spacing w:after="0" w:line="276" w:lineRule="auto"/>
              <w:ind w:left="526"/>
              <w:contextualSpacing/>
              <w:rPr>
                <w:bCs/>
                <w:szCs w:val="24"/>
              </w:rPr>
            </w:pPr>
            <w:r w:rsidRPr="00FB225F">
              <w:rPr>
                <w:bCs/>
                <w:szCs w:val="24"/>
              </w:rPr>
              <w:t>Types of performance appraisals</w:t>
            </w:r>
          </w:p>
        </w:tc>
        <w:tc>
          <w:tcPr>
            <w:tcW w:w="1687" w:type="pct"/>
            <w:shd w:val="clear" w:color="auto" w:fill="auto"/>
          </w:tcPr>
          <w:p w14:paraId="1C8D78E5" w14:textId="77777777" w:rsidR="00566760" w:rsidRPr="00FB225F" w:rsidRDefault="00566760" w:rsidP="007A0BB5">
            <w:pPr>
              <w:numPr>
                <w:ilvl w:val="0"/>
                <w:numId w:val="1"/>
              </w:numPr>
              <w:spacing w:after="0" w:line="276" w:lineRule="auto"/>
              <w:contextualSpacing/>
              <w:rPr>
                <w:szCs w:val="24"/>
              </w:rPr>
            </w:pPr>
            <w:r w:rsidRPr="00FB225F">
              <w:rPr>
                <w:szCs w:val="24"/>
              </w:rPr>
              <w:t xml:space="preserve">Case studies </w:t>
            </w:r>
          </w:p>
          <w:p w14:paraId="7A63A85A" w14:textId="77777777" w:rsidR="00566760" w:rsidRPr="00FB225F" w:rsidRDefault="00566760" w:rsidP="007A0BB5">
            <w:pPr>
              <w:numPr>
                <w:ilvl w:val="0"/>
                <w:numId w:val="1"/>
              </w:numPr>
              <w:spacing w:after="0" w:line="276" w:lineRule="auto"/>
              <w:contextualSpacing/>
              <w:rPr>
                <w:szCs w:val="24"/>
              </w:rPr>
            </w:pPr>
            <w:r w:rsidRPr="00FB225F">
              <w:rPr>
                <w:szCs w:val="24"/>
              </w:rPr>
              <w:t>Group work</w:t>
            </w:r>
          </w:p>
          <w:p w14:paraId="5C3E899E" w14:textId="77777777" w:rsidR="00566760" w:rsidRPr="00FB225F" w:rsidRDefault="00566760" w:rsidP="007A0BB5">
            <w:pPr>
              <w:numPr>
                <w:ilvl w:val="0"/>
                <w:numId w:val="1"/>
              </w:numPr>
              <w:spacing w:after="0" w:line="276" w:lineRule="auto"/>
              <w:contextualSpacing/>
              <w:rPr>
                <w:szCs w:val="24"/>
              </w:rPr>
            </w:pPr>
            <w:r w:rsidRPr="00FB225F">
              <w:rPr>
                <w:szCs w:val="24"/>
              </w:rPr>
              <w:t>Presentations</w:t>
            </w:r>
          </w:p>
          <w:p w14:paraId="6632553A" w14:textId="77777777" w:rsidR="00566760" w:rsidRPr="00FB225F" w:rsidRDefault="00566760" w:rsidP="007A0BB5">
            <w:pPr>
              <w:numPr>
                <w:ilvl w:val="0"/>
                <w:numId w:val="1"/>
              </w:numPr>
              <w:spacing w:after="0" w:line="276" w:lineRule="auto"/>
              <w:contextualSpacing/>
              <w:rPr>
                <w:szCs w:val="24"/>
              </w:rPr>
            </w:pPr>
            <w:r w:rsidRPr="00FB225F">
              <w:rPr>
                <w:szCs w:val="24"/>
              </w:rPr>
              <w:t>Practically oriented written examination</w:t>
            </w:r>
          </w:p>
        </w:tc>
      </w:tr>
    </w:tbl>
    <w:p w14:paraId="5EC4F91F" w14:textId="77777777" w:rsidR="00651E92" w:rsidRPr="00FB225F" w:rsidRDefault="00651E92" w:rsidP="007A0BB5">
      <w:pPr>
        <w:spacing w:after="0" w:line="276" w:lineRule="auto"/>
        <w:rPr>
          <w:b/>
          <w:szCs w:val="24"/>
        </w:rPr>
      </w:pPr>
    </w:p>
    <w:p w14:paraId="01D947A2"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284EB240"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6E191CBC"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5470502E"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73C0E686" w14:textId="77777777" w:rsidR="00651E92" w:rsidRPr="00FB225F" w:rsidRDefault="00651E92" w:rsidP="007A0BB5">
      <w:pPr>
        <w:numPr>
          <w:ilvl w:val="0"/>
          <w:numId w:val="1"/>
        </w:numPr>
        <w:spacing w:line="276" w:lineRule="auto"/>
        <w:contextualSpacing/>
        <w:rPr>
          <w:szCs w:val="24"/>
        </w:rPr>
      </w:pPr>
      <w:r w:rsidRPr="00FB225F">
        <w:rPr>
          <w:szCs w:val="24"/>
        </w:rPr>
        <w:t>Roleplays</w:t>
      </w:r>
    </w:p>
    <w:p w14:paraId="4A589F83" w14:textId="77777777" w:rsidR="00651E92" w:rsidRPr="00FB225F" w:rsidRDefault="00651E92" w:rsidP="007A0BB5">
      <w:pPr>
        <w:spacing w:line="276" w:lineRule="auto"/>
        <w:rPr>
          <w:b/>
          <w:szCs w:val="24"/>
        </w:rPr>
      </w:pPr>
      <w:r w:rsidRPr="00FB225F">
        <w:rPr>
          <w:b/>
          <w:szCs w:val="24"/>
        </w:rPr>
        <w:t>Recommended Resources</w:t>
      </w:r>
    </w:p>
    <w:p w14:paraId="44EC2FBE"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33F06CFB"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2991B4AC"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55CCFC01"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33ECA42E" w14:textId="77777777" w:rsidR="00651E92" w:rsidRPr="00FB225F" w:rsidRDefault="00651E92" w:rsidP="007A0BB5">
      <w:pPr>
        <w:spacing w:line="276" w:lineRule="auto"/>
        <w:rPr>
          <w:b/>
          <w:szCs w:val="24"/>
        </w:rPr>
      </w:pPr>
    </w:p>
    <w:bookmarkEnd w:id="62"/>
    <w:p w14:paraId="18634F2E" w14:textId="77777777" w:rsidR="00651E92" w:rsidRPr="00FB225F" w:rsidRDefault="00651E92" w:rsidP="007A0BB5">
      <w:pPr>
        <w:spacing w:after="0" w:line="276" w:lineRule="auto"/>
        <w:rPr>
          <w:b/>
          <w:color w:val="2F5496"/>
          <w:szCs w:val="24"/>
        </w:rPr>
      </w:pPr>
    </w:p>
    <w:p w14:paraId="34E162B7" w14:textId="77777777" w:rsidR="00DE2CE8" w:rsidRPr="00FB225F" w:rsidRDefault="00DE2CE8" w:rsidP="007A0BB5">
      <w:pPr>
        <w:spacing w:after="200" w:line="276" w:lineRule="auto"/>
        <w:rPr>
          <w:rFonts w:eastAsiaTheme="majorEastAsia"/>
          <w:b/>
          <w:bCs/>
          <w:szCs w:val="24"/>
        </w:rPr>
      </w:pPr>
      <w:bookmarkStart w:id="64" w:name="_Toc400095378"/>
      <w:r w:rsidRPr="00FB225F">
        <w:rPr>
          <w:szCs w:val="24"/>
        </w:rPr>
        <w:br w:type="page"/>
      </w:r>
    </w:p>
    <w:p w14:paraId="7A68E73A" w14:textId="3AD78B00" w:rsidR="00651E92" w:rsidRPr="00FB225F" w:rsidRDefault="00651E92" w:rsidP="000C4388">
      <w:pPr>
        <w:pStyle w:val="Heading1"/>
      </w:pPr>
      <w:bookmarkStart w:id="65" w:name="_Toc71046135"/>
      <w:r w:rsidRPr="00FB225F">
        <w:lastRenderedPageBreak/>
        <w:t xml:space="preserve">ANTI-CORRUPTION </w:t>
      </w:r>
      <w:bookmarkEnd w:id="64"/>
      <w:r w:rsidR="0024626C">
        <w:t>SKILLS</w:t>
      </w:r>
      <w:bookmarkEnd w:id="65"/>
      <w:r w:rsidRPr="00FB225F">
        <w:t xml:space="preserve">                                                      </w:t>
      </w:r>
    </w:p>
    <w:p w14:paraId="257B9335" w14:textId="6F414B86" w:rsidR="00651E92" w:rsidRPr="00FB225F" w:rsidRDefault="00651E92" w:rsidP="007A0BB5">
      <w:pPr>
        <w:spacing w:line="276" w:lineRule="auto"/>
        <w:rPr>
          <w:b/>
          <w:szCs w:val="24"/>
        </w:rPr>
      </w:pPr>
      <w:r w:rsidRPr="00FB225F">
        <w:rPr>
          <w:b/>
          <w:szCs w:val="24"/>
        </w:rPr>
        <w:t>UNIT CODE</w:t>
      </w:r>
      <w:r w:rsidR="00F1444A" w:rsidRPr="00FB225F">
        <w:rPr>
          <w:b/>
          <w:szCs w:val="24"/>
        </w:rPr>
        <w:t>:</w:t>
      </w:r>
      <w:r w:rsidR="00DE2CE8" w:rsidRPr="00FB225F">
        <w:rPr>
          <w:b/>
          <w:szCs w:val="24"/>
        </w:rPr>
        <w:t xml:space="preserve"> </w:t>
      </w:r>
      <w:r w:rsidR="00861946" w:rsidRPr="00FB225F">
        <w:rPr>
          <w:szCs w:val="24"/>
        </w:rPr>
        <w:t>BUS/CU/CG/CR/0</w:t>
      </w:r>
      <w:r w:rsidR="00F1444A" w:rsidRPr="00FB225F">
        <w:rPr>
          <w:szCs w:val="24"/>
        </w:rPr>
        <w:t>7</w:t>
      </w:r>
      <w:r w:rsidR="000D2B48" w:rsidRPr="00FB225F">
        <w:rPr>
          <w:szCs w:val="24"/>
        </w:rPr>
        <w:t>/6/A</w:t>
      </w:r>
    </w:p>
    <w:p w14:paraId="10CB2AE7" w14:textId="77777777" w:rsidR="00651E92" w:rsidRPr="00FB225F" w:rsidRDefault="00651E92" w:rsidP="007A0BB5">
      <w:pPr>
        <w:spacing w:line="276" w:lineRule="auto"/>
        <w:rPr>
          <w:b/>
          <w:szCs w:val="24"/>
        </w:rPr>
      </w:pPr>
      <w:r w:rsidRPr="00FB225F">
        <w:rPr>
          <w:b/>
          <w:szCs w:val="24"/>
        </w:rPr>
        <w:t>Relationship to Occupational Standards:</w:t>
      </w:r>
    </w:p>
    <w:p w14:paraId="5D39A0CE" w14:textId="77777777" w:rsidR="00651E92" w:rsidRPr="00FB225F" w:rsidRDefault="00651E92" w:rsidP="007A0BB5">
      <w:pPr>
        <w:spacing w:line="276" w:lineRule="auto"/>
        <w:rPr>
          <w:szCs w:val="24"/>
        </w:rPr>
      </w:pPr>
      <w:r w:rsidRPr="00FB225F">
        <w:rPr>
          <w:szCs w:val="24"/>
        </w:rPr>
        <w:t xml:space="preserve">This unit addresses the unit of competency: Demonstrate anti-corruption skills. </w:t>
      </w:r>
    </w:p>
    <w:p w14:paraId="06DAE438" w14:textId="3D7D25B7"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115</w:t>
      </w:r>
      <w:r w:rsidRPr="00FB225F">
        <w:rPr>
          <w:szCs w:val="24"/>
        </w:rPr>
        <w:t xml:space="preserve"> Hours</w:t>
      </w:r>
    </w:p>
    <w:p w14:paraId="1671E29B" w14:textId="77777777" w:rsidR="00651E92" w:rsidRPr="00FB225F" w:rsidRDefault="00651E92" w:rsidP="007A0BB5">
      <w:pPr>
        <w:spacing w:line="276" w:lineRule="auto"/>
        <w:rPr>
          <w:b/>
          <w:szCs w:val="24"/>
        </w:rPr>
      </w:pPr>
      <w:r w:rsidRPr="00FB225F">
        <w:rPr>
          <w:b/>
          <w:szCs w:val="24"/>
        </w:rPr>
        <w:t>Unit Description</w:t>
      </w:r>
    </w:p>
    <w:p w14:paraId="2A0F18DF" w14:textId="77777777" w:rsidR="00FE475A" w:rsidRPr="00FB225F" w:rsidRDefault="00393AED" w:rsidP="007A0BB5">
      <w:pPr>
        <w:autoSpaceDE w:val="0"/>
        <w:autoSpaceDN w:val="0"/>
        <w:adjustRightInd w:val="0"/>
        <w:spacing w:after="0" w:line="276" w:lineRule="auto"/>
        <w:jc w:val="both"/>
        <w:rPr>
          <w:b/>
          <w:bCs/>
          <w:szCs w:val="24"/>
        </w:rPr>
      </w:pPr>
      <w:r w:rsidRPr="00FB225F">
        <w:rPr>
          <w:rFonts w:eastAsia="Times New Roman"/>
          <w:szCs w:val="24"/>
        </w:rPr>
        <w:t>This unit specifies the competencies required to demonstrate anti-corruption skills. It involves establishing anti-corruption frame work, maintaining anti-corruption frame work and applying corporate governance principles.</w:t>
      </w:r>
    </w:p>
    <w:p w14:paraId="2039DE35"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670E5DC2" w14:textId="77777777" w:rsidR="00651E92" w:rsidRPr="00FB225F" w:rsidRDefault="00651E92" w:rsidP="007A0BB5">
      <w:pPr>
        <w:autoSpaceDE w:val="0"/>
        <w:autoSpaceDN w:val="0"/>
        <w:adjustRightInd w:val="0"/>
        <w:spacing w:after="0" w:line="276" w:lineRule="auto"/>
        <w:jc w:val="both"/>
        <w:rPr>
          <w:szCs w:val="24"/>
        </w:rPr>
      </w:pPr>
    </w:p>
    <w:p w14:paraId="2D2FD8C2" w14:textId="77777777" w:rsidR="00393AED" w:rsidRPr="00FB225F" w:rsidRDefault="00393AED" w:rsidP="005F5862">
      <w:pPr>
        <w:pStyle w:val="ListParagraph"/>
        <w:numPr>
          <w:ilvl w:val="0"/>
          <w:numId w:val="45"/>
        </w:numPr>
        <w:spacing w:after="0" w:line="276" w:lineRule="auto"/>
        <w:ind w:left="450"/>
        <w:rPr>
          <w:rFonts w:ascii="Times New Roman" w:hAnsi="Times New Roman"/>
          <w:sz w:val="24"/>
          <w:szCs w:val="24"/>
        </w:rPr>
      </w:pPr>
      <w:r w:rsidRPr="00FB225F">
        <w:rPr>
          <w:rFonts w:ascii="Times New Roman" w:hAnsi="Times New Roman"/>
          <w:sz w:val="24"/>
          <w:szCs w:val="24"/>
        </w:rPr>
        <w:t xml:space="preserve">Establish anti-corruption framework </w:t>
      </w:r>
    </w:p>
    <w:p w14:paraId="1F9B58EE" w14:textId="77777777" w:rsidR="00393AED" w:rsidRPr="00FB225F" w:rsidRDefault="00393AED" w:rsidP="005F5862">
      <w:pPr>
        <w:pStyle w:val="ListParagraph"/>
        <w:numPr>
          <w:ilvl w:val="0"/>
          <w:numId w:val="45"/>
        </w:numPr>
        <w:spacing w:after="0" w:line="276" w:lineRule="auto"/>
        <w:ind w:left="450"/>
        <w:rPr>
          <w:rFonts w:ascii="Times New Roman" w:hAnsi="Times New Roman"/>
          <w:sz w:val="24"/>
          <w:szCs w:val="24"/>
        </w:rPr>
      </w:pPr>
      <w:r w:rsidRPr="00FB225F">
        <w:rPr>
          <w:rFonts w:ascii="Times New Roman" w:hAnsi="Times New Roman"/>
          <w:sz w:val="24"/>
          <w:szCs w:val="24"/>
        </w:rPr>
        <w:t xml:space="preserve">Maintain anti-corruption frame work </w:t>
      </w:r>
    </w:p>
    <w:p w14:paraId="25AF5CC2" w14:textId="77777777" w:rsidR="00393AED" w:rsidRPr="00FB225F" w:rsidRDefault="00393AED" w:rsidP="005F5862">
      <w:pPr>
        <w:pStyle w:val="ListParagraph"/>
        <w:numPr>
          <w:ilvl w:val="0"/>
          <w:numId w:val="45"/>
        </w:numPr>
        <w:spacing w:after="0" w:line="276" w:lineRule="auto"/>
        <w:ind w:left="450"/>
        <w:rPr>
          <w:rFonts w:ascii="Times New Roman" w:hAnsi="Times New Roman"/>
          <w:sz w:val="24"/>
          <w:szCs w:val="24"/>
        </w:rPr>
      </w:pPr>
      <w:r w:rsidRPr="00FB225F">
        <w:rPr>
          <w:rFonts w:ascii="Times New Roman" w:hAnsi="Times New Roman"/>
          <w:sz w:val="24"/>
          <w:szCs w:val="24"/>
        </w:rPr>
        <w:t xml:space="preserve">Apply  corporate governance principles </w:t>
      </w:r>
    </w:p>
    <w:p w14:paraId="53863E17" w14:textId="77777777" w:rsidR="00651E92" w:rsidRPr="00FB225F" w:rsidRDefault="00651E92" w:rsidP="007A0BB5">
      <w:pPr>
        <w:spacing w:after="0" w:line="276" w:lineRule="auto"/>
        <w:ind w:left="720"/>
        <w:rPr>
          <w:szCs w:val="24"/>
        </w:rPr>
      </w:pPr>
    </w:p>
    <w:p w14:paraId="6008DA5C" w14:textId="0EEB85C0" w:rsidR="00651E92" w:rsidRPr="00FB225F" w:rsidRDefault="00651E92" w:rsidP="007A0BB5">
      <w:pPr>
        <w:spacing w:line="276" w:lineRule="auto"/>
        <w:rPr>
          <w:b/>
          <w:szCs w:val="24"/>
        </w:rPr>
      </w:pPr>
      <w:r w:rsidRPr="00FB225F">
        <w:rPr>
          <w:b/>
          <w:szCs w:val="24"/>
        </w:rPr>
        <w:t xml:space="preserve">Learning Outcomes, Content and </w:t>
      </w:r>
      <w:r w:rsidR="00E46B6B" w:rsidRPr="00E46B6B">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127"/>
        <w:gridCol w:w="3438"/>
      </w:tblGrid>
      <w:tr w:rsidR="00651E92" w:rsidRPr="00FB225F" w14:paraId="75D5BABD" w14:textId="77777777" w:rsidTr="00E46B6B">
        <w:tc>
          <w:tcPr>
            <w:tcW w:w="1293" w:type="pct"/>
            <w:shd w:val="clear" w:color="auto" w:fill="auto"/>
          </w:tcPr>
          <w:p w14:paraId="4EADEBBD" w14:textId="77777777" w:rsidR="00651E92" w:rsidRPr="00FB225F" w:rsidRDefault="00651E92" w:rsidP="007A0BB5">
            <w:pPr>
              <w:spacing w:after="0" w:line="276" w:lineRule="auto"/>
              <w:rPr>
                <w:b/>
                <w:szCs w:val="24"/>
              </w:rPr>
            </w:pPr>
            <w:r w:rsidRPr="00FB225F">
              <w:rPr>
                <w:b/>
                <w:szCs w:val="24"/>
              </w:rPr>
              <w:t>Learning Outcomes</w:t>
            </w:r>
          </w:p>
        </w:tc>
        <w:tc>
          <w:tcPr>
            <w:tcW w:w="1765" w:type="pct"/>
            <w:shd w:val="clear" w:color="auto" w:fill="auto"/>
          </w:tcPr>
          <w:p w14:paraId="01399638" w14:textId="77777777" w:rsidR="00651E92" w:rsidRPr="00FB225F" w:rsidRDefault="00651E92" w:rsidP="007A0BB5">
            <w:pPr>
              <w:spacing w:after="0" w:line="276" w:lineRule="auto"/>
              <w:rPr>
                <w:b/>
                <w:szCs w:val="24"/>
              </w:rPr>
            </w:pPr>
            <w:r w:rsidRPr="00FB225F">
              <w:rPr>
                <w:b/>
                <w:szCs w:val="24"/>
              </w:rPr>
              <w:t>Content</w:t>
            </w:r>
          </w:p>
        </w:tc>
        <w:tc>
          <w:tcPr>
            <w:tcW w:w="1941" w:type="pct"/>
            <w:shd w:val="clear" w:color="auto" w:fill="auto"/>
          </w:tcPr>
          <w:p w14:paraId="19448CAE" w14:textId="5204A0C7"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651E92" w:rsidRPr="00FB225F" w14:paraId="007D6860" w14:textId="77777777" w:rsidTr="00E46B6B">
        <w:tc>
          <w:tcPr>
            <w:tcW w:w="1293" w:type="pct"/>
            <w:shd w:val="clear" w:color="auto" w:fill="auto"/>
          </w:tcPr>
          <w:p w14:paraId="2369CD99" w14:textId="77777777" w:rsidR="00651E92" w:rsidRPr="00FB225F" w:rsidRDefault="00651E92" w:rsidP="005F5862">
            <w:pPr>
              <w:numPr>
                <w:ilvl w:val="0"/>
                <w:numId w:val="121"/>
              </w:numPr>
              <w:spacing w:after="0" w:line="276" w:lineRule="auto"/>
              <w:rPr>
                <w:szCs w:val="24"/>
              </w:rPr>
            </w:pPr>
            <w:r w:rsidRPr="00FB225F">
              <w:rPr>
                <w:szCs w:val="24"/>
              </w:rPr>
              <w:t>Establish and maintain a framework for eliminating corruption.</w:t>
            </w:r>
          </w:p>
          <w:p w14:paraId="2D013C3A" w14:textId="77777777" w:rsidR="00651E92" w:rsidRPr="00FB225F" w:rsidRDefault="00651E92" w:rsidP="007A0BB5">
            <w:pPr>
              <w:spacing w:before="100" w:beforeAutospacing="1" w:after="100" w:afterAutospacing="1" w:line="276" w:lineRule="auto"/>
              <w:ind w:left="720"/>
              <w:rPr>
                <w:szCs w:val="24"/>
              </w:rPr>
            </w:pPr>
          </w:p>
          <w:p w14:paraId="23704827" w14:textId="77777777" w:rsidR="00651E92" w:rsidRPr="00FB225F" w:rsidRDefault="00651E92" w:rsidP="007A0BB5">
            <w:pPr>
              <w:spacing w:after="0" w:line="276" w:lineRule="auto"/>
              <w:rPr>
                <w:b/>
                <w:szCs w:val="24"/>
              </w:rPr>
            </w:pPr>
          </w:p>
        </w:tc>
        <w:tc>
          <w:tcPr>
            <w:tcW w:w="1765" w:type="pct"/>
            <w:shd w:val="clear" w:color="auto" w:fill="auto"/>
          </w:tcPr>
          <w:p w14:paraId="258CB3CC" w14:textId="77777777" w:rsidR="00393AED" w:rsidRPr="00FB225F" w:rsidRDefault="00393AED" w:rsidP="005F5862">
            <w:pPr>
              <w:pStyle w:val="ListParagraph"/>
              <w:numPr>
                <w:ilvl w:val="0"/>
                <w:numId w:val="106"/>
              </w:numPr>
              <w:rPr>
                <w:rFonts w:ascii="Times New Roman" w:hAnsi="Times New Roman"/>
                <w:sz w:val="24"/>
                <w:szCs w:val="24"/>
              </w:rPr>
            </w:pPr>
            <w:r w:rsidRPr="00FB225F">
              <w:rPr>
                <w:rFonts w:ascii="Times New Roman" w:hAnsi="Times New Roman"/>
                <w:sz w:val="24"/>
                <w:szCs w:val="24"/>
              </w:rPr>
              <w:t>Introduction to anti-corruption strategies</w:t>
            </w:r>
          </w:p>
          <w:p w14:paraId="21DA525B" w14:textId="77777777" w:rsidR="00651E92" w:rsidRPr="00FB225F" w:rsidRDefault="00651E92" w:rsidP="005F5862">
            <w:pPr>
              <w:numPr>
                <w:ilvl w:val="0"/>
                <w:numId w:val="44"/>
              </w:numPr>
              <w:spacing w:after="0" w:line="276" w:lineRule="auto"/>
              <w:contextualSpacing/>
              <w:rPr>
                <w:bCs/>
                <w:szCs w:val="24"/>
              </w:rPr>
            </w:pPr>
            <w:r w:rsidRPr="00FB225F">
              <w:rPr>
                <w:bCs/>
                <w:szCs w:val="24"/>
              </w:rPr>
              <w:t>Linkage between corporate governance and anti-corruption strategies</w:t>
            </w:r>
          </w:p>
          <w:p w14:paraId="4F963E35" w14:textId="77777777" w:rsidR="00651E92" w:rsidRPr="00FB225F" w:rsidRDefault="00651E92" w:rsidP="005F5862">
            <w:pPr>
              <w:numPr>
                <w:ilvl w:val="0"/>
                <w:numId w:val="44"/>
              </w:numPr>
              <w:spacing w:after="0" w:line="276" w:lineRule="auto"/>
              <w:contextualSpacing/>
              <w:rPr>
                <w:bCs/>
                <w:szCs w:val="24"/>
              </w:rPr>
            </w:pPr>
            <w:r w:rsidRPr="00FB225F">
              <w:rPr>
                <w:bCs/>
                <w:szCs w:val="24"/>
              </w:rPr>
              <w:t>Crucial role of corporate governance in eradication of corruption</w:t>
            </w:r>
          </w:p>
          <w:p w14:paraId="51DD463A" w14:textId="77777777" w:rsidR="00651E92" w:rsidRPr="00FB225F" w:rsidRDefault="00651E92" w:rsidP="005F5862">
            <w:pPr>
              <w:numPr>
                <w:ilvl w:val="0"/>
                <w:numId w:val="44"/>
              </w:numPr>
              <w:spacing w:after="0" w:line="276" w:lineRule="auto"/>
              <w:contextualSpacing/>
              <w:rPr>
                <w:bCs/>
                <w:szCs w:val="24"/>
              </w:rPr>
            </w:pPr>
            <w:r w:rsidRPr="00FB225F">
              <w:rPr>
                <w:bCs/>
                <w:szCs w:val="24"/>
              </w:rPr>
              <w:t>Corruption as an outcome and a symptom, corruption is theft, corrupt people are thieves, corruption and the hidden handshake</w:t>
            </w:r>
          </w:p>
          <w:p w14:paraId="30DC0A25" w14:textId="77777777" w:rsidR="00651E92" w:rsidRPr="00FB225F" w:rsidRDefault="00651E92" w:rsidP="005F5862">
            <w:pPr>
              <w:numPr>
                <w:ilvl w:val="0"/>
                <w:numId w:val="44"/>
              </w:numPr>
              <w:spacing w:after="0" w:line="276" w:lineRule="auto"/>
              <w:contextualSpacing/>
              <w:rPr>
                <w:bCs/>
                <w:szCs w:val="24"/>
              </w:rPr>
            </w:pPr>
            <w:r w:rsidRPr="00FB225F">
              <w:rPr>
                <w:bCs/>
                <w:szCs w:val="24"/>
              </w:rPr>
              <w:t>Review of definitions of corruption.</w:t>
            </w:r>
          </w:p>
          <w:p w14:paraId="047DF693" w14:textId="77777777" w:rsidR="00651E92" w:rsidRPr="00FB225F" w:rsidRDefault="00651E92" w:rsidP="005F5862">
            <w:pPr>
              <w:numPr>
                <w:ilvl w:val="0"/>
                <w:numId w:val="44"/>
              </w:numPr>
              <w:spacing w:after="0" w:line="276" w:lineRule="auto"/>
              <w:contextualSpacing/>
              <w:rPr>
                <w:bCs/>
                <w:szCs w:val="24"/>
              </w:rPr>
            </w:pPr>
            <w:r w:rsidRPr="00FB225F">
              <w:rPr>
                <w:bCs/>
                <w:szCs w:val="24"/>
              </w:rPr>
              <w:lastRenderedPageBreak/>
              <w:t>Abuse of: Office, trust, power, a two way transaction, multi- dimensional</w:t>
            </w:r>
          </w:p>
          <w:p w14:paraId="6F6923AA" w14:textId="77777777" w:rsidR="00651E92" w:rsidRPr="00FB225F" w:rsidRDefault="00651E92" w:rsidP="005F5862">
            <w:pPr>
              <w:numPr>
                <w:ilvl w:val="0"/>
                <w:numId w:val="44"/>
              </w:numPr>
              <w:spacing w:after="0" w:line="276" w:lineRule="auto"/>
              <w:contextualSpacing/>
              <w:rPr>
                <w:bCs/>
                <w:szCs w:val="24"/>
              </w:rPr>
            </w:pPr>
            <w:r w:rsidRPr="00FB225F">
              <w:rPr>
                <w:bCs/>
                <w:szCs w:val="24"/>
              </w:rPr>
              <w:t>Corruption and fraud</w:t>
            </w:r>
          </w:p>
          <w:p w14:paraId="2F8A2ECA" w14:textId="77777777" w:rsidR="00651E92" w:rsidRPr="00FB225F" w:rsidRDefault="00651E92" w:rsidP="005F5862">
            <w:pPr>
              <w:numPr>
                <w:ilvl w:val="0"/>
                <w:numId w:val="44"/>
              </w:numPr>
              <w:spacing w:after="0" w:line="276" w:lineRule="auto"/>
              <w:contextualSpacing/>
              <w:rPr>
                <w:bCs/>
                <w:szCs w:val="24"/>
              </w:rPr>
            </w:pPr>
            <w:r w:rsidRPr="00FB225F">
              <w:rPr>
                <w:bCs/>
                <w:szCs w:val="24"/>
              </w:rPr>
              <w:t>Types of fraud</w:t>
            </w:r>
          </w:p>
          <w:p w14:paraId="6331C2F0" w14:textId="77777777" w:rsidR="00651E92" w:rsidRPr="00FB225F" w:rsidRDefault="00651E92" w:rsidP="005F5862">
            <w:pPr>
              <w:numPr>
                <w:ilvl w:val="0"/>
                <w:numId w:val="44"/>
              </w:numPr>
              <w:spacing w:after="0" w:line="276" w:lineRule="auto"/>
              <w:contextualSpacing/>
              <w:rPr>
                <w:bCs/>
                <w:szCs w:val="24"/>
              </w:rPr>
            </w:pPr>
            <w:r w:rsidRPr="00FB225F">
              <w:rPr>
                <w:bCs/>
                <w:szCs w:val="24"/>
              </w:rPr>
              <w:t>Gifts versus bribes</w:t>
            </w:r>
          </w:p>
          <w:p w14:paraId="07105CF0" w14:textId="77777777" w:rsidR="00651E92" w:rsidRPr="00FB225F" w:rsidRDefault="00651E92" w:rsidP="005F5862">
            <w:pPr>
              <w:numPr>
                <w:ilvl w:val="0"/>
                <w:numId w:val="44"/>
              </w:numPr>
              <w:spacing w:after="0" w:line="276" w:lineRule="auto"/>
              <w:contextualSpacing/>
              <w:rPr>
                <w:bCs/>
                <w:szCs w:val="24"/>
              </w:rPr>
            </w:pPr>
            <w:r w:rsidRPr="00FB225F">
              <w:rPr>
                <w:bCs/>
                <w:szCs w:val="24"/>
              </w:rPr>
              <w:t>Triggers and causes of corruption.</w:t>
            </w:r>
          </w:p>
          <w:p w14:paraId="19CA1E4F" w14:textId="77777777" w:rsidR="00651E92" w:rsidRPr="00FB225F" w:rsidRDefault="00651E92" w:rsidP="005F5862">
            <w:pPr>
              <w:numPr>
                <w:ilvl w:val="0"/>
                <w:numId w:val="44"/>
              </w:numPr>
              <w:spacing w:after="0" w:line="276" w:lineRule="auto"/>
              <w:contextualSpacing/>
              <w:rPr>
                <w:bCs/>
                <w:szCs w:val="24"/>
              </w:rPr>
            </w:pPr>
            <w:r w:rsidRPr="00FB225F">
              <w:rPr>
                <w:bCs/>
                <w:szCs w:val="24"/>
              </w:rPr>
              <w:t>Measurement of corruption</w:t>
            </w:r>
          </w:p>
          <w:p w14:paraId="79F97C3C" w14:textId="77777777" w:rsidR="00651E92" w:rsidRPr="00FB225F" w:rsidRDefault="00651E92" w:rsidP="005F5862">
            <w:pPr>
              <w:numPr>
                <w:ilvl w:val="0"/>
                <w:numId w:val="44"/>
              </w:numPr>
              <w:spacing w:after="0" w:line="276" w:lineRule="auto"/>
              <w:contextualSpacing/>
              <w:rPr>
                <w:bCs/>
                <w:szCs w:val="24"/>
              </w:rPr>
            </w:pPr>
            <w:r w:rsidRPr="00FB225F">
              <w:rPr>
                <w:bCs/>
                <w:szCs w:val="24"/>
              </w:rPr>
              <w:t>Levels of corruption, effects of corruption</w:t>
            </w:r>
          </w:p>
          <w:p w14:paraId="73200B32" w14:textId="77777777" w:rsidR="00651E92" w:rsidRPr="00FB225F" w:rsidRDefault="00651E92" w:rsidP="005F5862">
            <w:pPr>
              <w:numPr>
                <w:ilvl w:val="0"/>
                <w:numId w:val="44"/>
              </w:numPr>
              <w:spacing w:after="0" w:line="276" w:lineRule="auto"/>
              <w:contextualSpacing/>
              <w:rPr>
                <w:bCs/>
                <w:szCs w:val="24"/>
              </w:rPr>
            </w:pPr>
            <w:r w:rsidRPr="00FB225F">
              <w:rPr>
                <w:bCs/>
                <w:szCs w:val="24"/>
              </w:rPr>
              <w:t>Anti-corruption strategies: Eliminating corruption, preventing corruption, curbing corruption, developing ethical behaviour</w:t>
            </w:r>
          </w:p>
          <w:p w14:paraId="2F5A71AE" w14:textId="77777777" w:rsidR="00651E92" w:rsidRPr="00FB225F" w:rsidRDefault="00651E92" w:rsidP="005F5862">
            <w:pPr>
              <w:numPr>
                <w:ilvl w:val="0"/>
                <w:numId w:val="44"/>
              </w:numPr>
              <w:spacing w:after="0" w:line="276" w:lineRule="auto"/>
              <w:contextualSpacing/>
              <w:rPr>
                <w:bCs/>
                <w:szCs w:val="24"/>
              </w:rPr>
            </w:pPr>
            <w:r w:rsidRPr="00FB225F">
              <w:rPr>
                <w:szCs w:val="24"/>
              </w:rPr>
              <w:t>Effective tools for eliminating corruption.</w:t>
            </w:r>
          </w:p>
          <w:p w14:paraId="3BC7E512" w14:textId="77777777" w:rsidR="00651E92" w:rsidRPr="00FB225F" w:rsidRDefault="00651E92" w:rsidP="005F5862">
            <w:pPr>
              <w:numPr>
                <w:ilvl w:val="0"/>
                <w:numId w:val="44"/>
              </w:numPr>
              <w:spacing w:after="0" w:line="276" w:lineRule="auto"/>
              <w:contextualSpacing/>
              <w:rPr>
                <w:bCs/>
                <w:szCs w:val="24"/>
              </w:rPr>
            </w:pPr>
            <w:r w:rsidRPr="00FB225F">
              <w:rPr>
                <w:bCs/>
                <w:szCs w:val="24"/>
              </w:rPr>
              <w:t>Challenges in fighting corruption.</w:t>
            </w:r>
          </w:p>
          <w:p w14:paraId="7EABBA9A" w14:textId="77777777" w:rsidR="00651E92" w:rsidRPr="00FB225F" w:rsidRDefault="00651E92" w:rsidP="005F5862">
            <w:pPr>
              <w:numPr>
                <w:ilvl w:val="0"/>
                <w:numId w:val="44"/>
              </w:numPr>
              <w:spacing w:after="0" w:line="276" w:lineRule="auto"/>
              <w:contextualSpacing/>
              <w:rPr>
                <w:bCs/>
                <w:szCs w:val="24"/>
              </w:rPr>
            </w:pPr>
            <w:r w:rsidRPr="00FB225F">
              <w:rPr>
                <w:bCs/>
                <w:szCs w:val="24"/>
              </w:rPr>
              <w:t>Anti-corruption awards, anti-corruption training framework</w:t>
            </w:r>
          </w:p>
          <w:p w14:paraId="1D22A8B3" w14:textId="77777777" w:rsidR="00651E92" w:rsidRPr="00FB225F" w:rsidRDefault="00651E92" w:rsidP="007A0BB5">
            <w:pPr>
              <w:spacing w:after="0" w:line="276" w:lineRule="auto"/>
              <w:ind w:left="706"/>
              <w:rPr>
                <w:bCs/>
                <w:szCs w:val="24"/>
              </w:rPr>
            </w:pPr>
          </w:p>
        </w:tc>
        <w:tc>
          <w:tcPr>
            <w:tcW w:w="1941" w:type="pct"/>
            <w:shd w:val="clear" w:color="auto" w:fill="auto"/>
          </w:tcPr>
          <w:p w14:paraId="55AE8D27" w14:textId="77777777" w:rsidR="00651E92" w:rsidRPr="00FB225F" w:rsidRDefault="00651E92" w:rsidP="007A0BB5">
            <w:pPr>
              <w:numPr>
                <w:ilvl w:val="0"/>
                <w:numId w:val="12"/>
              </w:numPr>
              <w:spacing w:after="0" w:line="276" w:lineRule="auto"/>
              <w:contextualSpacing/>
              <w:rPr>
                <w:szCs w:val="24"/>
              </w:rPr>
            </w:pPr>
            <w:r w:rsidRPr="00FB225F">
              <w:rPr>
                <w:szCs w:val="24"/>
              </w:rPr>
              <w:lastRenderedPageBreak/>
              <w:t xml:space="preserve">Case studies </w:t>
            </w:r>
          </w:p>
          <w:p w14:paraId="2469FEDD" w14:textId="77777777" w:rsidR="00651E92" w:rsidRPr="00FB225F" w:rsidRDefault="00651E92" w:rsidP="007A0BB5">
            <w:pPr>
              <w:numPr>
                <w:ilvl w:val="0"/>
                <w:numId w:val="12"/>
              </w:numPr>
              <w:spacing w:after="0" w:line="276" w:lineRule="auto"/>
              <w:contextualSpacing/>
              <w:rPr>
                <w:szCs w:val="24"/>
              </w:rPr>
            </w:pPr>
            <w:r w:rsidRPr="00FB225F">
              <w:rPr>
                <w:szCs w:val="24"/>
              </w:rPr>
              <w:t>Group work</w:t>
            </w:r>
          </w:p>
          <w:p w14:paraId="11633B21" w14:textId="77777777" w:rsidR="00651E92" w:rsidRPr="00FB225F" w:rsidRDefault="00651E92" w:rsidP="007A0BB5">
            <w:pPr>
              <w:numPr>
                <w:ilvl w:val="0"/>
                <w:numId w:val="12"/>
              </w:numPr>
              <w:spacing w:after="0" w:line="276" w:lineRule="auto"/>
              <w:contextualSpacing/>
              <w:rPr>
                <w:szCs w:val="24"/>
              </w:rPr>
            </w:pPr>
            <w:r w:rsidRPr="00FB225F">
              <w:rPr>
                <w:szCs w:val="24"/>
              </w:rPr>
              <w:t>Presentations</w:t>
            </w:r>
          </w:p>
          <w:p w14:paraId="26E02879" w14:textId="77777777" w:rsidR="00651E92" w:rsidRPr="00FB225F" w:rsidRDefault="00651E92" w:rsidP="007A0BB5">
            <w:pPr>
              <w:numPr>
                <w:ilvl w:val="0"/>
                <w:numId w:val="12"/>
              </w:numPr>
              <w:spacing w:after="0" w:line="276" w:lineRule="auto"/>
              <w:contextualSpacing/>
              <w:rPr>
                <w:szCs w:val="24"/>
              </w:rPr>
            </w:pPr>
            <w:r w:rsidRPr="00FB225F">
              <w:rPr>
                <w:szCs w:val="24"/>
              </w:rPr>
              <w:t>Practically oriented written examination</w:t>
            </w:r>
            <w:r w:rsidRPr="00FB225F">
              <w:rPr>
                <w:b/>
                <w:szCs w:val="24"/>
              </w:rPr>
              <w:t xml:space="preserve"> </w:t>
            </w:r>
          </w:p>
        </w:tc>
      </w:tr>
      <w:tr w:rsidR="00651E92" w:rsidRPr="00FB225F" w14:paraId="1A683A67" w14:textId="77777777" w:rsidTr="00E46B6B">
        <w:trPr>
          <w:trHeight w:val="1610"/>
        </w:trPr>
        <w:tc>
          <w:tcPr>
            <w:tcW w:w="1293" w:type="pct"/>
            <w:shd w:val="clear" w:color="auto" w:fill="auto"/>
          </w:tcPr>
          <w:p w14:paraId="6619EA1D" w14:textId="77777777" w:rsidR="00651E92" w:rsidRPr="00FB225F" w:rsidRDefault="00651E92" w:rsidP="005F5862">
            <w:pPr>
              <w:numPr>
                <w:ilvl w:val="0"/>
                <w:numId w:val="121"/>
              </w:numPr>
              <w:spacing w:after="0" w:line="276" w:lineRule="auto"/>
              <w:contextualSpacing/>
              <w:rPr>
                <w:szCs w:val="24"/>
              </w:rPr>
            </w:pPr>
            <w:r w:rsidRPr="00FB225F">
              <w:rPr>
                <w:szCs w:val="24"/>
              </w:rPr>
              <w:t>Apply effective corporate governance principles in fighting corruption</w:t>
            </w:r>
          </w:p>
        </w:tc>
        <w:tc>
          <w:tcPr>
            <w:tcW w:w="1765" w:type="pct"/>
            <w:shd w:val="clear" w:color="auto" w:fill="auto"/>
          </w:tcPr>
          <w:p w14:paraId="61A18FD6" w14:textId="56A3B7D6" w:rsidR="00651E92" w:rsidRPr="00E46B6B" w:rsidRDefault="00651E92" w:rsidP="005F5862">
            <w:pPr>
              <w:numPr>
                <w:ilvl w:val="0"/>
                <w:numId w:val="44"/>
              </w:numPr>
              <w:spacing w:after="0" w:line="276" w:lineRule="auto"/>
              <w:contextualSpacing/>
              <w:rPr>
                <w:szCs w:val="24"/>
              </w:rPr>
            </w:pPr>
            <w:r w:rsidRPr="00FB225F">
              <w:rPr>
                <w:szCs w:val="24"/>
              </w:rPr>
              <w:t xml:space="preserve">Establishment of anti-corruption policies and anti-corruption unit, anti-corruption Committee, hiring anti-corruption staff, establishing anti-corruption code of regulation, whistleblowing </w:t>
            </w:r>
            <w:r w:rsidRPr="00FB225F">
              <w:rPr>
                <w:szCs w:val="24"/>
              </w:rPr>
              <w:lastRenderedPageBreak/>
              <w:t>policy, anonymous reporting mechanisms, gift policy, the disciplinary mechanism</w:t>
            </w:r>
          </w:p>
        </w:tc>
        <w:tc>
          <w:tcPr>
            <w:tcW w:w="1941" w:type="pct"/>
            <w:shd w:val="clear" w:color="auto" w:fill="auto"/>
          </w:tcPr>
          <w:p w14:paraId="0E17DF69"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44E26A61"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D17DDA9"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579F6EBD"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p>
        </w:tc>
      </w:tr>
      <w:tr w:rsidR="00651E92" w:rsidRPr="00FB225F" w14:paraId="5F1A9A09" w14:textId="77777777" w:rsidTr="00E46B6B">
        <w:tc>
          <w:tcPr>
            <w:tcW w:w="1293" w:type="pct"/>
            <w:shd w:val="clear" w:color="auto" w:fill="auto"/>
          </w:tcPr>
          <w:p w14:paraId="2B9550EB" w14:textId="77777777" w:rsidR="00651E92" w:rsidRPr="00FB225F" w:rsidRDefault="00651E92" w:rsidP="005F5862">
            <w:pPr>
              <w:numPr>
                <w:ilvl w:val="0"/>
                <w:numId w:val="121"/>
              </w:numPr>
              <w:spacing w:after="0" w:line="276" w:lineRule="auto"/>
              <w:rPr>
                <w:szCs w:val="24"/>
              </w:rPr>
            </w:pPr>
            <w:r w:rsidRPr="00FB225F">
              <w:rPr>
                <w:szCs w:val="24"/>
              </w:rPr>
              <w:t>Monitor and Evaluate organisation-wide compliance with anti-corruption strategies</w:t>
            </w:r>
          </w:p>
          <w:p w14:paraId="1A4E167F" w14:textId="77777777" w:rsidR="00651E92" w:rsidRPr="00FB225F" w:rsidRDefault="00651E92" w:rsidP="007A0BB5">
            <w:pPr>
              <w:spacing w:after="0" w:line="276" w:lineRule="auto"/>
              <w:ind w:left="502"/>
              <w:rPr>
                <w:szCs w:val="24"/>
              </w:rPr>
            </w:pPr>
          </w:p>
        </w:tc>
        <w:tc>
          <w:tcPr>
            <w:tcW w:w="1765" w:type="pct"/>
            <w:shd w:val="clear" w:color="auto" w:fill="auto"/>
          </w:tcPr>
          <w:p w14:paraId="40C1D8C8" w14:textId="77777777" w:rsidR="00651E92" w:rsidRPr="00FB225F" w:rsidRDefault="00651E92" w:rsidP="005F5862">
            <w:pPr>
              <w:numPr>
                <w:ilvl w:val="0"/>
                <w:numId w:val="44"/>
              </w:numPr>
              <w:spacing w:after="0" w:line="276" w:lineRule="auto"/>
              <w:contextualSpacing/>
              <w:rPr>
                <w:bCs/>
                <w:szCs w:val="24"/>
              </w:rPr>
            </w:pPr>
            <w:r w:rsidRPr="00FB225F">
              <w:rPr>
                <w:bCs/>
                <w:szCs w:val="24"/>
              </w:rPr>
              <w:t xml:space="preserve">The anti-corruption monitoring instrument, anti-corruption data collection and reports for the Committee and the Board </w:t>
            </w:r>
          </w:p>
          <w:p w14:paraId="67A657E8" w14:textId="77777777" w:rsidR="00651E92" w:rsidRPr="00FB225F" w:rsidRDefault="00651E92" w:rsidP="005F5862">
            <w:pPr>
              <w:numPr>
                <w:ilvl w:val="0"/>
                <w:numId w:val="44"/>
              </w:numPr>
              <w:spacing w:after="0" w:line="276" w:lineRule="auto"/>
              <w:contextualSpacing/>
              <w:rPr>
                <w:bCs/>
                <w:szCs w:val="24"/>
              </w:rPr>
            </w:pPr>
            <w:r w:rsidRPr="00FB225F">
              <w:rPr>
                <w:bCs/>
                <w:szCs w:val="24"/>
              </w:rPr>
              <w:t>Effectiveness of the anti-corruption strategies and implementation of remedial measures</w:t>
            </w:r>
          </w:p>
          <w:p w14:paraId="738744A8" w14:textId="77777777" w:rsidR="00651E92" w:rsidRPr="00FB225F" w:rsidRDefault="00651E92" w:rsidP="007A0BB5">
            <w:pPr>
              <w:spacing w:after="0" w:line="276" w:lineRule="auto"/>
              <w:rPr>
                <w:bCs/>
                <w:szCs w:val="24"/>
              </w:rPr>
            </w:pPr>
          </w:p>
        </w:tc>
        <w:tc>
          <w:tcPr>
            <w:tcW w:w="1941" w:type="pct"/>
            <w:shd w:val="clear" w:color="auto" w:fill="auto"/>
          </w:tcPr>
          <w:p w14:paraId="2761D805"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6FA8FC60"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40E6D06F"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71D6F8FB"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bl>
    <w:p w14:paraId="1A9437FE" w14:textId="77777777" w:rsidR="00651E92" w:rsidRPr="00FB225F" w:rsidRDefault="00651E92" w:rsidP="007A0BB5">
      <w:pPr>
        <w:spacing w:after="0" w:line="276" w:lineRule="auto"/>
        <w:rPr>
          <w:b/>
          <w:szCs w:val="24"/>
        </w:rPr>
      </w:pPr>
    </w:p>
    <w:p w14:paraId="2943F63D"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3D42C83F"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4608DF8B" w14:textId="77777777" w:rsidR="00651E92" w:rsidRPr="00FB225F" w:rsidRDefault="00651E92" w:rsidP="007A0BB5">
      <w:pPr>
        <w:numPr>
          <w:ilvl w:val="0"/>
          <w:numId w:val="1"/>
        </w:numPr>
        <w:spacing w:line="276" w:lineRule="auto"/>
        <w:contextualSpacing/>
        <w:rPr>
          <w:szCs w:val="24"/>
        </w:rPr>
      </w:pPr>
      <w:r w:rsidRPr="00FB225F">
        <w:rPr>
          <w:szCs w:val="24"/>
        </w:rPr>
        <w:t>Presentation</w:t>
      </w:r>
    </w:p>
    <w:p w14:paraId="5D74BC59"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2CF91554" w14:textId="77777777" w:rsidR="00651E92" w:rsidRPr="00FB225F" w:rsidRDefault="00651E92" w:rsidP="007A0BB5">
      <w:pPr>
        <w:spacing w:line="276" w:lineRule="auto"/>
        <w:rPr>
          <w:b/>
          <w:szCs w:val="24"/>
        </w:rPr>
      </w:pPr>
      <w:r w:rsidRPr="00FB225F">
        <w:rPr>
          <w:b/>
          <w:szCs w:val="24"/>
        </w:rPr>
        <w:t>Recommended Resources</w:t>
      </w:r>
    </w:p>
    <w:p w14:paraId="6AB3F016"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140E5B27"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05CBB4DF"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72E69059"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123C8F29" w14:textId="77777777" w:rsidR="00651E92" w:rsidRPr="00FB225F" w:rsidRDefault="00651E92" w:rsidP="007A0BB5">
      <w:pPr>
        <w:spacing w:line="276" w:lineRule="auto"/>
        <w:rPr>
          <w:b/>
          <w:szCs w:val="24"/>
        </w:rPr>
      </w:pPr>
    </w:p>
    <w:p w14:paraId="384CCFDE" w14:textId="77777777" w:rsidR="00651E92" w:rsidRPr="00FB225F" w:rsidRDefault="00651E92" w:rsidP="007A0BB5">
      <w:pPr>
        <w:spacing w:after="0" w:line="276" w:lineRule="auto"/>
        <w:rPr>
          <w:b/>
          <w:szCs w:val="24"/>
        </w:rPr>
      </w:pPr>
    </w:p>
    <w:p w14:paraId="75CF456C" w14:textId="77777777" w:rsidR="00FE475A" w:rsidRPr="00FB225F" w:rsidRDefault="00FE475A" w:rsidP="007A0BB5">
      <w:pPr>
        <w:spacing w:after="200" w:line="276" w:lineRule="auto"/>
        <w:rPr>
          <w:rFonts w:eastAsiaTheme="majorEastAsia"/>
          <w:b/>
          <w:bCs/>
          <w:szCs w:val="24"/>
        </w:rPr>
      </w:pPr>
      <w:bookmarkStart w:id="66" w:name="_Toc400095379"/>
      <w:r w:rsidRPr="00FB225F">
        <w:rPr>
          <w:szCs w:val="24"/>
        </w:rPr>
        <w:br w:type="page"/>
      </w:r>
    </w:p>
    <w:p w14:paraId="2BA72EE8" w14:textId="77777777" w:rsidR="00651E92" w:rsidRPr="00FB225F" w:rsidRDefault="00651E92" w:rsidP="000C4388">
      <w:pPr>
        <w:pStyle w:val="Heading1"/>
      </w:pPr>
      <w:bookmarkStart w:id="67" w:name="_Toc71046136"/>
      <w:r w:rsidRPr="00FB225F">
        <w:lastRenderedPageBreak/>
        <w:t>CORPORATE SOCIAL RESPONSIBILITY</w:t>
      </w:r>
      <w:bookmarkEnd w:id="66"/>
      <w:bookmarkEnd w:id="67"/>
      <w:r w:rsidRPr="00FB225F">
        <w:t xml:space="preserve">                                                                    </w:t>
      </w:r>
    </w:p>
    <w:p w14:paraId="47BF38B2" w14:textId="612A29BA" w:rsidR="00651E92" w:rsidRPr="00FB225F" w:rsidRDefault="00651E92" w:rsidP="007A0BB5">
      <w:pPr>
        <w:spacing w:line="276" w:lineRule="auto"/>
        <w:rPr>
          <w:b/>
          <w:szCs w:val="24"/>
        </w:rPr>
      </w:pPr>
      <w:bookmarkStart w:id="68" w:name="_Hlk524418429"/>
      <w:r w:rsidRPr="00FB225F">
        <w:rPr>
          <w:b/>
          <w:szCs w:val="24"/>
        </w:rPr>
        <w:t xml:space="preserve">UNIT </w:t>
      </w:r>
      <w:r w:rsidR="00F1444A" w:rsidRPr="00FB225F">
        <w:rPr>
          <w:b/>
          <w:szCs w:val="24"/>
        </w:rPr>
        <w:t>CODE: BUS</w:t>
      </w:r>
      <w:r w:rsidR="00861946" w:rsidRPr="00FB225F">
        <w:rPr>
          <w:szCs w:val="24"/>
        </w:rPr>
        <w:t>/CU/CG/CR/0</w:t>
      </w:r>
      <w:r w:rsidR="00F1444A" w:rsidRPr="00FB225F">
        <w:rPr>
          <w:szCs w:val="24"/>
        </w:rPr>
        <w:t>8</w:t>
      </w:r>
      <w:r w:rsidR="000D2B48" w:rsidRPr="00FB225F">
        <w:rPr>
          <w:szCs w:val="24"/>
        </w:rPr>
        <w:t>/6/A</w:t>
      </w:r>
    </w:p>
    <w:p w14:paraId="0DEEEA45" w14:textId="77777777" w:rsidR="00651E92" w:rsidRPr="00FB225F" w:rsidRDefault="00651E92" w:rsidP="007A0BB5">
      <w:pPr>
        <w:spacing w:line="276" w:lineRule="auto"/>
        <w:rPr>
          <w:b/>
          <w:szCs w:val="24"/>
        </w:rPr>
      </w:pPr>
      <w:r w:rsidRPr="00FB225F">
        <w:rPr>
          <w:b/>
          <w:szCs w:val="24"/>
        </w:rPr>
        <w:t>Relationship to Occupational Standards:</w:t>
      </w:r>
    </w:p>
    <w:p w14:paraId="219E183C" w14:textId="77777777" w:rsidR="00651E92" w:rsidRPr="00FB225F" w:rsidRDefault="00651E92" w:rsidP="007A0BB5">
      <w:pPr>
        <w:spacing w:line="276" w:lineRule="auto"/>
        <w:rPr>
          <w:szCs w:val="24"/>
        </w:rPr>
      </w:pPr>
      <w:r w:rsidRPr="00FB225F">
        <w:rPr>
          <w:szCs w:val="24"/>
        </w:rPr>
        <w:t xml:space="preserve">This unit addresses the unit of competency: </w:t>
      </w:r>
      <w:r w:rsidR="00D42FEE" w:rsidRPr="00FB225F">
        <w:rPr>
          <w:rFonts w:eastAsia="Times New Roman"/>
          <w:szCs w:val="24"/>
        </w:rPr>
        <w:t>d</w:t>
      </w:r>
      <w:r w:rsidR="00D42FEE" w:rsidRPr="00FB225F">
        <w:rPr>
          <w:rFonts w:eastAsia="Times New Roman"/>
          <w:b/>
          <w:bCs/>
          <w:iCs/>
          <w:szCs w:val="24"/>
        </w:rPr>
        <w:t>emonstrate corporate social responsibility</w:t>
      </w:r>
      <w:r w:rsidRPr="00FB225F">
        <w:rPr>
          <w:szCs w:val="24"/>
        </w:rPr>
        <w:t xml:space="preserve">. </w:t>
      </w:r>
    </w:p>
    <w:p w14:paraId="49146DFE" w14:textId="37CEAC30"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125</w:t>
      </w:r>
      <w:r w:rsidRPr="00FB225F">
        <w:rPr>
          <w:szCs w:val="24"/>
        </w:rPr>
        <w:t xml:space="preserve"> Hours </w:t>
      </w:r>
    </w:p>
    <w:p w14:paraId="2FCC8BF5" w14:textId="77777777" w:rsidR="00651E92" w:rsidRPr="00FB225F" w:rsidRDefault="00651E92" w:rsidP="007A0BB5">
      <w:pPr>
        <w:spacing w:line="276" w:lineRule="auto"/>
        <w:rPr>
          <w:b/>
          <w:szCs w:val="24"/>
        </w:rPr>
      </w:pPr>
      <w:r w:rsidRPr="00FB225F">
        <w:rPr>
          <w:b/>
          <w:szCs w:val="24"/>
        </w:rPr>
        <w:t>Unit Description</w:t>
      </w:r>
    </w:p>
    <w:p w14:paraId="5521F1F2" w14:textId="5F2EDE60" w:rsidR="007369E7" w:rsidRPr="00FB225F" w:rsidRDefault="004255F8" w:rsidP="000C4388">
      <w:pPr>
        <w:spacing w:after="0" w:line="276" w:lineRule="auto"/>
        <w:jc w:val="both"/>
        <w:rPr>
          <w:rFonts w:eastAsia="Times New Roman"/>
          <w:b/>
          <w:bCs/>
          <w:iCs/>
          <w:szCs w:val="24"/>
        </w:rPr>
      </w:pPr>
      <w:r w:rsidRPr="00FB225F">
        <w:rPr>
          <w:rFonts w:eastAsia="Times New Roman"/>
          <w:szCs w:val="24"/>
        </w:rPr>
        <w:t>This unit specifies the competencies required to demonstrate corporate social responsibility.  It involves determining corporate social responsibility context, formulating corpor</w:t>
      </w:r>
      <w:r w:rsidR="000C4388">
        <w:rPr>
          <w:rFonts w:eastAsia="Times New Roman"/>
          <w:szCs w:val="24"/>
        </w:rPr>
        <w:t xml:space="preserve">ate objectives and policy </w:t>
      </w:r>
      <w:r w:rsidRPr="00FB225F">
        <w:rPr>
          <w:rFonts w:eastAsia="Times New Roman"/>
          <w:szCs w:val="24"/>
        </w:rPr>
        <w:t xml:space="preserve">and monitoring corporate social responsibility.     </w:t>
      </w:r>
      <w:r w:rsidR="007369E7" w:rsidRPr="00FB225F">
        <w:rPr>
          <w:rFonts w:eastAsia="Times New Roman"/>
          <w:szCs w:val="24"/>
        </w:rPr>
        <w:t xml:space="preserve">     </w:t>
      </w:r>
    </w:p>
    <w:bookmarkEnd w:id="68"/>
    <w:p w14:paraId="124BB6BF" w14:textId="77777777" w:rsidR="00651E92" w:rsidRPr="00FB225F" w:rsidRDefault="00651E92" w:rsidP="000C4388">
      <w:pPr>
        <w:autoSpaceDE w:val="0"/>
        <w:autoSpaceDN w:val="0"/>
        <w:adjustRightInd w:val="0"/>
        <w:spacing w:after="0" w:line="276" w:lineRule="auto"/>
        <w:jc w:val="both"/>
        <w:rPr>
          <w:b/>
          <w:bCs/>
          <w:szCs w:val="24"/>
          <w:u w:val="single"/>
        </w:rPr>
      </w:pPr>
    </w:p>
    <w:p w14:paraId="7DAE6B17"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274F49EB" w14:textId="77777777" w:rsidR="00651E92" w:rsidRPr="00FB225F" w:rsidRDefault="00651E92" w:rsidP="007A0BB5">
      <w:pPr>
        <w:autoSpaceDE w:val="0"/>
        <w:autoSpaceDN w:val="0"/>
        <w:adjustRightInd w:val="0"/>
        <w:spacing w:after="0" w:line="276" w:lineRule="auto"/>
        <w:jc w:val="both"/>
        <w:rPr>
          <w:szCs w:val="24"/>
        </w:rPr>
      </w:pPr>
    </w:p>
    <w:p w14:paraId="27D379E4" w14:textId="77777777" w:rsidR="004255F8" w:rsidRPr="00FB225F" w:rsidRDefault="004255F8" w:rsidP="005F5862">
      <w:pPr>
        <w:pStyle w:val="ListParagraph"/>
        <w:numPr>
          <w:ilvl w:val="0"/>
          <w:numId w:val="46"/>
        </w:numPr>
        <w:spacing w:line="276" w:lineRule="auto"/>
        <w:rPr>
          <w:rFonts w:ascii="Times New Roman" w:hAnsi="Times New Roman"/>
          <w:sz w:val="24"/>
          <w:szCs w:val="24"/>
        </w:rPr>
      </w:pPr>
      <w:r w:rsidRPr="00FB225F">
        <w:rPr>
          <w:rFonts w:ascii="Times New Roman" w:hAnsi="Times New Roman"/>
          <w:sz w:val="24"/>
          <w:szCs w:val="24"/>
        </w:rPr>
        <w:t>Determine corporate social responsibility context</w:t>
      </w:r>
    </w:p>
    <w:p w14:paraId="76F7D82C" w14:textId="77777777" w:rsidR="004255F8" w:rsidRPr="00FB225F" w:rsidRDefault="004255F8" w:rsidP="005F5862">
      <w:pPr>
        <w:pStyle w:val="ListParagraph"/>
        <w:numPr>
          <w:ilvl w:val="0"/>
          <w:numId w:val="46"/>
        </w:numPr>
        <w:spacing w:line="276" w:lineRule="auto"/>
        <w:rPr>
          <w:rFonts w:ascii="Times New Roman" w:hAnsi="Times New Roman"/>
          <w:sz w:val="24"/>
          <w:szCs w:val="24"/>
        </w:rPr>
      </w:pPr>
      <w:r w:rsidRPr="00FB225F">
        <w:rPr>
          <w:rFonts w:ascii="Times New Roman" w:hAnsi="Times New Roman"/>
          <w:sz w:val="24"/>
          <w:szCs w:val="24"/>
        </w:rPr>
        <w:t>Formulate corporate objectives and policy</w:t>
      </w:r>
    </w:p>
    <w:p w14:paraId="1D2D009B" w14:textId="77777777" w:rsidR="004255F8" w:rsidRPr="00FB225F" w:rsidRDefault="004255F8" w:rsidP="005F5862">
      <w:pPr>
        <w:pStyle w:val="ListParagraph"/>
        <w:numPr>
          <w:ilvl w:val="0"/>
          <w:numId w:val="46"/>
        </w:numPr>
        <w:spacing w:line="276" w:lineRule="auto"/>
        <w:rPr>
          <w:rFonts w:ascii="Times New Roman" w:hAnsi="Times New Roman"/>
          <w:sz w:val="24"/>
          <w:szCs w:val="24"/>
        </w:rPr>
      </w:pPr>
      <w:r w:rsidRPr="00FB225F">
        <w:rPr>
          <w:rFonts w:ascii="Times New Roman" w:hAnsi="Times New Roman"/>
          <w:sz w:val="24"/>
          <w:szCs w:val="24"/>
        </w:rPr>
        <w:t>Monitor corporate social responsibility</w:t>
      </w:r>
    </w:p>
    <w:p w14:paraId="627CEE15" w14:textId="767B2193"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55"/>
        <w:gridCol w:w="3169"/>
      </w:tblGrid>
      <w:tr w:rsidR="00651E92" w:rsidRPr="00FB225F" w14:paraId="5C248C37" w14:textId="77777777" w:rsidTr="00E46B6B">
        <w:tc>
          <w:tcPr>
            <w:tcW w:w="1599" w:type="pct"/>
            <w:shd w:val="clear" w:color="auto" w:fill="auto"/>
          </w:tcPr>
          <w:p w14:paraId="6DC6892C" w14:textId="77777777" w:rsidR="00651E92" w:rsidRPr="00FB225F" w:rsidRDefault="00651E92" w:rsidP="007A0BB5">
            <w:pPr>
              <w:spacing w:after="0" w:line="276" w:lineRule="auto"/>
              <w:rPr>
                <w:b/>
                <w:szCs w:val="24"/>
              </w:rPr>
            </w:pPr>
            <w:r w:rsidRPr="00FB225F">
              <w:rPr>
                <w:b/>
                <w:szCs w:val="24"/>
              </w:rPr>
              <w:t>Learning Outcomes</w:t>
            </w:r>
          </w:p>
        </w:tc>
        <w:tc>
          <w:tcPr>
            <w:tcW w:w="1612" w:type="pct"/>
            <w:shd w:val="clear" w:color="auto" w:fill="auto"/>
          </w:tcPr>
          <w:p w14:paraId="74894C40" w14:textId="77777777" w:rsidR="00651E92" w:rsidRPr="00FB225F" w:rsidRDefault="00651E92" w:rsidP="007A0BB5">
            <w:pPr>
              <w:spacing w:after="0" w:line="276" w:lineRule="auto"/>
              <w:rPr>
                <w:b/>
                <w:szCs w:val="24"/>
              </w:rPr>
            </w:pPr>
            <w:r w:rsidRPr="00FB225F">
              <w:rPr>
                <w:b/>
                <w:szCs w:val="24"/>
              </w:rPr>
              <w:t>Content</w:t>
            </w:r>
          </w:p>
        </w:tc>
        <w:tc>
          <w:tcPr>
            <w:tcW w:w="1789" w:type="pct"/>
            <w:shd w:val="clear" w:color="auto" w:fill="auto"/>
          </w:tcPr>
          <w:p w14:paraId="523F2969" w14:textId="4C1F5DE7"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651E92" w:rsidRPr="00FB225F" w14:paraId="17CB31BE" w14:textId="77777777" w:rsidTr="00E46B6B">
        <w:trPr>
          <w:trHeight w:val="416"/>
        </w:trPr>
        <w:tc>
          <w:tcPr>
            <w:tcW w:w="1599" w:type="pct"/>
            <w:shd w:val="clear" w:color="auto" w:fill="auto"/>
          </w:tcPr>
          <w:p w14:paraId="0124097A" w14:textId="77777777" w:rsidR="004255F8" w:rsidRPr="00FB225F" w:rsidRDefault="004255F8" w:rsidP="005F5862">
            <w:pPr>
              <w:pStyle w:val="ListParagraph"/>
              <w:numPr>
                <w:ilvl w:val="0"/>
                <w:numId w:val="47"/>
              </w:numPr>
              <w:spacing w:line="276" w:lineRule="auto"/>
              <w:rPr>
                <w:rFonts w:ascii="Times New Roman" w:hAnsi="Times New Roman"/>
                <w:sz w:val="24"/>
                <w:szCs w:val="24"/>
              </w:rPr>
            </w:pPr>
            <w:r w:rsidRPr="00FB225F">
              <w:rPr>
                <w:rFonts w:ascii="Times New Roman" w:hAnsi="Times New Roman"/>
                <w:sz w:val="24"/>
                <w:szCs w:val="24"/>
              </w:rPr>
              <w:t>Determine corporate social responsibility context</w:t>
            </w:r>
          </w:p>
          <w:p w14:paraId="5E8C4B96" w14:textId="77777777" w:rsidR="00651E92" w:rsidRPr="00FB225F" w:rsidRDefault="00651E92" w:rsidP="007A0BB5">
            <w:pPr>
              <w:suppressAutoHyphens/>
              <w:autoSpaceDN w:val="0"/>
              <w:spacing w:after="0" w:afterAutospacing="1" w:line="276" w:lineRule="auto"/>
              <w:ind w:left="690"/>
              <w:textAlignment w:val="baseline"/>
              <w:rPr>
                <w:szCs w:val="24"/>
              </w:rPr>
            </w:pPr>
          </w:p>
        </w:tc>
        <w:tc>
          <w:tcPr>
            <w:tcW w:w="1612" w:type="pct"/>
            <w:shd w:val="clear" w:color="auto" w:fill="auto"/>
          </w:tcPr>
          <w:p w14:paraId="473C9129"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Concepts and principles of Corporate Social Responsibility (CSR), the concordance responsibility, the holistic nature of CSR, sustainability, accountability and transparency</w:t>
            </w:r>
          </w:p>
          <w:p w14:paraId="7999A4C3"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Corporate Social Responsibility and Corporate Citizenship, doing well by doing good</w:t>
            </w:r>
          </w:p>
          <w:p w14:paraId="1652C900"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 xml:space="preserve">CSR and Corporate </w:t>
            </w:r>
            <w:r w:rsidRPr="00FB225F">
              <w:rPr>
                <w:bCs/>
                <w:szCs w:val="24"/>
              </w:rPr>
              <w:lastRenderedPageBreak/>
              <w:t>philanthropy, CSR as value creation and risk management</w:t>
            </w:r>
          </w:p>
          <w:p w14:paraId="00F5B7BB"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Corporate Social Responsibility and corporate accountability</w:t>
            </w:r>
          </w:p>
          <w:p w14:paraId="6D963348"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Linkage between CSR, ethics, morals and production</w:t>
            </w:r>
          </w:p>
          <w:p w14:paraId="363A53C2"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Business ethics and CSR, forces driving CSR, benefits of CSR, criticisms of CSR</w:t>
            </w:r>
          </w:p>
          <w:p w14:paraId="76AC0F91"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 xml:space="preserve">The triple bottom line principle and the 3 Ps, the 5 Ps, </w:t>
            </w:r>
          </w:p>
          <w:p w14:paraId="41DE2290"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 xml:space="preserve"> The Sustainable Development Goals (SDGs)</w:t>
            </w:r>
          </w:p>
          <w:p w14:paraId="01E0D5F1"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A review of global CSR initiatives</w:t>
            </w:r>
          </w:p>
          <w:p w14:paraId="297C3A0C" w14:textId="77777777" w:rsidR="00651E92" w:rsidRPr="00FB225F" w:rsidRDefault="00651E92" w:rsidP="007A0BB5">
            <w:pPr>
              <w:numPr>
                <w:ilvl w:val="0"/>
                <w:numId w:val="11"/>
              </w:numPr>
              <w:spacing w:after="0" w:line="276" w:lineRule="auto"/>
              <w:ind w:left="706" w:hanging="540"/>
              <w:contextualSpacing/>
              <w:rPr>
                <w:bCs/>
                <w:szCs w:val="24"/>
              </w:rPr>
            </w:pPr>
            <w:r w:rsidRPr="00FB225F">
              <w:rPr>
                <w:bCs/>
                <w:szCs w:val="24"/>
              </w:rPr>
              <w:t>Developing and implementing CSR policies: Roles of the Board and the Management</w:t>
            </w:r>
          </w:p>
          <w:p w14:paraId="1DCB9A62" w14:textId="77777777" w:rsidR="00651E92" w:rsidRPr="00FB225F" w:rsidRDefault="00651E92" w:rsidP="007A0BB5">
            <w:pPr>
              <w:spacing w:after="0" w:line="276" w:lineRule="auto"/>
              <w:ind w:left="166"/>
              <w:rPr>
                <w:bCs/>
                <w:szCs w:val="24"/>
              </w:rPr>
            </w:pPr>
          </w:p>
        </w:tc>
        <w:tc>
          <w:tcPr>
            <w:tcW w:w="1789" w:type="pct"/>
            <w:shd w:val="clear" w:color="auto" w:fill="auto"/>
          </w:tcPr>
          <w:p w14:paraId="26EE58AD" w14:textId="77777777" w:rsidR="00651E92" w:rsidRPr="00FB225F" w:rsidRDefault="00651E92" w:rsidP="007A0BB5">
            <w:pPr>
              <w:numPr>
                <w:ilvl w:val="0"/>
                <w:numId w:val="1"/>
              </w:numPr>
              <w:spacing w:line="276" w:lineRule="auto"/>
              <w:contextualSpacing/>
              <w:rPr>
                <w:szCs w:val="24"/>
              </w:rPr>
            </w:pPr>
            <w:r w:rsidRPr="00FB225F">
              <w:rPr>
                <w:szCs w:val="24"/>
              </w:rPr>
              <w:lastRenderedPageBreak/>
              <w:t xml:space="preserve">Case studies </w:t>
            </w:r>
          </w:p>
          <w:p w14:paraId="20CCABBB"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66E4F854"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79178EB8"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r w:rsidR="00651E92" w:rsidRPr="00FB225F" w14:paraId="359FCB0F" w14:textId="77777777" w:rsidTr="00E46B6B">
        <w:trPr>
          <w:trHeight w:val="1250"/>
        </w:trPr>
        <w:tc>
          <w:tcPr>
            <w:tcW w:w="1599" w:type="pct"/>
            <w:shd w:val="clear" w:color="auto" w:fill="auto"/>
          </w:tcPr>
          <w:p w14:paraId="693FF41A" w14:textId="77777777" w:rsidR="004255F8" w:rsidRPr="00FB225F" w:rsidRDefault="004255F8" w:rsidP="005F5862">
            <w:pPr>
              <w:pStyle w:val="ListParagraph"/>
              <w:numPr>
                <w:ilvl w:val="0"/>
                <w:numId w:val="47"/>
              </w:numPr>
              <w:spacing w:line="276" w:lineRule="auto"/>
              <w:rPr>
                <w:rFonts w:ascii="Times New Roman" w:hAnsi="Times New Roman"/>
                <w:sz w:val="24"/>
                <w:szCs w:val="24"/>
              </w:rPr>
            </w:pPr>
            <w:r w:rsidRPr="00FB225F">
              <w:rPr>
                <w:rFonts w:ascii="Times New Roman" w:hAnsi="Times New Roman"/>
                <w:sz w:val="24"/>
                <w:szCs w:val="24"/>
              </w:rPr>
              <w:t>Formulate corporate objectives and policy</w:t>
            </w:r>
          </w:p>
          <w:p w14:paraId="55847E7B" w14:textId="77777777" w:rsidR="00651E92" w:rsidRPr="00FB225F" w:rsidRDefault="00651E92" w:rsidP="007A0BB5">
            <w:pPr>
              <w:spacing w:after="0" w:line="276" w:lineRule="auto"/>
              <w:ind w:left="502"/>
              <w:rPr>
                <w:rFonts w:eastAsia="Times New Roman"/>
                <w:szCs w:val="24"/>
              </w:rPr>
            </w:pPr>
          </w:p>
        </w:tc>
        <w:tc>
          <w:tcPr>
            <w:tcW w:w="1612" w:type="pct"/>
            <w:shd w:val="clear" w:color="auto" w:fill="auto"/>
          </w:tcPr>
          <w:p w14:paraId="56F52A3F" w14:textId="77777777" w:rsidR="00651E92" w:rsidRPr="00FB225F" w:rsidRDefault="00651E92" w:rsidP="007A0BB5">
            <w:pPr>
              <w:numPr>
                <w:ilvl w:val="0"/>
                <w:numId w:val="11"/>
              </w:numPr>
              <w:spacing w:after="0" w:line="276" w:lineRule="auto"/>
              <w:ind w:left="691" w:hanging="540"/>
              <w:contextualSpacing/>
              <w:rPr>
                <w:bCs/>
                <w:szCs w:val="24"/>
              </w:rPr>
            </w:pPr>
            <w:r w:rsidRPr="00FB225F">
              <w:rPr>
                <w:bCs/>
                <w:szCs w:val="24"/>
              </w:rPr>
              <w:t>CSR and Corporate strategy, the important linkage, integration of CSR in corporate strategy</w:t>
            </w:r>
          </w:p>
          <w:p w14:paraId="010D1F3F" w14:textId="07E8EC66" w:rsidR="00651E92" w:rsidRPr="00E46B6B" w:rsidRDefault="00651E92" w:rsidP="00E46B6B">
            <w:pPr>
              <w:numPr>
                <w:ilvl w:val="0"/>
                <w:numId w:val="11"/>
              </w:numPr>
              <w:spacing w:after="0" w:line="276" w:lineRule="auto"/>
              <w:ind w:left="691" w:hanging="540"/>
              <w:contextualSpacing/>
              <w:rPr>
                <w:bCs/>
                <w:szCs w:val="24"/>
              </w:rPr>
            </w:pPr>
            <w:r w:rsidRPr="00FB225F">
              <w:rPr>
                <w:bCs/>
                <w:szCs w:val="24"/>
              </w:rPr>
              <w:t xml:space="preserve">Developing CSR strategies, implementing CSR </w:t>
            </w:r>
            <w:r w:rsidRPr="00FB225F">
              <w:rPr>
                <w:bCs/>
                <w:szCs w:val="24"/>
              </w:rPr>
              <w:lastRenderedPageBreak/>
              <w:t xml:space="preserve">strategies, financing CSR strategies, evaluating CSR strategies </w:t>
            </w:r>
          </w:p>
        </w:tc>
        <w:tc>
          <w:tcPr>
            <w:tcW w:w="1789" w:type="pct"/>
            <w:shd w:val="clear" w:color="auto" w:fill="auto"/>
          </w:tcPr>
          <w:p w14:paraId="6F745A9F" w14:textId="77777777" w:rsidR="00651E92" w:rsidRPr="00FB225F" w:rsidRDefault="00651E92" w:rsidP="007A0BB5">
            <w:pPr>
              <w:numPr>
                <w:ilvl w:val="0"/>
                <w:numId w:val="11"/>
              </w:numPr>
              <w:spacing w:line="276" w:lineRule="auto"/>
              <w:ind w:left="751"/>
              <w:contextualSpacing/>
              <w:rPr>
                <w:szCs w:val="24"/>
              </w:rPr>
            </w:pPr>
            <w:r w:rsidRPr="00FB225F">
              <w:rPr>
                <w:szCs w:val="24"/>
              </w:rPr>
              <w:lastRenderedPageBreak/>
              <w:t xml:space="preserve">Case studies </w:t>
            </w:r>
          </w:p>
          <w:p w14:paraId="5DC58271" w14:textId="77777777" w:rsidR="00651E92" w:rsidRPr="00FB225F" w:rsidRDefault="00651E92" w:rsidP="007A0BB5">
            <w:pPr>
              <w:numPr>
                <w:ilvl w:val="0"/>
                <w:numId w:val="11"/>
              </w:numPr>
              <w:spacing w:line="276" w:lineRule="auto"/>
              <w:ind w:left="751"/>
              <w:contextualSpacing/>
              <w:rPr>
                <w:szCs w:val="24"/>
              </w:rPr>
            </w:pPr>
            <w:r w:rsidRPr="00FB225F">
              <w:rPr>
                <w:szCs w:val="24"/>
              </w:rPr>
              <w:t>Group work</w:t>
            </w:r>
          </w:p>
          <w:p w14:paraId="7D2A1804" w14:textId="77777777" w:rsidR="00651E92" w:rsidRPr="00FB225F" w:rsidRDefault="00651E92" w:rsidP="007A0BB5">
            <w:pPr>
              <w:numPr>
                <w:ilvl w:val="0"/>
                <w:numId w:val="11"/>
              </w:numPr>
              <w:spacing w:line="276" w:lineRule="auto"/>
              <w:ind w:left="751"/>
              <w:contextualSpacing/>
              <w:rPr>
                <w:szCs w:val="24"/>
              </w:rPr>
            </w:pPr>
            <w:r w:rsidRPr="00FB225F">
              <w:rPr>
                <w:szCs w:val="24"/>
              </w:rPr>
              <w:t>Presentations</w:t>
            </w:r>
          </w:p>
          <w:p w14:paraId="52E85207" w14:textId="77777777" w:rsidR="00651E92" w:rsidRPr="00FB225F" w:rsidRDefault="00651E92" w:rsidP="007A0BB5">
            <w:pPr>
              <w:numPr>
                <w:ilvl w:val="0"/>
                <w:numId w:val="11"/>
              </w:numPr>
              <w:spacing w:line="276" w:lineRule="auto"/>
              <w:ind w:left="751"/>
              <w:contextualSpacing/>
              <w:rPr>
                <w:szCs w:val="24"/>
              </w:rPr>
            </w:pPr>
            <w:r w:rsidRPr="00FB225F">
              <w:rPr>
                <w:szCs w:val="24"/>
              </w:rPr>
              <w:t>Practically oriented written examination</w:t>
            </w:r>
          </w:p>
        </w:tc>
      </w:tr>
      <w:tr w:rsidR="00651E92" w:rsidRPr="00FB225F" w14:paraId="72E84C33" w14:textId="77777777" w:rsidTr="00E46B6B">
        <w:tc>
          <w:tcPr>
            <w:tcW w:w="1599" w:type="pct"/>
            <w:shd w:val="clear" w:color="auto" w:fill="auto"/>
          </w:tcPr>
          <w:p w14:paraId="4E3DC33C" w14:textId="77777777" w:rsidR="004255F8" w:rsidRPr="00FB225F" w:rsidRDefault="004255F8" w:rsidP="005F5862">
            <w:pPr>
              <w:pStyle w:val="ListParagraph"/>
              <w:numPr>
                <w:ilvl w:val="0"/>
                <w:numId w:val="47"/>
              </w:numPr>
              <w:spacing w:line="276" w:lineRule="auto"/>
              <w:rPr>
                <w:rFonts w:ascii="Times New Roman" w:hAnsi="Times New Roman"/>
                <w:sz w:val="24"/>
                <w:szCs w:val="24"/>
              </w:rPr>
            </w:pPr>
            <w:r w:rsidRPr="00FB225F">
              <w:rPr>
                <w:rFonts w:ascii="Times New Roman" w:hAnsi="Times New Roman"/>
                <w:sz w:val="24"/>
                <w:szCs w:val="24"/>
              </w:rPr>
              <w:t>Monitor corporate social responsibility</w:t>
            </w:r>
          </w:p>
          <w:p w14:paraId="3277A4E5" w14:textId="77777777" w:rsidR="00651E92" w:rsidRPr="00FB225F" w:rsidRDefault="00651E92" w:rsidP="007A0BB5">
            <w:pPr>
              <w:spacing w:line="276" w:lineRule="auto"/>
              <w:ind w:left="502"/>
              <w:rPr>
                <w:rFonts w:eastAsia="Times New Roman"/>
                <w:szCs w:val="24"/>
              </w:rPr>
            </w:pPr>
          </w:p>
          <w:p w14:paraId="32FDC5B3" w14:textId="77777777" w:rsidR="00651E92" w:rsidRPr="00FB225F" w:rsidRDefault="00651E92" w:rsidP="007A0BB5">
            <w:pPr>
              <w:spacing w:after="0" w:line="276" w:lineRule="auto"/>
              <w:ind w:left="502"/>
              <w:rPr>
                <w:rFonts w:eastAsia="Times New Roman"/>
                <w:szCs w:val="24"/>
              </w:rPr>
            </w:pPr>
          </w:p>
        </w:tc>
        <w:tc>
          <w:tcPr>
            <w:tcW w:w="1612" w:type="pct"/>
            <w:shd w:val="clear" w:color="auto" w:fill="auto"/>
          </w:tcPr>
          <w:p w14:paraId="4C963C11" w14:textId="77777777" w:rsidR="00651E92" w:rsidRPr="00FB225F" w:rsidRDefault="00651E92" w:rsidP="007A0BB5">
            <w:pPr>
              <w:numPr>
                <w:ilvl w:val="0"/>
                <w:numId w:val="13"/>
              </w:numPr>
              <w:spacing w:after="0" w:line="276" w:lineRule="auto"/>
              <w:ind w:left="616" w:hanging="450"/>
              <w:contextualSpacing/>
              <w:rPr>
                <w:bCs/>
                <w:szCs w:val="24"/>
              </w:rPr>
            </w:pPr>
            <w:r w:rsidRPr="00FB225F">
              <w:rPr>
                <w:bCs/>
                <w:szCs w:val="24"/>
              </w:rPr>
              <w:t>The CSR Monitoring and Evaluation tool, data collection, data analysis</w:t>
            </w:r>
          </w:p>
          <w:p w14:paraId="3A8B426D" w14:textId="77777777" w:rsidR="00651E92" w:rsidRPr="00FB225F" w:rsidRDefault="00651E92" w:rsidP="007A0BB5">
            <w:pPr>
              <w:numPr>
                <w:ilvl w:val="0"/>
                <w:numId w:val="13"/>
              </w:numPr>
              <w:spacing w:after="0" w:line="276" w:lineRule="auto"/>
              <w:ind w:left="616" w:hanging="450"/>
              <w:contextualSpacing/>
              <w:rPr>
                <w:bCs/>
                <w:szCs w:val="24"/>
              </w:rPr>
            </w:pPr>
            <w:r w:rsidRPr="00FB225F">
              <w:rPr>
                <w:bCs/>
                <w:szCs w:val="24"/>
              </w:rPr>
              <w:t>Reports to the Committee and the Board of Directors</w:t>
            </w:r>
          </w:p>
          <w:p w14:paraId="0B8018CE" w14:textId="77777777" w:rsidR="00651E92" w:rsidRPr="00FB225F" w:rsidRDefault="00651E92" w:rsidP="007A0BB5">
            <w:pPr>
              <w:spacing w:after="0" w:line="276" w:lineRule="auto"/>
              <w:ind w:left="616"/>
              <w:rPr>
                <w:bCs/>
                <w:szCs w:val="24"/>
              </w:rPr>
            </w:pPr>
          </w:p>
        </w:tc>
        <w:tc>
          <w:tcPr>
            <w:tcW w:w="1789" w:type="pct"/>
            <w:shd w:val="clear" w:color="auto" w:fill="auto"/>
          </w:tcPr>
          <w:p w14:paraId="4C445C12" w14:textId="77777777" w:rsidR="00651E92" w:rsidRPr="00FB225F" w:rsidRDefault="00651E92" w:rsidP="007A0BB5">
            <w:pPr>
              <w:numPr>
                <w:ilvl w:val="0"/>
                <w:numId w:val="1"/>
              </w:numPr>
              <w:spacing w:line="276" w:lineRule="auto"/>
              <w:contextualSpacing/>
              <w:rPr>
                <w:szCs w:val="24"/>
              </w:rPr>
            </w:pPr>
            <w:r w:rsidRPr="00FB225F">
              <w:rPr>
                <w:szCs w:val="24"/>
              </w:rPr>
              <w:t xml:space="preserve">Case studies </w:t>
            </w:r>
          </w:p>
          <w:p w14:paraId="758CF215" w14:textId="77777777" w:rsidR="00651E92" w:rsidRPr="00FB225F" w:rsidRDefault="00651E92" w:rsidP="007A0BB5">
            <w:pPr>
              <w:numPr>
                <w:ilvl w:val="0"/>
                <w:numId w:val="1"/>
              </w:numPr>
              <w:spacing w:line="276" w:lineRule="auto"/>
              <w:contextualSpacing/>
              <w:rPr>
                <w:szCs w:val="24"/>
              </w:rPr>
            </w:pPr>
            <w:r w:rsidRPr="00FB225F">
              <w:rPr>
                <w:szCs w:val="24"/>
              </w:rPr>
              <w:t>Group work</w:t>
            </w:r>
          </w:p>
          <w:p w14:paraId="3B2FFDC6"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3B276F5E" w14:textId="77777777" w:rsidR="00651E92" w:rsidRPr="00FB225F" w:rsidRDefault="00651E92" w:rsidP="007A0BB5">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bl>
    <w:p w14:paraId="54C045AD" w14:textId="77777777" w:rsidR="00651E92" w:rsidRPr="00FB225F" w:rsidRDefault="00651E92" w:rsidP="007A0BB5">
      <w:pPr>
        <w:spacing w:after="0" w:line="276" w:lineRule="auto"/>
        <w:rPr>
          <w:b/>
          <w:szCs w:val="24"/>
        </w:rPr>
      </w:pPr>
    </w:p>
    <w:p w14:paraId="6F3DCF24" w14:textId="77777777" w:rsidR="00651E92" w:rsidRPr="00FB225F" w:rsidRDefault="00651E92" w:rsidP="007A0BB5">
      <w:pPr>
        <w:spacing w:after="0" w:line="276" w:lineRule="auto"/>
        <w:rPr>
          <w:b/>
          <w:szCs w:val="24"/>
        </w:rPr>
      </w:pPr>
    </w:p>
    <w:p w14:paraId="008EE8C3"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1694AE87"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60F83AEC" w14:textId="77777777" w:rsidR="00651E92" w:rsidRPr="00FB225F" w:rsidRDefault="00651E92" w:rsidP="007A0BB5">
      <w:pPr>
        <w:numPr>
          <w:ilvl w:val="0"/>
          <w:numId w:val="1"/>
        </w:numPr>
        <w:spacing w:line="276" w:lineRule="auto"/>
        <w:contextualSpacing/>
        <w:rPr>
          <w:szCs w:val="24"/>
        </w:rPr>
      </w:pPr>
      <w:r w:rsidRPr="00FB225F">
        <w:rPr>
          <w:szCs w:val="24"/>
        </w:rPr>
        <w:t>Presentation</w:t>
      </w:r>
    </w:p>
    <w:p w14:paraId="2DF94D52"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5018179B" w14:textId="77777777" w:rsidR="00651E92" w:rsidRPr="00FB225F" w:rsidRDefault="00651E92" w:rsidP="007A0BB5">
      <w:pPr>
        <w:spacing w:line="276" w:lineRule="auto"/>
        <w:rPr>
          <w:b/>
          <w:szCs w:val="24"/>
        </w:rPr>
      </w:pPr>
      <w:r w:rsidRPr="00FB225F">
        <w:rPr>
          <w:b/>
          <w:szCs w:val="24"/>
        </w:rPr>
        <w:t>Recommended Resources</w:t>
      </w:r>
    </w:p>
    <w:p w14:paraId="474E86D3"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2A972D9C"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04BD952A"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7810176A"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1C5F2F54" w14:textId="77777777" w:rsidR="00651E92" w:rsidRPr="00FB225F" w:rsidRDefault="00651E92" w:rsidP="007A0BB5">
      <w:pPr>
        <w:spacing w:line="276" w:lineRule="auto"/>
        <w:rPr>
          <w:b/>
          <w:szCs w:val="24"/>
        </w:rPr>
      </w:pPr>
    </w:p>
    <w:p w14:paraId="78293076" w14:textId="77777777" w:rsidR="000C4388" w:rsidRDefault="000C4388">
      <w:pPr>
        <w:spacing w:after="200" w:line="276" w:lineRule="auto"/>
        <w:rPr>
          <w:rFonts w:eastAsiaTheme="majorEastAsia"/>
          <w:b/>
          <w:bCs/>
          <w:szCs w:val="24"/>
        </w:rPr>
      </w:pPr>
      <w:bookmarkStart w:id="69" w:name="_Toc400095380"/>
      <w:r>
        <w:br w:type="page"/>
      </w:r>
    </w:p>
    <w:p w14:paraId="264BE31E" w14:textId="11475233" w:rsidR="00651E92" w:rsidRPr="00FB225F" w:rsidRDefault="00651E92" w:rsidP="000C4388">
      <w:pPr>
        <w:pStyle w:val="Heading1"/>
      </w:pPr>
      <w:bookmarkStart w:id="70" w:name="_Toc71046137"/>
      <w:r w:rsidRPr="00FB225F">
        <w:lastRenderedPageBreak/>
        <w:t>RISK MANAGEMENT</w:t>
      </w:r>
      <w:bookmarkEnd w:id="69"/>
      <w:bookmarkEnd w:id="70"/>
      <w:r w:rsidRPr="00FB225F">
        <w:t xml:space="preserve">                   </w:t>
      </w:r>
    </w:p>
    <w:p w14:paraId="4854B3A4" w14:textId="0AA51B4E" w:rsidR="00651E92" w:rsidRPr="00FB225F" w:rsidRDefault="00651E92" w:rsidP="007A0BB5">
      <w:pPr>
        <w:spacing w:line="276" w:lineRule="auto"/>
        <w:rPr>
          <w:b/>
          <w:szCs w:val="24"/>
        </w:rPr>
      </w:pPr>
      <w:r w:rsidRPr="00FB225F">
        <w:rPr>
          <w:b/>
          <w:szCs w:val="24"/>
        </w:rPr>
        <w:t>UNIT CODE</w:t>
      </w:r>
      <w:r w:rsidR="00F1444A" w:rsidRPr="00FB225F">
        <w:rPr>
          <w:b/>
          <w:szCs w:val="24"/>
        </w:rPr>
        <w:t>:</w:t>
      </w:r>
      <w:r w:rsidR="00DE2CE8" w:rsidRPr="00FB225F">
        <w:rPr>
          <w:b/>
          <w:szCs w:val="24"/>
        </w:rPr>
        <w:t xml:space="preserve"> </w:t>
      </w:r>
      <w:r w:rsidR="00861946" w:rsidRPr="00FB225F">
        <w:rPr>
          <w:szCs w:val="24"/>
        </w:rPr>
        <w:t>BUS/CU/CG/CR/</w:t>
      </w:r>
      <w:r w:rsidR="00F1444A" w:rsidRPr="00FB225F">
        <w:rPr>
          <w:szCs w:val="24"/>
        </w:rPr>
        <w:t>9</w:t>
      </w:r>
      <w:r w:rsidR="000D2B48" w:rsidRPr="00FB225F">
        <w:rPr>
          <w:szCs w:val="24"/>
        </w:rPr>
        <w:t>/6/A</w:t>
      </w:r>
    </w:p>
    <w:p w14:paraId="747C67D4" w14:textId="77777777" w:rsidR="00651E92" w:rsidRPr="00FB225F" w:rsidRDefault="00651E92" w:rsidP="007A0BB5">
      <w:pPr>
        <w:spacing w:line="276" w:lineRule="auto"/>
        <w:rPr>
          <w:b/>
          <w:szCs w:val="24"/>
        </w:rPr>
      </w:pPr>
      <w:r w:rsidRPr="00FB225F">
        <w:rPr>
          <w:b/>
          <w:szCs w:val="24"/>
        </w:rPr>
        <w:t>Relationship to Occupational Standards:</w:t>
      </w:r>
    </w:p>
    <w:p w14:paraId="63A81445" w14:textId="77777777" w:rsidR="00651E92" w:rsidRPr="00FB225F" w:rsidRDefault="00651E92" w:rsidP="007A0BB5">
      <w:pPr>
        <w:spacing w:line="276" w:lineRule="auto"/>
        <w:rPr>
          <w:szCs w:val="24"/>
        </w:rPr>
      </w:pPr>
      <w:r w:rsidRPr="00FB225F">
        <w:rPr>
          <w:szCs w:val="24"/>
        </w:rPr>
        <w:t xml:space="preserve">This unit addresses the unit of competency: </w:t>
      </w:r>
      <w:r w:rsidR="00DC5F70" w:rsidRPr="00FB225F">
        <w:rPr>
          <w:rFonts w:eastAsia="Times New Roman"/>
          <w:b/>
          <w:bCs/>
          <w:iCs/>
          <w:szCs w:val="24"/>
        </w:rPr>
        <w:t>demonstrate risk management</w:t>
      </w:r>
      <w:r w:rsidRPr="00FB225F">
        <w:rPr>
          <w:szCs w:val="24"/>
        </w:rPr>
        <w:t xml:space="preserve">. </w:t>
      </w:r>
    </w:p>
    <w:p w14:paraId="421E7667" w14:textId="25763E24"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115</w:t>
      </w:r>
      <w:r w:rsidRPr="00FB225F">
        <w:rPr>
          <w:szCs w:val="24"/>
        </w:rPr>
        <w:t xml:space="preserve"> Hours </w:t>
      </w:r>
    </w:p>
    <w:p w14:paraId="25B1375E" w14:textId="77777777" w:rsidR="00651E92" w:rsidRPr="00FB225F" w:rsidRDefault="00651E92" w:rsidP="007A0BB5">
      <w:pPr>
        <w:spacing w:line="276" w:lineRule="auto"/>
        <w:rPr>
          <w:b/>
          <w:szCs w:val="24"/>
        </w:rPr>
      </w:pPr>
      <w:r w:rsidRPr="00FB225F">
        <w:rPr>
          <w:b/>
          <w:szCs w:val="24"/>
        </w:rPr>
        <w:t>Unit Description</w:t>
      </w:r>
    </w:p>
    <w:p w14:paraId="1AA5E4D9" w14:textId="77777777" w:rsidR="00DC5F70" w:rsidRPr="002947E1" w:rsidRDefault="00DC5F70" w:rsidP="007A0BB5">
      <w:pPr>
        <w:spacing w:line="276" w:lineRule="auto"/>
        <w:jc w:val="both"/>
        <w:rPr>
          <w:rFonts w:eastAsia="Times New Roman"/>
          <w:bCs/>
          <w:iCs/>
          <w:szCs w:val="24"/>
        </w:rPr>
      </w:pPr>
      <w:r w:rsidRPr="002947E1">
        <w:rPr>
          <w:rFonts w:eastAsia="Times New Roman"/>
          <w:szCs w:val="24"/>
        </w:rPr>
        <w:t xml:space="preserve">This unit specifies the competencies required to </w:t>
      </w:r>
      <w:r w:rsidRPr="002947E1">
        <w:rPr>
          <w:rFonts w:eastAsia="Times New Roman"/>
          <w:bCs/>
          <w:iCs/>
          <w:szCs w:val="24"/>
        </w:rPr>
        <w:t>demonstrate risk management. It</w:t>
      </w:r>
      <w:r w:rsidRPr="002947E1">
        <w:rPr>
          <w:rFonts w:eastAsia="Times New Roman"/>
          <w:szCs w:val="24"/>
        </w:rPr>
        <w:t xml:space="preserve"> involves establishing risk context, identifying management risks, analysing management risks, selecting and implementing risk treatments.</w:t>
      </w:r>
    </w:p>
    <w:p w14:paraId="6949082F"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31CBEB7C" w14:textId="77777777" w:rsidR="00DC5F70" w:rsidRPr="00FB225F" w:rsidRDefault="00DC5F70" w:rsidP="005F5862">
      <w:pPr>
        <w:pStyle w:val="ListParagraph"/>
        <w:numPr>
          <w:ilvl w:val="0"/>
          <w:numId w:val="48"/>
        </w:numPr>
        <w:spacing w:line="276" w:lineRule="auto"/>
        <w:rPr>
          <w:rFonts w:ascii="Times New Roman" w:hAnsi="Times New Roman"/>
          <w:sz w:val="24"/>
          <w:szCs w:val="24"/>
        </w:rPr>
      </w:pPr>
      <w:r w:rsidRPr="00FB225F">
        <w:rPr>
          <w:rFonts w:ascii="Times New Roman" w:hAnsi="Times New Roman"/>
          <w:sz w:val="24"/>
          <w:szCs w:val="24"/>
        </w:rPr>
        <w:t>Establish risk context</w:t>
      </w:r>
    </w:p>
    <w:p w14:paraId="7715C9E9" w14:textId="77777777" w:rsidR="00DC5F70" w:rsidRPr="00FB225F" w:rsidRDefault="00DC5F70" w:rsidP="005F5862">
      <w:pPr>
        <w:pStyle w:val="ListParagraph"/>
        <w:numPr>
          <w:ilvl w:val="0"/>
          <w:numId w:val="48"/>
        </w:numPr>
        <w:spacing w:line="276" w:lineRule="auto"/>
        <w:rPr>
          <w:rFonts w:ascii="Times New Roman" w:hAnsi="Times New Roman"/>
          <w:sz w:val="24"/>
          <w:szCs w:val="24"/>
        </w:rPr>
      </w:pPr>
      <w:r w:rsidRPr="00FB225F">
        <w:rPr>
          <w:rFonts w:ascii="Times New Roman" w:hAnsi="Times New Roman"/>
          <w:sz w:val="24"/>
          <w:szCs w:val="24"/>
        </w:rPr>
        <w:t>Identify management risks</w:t>
      </w:r>
    </w:p>
    <w:p w14:paraId="19EFF5FE" w14:textId="77777777" w:rsidR="00DC5F70" w:rsidRPr="00FB225F" w:rsidRDefault="00DC5F70" w:rsidP="005F5862">
      <w:pPr>
        <w:pStyle w:val="ListParagraph"/>
        <w:numPr>
          <w:ilvl w:val="0"/>
          <w:numId w:val="48"/>
        </w:numPr>
        <w:spacing w:line="276" w:lineRule="auto"/>
        <w:rPr>
          <w:rFonts w:ascii="Times New Roman" w:hAnsi="Times New Roman"/>
          <w:sz w:val="24"/>
          <w:szCs w:val="24"/>
        </w:rPr>
      </w:pPr>
      <w:r w:rsidRPr="00FB225F">
        <w:rPr>
          <w:rFonts w:ascii="Times New Roman" w:hAnsi="Times New Roman"/>
          <w:sz w:val="24"/>
          <w:szCs w:val="24"/>
        </w:rPr>
        <w:t>Analyze management risks</w:t>
      </w:r>
    </w:p>
    <w:p w14:paraId="25BCDEFA" w14:textId="77777777" w:rsidR="00DC5F70" w:rsidRPr="00FB225F" w:rsidRDefault="00DC5F70" w:rsidP="005F5862">
      <w:pPr>
        <w:pStyle w:val="ListParagraph"/>
        <w:numPr>
          <w:ilvl w:val="0"/>
          <w:numId w:val="48"/>
        </w:numPr>
        <w:spacing w:line="276" w:lineRule="auto"/>
        <w:rPr>
          <w:rFonts w:ascii="Times New Roman" w:hAnsi="Times New Roman"/>
          <w:sz w:val="24"/>
          <w:szCs w:val="24"/>
        </w:rPr>
      </w:pPr>
      <w:r w:rsidRPr="00FB225F">
        <w:rPr>
          <w:rFonts w:ascii="Times New Roman" w:hAnsi="Times New Roman"/>
          <w:sz w:val="24"/>
          <w:szCs w:val="24"/>
        </w:rPr>
        <w:t>Select and implement risk treatments</w:t>
      </w:r>
    </w:p>
    <w:p w14:paraId="59C2DE28" w14:textId="6AD6FEB9"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613"/>
        <w:gridCol w:w="2807"/>
      </w:tblGrid>
      <w:tr w:rsidR="00651E92" w:rsidRPr="00FB225F" w14:paraId="63EA9402" w14:textId="77777777" w:rsidTr="00E46B6B">
        <w:tc>
          <w:tcPr>
            <w:tcW w:w="1375" w:type="pct"/>
            <w:shd w:val="clear" w:color="auto" w:fill="auto"/>
          </w:tcPr>
          <w:p w14:paraId="23D18D5C" w14:textId="77777777" w:rsidR="00651E92" w:rsidRPr="00FB225F" w:rsidRDefault="00651E92" w:rsidP="007A0BB5">
            <w:pPr>
              <w:spacing w:after="0" w:line="276" w:lineRule="auto"/>
              <w:rPr>
                <w:b/>
                <w:szCs w:val="24"/>
              </w:rPr>
            </w:pPr>
            <w:r w:rsidRPr="00FB225F">
              <w:rPr>
                <w:b/>
                <w:szCs w:val="24"/>
              </w:rPr>
              <w:t>Learning Outcomes</w:t>
            </w:r>
          </w:p>
        </w:tc>
        <w:tc>
          <w:tcPr>
            <w:tcW w:w="2040" w:type="pct"/>
            <w:shd w:val="clear" w:color="auto" w:fill="auto"/>
          </w:tcPr>
          <w:p w14:paraId="3928BA52" w14:textId="77777777" w:rsidR="00651E92" w:rsidRPr="00FB225F" w:rsidRDefault="00651E92" w:rsidP="007A0BB5">
            <w:pPr>
              <w:spacing w:after="0" w:line="276" w:lineRule="auto"/>
              <w:rPr>
                <w:b/>
                <w:szCs w:val="24"/>
              </w:rPr>
            </w:pPr>
            <w:r w:rsidRPr="00FB225F">
              <w:rPr>
                <w:b/>
                <w:szCs w:val="24"/>
              </w:rPr>
              <w:t>Content</w:t>
            </w:r>
          </w:p>
        </w:tc>
        <w:tc>
          <w:tcPr>
            <w:tcW w:w="1585" w:type="pct"/>
            <w:shd w:val="clear" w:color="auto" w:fill="auto"/>
          </w:tcPr>
          <w:p w14:paraId="6A80A298" w14:textId="2CE5398D"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DC5F70" w:rsidRPr="00FB225F" w14:paraId="420C9A4D" w14:textId="77777777" w:rsidTr="00E46B6B">
        <w:trPr>
          <w:trHeight w:val="841"/>
        </w:trPr>
        <w:tc>
          <w:tcPr>
            <w:tcW w:w="1375" w:type="pct"/>
            <w:shd w:val="clear" w:color="auto" w:fill="auto"/>
          </w:tcPr>
          <w:p w14:paraId="393CF50E" w14:textId="77777777" w:rsidR="00DC5F70" w:rsidRPr="00FB225F" w:rsidRDefault="00DC5F70" w:rsidP="005F5862">
            <w:pPr>
              <w:pStyle w:val="ListParagraph"/>
              <w:numPr>
                <w:ilvl w:val="0"/>
                <w:numId w:val="49"/>
              </w:numPr>
              <w:spacing w:after="0" w:line="276" w:lineRule="auto"/>
              <w:rPr>
                <w:rFonts w:ascii="Times New Roman" w:hAnsi="Times New Roman"/>
                <w:sz w:val="24"/>
                <w:szCs w:val="24"/>
                <w:lang w:val="x-none" w:eastAsia="x-none"/>
              </w:rPr>
            </w:pPr>
            <w:r w:rsidRPr="00FB225F">
              <w:rPr>
                <w:rFonts w:ascii="Times New Roman" w:hAnsi="Times New Roman"/>
                <w:sz w:val="24"/>
                <w:szCs w:val="24"/>
                <w:lang w:val="x-none" w:eastAsia="x-none"/>
              </w:rPr>
              <w:t>Establish risk context</w:t>
            </w:r>
          </w:p>
          <w:p w14:paraId="7291FC3D" w14:textId="77777777" w:rsidR="00DC5F70" w:rsidRPr="00FB225F" w:rsidRDefault="00DC5F70" w:rsidP="007A0BB5">
            <w:pPr>
              <w:spacing w:after="0" w:line="276" w:lineRule="auto"/>
              <w:rPr>
                <w:rFonts w:eastAsia="Times New Roman"/>
                <w:szCs w:val="24"/>
              </w:rPr>
            </w:pPr>
          </w:p>
        </w:tc>
        <w:tc>
          <w:tcPr>
            <w:tcW w:w="2040" w:type="pct"/>
            <w:shd w:val="clear" w:color="auto" w:fill="auto"/>
          </w:tcPr>
          <w:p w14:paraId="6586AE6A"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Concepts and definitions of risk</w:t>
            </w:r>
          </w:p>
          <w:p w14:paraId="7ADDF4E4"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Risks, probability, consequences and impact</w:t>
            </w:r>
          </w:p>
          <w:p w14:paraId="3008CD9C"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 xml:space="preserve">Risk appetite and risk tolerance </w:t>
            </w:r>
          </w:p>
          <w:p w14:paraId="5CC49A09"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Responsibilities of the Board, Audit Committee and Risk Committee</w:t>
            </w:r>
          </w:p>
          <w:p w14:paraId="7D56263B"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Types of risks: such as financial, operational, strategic, credit, reputational, regulatory, political, systemic and legal risks</w:t>
            </w:r>
          </w:p>
          <w:p w14:paraId="6D0592E7"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 xml:space="preserve">Review the broad spectrum: Organisational and global risks </w:t>
            </w:r>
          </w:p>
          <w:p w14:paraId="09E1904C"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 xml:space="preserve">The Enterprise Risk </w:t>
            </w:r>
            <w:r w:rsidRPr="00FB225F">
              <w:rPr>
                <w:bCs/>
                <w:szCs w:val="24"/>
              </w:rPr>
              <w:lastRenderedPageBreak/>
              <w:t>Management (ERM) Framework, cultivating ERM culture in organisations</w:t>
            </w:r>
          </w:p>
          <w:p w14:paraId="2D696823"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Prioritising risks</w:t>
            </w:r>
          </w:p>
          <w:p w14:paraId="3FCCC6DB"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Assign HML probability and HML impact</w:t>
            </w:r>
          </w:p>
          <w:p w14:paraId="2DF5859E"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Description of probability and impact</w:t>
            </w:r>
          </w:p>
          <w:p w14:paraId="3F13D1DE" w14:textId="77777777" w:rsidR="00DC5F70" w:rsidRPr="00FB225F" w:rsidRDefault="00DC5F70" w:rsidP="007A0BB5">
            <w:pPr>
              <w:numPr>
                <w:ilvl w:val="0"/>
                <w:numId w:val="18"/>
              </w:numPr>
              <w:spacing w:after="0" w:line="276" w:lineRule="auto"/>
              <w:ind w:left="706" w:hanging="270"/>
              <w:contextualSpacing/>
              <w:rPr>
                <w:bCs/>
                <w:szCs w:val="24"/>
              </w:rPr>
            </w:pPr>
            <w:r w:rsidRPr="00FB225F">
              <w:rPr>
                <w:bCs/>
                <w:szCs w:val="24"/>
              </w:rPr>
              <w:t>Assign responsibilities across the organisation</w:t>
            </w:r>
          </w:p>
        </w:tc>
        <w:tc>
          <w:tcPr>
            <w:tcW w:w="1585" w:type="pct"/>
            <w:shd w:val="clear" w:color="auto" w:fill="auto"/>
          </w:tcPr>
          <w:p w14:paraId="766718D2" w14:textId="77777777" w:rsidR="00DC5F70" w:rsidRPr="00FB225F" w:rsidRDefault="00DC5F70" w:rsidP="007A0BB5">
            <w:pPr>
              <w:numPr>
                <w:ilvl w:val="0"/>
                <w:numId w:val="1"/>
              </w:numPr>
              <w:spacing w:line="276" w:lineRule="auto"/>
              <w:contextualSpacing/>
              <w:rPr>
                <w:szCs w:val="24"/>
              </w:rPr>
            </w:pPr>
            <w:r w:rsidRPr="00FB225F">
              <w:rPr>
                <w:szCs w:val="24"/>
              </w:rPr>
              <w:lastRenderedPageBreak/>
              <w:t xml:space="preserve">Case studies </w:t>
            </w:r>
          </w:p>
          <w:p w14:paraId="6C30350F" w14:textId="77777777" w:rsidR="00DC5F70" w:rsidRPr="00FB225F" w:rsidRDefault="00DC5F70" w:rsidP="007A0BB5">
            <w:pPr>
              <w:numPr>
                <w:ilvl w:val="0"/>
                <w:numId w:val="1"/>
              </w:numPr>
              <w:spacing w:line="276" w:lineRule="auto"/>
              <w:contextualSpacing/>
              <w:rPr>
                <w:szCs w:val="24"/>
              </w:rPr>
            </w:pPr>
            <w:r w:rsidRPr="00FB225F">
              <w:rPr>
                <w:szCs w:val="24"/>
              </w:rPr>
              <w:t>Group work</w:t>
            </w:r>
          </w:p>
          <w:p w14:paraId="10707B8F" w14:textId="77777777" w:rsidR="00DC5F70" w:rsidRPr="00FB225F" w:rsidRDefault="00DC5F70" w:rsidP="007A0BB5">
            <w:pPr>
              <w:numPr>
                <w:ilvl w:val="0"/>
                <w:numId w:val="1"/>
              </w:numPr>
              <w:spacing w:line="276" w:lineRule="auto"/>
              <w:contextualSpacing/>
              <w:rPr>
                <w:szCs w:val="24"/>
              </w:rPr>
            </w:pPr>
            <w:r w:rsidRPr="00FB225F">
              <w:rPr>
                <w:szCs w:val="24"/>
              </w:rPr>
              <w:t>Presentations</w:t>
            </w:r>
          </w:p>
          <w:p w14:paraId="4640E135" w14:textId="77777777" w:rsidR="00DC5F70" w:rsidRPr="00FB225F" w:rsidRDefault="00DC5F70" w:rsidP="007A0BB5">
            <w:pPr>
              <w:numPr>
                <w:ilvl w:val="0"/>
                <w:numId w:val="1"/>
              </w:numPr>
              <w:spacing w:line="276" w:lineRule="auto"/>
              <w:contextualSpacing/>
              <w:rPr>
                <w:szCs w:val="24"/>
              </w:rPr>
            </w:pPr>
            <w:r w:rsidRPr="00FB225F">
              <w:rPr>
                <w:szCs w:val="24"/>
              </w:rPr>
              <w:t>Practically oriented written examination</w:t>
            </w:r>
          </w:p>
        </w:tc>
      </w:tr>
      <w:tr w:rsidR="00DC5F70" w:rsidRPr="00FB225F" w14:paraId="0B30071F" w14:textId="77777777" w:rsidTr="00E46B6B">
        <w:trPr>
          <w:trHeight w:val="3707"/>
        </w:trPr>
        <w:tc>
          <w:tcPr>
            <w:tcW w:w="1375" w:type="pct"/>
            <w:shd w:val="clear" w:color="auto" w:fill="auto"/>
          </w:tcPr>
          <w:p w14:paraId="788852F6" w14:textId="77777777" w:rsidR="00DC5F70" w:rsidRPr="00FB225F" w:rsidRDefault="00DC5F70" w:rsidP="005F5862">
            <w:pPr>
              <w:pStyle w:val="ListParagraph"/>
              <w:numPr>
                <w:ilvl w:val="0"/>
                <w:numId w:val="49"/>
              </w:numPr>
              <w:spacing w:after="0" w:line="276" w:lineRule="auto"/>
              <w:rPr>
                <w:rFonts w:ascii="Times New Roman" w:hAnsi="Times New Roman"/>
                <w:sz w:val="24"/>
                <w:szCs w:val="24"/>
              </w:rPr>
            </w:pPr>
            <w:r w:rsidRPr="00FB225F">
              <w:rPr>
                <w:rFonts w:ascii="Times New Roman" w:hAnsi="Times New Roman"/>
                <w:sz w:val="24"/>
                <w:szCs w:val="24"/>
                <w:lang w:val="x-none" w:eastAsia="x-none"/>
              </w:rPr>
              <w:t xml:space="preserve">Identify </w:t>
            </w:r>
            <w:r w:rsidRPr="00FB225F">
              <w:rPr>
                <w:rFonts w:ascii="Times New Roman" w:hAnsi="Times New Roman"/>
                <w:sz w:val="24"/>
                <w:szCs w:val="24"/>
                <w:lang w:eastAsia="x-none"/>
              </w:rPr>
              <w:t xml:space="preserve">management </w:t>
            </w:r>
            <w:r w:rsidRPr="00FB225F">
              <w:rPr>
                <w:rFonts w:ascii="Times New Roman" w:hAnsi="Times New Roman"/>
                <w:sz w:val="24"/>
                <w:szCs w:val="24"/>
                <w:lang w:val="x-none" w:eastAsia="x-none"/>
              </w:rPr>
              <w:t>risks</w:t>
            </w:r>
          </w:p>
        </w:tc>
        <w:tc>
          <w:tcPr>
            <w:tcW w:w="2040" w:type="pct"/>
            <w:shd w:val="clear" w:color="auto" w:fill="auto"/>
          </w:tcPr>
          <w:p w14:paraId="20E3A327" w14:textId="77777777" w:rsidR="00DC5F70" w:rsidRPr="00FB225F" w:rsidRDefault="00DC5F70" w:rsidP="007A0BB5">
            <w:pPr>
              <w:numPr>
                <w:ilvl w:val="0"/>
                <w:numId w:val="1"/>
              </w:numPr>
              <w:spacing w:after="0" w:line="276" w:lineRule="auto"/>
              <w:contextualSpacing/>
              <w:rPr>
                <w:bCs/>
                <w:szCs w:val="24"/>
              </w:rPr>
            </w:pPr>
            <w:r w:rsidRPr="00FB225F">
              <w:rPr>
                <w:bCs/>
                <w:szCs w:val="24"/>
              </w:rPr>
              <w:t>Risk management and mitigation process: Risk identification, risk measurement, risk register and HML, risk frequency and risk rating, risk control, risk treatment, risk avoidance, risk reduction, risk transfer, risk retention,  risk monitoring</w:t>
            </w:r>
          </w:p>
          <w:p w14:paraId="57F6C557" w14:textId="77777777" w:rsidR="00DC5F70" w:rsidRPr="00FB225F" w:rsidRDefault="00DC5F70" w:rsidP="007A0BB5">
            <w:pPr>
              <w:numPr>
                <w:ilvl w:val="0"/>
                <w:numId w:val="1"/>
              </w:numPr>
              <w:spacing w:after="0" w:line="276" w:lineRule="auto"/>
              <w:contextualSpacing/>
              <w:rPr>
                <w:bCs/>
                <w:szCs w:val="24"/>
              </w:rPr>
            </w:pPr>
            <w:r w:rsidRPr="00FB225F">
              <w:rPr>
                <w:bCs/>
                <w:szCs w:val="24"/>
              </w:rPr>
              <w:t>Develop an MIS</w:t>
            </w:r>
          </w:p>
          <w:p w14:paraId="76CA381F" w14:textId="32B5AF7B" w:rsidR="00DC5F70" w:rsidRPr="000C4388" w:rsidRDefault="00DC5F70" w:rsidP="007A0BB5">
            <w:pPr>
              <w:numPr>
                <w:ilvl w:val="0"/>
                <w:numId w:val="1"/>
              </w:numPr>
              <w:spacing w:after="0" w:line="276" w:lineRule="auto"/>
              <w:contextualSpacing/>
              <w:rPr>
                <w:bCs/>
                <w:szCs w:val="24"/>
              </w:rPr>
            </w:pPr>
            <w:r w:rsidRPr="00FB225F">
              <w:rPr>
                <w:bCs/>
                <w:szCs w:val="24"/>
              </w:rPr>
              <w:t>Implementation of the risk management strategy</w:t>
            </w:r>
          </w:p>
        </w:tc>
        <w:tc>
          <w:tcPr>
            <w:tcW w:w="1585" w:type="pct"/>
            <w:shd w:val="clear" w:color="auto" w:fill="auto"/>
          </w:tcPr>
          <w:p w14:paraId="46D7E3B0" w14:textId="77777777" w:rsidR="00DC5F70" w:rsidRPr="00FB225F" w:rsidRDefault="00DC5F70" w:rsidP="007A0BB5">
            <w:pPr>
              <w:numPr>
                <w:ilvl w:val="0"/>
                <w:numId w:val="1"/>
              </w:numPr>
              <w:spacing w:line="276" w:lineRule="auto"/>
              <w:contextualSpacing/>
              <w:rPr>
                <w:szCs w:val="24"/>
              </w:rPr>
            </w:pPr>
            <w:r w:rsidRPr="00FB225F">
              <w:rPr>
                <w:szCs w:val="24"/>
              </w:rPr>
              <w:t xml:space="preserve">Case studies </w:t>
            </w:r>
          </w:p>
          <w:p w14:paraId="6346BC77" w14:textId="77777777" w:rsidR="00DC5F70" w:rsidRPr="00FB225F" w:rsidRDefault="00DC5F70" w:rsidP="007A0BB5">
            <w:pPr>
              <w:numPr>
                <w:ilvl w:val="0"/>
                <w:numId w:val="1"/>
              </w:numPr>
              <w:spacing w:line="276" w:lineRule="auto"/>
              <w:contextualSpacing/>
              <w:rPr>
                <w:szCs w:val="24"/>
              </w:rPr>
            </w:pPr>
            <w:r w:rsidRPr="00FB225F">
              <w:rPr>
                <w:szCs w:val="24"/>
              </w:rPr>
              <w:t>Group work</w:t>
            </w:r>
          </w:p>
          <w:p w14:paraId="2BB8FFCB" w14:textId="77777777" w:rsidR="00DC5F70" w:rsidRPr="00FB225F" w:rsidRDefault="00DC5F70" w:rsidP="007A0BB5">
            <w:pPr>
              <w:numPr>
                <w:ilvl w:val="0"/>
                <w:numId w:val="1"/>
              </w:numPr>
              <w:spacing w:line="276" w:lineRule="auto"/>
              <w:contextualSpacing/>
              <w:rPr>
                <w:szCs w:val="24"/>
              </w:rPr>
            </w:pPr>
            <w:r w:rsidRPr="00FB225F">
              <w:rPr>
                <w:szCs w:val="24"/>
              </w:rPr>
              <w:t>Presentations</w:t>
            </w:r>
          </w:p>
          <w:p w14:paraId="7339CB10" w14:textId="77777777" w:rsidR="00DC5F70" w:rsidRPr="00FB225F" w:rsidRDefault="00DC5F70" w:rsidP="007A0BB5">
            <w:pPr>
              <w:numPr>
                <w:ilvl w:val="0"/>
                <w:numId w:val="1"/>
              </w:numPr>
              <w:spacing w:line="276" w:lineRule="auto"/>
              <w:contextualSpacing/>
              <w:rPr>
                <w:szCs w:val="24"/>
              </w:rPr>
            </w:pPr>
            <w:r w:rsidRPr="00FB225F">
              <w:rPr>
                <w:szCs w:val="24"/>
              </w:rPr>
              <w:t>Practically oriented written examination</w:t>
            </w:r>
          </w:p>
        </w:tc>
      </w:tr>
      <w:tr w:rsidR="00DC5F70" w:rsidRPr="00FB225F" w14:paraId="5EF24C2E" w14:textId="77777777" w:rsidTr="00E46B6B">
        <w:tc>
          <w:tcPr>
            <w:tcW w:w="1375" w:type="pct"/>
            <w:shd w:val="clear" w:color="auto" w:fill="auto"/>
          </w:tcPr>
          <w:p w14:paraId="4C8DEFBA" w14:textId="77777777" w:rsidR="00DC5F70" w:rsidRPr="00FB225F" w:rsidRDefault="00DC5F70" w:rsidP="005F5862">
            <w:pPr>
              <w:pStyle w:val="ListParagraph"/>
              <w:numPr>
                <w:ilvl w:val="0"/>
                <w:numId w:val="49"/>
              </w:numPr>
              <w:spacing w:after="0" w:line="276" w:lineRule="auto"/>
              <w:rPr>
                <w:rFonts w:ascii="Times New Roman" w:hAnsi="Times New Roman"/>
                <w:sz w:val="24"/>
                <w:szCs w:val="24"/>
                <w:lang w:val="x-none" w:eastAsia="x-none"/>
              </w:rPr>
            </w:pPr>
            <w:r w:rsidRPr="00FB225F">
              <w:rPr>
                <w:rFonts w:ascii="Times New Roman" w:hAnsi="Times New Roman"/>
                <w:sz w:val="24"/>
                <w:szCs w:val="24"/>
                <w:lang w:val="x-none" w:eastAsia="x-none"/>
              </w:rPr>
              <w:t xml:space="preserve">Analyze </w:t>
            </w:r>
            <w:r w:rsidRPr="00FB225F">
              <w:rPr>
                <w:rFonts w:ascii="Times New Roman" w:hAnsi="Times New Roman"/>
                <w:sz w:val="24"/>
                <w:szCs w:val="24"/>
                <w:lang w:eastAsia="x-none"/>
              </w:rPr>
              <w:t xml:space="preserve">management </w:t>
            </w:r>
            <w:r w:rsidRPr="00FB225F">
              <w:rPr>
                <w:rFonts w:ascii="Times New Roman" w:hAnsi="Times New Roman"/>
                <w:sz w:val="24"/>
                <w:szCs w:val="24"/>
                <w:lang w:val="x-none" w:eastAsia="x-none"/>
              </w:rPr>
              <w:t>risks</w:t>
            </w:r>
          </w:p>
          <w:p w14:paraId="7C3286A3" w14:textId="77777777" w:rsidR="00DC5F70" w:rsidRPr="00FB225F" w:rsidRDefault="00DC5F70" w:rsidP="007A0BB5">
            <w:pPr>
              <w:spacing w:after="0" w:line="276" w:lineRule="auto"/>
              <w:rPr>
                <w:rFonts w:eastAsia="Times New Roman"/>
                <w:szCs w:val="24"/>
              </w:rPr>
            </w:pPr>
          </w:p>
        </w:tc>
        <w:tc>
          <w:tcPr>
            <w:tcW w:w="2040" w:type="pct"/>
            <w:shd w:val="clear" w:color="auto" w:fill="auto"/>
          </w:tcPr>
          <w:p w14:paraId="396413C6" w14:textId="77777777" w:rsidR="00DC5F70" w:rsidRPr="00FB225F" w:rsidRDefault="00DC5F70" w:rsidP="007A0BB5">
            <w:pPr>
              <w:numPr>
                <w:ilvl w:val="0"/>
                <w:numId w:val="1"/>
              </w:numPr>
              <w:spacing w:after="0" w:line="276" w:lineRule="auto"/>
              <w:contextualSpacing/>
              <w:rPr>
                <w:szCs w:val="24"/>
              </w:rPr>
            </w:pPr>
            <w:r w:rsidRPr="00FB225F">
              <w:rPr>
                <w:szCs w:val="24"/>
              </w:rPr>
              <w:t>Developing an M&amp;E instrument</w:t>
            </w:r>
          </w:p>
          <w:p w14:paraId="4F5776CF" w14:textId="77777777" w:rsidR="00DC5F70" w:rsidRPr="00FB225F" w:rsidRDefault="00DC5F70" w:rsidP="007A0BB5">
            <w:pPr>
              <w:numPr>
                <w:ilvl w:val="0"/>
                <w:numId w:val="1"/>
              </w:numPr>
              <w:spacing w:after="0" w:line="276" w:lineRule="auto"/>
              <w:contextualSpacing/>
              <w:rPr>
                <w:bCs/>
                <w:szCs w:val="24"/>
              </w:rPr>
            </w:pPr>
            <w:r w:rsidRPr="00FB225F">
              <w:rPr>
                <w:bCs/>
                <w:szCs w:val="24"/>
              </w:rPr>
              <w:t>Reviewing the risk management process</w:t>
            </w:r>
          </w:p>
          <w:p w14:paraId="6975C1E8" w14:textId="77777777" w:rsidR="00DC5F70" w:rsidRPr="00FB225F" w:rsidRDefault="00DC5F70" w:rsidP="007A0BB5">
            <w:pPr>
              <w:spacing w:after="0" w:line="276" w:lineRule="auto"/>
              <w:ind w:left="720"/>
              <w:contextualSpacing/>
              <w:rPr>
                <w:bCs/>
                <w:szCs w:val="24"/>
              </w:rPr>
            </w:pPr>
          </w:p>
        </w:tc>
        <w:tc>
          <w:tcPr>
            <w:tcW w:w="1585" w:type="pct"/>
            <w:shd w:val="clear" w:color="auto" w:fill="auto"/>
          </w:tcPr>
          <w:p w14:paraId="659CD1E6" w14:textId="77777777" w:rsidR="00DC5F70" w:rsidRPr="00FB225F" w:rsidRDefault="00DC5F70" w:rsidP="007A0BB5">
            <w:pPr>
              <w:numPr>
                <w:ilvl w:val="0"/>
                <w:numId w:val="1"/>
              </w:numPr>
              <w:spacing w:line="276" w:lineRule="auto"/>
              <w:contextualSpacing/>
              <w:rPr>
                <w:szCs w:val="24"/>
              </w:rPr>
            </w:pPr>
            <w:r w:rsidRPr="00FB225F">
              <w:rPr>
                <w:szCs w:val="24"/>
              </w:rPr>
              <w:t xml:space="preserve">Case studies </w:t>
            </w:r>
          </w:p>
          <w:p w14:paraId="4C2D3E9E" w14:textId="77777777" w:rsidR="00DC5F70" w:rsidRPr="00FB225F" w:rsidRDefault="00DC5F70" w:rsidP="007A0BB5">
            <w:pPr>
              <w:numPr>
                <w:ilvl w:val="0"/>
                <w:numId w:val="1"/>
              </w:numPr>
              <w:spacing w:line="276" w:lineRule="auto"/>
              <w:contextualSpacing/>
              <w:rPr>
                <w:szCs w:val="24"/>
              </w:rPr>
            </w:pPr>
            <w:r w:rsidRPr="00FB225F">
              <w:rPr>
                <w:szCs w:val="24"/>
              </w:rPr>
              <w:t>Group work</w:t>
            </w:r>
          </w:p>
          <w:p w14:paraId="7EC819F9" w14:textId="77777777" w:rsidR="00DC5F70" w:rsidRPr="00FB225F" w:rsidRDefault="00DC5F70" w:rsidP="007A0BB5">
            <w:pPr>
              <w:numPr>
                <w:ilvl w:val="0"/>
                <w:numId w:val="1"/>
              </w:numPr>
              <w:spacing w:line="276" w:lineRule="auto"/>
              <w:contextualSpacing/>
              <w:rPr>
                <w:szCs w:val="24"/>
              </w:rPr>
            </w:pPr>
            <w:r w:rsidRPr="00FB225F">
              <w:rPr>
                <w:szCs w:val="24"/>
              </w:rPr>
              <w:t>Presentations</w:t>
            </w:r>
          </w:p>
          <w:p w14:paraId="5D9958D8" w14:textId="77777777" w:rsidR="00DC5F70" w:rsidRPr="00FB225F" w:rsidRDefault="00DC5F70" w:rsidP="007A0BB5">
            <w:pPr>
              <w:numPr>
                <w:ilvl w:val="0"/>
                <w:numId w:val="1"/>
              </w:numPr>
              <w:spacing w:line="276" w:lineRule="auto"/>
              <w:contextualSpacing/>
              <w:rPr>
                <w:szCs w:val="24"/>
              </w:rPr>
            </w:pPr>
            <w:r w:rsidRPr="00FB225F">
              <w:rPr>
                <w:szCs w:val="24"/>
              </w:rPr>
              <w:t>Practically oriented written examination</w:t>
            </w:r>
          </w:p>
        </w:tc>
      </w:tr>
      <w:tr w:rsidR="00DC5F70" w:rsidRPr="00FB225F" w14:paraId="1FEC296C" w14:textId="77777777" w:rsidTr="00E46B6B">
        <w:tc>
          <w:tcPr>
            <w:tcW w:w="1375" w:type="pct"/>
            <w:shd w:val="clear" w:color="auto" w:fill="auto"/>
          </w:tcPr>
          <w:p w14:paraId="10616844" w14:textId="77777777" w:rsidR="00DC5F70" w:rsidRPr="00FB225F" w:rsidRDefault="00DC5F70" w:rsidP="005F5862">
            <w:pPr>
              <w:pStyle w:val="ListParagraph"/>
              <w:numPr>
                <w:ilvl w:val="0"/>
                <w:numId w:val="49"/>
              </w:numPr>
              <w:spacing w:after="0" w:line="276" w:lineRule="auto"/>
              <w:rPr>
                <w:rFonts w:ascii="Times New Roman" w:hAnsi="Times New Roman"/>
                <w:sz w:val="24"/>
                <w:szCs w:val="24"/>
              </w:rPr>
            </w:pPr>
            <w:r w:rsidRPr="00FB225F">
              <w:rPr>
                <w:rFonts w:ascii="Times New Roman" w:hAnsi="Times New Roman"/>
                <w:sz w:val="24"/>
                <w:szCs w:val="24"/>
                <w:lang w:val="x-none" w:eastAsia="x-none"/>
              </w:rPr>
              <w:t xml:space="preserve">Select and implement </w:t>
            </w:r>
            <w:r w:rsidRPr="00FB225F">
              <w:rPr>
                <w:rFonts w:ascii="Times New Roman" w:hAnsi="Times New Roman"/>
                <w:sz w:val="24"/>
                <w:szCs w:val="24"/>
                <w:lang w:eastAsia="x-none"/>
              </w:rPr>
              <w:t xml:space="preserve">risk </w:t>
            </w:r>
            <w:r w:rsidRPr="00FB225F">
              <w:rPr>
                <w:rFonts w:ascii="Times New Roman" w:hAnsi="Times New Roman"/>
                <w:sz w:val="24"/>
                <w:szCs w:val="24"/>
                <w:lang w:val="x-none" w:eastAsia="x-none"/>
              </w:rPr>
              <w:t>treatments</w:t>
            </w:r>
          </w:p>
        </w:tc>
        <w:tc>
          <w:tcPr>
            <w:tcW w:w="2040" w:type="pct"/>
            <w:shd w:val="clear" w:color="auto" w:fill="auto"/>
          </w:tcPr>
          <w:p w14:paraId="03E9AD3B" w14:textId="77777777" w:rsidR="00DC5F70" w:rsidRPr="00FB225F" w:rsidRDefault="00DC5F70" w:rsidP="007A0BB5">
            <w:pPr>
              <w:numPr>
                <w:ilvl w:val="0"/>
                <w:numId w:val="1"/>
              </w:numPr>
              <w:spacing w:after="0" w:line="276" w:lineRule="auto"/>
              <w:contextualSpacing/>
              <w:rPr>
                <w:bCs/>
                <w:szCs w:val="24"/>
              </w:rPr>
            </w:pPr>
            <w:r w:rsidRPr="00FB225F">
              <w:rPr>
                <w:bCs/>
                <w:szCs w:val="24"/>
              </w:rPr>
              <w:t>The Risk Monitoring and Evaluation tool, data collection, data analysis</w:t>
            </w:r>
          </w:p>
          <w:p w14:paraId="36A77093" w14:textId="77777777" w:rsidR="00DC5F70" w:rsidRPr="00FB225F" w:rsidRDefault="00DC5F70" w:rsidP="007A0BB5">
            <w:pPr>
              <w:numPr>
                <w:ilvl w:val="0"/>
                <w:numId w:val="1"/>
              </w:numPr>
              <w:spacing w:after="0" w:line="276" w:lineRule="auto"/>
              <w:contextualSpacing/>
              <w:rPr>
                <w:bCs/>
                <w:szCs w:val="24"/>
              </w:rPr>
            </w:pPr>
            <w:r w:rsidRPr="00FB225F">
              <w:rPr>
                <w:bCs/>
                <w:szCs w:val="24"/>
              </w:rPr>
              <w:t>Reports to the Committee and the Board of Directors</w:t>
            </w:r>
          </w:p>
          <w:p w14:paraId="50967D76" w14:textId="77777777" w:rsidR="00DC5F70" w:rsidRPr="00FB225F" w:rsidRDefault="00DC5F70" w:rsidP="007A0BB5">
            <w:pPr>
              <w:spacing w:after="0" w:line="276" w:lineRule="auto"/>
              <w:ind w:left="720"/>
              <w:contextualSpacing/>
              <w:rPr>
                <w:szCs w:val="24"/>
              </w:rPr>
            </w:pPr>
          </w:p>
        </w:tc>
        <w:tc>
          <w:tcPr>
            <w:tcW w:w="1585" w:type="pct"/>
            <w:shd w:val="clear" w:color="auto" w:fill="auto"/>
          </w:tcPr>
          <w:p w14:paraId="3125EC26" w14:textId="77777777" w:rsidR="000C4388" w:rsidRPr="000C4388" w:rsidRDefault="000C4388" w:rsidP="000C4388">
            <w:pPr>
              <w:numPr>
                <w:ilvl w:val="0"/>
                <w:numId w:val="1"/>
              </w:numPr>
              <w:spacing w:line="276" w:lineRule="auto"/>
              <w:contextualSpacing/>
              <w:rPr>
                <w:szCs w:val="24"/>
              </w:rPr>
            </w:pPr>
            <w:r w:rsidRPr="000C4388">
              <w:rPr>
                <w:szCs w:val="24"/>
              </w:rPr>
              <w:t xml:space="preserve">Case studies </w:t>
            </w:r>
          </w:p>
          <w:p w14:paraId="16E12D1F" w14:textId="77777777" w:rsidR="000C4388" w:rsidRPr="000C4388" w:rsidRDefault="000C4388" w:rsidP="000C4388">
            <w:pPr>
              <w:numPr>
                <w:ilvl w:val="0"/>
                <w:numId w:val="1"/>
              </w:numPr>
              <w:spacing w:line="276" w:lineRule="auto"/>
              <w:contextualSpacing/>
              <w:rPr>
                <w:szCs w:val="24"/>
              </w:rPr>
            </w:pPr>
            <w:r w:rsidRPr="000C4388">
              <w:rPr>
                <w:szCs w:val="24"/>
              </w:rPr>
              <w:t>Group work</w:t>
            </w:r>
          </w:p>
          <w:p w14:paraId="578CC465" w14:textId="77777777" w:rsidR="000C4388" w:rsidRPr="000C4388" w:rsidRDefault="000C4388" w:rsidP="000C4388">
            <w:pPr>
              <w:numPr>
                <w:ilvl w:val="0"/>
                <w:numId w:val="1"/>
              </w:numPr>
              <w:spacing w:line="276" w:lineRule="auto"/>
              <w:contextualSpacing/>
              <w:rPr>
                <w:szCs w:val="24"/>
              </w:rPr>
            </w:pPr>
            <w:r w:rsidRPr="000C4388">
              <w:rPr>
                <w:szCs w:val="24"/>
              </w:rPr>
              <w:t>Presentations</w:t>
            </w:r>
          </w:p>
          <w:p w14:paraId="3857EB57" w14:textId="4E573121" w:rsidR="00DC5F70" w:rsidRPr="00FB225F" w:rsidRDefault="000C4388" w:rsidP="000C4388">
            <w:pPr>
              <w:numPr>
                <w:ilvl w:val="0"/>
                <w:numId w:val="1"/>
              </w:numPr>
              <w:spacing w:line="276" w:lineRule="auto"/>
              <w:contextualSpacing/>
              <w:rPr>
                <w:szCs w:val="24"/>
              </w:rPr>
            </w:pPr>
            <w:r w:rsidRPr="000C4388">
              <w:rPr>
                <w:szCs w:val="24"/>
              </w:rPr>
              <w:t>Practically oriented written examination</w:t>
            </w:r>
          </w:p>
        </w:tc>
      </w:tr>
    </w:tbl>
    <w:p w14:paraId="41FDCC48" w14:textId="77777777" w:rsidR="00651E92" w:rsidRPr="00FB225F" w:rsidRDefault="00651E92" w:rsidP="007A0BB5">
      <w:pPr>
        <w:spacing w:after="0" w:line="276" w:lineRule="auto"/>
        <w:rPr>
          <w:b/>
          <w:szCs w:val="24"/>
        </w:rPr>
      </w:pPr>
    </w:p>
    <w:p w14:paraId="4092BAE7" w14:textId="77777777" w:rsidR="00651E92" w:rsidRPr="00FB225F" w:rsidRDefault="00651E92" w:rsidP="007A0BB5">
      <w:pPr>
        <w:spacing w:after="0" w:line="276" w:lineRule="auto"/>
        <w:rPr>
          <w:b/>
          <w:szCs w:val="24"/>
        </w:rPr>
      </w:pPr>
    </w:p>
    <w:p w14:paraId="3B0E1490"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50596E86" w14:textId="77777777" w:rsidR="00651E92" w:rsidRPr="00FB225F" w:rsidRDefault="00651E92" w:rsidP="007A0BB5">
      <w:pPr>
        <w:numPr>
          <w:ilvl w:val="0"/>
          <w:numId w:val="1"/>
        </w:numPr>
        <w:spacing w:after="0" w:line="276" w:lineRule="auto"/>
        <w:rPr>
          <w:szCs w:val="24"/>
        </w:rPr>
      </w:pPr>
      <w:r w:rsidRPr="00FB225F">
        <w:rPr>
          <w:szCs w:val="24"/>
        </w:rPr>
        <w:lastRenderedPageBreak/>
        <w:t>Integrated approach</w:t>
      </w:r>
    </w:p>
    <w:p w14:paraId="11F1E5CC" w14:textId="77777777" w:rsidR="00651E92" w:rsidRPr="00FB225F" w:rsidRDefault="00651E92" w:rsidP="007A0BB5">
      <w:pPr>
        <w:numPr>
          <w:ilvl w:val="0"/>
          <w:numId w:val="1"/>
        </w:numPr>
        <w:spacing w:after="0" w:line="276" w:lineRule="auto"/>
        <w:rPr>
          <w:szCs w:val="24"/>
        </w:rPr>
      </w:pPr>
      <w:r w:rsidRPr="00FB225F">
        <w:rPr>
          <w:szCs w:val="24"/>
        </w:rPr>
        <w:t>Presentation</w:t>
      </w:r>
    </w:p>
    <w:p w14:paraId="080971CB" w14:textId="77777777" w:rsidR="00651E92" w:rsidRPr="00FB225F" w:rsidRDefault="00651E92" w:rsidP="007A0BB5">
      <w:pPr>
        <w:numPr>
          <w:ilvl w:val="0"/>
          <w:numId w:val="1"/>
        </w:numPr>
        <w:spacing w:after="0" w:line="276" w:lineRule="auto"/>
        <w:rPr>
          <w:szCs w:val="24"/>
        </w:rPr>
      </w:pPr>
      <w:r w:rsidRPr="00FB225F">
        <w:rPr>
          <w:szCs w:val="24"/>
        </w:rPr>
        <w:t>Discussions</w:t>
      </w:r>
    </w:p>
    <w:p w14:paraId="6D5F3270" w14:textId="77777777" w:rsidR="00651E92" w:rsidRPr="00FB225F" w:rsidRDefault="00651E92" w:rsidP="007A0BB5">
      <w:pPr>
        <w:numPr>
          <w:ilvl w:val="0"/>
          <w:numId w:val="1"/>
        </w:numPr>
        <w:spacing w:after="0" w:line="276" w:lineRule="auto"/>
        <w:rPr>
          <w:b/>
          <w:szCs w:val="24"/>
        </w:rPr>
      </w:pPr>
      <w:r w:rsidRPr="00FB225F">
        <w:rPr>
          <w:szCs w:val="24"/>
        </w:rPr>
        <w:t>Roleplays</w:t>
      </w:r>
    </w:p>
    <w:p w14:paraId="781EEDA4" w14:textId="77777777" w:rsidR="000F4ADB" w:rsidRPr="00FB225F" w:rsidRDefault="000F4ADB" w:rsidP="007A0BB5">
      <w:pPr>
        <w:spacing w:line="276" w:lineRule="auto"/>
        <w:rPr>
          <w:b/>
          <w:szCs w:val="24"/>
        </w:rPr>
      </w:pPr>
    </w:p>
    <w:p w14:paraId="558FAFA0" w14:textId="77777777" w:rsidR="00651E92" w:rsidRPr="00FB225F" w:rsidRDefault="00651E92" w:rsidP="007A0BB5">
      <w:pPr>
        <w:spacing w:line="276" w:lineRule="auto"/>
        <w:rPr>
          <w:b/>
          <w:szCs w:val="24"/>
        </w:rPr>
      </w:pPr>
      <w:r w:rsidRPr="00FB225F">
        <w:rPr>
          <w:b/>
          <w:szCs w:val="24"/>
        </w:rPr>
        <w:t>Recommended Resources</w:t>
      </w:r>
    </w:p>
    <w:p w14:paraId="0451817E"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45E1759F"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756A2D19"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05511E35"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14009021" w14:textId="77777777" w:rsidR="00651E92" w:rsidRPr="00FB225F" w:rsidRDefault="00651E92" w:rsidP="007A0BB5">
      <w:pPr>
        <w:spacing w:after="0" w:line="276" w:lineRule="auto"/>
        <w:rPr>
          <w:szCs w:val="24"/>
        </w:rPr>
      </w:pPr>
    </w:p>
    <w:p w14:paraId="74A5F04B" w14:textId="77777777" w:rsidR="00651E92" w:rsidRPr="00FB225F" w:rsidRDefault="00651E92" w:rsidP="007A0BB5">
      <w:pPr>
        <w:spacing w:line="276" w:lineRule="auto"/>
        <w:rPr>
          <w:b/>
          <w:szCs w:val="24"/>
        </w:rPr>
      </w:pPr>
    </w:p>
    <w:p w14:paraId="1D0050D4" w14:textId="77777777" w:rsidR="00651E92" w:rsidRPr="00FB225F" w:rsidRDefault="00651E92" w:rsidP="007A0BB5">
      <w:pPr>
        <w:spacing w:line="276" w:lineRule="auto"/>
        <w:rPr>
          <w:b/>
          <w:szCs w:val="24"/>
        </w:rPr>
      </w:pPr>
    </w:p>
    <w:p w14:paraId="302997EE" w14:textId="77777777" w:rsidR="00651E92" w:rsidRPr="00FB225F" w:rsidRDefault="00651E92" w:rsidP="007A0BB5">
      <w:pPr>
        <w:spacing w:line="276" w:lineRule="auto"/>
        <w:rPr>
          <w:b/>
          <w:szCs w:val="24"/>
        </w:rPr>
      </w:pPr>
    </w:p>
    <w:p w14:paraId="46B640CE" w14:textId="77777777" w:rsidR="0028265D" w:rsidRPr="00FB225F" w:rsidRDefault="0028265D" w:rsidP="007A0BB5">
      <w:pPr>
        <w:spacing w:after="200" w:line="276" w:lineRule="auto"/>
        <w:rPr>
          <w:rFonts w:eastAsiaTheme="majorEastAsia"/>
          <w:b/>
          <w:bCs/>
          <w:szCs w:val="24"/>
        </w:rPr>
      </w:pPr>
      <w:bookmarkStart w:id="71" w:name="_Toc400095382"/>
      <w:r w:rsidRPr="00FB225F">
        <w:rPr>
          <w:szCs w:val="24"/>
        </w:rPr>
        <w:br w:type="page"/>
      </w:r>
    </w:p>
    <w:p w14:paraId="05B42EF7" w14:textId="77777777" w:rsidR="00F1444A" w:rsidRPr="00FB225F" w:rsidRDefault="00F1444A" w:rsidP="000C4388">
      <w:pPr>
        <w:pStyle w:val="Heading1"/>
      </w:pPr>
      <w:bookmarkStart w:id="72" w:name="_Toc71046138"/>
      <w:r w:rsidRPr="00FB225F">
        <w:lastRenderedPageBreak/>
        <w:t>INFORMATION COMMUNICATION TECHNOLOGY</w:t>
      </w:r>
      <w:bookmarkEnd w:id="72"/>
      <w:r w:rsidRPr="00FB225F">
        <w:t xml:space="preserve"> </w:t>
      </w:r>
    </w:p>
    <w:p w14:paraId="6C7A5BD2" w14:textId="778D4442" w:rsidR="00F1444A" w:rsidRPr="00FB225F" w:rsidRDefault="00F1444A" w:rsidP="00F1444A">
      <w:pPr>
        <w:spacing w:after="0" w:line="276" w:lineRule="auto"/>
        <w:jc w:val="both"/>
        <w:rPr>
          <w:szCs w:val="24"/>
          <w:lang w:val="en-ZA"/>
        </w:rPr>
      </w:pPr>
      <w:r w:rsidRPr="00FB225F">
        <w:rPr>
          <w:b/>
          <w:szCs w:val="24"/>
          <w:lang w:val="en-ZA"/>
        </w:rPr>
        <w:t>UNIT CODE:</w:t>
      </w:r>
      <w:r w:rsidRPr="00FB225F">
        <w:rPr>
          <w:b/>
          <w:szCs w:val="24"/>
          <w:lang w:val="en-ZA"/>
        </w:rPr>
        <w:tab/>
      </w:r>
      <w:bookmarkStart w:id="73" w:name="_Hlk3877796"/>
      <w:r w:rsidRPr="00FB225F">
        <w:rPr>
          <w:szCs w:val="24"/>
          <w:lang w:val="en-ZA"/>
        </w:rPr>
        <w:t>BUS/CU/CG/CR/10</w:t>
      </w:r>
      <w:r w:rsidR="000D2B48" w:rsidRPr="00FB225F">
        <w:rPr>
          <w:szCs w:val="24"/>
          <w:lang w:val="en-ZA"/>
        </w:rPr>
        <w:t>/6/A</w:t>
      </w:r>
      <w:bookmarkEnd w:id="73"/>
    </w:p>
    <w:p w14:paraId="2D2179EE" w14:textId="77777777" w:rsidR="00F1444A" w:rsidRPr="00FB225F" w:rsidRDefault="00F1444A" w:rsidP="00F1444A">
      <w:pPr>
        <w:spacing w:after="0" w:line="276" w:lineRule="auto"/>
        <w:jc w:val="both"/>
        <w:rPr>
          <w:b/>
          <w:szCs w:val="24"/>
          <w:lang w:val="en-ZA"/>
        </w:rPr>
      </w:pPr>
    </w:p>
    <w:p w14:paraId="784F7600" w14:textId="77777777" w:rsidR="00F1444A" w:rsidRPr="00FB225F" w:rsidRDefault="00F1444A" w:rsidP="00F1444A">
      <w:pPr>
        <w:spacing w:after="0" w:line="276" w:lineRule="auto"/>
        <w:jc w:val="both"/>
        <w:rPr>
          <w:szCs w:val="24"/>
          <w:lang w:val="en-ZA"/>
        </w:rPr>
      </w:pPr>
      <w:r w:rsidRPr="00FB225F">
        <w:rPr>
          <w:b/>
          <w:szCs w:val="24"/>
          <w:lang w:val="en-ZA"/>
        </w:rPr>
        <w:t>Relationship to Occupational Standards</w:t>
      </w:r>
    </w:p>
    <w:p w14:paraId="1B6ED656" w14:textId="77777777" w:rsidR="00F1444A" w:rsidRPr="00FB225F" w:rsidRDefault="00F1444A" w:rsidP="00F1444A">
      <w:pPr>
        <w:spacing w:after="0" w:line="276" w:lineRule="auto"/>
        <w:jc w:val="both"/>
        <w:rPr>
          <w:szCs w:val="24"/>
          <w:lang w:val="en-ZA"/>
        </w:rPr>
      </w:pPr>
      <w:r w:rsidRPr="00FB225F">
        <w:rPr>
          <w:szCs w:val="24"/>
          <w:lang w:val="en-ZA"/>
        </w:rPr>
        <w:t>This unit addresses the Unit of Competency: Demonstrate understanding of information communication technology</w:t>
      </w:r>
    </w:p>
    <w:p w14:paraId="0621704C" w14:textId="77777777" w:rsidR="00F1444A" w:rsidRPr="00FB225F" w:rsidRDefault="00F1444A" w:rsidP="00F1444A">
      <w:pPr>
        <w:spacing w:after="0" w:line="276" w:lineRule="auto"/>
        <w:jc w:val="both"/>
        <w:rPr>
          <w:szCs w:val="24"/>
          <w:lang w:val="en-ZA"/>
        </w:rPr>
      </w:pPr>
    </w:p>
    <w:p w14:paraId="4BDDB8EC" w14:textId="1831FBA4" w:rsidR="00F1444A" w:rsidRPr="00FB225F" w:rsidRDefault="00F1444A" w:rsidP="00F1444A">
      <w:pPr>
        <w:spacing w:after="0" w:line="276" w:lineRule="auto"/>
        <w:jc w:val="both"/>
        <w:rPr>
          <w:szCs w:val="24"/>
          <w:lang w:val="en-ZA"/>
        </w:rPr>
      </w:pPr>
      <w:r w:rsidRPr="00FB225F">
        <w:rPr>
          <w:b/>
          <w:szCs w:val="24"/>
          <w:lang w:val="en-ZA"/>
        </w:rPr>
        <w:t>Duration of Unit:</w:t>
      </w:r>
      <w:r w:rsidRPr="00FB225F">
        <w:rPr>
          <w:szCs w:val="24"/>
          <w:lang w:val="en-ZA"/>
        </w:rPr>
        <w:t xml:space="preserve"> </w:t>
      </w:r>
      <w:r w:rsidR="004617E7" w:rsidRPr="00FB225F">
        <w:rPr>
          <w:szCs w:val="24"/>
          <w:lang w:val="en-ZA"/>
        </w:rPr>
        <w:t>110</w:t>
      </w:r>
      <w:r w:rsidRPr="00FB225F">
        <w:rPr>
          <w:szCs w:val="24"/>
          <w:lang w:val="en-ZA"/>
        </w:rPr>
        <w:t xml:space="preserve"> hours</w:t>
      </w:r>
    </w:p>
    <w:p w14:paraId="140C211C" w14:textId="77777777" w:rsidR="00F1444A" w:rsidRPr="00FB225F" w:rsidRDefault="00F1444A" w:rsidP="00F1444A">
      <w:pPr>
        <w:spacing w:after="0" w:line="276" w:lineRule="auto"/>
        <w:jc w:val="both"/>
        <w:rPr>
          <w:b/>
          <w:szCs w:val="24"/>
          <w:lang w:val="en-ZA"/>
        </w:rPr>
      </w:pPr>
    </w:p>
    <w:p w14:paraId="305EEDD0" w14:textId="388ACE92" w:rsidR="00F1444A" w:rsidRDefault="00F1444A" w:rsidP="00F1444A">
      <w:pPr>
        <w:spacing w:after="0" w:line="276" w:lineRule="auto"/>
        <w:jc w:val="both"/>
        <w:rPr>
          <w:b/>
          <w:szCs w:val="24"/>
          <w:lang w:val="en-ZA"/>
        </w:rPr>
      </w:pPr>
      <w:r w:rsidRPr="00FB225F">
        <w:rPr>
          <w:b/>
          <w:szCs w:val="24"/>
          <w:lang w:val="en-ZA"/>
        </w:rPr>
        <w:t>Unit Description</w:t>
      </w:r>
    </w:p>
    <w:p w14:paraId="68B5278E" w14:textId="239F323C" w:rsidR="002947E1" w:rsidRDefault="002947E1" w:rsidP="002947E1">
      <w:pPr>
        <w:spacing w:after="0" w:line="276" w:lineRule="auto"/>
        <w:jc w:val="both"/>
        <w:rPr>
          <w:szCs w:val="24"/>
          <w:lang w:val="en-ZA"/>
        </w:rPr>
      </w:pPr>
      <w:r w:rsidRPr="002947E1">
        <w:rPr>
          <w:szCs w:val="24"/>
        </w:rPr>
        <w:t xml:space="preserve">This unit specifies the competencies required to </w:t>
      </w:r>
      <w:r w:rsidRPr="00FB225F">
        <w:rPr>
          <w:szCs w:val="24"/>
          <w:lang w:val="en-ZA"/>
        </w:rPr>
        <w:t>demonstrate understanding of infor</w:t>
      </w:r>
      <w:r>
        <w:rPr>
          <w:szCs w:val="24"/>
          <w:lang w:val="en-ZA"/>
        </w:rPr>
        <w:t>mation communication technology. It involves</w:t>
      </w:r>
      <w:r w:rsidR="00F1444A" w:rsidRPr="00FB225F">
        <w:rPr>
          <w:szCs w:val="24"/>
          <w:lang w:val="en-ZA"/>
        </w:rPr>
        <w:t xml:space="preserve"> </w:t>
      </w:r>
      <w:r w:rsidRPr="002947E1">
        <w:rPr>
          <w:szCs w:val="24"/>
          <w:lang w:val="en-ZA"/>
        </w:rPr>
        <w:t>identify</w:t>
      </w:r>
      <w:r>
        <w:rPr>
          <w:szCs w:val="24"/>
          <w:lang w:val="en-ZA"/>
        </w:rPr>
        <w:t>ing</w:t>
      </w:r>
      <w:r w:rsidRPr="002947E1">
        <w:rPr>
          <w:szCs w:val="24"/>
          <w:lang w:val="en-ZA"/>
        </w:rPr>
        <w:t xml:space="preserve"> </w:t>
      </w:r>
      <w:r>
        <w:rPr>
          <w:szCs w:val="24"/>
          <w:lang w:val="en-ZA"/>
        </w:rPr>
        <w:t>computer software and hardware ,</w:t>
      </w:r>
      <w:r w:rsidRPr="002947E1">
        <w:rPr>
          <w:szCs w:val="24"/>
          <w:lang w:val="en-ZA"/>
        </w:rPr>
        <w:t>apply</w:t>
      </w:r>
      <w:r>
        <w:rPr>
          <w:szCs w:val="24"/>
          <w:lang w:val="en-ZA"/>
        </w:rPr>
        <w:t>ing</w:t>
      </w:r>
      <w:r w:rsidRPr="002947E1">
        <w:rPr>
          <w:szCs w:val="24"/>
          <w:lang w:val="en-ZA"/>
        </w:rPr>
        <w:t xml:space="preserve"> security measures to data, hardware, sof</w:t>
      </w:r>
      <w:r>
        <w:rPr>
          <w:szCs w:val="24"/>
          <w:lang w:val="en-ZA"/>
        </w:rPr>
        <w:t>tware in automated environment,</w:t>
      </w:r>
      <w:r w:rsidRPr="002947E1">
        <w:rPr>
          <w:szCs w:val="24"/>
          <w:lang w:val="en-ZA"/>
        </w:rPr>
        <w:t xml:space="preserve"> apply</w:t>
      </w:r>
      <w:r>
        <w:rPr>
          <w:szCs w:val="24"/>
          <w:lang w:val="en-ZA"/>
        </w:rPr>
        <w:t>ing</w:t>
      </w:r>
      <w:r w:rsidRPr="002947E1">
        <w:rPr>
          <w:szCs w:val="24"/>
          <w:lang w:val="en-ZA"/>
        </w:rPr>
        <w:t xml:space="preserve"> com</w:t>
      </w:r>
      <w:r>
        <w:rPr>
          <w:szCs w:val="24"/>
          <w:lang w:val="en-ZA"/>
        </w:rPr>
        <w:t>puter software in solving tasks,</w:t>
      </w:r>
      <w:r w:rsidRPr="002947E1">
        <w:rPr>
          <w:szCs w:val="24"/>
          <w:lang w:val="en-ZA"/>
        </w:rPr>
        <w:t xml:space="preserve"> apply</w:t>
      </w:r>
      <w:r>
        <w:rPr>
          <w:szCs w:val="24"/>
          <w:lang w:val="en-ZA"/>
        </w:rPr>
        <w:t>ing</w:t>
      </w:r>
      <w:r w:rsidRPr="002947E1">
        <w:rPr>
          <w:szCs w:val="24"/>
          <w:lang w:val="en-ZA"/>
        </w:rPr>
        <w:t xml:space="preserve"> internet and emai</w:t>
      </w:r>
      <w:r>
        <w:rPr>
          <w:szCs w:val="24"/>
          <w:lang w:val="en-ZA"/>
        </w:rPr>
        <w:t>l in communication at workplace,</w:t>
      </w:r>
      <w:r w:rsidRPr="002947E1">
        <w:rPr>
          <w:szCs w:val="24"/>
          <w:lang w:val="en-ZA"/>
        </w:rPr>
        <w:t xml:space="preserve"> apply</w:t>
      </w:r>
      <w:r>
        <w:rPr>
          <w:szCs w:val="24"/>
          <w:lang w:val="en-ZA"/>
        </w:rPr>
        <w:t>ing</w:t>
      </w:r>
      <w:r w:rsidRPr="002947E1">
        <w:rPr>
          <w:szCs w:val="24"/>
          <w:lang w:val="en-ZA"/>
        </w:rPr>
        <w:t xml:space="preserve"> desktop pub</w:t>
      </w:r>
      <w:r>
        <w:rPr>
          <w:szCs w:val="24"/>
          <w:lang w:val="en-ZA"/>
        </w:rPr>
        <w:t xml:space="preserve">lishing in official assignments, preparing presentation packages and </w:t>
      </w:r>
      <w:r w:rsidRPr="002947E1">
        <w:rPr>
          <w:szCs w:val="24"/>
          <w:lang w:val="en-ZA"/>
        </w:rPr>
        <w:t>develop</w:t>
      </w:r>
      <w:r>
        <w:rPr>
          <w:szCs w:val="24"/>
          <w:lang w:val="en-ZA"/>
        </w:rPr>
        <w:t>ing</w:t>
      </w:r>
      <w:r w:rsidRPr="002947E1">
        <w:rPr>
          <w:szCs w:val="24"/>
          <w:lang w:val="en-ZA"/>
        </w:rPr>
        <w:t xml:space="preserve"> knowledge management and ICT policies</w:t>
      </w:r>
      <w:r>
        <w:rPr>
          <w:szCs w:val="24"/>
          <w:lang w:val="en-ZA"/>
        </w:rPr>
        <w:t>.</w:t>
      </w:r>
    </w:p>
    <w:p w14:paraId="647EB0EB" w14:textId="073A755D" w:rsidR="00F1444A" w:rsidRPr="00FB225F" w:rsidRDefault="00F1444A" w:rsidP="002947E1">
      <w:pPr>
        <w:spacing w:after="0" w:line="276" w:lineRule="auto"/>
        <w:jc w:val="both"/>
        <w:rPr>
          <w:b/>
          <w:szCs w:val="24"/>
          <w:lang w:val="en-ZA"/>
        </w:rPr>
      </w:pPr>
      <w:r w:rsidRPr="00FB225F">
        <w:rPr>
          <w:b/>
          <w:szCs w:val="24"/>
          <w:lang w:val="en-ZA"/>
        </w:rPr>
        <w:t>Summary of Learning Outcomes</w:t>
      </w:r>
    </w:p>
    <w:p w14:paraId="6B56070D" w14:textId="77777777" w:rsidR="00F1444A" w:rsidRPr="00FB225F" w:rsidRDefault="00F1444A" w:rsidP="005F5862">
      <w:pPr>
        <w:pStyle w:val="BodyText"/>
        <w:numPr>
          <w:ilvl w:val="0"/>
          <w:numId w:val="36"/>
        </w:numPr>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 xml:space="preserve">Identify computer software and hardware </w:t>
      </w:r>
    </w:p>
    <w:p w14:paraId="5E597C33" w14:textId="77777777" w:rsidR="00F1444A" w:rsidRPr="00FB225F" w:rsidRDefault="00F1444A" w:rsidP="005F5862">
      <w:pPr>
        <w:pStyle w:val="BodyText"/>
        <w:numPr>
          <w:ilvl w:val="0"/>
          <w:numId w:val="36"/>
        </w:numPr>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 xml:space="preserve">Apply security measures to data, hardware, software in automated environment </w:t>
      </w:r>
    </w:p>
    <w:p w14:paraId="29FEA1BF" w14:textId="77777777" w:rsidR="00F1444A" w:rsidRPr="00FB225F" w:rsidRDefault="00F1444A" w:rsidP="005F5862">
      <w:pPr>
        <w:pStyle w:val="BodyText"/>
        <w:numPr>
          <w:ilvl w:val="0"/>
          <w:numId w:val="36"/>
        </w:numPr>
        <w:tabs>
          <w:tab w:val="left" w:pos="2052"/>
        </w:tabs>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Apply computer software in solving tasks</w:t>
      </w:r>
    </w:p>
    <w:p w14:paraId="288FE179" w14:textId="77777777" w:rsidR="00F1444A" w:rsidRPr="00FB225F" w:rsidRDefault="00F1444A" w:rsidP="005F5862">
      <w:pPr>
        <w:pStyle w:val="BodyText"/>
        <w:numPr>
          <w:ilvl w:val="0"/>
          <w:numId w:val="36"/>
        </w:numPr>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Apply internet and email in communication at workplace</w:t>
      </w:r>
    </w:p>
    <w:p w14:paraId="32C9A491" w14:textId="77777777" w:rsidR="00F1444A" w:rsidRPr="00FB225F" w:rsidRDefault="00F1444A" w:rsidP="005F5862">
      <w:pPr>
        <w:pStyle w:val="BodyText"/>
        <w:numPr>
          <w:ilvl w:val="0"/>
          <w:numId w:val="36"/>
        </w:numPr>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Apply desktop publishing in official assignments</w:t>
      </w:r>
    </w:p>
    <w:p w14:paraId="7CBB1EB2" w14:textId="77777777" w:rsidR="00F1444A" w:rsidRPr="00FB225F" w:rsidRDefault="00F1444A" w:rsidP="005F5862">
      <w:pPr>
        <w:pStyle w:val="BodyText"/>
        <w:numPr>
          <w:ilvl w:val="0"/>
          <w:numId w:val="36"/>
        </w:numPr>
        <w:spacing w:after="0" w:line="276" w:lineRule="auto"/>
        <w:ind w:right="72"/>
        <w:rPr>
          <w:rFonts w:ascii="Times New Roman" w:hAnsi="Times New Roman"/>
          <w:sz w:val="24"/>
          <w:szCs w:val="24"/>
          <w:lang w:val="en-ZA" w:eastAsia="fr-FR"/>
        </w:rPr>
      </w:pPr>
      <w:r w:rsidRPr="00FB225F">
        <w:rPr>
          <w:rFonts w:ascii="Times New Roman" w:hAnsi="Times New Roman"/>
          <w:sz w:val="24"/>
          <w:szCs w:val="24"/>
          <w:lang w:val="en-ZA" w:eastAsia="fr-FR"/>
        </w:rPr>
        <w:t>Prepare presentation packages</w:t>
      </w:r>
    </w:p>
    <w:p w14:paraId="31959291" w14:textId="77777777" w:rsidR="00F1444A" w:rsidRPr="00FB225F" w:rsidRDefault="00F1444A" w:rsidP="005F5862">
      <w:pPr>
        <w:pStyle w:val="ListParagraph"/>
        <w:numPr>
          <w:ilvl w:val="0"/>
          <w:numId w:val="36"/>
        </w:numPr>
        <w:spacing w:line="276" w:lineRule="auto"/>
        <w:rPr>
          <w:rFonts w:ascii="Times New Roman" w:eastAsia="Calibri" w:hAnsi="Times New Roman"/>
          <w:sz w:val="24"/>
          <w:szCs w:val="24"/>
          <w:lang w:val="en-ZA" w:eastAsia="fr-FR"/>
        </w:rPr>
      </w:pPr>
      <w:r w:rsidRPr="00FB225F">
        <w:rPr>
          <w:rFonts w:ascii="Times New Roman" w:eastAsia="Calibri" w:hAnsi="Times New Roman"/>
          <w:sz w:val="24"/>
          <w:szCs w:val="24"/>
          <w:lang w:val="en-ZA" w:eastAsia="fr-FR"/>
        </w:rPr>
        <w:t>Develop knowledge management and ICT policies</w:t>
      </w:r>
    </w:p>
    <w:p w14:paraId="5224A0E9" w14:textId="006F3CC4" w:rsidR="00F1444A" w:rsidRPr="00FB225F" w:rsidRDefault="00F1444A" w:rsidP="00F1444A">
      <w:pPr>
        <w:spacing w:before="120" w:after="120" w:line="276" w:lineRule="auto"/>
        <w:ind w:left="357" w:hanging="357"/>
        <w:contextualSpacing/>
        <w:jc w:val="both"/>
        <w:rPr>
          <w:b/>
          <w:szCs w:val="24"/>
          <w:lang w:val="en-ZA"/>
        </w:rPr>
      </w:pPr>
      <w:r w:rsidRPr="00FB225F">
        <w:rPr>
          <w:b/>
          <w:szCs w:val="24"/>
          <w:lang w:val="en-ZA"/>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317"/>
        <w:gridCol w:w="2898"/>
      </w:tblGrid>
      <w:tr w:rsidR="00F1444A" w:rsidRPr="00FB225F" w14:paraId="329BC046" w14:textId="77777777" w:rsidTr="00E46B6B">
        <w:trPr>
          <w:trHeight w:val="620"/>
          <w:tblHeader/>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DFB7C" w14:textId="77777777" w:rsidR="00F1444A" w:rsidRPr="00FB225F" w:rsidRDefault="00F1444A" w:rsidP="00D63B07">
            <w:pPr>
              <w:spacing w:after="0" w:line="276" w:lineRule="auto"/>
              <w:rPr>
                <w:szCs w:val="24"/>
              </w:rPr>
            </w:pPr>
            <w:r w:rsidRPr="00FB225F">
              <w:rPr>
                <w:b/>
                <w:szCs w:val="24"/>
                <w:lang w:val="en-ZA"/>
              </w:rPr>
              <w:t>Learning Outcome</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5B303" w14:textId="77777777" w:rsidR="00F1444A" w:rsidRPr="00FB225F" w:rsidRDefault="00F1444A" w:rsidP="00D63B07">
            <w:pPr>
              <w:spacing w:after="0" w:line="276" w:lineRule="auto"/>
              <w:rPr>
                <w:szCs w:val="24"/>
                <w:lang w:val="en-ZA"/>
              </w:rPr>
            </w:pPr>
            <w:r w:rsidRPr="00FB225F">
              <w:rPr>
                <w:b/>
                <w:szCs w:val="24"/>
                <w:lang w:val="en-ZA"/>
              </w:rPr>
              <w:t>Content</w:t>
            </w:r>
          </w:p>
        </w:tc>
        <w:tc>
          <w:tcPr>
            <w:tcW w:w="16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17AAB" w14:textId="2655E1DD" w:rsidR="00F1444A" w:rsidRPr="00FB225F" w:rsidRDefault="00E46B6B" w:rsidP="00D63B07">
            <w:pPr>
              <w:spacing w:after="0" w:line="276" w:lineRule="auto"/>
              <w:rPr>
                <w:szCs w:val="24"/>
                <w:lang w:val="en-ZA"/>
              </w:rPr>
            </w:pPr>
            <w:r w:rsidRPr="003C61EB">
              <w:rPr>
                <w:b/>
                <w:szCs w:val="24"/>
                <w:lang w:val="en-ZA"/>
              </w:rPr>
              <w:t>Methods</w:t>
            </w:r>
            <w:r>
              <w:rPr>
                <w:b/>
                <w:szCs w:val="24"/>
                <w:lang w:val="en-ZA"/>
              </w:rPr>
              <w:t xml:space="preserve"> of </w:t>
            </w:r>
            <w:r w:rsidRPr="00E46B6B">
              <w:rPr>
                <w:b/>
                <w:szCs w:val="24"/>
                <w:lang w:val="en-ZA"/>
              </w:rPr>
              <w:t>Assessment</w:t>
            </w:r>
          </w:p>
        </w:tc>
      </w:tr>
      <w:tr w:rsidR="00F1444A" w:rsidRPr="00FB225F" w14:paraId="616AA269" w14:textId="77777777" w:rsidTr="00E46B6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C2C0237" w14:textId="77777777" w:rsidR="00F1444A" w:rsidRPr="00FB225F" w:rsidRDefault="00F1444A" w:rsidP="005F5862">
            <w:pPr>
              <w:numPr>
                <w:ilvl w:val="0"/>
                <w:numId w:val="34"/>
              </w:numPr>
              <w:spacing w:after="0" w:line="276" w:lineRule="auto"/>
              <w:rPr>
                <w:szCs w:val="24"/>
              </w:rPr>
            </w:pPr>
            <w:r w:rsidRPr="00FB225F">
              <w:rPr>
                <w:szCs w:val="24"/>
              </w:rPr>
              <w:t>Identify computer hardware and software</w:t>
            </w:r>
          </w:p>
          <w:p w14:paraId="5F5DC814" w14:textId="77777777" w:rsidR="00F1444A" w:rsidRPr="00FB225F" w:rsidRDefault="00F1444A" w:rsidP="00D63B07">
            <w:pPr>
              <w:spacing w:after="0" w:line="276" w:lineRule="auto"/>
              <w:ind w:left="360"/>
              <w:rPr>
                <w:szCs w:val="24"/>
                <w:lang w:val="en-ZA"/>
              </w:rPr>
            </w:pPr>
          </w:p>
        </w:tc>
        <w:tc>
          <w:tcPr>
            <w:tcW w:w="1873" w:type="pct"/>
            <w:tcBorders>
              <w:top w:val="single" w:sz="4" w:space="0" w:color="auto"/>
              <w:left w:val="single" w:sz="4" w:space="0" w:color="auto"/>
              <w:bottom w:val="single" w:sz="4" w:space="0" w:color="auto"/>
              <w:right w:val="single" w:sz="4" w:space="0" w:color="auto"/>
            </w:tcBorders>
            <w:hideMark/>
          </w:tcPr>
          <w:p w14:paraId="2BD187C6" w14:textId="77777777" w:rsidR="00F1444A" w:rsidRPr="00FB225F" w:rsidRDefault="00F1444A" w:rsidP="005F5862">
            <w:pPr>
              <w:numPr>
                <w:ilvl w:val="0"/>
                <w:numId w:val="37"/>
              </w:numPr>
              <w:spacing w:after="0" w:line="276" w:lineRule="auto"/>
              <w:ind w:left="268" w:hanging="268"/>
              <w:rPr>
                <w:szCs w:val="24"/>
              </w:rPr>
            </w:pPr>
            <w:r w:rsidRPr="00FB225F">
              <w:rPr>
                <w:szCs w:val="24"/>
              </w:rPr>
              <w:t>Concepts of ICT</w:t>
            </w:r>
          </w:p>
          <w:p w14:paraId="20528EF9" w14:textId="77777777" w:rsidR="00F1444A" w:rsidRPr="00FB225F" w:rsidRDefault="00F1444A" w:rsidP="005F5862">
            <w:pPr>
              <w:numPr>
                <w:ilvl w:val="0"/>
                <w:numId w:val="37"/>
              </w:numPr>
              <w:spacing w:after="0" w:line="276" w:lineRule="auto"/>
              <w:ind w:left="268" w:hanging="268"/>
              <w:rPr>
                <w:szCs w:val="24"/>
              </w:rPr>
            </w:pPr>
            <w:r w:rsidRPr="00FB225F">
              <w:rPr>
                <w:szCs w:val="24"/>
              </w:rPr>
              <w:t>Functions of ICT</w:t>
            </w:r>
          </w:p>
          <w:p w14:paraId="1A43AA58" w14:textId="77777777" w:rsidR="00F1444A" w:rsidRPr="00FB225F" w:rsidRDefault="00F1444A" w:rsidP="005F5862">
            <w:pPr>
              <w:numPr>
                <w:ilvl w:val="0"/>
                <w:numId w:val="37"/>
              </w:numPr>
              <w:spacing w:after="0" w:line="276" w:lineRule="auto"/>
              <w:ind w:left="268" w:hanging="268"/>
              <w:rPr>
                <w:szCs w:val="24"/>
              </w:rPr>
            </w:pPr>
            <w:r w:rsidRPr="00FB225F">
              <w:rPr>
                <w:szCs w:val="24"/>
              </w:rPr>
              <w:t>History of computers</w:t>
            </w:r>
          </w:p>
          <w:p w14:paraId="30EABB2D" w14:textId="77777777" w:rsidR="00F1444A" w:rsidRPr="00FB225F" w:rsidRDefault="00F1444A" w:rsidP="005F5862">
            <w:pPr>
              <w:numPr>
                <w:ilvl w:val="0"/>
                <w:numId w:val="37"/>
              </w:numPr>
              <w:spacing w:after="0" w:line="276" w:lineRule="auto"/>
              <w:ind w:left="268" w:hanging="268"/>
              <w:rPr>
                <w:szCs w:val="24"/>
              </w:rPr>
            </w:pPr>
            <w:r w:rsidRPr="00FB225F">
              <w:rPr>
                <w:szCs w:val="24"/>
              </w:rPr>
              <w:t>Components of  a computer</w:t>
            </w:r>
          </w:p>
          <w:p w14:paraId="381B7295" w14:textId="77777777" w:rsidR="00F1444A" w:rsidRPr="00FB225F" w:rsidRDefault="00F1444A" w:rsidP="005F5862">
            <w:pPr>
              <w:numPr>
                <w:ilvl w:val="0"/>
                <w:numId w:val="37"/>
              </w:numPr>
              <w:spacing w:after="0" w:line="276" w:lineRule="auto"/>
              <w:ind w:left="268" w:hanging="268"/>
              <w:rPr>
                <w:szCs w:val="24"/>
              </w:rPr>
            </w:pPr>
            <w:r w:rsidRPr="00FB225F">
              <w:rPr>
                <w:szCs w:val="24"/>
              </w:rPr>
              <w:t>Classification of computers</w:t>
            </w:r>
          </w:p>
        </w:tc>
        <w:tc>
          <w:tcPr>
            <w:tcW w:w="1636" w:type="pct"/>
            <w:tcBorders>
              <w:top w:val="single" w:sz="4" w:space="0" w:color="auto"/>
              <w:left w:val="single" w:sz="4" w:space="0" w:color="auto"/>
              <w:bottom w:val="single" w:sz="4" w:space="0" w:color="auto"/>
              <w:right w:val="single" w:sz="4" w:space="0" w:color="auto"/>
            </w:tcBorders>
            <w:hideMark/>
          </w:tcPr>
          <w:p w14:paraId="100791AD"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Written tests</w:t>
            </w:r>
          </w:p>
          <w:p w14:paraId="0D6C61A2"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Oral presentation</w:t>
            </w:r>
          </w:p>
          <w:p w14:paraId="11EA37C8"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tc>
      </w:tr>
      <w:tr w:rsidR="00F1444A" w:rsidRPr="00FB225F" w14:paraId="3E43EE7B" w14:textId="77777777" w:rsidTr="00E46B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E57D2C" w14:textId="77777777" w:rsidR="00F1444A" w:rsidRPr="00FB225F" w:rsidRDefault="00F1444A" w:rsidP="005F5862">
            <w:pPr>
              <w:numPr>
                <w:ilvl w:val="0"/>
                <w:numId w:val="34"/>
              </w:numPr>
              <w:spacing w:after="0" w:line="276" w:lineRule="auto"/>
              <w:rPr>
                <w:szCs w:val="24"/>
              </w:rPr>
            </w:pPr>
            <w:r w:rsidRPr="00FB225F">
              <w:rPr>
                <w:szCs w:val="24"/>
              </w:rPr>
              <w:t>Apply security measures to data, hardware and software</w:t>
            </w:r>
          </w:p>
        </w:tc>
        <w:tc>
          <w:tcPr>
            <w:tcW w:w="1873" w:type="pct"/>
            <w:tcBorders>
              <w:top w:val="single" w:sz="4" w:space="0" w:color="auto"/>
              <w:left w:val="single" w:sz="4" w:space="0" w:color="auto"/>
              <w:bottom w:val="single" w:sz="4" w:space="0" w:color="auto"/>
              <w:right w:val="single" w:sz="4" w:space="0" w:color="auto"/>
            </w:tcBorders>
            <w:hideMark/>
          </w:tcPr>
          <w:p w14:paraId="48FFD175" w14:textId="77777777" w:rsidR="00F1444A" w:rsidRPr="00FB225F" w:rsidRDefault="00F1444A" w:rsidP="005F5862">
            <w:pPr>
              <w:numPr>
                <w:ilvl w:val="0"/>
                <w:numId w:val="37"/>
              </w:numPr>
              <w:spacing w:after="0" w:line="276" w:lineRule="auto"/>
              <w:ind w:left="268" w:hanging="268"/>
              <w:rPr>
                <w:szCs w:val="24"/>
              </w:rPr>
            </w:pPr>
            <w:r w:rsidRPr="00FB225F">
              <w:rPr>
                <w:szCs w:val="24"/>
              </w:rPr>
              <w:t>Data security and control</w:t>
            </w:r>
          </w:p>
          <w:p w14:paraId="1913527E" w14:textId="77777777" w:rsidR="00F1444A" w:rsidRPr="00FB225F" w:rsidRDefault="00F1444A" w:rsidP="005F5862">
            <w:pPr>
              <w:numPr>
                <w:ilvl w:val="0"/>
                <w:numId w:val="37"/>
              </w:numPr>
              <w:spacing w:after="0" w:line="276" w:lineRule="auto"/>
              <w:ind w:left="268" w:hanging="268"/>
              <w:rPr>
                <w:szCs w:val="24"/>
              </w:rPr>
            </w:pPr>
            <w:r w:rsidRPr="00FB225F">
              <w:rPr>
                <w:szCs w:val="24"/>
              </w:rPr>
              <w:t>Security threats and control measures</w:t>
            </w:r>
          </w:p>
          <w:p w14:paraId="15506F36" w14:textId="77777777" w:rsidR="00F1444A" w:rsidRPr="00FB225F" w:rsidRDefault="00F1444A" w:rsidP="005F5862">
            <w:pPr>
              <w:numPr>
                <w:ilvl w:val="0"/>
                <w:numId w:val="37"/>
              </w:numPr>
              <w:spacing w:after="0" w:line="276" w:lineRule="auto"/>
              <w:ind w:left="268" w:hanging="268"/>
              <w:rPr>
                <w:szCs w:val="24"/>
              </w:rPr>
            </w:pPr>
            <w:r w:rsidRPr="00FB225F">
              <w:rPr>
                <w:szCs w:val="24"/>
              </w:rPr>
              <w:t>Types of computer crimes</w:t>
            </w:r>
          </w:p>
          <w:p w14:paraId="49C73060" w14:textId="77777777" w:rsidR="00F1444A" w:rsidRPr="00FB225F" w:rsidRDefault="00F1444A" w:rsidP="005F5862">
            <w:pPr>
              <w:numPr>
                <w:ilvl w:val="0"/>
                <w:numId w:val="37"/>
              </w:numPr>
              <w:spacing w:after="0" w:line="276" w:lineRule="auto"/>
              <w:ind w:left="268" w:hanging="268"/>
              <w:rPr>
                <w:szCs w:val="24"/>
              </w:rPr>
            </w:pPr>
            <w:r w:rsidRPr="00FB225F">
              <w:rPr>
                <w:szCs w:val="24"/>
              </w:rPr>
              <w:t>Detection and protection against computer crimes</w:t>
            </w:r>
          </w:p>
          <w:p w14:paraId="7997B0D5" w14:textId="77777777" w:rsidR="00F1444A" w:rsidRPr="00FB225F" w:rsidRDefault="00F1444A" w:rsidP="005F5862">
            <w:pPr>
              <w:numPr>
                <w:ilvl w:val="0"/>
                <w:numId w:val="37"/>
              </w:numPr>
              <w:spacing w:after="0" w:line="276" w:lineRule="auto"/>
              <w:ind w:left="268" w:hanging="268"/>
              <w:rPr>
                <w:szCs w:val="24"/>
              </w:rPr>
            </w:pPr>
            <w:r w:rsidRPr="00FB225F">
              <w:rPr>
                <w:szCs w:val="24"/>
              </w:rPr>
              <w:lastRenderedPageBreak/>
              <w:t>Laws governing protection of ICT</w:t>
            </w:r>
          </w:p>
        </w:tc>
        <w:tc>
          <w:tcPr>
            <w:tcW w:w="1636" w:type="pct"/>
            <w:tcBorders>
              <w:top w:val="single" w:sz="4" w:space="0" w:color="auto"/>
              <w:left w:val="single" w:sz="4" w:space="0" w:color="auto"/>
              <w:bottom w:val="single" w:sz="4" w:space="0" w:color="auto"/>
              <w:right w:val="single" w:sz="4" w:space="0" w:color="auto"/>
            </w:tcBorders>
            <w:hideMark/>
          </w:tcPr>
          <w:p w14:paraId="4B67D30A"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lastRenderedPageBreak/>
              <w:t>Written tests</w:t>
            </w:r>
          </w:p>
          <w:p w14:paraId="6918039E"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Oral presentation</w:t>
            </w:r>
          </w:p>
          <w:p w14:paraId="594FAE32"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p w14:paraId="60DAA049"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Project</w:t>
            </w:r>
          </w:p>
        </w:tc>
      </w:tr>
      <w:tr w:rsidR="00F1444A" w:rsidRPr="00FB225F" w14:paraId="545C2E48" w14:textId="77777777" w:rsidTr="00E46B6B">
        <w:trPr>
          <w:trHeight w:val="530"/>
        </w:trPr>
        <w:tc>
          <w:tcPr>
            <w:tcW w:w="1491" w:type="pct"/>
            <w:tcBorders>
              <w:top w:val="single" w:sz="4" w:space="0" w:color="auto"/>
              <w:left w:val="single" w:sz="4" w:space="0" w:color="auto"/>
              <w:bottom w:val="single" w:sz="4" w:space="0" w:color="auto"/>
              <w:right w:val="single" w:sz="4" w:space="0" w:color="auto"/>
            </w:tcBorders>
            <w:hideMark/>
          </w:tcPr>
          <w:p w14:paraId="4F20B5FB" w14:textId="77777777" w:rsidR="00F1444A" w:rsidRPr="00FB225F" w:rsidRDefault="00F1444A" w:rsidP="005F5862">
            <w:pPr>
              <w:numPr>
                <w:ilvl w:val="0"/>
                <w:numId w:val="34"/>
              </w:numPr>
              <w:spacing w:after="0" w:line="276" w:lineRule="auto"/>
              <w:rPr>
                <w:szCs w:val="24"/>
              </w:rPr>
            </w:pPr>
            <w:r w:rsidRPr="00FB225F">
              <w:rPr>
                <w:szCs w:val="24"/>
              </w:rPr>
              <w:t>Apply computer software in solving tasks</w:t>
            </w:r>
          </w:p>
          <w:p w14:paraId="34F23B18" w14:textId="77777777" w:rsidR="00F1444A" w:rsidRPr="00FB225F" w:rsidRDefault="00F1444A" w:rsidP="00D63B07">
            <w:pPr>
              <w:spacing w:line="276" w:lineRule="auto"/>
              <w:rPr>
                <w:szCs w:val="24"/>
              </w:rPr>
            </w:pPr>
          </w:p>
        </w:tc>
        <w:tc>
          <w:tcPr>
            <w:tcW w:w="1873" w:type="pct"/>
            <w:tcBorders>
              <w:top w:val="single" w:sz="4" w:space="0" w:color="auto"/>
              <w:left w:val="single" w:sz="4" w:space="0" w:color="auto"/>
              <w:bottom w:val="single" w:sz="4" w:space="0" w:color="auto"/>
              <w:right w:val="single" w:sz="4" w:space="0" w:color="auto"/>
            </w:tcBorders>
            <w:hideMark/>
          </w:tcPr>
          <w:p w14:paraId="4BD1EA8C" w14:textId="77777777" w:rsidR="00F1444A" w:rsidRPr="00FB225F" w:rsidRDefault="00F1444A" w:rsidP="005F5862">
            <w:pPr>
              <w:numPr>
                <w:ilvl w:val="0"/>
                <w:numId w:val="37"/>
              </w:numPr>
              <w:spacing w:after="0" w:line="276" w:lineRule="auto"/>
              <w:ind w:left="268" w:hanging="268"/>
              <w:rPr>
                <w:szCs w:val="24"/>
              </w:rPr>
            </w:pPr>
            <w:r w:rsidRPr="00FB225F">
              <w:rPr>
                <w:szCs w:val="24"/>
              </w:rPr>
              <w:t>Operating system</w:t>
            </w:r>
          </w:p>
          <w:p w14:paraId="4F1FED1A" w14:textId="77777777" w:rsidR="00F1444A" w:rsidRPr="00FB225F" w:rsidRDefault="00F1444A" w:rsidP="005F5862">
            <w:pPr>
              <w:numPr>
                <w:ilvl w:val="0"/>
                <w:numId w:val="37"/>
              </w:numPr>
              <w:spacing w:after="0" w:line="276" w:lineRule="auto"/>
              <w:ind w:left="268" w:hanging="268"/>
              <w:rPr>
                <w:szCs w:val="24"/>
              </w:rPr>
            </w:pPr>
            <w:r w:rsidRPr="00FB225F">
              <w:rPr>
                <w:szCs w:val="24"/>
              </w:rPr>
              <w:t>Word processing</w:t>
            </w:r>
          </w:p>
          <w:p w14:paraId="16D7DC09" w14:textId="77777777" w:rsidR="00F1444A" w:rsidRPr="00FB225F" w:rsidRDefault="00F1444A" w:rsidP="005F5862">
            <w:pPr>
              <w:numPr>
                <w:ilvl w:val="0"/>
                <w:numId w:val="37"/>
              </w:numPr>
              <w:spacing w:after="0" w:line="276" w:lineRule="auto"/>
              <w:ind w:left="268" w:hanging="268"/>
              <w:rPr>
                <w:szCs w:val="24"/>
              </w:rPr>
            </w:pPr>
            <w:r w:rsidRPr="00FB225F">
              <w:rPr>
                <w:szCs w:val="24"/>
              </w:rPr>
              <w:t>Spread sheets</w:t>
            </w:r>
          </w:p>
          <w:p w14:paraId="7220F3B9"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rPr>
              <w:t>Data base design and manipulation</w:t>
            </w:r>
          </w:p>
          <w:p w14:paraId="7532F1B8"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rPr>
              <w:t>Data manipulation, storage and retrieval</w:t>
            </w:r>
          </w:p>
          <w:p w14:paraId="3E70273D" w14:textId="77777777" w:rsidR="00F1444A" w:rsidRPr="00FB225F" w:rsidRDefault="00F1444A" w:rsidP="005F5862">
            <w:pPr>
              <w:numPr>
                <w:ilvl w:val="0"/>
                <w:numId w:val="37"/>
              </w:numPr>
              <w:spacing w:after="0" w:line="276" w:lineRule="auto"/>
              <w:rPr>
                <w:szCs w:val="24"/>
                <w:lang w:val="en-ZA"/>
              </w:rPr>
            </w:pPr>
            <w:r w:rsidRPr="00FB225F">
              <w:rPr>
                <w:szCs w:val="24"/>
                <w:lang w:val="en-ZA"/>
              </w:rPr>
              <w:t>Establishing an effective KM system</w:t>
            </w:r>
          </w:p>
          <w:p w14:paraId="6F9E31B0" w14:textId="77777777" w:rsidR="00F1444A" w:rsidRPr="00FB225F" w:rsidRDefault="00F1444A" w:rsidP="005F5862">
            <w:pPr>
              <w:numPr>
                <w:ilvl w:val="0"/>
                <w:numId w:val="37"/>
              </w:numPr>
              <w:spacing w:after="0" w:line="276" w:lineRule="auto"/>
              <w:rPr>
                <w:szCs w:val="24"/>
                <w:lang w:val="en-ZA"/>
              </w:rPr>
            </w:pPr>
            <w:r w:rsidRPr="00FB225F">
              <w:rPr>
                <w:szCs w:val="24"/>
                <w:lang w:val="en-ZA"/>
              </w:rPr>
              <w:t>IT and ICT systems</w:t>
            </w:r>
          </w:p>
          <w:p w14:paraId="22E527AC" w14:textId="77777777" w:rsidR="00F1444A" w:rsidRPr="00FB225F" w:rsidRDefault="00F1444A" w:rsidP="005F5862">
            <w:pPr>
              <w:numPr>
                <w:ilvl w:val="0"/>
                <w:numId w:val="37"/>
              </w:numPr>
              <w:spacing w:after="0" w:line="276" w:lineRule="auto"/>
              <w:rPr>
                <w:szCs w:val="24"/>
                <w:lang w:val="en-ZA"/>
              </w:rPr>
            </w:pPr>
            <w:r w:rsidRPr="00FB225F">
              <w:rPr>
                <w:szCs w:val="24"/>
                <w:lang w:val="en-ZA"/>
              </w:rPr>
              <w:t>Emails, social media, eBoard, cyber security, cloud computing, the emerging risks, legal implications</w:t>
            </w:r>
          </w:p>
          <w:p w14:paraId="4C2FB957" w14:textId="77777777" w:rsidR="00F1444A" w:rsidRPr="00FB225F" w:rsidRDefault="00F1444A" w:rsidP="005F5862">
            <w:pPr>
              <w:numPr>
                <w:ilvl w:val="0"/>
                <w:numId w:val="37"/>
              </w:numPr>
              <w:spacing w:after="0" w:line="276" w:lineRule="auto"/>
              <w:rPr>
                <w:szCs w:val="24"/>
                <w:lang w:val="en-ZA"/>
              </w:rPr>
            </w:pPr>
            <w:r w:rsidRPr="00FB225F">
              <w:rPr>
                <w:szCs w:val="24"/>
                <w:lang w:val="en-ZA"/>
              </w:rPr>
              <w:t>Developing an M&amp;E instrument</w:t>
            </w:r>
          </w:p>
          <w:p w14:paraId="5DE61FDC" w14:textId="77777777" w:rsidR="00F1444A" w:rsidRPr="00FB225F" w:rsidRDefault="00F1444A" w:rsidP="005F5862">
            <w:pPr>
              <w:numPr>
                <w:ilvl w:val="0"/>
                <w:numId w:val="37"/>
              </w:numPr>
              <w:spacing w:after="0" w:line="276" w:lineRule="auto"/>
              <w:rPr>
                <w:szCs w:val="24"/>
                <w:lang w:val="en-ZA"/>
              </w:rPr>
            </w:pPr>
            <w:r w:rsidRPr="00FB225F">
              <w:rPr>
                <w:szCs w:val="24"/>
                <w:lang w:val="en-ZA"/>
              </w:rPr>
              <w:t>The KM, IT and ICT  Monitoring and Evaluation tools, data collection, data analysis</w:t>
            </w:r>
          </w:p>
          <w:p w14:paraId="60613248" w14:textId="77777777" w:rsidR="00F1444A" w:rsidRPr="00FB225F" w:rsidRDefault="00F1444A" w:rsidP="005F5862">
            <w:pPr>
              <w:numPr>
                <w:ilvl w:val="0"/>
                <w:numId w:val="37"/>
              </w:numPr>
              <w:spacing w:after="0" w:line="276" w:lineRule="auto"/>
              <w:rPr>
                <w:szCs w:val="24"/>
                <w:lang w:val="en-ZA"/>
              </w:rPr>
            </w:pPr>
            <w:r w:rsidRPr="00FB225F">
              <w:rPr>
                <w:szCs w:val="24"/>
                <w:lang w:val="en-ZA"/>
              </w:rPr>
              <w:t>Reports to the Committee and the Board of Directors</w:t>
            </w:r>
          </w:p>
        </w:tc>
        <w:tc>
          <w:tcPr>
            <w:tcW w:w="1636" w:type="pct"/>
            <w:tcBorders>
              <w:top w:val="single" w:sz="4" w:space="0" w:color="auto"/>
              <w:left w:val="single" w:sz="4" w:space="0" w:color="auto"/>
              <w:bottom w:val="single" w:sz="4" w:space="0" w:color="auto"/>
              <w:right w:val="single" w:sz="4" w:space="0" w:color="auto"/>
            </w:tcBorders>
            <w:hideMark/>
          </w:tcPr>
          <w:p w14:paraId="0BD2DB90"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Oral questioning</w:t>
            </w:r>
          </w:p>
          <w:p w14:paraId="333DC9E7"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p w14:paraId="64776B4C"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Project </w:t>
            </w:r>
          </w:p>
        </w:tc>
      </w:tr>
      <w:tr w:rsidR="00F1444A" w:rsidRPr="00FB225F" w14:paraId="4D732826" w14:textId="77777777" w:rsidTr="00E46B6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685AAB" w14:textId="77777777" w:rsidR="00F1444A" w:rsidRPr="00FB225F" w:rsidRDefault="00F1444A" w:rsidP="005F5862">
            <w:pPr>
              <w:numPr>
                <w:ilvl w:val="0"/>
                <w:numId w:val="34"/>
              </w:numPr>
              <w:spacing w:after="0" w:line="276" w:lineRule="auto"/>
              <w:rPr>
                <w:szCs w:val="24"/>
              </w:rPr>
            </w:pPr>
            <w:r w:rsidRPr="00FB225F">
              <w:rPr>
                <w:szCs w:val="24"/>
              </w:rPr>
              <w:t>Apply internet and email in communication at workplace</w:t>
            </w:r>
          </w:p>
          <w:p w14:paraId="116B3C26" w14:textId="77777777" w:rsidR="00F1444A" w:rsidRPr="00FB225F" w:rsidRDefault="00F1444A" w:rsidP="00D63B07">
            <w:pPr>
              <w:spacing w:before="120" w:after="120" w:line="276" w:lineRule="auto"/>
              <w:ind w:left="360"/>
              <w:rPr>
                <w:szCs w:val="24"/>
              </w:rPr>
            </w:pPr>
          </w:p>
        </w:tc>
        <w:tc>
          <w:tcPr>
            <w:tcW w:w="1873" w:type="pct"/>
            <w:tcBorders>
              <w:top w:val="single" w:sz="4" w:space="0" w:color="auto"/>
              <w:left w:val="single" w:sz="4" w:space="0" w:color="auto"/>
              <w:bottom w:val="single" w:sz="4" w:space="0" w:color="auto"/>
              <w:right w:val="single" w:sz="4" w:space="0" w:color="auto"/>
            </w:tcBorders>
            <w:hideMark/>
          </w:tcPr>
          <w:p w14:paraId="59EF322E" w14:textId="77777777" w:rsidR="00F1444A" w:rsidRPr="00FB225F" w:rsidRDefault="00F1444A" w:rsidP="005F5862">
            <w:pPr>
              <w:numPr>
                <w:ilvl w:val="0"/>
                <w:numId w:val="37"/>
              </w:numPr>
              <w:spacing w:after="0" w:line="276" w:lineRule="auto"/>
              <w:ind w:left="268" w:hanging="268"/>
              <w:rPr>
                <w:szCs w:val="24"/>
              </w:rPr>
            </w:pPr>
            <w:r w:rsidRPr="00FB225F">
              <w:rPr>
                <w:szCs w:val="24"/>
              </w:rPr>
              <w:t>Computer networks</w:t>
            </w:r>
          </w:p>
          <w:p w14:paraId="4864E747" w14:textId="77777777" w:rsidR="00F1444A" w:rsidRPr="00FB225F" w:rsidRDefault="00F1444A" w:rsidP="005F5862">
            <w:pPr>
              <w:numPr>
                <w:ilvl w:val="0"/>
                <w:numId w:val="37"/>
              </w:numPr>
              <w:spacing w:after="0" w:line="276" w:lineRule="auto"/>
              <w:ind w:left="268" w:hanging="268"/>
              <w:rPr>
                <w:szCs w:val="24"/>
              </w:rPr>
            </w:pPr>
            <w:r w:rsidRPr="00FB225F">
              <w:rPr>
                <w:szCs w:val="24"/>
              </w:rPr>
              <w:t>Network configurations</w:t>
            </w:r>
          </w:p>
          <w:p w14:paraId="62095D17" w14:textId="77777777" w:rsidR="00F1444A" w:rsidRPr="00FB225F" w:rsidRDefault="00F1444A" w:rsidP="005F5862">
            <w:pPr>
              <w:numPr>
                <w:ilvl w:val="0"/>
                <w:numId w:val="37"/>
              </w:numPr>
              <w:spacing w:after="0" w:line="276" w:lineRule="auto"/>
              <w:ind w:left="268" w:hanging="268"/>
              <w:rPr>
                <w:szCs w:val="24"/>
              </w:rPr>
            </w:pPr>
            <w:r w:rsidRPr="00FB225F">
              <w:rPr>
                <w:szCs w:val="24"/>
              </w:rPr>
              <w:t>Uses of internet</w:t>
            </w:r>
          </w:p>
          <w:p w14:paraId="1C453471" w14:textId="77777777" w:rsidR="00F1444A" w:rsidRPr="00FB225F" w:rsidRDefault="00F1444A" w:rsidP="005F5862">
            <w:pPr>
              <w:numPr>
                <w:ilvl w:val="0"/>
                <w:numId w:val="37"/>
              </w:numPr>
              <w:spacing w:after="0" w:line="276" w:lineRule="auto"/>
              <w:ind w:left="268" w:hanging="268"/>
              <w:rPr>
                <w:szCs w:val="24"/>
              </w:rPr>
            </w:pPr>
            <w:r w:rsidRPr="00FB225F">
              <w:rPr>
                <w:szCs w:val="24"/>
              </w:rPr>
              <w:t>Electronic mail (e-mail) concept</w:t>
            </w:r>
          </w:p>
        </w:tc>
        <w:tc>
          <w:tcPr>
            <w:tcW w:w="1636" w:type="pct"/>
            <w:tcBorders>
              <w:top w:val="single" w:sz="4" w:space="0" w:color="auto"/>
              <w:left w:val="single" w:sz="4" w:space="0" w:color="auto"/>
              <w:bottom w:val="single" w:sz="4" w:space="0" w:color="auto"/>
              <w:right w:val="single" w:sz="4" w:space="0" w:color="auto"/>
            </w:tcBorders>
            <w:hideMark/>
          </w:tcPr>
          <w:p w14:paraId="25F99AE9"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Oral questioning</w:t>
            </w:r>
          </w:p>
          <w:p w14:paraId="73B89789"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p w14:paraId="0B9A5A22"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Oral presentation </w:t>
            </w:r>
          </w:p>
          <w:p w14:paraId="3B808B77"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Written report</w:t>
            </w:r>
          </w:p>
        </w:tc>
      </w:tr>
      <w:tr w:rsidR="00F1444A" w:rsidRPr="00FB225F" w14:paraId="3D973441" w14:textId="77777777" w:rsidTr="00E46B6B">
        <w:trPr>
          <w:trHeight w:val="755"/>
        </w:trPr>
        <w:tc>
          <w:tcPr>
            <w:tcW w:w="1491" w:type="pct"/>
            <w:tcBorders>
              <w:top w:val="single" w:sz="4" w:space="0" w:color="auto"/>
              <w:left w:val="single" w:sz="4" w:space="0" w:color="auto"/>
              <w:bottom w:val="single" w:sz="4" w:space="0" w:color="auto"/>
              <w:right w:val="single" w:sz="4" w:space="0" w:color="auto"/>
            </w:tcBorders>
          </w:tcPr>
          <w:p w14:paraId="55D8246D" w14:textId="77777777" w:rsidR="00F1444A" w:rsidRPr="00FB225F" w:rsidRDefault="00F1444A" w:rsidP="005F5862">
            <w:pPr>
              <w:pStyle w:val="BodyText"/>
              <w:numPr>
                <w:ilvl w:val="0"/>
                <w:numId w:val="34"/>
              </w:numPr>
              <w:spacing w:line="276" w:lineRule="auto"/>
              <w:ind w:right="72"/>
              <w:rPr>
                <w:rFonts w:ascii="Times New Roman" w:hAnsi="Times New Roman"/>
                <w:sz w:val="24"/>
                <w:szCs w:val="24"/>
              </w:rPr>
            </w:pPr>
            <w:r w:rsidRPr="00FB225F">
              <w:rPr>
                <w:rFonts w:ascii="Times New Roman" w:hAnsi="Times New Roman"/>
                <w:sz w:val="24"/>
                <w:szCs w:val="24"/>
              </w:rPr>
              <w:t>Apply desktop publishing in official assignments</w:t>
            </w:r>
          </w:p>
          <w:p w14:paraId="5FFA55A5" w14:textId="77777777" w:rsidR="00F1444A" w:rsidRPr="00FB225F" w:rsidRDefault="00F1444A" w:rsidP="00D63B07">
            <w:pPr>
              <w:pStyle w:val="BodyText"/>
              <w:spacing w:line="276" w:lineRule="auto"/>
              <w:ind w:left="360" w:right="72"/>
              <w:rPr>
                <w:rFonts w:ascii="Times New Roman" w:hAnsi="Times New Roman"/>
                <w:sz w:val="24"/>
                <w:szCs w:val="24"/>
                <w:lang w:val="en-ZW"/>
              </w:rPr>
            </w:pPr>
          </w:p>
        </w:tc>
        <w:tc>
          <w:tcPr>
            <w:tcW w:w="1873" w:type="pct"/>
            <w:tcBorders>
              <w:top w:val="single" w:sz="4" w:space="0" w:color="auto"/>
              <w:left w:val="single" w:sz="4" w:space="0" w:color="auto"/>
              <w:bottom w:val="single" w:sz="4" w:space="0" w:color="auto"/>
              <w:right w:val="single" w:sz="4" w:space="0" w:color="auto"/>
            </w:tcBorders>
          </w:tcPr>
          <w:p w14:paraId="21B471EF" w14:textId="77777777" w:rsidR="00F1444A" w:rsidRPr="00FB225F" w:rsidRDefault="00F1444A" w:rsidP="005F5862">
            <w:pPr>
              <w:numPr>
                <w:ilvl w:val="0"/>
                <w:numId w:val="37"/>
              </w:numPr>
              <w:spacing w:after="0" w:line="276" w:lineRule="auto"/>
              <w:ind w:left="268" w:hanging="268"/>
              <w:rPr>
                <w:szCs w:val="24"/>
              </w:rPr>
            </w:pPr>
            <w:r w:rsidRPr="00FB225F">
              <w:rPr>
                <w:szCs w:val="24"/>
              </w:rPr>
              <w:t>Concept of desktop publishing</w:t>
            </w:r>
          </w:p>
          <w:p w14:paraId="2283B33F" w14:textId="77777777" w:rsidR="00F1444A" w:rsidRPr="00FB225F" w:rsidRDefault="00F1444A" w:rsidP="005F5862">
            <w:pPr>
              <w:numPr>
                <w:ilvl w:val="0"/>
                <w:numId w:val="37"/>
              </w:numPr>
              <w:spacing w:after="0" w:line="276" w:lineRule="auto"/>
              <w:ind w:left="268" w:hanging="268"/>
              <w:rPr>
                <w:szCs w:val="24"/>
              </w:rPr>
            </w:pPr>
            <w:r w:rsidRPr="00FB225F">
              <w:rPr>
                <w:szCs w:val="24"/>
              </w:rPr>
              <w:t>Opening publication window</w:t>
            </w:r>
          </w:p>
          <w:p w14:paraId="31802E10" w14:textId="77777777" w:rsidR="00F1444A" w:rsidRPr="00FB225F" w:rsidRDefault="00F1444A" w:rsidP="005F5862">
            <w:pPr>
              <w:numPr>
                <w:ilvl w:val="0"/>
                <w:numId w:val="37"/>
              </w:numPr>
              <w:spacing w:after="0" w:line="276" w:lineRule="auto"/>
              <w:ind w:left="268" w:hanging="268"/>
              <w:rPr>
                <w:szCs w:val="24"/>
              </w:rPr>
            </w:pPr>
            <w:r w:rsidRPr="00FB225F">
              <w:rPr>
                <w:szCs w:val="24"/>
              </w:rPr>
              <w:t>Identifying different tools and tool bars</w:t>
            </w:r>
          </w:p>
          <w:p w14:paraId="1D73DBCE" w14:textId="77777777" w:rsidR="00F1444A" w:rsidRPr="00FB225F" w:rsidRDefault="00F1444A" w:rsidP="005F5862">
            <w:pPr>
              <w:numPr>
                <w:ilvl w:val="0"/>
                <w:numId w:val="37"/>
              </w:numPr>
              <w:spacing w:after="0" w:line="276" w:lineRule="auto"/>
              <w:ind w:left="268" w:hanging="268"/>
              <w:rPr>
                <w:szCs w:val="24"/>
              </w:rPr>
            </w:pPr>
            <w:r w:rsidRPr="00FB225F">
              <w:rPr>
                <w:szCs w:val="24"/>
              </w:rPr>
              <w:lastRenderedPageBreak/>
              <w:t>Determining page layout</w:t>
            </w:r>
          </w:p>
          <w:p w14:paraId="00C425F6" w14:textId="77777777" w:rsidR="00F1444A" w:rsidRPr="00FB225F" w:rsidRDefault="00F1444A" w:rsidP="005F5862">
            <w:pPr>
              <w:numPr>
                <w:ilvl w:val="0"/>
                <w:numId w:val="37"/>
              </w:numPr>
              <w:spacing w:after="0" w:line="276" w:lineRule="auto"/>
              <w:ind w:left="268" w:hanging="268"/>
              <w:rPr>
                <w:szCs w:val="24"/>
              </w:rPr>
            </w:pPr>
            <w:r w:rsidRPr="00FB225F">
              <w:rPr>
                <w:szCs w:val="24"/>
              </w:rPr>
              <w:t>Opening, saving and closing files</w:t>
            </w:r>
          </w:p>
          <w:p w14:paraId="7FF103B6" w14:textId="77777777" w:rsidR="00F1444A" w:rsidRPr="00FB225F" w:rsidRDefault="00F1444A" w:rsidP="005F5862">
            <w:pPr>
              <w:numPr>
                <w:ilvl w:val="0"/>
                <w:numId w:val="37"/>
              </w:numPr>
              <w:spacing w:after="0" w:line="276" w:lineRule="auto"/>
              <w:ind w:left="268" w:hanging="268"/>
              <w:rPr>
                <w:szCs w:val="24"/>
              </w:rPr>
            </w:pPr>
            <w:r w:rsidRPr="00FB225F">
              <w:rPr>
                <w:szCs w:val="24"/>
              </w:rPr>
              <w:t>Drawing various shapes using DTP</w:t>
            </w:r>
          </w:p>
          <w:p w14:paraId="5C2869E8" w14:textId="77777777" w:rsidR="00F1444A" w:rsidRPr="00FB225F" w:rsidRDefault="00F1444A" w:rsidP="005F5862">
            <w:pPr>
              <w:numPr>
                <w:ilvl w:val="0"/>
                <w:numId w:val="37"/>
              </w:numPr>
              <w:spacing w:after="0" w:line="276" w:lineRule="auto"/>
              <w:ind w:left="268" w:hanging="268"/>
              <w:rPr>
                <w:szCs w:val="24"/>
              </w:rPr>
            </w:pPr>
            <w:r w:rsidRPr="00FB225F">
              <w:rPr>
                <w:szCs w:val="24"/>
              </w:rPr>
              <w:t>Using colour pellets to enhance a document</w:t>
            </w:r>
          </w:p>
          <w:p w14:paraId="1573DA5A" w14:textId="77777777" w:rsidR="00F1444A" w:rsidRPr="00FB225F" w:rsidRDefault="00F1444A" w:rsidP="005F5862">
            <w:pPr>
              <w:numPr>
                <w:ilvl w:val="0"/>
                <w:numId w:val="37"/>
              </w:numPr>
              <w:spacing w:after="0" w:line="276" w:lineRule="auto"/>
              <w:ind w:left="268" w:hanging="268"/>
              <w:rPr>
                <w:szCs w:val="24"/>
              </w:rPr>
            </w:pPr>
            <w:r w:rsidRPr="00FB225F">
              <w:rPr>
                <w:szCs w:val="24"/>
              </w:rPr>
              <w:t>Inserting text frames</w:t>
            </w:r>
          </w:p>
          <w:p w14:paraId="188C65D8" w14:textId="77777777" w:rsidR="00F1444A" w:rsidRPr="00FB225F" w:rsidRDefault="00F1444A" w:rsidP="005F5862">
            <w:pPr>
              <w:numPr>
                <w:ilvl w:val="0"/>
                <w:numId w:val="37"/>
              </w:numPr>
              <w:spacing w:after="0" w:line="276" w:lineRule="auto"/>
              <w:ind w:left="268" w:hanging="268"/>
              <w:rPr>
                <w:szCs w:val="24"/>
              </w:rPr>
            </w:pPr>
            <w:r w:rsidRPr="00FB225F">
              <w:rPr>
                <w:szCs w:val="24"/>
              </w:rPr>
              <w:t>Importing and exporting text</w:t>
            </w:r>
          </w:p>
          <w:p w14:paraId="5D2BDD51" w14:textId="77777777" w:rsidR="00F1444A" w:rsidRPr="00FB225F" w:rsidRDefault="00F1444A" w:rsidP="005F5862">
            <w:pPr>
              <w:numPr>
                <w:ilvl w:val="0"/>
                <w:numId w:val="37"/>
              </w:numPr>
              <w:spacing w:after="0" w:line="276" w:lineRule="auto"/>
              <w:ind w:left="268" w:hanging="268"/>
              <w:rPr>
                <w:szCs w:val="24"/>
              </w:rPr>
            </w:pPr>
            <w:r w:rsidRPr="00FB225F">
              <w:rPr>
                <w:szCs w:val="24"/>
              </w:rPr>
              <w:t>Object linking and embedding</w:t>
            </w:r>
          </w:p>
          <w:p w14:paraId="76D6620F" w14:textId="77777777" w:rsidR="00F1444A" w:rsidRPr="00FB225F" w:rsidRDefault="00F1444A" w:rsidP="005F5862">
            <w:pPr>
              <w:numPr>
                <w:ilvl w:val="0"/>
                <w:numId w:val="37"/>
              </w:numPr>
              <w:spacing w:after="0" w:line="276" w:lineRule="auto"/>
              <w:ind w:left="268" w:hanging="268"/>
              <w:rPr>
                <w:szCs w:val="24"/>
              </w:rPr>
            </w:pPr>
            <w:r w:rsidRPr="00FB225F">
              <w:rPr>
                <w:szCs w:val="24"/>
              </w:rPr>
              <w:t>Designing of various publications</w:t>
            </w:r>
          </w:p>
          <w:p w14:paraId="197CE066" w14:textId="77777777" w:rsidR="00F1444A" w:rsidRPr="00FB225F" w:rsidRDefault="00F1444A" w:rsidP="005F5862">
            <w:pPr>
              <w:numPr>
                <w:ilvl w:val="0"/>
                <w:numId w:val="37"/>
              </w:numPr>
              <w:spacing w:after="0" w:line="276" w:lineRule="auto"/>
              <w:ind w:left="268" w:hanging="268"/>
              <w:rPr>
                <w:szCs w:val="24"/>
              </w:rPr>
            </w:pPr>
            <w:r w:rsidRPr="00FB225F">
              <w:rPr>
                <w:szCs w:val="24"/>
              </w:rPr>
              <w:t>Printing of various publications</w:t>
            </w:r>
          </w:p>
        </w:tc>
        <w:tc>
          <w:tcPr>
            <w:tcW w:w="1636" w:type="pct"/>
            <w:tcBorders>
              <w:top w:val="single" w:sz="4" w:space="0" w:color="auto"/>
              <w:left w:val="single" w:sz="4" w:space="0" w:color="auto"/>
              <w:bottom w:val="single" w:sz="4" w:space="0" w:color="auto"/>
              <w:right w:val="single" w:sz="4" w:space="0" w:color="auto"/>
            </w:tcBorders>
          </w:tcPr>
          <w:p w14:paraId="66B961C6"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lastRenderedPageBreak/>
              <w:t>Oral questioning</w:t>
            </w:r>
          </w:p>
          <w:p w14:paraId="70E8D606"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p w14:paraId="2F679001"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Oral presentation </w:t>
            </w:r>
          </w:p>
          <w:p w14:paraId="330C3887"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Written report</w:t>
            </w:r>
          </w:p>
          <w:p w14:paraId="76E1556D"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Project</w:t>
            </w:r>
          </w:p>
        </w:tc>
      </w:tr>
      <w:tr w:rsidR="00F1444A" w:rsidRPr="00FB225F" w14:paraId="713CE5E3" w14:textId="77777777" w:rsidTr="00E46B6B">
        <w:trPr>
          <w:trHeight w:val="755"/>
        </w:trPr>
        <w:tc>
          <w:tcPr>
            <w:tcW w:w="1491" w:type="pct"/>
            <w:tcBorders>
              <w:top w:val="single" w:sz="4" w:space="0" w:color="auto"/>
              <w:left w:val="single" w:sz="4" w:space="0" w:color="auto"/>
              <w:bottom w:val="single" w:sz="4" w:space="0" w:color="auto"/>
              <w:right w:val="single" w:sz="4" w:space="0" w:color="auto"/>
            </w:tcBorders>
          </w:tcPr>
          <w:p w14:paraId="6CBC6C9D" w14:textId="77777777" w:rsidR="00F1444A" w:rsidRPr="00FB225F" w:rsidRDefault="00F1444A" w:rsidP="005F5862">
            <w:pPr>
              <w:pStyle w:val="BodyText"/>
              <w:numPr>
                <w:ilvl w:val="0"/>
                <w:numId w:val="34"/>
              </w:numPr>
              <w:spacing w:line="276" w:lineRule="auto"/>
              <w:ind w:right="72"/>
              <w:rPr>
                <w:rFonts w:ascii="Times New Roman" w:hAnsi="Times New Roman"/>
                <w:sz w:val="24"/>
                <w:szCs w:val="24"/>
              </w:rPr>
            </w:pPr>
            <w:r w:rsidRPr="00FB225F">
              <w:rPr>
                <w:rFonts w:ascii="Times New Roman" w:hAnsi="Times New Roman"/>
                <w:sz w:val="24"/>
                <w:szCs w:val="24"/>
              </w:rPr>
              <w:t>Prepare presentation packages</w:t>
            </w:r>
          </w:p>
          <w:p w14:paraId="139FBC6C" w14:textId="77777777" w:rsidR="00F1444A" w:rsidRPr="00FB225F" w:rsidRDefault="00F1444A" w:rsidP="00D63B07">
            <w:pPr>
              <w:pStyle w:val="BodyText"/>
              <w:spacing w:line="276" w:lineRule="auto"/>
              <w:ind w:left="360" w:right="72"/>
              <w:rPr>
                <w:rFonts w:ascii="Times New Roman" w:hAnsi="Times New Roman"/>
                <w:sz w:val="24"/>
                <w:szCs w:val="24"/>
              </w:rPr>
            </w:pPr>
          </w:p>
        </w:tc>
        <w:tc>
          <w:tcPr>
            <w:tcW w:w="1873" w:type="pct"/>
            <w:tcBorders>
              <w:top w:val="single" w:sz="4" w:space="0" w:color="auto"/>
              <w:left w:val="single" w:sz="4" w:space="0" w:color="auto"/>
              <w:bottom w:val="single" w:sz="4" w:space="0" w:color="auto"/>
              <w:right w:val="single" w:sz="4" w:space="0" w:color="auto"/>
            </w:tcBorders>
          </w:tcPr>
          <w:p w14:paraId="720C3899" w14:textId="77777777" w:rsidR="00F1444A" w:rsidRPr="00FB225F" w:rsidRDefault="00F1444A" w:rsidP="005F5862">
            <w:pPr>
              <w:numPr>
                <w:ilvl w:val="0"/>
                <w:numId w:val="37"/>
              </w:numPr>
              <w:spacing w:after="0" w:line="276" w:lineRule="auto"/>
              <w:ind w:left="268" w:hanging="268"/>
              <w:rPr>
                <w:szCs w:val="24"/>
              </w:rPr>
            </w:pPr>
            <w:r w:rsidRPr="00FB225F">
              <w:rPr>
                <w:szCs w:val="24"/>
              </w:rPr>
              <w:t>Types of presentation packages</w:t>
            </w:r>
          </w:p>
          <w:p w14:paraId="59E43CB7" w14:textId="77777777" w:rsidR="00F1444A" w:rsidRPr="00FB225F" w:rsidRDefault="00F1444A" w:rsidP="005F5862">
            <w:pPr>
              <w:numPr>
                <w:ilvl w:val="0"/>
                <w:numId w:val="37"/>
              </w:numPr>
              <w:spacing w:after="0" w:line="276" w:lineRule="auto"/>
              <w:ind w:left="268" w:hanging="268"/>
              <w:rPr>
                <w:szCs w:val="24"/>
              </w:rPr>
            </w:pPr>
            <w:r w:rsidRPr="00FB225F">
              <w:rPr>
                <w:szCs w:val="24"/>
              </w:rPr>
              <w:t>Procedure of creating slides</w:t>
            </w:r>
          </w:p>
          <w:p w14:paraId="23FA317E" w14:textId="77777777" w:rsidR="00F1444A" w:rsidRPr="00FB225F" w:rsidRDefault="00F1444A" w:rsidP="005F5862">
            <w:pPr>
              <w:numPr>
                <w:ilvl w:val="0"/>
                <w:numId w:val="37"/>
              </w:numPr>
              <w:spacing w:after="0" w:line="276" w:lineRule="auto"/>
              <w:ind w:left="268" w:hanging="268"/>
              <w:rPr>
                <w:szCs w:val="24"/>
              </w:rPr>
            </w:pPr>
            <w:r w:rsidRPr="00FB225F">
              <w:rPr>
                <w:szCs w:val="24"/>
              </w:rPr>
              <w:t>Formatting slides</w:t>
            </w:r>
          </w:p>
          <w:p w14:paraId="50496FA9" w14:textId="77777777" w:rsidR="00F1444A" w:rsidRPr="00FB225F" w:rsidRDefault="00F1444A" w:rsidP="005F5862">
            <w:pPr>
              <w:numPr>
                <w:ilvl w:val="0"/>
                <w:numId w:val="37"/>
              </w:numPr>
              <w:spacing w:after="0" w:line="276" w:lineRule="auto"/>
              <w:ind w:left="268" w:hanging="268"/>
              <w:rPr>
                <w:szCs w:val="24"/>
              </w:rPr>
            </w:pPr>
            <w:r w:rsidRPr="00FB225F">
              <w:rPr>
                <w:szCs w:val="24"/>
              </w:rPr>
              <w:t>Presentation of slides</w:t>
            </w:r>
          </w:p>
          <w:p w14:paraId="2C4D8BC6" w14:textId="77777777" w:rsidR="00F1444A" w:rsidRPr="00FB225F" w:rsidRDefault="00F1444A" w:rsidP="005F5862">
            <w:pPr>
              <w:numPr>
                <w:ilvl w:val="0"/>
                <w:numId w:val="37"/>
              </w:numPr>
              <w:spacing w:after="0" w:line="276" w:lineRule="auto"/>
              <w:ind w:left="268" w:hanging="268"/>
              <w:rPr>
                <w:szCs w:val="24"/>
              </w:rPr>
            </w:pPr>
            <w:r w:rsidRPr="00FB225F">
              <w:rPr>
                <w:szCs w:val="24"/>
              </w:rPr>
              <w:t xml:space="preserve">Procedure for editing objects </w:t>
            </w:r>
          </w:p>
        </w:tc>
        <w:tc>
          <w:tcPr>
            <w:tcW w:w="1636" w:type="pct"/>
            <w:tcBorders>
              <w:top w:val="single" w:sz="4" w:space="0" w:color="auto"/>
              <w:left w:val="single" w:sz="4" w:space="0" w:color="auto"/>
              <w:bottom w:val="single" w:sz="4" w:space="0" w:color="auto"/>
              <w:right w:val="single" w:sz="4" w:space="0" w:color="auto"/>
            </w:tcBorders>
          </w:tcPr>
          <w:p w14:paraId="35F7FB8E"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Oral questioning</w:t>
            </w:r>
          </w:p>
          <w:p w14:paraId="057A3B26"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Observation </w:t>
            </w:r>
          </w:p>
          <w:p w14:paraId="3D3BDC00"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 xml:space="preserve">Oral presentation </w:t>
            </w:r>
          </w:p>
          <w:p w14:paraId="3C73B282"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Written report</w:t>
            </w:r>
          </w:p>
          <w:p w14:paraId="3D93FC25" w14:textId="77777777" w:rsidR="00F1444A" w:rsidRPr="00FB225F" w:rsidRDefault="00F1444A" w:rsidP="005F5862">
            <w:pPr>
              <w:numPr>
                <w:ilvl w:val="0"/>
                <w:numId w:val="37"/>
              </w:numPr>
              <w:spacing w:after="0" w:line="276" w:lineRule="auto"/>
              <w:ind w:left="268" w:hanging="268"/>
              <w:rPr>
                <w:szCs w:val="24"/>
                <w:lang w:val="en-ZA"/>
              </w:rPr>
            </w:pPr>
            <w:r w:rsidRPr="00FB225F">
              <w:rPr>
                <w:szCs w:val="24"/>
                <w:lang w:val="en-ZA"/>
              </w:rPr>
              <w:t>Project</w:t>
            </w:r>
          </w:p>
        </w:tc>
      </w:tr>
      <w:tr w:rsidR="00F1444A" w:rsidRPr="00FB225F" w14:paraId="5D675369" w14:textId="77777777" w:rsidTr="00E46B6B">
        <w:trPr>
          <w:trHeight w:val="755"/>
        </w:trPr>
        <w:tc>
          <w:tcPr>
            <w:tcW w:w="1491" w:type="pct"/>
            <w:tcBorders>
              <w:top w:val="single" w:sz="4" w:space="0" w:color="auto"/>
              <w:left w:val="single" w:sz="4" w:space="0" w:color="auto"/>
              <w:bottom w:val="single" w:sz="4" w:space="0" w:color="auto"/>
              <w:right w:val="single" w:sz="4" w:space="0" w:color="auto"/>
            </w:tcBorders>
          </w:tcPr>
          <w:p w14:paraId="484C3C7C" w14:textId="77777777" w:rsidR="00F1444A" w:rsidRPr="00FB225F" w:rsidRDefault="00F1444A" w:rsidP="005F5862">
            <w:pPr>
              <w:pStyle w:val="ListParagraph"/>
              <w:numPr>
                <w:ilvl w:val="0"/>
                <w:numId w:val="34"/>
              </w:numPr>
              <w:spacing w:before="100" w:beforeAutospacing="1" w:after="100" w:afterAutospacing="1" w:line="276" w:lineRule="auto"/>
              <w:rPr>
                <w:rFonts w:ascii="Times New Roman" w:hAnsi="Times New Roman"/>
                <w:sz w:val="24"/>
                <w:szCs w:val="24"/>
              </w:rPr>
            </w:pPr>
            <w:r w:rsidRPr="00FB225F">
              <w:rPr>
                <w:rFonts w:ascii="Times New Roman" w:hAnsi="Times New Roman"/>
                <w:sz w:val="24"/>
                <w:szCs w:val="24"/>
              </w:rPr>
              <w:t>Develop knowledge management and ICT policies</w:t>
            </w:r>
          </w:p>
          <w:p w14:paraId="2FB9472D" w14:textId="77777777" w:rsidR="00F1444A" w:rsidRPr="00FB225F" w:rsidRDefault="00F1444A" w:rsidP="00D63B07">
            <w:pPr>
              <w:suppressAutoHyphens/>
              <w:autoSpaceDN w:val="0"/>
              <w:spacing w:after="0" w:afterAutospacing="1" w:line="276" w:lineRule="auto"/>
              <w:ind w:left="360"/>
              <w:textAlignment w:val="baseline"/>
              <w:rPr>
                <w:szCs w:val="24"/>
              </w:rPr>
            </w:pPr>
          </w:p>
        </w:tc>
        <w:tc>
          <w:tcPr>
            <w:tcW w:w="1873" w:type="pct"/>
            <w:tcBorders>
              <w:top w:val="single" w:sz="4" w:space="0" w:color="auto"/>
              <w:left w:val="single" w:sz="4" w:space="0" w:color="auto"/>
              <w:bottom w:val="single" w:sz="4" w:space="0" w:color="auto"/>
              <w:right w:val="single" w:sz="4" w:space="0" w:color="auto"/>
            </w:tcBorders>
          </w:tcPr>
          <w:p w14:paraId="71EC52ED"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Concepts and meaning of KM,  IT and ICT</w:t>
            </w:r>
          </w:p>
          <w:p w14:paraId="1236362D"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Importance of KM, IT and ICT</w:t>
            </w:r>
          </w:p>
          <w:p w14:paraId="44C91B5D"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Knowledge Management, Talent Management and HRM</w:t>
            </w:r>
          </w:p>
          <w:p w14:paraId="722B8F68"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Access, empowerment and governance in Knowledge Management, qualities of Knowledge Management leaders</w:t>
            </w:r>
          </w:p>
          <w:p w14:paraId="0C2973B5"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 xml:space="preserve">Creativity, innovation and entrepreneurship </w:t>
            </w:r>
          </w:p>
          <w:p w14:paraId="2D48A206"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The KM infrastructure: Department, HR, resources</w:t>
            </w:r>
          </w:p>
          <w:p w14:paraId="567C8DA8"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lastRenderedPageBreak/>
              <w:t>The role of internet, intranet and extranet</w:t>
            </w:r>
          </w:p>
          <w:p w14:paraId="035338D5"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Financing KM, IT and ICT</w:t>
            </w:r>
          </w:p>
          <w:p w14:paraId="2AB7EBD8"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Developing KM, IT and ICT policies: Roles of the Board and the Management</w:t>
            </w:r>
          </w:p>
          <w:p w14:paraId="6CDF743E" w14:textId="77777777" w:rsidR="00F1444A" w:rsidRPr="00FB225F" w:rsidRDefault="00F1444A" w:rsidP="00D63B07">
            <w:pPr>
              <w:numPr>
                <w:ilvl w:val="0"/>
                <w:numId w:val="1"/>
              </w:numPr>
              <w:spacing w:after="0" w:line="276" w:lineRule="auto"/>
              <w:ind w:left="301" w:hanging="270"/>
              <w:contextualSpacing/>
              <w:rPr>
                <w:bCs/>
                <w:szCs w:val="24"/>
              </w:rPr>
            </w:pPr>
            <w:r w:rsidRPr="00FB225F">
              <w:rPr>
                <w:bCs/>
                <w:szCs w:val="24"/>
              </w:rPr>
              <w:t>Monitoring and Evaluating effectiveness of KM, IT and ICT systems</w:t>
            </w:r>
          </w:p>
        </w:tc>
        <w:tc>
          <w:tcPr>
            <w:tcW w:w="1636" w:type="pct"/>
            <w:tcBorders>
              <w:top w:val="single" w:sz="4" w:space="0" w:color="auto"/>
              <w:left w:val="single" w:sz="4" w:space="0" w:color="auto"/>
              <w:bottom w:val="single" w:sz="4" w:space="0" w:color="auto"/>
              <w:right w:val="single" w:sz="4" w:space="0" w:color="auto"/>
            </w:tcBorders>
          </w:tcPr>
          <w:p w14:paraId="537B56E6" w14:textId="77777777" w:rsidR="00F1444A" w:rsidRPr="00FB225F" w:rsidRDefault="00F1444A" w:rsidP="00D63B07">
            <w:pPr>
              <w:numPr>
                <w:ilvl w:val="0"/>
                <w:numId w:val="1"/>
              </w:numPr>
              <w:spacing w:line="276" w:lineRule="auto"/>
              <w:contextualSpacing/>
              <w:rPr>
                <w:szCs w:val="24"/>
              </w:rPr>
            </w:pPr>
            <w:r w:rsidRPr="00FB225F">
              <w:rPr>
                <w:szCs w:val="24"/>
              </w:rPr>
              <w:lastRenderedPageBreak/>
              <w:t xml:space="preserve">Case studies </w:t>
            </w:r>
          </w:p>
          <w:p w14:paraId="3DC19071" w14:textId="77777777" w:rsidR="00F1444A" w:rsidRPr="00FB225F" w:rsidRDefault="00F1444A" w:rsidP="00D63B07">
            <w:pPr>
              <w:numPr>
                <w:ilvl w:val="0"/>
                <w:numId w:val="1"/>
              </w:numPr>
              <w:spacing w:line="276" w:lineRule="auto"/>
              <w:contextualSpacing/>
              <w:rPr>
                <w:szCs w:val="24"/>
              </w:rPr>
            </w:pPr>
            <w:r w:rsidRPr="00FB225F">
              <w:rPr>
                <w:szCs w:val="24"/>
              </w:rPr>
              <w:t>Group work</w:t>
            </w:r>
          </w:p>
          <w:p w14:paraId="45CF258D" w14:textId="77777777" w:rsidR="00F1444A" w:rsidRPr="00FB225F" w:rsidRDefault="00F1444A" w:rsidP="00D63B07">
            <w:pPr>
              <w:numPr>
                <w:ilvl w:val="0"/>
                <w:numId w:val="1"/>
              </w:numPr>
              <w:spacing w:line="276" w:lineRule="auto"/>
              <w:contextualSpacing/>
              <w:rPr>
                <w:szCs w:val="24"/>
              </w:rPr>
            </w:pPr>
            <w:r w:rsidRPr="00FB225F">
              <w:rPr>
                <w:szCs w:val="24"/>
              </w:rPr>
              <w:t>Presentations</w:t>
            </w:r>
          </w:p>
          <w:p w14:paraId="36E07EA5" w14:textId="77777777" w:rsidR="00F1444A" w:rsidRPr="00FB225F" w:rsidRDefault="00F1444A" w:rsidP="00D63B07">
            <w:pPr>
              <w:numPr>
                <w:ilvl w:val="0"/>
                <w:numId w:val="1"/>
              </w:numPr>
              <w:spacing w:line="276" w:lineRule="auto"/>
              <w:contextualSpacing/>
              <w:rPr>
                <w:szCs w:val="24"/>
              </w:rPr>
            </w:pPr>
            <w:r w:rsidRPr="00FB225F">
              <w:rPr>
                <w:szCs w:val="24"/>
              </w:rPr>
              <w:t>Practically oriented written examination</w:t>
            </w:r>
            <w:r w:rsidRPr="00FB225F">
              <w:rPr>
                <w:b/>
                <w:szCs w:val="24"/>
              </w:rPr>
              <w:t xml:space="preserve"> </w:t>
            </w:r>
          </w:p>
        </w:tc>
      </w:tr>
    </w:tbl>
    <w:p w14:paraId="5FF7CA52" w14:textId="77777777" w:rsidR="00F1444A" w:rsidRPr="00FB225F" w:rsidRDefault="00F1444A" w:rsidP="00F1444A">
      <w:pPr>
        <w:spacing w:line="276" w:lineRule="auto"/>
        <w:rPr>
          <w:szCs w:val="24"/>
        </w:rPr>
      </w:pPr>
    </w:p>
    <w:p w14:paraId="0A862F80"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2ED79B46" w14:textId="77777777" w:rsidR="00F1444A" w:rsidRPr="00FB225F" w:rsidRDefault="00F1444A" w:rsidP="005F5862">
      <w:pPr>
        <w:numPr>
          <w:ilvl w:val="0"/>
          <w:numId w:val="107"/>
        </w:numPr>
        <w:spacing w:after="0" w:line="276" w:lineRule="auto"/>
        <w:rPr>
          <w:noProof/>
          <w:szCs w:val="24"/>
        </w:rPr>
      </w:pPr>
      <w:r w:rsidRPr="00FB225F">
        <w:rPr>
          <w:noProof/>
          <w:szCs w:val="24"/>
        </w:rPr>
        <w:t xml:space="preserve">Instructor led facilitation of theory </w:t>
      </w:r>
    </w:p>
    <w:p w14:paraId="206C909E" w14:textId="77777777" w:rsidR="00F1444A" w:rsidRPr="00FB225F" w:rsidRDefault="00F1444A" w:rsidP="005F5862">
      <w:pPr>
        <w:numPr>
          <w:ilvl w:val="0"/>
          <w:numId w:val="107"/>
        </w:numPr>
        <w:spacing w:after="0" w:line="276" w:lineRule="auto"/>
        <w:rPr>
          <w:noProof/>
          <w:szCs w:val="24"/>
        </w:rPr>
      </w:pPr>
      <w:r w:rsidRPr="00FB225F">
        <w:rPr>
          <w:noProof/>
          <w:szCs w:val="24"/>
        </w:rPr>
        <w:t xml:space="preserve">Demonstration by trainer </w:t>
      </w:r>
    </w:p>
    <w:p w14:paraId="7FF4BC1C" w14:textId="77777777" w:rsidR="00F1444A" w:rsidRPr="00FB225F" w:rsidRDefault="00F1444A" w:rsidP="005F5862">
      <w:pPr>
        <w:numPr>
          <w:ilvl w:val="0"/>
          <w:numId w:val="107"/>
        </w:numPr>
        <w:spacing w:after="0" w:line="276" w:lineRule="auto"/>
        <w:rPr>
          <w:noProof/>
          <w:szCs w:val="24"/>
        </w:rPr>
      </w:pPr>
      <w:r w:rsidRPr="00FB225F">
        <w:rPr>
          <w:noProof/>
          <w:szCs w:val="24"/>
        </w:rPr>
        <w:t>Practical work by trainee</w:t>
      </w:r>
    </w:p>
    <w:p w14:paraId="6AE17FA5" w14:textId="77777777" w:rsidR="00F1444A" w:rsidRPr="00FB225F" w:rsidRDefault="00F1444A" w:rsidP="005F5862">
      <w:pPr>
        <w:numPr>
          <w:ilvl w:val="0"/>
          <w:numId w:val="107"/>
        </w:numPr>
        <w:spacing w:after="0" w:line="276" w:lineRule="auto"/>
        <w:rPr>
          <w:noProof/>
          <w:szCs w:val="24"/>
        </w:rPr>
      </w:pPr>
      <w:r w:rsidRPr="00FB225F">
        <w:rPr>
          <w:noProof/>
          <w:szCs w:val="24"/>
        </w:rPr>
        <w:t>Viewing of related videos</w:t>
      </w:r>
    </w:p>
    <w:p w14:paraId="67EAD859" w14:textId="77777777" w:rsidR="00F1444A" w:rsidRPr="00FB225F" w:rsidRDefault="00F1444A" w:rsidP="005F5862">
      <w:pPr>
        <w:numPr>
          <w:ilvl w:val="0"/>
          <w:numId w:val="107"/>
        </w:numPr>
        <w:spacing w:after="0" w:line="276" w:lineRule="auto"/>
        <w:rPr>
          <w:noProof/>
          <w:szCs w:val="24"/>
        </w:rPr>
      </w:pPr>
      <w:r w:rsidRPr="00FB225F">
        <w:rPr>
          <w:noProof/>
          <w:szCs w:val="24"/>
        </w:rPr>
        <w:t xml:space="preserve">Project </w:t>
      </w:r>
    </w:p>
    <w:p w14:paraId="377AAE77" w14:textId="77777777" w:rsidR="00F1444A" w:rsidRPr="00FB225F" w:rsidRDefault="00F1444A" w:rsidP="005F5862">
      <w:pPr>
        <w:numPr>
          <w:ilvl w:val="0"/>
          <w:numId w:val="107"/>
        </w:numPr>
        <w:spacing w:after="0" w:line="276" w:lineRule="auto"/>
        <w:rPr>
          <w:noProof/>
          <w:szCs w:val="24"/>
        </w:rPr>
      </w:pPr>
      <w:r w:rsidRPr="00FB225F">
        <w:rPr>
          <w:noProof/>
          <w:szCs w:val="24"/>
        </w:rPr>
        <w:t xml:space="preserve">Group discussions </w:t>
      </w:r>
    </w:p>
    <w:p w14:paraId="7883E6CA" w14:textId="77777777" w:rsidR="00F1444A" w:rsidRPr="00FB225F" w:rsidRDefault="00F1444A" w:rsidP="00F1444A">
      <w:pPr>
        <w:spacing w:line="276" w:lineRule="auto"/>
        <w:rPr>
          <w:b/>
          <w:szCs w:val="24"/>
        </w:rPr>
      </w:pPr>
      <w:r w:rsidRPr="00FB225F">
        <w:rPr>
          <w:b/>
          <w:szCs w:val="24"/>
        </w:rPr>
        <w:t>Recommended Resources</w:t>
      </w:r>
    </w:p>
    <w:p w14:paraId="7739D23C" w14:textId="77777777" w:rsidR="00F1444A" w:rsidRPr="00FB225F" w:rsidRDefault="00F1444A" w:rsidP="005F5862">
      <w:pPr>
        <w:numPr>
          <w:ilvl w:val="0"/>
          <w:numId w:val="35"/>
        </w:numPr>
        <w:spacing w:after="0" w:line="276" w:lineRule="auto"/>
        <w:rPr>
          <w:noProof/>
          <w:szCs w:val="24"/>
        </w:rPr>
      </w:pPr>
      <w:r w:rsidRPr="00FB225F">
        <w:rPr>
          <w:noProof/>
          <w:szCs w:val="24"/>
        </w:rPr>
        <w:t>Desk top computers</w:t>
      </w:r>
    </w:p>
    <w:p w14:paraId="00433592" w14:textId="77777777" w:rsidR="00F1444A" w:rsidRPr="00FB225F" w:rsidRDefault="00F1444A" w:rsidP="005F5862">
      <w:pPr>
        <w:numPr>
          <w:ilvl w:val="0"/>
          <w:numId w:val="35"/>
        </w:numPr>
        <w:spacing w:after="0" w:line="276" w:lineRule="auto"/>
        <w:rPr>
          <w:noProof/>
          <w:szCs w:val="24"/>
        </w:rPr>
      </w:pPr>
      <w:r w:rsidRPr="00FB225F">
        <w:rPr>
          <w:noProof/>
          <w:szCs w:val="24"/>
        </w:rPr>
        <w:t>Laptop computers</w:t>
      </w:r>
    </w:p>
    <w:p w14:paraId="2D6AD990" w14:textId="77777777" w:rsidR="00F1444A" w:rsidRPr="00FB225F" w:rsidRDefault="00F1444A" w:rsidP="005F5862">
      <w:pPr>
        <w:numPr>
          <w:ilvl w:val="0"/>
          <w:numId w:val="35"/>
        </w:numPr>
        <w:spacing w:after="0" w:line="276" w:lineRule="auto"/>
        <w:rPr>
          <w:noProof/>
          <w:szCs w:val="24"/>
        </w:rPr>
      </w:pPr>
      <w:r w:rsidRPr="00FB225F">
        <w:rPr>
          <w:noProof/>
          <w:szCs w:val="24"/>
        </w:rPr>
        <w:t>Other digital devices</w:t>
      </w:r>
    </w:p>
    <w:p w14:paraId="772933A4" w14:textId="77777777" w:rsidR="00F1444A" w:rsidRPr="00FB225F" w:rsidRDefault="00F1444A" w:rsidP="005F5862">
      <w:pPr>
        <w:numPr>
          <w:ilvl w:val="0"/>
          <w:numId w:val="35"/>
        </w:numPr>
        <w:spacing w:after="0" w:line="276" w:lineRule="auto"/>
        <w:rPr>
          <w:noProof/>
          <w:szCs w:val="24"/>
        </w:rPr>
      </w:pPr>
      <w:r w:rsidRPr="00FB225F">
        <w:rPr>
          <w:noProof/>
          <w:szCs w:val="24"/>
        </w:rPr>
        <w:t>Printers</w:t>
      </w:r>
    </w:p>
    <w:p w14:paraId="02AF0A00" w14:textId="77777777" w:rsidR="00F1444A" w:rsidRPr="00FB225F" w:rsidRDefault="00F1444A" w:rsidP="005F5862">
      <w:pPr>
        <w:numPr>
          <w:ilvl w:val="0"/>
          <w:numId w:val="35"/>
        </w:numPr>
        <w:spacing w:after="0" w:line="276" w:lineRule="auto"/>
        <w:rPr>
          <w:noProof/>
          <w:szCs w:val="24"/>
        </w:rPr>
      </w:pPr>
      <w:r w:rsidRPr="00FB225F">
        <w:rPr>
          <w:noProof/>
          <w:szCs w:val="24"/>
        </w:rPr>
        <w:t>Storage devices</w:t>
      </w:r>
    </w:p>
    <w:p w14:paraId="101F5960" w14:textId="77777777" w:rsidR="00F1444A" w:rsidRPr="00FB225F" w:rsidRDefault="00F1444A" w:rsidP="005F5862">
      <w:pPr>
        <w:numPr>
          <w:ilvl w:val="0"/>
          <w:numId w:val="35"/>
        </w:numPr>
        <w:spacing w:after="0" w:line="276" w:lineRule="auto"/>
        <w:rPr>
          <w:noProof/>
          <w:szCs w:val="24"/>
        </w:rPr>
      </w:pPr>
      <w:r w:rsidRPr="00FB225F">
        <w:rPr>
          <w:noProof/>
          <w:szCs w:val="24"/>
        </w:rPr>
        <w:t>Internet access</w:t>
      </w:r>
    </w:p>
    <w:p w14:paraId="1DB47446" w14:textId="77777777" w:rsidR="00F1444A" w:rsidRPr="00FB225F" w:rsidRDefault="00F1444A" w:rsidP="005F5862">
      <w:pPr>
        <w:numPr>
          <w:ilvl w:val="0"/>
          <w:numId w:val="35"/>
        </w:numPr>
        <w:spacing w:after="0" w:line="276" w:lineRule="auto"/>
        <w:rPr>
          <w:noProof/>
          <w:szCs w:val="24"/>
        </w:rPr>
      </w:pPr>
      <w:r w:rsidRPr="00FB225F">
        <w:rPr>
          <w:noProof/>
          <w:szCs w:val="24"/>
        </w:rPr>
        <w:t>Computer software</w:t>
      </w:r>
    </w:p>
    <w:p w14:paraId="2EDD54FB" w14:textId="77777777" w:rsidR="00F1444A" w:rsidRPr="00FB225F" w:rsidRDefault="00F1444A" w:rsidP="00F1444A">
      <w:pPr>
        <w:spacing w:after="200" w:line="276" w:lineRule="auto"/>
        <w:rPr>
          <w:rFonts w:eastAsiaTheme="majorEastAsia"/>
          <w:b/>
          <w:bCs/>
          <w:szCs w:val="24"/>
        </w:rPr>
      </w:pPr>
      <w:r w:rsidRPr="00FB225F">
        <w:rPr>
          <w:szCs w:val="24"/>
        </w:rPr>
        <w:br w:type="page"/>
      </w:r>
    </w:p>
    <w:p w14:paraId="48E1DFD5" w14:textId="3CCAF0DD" w:rsidR="00651E92" w:rsidRPr="00FB225F" w:rsidRDefault="00564F4F" w:rsidP="00E12810">
      <w:pPr>
        <w:pStyle w:val="Heading1"/>
      </w:pPr>
      <w:bookmarkStart w:id="74" w:name="_Toc71046139"/>
      <w:bookmarkEnd w:id="71"/>
      <w:r w:rsidRPr="002947E1">
        <w:rPr>
          <w:lang w:val="en-GB"/>
        </w:rPr>
        <w:lastRenderedPageBreak/>
        <w:t>STRATEGIC LEADERSHIP</w:t>
      </w:r>
      <w:bookmarkEnd w:id="74"/>
    </w:p>
    <w:p w14:paraId="1C54BD95" w14:textId="3A97CE46" w:rsidR="00651E92" w:rsidRPr="00FB225F" w:rsidRDefault="00651E92" w:rsidP="007A0BB5">
      <w:pPr>
        <w:spacing w:line="276" w:lineRule="auto"/>
        <w:rPr>
          <w:b/>
          <w:szCs w:val="24"/>
        </w:rPr>
      </w:pPr>
      <w:r w:rsidRPr="00FB225F">
        <w:rPr>
          <w:b/>
          <w:szCs w:val="24"/>
        </w:rPr>
        <w:t xml:space="preserve">UNIT </w:t>
      </w:r>
      <w:r w:rsidR="00F1444A" w:rsidRPr="00FB225F">
        <w:rPr>
          <w:b/>
          <w:szCs w:val="24"/>
        </w:rPr>
        <w:t xml:space="preserve">CODE: </w:t>
      </w:r>
      <w:r w:rsidR="00F1444A" w:rsidRPr="00FB225F">
        <w:rPr>
          <w:szCs w:val="24"/>
        </w:rPr>
        <w:t>BUS</w:t>
      </w:r>
      <w:r w:rsidR="00861946" w:rsidRPr="00FB225F">
        <w:rPr>
          <w:szCs w:val="24"/>
        </w:rPr>
        <w:t>/CU/CG/CR/11</w:t>
      </w:r>
      <w:r w:rsidR="000D2B48" w:rsidRPr="00FB225F">
        <w:rPr>
          <w:szCs w:val="24"/>
        </w:rPr>
        <w:t>/6/A</w:t>
      </w:r>
    </w:p>
    <w:p w14:paraId="79F9B060" w14:textId="77777777" w:rsidR="00651E92" w:rsidRPr="00FB225F" w:rsidRDefault="00651E92" w:rsidP="007A0BB5">
      <w:pPr>
        <w:spacing w:line="276" w:lineRule="auto"/>
        <w:rPr>
          <w:b/>
          <w:szCs w:val="24"/>
        </w:rPr>
      </w:pPr>
      <w:r w:rsidRPr="00FB225F">
        <w:rPr>
          <w:b/>
          <w:szCs w:val="24"/>
        </w:rPr>
        <w:t>Relationship to Occupational Standards:</w:t>
      </w:r>
    </w:p>
    <w:p w14:paraId="7AF05C5D" w14:textId="77777777" w:rsidR="00651E92" w:rsidRPr="00FB225F" w:rsidRDefault="00651E92" w:rsidP="007A0BB5">
      <w:pPr>
        <w:spacing w:line="276" w:lineRule="auto"/>
        <w:rPr>
          <w:szCs w:val="24"/>
        </w:rPr>
      </w:pPr>
      <w:r w:rsidRPr="00FB225F">
        <w:rPr>
          <w:szCs w:val="24"/>
        </w:rPr>
        <w:t xml:space="preserve">This unit addresses the unit of competency: Demonstrate leadership and governance skills. </w:t>
      </w:r>
    </w:p>
    <w:p w14:paraId="721467F9" w14:textId="761A62B3"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125</w:t>
      </w:r>
      <w:r w:rsidRPr="00FB225F">
        <w:rPr>
          <w:szCs w:val="24"/>
        </w:rPr>
        <w:t xml:space="preserve"> Hours</w:t>
      </w:r>
    </w:p>
    <w:p w14:paraId="13E5B5F8" w14:textId="77777777" w:rsidR="00651E92" w:rsidRPr="00FB225F" w:rsidRDefault="00651E92" w:rsidP="007A0BB5">
      <w:pPr>
        <w:spacing w:line="276" w:lineRule="auto"/>
        <w:rPr>
          <w:b/>
          <w:szCs w:val="24"/>
        </w:rPr>
      </w:pPr>
      <w:r w:rsidRPr="00FB225F">
        <w:rPr>
          <w:b/>
          <w:szCs w:val="24"/>
        </w:rPr>
        <w:t>Unit Description</w:t>
      </w:r>
    </w:p>
    <w:p w14:paraId="6E829DF8" w14:textId="77777777" w:rsidR="000F4ADB" w:rsidRPr="00FB225F" w:rsidRDefault="000F4ADB" w:rsidP="007A0BB5">
      <w:pPr>
        <w:spacing w:line="276" w:lineRule="auto"/>
        <w:jc w:val="both"/>
        <w:rPr>
          <w:rFonts w:eastAsia="Times New Roman"/>
          <w:b/>
          <w:bCs/>
          <w:iCs/>
          <w:szCs w:val="24"/>
        </w:rPr>
      </w:pPr>
      <w:r w:rsidRPr="00FB225F">
        <w:rPr>
          <w:rFonts w:eastAsia="Times New Roman"/>
          <w:szCs w:val="24"/>
        </w:rPr>
        <w:t xml:space="preserve">This unit specifies the competencies required to </w:t>
      </w:r>
      <w:r w:rsidRPr="00FB225F">
        <w:rPr>
          <w:szCs w:val="24"/>
        </w:rPr>
        <w:t>provide strategic leadership</w:t>
      </w:r>
      <w:r w:rsidRPr="00FB225F">
        <w:rPr>
          <w:rFonts w:eastAsia="Times New Roman"/>
          <w:b/>
          <w:bCs/>
          <w:iCs/>
          <w:szCs w:val="24"/>
        </w:rPr>
        <w:t>.</w:t>
      </w:r>
      <w:r w:rsidRPr="00FB225F">
        <w:rPr>
          <w:rFonts w:eastAsia="Times New Roman"/>
          <w:bCs/>
          <w:iCs/>
          <w:szCs w:val="24"/>
        </w:rPr>
        <w:t xml:space="preserve"> It</w:t>
      </w:r>
      <w:r w:rsidRPr="00FB225F">
        <w:rPr>
          <w:rFonts w:eastAsia="Times New Roman"/>
          <w:szCs w:val="24"/>
        </w:rPr>
        <w:t xml:space="preserve"> involves determining personal efficacy, performing leadership transformation, promoting collaborative thinking and processing strategic leadership.     </w:t>
      </w:r>
    </w:p>
    <w:p w14:paraId="23F319BF"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402F8888" w14:textId="77777777" w:rsidR="00651E92" w:rsidRPr="00FB225F" w:rsidRDefault="00651E92" w:rsidP="007A0BB5">
      <w:pPr>
        <w:autoSpaceDE w:val="0"/>
        <w:autoSpaceDN w:val="0"/>
        <w:adjustRightInd w:val="0"/>
        <w:spacing w:after="0" w:line="276" w:lineRule="auto"/>
        <w:jc w:val="both"/>
        <w:rPr>
          <w:szCs w:val="24"/>
        </w:rPr>
      </w:pPr>
    </w:p>
    <w:p w14:paraId="7A95A291" w14:textId="77777777" w:rsidR="000F4ADB" w:rsidRPr="00FB225F" w:rsidRDefault="000F4ADB" w:rsidP="005F5862">
      <w:pPr>
        <w:pStyle w:val="ListParagraph"/>
        <w:numPr>
          <w:ilvl w:val="0"/>
          <w:numId w:val="50"/>
        </w:numPr>
        <w:spacing w:line="276" w:lineRule="auto"/>
        <w:rPr>
          <w:rFonts w:ascii="Times New Roman" w:hAnsi="Times New Roman"/>
          <w:sz w:val="24"/>
          <w:szCs w:val="24"/>
        </w:rPr>
      </w:pPr>
      <w:r w:rsidRPr="00FB225F">
        <w:rPr>
          <w:rFonts w:ascii="Times New Roman" w:hAnsi="Times New Roman"/>
          <w:sz w:val="24"/>
          <w:szCs w:val="24"/>
        </w:rPr>
        <w:t xml:space="preserve">Determine personal efficacy </w:t>
      </w:r>
    </w:p>
    <w:p w14:paraId="598A9AB9" w14:textId="77777777" w:rsidR="000F4ADB" w:rsidRPr="00FB225F" w:rsidRDefault="000F4ADB" w:rsidP="005F5862">
      <w:pPr>
        <w:pStyle w:val="ListParagraph"/>
        <w:numPr>
          <w:ilvl w:val="0"/>
          <w:numId w:val="50"/>
        </w:numPr>
        <w:spacing w:line="276" w:lineRule="auto"/>
        <w:rPr>
          <w:rFonts w:ascii="Times New Roman" w:hAnsi="Times New Roman"/>
          <w:sz w:val="24"/>
          <w:szCs w:val="24"/>
        </w:rPr>
      </w:pPr>
      <w:r w:rsidRPr="00FB225F">
        <w:rPr>
          <w:rFonts w:ascii="Times New Roman" w:hAnsi="Times New Roman"/>
          <w:sz w:val="24"/>
          <w:szCs w:val="24"/>
        </w:rPr>
        <w:t>Perform leadership transformation</w:t>
      </w:r>
    </w:p>
    <w:p w14:paraId="355E8366" w14:textId="77777777" w:rsidR="000F4ADB" w:rsidRPr="00FB225F" w:rsidRDefault="000F4ADB" w:rsidP="005F5862">
      <w:pPr>
        <w:pStyle w:val="ListParagraph"/>
        <w:numPr>
          <w:ilvl w:val="0"/>
          <w:numId w:val="50"/>
        </w:numPr>
        <w:spacing w:line="276" w:lineRule="auto"/>
        <w:rPr>
          <w:rFonts w:ascii="Times New Roman" w:hAnsi="Times New Roman"/>
          <w:sz w:val="24"/>
          <w:szCs w:val="24"/>
        </w:rPr>
      </w:pPr>
      <w:r w:rsidRPr="00FB225F">
        <w:rPr>
          <w:rFonts w:ascii="Times New Roman" w:hAnsi="Times New Roman"/>
          <w:sz w:val="24"/>
          <w:szCs w:val="24"/>
        </w:rPr>
        <w:t>Promote collaborative thinking</w:t>
      </w:r>
    </w:p>
    <w:p w14:paraId="05E3B1E1" w14:textId="77777777" w:rsidR="000F4ADB" w:rsidRPr="00FB225F" w:rsidRDefault="000F4ADB" w:rsidP="005F5862">
      <w:pPr>
        <w:pStyle w:val="ListParagraph"/>
        <w:numPr>
          <w:ilvl w:val="0"/>
          <w:numId w:val="50"/>
        </w:numPr>
        <w:spacing w:line="276" w:lineRule="auto"/>
        <w:rPr>
          <w:rFonts w:ascii="Times New Roman" w:hAnsi="Times New Roman"/>
          <w:sz w:val="24"/>
          <w:szCs w:val="24"/>
        </w:rPr>
      </w:pPr>
      <w:r w:rsidRPr="00FB225F">
        <w:rPr>
          <w:rFonts w:ascii="Times New Roman" w:hAnsi="Times New Roman"/>
          <w:sz w:val="24"/>
          <w:szCs w:val="24"/>
        </w:rPr>
        <w:t xml:space="preserve">Inculcate strategic leadership </w:t>
      </w:r>
    </w:p>
    <w:p w14:paraId="0B2BC5B4" w14:textId="5C0A45AD"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710"/>
        <w:gridCol w:w="3438"/>
      </w:tblGrid>
      <w:tr w:rsidR="00651E92" w:rsidRPr="00FB225F" w14:paraId="499B4305" w14:textId="77777777" w:rsidTr="00E46B6B">
        <w:tc>
          <w:tcPr>
            <w:tcW w:w="1529" w:type="pct"/>
            <w:shd w:val="clear" w:color="auto" w:fill="auto"/>
          </w:tcPr>
          <w:p w14:paraId="294C5060" w14:textId="77777777" w:rsidR="00651E92" w:rsidRPr="00FB225F" w:rsidRDefault="00651E92" w:rsidP="007A0BB5">
            <w:pPr>
              <w:spacing w:after="0" w:line="276" w:lineRule="auto"/>
              <w:rPr>
                <w:b/>
                <w:szCs w:val="24"/>
              </w:rPr>
            </w:pPr>
            <w:r w:rsidRPr="00FB225F">
              <w:rPr>
                <w:b/>
                <w:szCs w:val="24"/>
              </w:rPr>
              <w:t>Learning Outcomes</w:t>
            </w:r>
          </w:p>
        </w:tc>
        <w:tc>
          <w:tcPr>
            <w:tcW w:w="1530" w:type="pct"/>
            <w:shd w:val="clear" w:color="auto" w:fill="auto"/>
          </w:tcPr>
          <w:p w14:paraId="6FB43F60" w14:textId="77777777" w:rsidR="00651E92" w:rsidRPr="00FB225F" w:rsidRDefault="00651E92" w:rsidP="007A0BB5">
            <w:pPr>
              <w:spacing w:after="0" w:line="276" w:lineRule="auto"/>
              <w:rPr>
                <w:b/>
                <w:szCs w:val="24"/>
              </w:rPr>
            </w:pPr>
            <w:r w:rsidRPr="00FB225F">
              <w:rPr>
                <w:b/>
                <w:szCs w:val="24"/>
              </w:rPr>
              <w:t>Content</w:t>
            </w:r>
          </w:p>
        </w:tc>
        <w:tc>
          <w:tcPr>
            <w:tcW w:w="1941" w:type="pct"/>
            <w:shd w:val="clear" w:color="auto" w:fill="auto"/>
          </w:tcPr>
          <w:p w14:paraId="70F0312B" w14:textId="2D021843"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0F4ADB" w:rsidRPr="00FB225F" w14:paraId="688CDCF7" w14:textId="77777777" w:rsidTr="00E46B6B">
        <w:trPr>
          <w:trHeight w:val="980"/>
        </w:trPr>
        <w:tc>
          <w:tcPr>
            <w:tcW w:w="1529" w:type="pct"/>
            <w:shd w:val="clear" w:color="auto" w:fill="auto"/>
          </w:tcPr>
          <w:p w14:paraId="6466EF28" w14:textId="77777777" w:rsidR="000F4ADB" w:rsidRPr="00FB225F" w:rsidRDefault="000F4ADB" w:rsidP="005F5862">
            <w:pPr>
              <w:pStyle w:val="ListParagraph"/>
              <w:numPr>
                <w:ilvl w:val="0"/>
                <w:numId w:val="51"/>
              </w:numPr>
              <w:spacing w:after="200" w:line="276" w:lineRule="auto"/>
              <w:rPr>
                <w:rFonts w:ascii="Times New Roman" w:hAnsi="Times New Roman"/>
                <w:sz w:val="24"/>
                <w:szCs w:val="24"/>
              </w:rPr>
            </w:pPr>
            <w:r w:rsidRPr="00FB225F">
              <w:rPr>
                <w:rFonts w:ascii="Times New Roman" w:hAnsi="Times New Roman"/>
                <w:sz w:val="24"/>
                <w:szCs w:val="24"/>
              </w:rPr>
              <w:t xml:space="preserve">Determine personal efficacy </w:t>
            </w:r>
          </w:p>
        </w:tc>
        <w:tc>
          <w:tcPr>
            <w:tcW w:w="1530" w:type="pct"/>
            <w:shd w:val="clear" w:color="auto" w:fill="auto"/>
          </w:tcPr>
          <w:p w14:paraId="5BF1B14A"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Concepts and definitions of leadership</w:t>
            </w:r>
          </w:p>
          <w:p w14:paraId="622B42F7"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Distinguishing leadership, management, administration, governance and corporate governance</w:t>
            </w:r>
          </w:p>
          <w:p w14:paraId="30B4EAD4"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Role of leadership, management and corporate governance in organisations</w:t>
            </w:r>
          </w:p>
          <w:p w14:paraId="27A18C7A"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Common views of leadership</w:t>
            </w:r>
          </w:p>
          <w:p w14:paraId="7B96E667"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Qualities of effective leadership</w:t>
            </w:r>
          </w:p>
          <w:p w14:paraId="67120590"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lastRenderedPageBreak/>
              <w:t>Types of leaders</w:t>
            </w:r>
          </w:p>
          <w:p w14:paraId="396C40CD"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Leadership styles</w:t>
            </w:r>
          </w:p>
          <w:p w14:paraId="08FECA00"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 xml:space="preserve">Leadership quadrant </w:t>
            </w:r>
          </w:p>
          <w:p w14:paraId="31980717"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Charismatic and transformational leadership</w:t>
            </w:r>
          </w:p>
          <w:p w14:paraId="3054D3D3"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Ethical leadership, developing ethical leaders</w:t>
            </w:r>
          </w:p>
          <w:p w14:paraId="414F10A8"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Leadership toolkit: leading by example, time management, emotional intelligence, communication skills, coaching skills, mentoring skills, motivation skills, decision making, problem solving, teambuilding, conflict resolution, performance management, trust building</w:t>
            </w:r>
          </w:p>
          <w:p w14:paraId="113ED00E" w14:textId="77777777" w:rsidR="000F4ADB" w:rsidRPr="00FB225F" w:rsidRDefault="000F4ADB" w:rsidP="007A0BB5">
            <w:pPr>
              <w:spacing w:after="0" w:line="276" w:lineRule="auto"/>
              <w:ind w:left="297"/>
              <w:rPr>
                <w:szCs w:val="24"/>
                <w:lang w:val="en-GB" w:eastAsia="en-GB"/>
              </w:rPr>
            </w:pPr>
          </w:p>
        </w:tc>
        <w:tc>
          <w:tcPr>
            <w:tcW w:w="1941" w:type="pct"/>
            <w:shd w:val="clear" w:color="auto" w:fill="auto"/>
          </w:tcPr>
          <w:p w14:paraId="31C06674" w14:textId="77777777" w:rsidR="000F4ADB" w:rsidRPr="00FB225F" w:rsidRDefault="000F4ADB" w:rsidP="007A0BB5">
            <w:pPr>
              <w:numPr>
                <w:ilvl w:val="0"/>
                <w:numId w:val="1"/>
              </w:numPr>
              <w:spacing w:line="276" w:lineRule="auto"/>
              <w:ind w:left="360"/>
              <w:contextualSpacing/>
              <w:rPr>
                <w:szCs w:val="24"/>
              </w:rPr>
            </w:pPr>
            <w:r w:rsidRPr="00FB225F">
              <w:rPr>
                <w:szCs w:val="24"/>
              </w:rPr>
              <w:lastRenderedPageBreak/>
              <w:t xml:space="preserve">Case studies </w:t>
            </w:r>
          </w:p>
          <w:p w14:paraId="3D2740EA" w14:textId="77777777" w:rsidR="000F4ADB" w:rsidRPr="00FB225F" w:rsidRDefault="000F4ADB" w:rsidP="007A0BB5">
            <w:pPr>
              <w:numPr>
                <w:ilvl w:val="0"/>
                <w:numId w:val="1"/>
              </w:numPr>
              <w:spacing w:line="276" w:lineRule="auto"/>
              <w:ind w:left="360"/>
              <w:contextualSpacing/>
              <w:rPr>
                <w:szCs w:val="24"/>
              </w:rPr>
            </w:pPr>
            <w:r w:rsidRPr="00FB225F">
              <w:rPr>
                <w:szCs w:val="24"/>
              </w:rPr>
              <w:t>Group work</w:t>
            </w:r>
          </w:p>
          <w:p w14:paraId="25F22381" w14:textId="77777777" w:rsidR="000F4ADB" w:rsidRPr="00FB225F" w:rsidRDefault="000F4ADB" w:rsidP="007A0BB5">
            <w:pPr>
              <w:numPr>
                <w:ilvl w:val="0"/>
                <w:numId w:val="1"/>
              </w:numPr>
              <w:spacing w:line="276" w:lineRule="auto"/>
              <w:ind w:left="360"/>
              <w:contextualSpacing/>
              <w:rPr>
                <w:szCs w:val="24"/>
              </w:rPr>
            </w:pPr>
            <w:r w:rsidRPr="00FB225F">
              <w:rPr>
                <w:szCs w:val="24"/>
              </w:rPr>
              <w:t>Presentations</w:t>
            </w:r>
          </w:p>
          <w:p w14:paraId="5548E52D" w14:textId="77777777" w:rsidR="000F4ADB" w:rsidRPr="00FB225F" w:rsidRDefault="000F4ADB" w:rsidP="007A0BB5">
            <w:pPr>
              <w:numPr>
                <w:ilvl w:val="0"/>
                <w:numId w:val="1"/>
              </w:numPr>
              <w:spacing w:line="276" w:lineRule="auto"/>
              <w:ind w:left="360"/>
              <w:contextualSpacing/>
              <w:rPr>
                <w:szCs w:val="24"/>
              </w:rPr>
            </w:pPr>
            <w:r w:rsidRPr="00FB225F">
              <w:rPr>
                <w:szCs w:val="24"/>
              </w:rPr>
              <w:t>Practically oriented written examination</w:t>
            </w:r>
          </w:p>
        </w:tc>
      </w:tr>
      <w:tr w:rsidR="000F4ADB" w:rsidRPr="00FB225F" w14:paraId="4C243FF5" w14:textId="77777777" w:rsidTr="00E46B6B">
        <w:trPr>
          <w:trHeight w:val="980"/>
        </w:trPr>
        <w:tc>
          <w:tcPr>
            <w:tcW w:w="1529" w:type="pct"/>
            <w:shd w:val="clear" w:color="auto" w:fill="auto"/>
          </w:tcPr>
          <w:p w14:paraId="7F05E5F7" w14:textId="77777777" w:rsidR="000F4ADB" w:rsidRPr="00FB225F" w:rsidRDefault="000F4ADB" w:rsidP="005F5862">
            <w:pPr>
              <w:pStyle w:val="ListParagraph"/>
              <w:numPr>
                <w:ilvl w:val="0"/>
                <w:numId w:val="51"/>
              </w:numPr>
              <w:spacing w:after="200" w:line="276" w:lineRule="auto"/>
              <w:rPr>
                <w:rFonts w:ascii="Times New Roman" w:hAnsi="Times New Roman"/>
                <w:sz w:val="24"/>
                <w:szCs w:val="24"/>
              </w:rPr>
            </w:pPr>
            <w:r w:rsidRPr="00FB225F">
              <w:rPr>
                <w:rFonts w:ascii="Times New Roman" w:hAnsi="Times New Roman"/>
                <w:sz w:val="24"/>
                <w:szCs w:val="24"/>
              </w:rPr>
              <w:t>Perform leadership transformation</w:t>
            </w:r>
          </w:p>
        </w:tc>
        <w:tc>
          <w:tcPr>
            <w:tcW w:w="1530" w:type="pct"/>
            <w:shd w:val="clear" w:color="auto" w:fill="auto"/>
          </w:tcPr>
          <w:p w14:paraId="205426B3"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Leadership coaching, mentoring, training and development</w:t>
            </w:r>
          </w:p>
          <w:p w14:paraId="575D5F24"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rPr>
              <w:t>Strategic thinking skills, planning and delivery skills, people management skills, change management and innovation skills, communication skills, persuasion and influencing skills</w:t>
            </w:r>
          </w:p>
          <w:p w14:paraId="3417D82C" w14:textId="77777777" w:rsidR="000F4ADB" w:rsidRPr="00FB225F" w:rsidRDefault="000F4ADB" w:rsidP="005F5862">
            <w:pPr>
              <w:numPr>
                <w:ilvl w:val="0"/>
                <w:numId w:val="31"/>
              </w:numPr>
              <w:spacing w:after="0" w:line="276" w:lineRule="auto"/>
              <w:ind w:left="297" w:hanging="270"/>
              <w:rPr>
                <w:bCs/>
                <w:szCs w:val="24"/>
              </w:rPr>
            </w:pPr>
            <w:r w:rsidRPr="00FB225F">
              <w:rPr>
                <w:szCs w:val="24"/>
                <w:lang w:eastAsia="en-GB"/>
              </w:rPr>
              <w:t xml:space="preserve">Effective decision </w:t>
            </w:r>
            <w:r w:rsidRPr="00FB225F">
              <w:rPr>
                <w:szCs w:val="24"/>
                <w:lang w:eastAsia="en-GB"/>
              </w:rPr>
              <w:lastRenderedPageBreak/>
              <w:t xml:space="preserve">making skills: </w:t>
            </w:r>
            <w:r w:rsidRPr="00FB225F">
              <w:rPr>
                <w:rFonts w:eastAsia="Times New Roman"/>
                <w:szCs w:val="24"/>
                <w:lang w:val="en-GB" w:eastAsia="en-GB"/>
              </w:rPr>
              <w:t>develop criteria, generate options, creative thinking, rational and emotional decision making, data gathering techniques, priority setting and decision trees, problem solving skills, risk analysis and potential problems, assessing risks, contingencies, implementation, monitoring and evaluation</w:t>
            </w:r>
          </w:p>
          <w:p w14:paraId="11CCDFA3" w14:textId="77777777" w:rsidR="000F4ADB" w:rsidRPr="00FB225F" w:rsidRDefault="000F4ADB" w:rsidP="005F5862">
            <w:pPr>
              <w:numPr>
                <w:ilvl w:val="0"/>
                <w:numId w:val="31"/>
              </w:numPr>
              <w:spacing w:after="0" w:line="276" w:lineRule="auto"/>
              <w:ind w:left="297" w:hanging="270"/>
              <w:rPr>
                <w:bCs/>
                <w:szCs w:val="24"/>
              </w:rPr>
            </w:pPr>
            <w:r w:rsidRPr="00FB225F">
              <w:rPr>
                <w:rFonts w:eastAsia="Times New Roman"/>
                <w:szCs w:val="24"/>
                <w:lang w:val="en-GB" w:eastAsia="en-GB"/>
              </w:rPr>
              <w:t>Role modelling, applying and implementing practical leadership skills in the organisation</w:t>
            </w:r>
          </w:p>
        </w:tc>
        <w:tc>
          <w:tcPr>
            <w:tcW w:w="1941" w:type="pct"/>
            <w:shd w:val="clear" w:color="auto" w:fill="auto"/>
          </w:tcPr>
          <w:p w14:paraId="7BAC26E9" w14:textId="77777777" w:rsidR="000F4ADB" w:rsidRPr="00FB225F" w:rsidRDefault="000F4ADB" w:rsidP="007A0BB5">
            <w:pPr>
              <w:numPr>
                <w:ilvl w:val="0"/>
                <w:numId w:val="1"/>
              </w:numPr>
              <w:spacing w:line="276" w:lineRule="auto"/>
              <w:ind w:left="360"/>
              <w:contextualSpacing/>
              <w:rPr>
                <w:szCs w:val="24"/>
              </w:rPr>
            </w:pPr>
            <w:r w:rsidRPr="00FB225F">
              <w:rPr>
                <w:szCs w:val="24"/>
              </w:rPr>
              <w:lastRenderedPageBreak/>
              <w:t xml:space="preserve">Case studies </w:t>
            </w:r>
          </w:p>
          <w:p w14:paraId="165DA96A" w14:textId="77777777" w:rsidR="000F4ADB" w:rsidRPr="00FB225F" w:rsidRDefault="000F4ADB" w:rsidP="007A0BB5">
            <w:pPr>
              <w:numPr>
                <w:ilvl w:val="0"/>
                <w:numId w:val="1"/>
              </w:numPr>
              <w:spacing w:line="276" w:lineRule="auto"/>
              <w:ind w:left="360"/>
              <w:contextualSpacing/>
              <w:rPr>
                <w:szCs w:val="24"/>
              </w:rPr>
            </w:pPr>
            <w:r w:rsidRPr="00FB225F">
              <w:rPr>
                <w:szCs w:val="24"/>
              </w:rPr>
              <w:t>Group work</w:t>
            </w:r>
          </w:p>
          <w:p w14:paraId="22390939" w14:textId="77777777" w:rsidR="000F4ADB" w:rsidRPr="00FB225F" w:rsidRDefault="000F4ADB" w:rsidP="007A0BB5">
            <w:pPr>
              <w:numPr>
                <w:ilvl w:val="0"/>
                <w:numId w:val="1"/>
              </w:numPr>
              <w:spacing w:line="276" w:lineRule="auto"/>
              <w:ind w:left="360"/>
              <w:contextualSpacing/>
              <w:rPr>
                <w:szCs w:val="24"/>
              </w:rPr>
            </w:pPr>
            <w:r w:rsidRPr="00FB225F">
              <w:rPr>
                <w:szCs w:val="24"/>
              </w:rPr>
              <w:t>Presentations</w:t>
            </w:r>
          </w:p>
          <w:p w14:paraId="01238EA7" w14:textId="77777777" w:rsidR="000F4ADB" w:rsidRPr="00FB225F" w:rsidRDefault="000F4ADB" w:rsidP="007A0BB5">
            <w:pPr>
              <w:numPr>
                <w:ilvl w:val="0"/>
                <w:numId w:val="1"/>
              </w:numPr>
              <w:spacing w:line="276" w:lineRule="auto"/>
              <w:ind w:left="360"/>
              <w:contextualSpacing/>
              <w:rPr>
                <w:szCs w:val="24"/>
              </w:rPr>
            </w:pPr>
            <w:r w:rsidRPr="00FB225F">
              <w:rPr>
                <w:szCs w:val="24"/>
              </w:rPr>
              <w:t>Practically oriented written examination</w:t>
            </w:r>
          </w:p>
        </w:tc>
      </w:tr>
      <w:tr w:rsidR="000F4ADB" w:rsidRPr="00FB225F" w14:paraId="50B0414A" w14:textId="77777777" w:rsidTr="00E46B6B">
        <w:trPr>
          <w:trHeight w:val="980"/>
        </w:trPr>
        <w:tc>
          <w:tcPr>
            <w:tcW w:w="1529" w:type="pct"/>
            <w:shd w:val="clear" w:color="auto" w:fill="auto"/>
          </w:tcPr>
          <w:p w14:paraId="25B6890D" w14:textId="77777777" w:rsidR="000F4ADB" w:rsidRPr="00FB225F" w:rsidRDefault="000F4ADB" w:rsidP="005F5862">
            <w:pPr>
              <w:pStyle w:val="ListParagraph"/>
              <w:numPr>
                <w:ilvl w:val="0"/>
                <w:numId w:val="51"/>
              </w:numPr>
              <w:spacing w:after="200" w:line="276" w:lineRule="auto"/>
              <w:rPr>
                <w:rFonts w:ascii="Times New Roman" w:hAnsi="Times New Roman"/>
                <w:sz w:val="24"/>
                <w:szCs w:val="24"/>
              </w:rPr>
            </w:pPr>
            <w:r w:rsidRPr="00FB225F">
              <w:rPr>
                <w:rFonts w:ascii="Times New Roman" w:hAnsi="Times New Roman"/>
                <w:sz w:val="24"/>
                <w:szCs w:val="24"/>
              </w:rPr>
              <w:t>Promote collaborative thinking</w:t>
            </w:r>
          </w:p>
        </w:tc>
        <w:tc>
          <w:tcPr>
            <w:tcW w:w="1530" w:type="pct"/>
            <w:shd w:val="clear" w:color="auto" w:fill="auto"/>
          </w:tcPr>
          <w:p w14:paraId="66B47E01"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Leadership satisfaction surveys tools</w:t>
            </w:r>
          </w:p>
          <w:p w14:paraId="3552D4BD"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Conducting leadership surveys</w:t>
            </w:r>
          </w:p>
          <w:p w14:paraId="45B83179" w14:textId="77777777" w:rsidR="000F4ADB" w:rsidRPr="00FB225F" w:rsidRDefault="000F4ADB" w:rsidP="007A0BB5">
            <w:pPr>
              <w:spacing w:after="0" w:line="276" w:lineRule="auto"/>
              <w:ind w:left="297"/>
              <w:rPr>
                <w:szCs w:val="24"/>
                <w:lang w:val="en-GB" w:eastAsia="en-GB"/>
              </w:rPr>
            </w:pPr>
          </w:p>
        </w:tc>
        <w:tc>
          <w:tcPr>
            <w:tcW w:w="1941" w:type="pct"/>
            <w:shd w:val="clear" w:color="auto" w:fill="auto"/>
          </w:tcPr>
          <w:p w14:paraId="464ECE7E" w14:textId="77777777" w:rsidR="000F4ADB" w:rsidRPr="00FB225F" w:rsidRDefault="000F4ADB" w:rsidP="005F5862">
            <w:pPr>
              <w:numPr>
                <w:ilvl w:val="0"/>
                <w:numId w:val="31"/>
              </w:numPr>
              <w:spacing w:line="276" w:lineRule="auto"/>
              <w:contextualSpacing/>
              <w:rPr>
                <w:szCs w:val="24"/>
              </w:rPr>
            </w:pPr>
            <w:r w:rsidRPr="00FB225F">
              <w:rPr>
                <w:szCs w:val="24"/>
              </w:rPr>
              <w:t xml:space="preserve">Case studies </w:t>
            </w:r>
          </w:p>
          <w:p w14:paraId="585481F4" w14:textId="77777777" w:rsidR="000F4ADB" w:rsidRPr="00FB225F" w:rsidRDefault="000F4ADB" w:rsidP="005F5862">
            <w:pPr>
              <w:numPr>
                <w:ilvl w:val="0"/>
                <w:numId w:val="31"/>
              </w:numPr>
              <w:spacing w:line="276" w:lineRule="auto"/>
              <w:contextualSpacing/>
              <w:rPr>
                <w:szCs w:val="24"/>
              </w:rPr>
            </w:pPr>
            <w:r w:rsidRPr="00FB225F">
              <w:rPr>
                <w:szCs w:val="24"/>
              </w:rPr>
              <w:t>Group work</w:t>
            </w:r>
          </w:p>
          <w:p w14:paraId="3D0A40BD" w14:textId="77777777" w:rsidR="000F4ADB" w:rsidRPr="00FB225F" w:rsidRDefault="000F4ADB" w:rsidP="005F5862">
            <w:pPr>
              <w:numPr>
                <w:ilvl w:val="0"/>
                <w:numId w:val="31"/>
              </w:numPr>
              <w:spacing w:line="276" w:lineRule="auto"/>
              <w:contextualSpacing/>
              <w:rPr>
                <w:szCs w:val="24"/>
              </w:rPr>
            </w:pPr>
            <w:r w:rsidRPr="00FB225F">
              <w:rPr>
                <w:szCs w:val="24"/>
              </w:rPr>
              <w:t>Presentations</w:t>
            </w:r>
          </w:p>
          <w:p w14:paraId="4D6256FF" w14:textId="77777777" w:rsidR="000F4ADB" w:rsidRPr="00FB225F" w:rsidRDefault="000F4ADB" w:rsidP="007A0BB5">
            <w:pPr>
              <w:spacing w:line="276" w:lineRule="auto"/>
              <w:ind w:left="360"/>
              <w:contextualSpacing/>
              <w:rPr>
                <w:szCs w:val="24"/>
              </w:rPr>
            </w:pPr>
            <w:r w:rsidRPr="00FB225F">
              <w:rPr>
                <w:szCs w:val="24"/>
              </w:rPr>
              <w:t>Practically oriented written examination</w:t>
            </w:r>
          </w:p>
        </w:tc>
      </w:tr>
      <w:tr w:rsidR="000F4ADB" w:rsidRPr="00FB225F" w14:paraId="3DAF12BC" w14:textId="77777777" w:rsidTr="00E46B6B">
        <w:trPr>
          <w:trHeight w:val="980"/>
        </w:trPr>
        <w:tc>
          <w:tcPr>
            <w:tcW w:w="1529" w:type="pct"/>
            <w:shd w:val="clear" w:color="auto" w:fill="auto"/>
          </w:tcPr>
          <w:p w14:paraId="14C586C2" w14:textId="77777777" w:rsidR="000F4ADB" w:rsidRPr="00FB225F" w:rsidRDefault="000F4ADB" w:rsidP="005F5862">
            <w:pPr>
              <w:pStyle w:val="ListParagraph"/>
              <w:numPr>
                <w:ilvl w:val="0"/>
                <w:numId w:val="51"/>
              </w:numPr>
              <w:spacing w:after="200" w:line="276" w:lineRule="auto"/>
              <w:rPr>
                <w:rFonts w:ascii="Times New Roman" w:hAnsi="Times New Roman"/>
                <w:sz w:val="24"/>
                <w:szCs w:val="24"/>
              </w:rPr>
            </w:pPr>
            <w:r w:rsidRPr="00FB225F">
              <w:rPr>
                <w:rFonts w:ascii="Times New Roman" w:hAnsi="Times New Roman"/>
                <w:sz w:val="24"/>
                <w:szCs w:val="24"/>
              </w:rPr>
              <w:t xml:space="preserve">Inculcate strategic leadership </w:t>
            </w:r>
          </w:p>
        </w:tc>
        <w:tc>
          <w:tcPr>
            <w:tcW w:w="1530" w:type="pct"/>
            <w:shd w:val="clear" w:color="auto" w:fill="auto"/>
          </w:tcPr>
          <w:p w14:paraId="78CF6FE7"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Reports of leadership surveys</w:t>
            </w:r>
          </w:p>
          <w:p w14:paraId="4904F04C" w14:textId="77777777" w:rsidR="000F4ADB" w:rsidRPr="00FB225F" w:rsidRDefault="000F4ADB" w:rsidP="005F5862">
            <w:pPr>
              <w:numPr>
                <w:ilvl w:val="0"/>
                <w:numId w:val="31"/>
              </w:numPr>
              <w:spacing w:after="0" w:line="276" w:lineRule="auto"/>
              <w:ind w:left="297" w:hanging="270"/>
              <w:rPr>
                <w:szCs w:val="24"/>
                <w:lang w:val="en-GB" w:eastAsia="en-GB"/>
              </w:rPr>
            </w:pPr>
            <w:r w:rsidRPr="00FB225F">
              <w:rPr>
                <w:szCs w:val="24"/>
                <w:lang w:val="en-GB" w:eastAsia="en-GB"/>
              </w:rPr>
              <w:t>Effective feedback mechanisms for improving leadership skills and practices</w:t>
            </w:r>
          </w:p>
        </w:tc>
        <w:tc>
          <w:tcPr>
            <w:tcW w:w="1941" w:type="pct"/>
            <w:shd w:val="clear" w:color="auto" w:fill="auto"/>
          </w:tcPr>
          <w:p w14:paraId="5D83655B" w14:textId="77777777" w:rsidR="000F4ADB" w:rsidRPr="00FB225F" w:rsidRDefault="000F4ADB" w:rsidP="005F5862">
            <w:pPr>
              <w:numPr>
                <w:ilvl w:val="0"/>
                <w:numId w:val="31"/>
              </w:numPr>
              <w:spacing w:line="276" w:lineRule="auto"/>
              <w:contextualSpacing/>
              <w:rPr>
                <w:szCs w:val="24"/>
              </w:rPr>
            </w:pPr>
            <w:r w:rsidRPr="00FB225F">
              <w:rPr>
                <w:szCs w:val="24"/>
              </w:rPr>
              <w:t xml:space="preserve">Case studies </w:t>
            </w:r>
          </w:p>
          <w:p w14:paraId="14D4346B" w14:textId="77777777" w:rsidR="000F4ADB" w:rsidRPr="00FB225F" w:rsidRDefault="000F4ADB" w:rsidP="005F5862">
            <w:pPr>
              <w:numPr>
                <w:ilvl w:val="0"/>
                <w:numId w:val="31"/>
              </w:numPr>
              <w:spacing w:line="276" w:lineRule="auto"/>
              <w:contextualSpacing/>
              <w:rPr>
                <w:szCs w:val="24"/>
              </w:rPr>
            </w:pPr>
            <w:r w:rsidRPr="00FB225F">
              <w:rPr>
                <w:szCs w:val="24"/>
              </w:rPr>
              <w:t>Group work</w:t>
            </w:r>
          </w:p>
          <w:p w14:paraId="2BEBB6FA" w14:textId="77777777" w:rsidR="000F4ADB" w:rsidRPr="00FB225F" w:rsidRDefault="000F4ADB" w:rsidP="005F5862">
            <w:pPr>
              <w:numPr>
                <w:ilvl w:val="0"/>
                <w:numId w:val="31"/>
              </w:numPr>
              <w:spacing w:line="276" w:lineRule="auto"/>
              <w:contextualSpacing/>
              <w:rPr>
                <w:szCs w:val="24"/>
              </w:rPr>
            </w:pPr>
            <w:r w:rsidRPr="00FB225F">
              <w:rPr>
                <w:szCs w:val="24"/>
              </w:rPr>
              <w:t>Presentations</w:t>
            </w:r>
          </w:p>
          <w:p w14:paraId="0CD760F3" w14:textId="77777777" w:rsidR="000F4ADB" w:rsidRPr="00FB225F" w:rsidRDefault="000F4ADB" w:rsidP="007A0BB5">
            <w:pPr>
              <w:spacing w:line="276" w:lineRule="auto"/>
              <w:ind w:left="360"/>
              <w:contextualSpacing/>
              <w:rPr>
                <w:szCs w:val="24"/>
              </w:rPr>
            </w:pPr>
            <w:r w:rsidRPr="00FB225F">
              <w:rPr>
                <w:szCs w:val="24"/>
              </w:rPr>
              <w:t>Practically oriented written examination</w:t>
            </w:r>
          </w:p>
        </w:tc>
      </w:tr>
    </w:tbl>
    <w:p w14:paraId="006E8294" w14:textId="77777777" w:rsidR="00651E92" w:rsidRPr="00FB225F" w:rsidRDefault="00651E92" w:rsidP="007A0BB5">
      <w:pPr>
        <w:spacing w:after="0" w:line="276" w:lineRule="auto"/>
        <w:rPr>
          <w:b/>
          <w:szCs w:val="24"/>
        </w:rPr>
      </w:pPr>
    </w:p>
    <w:p w14:paraId="2A9417CC" w14:textId="77777777" w:rsidR="00651E92" w:rsidRPr="00FB225F" w:rsidRDefault="00651E92" w:rsidP="007A0BB5">
      <w:pPr>
        <w:spacing w:line="276" w:lineRule="auto"/>
        <w:rPr>
          <w:b/>
          <w:szCs w:val="24"/>
        </w:rPr>
      </w:pPr>
    </w:p>
    <w:p w14:paraId="71C7B256"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54D5BB15" w14:textId="77777777" w:rsidR="00651E92" w:rsidRPr="00FB225F" w:rsidRDefault="00651E92" w:rsidP="005F5862">
      <w:pPr>
        <w:numPr>
          <w:ilvl w:val="0"/>
          <w:numId w:val="108"/>
        </w:numPr>
        <w:spacing w:line="276" w:lineRule="auto"/>
        <w:contextualSpacing/>
        <w:rPr>
          <w:szCs w:val="24"/>
        </w:rPr>
      </w:pPr>
      <w:r w:rsidRPr="00FB225F">
        <w:rPr>
          <w:szCs w:val="24"/>
        </w:rPr>
        <w:t>Integrated approach</w:t>
      </w:r>
    </w:p>
    <w:p w14:paraId="267706A2" w14:textId="77777777" w:rsidR="00651E92" w:rsidRPr="00FB225F" w:rsidRDefault="00651E92" w:rsidP="005F5862">
      <w:pPr>
        <w:numPr>
          <w:ilvl w:val="0"/>
          <w:numId w:val="108"/>
        </w:numPr>
        <w:spacing w:line="276" w:lineRule="auto"/>
        <w:contextualSpacing/>
        <w:rPr>
          <w:szCs w:val="24"/>
        </w:rPr>
      </w:pPr>
      <w:r w:rsidRPr="00FB225F">
        <w:rPr>
          <w:szCs w:val="24"/>
        </w:rPr>
        <w:lastRenderedPageBreak/>
        <w:t>Presentations</w:t>
      </w:r>
    </w:p>
    <w:p w14:paraId="3F464985" w14:textId="77777777" w:rsidR="00651E92" w:rsidRPr="00FB225F" w:rsidRDefault="00651E92" w:rsidP="005F5862">
      <w:pPr>
        <w:numPr>
          <w:ilvl w:val="0"/>
          <w:numId w:val="108"/>
        </w:numPr>
        <w:spacing w:line="276" w:lineRule="auto"/>
        <w:contextualSpacing/>
        <w:rPr>
          <w:szCs w:val="24"/>
        </w:rPr>
      </w:pPr>
      <w:r w:rsidRPr="00FB225F">
        <w:rPr>
          <w:szCs w:val="24"/>
        </w:rPr>
        <w:t>Discussions</w:t>
      </w:r>
    </w:p>
    <w:p w14:paraId="067F56E6" w14:textId="47637B9B" w:rsidR="00651E92" w:rsidRPr="00FB225F" w:rsidRDefault="00651E92" w:rsidP="005F5862">
      <w:pPr>
        <w:numPr>
          <w:ilvl w:val="0"/>
          <w:numId w:val="108"/>
        </w:numPr>
        <w:spacing w:line="276" w:lineRule="auto"/>
        <w:contextualSpacing/>
        <w:rPr>
          <w:b/>
          <w:szCs w:val="24"/>
        </w:rPr>
      </w:pPr>
      <w:r w:rsidRPr="00FB225F">
        <w:rPr>
          <w:szCs w:val="24"/>
        </w:rPr>
        <w:t>Role</w:t>
      </w:r>
      <w:r w:rsidR="00C01488">
        <w:rPr>
          <w:szCs w:val="24"/>
        </w:rPr>
        <w:t xml:space="preserve"> </w:t>
      </w:r>
      <w:r w:rsidRPr="00FB225F">
        <w:rPr>
          <w:szCs w:val="24"/>
        </w:rPr>
        <w:t>plays</w:t>
      </w:r>
    </w:p>
    <w:p w14:paraId="5E357864" w14:textId="77777777" w:rsidR="00651E92" w:rsidRPr="00FB225F" w:rsidRDefault="00651E92" w:rsidP="007A0BB5">
      <w:pPr>
        <w:spacing w:line="276" w:lineRule="auto"/>
        <w:rPr>
          <w:b/>
          <w:szCs w:val="24"/>
        </w:rPr>
      </w:pPr>
      <w:r w:rsidRPr="00FB225F">
        <w:rPr>
          <w:b/>
          <w:szCs w:val="24"/>
        </w:rPr>
        <w:t>Recommended Resources</w:t>
      </w:r>
    </w:p>
    <w:p w14:paraId="44586F11" w14:textId="77777777" w:rsidR="00651E92" w:rsidRPr="00FB225F" w:rsidRDefault="00651E92" w:rsidP="005F5862">
      <w:pPr>
        <w:pStyle w:val="ListParagraph"/>
        <w:numPr>
          <w:ilvl w:val="0"/>
          <w:numId w:val="109"/>
        </w:numPr>
        <w:spacing w:after="0" w:line="276" w:lineRule="auto"/>
        <w:rPr>
          <w:rFonts w:ascii="Times New Roman" w:hAnsi="Times New Roman"/>
          <w:sz w:val="24"/>
          <w:szCs w:val="24"/>
        </w:rPr>
      </w:pPr>
      <w:r w:rsidRPr="00FB225F">
        <w:rPr>
          <w:rFonts w:ascii="Times New Roman" w:hAnsi="Times New Roman"/>
          <w:sz w:val="24"/>
          <w:szCs w:val="24"/>
        </w:rPr>
        <w:t>Desktop computers/laptops</w:t>
      </w:r>
    </w:p>
    <w:p w14:paraId="0FA9B7BF" w14:textId="77777777" w:rsidR="00651E92" w:rsidRPr="00FB225F" w:rsidRDefault="00651E92" w:rsidP="005F5862">
      <w:pPr>
        <w:pStyle w:val="ListParagraph"/>
        <w:numPr>
          <w:ilvl w:val="0"/>
          <w:numId w:val="109"/>
        </w:numPr>
        <w:spacing w:after="0" w:line="276" w:lineRule="auto"/>
        <w:rPr>
          <w:rFonts w:ascii="Times New Roman" w:hAnsi="Times New Roman"/>
          <w:sz w:val="24"/>
          <w:szCs w:val="24"/>
        </w:rPr>
      </w:pPr>
      <w:r w:rsidRPr="00FB225F">
        <w:rPr>
          <w:rFonts w:ascii="Times New Roman" w:hAnsi="Times New Roman"/>
          <w:sz w:val="24"/>
          <w:szCs w:val="24"/>
        </w:rPr>
        <w:t>Internet connection</w:t>
      </w:r>
    </w:p>
    <w:p w14:paraId="7CFAC252" w14:textId="77777777" w:rsidR="00651E92" w:rsidRPr="00FB225F" w:rsidRDefault="00651E92" w:rsidP="005F5862">
      <w:pPr>
        <w:pStyle w:val="ListParagraph"/>
        <w:numPr>
          <w:ilvl w:val="0"/>
          <w:numId w:val="109"/>
        </w:numPr>
        <w:spacing w:after="0" w:line="276" w:lineRule="auto"/>
        <w:rPr>
          <w:rFonts w:ascii="Times New Roman" w:hAnsi="Times New Roman"/>
          <w:sz w:val="24"/>
          <w:szCs w:val="24"/>
        </w:rPr>
      </w:pPr>
      <w:r w:rsidRPr="00FB225F">
        <w:rPr>
          <w:rFonts w:ascii="Times New Roman" w:hAnsi="Times New Roman"/>
          <w:sz w:val="24"/>
          <w:szCs w:val="24"/>
        </w:rPr>
        <w:t>Projectors</w:t>
      </w:r>
    </w:p>
    <w:p w14:paraId="3AFDBCE0" w14:textId="77777777" w:rsidR="00651E92" w:rsidRPr="00FB225F" w:rsidRDefault="00651E92" w:rsidP="007A0BB5">
      <w:pPr>
        <w:spacing w:line="276" w:lineRule="auto"/>
        <w:rPr>
          <w:b/>
          <w:color w:val="FF0000"/>
          <w:szCs w:val="24"/>
        </w:rPr>
      </w:pPr>
    </w:p>
    <w:p w14:paraId="3343A53B" w14:textId="77777777" w:rsidR="00651E92" w:rsidRPr="00FB225F" w:rsidRDefault="00651E92" w:rsidP="007A0BB5">
      <w:pPr>
        <w:spacing w:line="276" w:lineRule="auto"/>
        <w:rPr>
          <w:b/>
          <w:szCs w:val="24"/>
        </w:rPr>
      </w:pPr>
    </w:p>
    <w:p w14:paraId="4526A9B1" w14:textId="77777777" w:rsidR="00871D37" w:rsidRPr="00FB225F" w:rsidRDefault="00871D37" w:rsidP="007A0BB5">
      <w:pPr>
        <w:spacing w:after="200" w:line="276" w:lineRule="auto"/>
        <w:rPr>
          <w:rFonts w:eastAsiaTheme="majorEastAsia"/>
          <w:b/>
          <w:bCs/>
          <w:color w:val="4F81BD" w:themeColor="accent1"/>
          <w:szCs w:val="24"/>
        </w:rPr>
      </w:pPr>
      <w:bookmarkStart w:id="75" w:name="_Toc400095383"/>
      <w:r w:rsidRPr="00FB225F">
        <w:rPr>
          <w:szCs w:val="24"/>
        </w:rPr>
        <w:br w:type="page"/>
      </w:r>
    </w:p>
    <w:p w14:paraId="3C6C9703" w14:textId="167752E1" w:rsidR="00651E92" w:rsidRPr="00FB225F" w:rsidRDefault="00564F4F" w:rsidP="00E12810">
      <w:pPr>
        <w:pStyle w:val="Heading1"/>
      </w:pPr>
      <w:bookmarkStart w:id="76" w:name="_Toc71046140"/>
      <w:bookmarkEnd w:id="75"/>
      <w:r w:rsidRPr="00C01488">
        <w:rPr>
          <w:lang w:val="en-GB"/>
        </w:rPr>
        <w:lastRenderedPageBreak/>
        <w:t>STATISTICAL RESEARCH</w:t>
      </w:r>
      <w:bookmarkEnd w:id="76"/>
    </w:p>
    <w:p w14:paraId="2CEA1B0B" w14:textId="247A64FD" w:rsidR="00651E92" w:rsidRPr="00FB225F" w:rsidRDefault="00651E92" w:rsidP="007A0BB5">
      <w:pPr>
        <w:spacing w:line="276" w:lineRule="auto"/>
        <w:rPr>
          <w:szCs w:val="24"/>
        </w:rPr>
      </w:pPr>
      <w:bookmarkStart w:id="77" w:name="_Hlk524338192"/>
      <w:r w:rsidRPr="00FB225F">
        <w:rPr>
          <w:b/>
          <w:szCs w:val="24"/>
        </w:rPr>
        <w:t xml:space="preserve">UNIT </w:t>
      </w:r>
      <w:r w:rsidR="00C01488" w:rsidRPr="00FB225F">
        <w:rPr>
          <w:b/>
          <w:szCs w:val="24"/>
        </w:rPr>
        <w:t>CODE: BUS</w:t>
      </w:r>
      <w:r w:rsidR="00861946" w:rsidRPr="00FB225F">
        <w:rPr>
          <w:szCs w:val="24"/>
        </w:rPr>
        <w:t>/CU/CG/CR/12</w:t>
      </w:r>
      <w:r w:rsidR="000D2B48" w:rsidRPr="00FB225F">
        <w:rPr>
          <w:szCs w:val="24"/>
        </w:rPr>
        <w:t>/6/A</w:t>
      </w:r>
    </w:p>
    <w:p w14:paraId="2C1C3D61" w14:textId="77777777" w:rsidR="00651E92" w:rsidRPr="00FB225F" w:rsidRDefault="00651E92" w:rsidP="007A0BB5">
      <w:pPr>
        <w:spacing w:line="276" w:lineRule="auto"/>
        <w:rPr>
          <w:b/>
          <w:szCs w:val="24"/>
        </w:rPr>
      </w:pPr>
      <w:r w:rsidRPr="00FB225F">
        <w:rPr>
          <w:b/>
          <w:szCs w:val="24"/>
        </w:rPr>
        <w:t>Relationship to Occupational Standards:</w:t>
      </w:r>
    </w:p>
    <w:p w14:paraId="526B778C" w14:textId="4F0DA17B" w:rsidR="00651E92" w:rsidRPr="00FB225F" w:rsidRDefault="00651E92" w:rsidP="007A0BB5">
      <w:pPr>
        <w:spacing w:line="276" w:lineRule="auto"/>
        <w:rPr>
          <w:szCs w:val="24"/>
        </w:rPr>
      </w:pPr>
      <w:r w:rsidRPr="00FB225F">
        <w:rPr>
          <w:szCs w:val="24"/>
        </w:rPr>
        <w:t xml:space="preserve">This unit addresses the unit of competency: </w:t>
      </w:r>
      <w:r w:rsidR="00C01488" w:rsidRPr="00B21682">
        <w:rPr>
          <w:rFonts w:eastAsia="Times New Roman"/>
          <w:bCs/>
          <w:iCs/>
          <w:szCs w:val="24"/>
        </w:rPr>
        <w:t>conduct statistical research</w:t>
      </w:r>
      <w:r w:rsidRPr="00FB225F">
        <w:rPr>
          <w:szCs w:val="24"/>
        </w:rPr>
        <w:t>.</w:t>
      </w:r>
    </w:p>
    <w:p w14:paraId="7FD6105F" w14:textId="569FD61E"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D06AFD" w:rsidRPr="00FB225F">
        <w:rPr>
          <w:szCs w:val="24"/>
        </w:rPr>
        <w:t>100</w:t>
      </w:r>
      <w:r w:rsidRPr="00FB225F">
        <w:rPr>
          <w:szCs w:val="24"/>
        </w:rPr>
        <w:t xml:space="preserve"> Hours</w:t>
      </w:r>
    </w:p>
    <w:p w14:paraId="523EF689" w14:textId="77777777" w:rsidR="00651E92" w:rsidRPr="00FB225F" w:rsidRDefault="00651E92" w:rsidP="007A0BB5">
      <w:pPr>
        <w:spacing w:line="276" w:lineRule="auto"/>
        <w:rPr>
          <w:b/>
          <w:szCs w:val="24"/>
        </w:rPr>
      </w:pPr>
      <w:r w:rsidRPr="00FB225F">
        <w:rPr>
          <w:b/>
          <w:szCs w:val="24"/>
        </w:rPr>
        <w:t>Unit Description</w:t>
      </w:r>
    </w:p>
    <w:bookmarkEnd w:id="77"/>
    <w:p w14:paraId="6E66266E" w14:textId="77777777" w:rsidR="00C01488" w:rsidRPr="00C01488" w:rsidRDefault="00C01488" w:rsidP="00C01488">
      <w:pPr>
        <w:autoSpaceDE w:val="0"/>
        <w:autoSpaceDN w:val="0"/>
        <w:adjustRightInd w:val="0"/>
        <w:spacing w:after="0" w:line="276" w:lineRule="auto"/>
        <w:jc w:val="both"/>
        <w:rPr>
          <w:b/>
          <w:bCs/>
          <w:iCs/>
          <w:szCs w:val="24"/>
          <w:lang w:val="en-GB"/>
        </w:rPr>
      </w:pPr>
      <w:r w:rsidRPr="00C01488">
        <w:rPr>
          <w:szCs w:val="24"/>
          <w:lang w:val="en-GB"/>
        </w:rPr>
        <w:t xml:space="preserve">This unit specifies the competencies required to </w:t>
      </w:r>
      <w:r w:rsidRPr="00C01488">
        <w:rPr>
          <w:bCs/>
          <w:iCs/>
          <w:szCs w:val="24"/>
          <w:lang w:val="en-GB"/>
        </w:rPr>
        <w:t>conduct statistical research.</w:t>
      </w:r>
      <w:r w:rsidRPr="00C01488">
        <w:rPr>
          <w:b/>
          <w:bCs/>
          <w:iCs/>
          <w:szCs w:val="24"/>
          <w:lang w:val="en-GB"/>
        </w:rPr>
        <w:t xml:space="preserve"> </w:t>
      </w:r>
      <w:r w:rsidRPr="00C01488">
        <w:rPr>
          <w:bCs/>
          <w:iCs/>
          <w:szCs w:val="24"/>
          <w:lang w:val="en-GB"/>
        </w:rPr>
        <w:t>It</w:t>
      </w:r>
      <w:r w:rsidRPr="00C01488">
        <w:rPr>
          <w:szCs w:val="24"/>
          <w:lang w:val="en-GB"/>
        </w:rPr>
        <w:t xml:space="preserve"> involves undertaking statistical research, analyzing research information, maintaining information systems and preparing information systems reports.     </w:t>
      </w:r>
    </w:p>
    <w:p w14:paraId="03DA13CC"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6036210B" w14:textId="77777777" w:rsidR="00651E92" w:rsidRPr="00FB225F" w:rsidRDefault="00651E92" w:rsidP="007A0BB5">
      <w:pPr>
        <w:autoSpaceDE w:val="0"/>
        <w:autoSpaceDN w:val="0"/>
        <w:adjustRightInd w:val="0"/>
        <w:spacing w:after="0" w:line="276" w:lineRule="auto"/>
        <w:jc w:val="both"/>
        <w:rPr>
          <w:szCs w:val="24"/>
        </w:rPr>
      </w:pPr>
      <w:r w:rsidRPr="00FB225F">
        <w:rPr>
          <w:b/>
          <w:bCs/>
          <w:szCs w:val="24"/>
        </w:rPr>
        <w:t xml:space="preserve"> </w:t>
      </w:r>
    </w:p>
    <w:p w14:paraId="179E9C15" w14:textId="77777777" w:rsidR="00D27E27" w:rsidRPr="00FB225F" w:rsidRDefault="00D27E27" w:rsidP="005F5862">
      <w:pPr>
        <w:pStyle w:val="ListParagraph"/>
        <w:numPr>
          <w:ilvl w:val="0"/>
          <w:numId w:val="52"/>
        </w:numPr>
        <w:spacing w:line="276" w:lineRule="auto"/>
        <w:rPr>
          <w:rFonts w:ascii="Times New Roman" w:hAnsi="Times New Roman"/>
          <w:sz w:val="24"/>
          <w:szCs w:val="24"/>
        </w:rPr>
      </w:pPr>
      <w:r w:rsidRPr="00FB225F">
        <w:rPr>
          <w:rFonts w:ascii="Times New Roman" w:hAnsi="Times New Roman"/>
          <w:sz w:val="24"/>
          <w:szCs w:val="24"/>
        </w:rPr>
        <w:t xml:space="preserve">undertake statistical research </w:t>
      </w:r>
    </w:p>
    <w:p w14:paraId="3AD6997C" w14:textId="77777777" w:rsidR="00D27E27" w:rsidRPr="00FB225F" w:rsidRDefault="00D27E27" w:rsidP="005F5862">
      <w:pPr>
        <w:pStyle w:val="ListParagraph"/>
        <w:numPr>
          <w:ilvl w:val="0"/>
          <w:numId w:val="52"/>
        </w:numPr>
        <w:spacing w:line="276" w:lineRule="auto"/>
        <w:rPr>
          <w:rFonts w:ascii="Times New Roman" w:hAnsi="Times New Roman"/>
          <w:sz w:val="24"/>
          <w:szCs w:val="24"/>
        </w:rPr>
      </w:pPr>
      <w:r w:rsidRPr="00FB225F">
        <w:rPr>
          <w:rFonts w:ascii="Times New Roman" w:hAnsi="Times New Roman"/>
          <w:sz w:val="24"/>
          <w:szCs w:val="24"/>
        </w:rPr>
        <w:t xml:space="preserve">Analyze research information </w:t>
      </w:r>
    </w:p>
    <w:p w14:paraId="55CB0B4E" w14:textId="77777777" w:rsidR="00D27E27" w:rsidRPr="00FB225F" w:rsidRDefault="00D27E27" w:rsidP="005F5862">
      <w:pPr>
        <w:pStyle w:val="ListParagraph"/>
        <w:numPr>
          <w:ilvl w:val="0"/>
          <w:numId w:val="52"/>
        </w:numPr>
        <w:spacing w:line="276" w:lineRule="auto"/>
        <w:rPr>
          <w:rFonts w:ascii="Times New Roman" w:hAnsi="Times New Roman"/>
          <w:sz w:val="24"/>
          <w:szCs w:val="24"/>
        </w:rPr>
      </w:pPr>
      <w:r w:rsidRPr="00FB225F">
        <w:rPr>
          <w:rFonts w:ascii="Times New Roman" w:hAnsi="Times New Roman"/>
          <w:sz w:val="24"/>
          <w:szCs w:val="24"/>
        </w:rPr>
        <w:t xml:space="preserve">Maintain information systems </w:t>
      </w:r>
    </w:p>
    <w:p w14:paraId="697D8055" w14:textId="77777777" w:rsidR="00D27E27" w:rsidRPr="00FB225F" w:rsidRDefault="00D27E27" w:rsidP="005F5862">
      <w:pPr>
        <w:pStyle w:val="ListParagraph"/>
        <w:numPr>
          <w:ilvl w:val="0"/>
          <w:numId w:val="52"/>
        </w:numPr>
        <w:spacing w:line="276" w:lineRule="auto"/>
        <w:rPr>
          <w:rFonts w:ascii="Times New Roman" w:hAnsi="Times New Roman"/>
          <w:sz w:val="24"/>
          <w:szCs w:val="24"/>
        </w:rPr>
      </w:pPr>
      <w:r w:rsidRPr="00FB225F">
        <w:rPr>
          <w:rFonts w:ascii="Times New Roman" w:hAnsi="Times New Roman"/>
          <w:sz w:val="24"/>
          <w:szCs w:val="24"/>
        </w:rPr>
        <w:t>Prepare information systems reports</w:t>
      </w:r>
    </w:p>
    <w:p w14:paraId="0EB12449" w14:textId="28AEDD19"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802"/>
        <w:gridCol w:w="3043"/>
      </w:tblGrid>
      <w:tr w:rsidR="00651E92" w:rsidRPr="00FB225F" w14:paraId="01C428B5" w14:textId="77777777" w:rsidTr="00E46B6B">
        <w:tc>
          <w:tcPr>
            <w:tcW w:w="1700" w:type="pct"/>
            <w:shd w:val="clear" w:color="auto" w:fill="auto"/>
          </w:tcPr>
          <w:p w14:paraId="3CC9AB1C" w14:textId="77777777" w:rsidR="00651E92" w:rsidRPr="00FB225F" w:rsidRDefault="00651E92" w:rsidP="007A0BB5">
            <w:pPr>
              <w:spacing w:after="0" w:line="276" w:lineRule="auto"/>
              <w:rPr>
                <w:b/>
                <w:szCs w:val="24"/>
              </w:rPr>
            </w:pPr>
            <w:r w:rsidRPr="00FB225F">
              <w:rPr>
                <w:b/>
                <w:szCs w:val="24"/>
              </w:rPr>
              <w:t>Learning Outcomes</w:t>
            </w:r>
          </w:p>
        </w:tc>
        <w:tc>
          <w:tcPr>
            <w:tcW w:w="1582" w:type="pct"/>
            <w:shd w:val="clear" w:color="auto" w:fill="auto"/>
          </w:tcPr>
          <w:p w14:paraId="1FB6198E" w14:textId="77777777" w:rsidR="00651E92" w:rsidRPr="00FB225F" w:rsidRDefault="00651E92" w:rsidP="007A0BB5">
            <w:pPr>
              <w:spacing w:after="0" w:line="276" w:lineRule="auto"/>
              <w:rPr>
                <w:b/>
                <w:szCs w:val="24"/>
              </w:rPr>
            </w:pPr>
            <w:r w:rsidRPr="00FB225F">
              <w:rPr>
                <w:b/>
                <w:szCs w:val="24"/>
              </w:rPr>
              <w:t>Content</w:t>
            </w:r>
          </w:p>
        </w:tc>
        <w:tc>
          <w:tcPr>
            <w:tcW w:w="1718" w:type="pct"/>
            <w:shd w:val="clear" w:color="auto" w:fill="auto"/>
          </w:tcPr>
          <w:p w14:paraId="27FF21E5" w14:textId="73107588"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D27E27" w:rsidRPr="00FB225F" w14:paraId="66530174" w14:textId="77777777" w:rsidTr="00E46B6B">
        <w:trPr>
          <w:trHeight w:val="1520"/>
        </w:trPr>
        <w:tc>
          <w:tcPr>
            <w:tcW w:w="1700" w:type="pct"/>
            <w:shd w:val="clear" w:color="auto" w:fill="auto"/>
          </w:tcPr>
          <w:p w14:paraId="5D5A6B6A" w14:textId="77777777" w:rsidR="00D27E27" w:rsidRPr="00FB225F" w:rsidRDefault="00D27E27" w:rsidP="005F5862">
            <w:pPr>
              <w:pStyle w:val="ListParagraph"/>
              <w:numPr>
                <w:ilvl w:val="0"/>
                <w:numId w:val="53"/>
              </w:numPr>
              <w:spacing w:after="0" w:line="276" w:lineRule="auto"/>
              <w:rPr>
                <w:rFonts w:ascii="Times New Roman" w:hAnsi="Times New Roman"/>
                <w:sz w:val="24"/>
                <w:szCs w:val="24"/>
                <w:lang w:val="x-none" w:eastAsia="x-none"/>
              </w:rPr>
            </w:pPr>
            <w:r w:rsidRPr="00FB225F">
              <w:rPr>
                <w:rFonts w:ascii="Times New Roman" w:hAnsi="Times New Roman"/>
                <w:sz w:val="24"/>
                <w:szCs w:val="24"/>
                <w:lang w:val="x-none" w:eastAsia="x-none"/>
              </w:rPr>
              <w:t xml:space="preserve">undertake </w:t>
            </w:r>
            <w:r w:rsidRPr="00FB225F">
              <w:rPr>
                <w:rFonts w:ascii="Times New Roman" w:hAnsi="Times New Roman"/>
                <w:sz w:val="24"/>
                <w:szCs w:val="24"/>
                <w:lang w:eastAsia="x-none"/>
              </w:rPr>
              <w:t xml:space="preserve">statistical </w:t>
            </w:r>
            <w:r w:rsidRPr="00FB225F">
              <w:rPr>
                <w:rFonts w:ascii="Times New Roman" w:hAnsi="Times New Roman"/>
                <w:sz w:val="24"/>
                <w:szCs w:val="24"/>
                <w:lang w:val="x-none" w:eastAsia="x-none"/>
              </w:rPr>
              <w:t xml:space="preserve">research </w:t>
            </w:r>
          </w:p>
          <w:p w14:paraId="70D79C2C" w14:textId="77777777" w:rsidR="00D27E27" w:rsidRPr="00FB225F" w:rsidRDefault="00D27E27" w:rsidP="007A0BB5">
            <w:pPr>
              <w:spacing w:after="0" w:line="276" w:lineRule="auto"/>
              <w:rPr>
                <w:rFonts w:eastAsia="Times New Roman"/>
                <w:szCs w:val="24"/>
              </w:rPr>
            </w:pPr>
          </w:p>
        </w:tc>
        <w:tc>
          <w:tcPr>
            <w:tcW w:w="1582" w:type="pct"/>
            <w:shd w:val="clear" w:color="auto" w:fill="auto"/>
          </w:tcPr>
          <w:p w14:paraId="1A8F2C96" w14:textId="77777777" w:rsidR="00D27E27" w:rsidRPr="00FB225F" w:rsidRDefault="00D27E27" w:rsidP="007A0BB5">
            <w:pPr>
              <w:numPr>
                <w:ilvl w:val="0"/>
                <w:numId w:val="14"/>
              </w:numPr>
              <w:spacing w:after="0" w:line="276" w:lineRule="auto"/>
              <w:contextualSpacing/>
              <w:rPr>
                <w:bCs/>
                <w:szCs w:val="24"/>
              </w:rPr>
            </w:pPr>
            <w:r w:rsidRPr="00FB225F">
              <w:rPr>
                <w:bCs/>
                <w:szCs w:val="24"/>
              </w:rPr>
              <w:t>Rationale for research and statistical tools in corporate governance</w:t>
            </w:r>
          </w:p>
          <w:p w14:paraId="01AE3FDA" w14:textId="77777777" w:rsidR="00D27E27" w:rsidRPr="00FB225F" w:rsidRDefault="00D27E27" w:rsidP="007A0BB5">
            <w:pPr>
              <w:numPr>
                <w:ilvl w:val="0"/>
                <w:numId w:val="14"/>
              </w:numPr>
              <w:spacing w:after="0" w:line="276" w:lineRule="auto"/>
              <w:contextualSpacing/>
              <w:rPr>
                <w:bCs/>
                <w:szCs w:val="24"/>
              </w:rPr>
            </w:pPr>
            <w:r w:rsidRPr="00FB225F">
              <w:rPr>
                <w:bCs/>
                <w:szCs w:val="24"/>
              </w:rPr>
              <w:t xml:space="preserve">Types of research, techniques in social research </w:t>
            </w:r>
          </w:p>
          <w:p w14:paraId="14D43B01" w14:textId="77777777" w:rsidR="00D27E27" w:rsidRPr="00FB225F" w:rsidRDefault="00D27E27" w:rsidP="007A0BB5">
            <w:pPr>
              <w:numPr>
                <w:ilvl w:val="0"/>
                <w:numId w:val="14"/>
              </w:numPr>
              <w:spacing w:after="0" w:line="276" w:lineRule="auto"/>
              <w:contextualSpacing/>
              <w:rPr>
                <w:bCs/>
                <w:szCs w:val="24"/>
              </w:rPr>
            </w:pPr>
            <w:r w:rsidRPr="00FB225F">
              <w:rPr>
                <w:bCs/>
                <w:szCs w:val="24"/>
              </w:rPr>
              <w:t>Research designs</w:t>
            </w:r>
          </w:p>
          <w:p w14:paraId="2CE860AC" w14:textId="77777777" w:rsidR="00D27E27" w:rsidRPr="00FB225F" w:rsidRDefault="00D27E27" w:rsidP="007A0BB5">
            <w:pPr>
              <w:numPr>
                <w:ilvl w:val="0"/>
                <w:numId w:val="14"/>
              </w:numPr>
              <w:spacing w:after="0" w:line="276" w:lineRule="auto"/>
              <w:contextualSpacing/>
              <w:rPr>
                <w:bCs/>
                <w:szCs w:val="24"/>
              </w:rPr>
            </w:pPr>
            <w:r w:rsidRPr="00FB225F">
              <w:rPr>
                <w:bCs/>
                <w:szCs w:val="24"/>
              </w:rPr>
              <w:t>Introduction to statistical tools, qualitative and quantitative research tools, inferential statistics</w:t>
            </w:r>
          </w:p>
          <w:p w14:paraId="69D15FA7" w14:textId="77777777" w:rsidR="00D27E27" w:rsidRPr="00FB225F" w:rsidRDefault="00D27E27" w:rsidP="007A0BB5">
            <w:pPr>
              <w:numPr>
                <w:ilvl w:val="0"/>
                <w:numId w:val="14"/>
              </w:numPr>
              <w:spacing w:after="0" w:line="276" w:lineRule="auto"/>
              <w:contextualSpacing/>
              <w:rPr>
                <w:bCs/>
                <w:szCs w:val="24"/>
              </w:rPr>
            </w:pPr>
            <w:r w:rsidRPr="00FB225F">
              <w:rPr>
                <w:bCs/>
                <w:szCs w:val="24"/>
              </w:rPr>
              <w:t xml:space="preserve">Processes and procedures to resolve new </w:t>
            </w:r>
            <w:r w:rsidRPr="00FB225F">
              <w:rPr>
                <w:bCs/>
                <w:szCs w:val="24"/>
              </w:rPr>
              <w:lastRenderedPageBreak/>
              <w:t>problems.</w:t>
            </w:r>
          </w:p>
          <w:p w14:paraId="204F7A36" w14:textId="77777777" w:rsidR="00D27E27" w:rsidRPr="00FB225F" w:rsidRDefault="00D27E27" w:rsidP="007A0BB5">
            <w:pPr>
              <w:numPr>
                <w:ilvl w:val="0"/>
                <w:numId w:val="14"/>
              </w:numPr>
              <w:spacing w:after="0" w:line="276" w:lineRule="auto"/>
              <w:contextualSpacing/>
              <w:rPr>
                <w:bCs/>
                <w:szCs w:val="24"/>
              </w:rPr>
            </w:pPr>
            <w:r w:rsidRPr="00FB225F">
              <w:rPr>
                <w:bCs/>
                <w:szCs w:val="24"/>
              </w:rPr>
              <w:t>Identifying researchable areas.</w:t>
            </w:r>
          </w:p>
          <w:p w14:paraId="24103CB7" w14:textId="77777777" w:rsidR="00D27E27" w:rsidRPr="00FB225F" w:rsidRDefault="00D27E27" w:rsidP="007A0BB5">
            <w:pPr>
              <w:numPr>
                <w:ilvl w:val="0"/>
                <w:numId w:val="14"/>
              </w:numPr>
              <w:spacing w:after="0" w:line="276" w:lineRule="auto"/>
              <w:contextualSpacing/>
              <w:rPr>
                <w:bCs/>
                <w:szCs w:val="24"/>
              </w:rPr>
            </w:pPr>
            <w:r w:rsidRPr="00FB225F">
              <w:rPr>
                <w:szCs w:val="24"/>
              </w:rPr>
              <w:t>Characteristics of a good research problem</w:t>
            </w:r>
          </w:p>
          <w:p w14:paraId="1DF5FCD1" w14:textId="77777777" w:rsidR="00D27E27" w:rsidRPr="00FB225F" w:rsidRDefault="00D27E27" w:rsidP="007A0BB5">
            <w:pPr>
              <w:numPr>
                <w:ilvl w:val="0"/>
                <w:numId w:val="14"/>
              </w:numPr>
              <w:spacing w:after="0" w:line="276" w:lineRule="auto"/>
              <w:contextualSpacing/>
              <w:rPr>
                <w:bCs/>
                <w:szCs w:val="24"/>
              </w:rPr>
            </w:pPr>
            <w:r w:rsidRPr="00FB225F">
              <w:rPr>
                <w:bCs/>
                <w:szCs w:val="24"/>
              </w:rPr>
              <w:t>Literature review</w:t>
            </w:r>
          </w:p>
          <w:p w14:paraId="00F0AA95" w14:textId="77777777" w:rsidR="00D27E27" w:rsidRPr="00FB225F" w:rsidRDefault="00D27E27" w:rsidP="007A0BB5">
            <w:pPr>
              <w:numPr>
                <w:ilvl w:val="0"/>
                <w:numId w:val="14"/>
              </w:numPr>
              <w:spacing w:after="0" w:line="276" w:lineRule="auto"/>
              <w:contextualSpacing/>
              <w:rPr>
                <w:bCs/>
                <w:szCs w:val="24"/>
              </w:rPr>
            </w:pPr>
            <w:r w:rsidRPr="00FB225F">
              <w:rPr>
                <w:bCs/>
                <w:szCs w:val="24"/>
              </w:rPr>
              <w:t>Types of variables</w:t>
            </w:r>
          </w:p>
          <w:p w14:paraId="2BCCC2A3" w14:textId="77777777" w:rsidR="00D27E27" w:rsidRPr="00FB225F" w:rsidRDefault="00D27E27" w:rsidP="007A0BB5">
            <w:pPr>
              <w:numPr>
                <w:ilvl w:val="0"/>
                <w:numId w:val="14"/>
              </w:numPr>
              <w:spacing w:after="0" w:line="276" w:lineRule="auto"/>
              <w:contextualSpacing/>
              <w:rPr>
                <w:bCs/>
                <w:szCs w:val="24"/>
              </w:rPr>
            </w:pPr>
            <w:r w:rsidRPr="00FB225F">
              <w:rPr>
                <w:bCs/>
                <w:szCs w:val="24"/>
              </w:rPr>
              <w:t>Types of relationships when using variables</w:t>
            </w:r>
          </w:p>
        </w:tc>
        <w:tc>
          <w:tcPr>
            <w:tcW w:w="1718" w:type="pct"/>
            <w:shd w:val="clear" w:color="auto" w:fill="auto"/>
          </w:tcPr>
          <w:p w14:paraId="6953BD02" w14:textId="77777777" w:rsidR="00D27E27" w:rsidRPr="00FB225F" w:rsidRDefault="00D27E27" w:rsidP="007A0BB5">
            <w:pPr>
              <w:numPr>
                <w:ilvl w:val="0"/>
                <w:numId w:val="14"/>
              </w:numPr>
              <w:spacing w:after="0" w:line="276" w:lineRule="auto"/>
              <w:contextualSpacing/>
              <w:rPr>
                <w:szCs w:val="24"/>
              </w:rPr>
            </w:pPr>
            <w:r w:rsidRPr="00FB225F">
              <w:rPr>
                <w:szCs w:val="24"/>
              </w:rPr>
              <w:lastRenderedPageBreak/>
              <w:t xml:space="preserve">Case studies </w:t>
            </w:r>
          </w:p>
          <w:p w14:paraId="4C86DA3E" w14:textId="77777777" w:rsidR="00D27E27" w:rsidRPr="00FB225F" w:rsidRDefault="00D27E27" w:rsidP="007A0BB5">
            <w:pPr>
              <w:numPr>
                <w:ilvl w:val="0"/>
                <w:numId w:val="14"/>
              </w:numPr>
              <w:spacing w:after="0" w:line="276" w:lineRule="auto"/>
              <w:contextualSpacing/>
              <w:rPr>
                <w:szCs w:val="24"/>
              </w:rPr>
            </w:pPr>
            <w:r w:rsidRPr="00FB225F">
              <w:rPr>
                <w:szCs w:val="24"/>
              </w:rPr>
              <w:t>Group work</w:t>
            </w:r>
          </w:p>
          <w:p w14:paraId="6C6F5CE1" w14:textId="77777777" w:rsidR="00D27E27" w:rsidRPr="00FB225F" w:rsidRDefault="00D27E27" w:rsidP="007A0BB5">
            <w:pPr>
              <w:numPr>
                <w:ilvl w:val="0"/>
                <w:numId w:val="14"/>
              </w:numPr>
              <w:spacing w:after="0" w:line="276" w:lineRule="auto"/>
              <w:contextualSpacing/>
              <w:rPr>
                <w:szCs w:val="24"/>
              </w:rPr>
            </w:pPr>
            <w:r w:rsidRPr="00FB225F">
              <w:rPr>
                <w:szCs w:val="24"/>
              </w:rPr>
              <w:t>Presentations</w:t>
            </w:r>
          </w:p>
          <w:p w14:paraId="074B1436" w14:textId="77777777" w:rsidR="00D27E27" w:rsidRPr="00FB225F" w:rsidRDefault="00D27E27" w:rsidP="007A0BB5">
            <w:pPr>
              <w:numPr>
                <w:ilvl w:val="0"/>
                <w:numId w:val="14"/>
              </w:numPr>
              <w:spacing w:line="276" w:lineRule="auto"/>
              <w:contextualSpacing/>
              <w:rPr>
                <w:szCs w:val="24"/>
              </w:rPr>
            </w:pPr>
            <w:r w:rsidRPr="00FB225F">
              <w:rPr>
                <w:szCs w:val="24"/>
              </w:rPr>
              <w:t>Practically oriented written examination</w:t>
            </w:r>
          </w:p>
        </w:tc>
      </w:tr>
      <w:tr w:rsidR="00D27E27" w:rsidRPr="00FB225F" w14:paraId="342D3F78" w14:textId="77777777" w:rsidTr="00E46B6B">
        <w:trPr>
          <w:trHeight w:val="2015"/>
        </w:trPr>
        <w:tc>
          <w:tcPr>
            <w:tcW w:w="1700" w:type="pct"/>
            <w:shd w:val="clear" w:color="auto" w:fill="auto"/>
          </w:tcPr>
          <w:p w14:paraId="196BB4EE" w14:textId="77777777" w:rsidR="00D27E27" w:rsidRPr="00FB225F" w:rsidRDefault="00D27E27" w:rsidP="005F5862">
            <w:pPr>
              <w:pStyle w:val="ListParagraph"/>
              <w:numPr>
                <w:ilvl w:val="0"/>
                <w:numId w:val="53"/>
              </w:numPr>
              <w:spacing w:after="0" w:line="276" w:lineRule="auto"/>
              <w:rPr>
                <w:rFonts w:ascii="Times New Roman" w:hAnsi="Times New Roman"/>
                <w:sz w:val="24"/>
                <w:szCs w:val="24"/>
              </w:rPr>
            </w:pPr>
            <w:r w:rsidRPr="00FB225F">
              <w:rPr>
                <w:rFonts w:ascii="Times New Roman" w:hAnsi="Times New Roman"/>
                <w:sz w:val="24"/>
                <w:szCs w:val="24"/>
                <w:lang w:val="x-none" w:eastAsia="x-none"/>
              </w:rPr>
              <w:t>Analyze</w:t>
            </w:r>
            <w:r w:rsidRPr="00FB225F">
              <w:rPr>
                <w:rFonts w:ascii="Times New Roman" w:hAnsi="Times New Roman"/>
                <w:sz w:val="24"/>
                <w:szCs w:val="24"/>
                <w:lang w:eastAsia="x-none"/>
              </w:rPr>
              <w:t xml:space="preserve"> research</w:t>
            </w:r>
            <w:r w:rsidRPr="00FB225F">
              <w:rPr>
                <w:rFonts w:ascii="Times New Roman" w:hAnsi="Times New Roman"/>
                <w:sz w:val="24"/>
                <w:szCs w:val="24"/>
                <w:lang w:val="x-none" w:eastAsia="x-none"/>
              </w:rPr>
              <w:t xml:space="preserve"> information </w:t>
            </w:r>
          </w:p>
        </w:tc>
        <w:tc>
          <w:tcPr>
            <w:tcW w:w="1582" w:type="pct"/>
            <w:shd w:val="clear" w:color="auto" w:fill="auto"/>
          </w:tcPr>
          <w:p w14:paraId="5408D69E" w14:textId="77777777" w:rsidR="00D27E27" w:rsidRPr="00FB225F" w:rsidRDefault="00D27E27" w:rsidP="007A0BB5">
            <w:pPr>
              <w:numPr>
                <w:ilvl w:val="0"/>
                <w:numId w:val="1"/>
              </w:numPr>
              <w:spacing w:after="0" w:line="276" w:lineRule="auto"/>
              <w:contextualSpacing/>
              <w:rPr>
                <w:bCs/>
                <w:szCs w:val="24"/>
              </w:rPr>
            </w:pPr>
            <w:r w:rsidRPr="00FB225F">
              <w:rPr>
                <w:bCs/>
                <w:szCs w:val="24"/>
              </w:rPr>
              <w:t>Research methodologies</w:t>
            </w:r>
          </w:p>
          <w:p w14:paraId="721E422A" w14:textId="77777777" w:rsidR="00D27E27" w:rsidRPr="00FB225F" w:rsidRDefault="00D27E27" w:rsidP="007A0BB5">
            <w:pPr>
              <w:numPr>
                <w:ilvl w:val="0"/>
                <w:numId w:val="1"/>
              </w:numPr>
              <w:spacing w:after="0" w:line="276" w:lineRule="auto"/>
              <w:contextualSpacing/>
              <w:rPr>
                <w:szCs w:val="24"/>
              </w:rPr>
            </w:pPr>
            <w:r w:rsidRPr="00FB225F">
              <w:rPr>
                <w:bCs/>
                <w:szCs w:val="24"/>
              </w:rPr>
              <w:t>Primary and secondary data</w:t>
            </w:r>
          </w:p>
          <w:p w14:paraId="78F2FD53" w14:textId="5F6167FF" w:rsidR="00D27E27" w:rsidRPr="00416100" w:rsidRDefault="00D27E27" w:rsidP="00416100">
            <w:pPr>
              <w:numPr>
                <w:ilvl w:val="0"/>
                <w:numId w:val="1"/>
              </w:numPr>
              <w:spacing w:after="0" w:line="276" w:lineRule="auto"/>
              <w:contextualSpacing/>
              <w:rPr>
                <w:szCs w:val="24"/>
              </w:rPr>
            </w:pPr>
            <w:r w:rsidRPr="00FB225F">
              <w:rPr>
                <w:szCs w:val="24"/>
              </w:rPr>
              <w:t>Data collection techniques</w:t>
            </w:r>
          </w:p>
        </w:tc>
        <w:tc>
          <w:tcPr>
            <w:tcW w:w="1718" w:type="pct"/>
            <w:shd w:val="clear" w:color="auto" w:fill="auto"/>
          </w:tcPr>
          <w:p w14:paraId="1CED455A" w14:textId="77777777" w:rsidR="00D27E27" w:rsidRPr="00FB225F" w:rsidRDefault="00D27E27" w:rsidP="007A0BB5">
            <w:pPr>
              <w:numPr>
                <w:ilvl w:val="0"/>
                <w:numId w:val="1"/>
              </w:numPr>
              <w:spacing w:after="0" w:line="276" w:lineRule="auto"/>
              <w:contextualSpacing/>
              <w:rPr>
                <w:szCs w:val="24"/>
              </w:rPr>
            </w:pPr>
            <w:r w:rsidRPr="00FB225F">
              <w:rPr>
                <w:szCs w:val="24"/>
              </w:rPr>
              <w:t xml:space="preserve">Case studies </w:t>
            </w:r>
          </w:p>
          <w:p w14:paraId="558A4C42" w14:textId="77777777" w:rsidR="00D27E27" w:rsidRPr="00FB225F" w:rsidRDefault="00D27E27" w:rsidP="007A0BB5">
            <w:pPr>
              <w:numPr>
                <w:ilvl w:val="0"/>
                <w:numId w:val="1"/>
              </w:numPr>
              <w:spacing w:after="0" w:line="276" w:lineRule="auto"/>
              <w:contextualSpacing/>
              <w:rPr>
                <w:szCs w:val="24"/>
              </w:rPr>
            </w:pPr>
            <w:r w:rsidRPr="00FB225F">
              <w:rPr>
                <w:szCs w:val="24"/>
              </w:rPr>
              <w:t>Group work</w:t>
            </w:r>
          </w:p>
          <w:p w14:paraId="359C7384" w14:textId="77777777" w:rsidR="00D27E27" w:rsidRPr="00FB225F" w:rsidRDefault="00D27E27" w:rsidP="007A0BB5">
            <w:pPr>
              <w:numPr>
                <w:ilvl w:val="0"/>
                <w:numId w:val="1"/>
              </w:numPr>
              <w:spacing w:after="0" w:line="276" w:lineRule="auto"/>
              <w:contextualSpacing/>
              <w:rPr>
                <w:szCs w:val="24"/>
              </w:rPr>
            </w:pPr>
            <w:r w:rsidRPr="00FB225F">
              <w:rPr>
                <w:szCs w:val="24"/>
              </w:rPr>
              <w:t>Presentations</w:t>
            </w:r>
          </w:p>
          <w:p w14:paraId="4E086C3D" w14:textId="77777777" w:rsidR="00D27E27" w:rsidRPr="00FB225F" w:rsidRDefault="00D27E27" w:rsidP="007A0BB5">
            <w:pPr>
              <w:numPr>
                <w:ilvl w:val="0"/>
                <w:numId w:val="1"/>
              </w:numPr>
              <w:spacing w:after="0" w:line="276" w:lineRule="auto"/>
              <w:contextualSpacing/>
              <w:rPr>
                <w:b/>
                <w:szCs w:val="24"/>
              </w:rPr>
            </w:pPr>
            <w:r w:rsidRPr="00FB225F">
              <w:rPr>
                <w:szCs w:val="24"/>
              </w:rPr>
              <w:t>Practically oriented written examination</w:t>
            </w:r>
          </w:p>
        </w:tc>
      </w:tr>
      <w:tr w:rsidR="00D27E27" w:rsidRPr="00FB225F" w14:paraId="4AAF2808" w14:textId="77777777" w:rsidTr="00E46B6B">
        <w:tc>
          <w:tcPr>
            <w:tcW w:w="1700" w:type="pct"/>
            <w:shd w:val="clear" w:color="auto" w:fill="auto"/>
          </w:tcPr>
          <w:p w14:paraId="46E8BA3B" w14:textId="77777777" w:rsidR="00D27E27" w:rsidRPr="00FB225F" w:rsidRDefault="00D27E27" w:rsidP="005F5862">
            <w:pPr>
              <w:pStyle w:val="ListParagraph"/>
              <w:numPr>
                <w:ilvl w:val="0"/>
                <w:numId w:val="53"/>
              </w:numPr>
              <w:spacing w:after="0" w:line="276" w:lineRule="auto"/>
              <w:rPr>
                <w:rFonts w:ascii="Times New Roman" w:hAnsi="Times New Roman"/>
                <w:sz w:val="24"/>
                <w:szCs w:val="24"/>
                <w:lang w:val="x-none" w:eastAsia="x-none"/>
              </w:rPr>
            </w:pPr>
            <w:r w:rsidRPr="00FB225F">
              <w:rPr>
                <w:rFonts w:ascii="Times New Roman" w:hAnsi="Times New Roman"/>
                <w:sz w:val="24"/>
                <w:szCs w:val="24"/>
                <w:lang w:val="x-none" w:eastAsia="x-none"/>
              </w:rPr>
              <w:t xml:space="preserve">Maintain information systems </w:t>
            </w:r>
          </w:p>
          <w:p w14:paraId="693D48E4" w14:textId="77777777" w:rsidR="00D27E27" w:rsidRPr="00FB225F" w:rsidRDefault="00D27E27" w:rsidP="007A0BB5">
            <w:pPr>
              <w:pStyle w:val="ListParagraph"/>
              <w:spacing w:after="0" w:line="276" w:lineRule="auto"/>
              <w:rPr>
                <w:rFonts w:ascii="Times New Roman" w:hAnsi="Times New Roman"/>
                <w:sz w:val="24"/>
                <w:szCs w:val="24"/>
              </w:rPr>
            </w:pPr>
          </w:p>
        </w:tc>
        <w:tc>
          <w:tcPr>
            <w:tcW w:w="1582" w:type="pct"/>
            <w:shd w:val="clear" w:color="auto" w:fill="auto"/>
          </w:tcPr>
          <w:p w14:paraId="6F223C66" w14:textId="77777777" w:rsidR="00D27E27" w:rsidRPr="00FB225F" w:rsidRDefault="00D27E27" w:rsidP="005F5862">
            <w:pPr>
              <w:numPr>
                <w:ilvl w:val="0"/>
                <w:numId w:val="25"/>
              </w:numPr>
              <w:spacing w:after="0" w:line="276" w:lineRule="auto"/>
              <w:contextualSpacing/>
              <w:rPr>
                <w:szCs w:val="24"/>
              </w:rPr>
            </w:pPr>
            <w:r w:rsidRPr="00FB225F">
              <w:rPr>
                <w:szCs w:val="24"/>
              </w:rPr>
              <w:t>Data analysis</w:t>
            </w:r>
          </w:p>
          <w:p w14:paraId="0F7412A3" w14:textId="77777777" w:rsidR="00D27E27" w:rsidRPr="00FB225F" w:rsidRDefault="00D27E27" w:rsidP="005F5862">
            <w:pPr>
              <w:numPr>
                <w:ilvl w:val="0"/>
                <w:numId w:val="25"/>
              </w:numPr>
              <w:spacing w:after="0" w:line="276" w:lineRule="auto"/>
              <w:contextualSpacing/>
              <w:rPr>
                <w:szCs w:val="24"/>
              </w:rPr>
            </w:pPr>
            <w:r w:rsidRPr="00FB225F">
              <w:rPr>
                <w:szCs w:val="24"/>
              </w:rPr>
              <w:t>Computer applications</w:t>
            </w:r>
          </w:p>
          <w:p w14:paraId="72FBBB2C" w14:textId="77777777" w:rsidR="00D27E27" w:rsidRPr="00FB225F" w:rsidRDefault="00D27E27" w:rsidP="007A0BB5">
            <w:pPr>
              <w:spacing w:after="0" w:line="276" w:lineRule="auto"/>
              <w:ind w:left="720"/>
              <w:contextualSpacing/>
              <w:rPr>
                <w:bCs/>
                <w:szCs w:val="24"/>
              </w:rPr>
            </w:pPr>
          </w:p>
        </w:tc>
        <w:tc>
          <w:tcPr>
            <w:tcW w:w="1718" w:type="pct"/>
            <w:shd w:val="clear" w:color="auto" w:fill="auto"/>
          </w:tcPr>
          <w:p w14:paraId="3E487D85" w14:textId="77777777" w:rsidR="00D27E27" w:rsidRPr="00FB225F" w:rsidRDefault="00D27E27" w:rsidP="007A0BB5">
            <w:pPr>
              <w:numPr>
                <w:ilvl w:val="0"/>
                <w:numId w:val="14"/>
              </w:numPr>
              <w:spacing w:after="0" w:line="276" w:lineRule="auto"/>
              <w:contextualSpacing/>
              <w:rPr>
                <w:szCs w:val="24"/>
              </w:rPr>
            </w:pPr>
            <w:r w:rsidRPr="00FB225F">
              <w:rPr>
                <w:szCs w:val="24"/>
              </w:rPr>
              <w:t xml:space="preserve">Case studies </w:t>
            </w:r>
          </w:p>
          <w:p w14:paraId="7E043EF0" w14:textId="77777777" w:rsidR="00D27E27" w:rsidRPr="00FB225F" w:rsidRDefault="00D27E27" w:rsidP="007A0BB5">
            <w:pPr>
              <w:numPr>
                <w:ilvl w:val="0"/>
                <w:numId w:val="14"/>
              </w:numPr>
              <w:spacing w:after="0" w:line="276" w:lineRule="auto"/>
              <w:contextualSpacing/>
              <w:rPr>
                <w:szCs w:val="24"/>
              </w:rPr>
            </w:pPr>
            <w:r w:rsidRPr="00FB225F">
              <w:rPr>
                <w:szCs w:val="24"/>
              </w:rPr>
              <w:t>Group work</w:t>
            </w:r>
          </w:p>
          <w:p w14:paraId="03EF8569" w14:textId="77777777" w:rsidR="00D27E27" w:rsidRPr="00FB225F" w:rsidRDefault="00D27E27" w:rsidP="007A0BB5">
            <w:pPr>
              <w:numPr>
                <w:ilvl w:val="0"/>
                <w:numId w:val="14"/>
              </w:numPr>
              <w:spacing w:after="0" w:line="276" w:lineRule="auto"/>
              <w:contextualSpacing/>
              <w:rPr>
                <w:szCs w:val="24"/>
              </w:rPr>
            </w:pPr>
            <w:r w:rsidRPr="00FB225F">
              <w:rPr>
                <w:szCs w:val="24"/>
              </w:rPr>
              <w:t>Presentations</w:t>
            </w:r>
          </w:p>
          <w:p w14:paraId="16DDC951" w14:textId="77777777" w:rsidR="00D27E27" w:rsidRPr="00FB225F" w:rsidRDefault="00D27E27" w:rsidP="007A0BB5">
            <w:pPr>
              <w:numPr>
                <w:ilvl w:val="0"/>
                <w:numId w:val="14"/>
              </w:numPr>
              <w:spacing w:line="276" w:lineRule="auto"/>
              <w:contextualSpacing/>
              <w:rPr>
                <w:szCs w:val="24"/>
              </w:rPr>
            </w:pPr>
            <w:r w:rsidRPr="00FB225F">
              <w:rPr>
                <w:szCs w:val="24"/>
              </w:rPr>
              <w:t>Practically oriented written examination</w:t>
            </w:r>
          </w:p>
          <w:p w14:paraId="5580D66E" w14:textId="77777777" w:rsidR="00D27E27" w:rsidRPr="00FB225F" w:rsidRDefault="00D27E27" w:rsidP="007A0BB5">
            <w:pPr>
              <w:numPr>
                <w:ilvl w:val="0"/>
                <w:numId w:val="14"/>
              </w:numPr>
              <w:spacing w:line="276" w:lineRule="auto"/>
              <w:contextualSpacing/>
              <w:rPr>
                <w:szCs w:val="24"/>
              </w:rPr>
            </w:pPr>
            <w:r w:rsidRPr="00FB225F">
              <w:rPr>
                <w:szCs w:val="24"/>
              </w:rPr>
              <w:t>Participants to conduct original research Projects</w:t>
            </w:r>
          </w:p>
        </w:tc>
      </w:tr>
      <w:tr w:rsidR="00D27E27" w:rsidRPr="00FB225F" w14:paraId="63DADA46" w14:textId="77777777" w:rsidTr="00E46B6B">
        <w:tc>
          <w:tcPr>
            <w:tcW w:w="1700" w:type="pct"/>
            <w:shd w:val="clear" w:color="auto" w:fill="auto"/>
          </w:tcPr>
          <w:p w14:paraId="3C9F8E3A" w14:textId="77777777" w:rsidR="00D27E27" w:rsidRPr="00FB225F" w:rsidRDefault="00D27E27" w:rsidP="005F5862">
            <w:pPr>
              <w:pStyle w:val="ListParagraph"/>
              <w:numPr>
                <w:ilvl w:val="0"/>
                <w:numId w:val="53"/>
              </w:numPr>
              <w:spacing w:after="0" w:line="276" w:lineRule="auto"/>
              <w:rPr>
                <w:rFonts w:ascii="Times New Roman" w:hAnsi="Times New Roman"/>
                <w:sz w:val="24"/>
                <w:szCs w:val="24"/>
              </w:rPr>
            </w:pPr>
            <w:r w:rsidRPr="00FB225F">
              <w:rPr>
                <w:rFonts w:ascii="Times New Roman" w:hAnsi="Times New Roman"/>
                <w:sz w:val="24"/>
                <w:szCs w:val="24"/>
                <w:lang w:eastAsia="x-none"/>
              </w:rPr>
              <w:t xml:space="preserve">Prepare </w:t>
            </w:r>
            <w:r w:rsidRPr="00FB225F">
              <w:rPr>
                <w:rFonts w:ascii="Times New Roman" w:hAnsi="Times New Roman"/>
                <w:sz w:val="24"/>
                <w:szCs w:val="24"/>
                <w:lang w:val="x-none" w:eastAsia="x-none"/>
              </w:rPr>
              <w:t>information systems reports</w:t>
            </w:r>
          </w:p>
        </w:tc>
        <w:tc>
          <w:tcPr>
            <w:tcW w:w="1582" w:type="pct"/>
            <w:shd w:val="clear" w:color="auto" w:fill="auto"/>
          </w:tcPr>
          <w:p w14:paraId="5020204F" w14:textId="77777777" w:rsidR="00D27E27" w:rsidRPr="00FB225F" w:rsidRDefault="00D27E27" w:rsidP="005F5862">
            <w:pPr>
              <w:numPr>
                <w:ilvl w:val="0"/>
                <w:numId w:val="25"/>
              </w:numPr>
              <w:spacing w:after="0" w:line="276" w:lineRule="auto"/>
              <w:contextualSpacing/>
              <w:rPr>
                <w:bCs/>
                <w:szCs w:val="24"/>
              </w:rPr>
            </w:pPr>
            <w:r w:rsidRPr="00FB225F">
              <w:rPr>
                <w:bCs/>
                <w:szCs w:val="24"/>
              </w:rPr>
              <w:t>Features of a good research Project</w:t>
            </w:r>
          </w:p>
          <w:p w14:paraId="7B845D59" w14:textId="77777777" w:rsidR="00D27E27" w:rsidRPr="00FB225F" w:rsidRDefault="00D27E27" w:rsidP="005F5862">
            <w:pPr>
              <w:numPr>
                <w:ilvl w:val="0"/>
                <w:numId w:val="25"/>
              </w:numPr>
              <w:spacing w:after="0" w:line="276" w:lineRule="auto"/>
              <w:contextualSpacing/>
              <w:rPr>
                <w:bCs/>
                <w:szCs w:val="24"/>
              </w:rPr>
            </w:pPr>
            <w:r w:rsidRPr="00FB225F">
              <w:rPr>
                <w:bCs/>
                <w:szCs w:val="24"/>
              </w:rPr>
              <w:t>Documentation of research findings</w:t>
            </w:r>
          </w:p>
          <w:p w14:paraId="1FFE19B1" w14:textId="77777777" w:rsidR="00D27E27" w:rsidRPr="00FB225F" w:rsidRDefault="00D27E27" w:rsidP="005F5862">
            <w:pPr>
              <w:numPr>
                <w:ilvl w:val="0"/>
                <w:numId w:val="25"/>
              </w:numPr>
              <w:spacing w:after="0" w:line="276" w:lineRule="auto"/>
              <w:contextualSpacing/>
              <w:rPr>
                <w:bCs/>
                <w:szCs w:val="24"/>
              </w:rPr>
            </w:pPr>
            <w:r w:rsidRPr="00FB225F">
              <w:rPr>
                <w:bCs/>
                <w:szCs w:val="24"/>
              </w:rPr>
              <w:t>Dissemination of research findings</w:t>
            </w:r>
          </w:p>
          <w:p w14:paraId="2C6910D7" w14:textId="0A2533BB" w:rsidR="00D27E27" w:rsidRPr="00416100" w:rsidRDefault="00D27E27" w:rsidP="005F5862">
            <w:pPr>
              <w:numPr>
                <w:ilvl w:val="0"/>
                <w:numId w:val="25"/>
              </w:numPr>
              <w:spacing w:after="0" w:line="276" w:lineRule="auto"/>
              <w:contextualSpacing/>
              <w:rPr>
                <w:bCs/>
                <w:szCs w:val="24"/>
              </w:rPr>
            </w:pPr>
            <w:r w:rsidRPr="00FB225F">
              <w:rPr>
                <w:bCs/>
                <w:szCs w:val="24"/>
              </w:rPr>
              <w:t>Conducting original research Projects</w:t>
            </w:r>
          </w:p>
        </w:tc>
        <w:tc>
          <w:tcPr>
            <w:tcW w:w="1718" w:type="pct"/>
            <w:shd w:val="clear" w:color="auto" w:fill="auto"/>
          </w:tcPr>
          <w:p w14:paraId="55B7DB5A" w14:textId="77777777" w:rsidR="00D27E27" w:rsidRPr="00FB225F" w:rsidRDefault="00D27E27" w:rsidP="007A0BB5">
            <w:pPr>
              <w:numPr>
                <w:ilvl w:val="0"/>
                <w:numId w:val="14"/>
              </w:numPr>
              <w:spacing w:after="0" w:line="276" w:lineRule="auto"/>
              <w:contextualSpacing/>
              <w:rPr>
                <w:szCs w:val="24"/>
              </w:rPr>
            </w:pPr>
            <w:r w:rsidRPr="00FB225F">
              <w:rPr>
                <w:szCs w:val="24"/>
              </w:rPr>
              <w:t xml:space="preserve">Case studies </w:t>
            </w:r>
          </w:p>
          <w:p w14:paraId="0966DDF8" w14:textId="77777777" w:rsidR="00D27E27" w:rsidRPr="00FB225F" w:rsidRDefault="00D27E27" w:rsidP="007A0BB5">
            <w:pPr>
              <w:numPr>
                <w:ilvl w:val="0"/>
                <w:numId w:val="14"/>
              </w:numPr>
              <w:spacing w:after="0" w:line="276" w:lineRule="auto"/>
              <w:contextualSpacing/>
              <w:rPr>
                <w:szCs w:val="24"/>
              </w:rPr>
            </w:pPr>
            <w:r w:rsidRPr="00FB225F">
              <w:rPr>
                <w:szCs w:val="24"/>
              </w:rPr>
              <w:t>Group work</w:t>
            </w:r>
          </w:p>
          <w:p w14:paraId="4A5E3781" w14:textId="77777777" w:rsidR="00D27E27" w:rsidRPr="00FB225F" w:rsidRDefault="00D27E27" w:rsidP="007A0BB5">
            <w:pPr>
              <w:numPr>
                <w:ilvl w:val="0"/>
                <w:numId w:val="14"/>
              </w:numPr>
              <w:spacing w:after="0" w:line="276" w:lineRule="auto"/>
              <w:contextualSpacing/>
              <w:rPr>
                <w:szCs w:val="24"/>
              </w:rPr>
            </w:pPr>
            <w:r w:rsidRPr="00FB225F">
              <w:rPr>
                <w:szCs w:val="24"/>
              </w:rPr>
              <w:t>Presentations</w:t>
            </w:r>
          </w:p>
          <w:p w14:paraId="1B84237C" w14:textId="77777777" w:rsidR="00D27E27" w:rsidRPr="00FB225F" w:rsidRDefault="00D27E27" w:rsidP="007A0BB5">
            <w:pPr>
              <w:numPr>
                <w:ilvl w:val="0"/>
                <w:numId w:val="14"/>
              </w:numPr>
              <w:spacing w:after="0" w:line="276" w:lineRule="auto"/>
              <w:contextualSpacing/>
              <w:rPr>
                <w:szCs w:val="24"/>
              </w:rPr>
            </w:pPr>
            <w:r w:rsidRPr="00FB225F">
              <w:rPr>
                <w:szCs w:val="24"/>
              </w:rPr>
              <w:t>Practically oriented written examination</w:t>
            </w:r>
          </w:p>
          <w:p w14:paraId="37521ACC" w14:textId="77777777" w:rsidR="00D27E27" w:rsidRPr="00FB225F" w:rsidRDefault="00D27E27" w:rsidP="007A0BB5">
            <w:pPr>
              <w:numPr>
                <w:ilvl w:val="0"/>
                <w:numId w:val="14"/>
              </w:numPr>
              <w:spacing w:after="0" w:line="276" w:lineRule="auto"/>
              <w:contextualSpacing/>
              <w:rPr>
                <w:szCs w:val="24"/>
              </w:rPr>
            </w:pPr>
            <w:r w:rsidRPr="00FB225F">
              <w:rPr>
                <w:szCs w:val="24"/>
              </w:rPr>
              <w:t>Participants to conduct original research Projects</w:t>
            </w:r>
          </w:p>
        </w:tc>
      </w:tr>
    </w:tbl>
    <w:p w14:paraId="5DF4AB49" w14:textId="77777777" w:rsidR="00651E92" w:rsidRPr="00FB225F" w:rsidRDefault="00651E92" w:rsidP="007A0BB5">
      <w:pPr>
        <w:spacing w:after="0" w:line="276" w:lineRule="auto"/>
        <w:rPr>
          <w:b/>
          <w:szCs w:val="24"/>
        </w:rPr>
      </w:pPr>
    </w:p>
    <w:p w14:paraId="0E5BF307" w14:textId="77777777" w:rsidR="00651E92" w:rsidRPr="00FB225F" w:rsidRDefault="00651E92" w:rsidP="007A0BB5">
      <w:pPr>
        <w:spacing w:after="0" w:line="276" w:lineRule="auto"/>
        <w:rPr>
          <w:b/>
          <w:szCs w:val="24"/>
        </w:rPr>
      </w:pPr>
    </w:p>
    <w:p w14:paraId="6D036C4A"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70670E00"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3C9114B4"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24D41D3A" w14:textId="77777777" w:rsidR="00651E92" w:rsidRPr="00FB225F" w:rsidRDefault="00651E92" w:rsidP="007A0BB5">
      <w:pPr>
        <w:numPr>
          <w:ilvl w:val="0"/>
          <w:numId w:val="1"/>
        </w:numPr>
        <w:spacing w:line="276" w:lineRule="auto"/>
        <w:contextualSpacing/>
        <w:rPr>
          <w:szCs w:val="24"/>
        </w:rPr>
      </w:pPr>
      <w:r w:rsidRPr="00FB225F">
        <w:rPr>
          <w:szCs w:val="24"/>
        </w:rPr>
        <w:lastRenderedPageBreak/>
        <w:t>Discussions</w:t>
      </w:r>
    </w:p>
    <w:p w14:paraId="7871F9C2" w14:textId="77777777" w:rsidR="00651E92" w:rsidRPr="00FB225F" w:rsidRDefault="00651E92" w:rsidP="007A0BB5">
      <w:pPr>
        <w:numPr>
          <w:ilvl w:val="0"/>
          <w:numId w:val="1"/>
        </w:numPr>
        <w:spacing w:line="276" w:lineRule="auto"/>
        <w:contextualSpacing/>
        <w:rPr>
          <w:b/>
          <w:szCs w:val="24"/>
        </w:rPr>
      </w:pPr>
      <w:r w:rsidRPr="00FB225F">
        <w:rPr>
          <w:szCs w:val="24"/>
        </w:rPr>
        <w:t>Role plays</w:t>
      </w:r>
    </w:p>
    <w:p w14:paraId="47877073"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31F1D80D" w14:textId="77777777" w:rsidR="00651E92" w:rsidRPr="00FB225F" w:rsidRDefault="00651E92" w:rsidP="007A0BB5">
      <w:pPr>
        <w:spacing w:line="276" w:lineRule="auto"/>
        <w:rPr>
          <w:b/>
          <w:szCs w:val="24"/>
        </w:rPr>
      </w:pPr>
      <w:r w:rsidRPr="00FB225F">
        <w:rPr>
          <w:b/>
          <w:szCs w:val="24"/>
        </w:rPr>
        <w:t>Recommended Resources</w:t>
      </w:r>
    </w:p>
    <w:p w14:paraId="25FA3042"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0A1A1D09"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26D89992"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5E882B76" w14:textId="77777777" w:rsidR="00651E92" w:rsidRPr="00FB225F" w:rsidRDefault="00651E92" w:rsidP="007A0BB5">
      <w:pPr>
        <w:numPr>
          <w:ilvl w:val="0"/>
          <w:numId w:val="1"/>
        </w:numPr>
        <w:spacing w:after="0" w:line="276" w:lineRule="auto"/>
        <w:contextualSpacing/>
        <w:rPr>
          <w:szCs w:val="24"/>
        </w:rPr>
      </w:pPr>
      <w:r w:rsidRPr="00FB225F">
        <w:rPr>
          <w:szCs w:val="24"/>
        </w:rPr>
        <w:t>Video clips</w:t>
      </w:r>
    </w:p>
    <w:p w14:paraId="28F83B44" w14:textId="77777777" w:rsidR="00651E92" w:rsidRPr="00FB225F" w:rsidRDefault="00651E92" w:rsidP="007A0BB5">
      <w:pPr>
        <w:spacing w:after="0" w:line="276" w:lineRule="auto"/>
        <w:rPr>
          <w:szCs w:val="24"/>
        </w:rPr>
      </w:pPr>
    </w:p>
    <w:p w14:paraId="56065AAC" w14:textId="77777777" w:rsidR="00651E92" w:rsidRPr="00FB225F" w:rsidRDefault="00651E92" w:rsidP="007A0BB5">
      <w:pPr>
        <w:spacing w:line="276" w:lineRule="auto"/>
        <w:rPr>
          <w:szCs w:val="24"/>
        </w:rPr>
      </w:pPr>
    </w:p>
    <w:p w14:paraId="4CD15073" w14:textId="77777777" w:rsidR="00034B17" w:rsidRPr="00FB225F" w:rsidRDefault="00034B17" w:rsidP="007A0BB5">
      <w:pPr>
        <w:spacing w:line="276" w:lineRule="auto"/>
        <w:rPr>
          <w:szCs w:val="24"/>
        </w:rPr>
      </w:pPr>
      <w:bookmarkStart w:id="78" w:name="_Toc400095384"/>
    </w:p>
    <w:p w14:paraId="15082F0F" w14:textId="77777777" w:rsidR="00034B17" w:rsidRPr="00FB225F" w:rsidRDefault="00034B17" w:rsidP="007A0BB5">
      <w:pPr>
        <w:spacing w:line="276" w:lineRule="auto"/>
        <w:rPr>
          <w:rFonts w:eastAsiaTheme="majorEastAsia"/>
          <w:b/>
          <w:bCs/>
          <w:szCs w:val="24"/>
        </w:rPr>
      </w:pPr>
      <w:r w:rsidRPr="00FB225F">
        <w:rPr>
          <w:szCs w:val="24"/>
        </w:rPr>
        <w:br w:type="page"/>
      </w:r>
    </w:p>
    <w:p w14:paraId="76021FC6" w14:textId="77777777" w:rsidR="00034B17" w:rsidRPr="00FB225F" w:rsidRDefault="00034B17" w:rsidP="000C4388">
      <w:pPr>
        <w:pStyle w:val="Heading1"/>
      </w:pPr>
      <w:bookmarkStart w:id="79" w:name="_Toc71046141"/>
      <w:bookmarkStart w:id="80" w:name="_Toc400095385"/>
      <w:bookmarkEnd w:id="78"/>
      <w:r w:rsidRPr="00FB225F">
        <w:lastRenderedPageBreak/>
        <w:t>PRINCIPLES OF MANAGEMENT</w:t>
      </w:r>
      <w:bookmarkEnd w:id="79"/>
    </w:p>
    <w:p w14:paraId="4A89DA27" w14:textId="2AE07540" w:rsidR="00034B17" w:rsidRPr="00FB225F" w:rsidRDefault="00034B17" w:rsidP="007A0BB5">
      <w:pPr>
        <w:spacing w:before="120" w:after="0" w:line="276" w:lineRule="auto"/>
        <w:jc w:val="both"/>
        <w:rPr>
          <w:b/>
          <w:szCs w:val="24"/>
          <w:lang w:val="en-ZA"/>
        </w:rPr>
      </w:pPr>
      <w:r w:rsidRPr="00FB225F">
        <w:rPr>
          <w:b/>
          <w:szCs w:val="24"/>
          <w:lang w:val="en-ZA"/>
        </w:rPr>
        <w:t>UNIT CODE:</w:t>
      </w:r>
      <w:r w:rsidR="00861946" w:rsidRPr="00FB225F">
        <w:rPr>
          <w:szCs w:val="24"/>
        </w:rPr>
        <w:t xml:space="preserve"> </w:t>
      </w:r>
      <w:r w:rsidR="00861946" w:rsidRPr="00FB225F">
        <w:rPr>
          <w:szCs w:val="24"/>
          <w:lang w:val="en-ZA"/>
        </w:rPr>
        <w:t>BUS/CU/CG/CR/13</w:t>
      </w:r>
      <w:r w:rsidR="000D2B48" w:rsidRPr="00FB225F">
        <w:rPr>
          <w:szCs w:val="24"/>
          <w:lang w:val="en-ZA"/>
        </w:rPr>
        <w:t>/6/A</w:t>
      </w:r>
      <w:r w:rsidRPr="00FB225F">
        <w:rPr>
          <w:szCs w:val="24"/>
          <w:lang w:val="en-ZA"/>
        </w:rPr>
        <w:t xml:space="preserve"> </w:t>
      </w:r>
    </w:p>
    <w:p w14:paraId="2582E150" w14:textId="77777777" w:rsidR="00034B17" w:rsidRPr="00FB225F" w:rsidRDefault="00034B17" w:rsidP="007A0BB5">
      <w:pPr>
        <w:spacing w:after="0" w:line="276" w:lineRule="auto"/>
        <w:jc w:val="both"/>
        <w:rPr>
          <w:szCs w:val="24"/>
          <w:lang w:val="en-ZA"/>
        </w:rPr>
      </w:pPr>
      <w:r w:rsidRPr="00FB225F">
        <w:rPr>
          <w:b/>
          <w:szCs w:val="24"/>
          <w:lang w:val="en-ZA"/>
        </w:rPr>
        <w:t>Relationship to Occupational Standards</w:t>
      </w:r>
    </w:p>
    <w:p w14:paraId="290A770E" w14:textId="77777777" w:rsidR="00034B17" w:rsidRPr="00FB225F" w:rsidRDefault="00034B17" w:rsidP="007A0BB5">
      <w:pPr>
        <w:spacing w:after="0" w:line="276" w:lineRule="auto"/>
        <w:jc w:val="both"/>
        <w:rPr>
          <w:szCs w:val="24"/>
        </w:rPr>
      </w:pPr>
      <w:r w:rsidRPr="00FB225F">
        <w:rPr>
          <w:szCs w:val="24"/>
          <w:lang w:val="en-ZA"/>
        </w:rPr>
        <w:t xml:space="preserve">This unit addresses the Unit of Competency: </w:t>
      </w:r>
      <w:r w:rsidRPr="00FB225F">
        <w:rPr>
          <w:szCs w:val="24"/>
        </w:rPr>
        <w:t>apply principles of management</w:t>
      </w:r>
    </w:p>
    <w:p w14:paraId="11862862" w14:textId="30F6AFF7" w:rsidR="00034B17" w:rsidRPr="00FB225F" w:rsidRDefault="00034B17" w:rsidP="007A0BB5">
      <w:pPr>
        <w:spacing w:after="0" w:line="276" w:lineRule="auto"/>
        <w:jc w:val="both"/>
        <w:rPr>
          <w:b/>
          <w:szCs w:val="24"/>
          <w:lang w:val="en-ZA"/>
        </w:rPr>
      </w:pPr>
      <w:r w:rsidRPr="00FB225F">
        <w:rPr>
          <w:b/>
          <w:szCs w:val="24"/>
          <w:lang w:val="en-ZA"/>
        </w:rPr>
        <w:t>Duration of Unit:</w:t>
      </w:r>
      <w:r w:rsidRPr="00FB225F">
        <w:rPr>
          <w:szCs w:val="24"/>
          <w:lang w:val="en-ZA"/>
        </w:rPr>
        <w:t xml:space="preserve"> </w:t>
      </w:r>
      <w:r w:rsidR="004617E7" w:rsidRPr="00FB225F">
        <w:rPr>
          <w:szCs w:val="24"/>
          <w:lang w:val="en-ZA"/>
        </w:rPr>
        <w:t>110</w:t>
      </w:r>
      <w:r w:rsidR="00D06AFD" w:rsidRPr="00FB225F">
        <w:rPr>
          <w:szCs w:val="24"/>
          <w:lang w:val="en-ZA"/>
        </w:rPr>
        <w:t xml:space="preserve"> hours</w:t>
      </w:r>
    </w:p>
    <w:p w14:paraId="62C7F856" w14:textId="77777777" w:rsidR="00034B17" w:rsidRPr="00FB225F" w:rsidRDefault="00034B17" w:rsidP="007A0BB5">
      <w:pPr>
        <w:spacing w:after="0" w:line="276" w:lineRule="auto"/>
        <w:jc w:val="both"/>
        <w:rPr>
          <w:b/>
          <w:szCs w:val="24"/>
          <w:lang w:val="en-ZA"/>
        </w:rPr>
      </w:pPr>
      <w:r w:rsidRPr="00FB225F">
        <w:rPr>
          <w:b/>
          <w:szCs w:val="24"/>
          <w:lang w:val="en-ZA"/>
        </w:rPr>
        <w:t>Unit Description</w:t>
      </w:r>
    </w:p>
    <w:p w14:paraId="2C8EF90C" w14:textId="52A55DF5" w:rsidR="00034B17" w:rsidRPr="00C01488" w:rsidRDefault="00C01488" w:rsidP="00C01488">
      <w:pPr>
        <w:spacing w:after="0" w:line="276" w:lineRule="auto"/>
        <w:jc w:val="both"/>
        <w:rPr>
          <w:rFonts w:eastAsia="Times New Roman"/>
          <w:bCs/>
          <w:iCs/>
          <w:szCs w:val="24"/>
          <w:lang w:val="en-GB"/>
        </w:rPr>
      </w:pPr>
      <w:r w:rsidRPr="00C01488">
        <w:rPr>
          <w:rFonts w:eastAsia="Times New Roman"/>
          <w:szCs w:val="24"/>
          <w:lang w:val="en-GB"/>
        </w:rPr>
        <w:t>This unit specifies the competencies required to apply principles of management</w:t>
      </w:r>
      <w:r w:rsidRPr="00C01488">
        <w:rPr>
          <w:rFonts w:eastAsia="Times New Roman"/>
          <w:bCs/>
          <w:iCs/>
          <w:szCs w:val="24"/>
          <w:lang w:val="en-GB"/>
        </w:rPr>
        <w:t xml:space="preserve">. </w:t>
      </w:r>
      <w:r w:rsidRPr="00C01488">
        <w:rPr>
          <w:rFonts w:eastAsia="Times New Roman"/>
          <w:szCs w:val="24"/>
          <w:lang w:val="en-GB"/>
        </w:rPr>
        <w:t>It involves demonstrate understanding management thought, planning business function, organize business function, performing Staffing function, directing business function and controlling business function.</w:t>
      </w:r>
    </w:p>
    <w:p w14:paraId="03F51A3A" w14:textId="77777777" w:rsidR="00034B17" w:rsidRPr="00FB225F" w:rsidRDefault="00034B17" w:rsidP="007A0BB5">
      <w:pPr>
        <w:spacing w:after="0" w:line="276" w:lineRule="auto"/>
        <w:rPr>
          <w:b/>
          <w:szCs w:val="24"/>
          <w:lang w:val="en-ZA"/>
        </w:rPr>
      </w:pPr>
      <w:r w:rsidRPr="00FB225F">
        <w:rPr>
          <w:b/>
          <w:szCs w:val="24"/>
          <w:lang w:val="en-ZA"/>
        </w:rPr>
        <w:t>Summary of Learning Outcomes</w:t>
      </w:r>
    </w:p>
    <w:p w14:paraId="6CFBE6E1"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Demonstrate understanding management thought</w:t>
      </w:r>
    </w:p>
    <w:p w14:paraId="16D52E57"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Plan business function</w:t>
      </w:r>
    </w:p>
    <w:p w14:paraId="0B5F88F7"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Organize business function</w:t>
      </w:r>
    </w:p>
    <w:p w14:paraId="6B161889"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Perform Staffing function</w:t>
      </w:r>
    </w:p>
    <w:p w14:paraId="49B8316F"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Direct business function</w:t>
      </w:r>
      <w:r w:rsidRPr="00FB225F">
        <w:rPr>
          <w:rFonts w:ascii="Times New Roman" w:hAnsi="Times New Roman"/>
          <w:sz w:val="24"/>
          <w:szCs w:val="24"/>
        </w:rPr>
        <w:tab/>
      </w:r>
    </w:p>
    <w:p w14:paraId="3A4D5E4B" w14:textId="77777777" w:rsidR="00034B17" w:rsidRPr="00FB225F" w:rsidRDefault="00034B17" w:rsidP="005F5862">
      <w:pPr>
        <w:pStyle w:val="ListParagraph"/>
        <w:numPr>
          <w:ilvl w:val="0"/>
          <w:numId w:val="68"/>
        </w:numPr>
        <w:spacing w:line="276" w:lineRule="auto"/>
        <w:rPr>
          <w:rFonts w:ascii="Times New Roman" w:hAnsi="Times New Roman"/>
          <w:sz w:val="24"/>
          <w:szCs w:val="24"/>
        </w:rPr>
      </w:pPr>
      <w:r w:rsidRPr="00FB225F">
        <w:rPr>
          <w:rFonts w:ascii="Times New Roman" w:hAnsi="Times New Roman"/>
          <w:sz w:val="24"/>
          <w:szCs w:val="24"/>
        </w:rPr>
        <w:t xml:space="preserve">Control business function </w:t>
      </w:r>
    </w:p>
    <w:p w14:paraId="45273D76" w14:textId="168ACB6F" w:rsidR="00034B17" w:rsidRPr="00FB225F" w:rsidRDefault="00034B17" w:rsidP="007A0BB5">
      <w:pPr>
        <w:spacing w:line="276" w:lineRule="auto"/>
        <w:rPr>
          <w:b/>
          <w:szCs w:val="24"/>
          <w:lang w:val="en-ZA"/>
        </w:rPr>
      </w:pPr>
      <w:r w:rsidRPr="00FB225F">
        <w:rPr>
          <w:b/>
          <w:szCs w:val="24"/>
          <w:lang w:val="en-ZA"/>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525"/>
        <w:gridCol w:w="2628"/>
      </w:tblGrid>
      <w:tr w:rsidR="00034B17" w:rsidRPr="00FB225F" w14:paraId="3DD53C81" w14:textId="77777777" w:rsidTr="00E46B6B">
        <w:tc>
          <w:tcPr>
            <w:tcW w:w="1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DA605" w14:textId="77777777" w:rsidR="00034B17" w:rsidRPr="00FB225F" w:rsidRDefault="00034B17" w:rsidP="007A0BB5">
            <w:pPr>
              <w:spacing w:after="0" w:line="276" w:lineRule="auto"/>
              <w:rPr>
                <w:b/>
                <w:szCs w:val="24"/>
                <w:lang w:val="en-ZA"/>
              </w:rPr>
            </w:pPr>
            <w:r w:rsidRPr="00FB225F">
              <w:rPr>
                <w:b/>
                <w:szCs w:val="24"/>
                <w:lang w:val="en-ZA"/>
              </w:rPr>
              <w:t>Learning Outcome</w:t>
            </w:r>
          </w:p>
        </w:tc>
        <w:tc>
          <w:tcPr>
            <w:tcW w:w="19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6D29A" w14:textId="77777777" w:rsidR="00034B17" w:rsidRPr="00FB225F" w:rsidRDefault="00034B17" w:rsidP="007A0BB5">
            <w:pPr>
              <w:spacing w:after="0" w:line="276" w:lineRule="auto"/>
              <w:ind w:left="357" w:hanging="357"/>
              <w:rPr>
                <w:b/>
                <w:szCs w:val="24"/>
                <w:lang w:val="en-ZA"/>
              </w:rPr>
            </w:pPr>
            <w:r w:rsidRPr="00FB225F">
              <w:rPr>
                <w:b/>
                <w:szCs w:val="24"/>
                <w:lang w:val="en-ZA"/>
              </w:rPr>
              <w:t>Content</w:t>
            </w:r>
          </w:p>
        </w:tc>
        <w:tc>
          <w:tcPr>
            <w:tcW w:w="1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2E0B" w14:textId="71A1A73F" w:rsidR="00034B17" w:rsidRPr="00FB225F" w:rsidRDefault="00E46B6B" w:rsidP="007A0BB5">
            <w:pPr>
              <w:spacing w:after="0" w:line="276" w:lineRule="auto"/>
              <w:rPr>
                <w:b/>
                <w:szCs w:val="24"/>
                <w:lang w:val="en-ZA"/>
              </w:rPr>
            </w:pPr>
            <w:r w:rsidRPr="003C61EB">
              <w:rPr>
                <w:b/>
                <w:szCs w:val="24"/>
                <w:lang w:val="en-ZA"/>
              </w:rPr>
              <w:t>Methods</w:t>
            </w:r>
            <w:r>
              <w:rPr>
                <w:b/>
                <w:szCs w:val="24"/>
                <w:lang w:val="en-ZA"/>
              </w:rPr>
              <w:t xml:space="preserve"> of </w:t>
            </w:r>
            <w:r w:rsidRPr="00E46B6B">
              <w:rPr>
                <w:b/>
                <w:szCs w:val="24"/>
                <w:lang w:val="en-ZA"/>
              </w:rPr>
              <w:t>Assessment</w:t>
            </w:r>
          </w:p>
        </w:tc>
      </w:tr>
      <w:tr w:rsidR="00034B17" w:rsidRPr="00FB225F" w14:paraId="55967BB8" w14:textId="77777777" w:rsidTr="00E46B6B">
        <w:trPr>
          <w:trHeight w:val="1106"/>
        </w:trPr>
        <w:tc>
          <w:tcPr>
            <w:tcW w:w="1526" w:type="pct"/>
            <w:tcBorders>
              <w:top w:val="single" w:sz="4" w:space="0" w:color="000000"/>
              <w:left w:val="single" w:sz="4" w:space="0" w:color="000000"/>
              <w:bottom w:val="single" w:sz="4" w:space="0" w:color="000000"/>
              <w:right w:val="single" w:sz="4" w:space="0" w:color="000000"/>
            </w:tcBorders>
            <w:hideMark/>
          </w:tcPr>
          <w:p w14:paraId="387EF8E8" w14:textId="77777777" w:rsidR="00034B17" w:rsidRPr="00FB225F" w:rsidRDefault="00034B17" w:rsidP="005F5862">
            <w:pPr>
              <w:pStyle w:val="ListParagraph"/>
              <w:numPr>
                <w:ilvl w:val="0"/>
                <w:numId w:val="67"/>
              </w:numPr>
              <w:spacing w:before="120" w:after="120" w:line="276" w:lineRule="auto"/>
              <w:rPr>
                <w:rFonts w:ascii="Times New Roman" w:hAnsi="Times New Roman"/>
                <w:sz w:val="24"/>
                <w:szCs w:val="24"/>
              </w:rPr>
            </w:pPr>
            <w:r w:rsidRPr="00FB225F">
              <w:rPr>
                <w:rFonts w:ascii="Times New Roman" w:hAnsi="Times New Roman"/>
                <w:sz w:val="24"/>
                <w:szCs w:val="24"/>
              </w:rPr>
              <w:t>Demonstrate understanding of management thought</w:t>
            </w:r>
          </w:p>
        </w:tc>
        <w:tc>
          <w:tcPr>
            <w:tcW w:w="1990" w:type="pct"/>
            <w:tcBorders>
              <w:top w:val="single" w:sz="4" w:space="0" w:color="000000"/>
              <w:left w:val="single" w:sz="4" w:space="0" w:color="000000"/>
              <w:bottom w:val="single" w:sz="4" w:space="0" w:color="000000"/>
              <w:right w:val="single" w:sz="4" w:space="0" w:color="000000"/>
            </w:tcBorders>
          </w:tcPr>
          <w:p w14:paraId="7A1FA02A"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Definition of management</w:t>
            </w:r>
          </w:p>
          <w:p w14:paraId="2A505AD4"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Management as a science, an art or a profession</w:t>
            </w:r>
          </w:p>
          <w:p w14:paraId="67B93C52"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Principles of management as advocated by Henery Fayol</w:t>
            </w:r>
          </w:p>
          <w:p w14:paraId="484C16AA"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Importance of management</w:t>
            </w:r>
          </w:p>
          <w:p w14:paraId="2A0E61C8"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Levels of management</w:t>
            </w:r>
          </w:p>
          <w:p w14:paraId="04CA1053"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Qualities of a manager</w:t>
            </w:r>
          </w:p>
          <w:p w14:paraId="56E0EB63" w14:textId="77777777" w:rsidR="00034B17" w:rsidRPr="00FB225F" w:rsidRDefault="00034B17" w:rsidP="005F5862">
            <w:pPr>
              <w:pStyle w:val="ListParagraph"/>
              <w:numPr>
                <w:ilvl w:val="0"/>
                <w:numId w:val="69"/>
              </w:numPr>
              <w:spacing w:before="120" w:after="120" w:line="276" w:lineRule="auto"/>
              <w:rPr>
                <w:rFonts w:ascii="Times New Roman" w:hAnsi="Times New Roman"/>
                <w:sz w:val="24"/>
                <w:szCs w:val="24"/>
              </w:rPr>
            </w:pPr>
            <w:r w:rsidRPr="00FB225F">
              <w:rPr>
                <w:rFonts w:ascii="Times New Roman" w:hAnsi="Times New Roman"/>
                <w:sz w:val="24"/>
                <w:szCs w:val="24"/>
              </w:rPr>
              <w:t>Approach to the management thought</w:t>
            </w:r>
          </w:p>
          <w:p w14:paraId="0DB30764" w14:textId="77777777" w:rsidR="00034B17" w:rsidRPr="00FB225F" w:rsidRDefault="00034B17" w:rsidP="005F5862">
            <w:pPr>
              <w:pStyle w:val="ListParagraph"/>
              <w:numPr>
                <w:ilvl w:val="0"/>
                <w:numId w:val="70"/>
              </w:numPr>
              <w:spacing w:before="120" w:after="120" w:line="276" w:lineRule="auto"/>
              <w:ind w:left="1200"/>
              <w:rPr>
                <w:rFonts w:ascii="Times New Roman" w:hAnsi="Times New Roman"/>
                <w:sz w:val="24"/>
                <w:szCs w:val="24"/>
              </w:rPr>
            </w:pPr>
            <w:r w:rsidRPr="00FB225F">
              <w:rPr>
                <w:rFonts w:ascii="Times New Roman" w:hAnsi="Times New Roman"/>
                <w:sz w:val="24"/>
                <w:szCs w:val="24"/>
              </w:rPr>
              <w:t>Scientific approach</w:t>
            </w:r>
          </w:p>
          <w:p w14:paraId="282F3350" w14:textId="77777777" w:rsidR="00034B17" w:rsidRPr="00FB225F" w:rsidRDefault="00034B17" w:rsidP="005F5862">
            <w:pPr>
              <w:pStyle w:val="ListParagraph"/>
              <w:numPr>
                <w:ilvl w:val="0"/>
                <w:numId w:val="70"/>
              </w:numPr>
              <w:spacing w:before="120" w:after="120" w:line="276" w:lineRule="auto"/>
              <w:ind w:left="1200"/>
              <w:rPr>
                <w:rFonts w:ascii="Times New Roman" w:hAnsi="Times New Roman"/>
                <w:sz w:val="24"/>
                <w:szCs w:val="24"/>
              </w:rPr>
            </w:pPr>
            <w:r w:rsidRPr="00FB225F">
              <w:rPr>
                <w:rFonts w:ascii="Times New Roman" w:hAnsi="Times New Roman"/>
                <w:sz w:val="24"/>
                <w:szCs w:val="24"/>
              </w:rPr>
              <w:t>General administrative approach</w:t>
            </w:r>
          </w:p>
          <w:p w14:paraId="35D04F71" w14:textId="77777777" w:rsidR="00034B17" w:rsidRPr="00FB225F" w:rsidRDefault="00034B17" w:rsidP="005F5862">
            <w:pPr>
              <w:pStyle w:val="ListParagraph"/>
              <w:numPr>
                <w:ilvl w:val="0"/>
                <w:numId w:val="70"/>
              </w:numPr>
              <w:spacing w:before="120" w:after="120" w:line="276" w:lineRule="auto"/>
              <w:ind w:left="1200"/>
              <w:rPr>
                <w:rFonts w:ascii="Times New Roman" w:hAnsi="Times New Roman"/>
                <w:sz w:val="24"/>
                <w:szCs w:val="24"/>
              </w:rPr>
            </w:pPr>
            <w:r w:rsidRPr="00FB225F">
              <w:rPr>
                <w:rFonts w:ascii="Times New Roman" w:hAnsi="Times New Roman"/>
                <w:sz w:val="24"/>
                <w:szCs w:val="24"/>
              </w:rPr>
              <w:t>Behavioural approach</w:t>
            </w:r>
          </w:p>
          <w:p w14:paraId="1384718E" w14:textId="77777777" w:rsidR="00034B17" w:rsidRPr="00FB225F" w:rsidRDefault="00034B17" w:rsidP="005F5862">
            <w:pPr>
              <w:pStyle w:val="ListParagraph"/>
              <w:numPr>
                <w:ilvl w:val="0"/>
                <w:numId w:val="70"/>
              </w:numPr>
              <w:spacing w:before="120" w:after="120" w:line="276" w:lineRule="auto"/>
              <w:ind w:left="1200"/>
              <w:rPr>
                <w:rFonts w:ascii="Times New Roman" w:hAnsi="Times New Roman"/>
                <w:sz w:val="24"/>
                <w:szCs w:val="24"/>
              </w:rPr>
            </w:pPr>
            <w:r w:rsidRPr="00FB225F">
              <w:rPr>
                <w:rFonts w:ascii="Times New Roman" w:hAnsi="Times New Roman"/>
                <w:sz w:val="24"/>
                <w:szCs w:val="24"/>
              </w:rPr>
              <w:t xml:space="preserve">Bureaucratic </w:t>
            </w:r>
            <w:r w:rsidRPr="00FB225F">
              <w:rPr>
                <w:rFonts w:ascii="Times New Roman" w:hAnsi="Times New Roman"/>
                <w:sz w:val="24"/>
                <w:szCs w:val="24"/>
              </w:rPr>
              <w:lastRenderedPageBreak/>
              <w:t>approach</w:t>
            </w:r>
          </w:p>
        </w:tc>
        <w:tc>
          <w:tcPr>
            <w:tcW w:w="1484" w:type="pct"/>
            <w:tcBorders>
              <w:top w:val="single" w:sz="4" w:space="0" w:color="auto"/>
              <w:left w:val="single" w:sz="4" w:space="0" w:color="auto"/>
              <w:bottom w:val="single" w:sz="4" w:space="0" w:color="auto"/>
              <w:right w:val="single" w:sz="4" w:space="0" w:color="auto"/>
            </w:tcBorders>
            <w:hideMark/>
          </w:tcPr>
          <w:p w14:paraId="5B04FD58"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lastRenderedPageBreak/>
              <w:t>Written tests</w:t>
            </w:r>
          </w:p>
          <w:p w14:paraId="697811FA"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Observation</w:t>
            </w:r>
          </w:p>
          <w:p w14:paraId="3E568B12"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Oral questions</w:t>
            </w:r>
          </w:p>
          <w:p w14:paraId="192216EB"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Third party report</w:t>
            </w:r>
          </w:p>
          <w:p w14:paraId="4BD605FE"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Interviewing</w:t>
            </w:r>
          </w:p>
          <w:p w14:paraId="6CB0CC32"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Project and report writing</w:t>
            </w:r>
          </w:p>
        </w:tc>
      </w:tr>
      <w:tr w:rsidR="00034B17" w:rsidRPr="00FB225F" w14:paraId="4E58889D" w14:textId="77777777" w:rsidTr="00E46B6B">
        <w:trPr>
          <w:trHeight w:val="755"/>
        </w:trPr>
        <w:tc>
          <w:tcPr>
            <w:tcW w:w="1526" w:type="pct"/>
            <w:tcBorders>
              <w:top w:val="single" w:sz="4" w:space="0" w:color="000000"/>
              <w:left w:val="single" w:sz="4" w:space="0" w:color="000000"/>
              <w:bottom w:val="single" w:sz="4" w:space="0" w:color="000000"/>
              <w:right w:val="single" w:sz="4" w:space="0" w:color="000000"/>
            </w:tcBorders>
            <w:hideMark/>
          </w:tcPr>
          <w:p w14:paraId="09152EDE" w14:textId="77777777" w:rsidR="00034B17" w:rsidRPr="00FB225F" w:rsidRDefault="00034B17" w:rsidP="005F5862">
            <w:pPr>
              <w:pStyle w:val="ListParagraph"/>
              <w:numPr>
                <w:ilvl w:val="0"/>
                <w:numId w:val="67"/>
              </w:numPr>
              <w:spacing w:before="120" w:after="120" w:line="276" w:lineRule="auto"/>
              <w:rPr>
                <w:rFonts w:ascii="Times New Roman" w:hAnsi="Times New Roman"/>
                <w:sz w:val="24"/>
                <w:szCs w:val="24"/>
              </w:rPr>
            </w:pPr>
            <w:r w:rsidRPr="00FB225F">
              <w:rPr>
                <w:rFonts w:ascii="Times New Roman" w:hAnsi="Times New Roman"/>
                <w:sz w:val="24"/>
                <w:szCs w:val="24"/>
              </w:rPr>
              <w:t>Plan business function</w:t>
            </w:r>
          </w:p>
        </w:tc>
        <w:tc>
          <w:tcPr>
            <w:tcW w:w="1990" w:type="pct"/>
            <w:tcBorders>
              <w:top w:val="single" w:sz="4" w:space="0" w:color="000000"/>
              <w:left w:val="single" w:sz="4" w:space="0" w:color="000000"/>
              <w:bottom w:val="single" w:sz="4" w:space="0" w:color="000000"/>
              <w:right w:val="single" w:sz="4" w:space="0" w:color="000000"/>
            </w:tcBorders>
          </w:tcPr>
          <w:p w14:paraId="0CB3B924"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Meaning of planning</w:t>
            </w:r>
          </w:p>
          <w:p w14:paraId="65D26049"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 xml:space="preserve"> Importance of planning</w:t>
            </w:r>
          </w:p>
          <w:p w14:paraId="52C4B1ED"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Types of planning</w:t>
            </w:r>
          </w:p>
          <w:p w14:paraId="5EEAB008"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Planning process</w:t>
            </w:r>
          </w:p>
          <w:p w14:paraId="6C700210"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Limitations of planning</w:t>
            </w:r>
          </w:p>
          <w:p w14:paraId="200C13E1"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Effective planning</w:t>
            </w:r>
          </w:p>
          <w:p w14:paraId="0A636027" w14:textId="77777777" w:rsidR="00034B17" w:rsidRPr="00FB225F" w:rsidRDefault="00034B17" w:rsidP="005F5862">
            <w:pPr>
              <w:pStyle w:val="ListParagraph"/>
              <w:numPr>
                <w:ilvl w:val="0"/>
                <w:numId w:val="71"/>
              </w:numPr>
              <w:spacing w:before="120" w:after="120" w:line="276" w:lineRule="auto"/>
              <w:rPr>
                <w:rFonts w:ascii="Times New Roman" w:hAnsi="Times New Roman"/>
                <w:sz w:val="24"/>
                <w:szCs w:val="24"/>
              </w:rPr>
            </w:pPr>
            <w:r w:rsidRPr="00FB225F">
              <w:rPr>
                <w:rFonts w:ascii="Times New Roman" w:hAnsi="Times New Roman"/>
                <w:sz w:val="24"/>
                <w:szCs w:val="24"/>
              </w:rPr>
              <w:t>Decision making process</w:t>
            </w:r>
          </w:p>
        </w:tc>
        <w:tc>
          <w:tcPr>
            <w:tcW w:w="1484" w:type="pct"/>
            <w:tcBorders>
              <w:top w:val="single" w:sz="4" w:space="0" w:color="auto"/>
              <w:left w:val="single" w:sz="4" w:space="0" w:color="auto"/>
              <w:bottom w:val="single" w:sz="4" w:space="0" w:color="auto"/>
              <w:right w:val="single" w:sz="4" w:space="0" w:color="auto"/>
            </w:tcBorders>
            <w:hideMark/>
          </w:tcPr>
          <w:p w14:paraId="216C819A"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Written tests</w:t>
            </w:r>
          </w:p>
          <w:p w14:paraId="5AB4A4B8"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Observation</w:t>
            </w:r>
          </w:p>
          <w:p w14:paraId="5F201463"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Oral questions</w:t>
            </w:r>
          </w:p>
          <w:p w14:paraId="6CBB093B"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Third party report</w:t>
            </w:r>
          </w:p>
          <w:p w14:paraId="5E5E1285"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Interviewing</w:t>
            </w:r>
          </w:p>
          <w:p w14:paraId="59F95C58"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Project and report writing</w:t>
            </w:r>
          </w:p>
        </w:tc>
      </w:tr>
      <w:tr w:rsidR="00034B17" w:rsidRPr="00FB225F" w14:paraId="3C7549F2" w14:textId="77777777" w:rsidTr="00E46B6B">
        <w:trPr>
          <w:trHeight w:val="755"/>
        </w:trPr>
        <w:tc>
          <w:tcPr>
            <w:tcW w:w="1526" w:type="pct"/>
            <w:tcBorders>
              <w:top w:val="single" w:sz="4" w:space="0" w:color="000000"/>
              <w:left w:val="single" w:sz="4" w:space="0" w:color="000000"/>
              <w:bottom w:val="single" w:sz="4" w:space="0" w:color="000000"/>
              <w:right w:val="single" w:sz="4" w:space="0" w:color="000000"/>
            </w:tcBorders>
            <w:hideMark/>
          </w:tcPr>
          <w:p w14:paraId="357DD769" w14:textId="77777777" w:rsidR="00034B17" w:rsidRPr="00FB225F" w:rsidRDefault="00034B17" w:rsidP="005F5862">
            <w:pPr>
              <w:pStyle w:val="ListParagraph"/>
              <w:numPr>
                <w:ilvl w:val="0"/>
                <w:numId w:val="67"/>
              </w:numPr>
              <w:spacing w:before="120" w:after="120" w:line="276" w:lineRule="auto"/>
              <w:rPr>
                <w:rFonts w:ascii="Times New Roman" w:hAnsi="Times New Roman"/>
                <w:sz w:val="24"/>
                <w:szCs w:val="24"/>
              </w:rPr>
            </w:pPr>
            <w:r w:rsidRPr="00FB225F">
              <w:rPr>
                <w:rFonts w:ascii="Times New Roman" w:hAnsi="Times New Roman"/>
                <w:sz w:val="24"/>
                <w:szCs w:val="24"/>
              </w:rPr>
              <w:t>Organize business function</w:t>
            </w:r>
          </w:p>
        </w:tc>
        <w:tc>
          <w:tcPr>
            <w:tcW w:w="1990" w:type="pct"/>
            <w:tcBorders>
              <w:top w:val="single" w:sz="4" w:space="0" w:color="000000"/>
              <w:left w:val="single" w:sz="4" w:space="0" w:color="000000"/>
              <w:bottom w:val="single" w:sz="4" w:space="0" w:color="000000"/>
              <w:right w:val="single" w:sz="4" w:space="0" w:color="000000"/>
            </w:tcBorders>
          </w:tcPr>
          <w:p w14:paraId="37BDB1F5"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Meaning of organising</w:t>
            </w:r>
          </w:p>
          <w:p w14:paraId="0360E38B"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Importance of organising</w:t>
            </w:r>
          </w:p>
          <w:p w14:paraId="3705EF50"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 xml:space="preserve"> Principles of organising</w:t>
            </w:r>
          </w:p>
          <w:p w14:paraId="79BAA328"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Process of organising</w:t>
            </w:r>
          </w:p>
          <w:p w14:paraId="0812203C"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Organisational structures</w:t>
            </w:r>
          </w:p>
          <w:p w14:paraId="3A6B4416"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 xml:space="preserve"> Authority, responsibility and power</w:t>
            </w:r>
          </w:p>
          <w:p w14:paraId="401FD2DD"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Delegation</w:t>
            </w:r>
          </w:p>
          <w:p w14:paraId="1FE93E15" w14:textId="77777777" w:rsidR="00034B17" w:rsidRPr="00FB225F" w:rsidRDefault="00034B17" w:rsidP="005F5862">
            <w:pPr>
              <w:pStyle w:val="ListParagraph"/>
              <w:numPr>
                <w:ilvl w:val="0"/>
                <w:numId w:val="72"/>
              </w:numPr>
              <w:spacing w:before="120" w:after="120" w:line="276" w:lineRule="auto"/>
              <w:rPr>
                <w:rFonts w:ascii="Times New Roman" w:hAnsi="Times New Roman"/>
                <w:sz w:val="24"/>
                <w:szCs w:val="24"/>
              </w:rPr>
            </w:pPr>
            <w:r w:rsidRPr="00FB225F">
              <w:rPr>
                <w:rFonts w:ascii="Times New Roman" w:hAnsi="Times New Roman"/>
                <w:sz w:val="24"/>
                <w:szCs w:val="24"/>
              </w:rPr>
              <w:t xml:space="preserve"> Coordination</w:t>
            </w:r>
          </w:p>
        </w:tc>
        <w:tc>
          <w:tcPr>
            <w:tcW w:w="1484" w:type="pct"/>
            <w:tcBorders>
              <w:top w:val="single" w:sz="4" w:space="0" w:color="auto"/>
              <w:left w:val="single" w:sz="4" w:space="0" w:color="auto"/>
              <w:bottom w:val="single" w:sz="4" w:space="0" w:color="auto"/>
              <w:right w:val="single" w:sz="4" w:space="0" w:color="auto"/>
            </w:tcBorders>
            <w:hideMark/>
          </w:tcPr>
          <w:p w14:paraId="51FF5E48"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Written tests</w:t>
            </w:r>
          </w:p>
          <w:p w14:paraId="4CD0C1E7"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Observation</w:t>
            </w:r>
          </w:p>
          <w:p w14:paraId="7FAB9B46"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Oral questions</w:t>
            </w:r>
          </w:p>
          <w:p w14:paraId="7570BCE5"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Third party report</w:t>
            </w:r>
          </w:p>
          <w:p w14:paraId="010B8FC3"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Interviewing</w:t>
            </w:r>
          </w:p>
          <w:p w14:paraId="3396D4FA"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Project and report writing</w:t>
            </w:r>
          </w:p>
        </w:tc>
      </w:tr>
      <w:tr w:rsidR="00034B17" w:rsidRPr="00FB225F" w14:paraId="2D246787" w14:textId="77777777" w:rsidTr="00E46B6B">
        <w:trPr>
          <w:trHeight w:val="755"/>
        </w:trPr>
        <w:tc>
          <w:tcPr>
            <w:tcW w:w="1526" w:type="pct"/>
            <w:tcBorders>
              <w:top w:val="single" w:sz="4" w:space="0" w:color="000000"/>
              <w:left w:val="single" w:sz="4" w:space="0" w:color="000000"/>
              <w:bottom w:val="single" w:sz="4" w:space="0" w:color="000000"/>
              <w:right w:val="single" w:sz="4" w:space="0" w:color="000000"/>
            </w:tcBorders>
          </w:tcPr>
          <w:p w14:paraId="7AA2A70F" w14:textId="77777777" w:rsidR="00034B17" w:rsidRPr="00FB225F" w:rsidRDefault="00034B17" w:rsidP="005F5862">
            <w:pPr>
              <w:pStyle w:val="ListParagraph"/>
              <w:numPr>
                <w:ilvl w:val="0"/>
                <w:numId w:val="67"/>
              </w:numPr>
              <w:spacing w:after="0" w:line="276" w:lineRule="auto"/>
              <w:rPr>
                <w:rFonts w:ascii="Times New Roman" w:hAnsi="Times New Roman"/>
                <w:sz w:val="24"/>
                <w:szCs w:val="24"/>
              </w:rPr>
            </w:pPr>
            <w:r w:rsidRPr="00FB225F">
              <w:rPr>
                <w:rFonts w:ascii="Times New Roman" w:hAnsi="Times New Roman"/>
                <w:sz w:val="24"/>
                <w:szCs w:val="24"/>
              </w:rPr>
              <w:t>Perform Staffing function</w:t>
            </w:r>
          </w:p>
        </w:tc>
        <w:tc>
          <w:tcPr>
            <w:tcW w:w="1990" w:type="pct"/>
            <w:tcBorders>
              <w:top w:val="single" w:sz="4" w:space="0" w:color="000000"/>
              <w:left w:val="single" w:sz="4" w:space="0" w:color="000000"/>
              <w:bottom w:val="single" w:sz="4" w:space="0" w:color="000000"/>
              <w:right w:val="single" w:sz="4" w:space="0" w:color="000000"/>
            </w:tcBorders>
          </w:tcPr>
          <w:p w14:paraId="4CEFE063"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Meaning of staffing</w:t>
            </w:r>
          </w:p>
          <w:p w14:paraId="29800C36"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 xml:space="preserve"> Importance of staffing</w:t>
            </w:r>
          </w:p>
          <w:p w14:paraId="306129B7"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Role of human resource manager</w:t>
            </w:r>
          </w:p>
          <w:p w14:paraId="1A8A30DE"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Recruitment and selection</w:t>
            </w:r>
          </w:p>
          <w:p w14:paraId="428170E4"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Training and development</w:t>
            </w:r>
          </w:p>
          <w:p w14:paraId="7AD4B62A"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Performance appraisal</w:t>
            </w:r>
          </w:p>
          <w:p w14:paraId="4D5D5335"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Reward and compensation</w:t>
            </w:r>
          </w:p>
          <w:p w14:paraId="104DEC1A" w14:textId="77777777" w:rsidR="00034B17" w:rsidRPr="00FB225F" w:rsidRDefault="00034B17" w:rsidP="005F5862">
            <w:pPr>
              <w:pStyle w:val="ListParagraph"/>
              <w:numPr>
                <w:ilvl w:val="0"/>
                <w:numId w:val="73"/>
              </w:numPr>
              <w:spacing w:before="120" w:after="120" w:line="276" w:lineRule="auto"/>
              <w:rPr>
                <w:rFonts w:ascii="Times New Roman" w:hAnsi="Times New Roman"/>
                <w:sz w:val="24"/>
                <w:szCs w:val="24"/>
              </w:rPr>
            </w:pPr>
            <w:r w:rsidRPr="00FB225F">
              <w:rPr>
                <w:rFonts w:ascii="Times New Roman" w:hAnsi="Times New Roman"/>
                <w:sz w:val="24"/>
                <w:szCs w:val="24"/>
              </w:rPr>
              <w:t>Separation</w:t>
            </w:r>
          </w:p>
        </w:tc>
        <w:tc>
          <w:tcPr>
            <w:tcW w:w="1484" w:type="pct"/>
            <w:tcBorders>
              <w:top w:val="single" w:sz="4" w:space="0" w:color="auto"/>
              <w:left w:val="single" w:sz="4" w:space="0" w:color="auto"/>
              <w:bottom w:val="single" w:sz="4" w:space="0" w:color="auto"/>
              <w:right w:val="single" w:sz="4" w:space="0" w:color="auto"/>
            </w:tcBorders>
            <w:hideMark/>
          </w:tcPr>
          <w:p w14:paraId="18675EBD"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Written tests</w:t>
            </w:r>
          </w:p>
          <w:p w14:paraId="50AA4277"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Observation</w:t>
            </w:r>
          </w:p>
          <w:p w14:paraId="2EC4A5D9"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Oral questions</w:t>
            </w:r>
          </w:p>
          <w:p w14:paraId="491B4EC6"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Third party report</w:t>
            </w:r>
          </w:p>
          <w:p w14:paraId="37A9CCB5"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Interviewing</w:t>
            </w:r>
          </w:p>
          <w:p w14:paraId="081F203D" w14:textId="77777777" w:rsidR="00034B17" w:rsidRPr="00FB225F" w:rsidRDefault="00034B17" w:rsidP="005F5862">
            <w:pPr>
              <w:numPr>
                <w:ilvl w:val="0"/>
                <w:numId w:val="64"/>
              </w:numPr>
              <w:spacing w:after="0" w:line="276" w:lineRule="auto"/>
              <w:ind w:left="423"/>
              <w:rPr>
                <w:szCs w:val="24"/>
                <w:lang w:val="en-ZA"/>
              </w:rPr>
            </w:pPr>
            <w:r w:rsidRPr="00FB225F">
              <w:rPr>
                <w:szCs w:val="24"/>
                <w:lang w:val="en-ZA"/>
              </w:rPr>
              <w:t>Project and report writing</w:t>
            </w:r>
          </w:p>
        </w:tc>
      </w:tr>
      <w:tr w:rsidR="00034B17" w:rsidRPr="00FB225F" w14:paraId="5FD8B3B0" w14:textId="77777777" w:rsidTr="00E46B6B">
        <w:trPr>
          <w:trHeight w:val="1997"/>
        </w:trPr>
        <w:tc>
          <w:tcPr>
            <w:tcW w:w="1526" w:type="pct"/>
            <w:tcBorders>
              <w:top w:val="single" w:sz="4" w:space="0" w:color="000000"/>
              <w:left w:val="single" w:sz="4" w:space="0" w:color="000000"/>
              <w:bottom w:val="single" w:sz="4" w:space="0" w:color="000000"/>
              <w:right w:val="single" w:sz="4" w:space="0" w:color="000000"/>
            </w:tcBorders>
          </w:tcPr>
          <w:p w14:paraId="68A475B1" w14:textId="77777777" w:rsidR="00034B17" w:rsidRPr="00FB225F" w:rsidRDefault="00034B17" w:rsidP="005F5862">
            <w:pPr>
              <w:pStyle w:val="ListParagraph"/>
              <w:numPr>
                <w:ilvl w:val="0"/>
                <w:numId w:val="67"/>
              </w:numPr>
              <w:spacing w:after="0" w:line="276" w:lineRule="auto"/>
              <w:rPr>
                <w:rFonts w:ascii="Times New Roman" w:hAnsi="Times New Roman"/>
                <w:sz w:val="24"/>
                <w:szCs w:val="24"/>
              </w:rPr>
            </w:pPr>
            <w:r w:rsidRPr="00FB225F">
              <w:rPr>
                <w:rFonts w:ascii="Times New Roman" w:hAnsi="Times New Roman"/>
                <w:sz w:val="24"/>
                <w:szCs w:val="24"/>
              </w:rPr>
              <w:t>Direct business function</w:t>
            </w:r>
            <w:r w:rsidRPr="00FB225F">
              <w:rPr>
                <w:rFonts w:ascii="Times New Roman" w:hAnsi="Times New Roman"/>
                <w:sz w:val="24"/>
                <w:szCs w:val="24"/>
              </w:rPr>
              <w:tab/>
            </w:r>
          </w:p>
        </w:tc>
        <w:tc>
          <w:tcPr>
            <w:tcW w:w="1990" w:type="pct"/>
            <w:tcBorders>
              <w:top w:val="single" w:sz="4" w:space="0" w:color="000000"/>
              <w:left w:val="single" w:sz="4" w:space="0" w:color="000000"/>
              <w:bottom w:val="single" w:sz="4" w:space="0" w:color="000000"/>
              <w:right w:val="single" w:sz="4" w:space="0" w:color="000000"/>
            </w:tcBorders>
          </w:tcPr>
          <w:p w14:paraId="0843E45E"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Meaning and importance of:</w:t>
            </w:r>
          </w:p>
          <w:p w14:paraId="2F9C8E31"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Directing</w:t>
            </w:r>
          </w:p>
          <w:p w14:paraId="2407AF71"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Leadership</w:t>
            </w:r>
          </w:p>
          <w:p w14:paraId="55E23A05"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Supervision</w:t>
            </w:r>
          </w:p>
          <w:p w14:paraId="62D8C5F4"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Motivation</w:t>
            </w:r>
          </w:p>
          <w:p w14:paraId="312F1050" w14:textId="77777777" w:rsidR="00034B17" w:rsidRPr="00FB225F" w:rsidRDefault="00034B17" w:rsidP="005F5862">
            <w:pPr>
              <w:pStyle w:val="ListParagraph"/>
              <w:numPr>
                <w:ilvl w:val="0"/>
                <w:numId w:val="74"/>
              </w:numPr>
              <w:spacing w:before="120" w:after="120" w:line="276" w:lineRule="auto"/>
              <w:rPr>
                <w:rFonts w:ascii="Times New Roman" w:hAnsi="Times New Roman"/>
                <w:sz w:val="24"/>
                <w:szCs w:val="24"/>
              </w:rPr>
            </w:pPr>
            <w:r w:rsidRPr="00FB225F">
              <w:rPr>
                <w:rFonts w:ascii="Times New Roman" w:hAnsi="Times New Roman"/>
                <w:sz w:val="24"/>
                <w:szCs w:val="24"/>
              </w:rPr>
              <w:t>Communication</w:t>
            </w:r>
          </w:p>
        </w:tc>
        <w:tc>
          <w:tcPr>
            <w:tcW w:w="1484" w:type="pct"/>
            <w:tcBorders>
              <w:top w:val="single" w:sz="4" w:space="0" w:color="auto"/>
              <w:left w:val="single" w:sz="4" w:space="0" w:color="auto"/>
              <w:bottom w:val="single" w:sz="4" w:space="0" w:color="auto"/>
              <w:right w:val="single" w:sz="4" w:space="0" w:color="auto"/>
            </w:tcBorders>
          </w:tcPr>
          <w:p w14:paraId="75918B66"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Written tests</w:t>
            </w:r>
          </w:p>
          <w:p w14:paraId="6B9DCD0D"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Observation</w:t>
            </w:r>
          </w:p>
          <w:p w14:paraId="1FD05573"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Oral questions</w:t>
            </w:r>
          </w:p>
          <w:p w14:paraId="166ADBA5"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Third party report</w:t>
            </w:r>
          </w:p>
          <w:p w14:paraId="1C790BA1"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Interviewing</w:t>
            </w:r>
          </w:p>
          <w:p w14:paraId="6ABFEC4A"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Project and report writing</w:t>
            </w:r>
          </w:p>
        </w:tc>
      </w:tr>
      <w:tr w:rsidR="00034B17" w:rsidRPr="00FB225F" w14:paraId="4004B8F3" w14:textId="77777777" w:rsidTr="00E46B6B">
        <w:trPr>
          <w:trHeight w:val="755"/>
        </w:trPr>
        <w:tc>
          <w:tcPr>
            <w:tcW w:w="1526" w:type="pct"/>
            <w:tcBorders>
              <w:top w:val="single" w:sz="4" w:space="0" w:color="000000"/>
              <w:left w:val="single" w:sz="4" w:space="0" w:color="000000"/>
              <w:bottom w:val="single" w:sz="4" w:space="0" w:color="000000"/>
              <w:right w:val="single" w:sz="4" w:space="0" w:color="000000"/>
            </w:tcBorders>
          </w:tcPr>
          <w:p w14:paraId="17725ADB" w14:textId="77777777" w:rsidR="00034B17" w:rsidRPr="00FB225F" w:rsidRDefault="00034B17" w:rsidP="005F5862">
            <w:pPr>
              <w:pStyle w:val="ListParagraph"/>
              <w:numPr>
                <w:ilvl w:val="0"/>
                <w:numId w:val="67"/>
              </w:numPr>
              <w:spacing w:before="120" w:after="120" w:line="276" w:lineRule="auto"/>
              <w:rPr>
                <w:rFonts w:ascii="Times New Roman" w:hAnsi="Times New Roman"/>
                <w:sz w:val="24"/>
                <w:szCs w:val="24"/>
              </w:rPr>
            </w:pPr>
            <w:r w:rsidRPr="00FB225F">
              <w:rPr>
                <w:rFonts w:ascii="Times New Roman" w:hAnsi="Times New Roman"/>
                <w:sz w:val="24"/>
                <w:szCs w:val="24"/>
              </w:rPr>
              <w:lastRenderedPageBreak/>
              <w:t xml:space="preserve">Control business function </w:t>
            </w:r>
          </w:p>
        </w:tc>
        <w:tc>
          <w:tcPr>
            <w:tcW w:w="1990" w:type="pct"/>
            <w:tcBorders>
              <w:top w:val="single" w:sz="4" w:space="0" w:color="000000"/>
              <w:left w:val="single" w:sz="4" w:space="0" w:color="000000"/>
              <w:bottom w:val="single" w:sz="4" w:space="0" w:color="000000"/>
              <w:right w:val="single" w:sz="4" w:space="0" w:color="000000"/>
            </w:tcBorders>
          </w:tcPr>
          <w:p w14:paraId="191436F6"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Meaning of control</w:t>
            </w:r>
          </w:p>
          <w:p w14:paraId="378D4612"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Importance of control</w:t>
            </w:r>
          </w:p>
          <w:p w14:paraId="41C5FE0D"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The control process</w:t>
            </w:r>
          </w:p>
          <w:p w14:paraId="63B00692"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Types of control systems</w:t>
            </w:r>
          </w:p>
          <w:p w14:paraId="72F904AC"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Effective control systems</w:t>
            </w:r>
          </w:p>
          <w:p w14:paraId="5635416E" w14:textId="77777777" w:rsidR="00034B17" w:rsidRPr="00FB225F" w:rsidRDefault="00034B17" w:rsidP="005F5862">
            <w:pPr>
              <w:pStyle w:val="ListParagraph"/>
              <w:numPr>
                <w:ilvl w:val="0"/>
                <w:numId w:val="75"/>
              </w:numPr>
              <w:spacing w:before="120" w:after="120" w:line="276" w:lineRule="auto"/>
              <w:rPr>
                <w:rFonts w:ascii="Times New Roman" w:hAnsi="Times New Roman"/>
                <w:sz w:val="24"/>
                <w:szCs w:val="24"/>
              </w:rPr>
            </w:pPr>
            <w:r w:rsidRPr="00FB225F">
              <w:rPr>
                <w:rFonts w:ascii="Times New Roman" w:hAnsi="Times New Roman"/>
                <w:sz w:val="24"/>
                <w:szCs w:val="24"/>
              </w:rPr>
              <w:t>Emerging issues and trends</w:t>
            </w:r>
          </w:p>
        </w:tc>
        <w:tc>
          <w:tcPr>
            <w:tcW w:w="1484" w:type="pct"/>
            <w:tcBorders>
              <w:top w:val="single" w:sz="4" w:space="0" w:color="auto"/>
              <w:left w:val="single" w:sz="4" w:space="0" w:color="auto"/>
              <w:bottom w:val="single" w:sz="4" w:space="0" w:color="auto"/>
              <w:right w:val="single" w:sz="4" w:space="0" w:color="auto"/>
            </w:tcBorders>
          </w:tcPr>
          <w:p w14:paraId="541BF80B"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Written tests</w:t>
            </w:r>
          </w:p>
          <w:p w14:paraId="5007AB17"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Observation</w:t>
            </w:r>
          </w:p>
          <w:p w14:paraId="513B7D2D"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Oral questions</w:t>
            </w:r>
          </w:p>
          <w:p w14:paraId="723E0FCC"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Third party report</w:t>
            </w:r>
          </w:p>
          <w:p w14:paraId="51F0E6E4"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Interviewing</w:t>
            </w:r>
          </w:p>
          <w:p w14:paraId="21D69451" w14:textId="77777777" w:rsidR="00034B17" w:rsidRPr="00FB225F" w:rsidRDefault="00034B17" w:rsidP="005F5862">
            <w:pPr>
              <w:numPr>
                <w:ilvl w:val="0"/>
                <w:numId w:val="64"/>
              </w:numPr>
              <w:spacing w:after="0" w:line="276" w:lineRule="auto"/>
              <w:ind w:left="434"/>
              <w:rPr>
                <w:szCs w:val="24"/>
                <w:lang w:val="en-ZA"/>
              </w:rPr>
            </w:pPr>
            <w:r w:rsidRPr="00FB225F">
              <w:rPr>
                <w:szCs w:val="24"/>
                <w:lang w:val="en-ZA"/>
              </w:rPr>
              <w:t>Project and report writing</w:t>
            </w:r>
          </w:p>
        </w:tc>
      </w:tr>
    </w:tbl>
    <w:p w14:paraId="10380DBC" w14:textId="77777777" w:rsidR="00034B17" w:rsidRPr="00FB225F" w:rsidRDefault="00034B17" w:rsidP="007A0BB5">
      <w:pPr>
        <w:spacing w:before="120" w:after="120" w:line="276" w:lineRule="auto"/>
        <w:ind w:left="357" w:hanging="357"/>
        <w:contextualSpacing/>
        <w:jc w:val="both"/>
        <w:rPr>
          <w:b/>
          <w:szCs w:val="24"/>
          <w:lang w:val="en-ZA"/>
        </w:rPr>
      </w:pPr>
    </w:p>
    <w:p w14:paraId="51739566" w14:textId="77777777" w:rsidR="00034B17" w:rsidRPr="00FB225F" w:rsidRDefault="00034B17" w:rsidP="007A0BB5">
      <w:pPr>
        <w:spacing w:after="0" w:line="276" w:lineRule="auto"/>
        <w:rPr>
          <w:b/>
          <w:szCs w:val="24"/>
        </w:rPr>
      </w:pPr>
    </w:p>
    <w:p w14:paraId="2FE36DCB"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18BB1142" w14:textId="77777777" w:rsidR="00034B17" w:rsidRPr="00FB225F" w:rsidRDefault="00034B17" w:rsidP="005F5862">
      <w:pPr>
        <w:pStyle w:val="ListParagraph"/>
        <w:numPr>
          <w:ilvl w:val="0"/>
          <w:numId w:val="65"/>
        </w:numPr>
        <w:spacing w:after="0" w:line="276" w:lineRule="auto"/>
        <w:rPr>
          <w:rFonts w:ascii="Times New Roman" w:hAnsi="Times New Roman"/>
          <w:sz w:val="24"/>
          <w:szCs w:val="24"/>
        </w:rPr>
      </w:pPr>
      <w:r w:rsidRPr="00FB225F">
        <w:rPr>
          <w:rFonts w:ascii="Times New Roman" w:hAnsi="Times New Roman"/>
          <w:sz w:val="24"/>
          <w:szCs w:val="24"/>
        </w:rPr>
        <w:t>Project</w:t>
      </w:r>
    </w:p>
    <w:p w14:paraId="5B91CE57"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Demonstration by trainer</w:t>
      </w:r>
    </w:p>
    <w:p w14:paraId="03A5D6BF"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Practice by the trainee</w:t>
      </w:r>
    </w:p>
    <w:p w14:paraId="0C2C0986"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Discussions</w:t>
      </w:r>
    </w:p>
    <w:p w14:paraId="10760CA2"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Direct instruction</w:t>
      </w:r>
    </w:p>
    <w:p w14:paraId="1BCF6A1C"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Case study</w:t>
      </w:r>
    </w:p>
    <w:p w14:paraId="7F26840B" w14:textId="77777777" w:rsidR="00034B17" w:rsidRPr="00FB225F" w:rsidRDefault="00034B17" w:rsidP="005F5862">
      <w:pPr>
        <w:pStyle w:val="ListParagraph"/>
        <w:numPr>
          <w:ilvl w:val="0"/>
          <w:numId w:val="65"/>
        </w:numPr>
        <w:spacing w:line="276" w:lineRule="auto"/>
        <w:rPr>
          <w:rFonts w:ascii="Times New Roman" w:hAnsi="Times New Roman"/>
          <w:sz w:val="24"/>
          <w:szCs w:val="24"/>
        </w:rPr>
      </w:pPr>
      <w:r w:rsidRPr="00FB225F">
        <w:rPr>
          <w:rFonts w:ascii="Times New Roman" w:hAnsi="Times New Roman"/>
          <w:sz w:val="24"/>
          <w:szCs w:val="24"/>
        </w:rPr>
        <w:t>Audio –visual aids</w:t>
      </w:r>
    </w:p>
    <w:p w14:paraId="03A48BF7" w14:textId="77777777" w:rsidR="00034B17" w:rsidRPr="00FB225F" w:rsidRDefault="00034B17" w:rsidP="007A0BB5">
      <w:pPr>
        <w:spacing w:line="276" w:lineRule="auto"/>
        <w:rPr>
          <w:b/>
          <w:szCs w:val="24"/>
        </w:rPr>
      </w:pPr>
      <w:r w:rsidRPr="00FB225F">
        <w:rPr>
          <w:b/>
          <w:szCs w:val="24"/>
        </w:rPr>
        <w:t>Recommended Resources</w:t>
      </w:r>
    </w:p>
    <w:p w14:paraId="5A9A40D8"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Printers, </w:t>
      </w:r>
    </w:p>
    <w:p w14:paraId="6AB68E8F"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Computer,</w:t>
      </w:r>
    </w:p>
    <w:p w14:paraId="7887F9F5"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 Calculator,</w:t>
      </w:r>
    </w:p>
    <w:p w14:paraId="138D2F6E"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 Computer software’s, </w:t>
      </w:r>
    </w:p>
    <w:p w14:paraId="2A615984"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Internet connectivity, </w:t>
      </w:r>
    </w:p>
    <w:p w14:paraId="73B3EC86"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Paper shredders, </w:t>
      </w:r>
    </w:p>
    <w:p w14:paraId="5885CD22"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Photocopiers, </w:t>
      </w:r>
    </w:p>
    <w:p w14:paraId="201B8651"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 xml:space="preserve">Printers, scanners, </w:t>
      </w:r>
    </w:p>
    <w:p w14:paraId="5AFC99A8" w14:textId="77777777" w:rsidR="00034B17" w:rsidRPr="00FB225F" w:rsidRDefault="00034B17" w:rsidP="005F5862">
      <w:pPr>
        <w:pStyle w:val="ListParagraph"/>
        <w:widowControl w:val="0"/>
        <w:numPr>
          <w:ilvl w:val="0"/>
          <w:numId w:val="66"/>
        </w:numPr>
        <w:spacing w:after="200" w:line="276" w:lineRule="auto"/>
        <w:rPr>
          <w:rFonts w:ascii="Times New Roman" w:hAnsi="Times New Roman"/>
          <w:sz w:val="24"/>
          <w:szCs w:val="24"/>
        </w:rPr>
      </w:pPr>
      <w:r w:rsidRPr="00FB225F">
        <w:rPr>
          <w:rFonts w:ascii="Times New Roman" w:hAnsi="Times New Roman"/>
          <w:sz w:val="24"/>
          <w:szCs w:val="24"/>
        </w:rPr>
        <w:t>Stationery</w:t>
      </w:r>
    </w:p>
    <w:p w14:paraId="279F9FC5" w14:textId="77777777" w:rsidR="00034B17" w:rsidRPr="00FB225F" w:rsidRDefault="00034B17" w:rsidP="007A0BB5">
      <w:pPr>
        <w:spacing w:after="200" w:line="276" w:lineRule="auto"/>
        <w:rPr>
          <w:rFonts w:eastAsiaTheme="majorEastAsia"/>
          <w:b/>
          <w:bCs/>
          <w:szCs w:val="24"/>
        </w:rPr>
      </w:pPr>
      <w:r w:rsidRPr="00FB225F">
        <w:rPr>
          <w:szCs w:val="24"/>
        </w:rPr>
        <w:br w:type="page"/>
      </w:r>
    </w:p>
    <w:p w14:paraId="31C104F6" w14:textId="65984905" w:rsidR="00651E92" w:rsidRPr="00FB225F" w:rsidRDefault="00651E92" w:rsidP="000C4388">
      <w:pPr>
        <w:pStyle w:val="Heading1"/>
      </w:pPr>
      <w:bookmarkStart w:id="81" w:name="_Toc400095387"/>
      <w:bookmarkStart w:id="82" w:name="_Toc71046142"/>
      <w:bookmarkEnd w:id="80"/>
      <w:r w:rsidRPr="00FB225F">
        <w:lastRenderedPageBreak/>
        <w:t>CORPORATE GOVERNANCE</w:t>
      </w:r>
      <w:bookmarkEnd w:id="81"/>
      <w:r w:rsidR="001B2B0C" w:rsidRPr="00FB225F">
        <w:t xml:space="preserve"> BUSINESS AUDIT</w:t>
      </w:r>
      <w:bookmarkEnd w:id="82"/>
      <w:r w:rsidR="001B2B0C" w:rsidRPr="00FB225F">
        <w:t xml:space="preserve"> </w:t>
      </w:r>
    </w:p>
    <w:p w14:paraId="54E81447" w14:textId="77777777" w:rsidR="00651E92" w:rsidRPr="00FB225F" w:rsidRDefault="00651E92" w:rsidP="007A0BB5">
      <w:pPr>
        <w:spacing w:line="276" w:lineRule="auto"/>
        <w:rPr>
          <w:b/>
          <w:szCs w:val="24"/>
        </w:rPr>
      </w:pPr>
      <w:r w:rsidRPr="00FB225F">
        <w:rPr>
          <w:b/>
          <w:szCs w:val="24"/>
        </w:rPr>
        <w:t xml:space="preserve">                                                     </w:t>
      </w:r>
    </w:p>
    <w:p w14:paraId="665EC97F" w14:textId="6D9827B4" w:rsidR="00651E92" w:rsidRPr="00FB225F" w:rsidRDefault="00651E92" w:rsidP="007A0BB5">
      <w:pPr>
        <w:spacing w:line="276" w:lineRule="auto"/>
        <w:rPr>
          <w:b/>
          <w:szCs w:val="24"/>
        </w:rPr>
      </w:pPr>
      <w:r w:rsidRPr="00FB225F">
        <w:rPr>
          <w:b/>
          <w:szCs w:val="24"/>
        </w:rPr>
        <w:t xml:space="preserve">UNIT </w:t>
      </w:r>
      <w:r w:rsidR="003D021A" w:rsidRPr="00FB225F">
        <w:rPr>
          <w:b/>
          <w:szCs w:val="24"/>
        </w:rPr>
        <w:t xml:space="preserve">CODE: </w:t>
      </w:r>
      <w:r w:rsidR="003D021A" w:rsidRPr="00FB225F">
        <w:rPr>
          <w:szCs w:val="24"/>
        </w:rPr>
        <w:t>BUS</w:t>
      </w:r>
      <w:r w:rsidR="00861946" w:rsidRPr="00FB225F">
        <w:rPr>
          <w:szCs w:val="24"/>
        </w:rPr>
        <w:t>/CU/CG/CR/1</w:t>
      </w:r>
      <w:r w:rsidR="008765FA" w:rsidRPr="00FB225F">
        <w:rPr>
          <w:szCs w:val="24"/>
        </w:rPr>
        <w:t>4</w:t>
      </w:r>
      <w:r w:rsidR="000D2B48" w:rsidRPr="00FB225F">
        <w:rPr>
          <w:szCs w:val="24"/>
        </w:rPr>
        <w:t>/6/A</w:t>
      </w:r>
    </w:p>
    <w:p w14:paraId="5D6507F1" w14:textId="77777777" w:rsidR="00651E92" w:rsidRPr="00FB225F" w:rsidRDefault="00651E92" w:rsidP="007A0BB5">
      <w:pPr>
        <w:spacing w:line="276" w:lineRule="auto"/>
        <w:rPr>
          <w:b/>
          <w:szCs w:val="24"/>
        </w:rPr>
      </w:pPr>
      <w:r w:rsidRPr="00FB225F">
        <w:rPr>
          <w:b/>
          <w:szCs w:val="24"/>
        </w:rPr>
        <w:t>Relationship to Occupational Standards:</w:t>
      </w:r>
    </w:p>
    <w:p w14:paraId="378E751B" w14:textId="77777777" w:rsidR="00C01488" w:rsidRDefault="00651E92" w:rsidP="007A0BB5">
      <w:pPr>
        <w:spacing w:line="276" w:lineRule="auto"/>
        <w:rPr>
          <w:b/>
          <w:szCs w:val="24"/>
        </w:rPr>
      </w:pPr>
      <w:r w:rsidRPr="00FB225F">
        <w:rPr>
          <w:szCs w:val="24"/>
        </w:rPr>
        <w:t xml:space="preserve">This unit addresses the unit of competency: </w:t>
      </w:r>
      <w:r w:rsidR="005254C2" w:rsidRPr="00FB225F">
        <w:rPr>
          <w:szCs w:val="24"/>
        </w:rPr>
        <w:t>perform corporate governance and business audits</w:t>
      </w:r>
      <w:r w:rsidR="005254C2" w:rsidRPr="00FB225F">
        <w:rPr>
          <w:b/>
          <w:szCs w:val="24"/>
        </w:rPr>
        <w:t xml:space="preserve"> </w:t>
      </w:r>
    </w:p>
    <w:p w14:paraId="07EE9D98" w14:textId="742B2DF1"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4617E7" w:rsidRPr="00FB225F">
        <w:rPr>
          <w:szCs w:val="24"/>
        </w:rPr>
        <w:t>110</w:t>
      </w:r>
      <w:r w:rsidR="00816C35" w:rsidRPr="00FB225F">
        <w:rPr>
          <w:szCs w:val="24"/>
        </w:rPr>
        <w:t xml:space="preserve"> hours</w:t>
      </w:r>
    </w:p>
    <w:p w14:paraId="6820790D" w14:textId="77777777" w:rsidR="00651E92" w:rsidRPr="00FB225F" w:rsidRDefault="00651E92" w:rsidP="007A0BB5">
      <w:pPr>
        <w:spacing w:line="276" w:lineRule="auto"/>
        <w:rPr>
          <w:b/>
          <w:szCs w:val="24"/>
        </w:rPr>
      </w:pPr>
      <w:r w:rsidRPr="00FB225F">
        <w:rPr>
          <w:b/>
          <w:szCs w:val="24"/>
        </w:rPr>
        <w:t>Unit Description</w:t>
      </w:r>
    </w:p>
    <w:p w14:paraId="40D0E7B3" w14:textId="21E67701" w:rsidR="005254C2" w:rsidRPr="00FB225F" w:rsidRDefault="005254C2" w:rsidP="00C01488">
      <w:pPr>
        <w:spacing w:after="0" w:line="276" w:lineRule="auto"/>
        <w:jc w:val="both"/>
        <w:rPr>
          <w:b/>
          <w:bCs/>
          <w:iCs/>
          <w:szCs w:val="24"/>
        </w:rPr>
      </w:pPr>
      <w:r w:rsidRPr="00FB225F">
        <w:rPr>
          <w:szCs w:val="24"/>
        </w:rPr>
        <w:t>This unit specifies the competencies required to perform corporate governance and business audits</w:t>
      </w:r>
      <w:r w:rsidRPr="00FB225F">
        <w:rPr>
          <w:b/>
          <w:bCs/>
          <w:iCs/>
          <w:szCs w:val="24"/>
        </w:rPr>
        <w:t xml:space="preserve">. </w:t>
      </w:r>
      <w:r w:rsidRPr="00FB225F">
        <w:rPr>
          <w:bCs/>
          <w:iCs/>
          <w:szCs w:val="24"/>
        </w:rPr>
        <w:t>It</w:t>
      </w:r>
      <w:r w:rsidRPr="00FB225F">
        <w:rPr>
          <w:szCs w:val="24"/>
        </w:rPr>
        <w:t xml:space="preserve"> involves inculcating accountability pr</w:t>
      </w:r>
      <w:r w:rsidR="00C01488">
        <w:rPr>
          <w:szCs w:val="24"/>
        </w:rPr>
        <w:t xml:space="preserve">actices and auditing </w:t>
      </w:r>
      <w:r w:rsidR="00C01488" w:rsidRPr="00FB225F">
        <w:rPr>
          <w:szCs w:val="24"/>
        </w:rPr>
        <w:t>organizational</w:t>
      </w:r>
      <w:r w:rsidRPr="00FB225F">
        <w:rPr>
          <w:szCs w:val="24"/>
        </w:rPr>
        <w:t xml:space="preserve"> activities. </w:t>
      </w:r>
    </w:p>
    <w:p w14:paraId="2955A129"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55146148" w14:textId="77777777" w:rsidR="005254C2" w:rsidRPr="00FB225F" w:rsidRDefault="005254C2" w:rsidP="005F5862">
      <w:pPr>
        <w:pStyle w:val="ListParagraph"/>
        <w:numPr>
          <w:ilvl w:val="0"/>
          <w:numId w:val="56"/>
        </w:numPr>
        <w:spacing w:line="276" w:lineRule="auto"/>
        <w:rPr>
          <w:rFonts w:ascii="Times New Roman" w:hAnsi="Times New Roman"/>
          <w:bCs/>
          <w:sz w:val="24"/>
          <w:szCs w:val="24"/>
        </w:rPr>
      </w:pPr>
      <w:r w:rsidRPr="00FB225F">
        <w:rPr>
          <w:rFonts w:ascii="Times New Roman" w:hAnsi="Times New Roman"/>
          <w:bCs/>
          <w:sz w:val="24"/>
          <w:szCs w:val="24"/>
        </w:rPr>
        <w:t>Inculcate accountability practices</w:t>
      </w:r>
    </w:p>
    <w:p w14:paraId="09E4FAA0" w14:textId="77777777" w:rsidR="005254C2" w:rsidRPr="00FB225F" w:rsidRDefault="005254C2" w:rsidP="005F5862">
      <w:pPr>
        <w:pStyle w:val="ListParagraph"/>
        <w:numPr>
          <w:ilvl w:val="0"/>
          <w:numId w:val="56"/>
        </w:numPr>
        <w:spacing w:line="276" w:lineRule="auto"/>
        <w:rPr>
          <w:rFonts w:ascii="Times New Roman" w:hAnsi="Times New Roman"/>
          <w:bCs/>
          <w:sz w:val="24"/>
          <w:szCs w:val="24"/>
        </w:rPr>
      </w:pPr>
      <w:r w:rsidRPr="00FB225F">
        <w:rPr>
          <w:rFonts w:ascii="Times New Roman" w:hAnsi="Times New Roman"/>
          <w:bCs/>
          <w:sz w:val="24"/>
          <w:szCs w:val="24"/>
        </w:rPr>
        <w:t>Audit organizational activities.</w:t>
      </w:r>
    </w:p>
    <w:p w14:paraId="306F7C15" w14:textId="0B848F35" w:rsidR="00651E92" w:rsidRPr="00FB225F" w:rsidRDefault="00651E92" w:rsidP="007A0BB5">
      <w:pPr>
        <w:spacing w:line="276" w:lineRule="auto"/>
        <w:rPr>
          <w:b/>
          <w:szCs w:val="24"/>
        </w:rPr>
      </w:pPr>
      <w:r w:rsidRPr="00FB225F">
        <w:rPr>
          <w:b/>
          <w:szCs w:val="24"/>
        </w:rPr>
        <w:t xml:space="preserve">Learning Outcomes, Content and </w:t>
      </w:r>
      <w:r w:rsidR="00E46B6B" w:rsidRPr="003C61EB">
        <w:rPr>
          <w:b/>
          <w:szCs w:val="24"/>
          <w:lang w:val="en-ZA"/>
        </w:rPr>
        <w:t>Methods</w:t>
      </w:r>
      <w:r w:rsidR="00E46B6B">
        <w:rPr>
          <w:b/>
          <w:szCs w:val="24"/>
          <w:lang w:val="en-ZA"/>
        </w:rPr>
        <w:t xml:space="preserve"> of </w:t>
      </w:r>
      <w:r w:rsidR="00E46B6B"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417"/>
        <w:gridCol w:w="2960"/>
      </w:tblGrid>
      <w:tr w:rsidR="00651E92" w:rsidRPr="00FB225F" w14:paraId="006AE716" w14:textId="77777777" w:rsidTr="00416100">
        <w:tc>
          <w:tcPr>
            <w:tcW w:w="1400" w:type="pct"/>
            <w:shd w:val="clear" w:color="auto" w:fill="auto"/>
          </w:tcPr>
          <w:p w14:paraId="3FF7EEB2" w14:textId="77777777" w:rsidR="00651E92" w:rsidRPr="00FB225F" w:rsidRDefault="00651E92" w:rsidP="007A0BB5">
            <w:pPr>
              <w:spacing w:after="0" w:line="276" w:lineRule="auto"/>
              <w:rPr>
                <w:b/>
                <w:szCs w:val="24"/>
              </w:rPr>
            </w:pPr>
            <w:r w:rsidRPr="00FB225F">
              <w:rPr>
                <w:b/>
                <w:szCs w:val="24"/>
              </w:rPr>
              <w:t>Learning Outcomes</w:t>
            </w:r>
          </w:p>
        </w:tc>
        <w:tc>
          <w:tcPr>
            <w:tcW w:w="1929" w:type="pct"/>
            <w:shd w:val="clear" w:color="auto" w:fill="auto"/>
          </w:tcPr>
          <w:p w14:paraId="258CFDEE" w14:textId="77777777" w:rsidR="00651E92" w:rsidRPr="00FB225F" w:rsidRDefault="00651E92" w:rsidP="007A0BB5">
            <w:pPr>
              <w:spacing w:after="0" w:line="276" w:lineRule="auto"/>
              <w:rPr>
                <w:b/>
                <w:szCs w:val="24"/>
              </w:rPr>
            </w:pPr>
            <w:r w:rsidRPr="00FB225F">
              <w:rPr>
                <w:b/>
                <w:szCs w:val="24"/>
              </w:rPr>
              <w:t>Content</w:t>
            </w:r>
          </w:p>
        </w:tc>
        <w:tc>
          <w:tcPr>
            <w:tcW w:w="1671" w:type="pct"/>
            <w:shd w:val="clear" w:color="auto" w:fill="auto"/>
          </w:tcPr>
          <w:p w14:paraId="2CF65014" w14:textId="68F904E4" w:rsidR="00651E92" w:rsidRPr="00FB225F" w:rsidRDefault="00E46B6B"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5254C2" w:rsidRPr="00FB225F" w14:paraId="2C3C9E4F" w14:textId="77777777" w:rsidTr="00416100">
        <w:trPr>
          <w:trHeight w:val="1692"/>
        </w:trPr>
        <w:tc>
          <w:tcPr>
            <w:tcW w:w="1400" w:type="pct"/>
            <w:shd w:val="clear" w:color="auto" w:fill="auto"/>
          </w:tcPr>
          <w:p w14:paraId="202FE5F9" w14:textId="77777777" w:rsidR="005254C2" w:rsidRPr="00FB225F" w:rsidRDefault="005254C2" w:rsidP="005F5862">
            <w:pPr>
              <w:pStyle w:val="ListParagraph"/>
              <w:numPr>
                <w:ilvl w:val="0"/>
                <w:numId w:val="57"/>
              </w:numPr>
              <w:spacing w:after="0" w:line="276" w:lineRule="auto"/>
              <w:rPr>
                <w:rFonts w:ascii="Times New Roman" w:hAnsi="Times New Roman"/>
                <w:sz w:val="24"/>
                <w:szCs w:val="24"/>
              </w:rPr>
            </w:pPr>
            <w:r w:rsidRPr="00FB225F">
              <w:rPr>
                <w:rFonts w:ascii="Times New Roman" w:hAnsi="Times New Roman"/>
                <w:sz w:val="24"/>
                <w:szCs w:val="24"/>
              </w:rPr>
              <w:t>Inculcate accountability practices</w:t>
            </w:r>
          </w:p>
        </w:tc>
        <w:tc>
          <w:tcPr>
            <w:tcW w:w="1929" w:type="pct"/>
            <w:shd w:val="clear" w:color="auto" w:fill="auto"/>
          </w:tcPr>
          <w:p w14:paraId="68965706" w14:textId="77777777" w:rsidR="005254C2" w:rsidRPr="00FB225F" w:rsidRDefault="005254C2" w:rsidP="005F5862">
            <w:pPr>
              <w:numPr>
                <w:ilvl w:val="0"/>
                <w:numId w:val="29"/>
              </w:numPr>
              <w:spacing w:after="0" w:line="276" w:lineRule="auto"/>
              <w:rPr>
                <w:szCs w:val="24"/>
                <w:u w:val="single"/>
              </w:rPr>
            </w:pPr>
            <w:r w:rsidRPr="00FB225F">
              <w:rPr>
                <w:rStyle w:val="t"/>
                <w:szCs w:val="24"/>
              </w:rPr>
              <w:t xml:space="preserve">Concepts and meaning of auditing, accountability and regulation, </w:t>
            </w:r>
            <w:r w:rsidRPr="00FB225F">
              <w:rPr>
                <w:szCs w:val="24"/>
              </w:rPr>
              <w:t xml:space="preserve">distinction between auditing and accounting, </w:t>
            </w:r>
            <w:r w:rsidRPr="00FB225F">
              <w:rPr>
                <w:rStyle w:val="t"/>
                <w:szCs w:val="24"/>
              </w:rPr>
              <w:t xml:space="preserve">rationale for audits, </w:t>
            </w:r>
            <w:r w:rsidRPr="00FB225F">
              <w:rPr>
                <w:szCs w:val="24"/>
              </w:rPr>
              <w:t>objectives of an audit</w:t>
            </w:r>
          </w:p>
          <w:p w14:paraId="6A957727" w14:textId="77777777" w:rsidR="005254C2" w:rsidRPr="00FB225F" w:rsidRDefault="005254C2" w:rsidP="005F5862">
            <w:pPr>
              <w:numPr>
                <w:ilvl w:val="0"/>
                <w:numId w:val="29"/>
              </w:numPr>
              <w:spacing w:after="0" w:line="276" w:lineRule="auto"/>
              <w:rPr>
                <w:szCs w:val="24"/>
                <w:u w:val="single"/>
              </w:rPr>
            </w:pPr>
            <w:r w:rsidRPr="00FB225F">
              <w:rPr>
                <w:szCs w:val="24"/>
              </w:rPr>
              <w:t>Role of corporate governance and leadership in audits, issues of ethics, integrity, trust, honesty and transparency</w:t>
            </w:r>
          </w:p>
          <w:p w14:paraId="0308FFF8" w14:textId="77777777" w:rsidR="005254C2" w:rsidRPr="00FB225F" w:rsidRDefault="005254C2" w:rsidP="005F5862">
            <w:pPr>
              <w:numPr>
                <w:ilvl w:val="0"/>
                <w:numId w:val="29"/>
              </w:numPr>
              <w:spacing w:after="0" w:line="276" w:lineRule="auto"/>
              <w:rPr>
                <w:szCs w:val="24"/>
              </w:rPr>
            </w:pPr>
            <w:r w:rsidRPr="00FB225F">
              <w:rPr>
                <w:szCs w:val="24"/>
              </w:rPr>
              <w:t xml:space="preserve">Types of audits; </w:t>
            </w:r>
            <w:r w:rsidRPr="00FB225F">
              <w:rPr>
                <w:bCs/>
                <w:szCs w:val="24"/>
              </w:rPr>
              <w:t xml:space="preserve">statutory audits, </w:t>
            </w:r>
            <w:r w:rsidRPr="00FB225F">
              <w:rPr>
                <w:szCs w:val="24"/>
              </w:rPr>
              <w:t xml:space="preserve">private audits, continuous audits, interim audits, final audits &amp; other audits, stages of an audit, legal and professional </w:t>
            </w:r>
            <w:r w:rsidRPr="00FB225F">
              <w:rPr>
                <w:szCs w:val="24"/>
              </w:rPr>
              <w:lastRenderedPageBreak/>
              <w:t>requirement for an auditor, appointment-companies act provisions</w:t>
            </w:r>
          </w:p>
          <w:p w14:paraId="0B5076AF" w14:textId="77777777" w:rsidR="005254C2" w:rsidRPr="00FB225F" w:rsidRDefault="005254C2" w:rsidP="005F5862">
            <w:pPr>
              <w:numPr>
                <w:ilvl w:val="0"/>
                <w:numId w:val="29"/>
              </w:numPr>
              <w:spacing w:after="0" w:line="276" w:lineRule="auto"/>
              <w:rPr>
                <w:szCs w:val="24"/>
              </w:rPr>
            </w:pPr>
            <w:r w:rsidRPr="00FB225F">
              <w:rPr>
                <w:szCs w:val="24"/>
              </w:rPr>
              <w:t>Non-financial audits: leadership audits, corporate governance audits, risk management audits</w:t>
            </w:r>
          </w:p>
          <w:p w14:paraId="28E5C3C9" w14:textId="77777777" w:rsidR="005254C2" w:rsidRPr="00FB225F" w:rsidRDefault="005254C2" w:rsidP="005F5862">
            <w:pPr>
              <w:numPr>
                <w:ilvl w:val="0"/>
                <w:numId w:val="29"/>
              </w:numPr>
              <w:spacing w:after="0" w:line="276" w:lineRule="auto"/>
              <w:rPr>
                <w:szCs w:val="24"/>
              </w:rPr>
            </w:pPr>
            <w:r w:rsidRPr="00FB225F">
              <w:rPr>
                <w:spacing w:val="-2"/>
                <w:szCs w:val="24"/>
              </w:rPr>
              <w:t>The engagement</w:t>
            </w:r>
            <w:r w:rsidRPr="00FB225F">
              <w:rPr>
                <w:szCs w:val="24"/>
              </w:rPr>
              <w:t xml:space="preserve"> procedures </w:t>
            </w:r>
            <w:r w:rsidRPr="00FB225F">
              <w:rPr>
                <w:spacing w:val="-2"/>
                <w:szCs w:val="24"/>
              </w:rPr>
              <w:t xml:space="preserve">duties, rights, powers and qualifications for appointment. </w:t>
            </w:r>
          </w:p>
          <w:p w14:paraId="1194C6F0" w14:textId="77777777" w:rsidR="005254C2" w:rsidRPr="00FB225F" w:rsidRDefault="005254C2" w:rsidP="005F5862">
            <w:pPr>
              <w:numPr>
                <w:ilvl w:val="0"/>
                <w:numId w:val="29"/>
              </w:numPr>
              <w:spacing w:after="0" w:line="276" w:lineRule="auto"/>
              <w:rPr>
                <w:szCs w:val="24"/>
              </w:rPr>
            </w:pPr>
            <w:r w:rsidRPr="00FB225F">
              <w:rPr>
                <w:szCs w:val="24"/>
              </w:rPr>
              <w:t xml:space="preserve">Removal of an auditor from office and resignation, </w:t>
            </w:r>
            <w:r w:rsidRPr="00FB225F">
              <w:rPr>
                <w:spacing w:val="-2"/>
                <w:szCs w:val="24"/>
              </w:rPr>
              <w:t xml:space="preserve">professional responsibility and the legal liability of auditors, impact of International Standards on Auditing (ISAS) International Financial Reporting Standards (IFRS), </w:t>
            </w:r>
            <w:r w:rsidRPr="00FB225F">
              <w:rPr>
                <w:szCs w:val="24"/>
              </w:rPr>
              <w:t>accounting, internal control systems and internal audit</w:t>
            </w:r>
          </w:p>
          <w:p w14:paraId="13A09003" w14:textId="77777777" w:rsidR="005254C2" w:rsidRPr="00FB225F" w:rsidRDefault="005254C2" w:rsidP="005F5862">
            <w:pPr>
              <w:numPr>
                <w:ilvl w:val="0"/>
                <w:numId w:val="29"/>
              </w:numPr>
              <w:spacing w:after="0" w:line="276" w:lineRule="auto"/>
              <w:rPr>
                <w:szCs w:val="24"/>
              </w:rPr>
            </w:pPr>
            <w:r w:rsidRPr="00FB225F">
              <w:rPr>
                <w:rFonts w:eastAsia="Times New Roman"/>
                <w:szCs w:val="24"/>
              </w:rPr>
              <w:t>Accounting system, internal controls and control environment</w:t>
            </w:r>
          </w:p>
          <w:p w14:paraId="11C1825F" w14:textId="77777777" w:rsidR="005254C2" w:rsidRPr="00FB225F" w:rsidRDefault="005254C2" w:rsidP="005F5862">
            <w:pPr>
              <w:numPr>
                <w:ilvl w:val="0"/>
                <w:numId w:val="29"/>
              </w:numPr>
              <w:spacing w:after="0" w:line="276" w:lineRule="auto"/>
              <w:rPr>
                <w:szCs w:val="24"/>
              </w:rPr>
            </w:pPr>
            <w:r w:rsidRPr="00FB225F">
              <w:rPr>
                <w:bCs/>
                <w:spacing w:val="-2"/>
                <w:szCs w:val="24"/>
              </w:rPr>
              <w:t xml:space="preserve">Objectives of internal control systems, </w:t>
            </w:r>
            <w:r w:rsidRPr="00FB225F">
              <w:rPr>
                <w:rFonts w:eastAsia="Times New Roman"/>
                <w:szCs w:val="24"/>
              </w:rPr>
              <w:t xml:space="preserve">types of internal control, advantages and disadvantages of internal control systems to the auditor and to the client, limitations in application of internal control system, tools and techniques used to assess </w:t>
            </w:r>
            <w:r w:rsidRPr="00FB225F">
              <w:rPr>
                <w:rFonts w:eastAsia="Times New Roman"/>
                <w:szCs w:val="24"/>
              </w:rPr>
              <w:lastRenderedPageBreak/>
              <w:t>the strengths of Internal Control System (evaluation of ICS)</w:t>
            </w:r>
          </w:p>
          <w:p w14:paraId="47B325FB" w14:textId="77777777" w:rsidR="005254C2" w:rsidRPr="00FB225F" w:rsidRDefault="005254C2" w:rsidP="005F5862">
            <w:pPr>
              <w:numPr>
                <w:ilvl w:val="0"/>
                <w:numId w:val="29"/>
              </w:numPr>
              <w:spacing w:after="0" w:line="276" w:lineRule="auto"/>
              <w:rPr>
                <w:szCs w:val="24"/>
              </w:rPr>
            </w:pPr>
            <w:r w:rsidRPr="00FB225F">
              <w:rPr>
                <w:bCs/>
                <w:spacing w:val="-2"/>
                <w:szCs w:val="24"/>
              </w:rPr>
              <w:t>Design appropriate accounting and internal control systems.</w:t>
            </w:r>
          </w:p>
          <w:p w14:paraId="3EC4D780" w14:textId="77777777" w:rsidR="005254C2" w:rsidRPr="00FB225F" w:rsidRDefault="005254C2" w:rsidP="005F5862">
            <w:pPr>
              <w:numPr>
                <w:ilvl w:val="0"/>
                <w:numId w:val="29"/>
              </w:numPr>
              <w:spacing w:after="0" w:line="276" w:lineRule="auto"/>
              <w:rPr>
                <w:szCs w:val="24"/>
              </w:rPr>
            </w:pPr>
            <w:r w:rsidRPr="00FB225F">
              <w:rPr>
                <w:rFonts w:eastAsia="Times New Roman"/>
                <w:szCs w:val="24"/>
              </w:rPr>
              <w:t xml:space="preserve">Internal auditing function, </w:t>
            </w:r>
            <w:r w:rsidRPr="00FB225F">
              <w:rPr>
                <w:szCs w:val="24"/>
              </w:rPr>
              <w:t>errors, fraud and other irregularities,  types of errors, frauds, defalcations and other irregularities, auditor responsibility in detecting errors and fraud in financial statements, errors and frauds in specific areas in a business</w:t>
            </w:r>
          </w:p>
          <w:p w14:paraId="208C2C68" w14:textId="77777777" w:rsidR="005254C2" w:rsidRPr="00FB225F" w:rsidRDefault="005254C2" w:rsidP="005F5862">
            <w:pPr>
              <w:numPr>
                <w:ilvl w:val="0"/>
                <w:numId w:val="29"/>
              </w:numPr>
              <w:spacing w:after="0" w:line="276" w:lineRule="auto"/>
              <w:rPr>
                <w:szCs w:val="24"/>
              </w:rPr>
            </w:pPr>
            <w:r w:rsidRPr="00FB225F">
              <w:rPr>
                <w:szCs w:val="24"/>
              </w:rPr>
              <w:t>The audit process: planning, controlling and recording</w:t>
            </w:r>
            <w:r w:rsidRPr="00FB225F">
              <w:rPr>
                <w:szCs w:val="24"/>
              </w:rPr>
              <w:tab/>
            </w:r>
          </w:p>
          <w:p w14:paraId="3C9062A1" w14:textId="77777777" w:rsidR="005254C2" w:rsidRPr="00FB225F" w:rsidRDefault="005254C2" w:rsidP="005F5862">
            <w:pPr>
              <w:numPr>
                <w:ilvl w:val="0"/>
                <w:numId w:val="29"/>
              </w:numPr>
              <w:spacing w:after="0" w:line="276" w:lineRule="auto"/>
              <w:rPr>
                <w:szCs w:val="24"/>
              </w:rPr>
            </w:pPr>
            <w:r w:rsidRPr="00FB225F">
              <w:rPr>
                <w:spacing w:val="-2"/>
                <w:szCs w:val="24"/>
              </w:rPr>
              <w:t xml:space="preserve">Stages of a modern audit, importance for audit planning and audit programme, factors to consider when formulating an audit plan, </w:t>
            </w:r>
            <w:r w:rsidRPr="00FB225F">
              <w:rPr>
                <w:szCs w:val="24"/>
              </w:rPr>
              <w:t>audit planning memorandum and audit programmes</w:t>
            </w:r>
          </w:p>
          <w:p w14:paraId="0A2493F5" w14:textId="77777777" w:rsidR="005254C2" w:rsidRPr="00FB225F" w:rsidRDefault="005254C2" w:rsidP="005F5862">
            <w:pPr>
              <w:numPr>
                <w:ilvl w:val="0"/>
                <w:numId w:val="29"/>
              </w:numPr>
              <w:spacing w:after="0" w:line="276" w:lineRule="auto"/>
              <w:rPr>
                <w:szCs w:val="24"/>
              </w:rPr>
            </w:pPr>
            <w:r w:rsidRPr="00FB225F">
              <w:rPr>
                <w:spacing w:val="-2"/>
                <w:szCs w:val="24"/>
              </w:rPr>
              <w:t>Risk assessment and management.</w:t>
            </w:r>
          </w:p>
          <w:p w14:paraId="384CCCD6" w14:textId="77777777" w:rsidR="005254C2" w:rsidRPr="00FB225F" w:rsidRDefault="005254C2" w:rsidP="005F5862">
            <w:pPr>
              <w:numPr>
                <w:ilvl w:val="0"/>
                <w:numId w:val="29"/>
              </w:numPr>
              <w:spacing w:after="0" w:line="276" w:lineRule="auto"/>
              <w:rPr>
                <w:szCs w:val="24"/>
              </w:rPr>
            </w:pPr>
            <w:r w:rsidRPr="00FB225F">
              <w:rPr>
                <w:spacing w:val="-2"/>
                <w:szCs w:val="24"/>
              </w:rPr>
              <w:t xml:space="preserve">Audit approaches: substantive procedures, balance sheet approach, audit risk approach, business risk approach, and systems based audit approach, directional </w:t>
            </w:r>
            <w:r w:rsidRPr="00FB225F">
              <w:rPr>
                <w:spacing w:val="-2"/>
                <w:szCs w:val="24"/>
              </w:rPr>
              <w:lastRenderedPageBreak/>
              <w:t>testing and analytical procedures.</w:t>
            </w:r>
          </w:p>
          <w:p w14:paraId="755AF55F" w14:textId="77777777" w:rsidR="005254C2" w:rsidRPr="00FB225F" w:rsidRDefault="005254C2" w:rsidP="005F5862">
            <w:pPr>
              <w:numPr>
                <w:ilvl w:val="0"/>
                <w:numId w:val="29"/>
              </w:numPr>
              <w:spacing w:after="0" w:line="276" w:lineRule="auto"/>
              <w:rPr>
                <w:szCs w:val="24"/>
              </w:rPr>
            </w:pPr>
            <w:r w:rsidRPr="00FB225F">
              <w:rPr>
                <w:spacing w:val="-2"/>
                <w:szCs w:val="24"/>
              </w:rPr>
              <w:t>Quality control in practice management</w:t>
            </w:r>
          </w:p>
          <w:p w14:paraId="3D84303A" w14:textId="77777777" w:rsidR="005254C2" w:rsidRPr="00FB225F" w:rsidRDefault="005254C2" w:rsidP="005F5862">
            <w:pPr>
              <w:numPr>
                <w:ilvl w:val="0"/>
                <w:numId w:val="29"/>
              </w:numPr>
              <w:spacing w:after="0" w:line="276" w:lineRule="auto"/>
              <w:rPr>
                <w:szCs w:val="24"/>
              </w:rPr>
            </w:pPr>
            <w:r w:rsidRPr="00FB225F">
              <w:rPr>
                <w:spacing w:val="-2"/>
                <w:szCs w:val="24"/>
              </w:rPr>
              <w:t>Materiality in audit planning</w:t>
            </w:r>
          </w:p>
          <w:p w14:paraId="133AFE82" w14:textId="77777777" w:rsidR="005254C2" w:rsidRPr="00FB225F" w:rsidRDefault="005254C2" w:rsidP="005F5862">
            <w:pPr>
              <w:numPr>
                <w:ilvl w:val="0"/>
                <w:numId w:val="29"/>
              </w:numPr>
              <w:spacing w:after="0" w:line="276" w:lineRule="auto"/>
              <w:rPr>
                <w:szCs w:val="24"/>
              </w:rPr>
            </w:pPr>
            <w:r w:rsidRPr="00FB225F">
              <w:rPr>
                <w:szCs w:val="24"/>
              </w:rPr>
              <w:t xml:space="preserve">Audit evidence and documentation, </w:t>
            </w:r>
            <w:r w:rsidRPr="00FB225F">
              <w:rPr>
                <w:spacing w:val="-2"/>
                <w:szCs w:val="24"/>
              </w:rPr>
              <w:t>audit evidence, reliability of audit evidence, techniques of obtaining audit evidence, the use of assertions in obtaining audit evidence</w:t>
            </w:r>
          </w:p>
          <w:p w14:paraId="5942881C" w14:textId="77777777" w:rsidR="005254C2" w:rsidRPr="00FB225F" w:rsidRDefault="005254C2" w:rsidP="005F5862">
            <w:pPr>
              <w:numPr>
                <w:ilvl w:val="0"/>
                <w:numId w:val="29"/>
              </w:numPr>
              <w:spacing w:after="0" w:line="276" w:lineRule="auto"/>
              <w:rPr>
                <w:szCs w:val="24"/>
              </w:rPr>
            </w:pPr>
            <w:r w:rsidRPr="00FB225F">
              <w:rPr>
                <w:spacing w:val="-2"/>
                <w:szCs w:val="24"/>
              </w:rPr>
              <w:t>Audit sampling: why auditors adopt sampling, approaches to sampling.</w:t>
            </w:r>
          </w:p>
          <w:p w14:paraId="686C6D91" w14:textId="77777777" w:rsidR="005254C2" w:rsidRPr="00FB225F" w:rsidRDefault="005254C2" w:rsidP="005F5862">
            <w:pPr>
              <w:numPr>
                <w:ilvl w:val="0"/>
                <w:numId w:val="29"/>
              </w:numPr>
              <w:spacing w:after="0" w:line="276" w:lineRule="auto"/>
              <w:rPr>
                <w:szCs w:val="24"/>
              </w:rPr>
            </w:pPr>
            <w:r w:rsidRPr="00FB225F">
              <w:rPr>
                <w:spacing w:val="-2"/>
                <w:szCs w:val="24"/>
              </w:rPr>
              <w:t>Letters of representation</w:t>
            </w:r>
            <w:r w:rsidRPr="00FB225F">
              <w:rPr>
                <w:szCs w:val="24"/>
              </w:rPr>
              <w:t>, using the work of an expert as audit evidence</w:t>
            </w:r>
          </w:p>
          <w:p w14:paraId="22B433E3" w14:textId="77777777" w:rsidR="005254C2" w:rsidRPr="00FB225F" w:rsidRDefault="005254C2" w:rsidP="005F5862">
            <w:pPr>
              <w:numPr>
                <w:ilvl w:val="0"/>
                <w:numId w:val="29"/>
              </w:numPr>
              <w:spacing w:after="0" w:line="276" w:lineRule="auto"/>
              <w:rPr>
                <w:spacing w:val="-2"/>
                <w:szCs w:val="24"/>
              </w:rPr>
            </w:pPr>
            <w:r w:rsidRPr="00FB225F">
              <w:rPr>
                <w:spacing w:val="-2"/>
                <w:szCs w:val="24"/>
              </w:rPr>
              <w:t>Recording the audit process, related parties, specialised audit situations: banks and other financial institutions</w:t>
            </w:r>
          </w:p>
          <w:p w14:paraId="763747A1" w14:textId="77777777" w:rsidR="005254C2" w:rsidRPr="00FB225F" w:rsidRDefault="005254C2" w:rsidP="005F5862">
            <w:pPr>
              <w:numPr>
                <w:ilvl w:val="0"/>
                <w:numId w:val="29"/>
              </w:numPr>
              <w:spacing w:after="0" w:line="276" w:lineRule="auto"/>
              <w:rPr>
                <w:spacing w:val="-2"/>
                <w:szCs w:val="24"/>
              </w:rPr>
            </w:pPr>
            <w:r w:rsidRPr="00FB225F">
              <w:rPr>
                <w:spacing w:val="-2"/>
                <w:szCs w:val="24"/>
              </w:rPr>
              <w:t>Final review of audit of financial statements: events after the balance sheet date, comparatives related parties, the implications of published unaudited information</w:t>
            </w:r>
          </w:p>
          <w:p w14:paraId="41C3E639" w14:textId="77777777" w:rsidR="005254C2" w:rsidRPr="00FB225F" w:rsidRDefault="005254C2" w:rsidP="005F5862">
            <w:pPr>
              <w:numPr>
                <w:ilvl w:val="0"/>
                <w:numId w:val="29"/>
              </w:numPr>
              <w:spacing w:after="0" w:line="276" w:lineRule="auto"/>
              <w:rPr>
                <w:spacing w:val="-2"/>
                <w:szCs w:val="24"/>
              </w:rPr>
            </w:pPr>
            <w:r w:rsidRPr="00FB225F">
              <w:rPr>
                <w:spacing w:val="-2"/>
                <w:szCs w:val="24"/>
              </w:rPr>
              <w:t>Going concern, subsequent events / events after the balance sheet</w:t>
            </w:r>
          </w:p>
        </w:tc>
        <w:tc>
          <w:tcPr>
            <w:tcW w:w="1671" w:type="pct"/>
            <w:shd w:val="clear" w:color="auto" w:fill="auto"/>
          </w:tcPr>
          <w:p w14:paraId="1363E091" w14:textId="77777777" w:rsidR="005254C2" w:rsidRPr="00FB225F" w:rsidRDefault="005254C2" w:rsidP="007A0BB5">
            <w:pPr>
              <w:numPr>
                <w:ilvl w:val="0"/>
                <w:numId w:val="5"/>
              </w:numPr>
              <w:spacing w:after="0" w:line="276" w:lineRule="auto"/>
              <w:contextualSpacing/>
              <w:rPr>
                <w:szCs w:val="24"/>
              </w:rPr>
            </w:pPr>
            <w:r w:rsidRPr="00FB225F">
              <w:rPr>
                <w:szCs w:val="24"/>
              </w:rPr>
              <w:lastRenderedPageBreak/>
              <w:t xml:space="preserve">Case studies </w:t>
            </w:r>
          </w:p>
          <w:p w14:paraId="79AAD591" w14:textId="77777777" w:rsidR="005254C2" w:rsidRPr="00FB225F" w:rsidRDefault="005254C2" w:rsidP="007A0BB5">
            <w:pPr>
              <w:numPr>
                <w:ilvl w:val="0"/>
                <w:numId w:val="5"/>
              </w:numPr>
              <w:spacing w:after="0" w:line="276" w:lineRule="auto"/>
              <w:contextualSpacing/>
              <w:rPr>
                <w:szCs w:val="24"/>
              </w:rPr>
            </w:pPr>
            <w:r w:rsidRPr="00FB225F">
              <w:rPr>
                <w:szCs w:val="24"/>
              </w:rPr>
              <w:t>Group work</w:t>
            </w:r>
          </w:p>
          <w:p w14:paraId="29D0130A" w14:textId="77777777" w:rsidR="005254C2" w:rsidRPr="00FB225F" w:rsidRDefault="005254C2" w:rsidP="007A0BB5">
            <w:pPr>
              <w:numPr>
                <w:ilvl w:val="0"/>
                <w:numId w:val="5"/>
              </w:numPr>
              <w:spacing w:after="0" w:line="276" w:lineRule="auto"/>
              <w:contextualSpacing/>
              <w:rPr>
                <w:szCs w:val="24"/>
              </w:rPr>
            </w:pPr>
            <w:r w:rsidRPr="00FB225F">
              <w:rPr>
                <w:szCs w:val="24"/>
              </w:rPr>
              <w:t>Presentations</w:t>
            </w:r>
          </w:p>
          <w:p w14:paraId="2E7727BF" w14:textId="77777777" w:rsidR="005254C2" w:rsidRPr="00FB225F" w:rsidRDefault="005254C2" w:rsidP="007A0BB5">
            <w:pPr>
              <w:numPr>
                <w:ilvl w:val="0"/>
                <w:numId w:val="5"/>
              </w:numPr>
              <w:spacing w:after="0" w:line="276" w:lineRule="auto"/>
              <w:contextualSpacing/>
              <w:rPr>
                <w:szCs w:val="24"/>
              </w:rPr>
            </w:pPr>
            <w:r w:rsidRPr="00FB225F">
              <w:rPr>
                <w:szCs w:val="24"/>
              </w:rPr>
              <w:t>Practically oriented written examination</w:t>
            </w:r>
          </w:p>
        </w:tc>
      </w:tr>
      <w:tr w:rsidR="005254C2" w:rsidRPr="00FB225F" w14:paraId="29C9BE75" w14:textId="77777777" w:rsidTr="00416100">
        <w:trPr>
          <w:trHeight w:val="4952"/>
        </w:trPr>
        <w:tc>
          <w:tcPr>
            <w:tcW w:w="1400" w:type="pct"/>
            <w:shd w:val="clear" w:color="auto" w:fill="auto"/>
          </w:tcPr>
          <w:p w14:paraId="2C9200F6" w14:textId="77777777" w:rsidR="005254C2" w:rsidRPr="00FB225F" w:rsidRDefault="005254C2" w:rsidP="005F5862">
            <w:pPr>
              <w:pStyle w:val="ListParagraph"/>
              <w:numPr>
                <w:ilvl w:val="0"/>
                <w:numId w:val="57"/>
              </w:numPr>
              <w:spacing w:after="0" w:line="276" w:lineRule="auto"/>
              <w:rPr>
                <w:rFonts w:ascii="Times New Roman" w:hAnsi="Times New Roman"/>
                <w:sz w:val="24"/>
                <w:szCs w:val="24"/>
              </w:rPr>
            </w:pPr>
            <w:r w:rsidRPr="00FB225F">
              <w:rPr>
                <w:rFonts w:ascii="Times New Roman" w:hAnsi="Times New Roman"/>
                <w:sz w:val="24"/>
                <w:szCs w:val="24"/>
              </w:rPr>
              <w:lastRenderedPageBreak/>
              <w:t>Audit organizational activities.</w:t>
            </w:r>
          </w:p>
        </w:tc>
        <w:tc>
          <w:tcPr>
            <w:tcW w:w="1929" w:type="pct"/>
            <w:shd w:val="clear" w:color="auto" w:fill="auto"/>
          </w:tcPr>
          <w:p w14:paraId="783BA30C" w14:textId="77777777" w:rsidR="005254C2" w:rsidRPr="00FB225F" w:rsidRDefault="005254C2" w:rsidP="005F5862">
            <w:pPr>
              <w:numPr>
                <w:ilvl w:val="0"/>
                <w:numId w:val="29"/>
              </w:numPr>
              <w:spacing w:after="0" w:line="276" w:lineRule="auto"/>
              <w:rPr>
                <w:szCs w:val="24"/>
              </w:rPr>
            </w:pPr>
            <w:r w:rsidRPr="00FB225F">
              <w:rPr>
                <w:spacing w:val="-2"/>
                <w:szCs w:val="24"/>
              </w:rPr>
              <w:t xml:space="preserve">Auditors’ report and audit opinions, </w:t>
            </w:r>
            <w:r w:rsidRPr="00FB225F">
              <w:rPr>
                <w:szCs w:val="24"/>
              </w:rPr>
              <w:t>auditors report to shareholders, audit opinions, computerised audit</w:t>
            </w:r>
          </w:p>
          <w:p w14:paraId="22EB00B7" w14:textId="77777777" w:rsidR="005254C2" w:rsidRPr="00FB225F" w:rsidRDefault="005254C2" w:rsidP="005F5862">
            <w:pPr>
              <w:numPr>
                <w:ilvl w:val="0"/>
                <w:numId w:val="29"/>
              </w:numPr>
              <w:spacing w:after="0" w:line="276" w:lineRule="auto"/>
              <w:rPr>
                <w:szCs w:val="24"/>
              </w:rPr>
            </w:pPr>
            <w:r w:rsidRPr="00FB225F">
              <w:rPr>
                <w:szCs w:val="24"/>
              </w:rPr>
              <w:t xml:space="preserve">Emerging issues in corporate governance and auditing </w:t>
            </w:r>
          </w:p>
          <w:p w14:paraId="2C8741FA" w14:textId="77777777" w:rsidR="005254C2" w:rsidRPr="00FB225F" w:rsidRDefault="005254C2" w:rsidP="005F5862">
            <w:pPr>
              <w:numPr>
                <w:ilvl w:val="0"/>
                <w:numId w:val="29"/>
              </w:numPr>
              <w:spacing w:after="0" w:line="276" w:lineRule="auto"/>
              <w:rPr>
                <w:szCs w:val="24"/>
              </w:rPr>
            </w:pPr>
            <w:r w:rsidRPr="00FB225F">
              <w:rPr>
                <w:szCs w:val="24"/>
              </w:rPr>
              <w:t>The roles of the Board of Directors, Audit Committees, internal auditor and external auditor</w:t>
            </w:r>
          </w:p>
          <w:p w14:paraId="5BFAD0F6" w14:textId="77777777" w:rsidR="005254C2" w:rsidRPr="00FB225F" w:rsidRDefault="005254C2" w:rsidP="005F5862">
            <w:pPr>
              <w:numPr>
                <w:ilvl w:val="0"/>
                <w:numId w:val="29"/>
              </w:numPr>
              <w:spacing w:after="0" w:line="276" w:lineRule="auto"/>
              <w:rPr>
                <w:szCs w:val="24"/>
              </w:rPr>
            </w:pPr>
            <w:r w:rsidRPr="00FB225F">
              <w:rPr>
                <w:szCs w:val="24"/>
              </w:rPr>
              <w:t>The Audit Committees in company Boards, the scope, composition, qualifications and roles of Audit Committees</w:t>
            </w:r>
          </w:p>
          <w:p w14:paraId="402F4F99" w14:textId="77777777" w:rsidR="005254C2" w:rsidRPr="00FB225F" w:rsidRDefault="005254C2" w:rsidP="005F5862">
            <w:pPr>
              <w:numPr>
                <w:ilvl w:val="0"/>
                <w:numId w:val="29"/>
              </w:numPr>
              <w:spacing w:after="0" w:line="276" w:lineRule="auto"/>
              <w:rPr>
                <w:szCs w:val="24"/>
              </w:rPr>
            </w:pPr>
            <w:r w:rsidRPr="00FB225F">
              <w:rPr>
                <w:szCs w:val="24"/>
              </w:rPr>
              <w:t>The role of accountancy and audit professions in enhancement of effective audits and regulation</w:t>
            </w:r>
          </w:p>
          <w:p w14:paraId="720D7F70" w14:textId="77777777" w:rsidR="005254C2" w:rsidRPr="00FB225F" w:rsidRDefault="005254C2" w:rsidP="005F5862">
            <w:pPr>
              <w:numPr>
                <w:ilvl w:val="0"/>
                <w:numId w:val="29"/>
              </w:numPr>
              <w:spacing w:after="0" w:line="276" w:lineRule="auto"/>
              <w:rPr>
                <w:spacing w:val="-2"/>
                <w:szCs w:val="24"/>
              </w:rPr>
            </w:pPr>
            <w:r w:rsidRPr="00FB225F">
              <w:rPr>
                <w:spacing w:val="-2"/>
                <w:szCs w:val="24"/>
              </w:rPr>
              <w:t>Review of periodic reports from the Management, internal auditor, Audit Committees</w:t>
            </w:r>
          </w:p>
          <w:p w14:paraId="0ADEEA3F" w14:textId="77777777" w:rsidR="005254C2" w:rsidRPr="00FB225F" w:rsidRDefault="005254C2" w:rsidP="005F5862">
            <w:pPr>
              <w:numPr>
                <w:ilvl w:val="0"/>
                <w:numId w:val="29"/>
              </w:numPr>
              <w:spacing w:after="0" w:line="276" w:lineRule="auto"/>
              <w:rPr>
                <w:rStyle w:val="t"/>
                <w:szCs w:val="24"/>
              </w:rPr>
            </w:pPr>
            <w:r w:rsidRPr="00FB225F">
              <w:rPr>
                <w:spacing w:val="-2"/>
                <w:szCs w:val="24"/>
              </w:rPr>
              <w:t>Evaluating effectiveness of the feedback loops</w:t>
            </w:r>
          </w:p>
        </w:tc>
        <w:tc>
          <w:tcPr>
            <w:tcW w:w="1671" w:type="pct"/>
            <w:shd w:val="clear" w:color="auto" w:fill="auto"/>
          </w:tcPr>
          <w:p w14:paraId="24CD1E6C" w14:textId="77777777" w:rsidR="005254C2" w:rsidRPr="00FB225F" w:rsidRDefault="005254C2" w:rsidP="007A0BB5">
            <w:pPr>
              <w:numPr>
                <w:ilvl w:val="0"/>
                <w:numId w:val="5"/>
              </w:numPr>
              <w:spacing w:after="0" w:line="276" w:lineRule="auto"/>
              <w:contextualSpacing/>
              <w:rPr>
                <w:szCs w:val="24"/>
              </w:rPr>
            </w:pPr>
            <w:r w:rsidRPr="00FB225F">
              <w:rPr>
                <w:szCs w:val="24"/>
              </w:rPr>
              <w:t xml:space="preserve">Case studies </w:t>
            </w:r>
          </w:p>
          <w:p w14:paraId="6C14DD2A" w14:textId="77777777" w:rsidR="005254C2" w:rsidRPr="00FB225F" w:rsidRDefault="005254C2" w:rsidP="007A0BB5">
            <w:pPr>
              <w:numPr>
                <w:ilvl w:val="0"/>
                <w:numId w:val="5"/>
              </w:numPr>
              <w:spacing w:after="0" w:line="276" w:lineRule="auto"/>
              <w:contextualSpacing/>
              <w:rPr>
                <w:szCs w:val="24"/>
              </w:rPr>
            </w:pPr>
            <w:r w:rsidRPr="00FB225F">
              <w:rPr>
                <w:szCs w:val="24"/>
              </w:rPr>
              <w:t>Group work</w:t>
            </w:r>
          </w:p>
          <w:p w14:paraId="77757C7B" w14:textId="77777777" w:rsidR="005254C2" w:rsidRPr="00FB225F" w:rsidRDefault="005254C2" w:rsidP="007A0BB5">
            <w:pPr>
              <w:numPr>
                <w:ilvl w:val="0"/>
                <w:numId w:val="5"/>
              </w:numPr>
              <w:spacing w:after="0" w:line="276" w:lineRule="auto"/>
              <w:contextualSpacing/>
              <w:rPr>
                <w:szCs w:val="24"/>
              </w:rPr>
            </w:pPr>
            <w:r w:rsidRPr="00FB225F">
              <w:rPr>
                <w:szCs w:val="24"/>
              </w:rPr>
              <w:t>Presentations</w:t>
            </w:r>
          </w:p>
          <w:p w14:paraId="71356DFF" w14:textId="77777777" w:rsidR="005254C2" w:rsidRPr="00FB225F" w:rsidRDefault="005254C2" w:rsidP="007A0BB5">
            <w:pPr>
              <w:numPr>
                <w:ilvl w:val="0"/>
                <w:numId w:val="5"/>
              </w:numPr>
              <w:spacing w:after="0" w:line="276" w:lineRule="auto"/>
              <w:contextualSpacing/>
              <w:rPr>
                <w:szCs w:val="24"/>
              </w:rPr>
            </w:pPr>
            <w:r w:rsidRPr="00FB225F">
              <w:rPr>
                <w:szCs w:val="24"/>
              </w:rPr>
              <w:t>Practically oriented written examination</w:t>
            </w:r>
          </w:p>
        </w:tc>
      </w:tr>
    </w:tbl>
    <w:p w14:paraId="3B9C5ADB" w14:textId="77777777" w:rsidR="00651E92" w:rsidRPr="00FB225F" w:rsidRDefault="00651E92" w:rsidP="007A0BB5">
      <w:pPr>
        <w:autoSpaceDE w:val="0"/>
        <w:autoSpaceDN w:val="0"/>
        <w:adjustRightInd w:val="0"/>
        <w:spacing w:after="0" w:line="276" w:lineRule="auto"/>
        <w:rPr>
          <w:b/>
          <w:bCs/>
          <w:szCs w:val="24"/>
          <w:lang w:val="en-GB"/>
        </w:rPr>
      </w:pPr>
    </w:p>
    <w:p w14:paraId="649CDA4F"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24D0FDA6"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009FA0E6"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06EC57FF"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33F88D35"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614DF8BD" w14:textId="77777777" w:rsidR="00651E92" w:rsidRPr="00FB225F" w:rsidRDefault="00651E92" w:rsidP="007A0BB5">
      <w:pPr>
        <w:spacing w:line="276" w:lineRule="auto"/>
        <w:rPr>
          <w:b/>
          <w:szCs w:val="24"/>
        </w:rPr>
      </w:pPr>
      <w:r w:rsidRPr="00FB225F">
        <w:rPr>
          <w:b/>
          <w:szCs w:val="24"/>
        </w:rPr>
        <w:t>Recommended Resources</w:t>
      </w:r>
    </w:p>
    <w:p w14:paraId="074C61FD"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1857D153"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7C060948"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450636FA" w14:textId="77777777" w:rsidR="00651E92" w:rsidRPr="00FB225F" w:rsidRDefault="00651E92" w:rsidP="007A0BB5">
      <w:pPr>
        <w:spacing w:line="276" w:lineRule="auto"/>
        <w:rPr>
          <w:b/>
          <w:color w:val="2F5496"/>
          <w:szCs w:val="24"/>
        </w:rPr>
      </w:pPr>
    </w:p>
    <w:p w14:paraId="1A77F94D" w14:textId="77777777" w:rsidR="00651E92" w:rsidRPr="00FB225F" w:rsidRDefault="00651E92" w:rsidP="000C4388">
      <w:pPr>
        <w:pStyle w:val="Heading1"/>
      </w:pPr>
      <w:bookmarkStart w:id="83" w:name="_Toc400095388"/>
      <w:r w:rsidRPr="00FB225F">
        <w:t xml:space="preserve"> </w:t>
      </w:r>
      <w:bookmarkStart w:id="84" w:name="_Toc71046143"/>
      <w:r w:rsidRPr="00FB225F">
        <w:t>GENDER MAINSTREAMING AND CORPORATE GOVERNANCE</w:t>
      </w:r>
      <w:bookmarkEnd w:id="83"/>
      <w:bookmarkEnd w:id="84"/>
    </w:p>
    <w:p w14:paraId="07A3C8B5" w14:textId="77777777" w:rsidR="00651E92" w:rsidRPr="00FB225F" w:rsidRDefault="0028265D" w:rsidP="007A0BB5">
      <w:pPr>
        <w:spacing w:line="276" w:lineRule="auto"/>
        <w:rPr>
          <w:b/>
          <w:szCs w:val="24"/>
        </w:rPr>
      </w:pPr>
      <w:r w:rsidRPr="00FB225F">
        <w:rPr>
          <w:b/>
          <w:szCs w:val="24"/>
        </w:rPr>
        <w:t xml:space="preserve">                     </w:t>
      </w:r>
      <w:r w:rsidR="00651E92" w:rsidRPr="00FB225F">
        <w:rPr>
          <w:b/>
          <w:szCs w:val="24"/>
        </w:rPr>
        <w:t xml:space="preserve">                                    </w:t>
      </w:r>
    </w:p>
    <w:p w14:paraId="3157710A" w14:textId="614B33B0" w:rsidR="00651E92" w:rsidRPr="00FB225F" w:rsidRDefault="00651E92" w:rsidP="007A0BB5">
      <w:pPr>
        <w:spacing w:line="276" w:lineRule="auto"/>
        <w:rPr>
          <w:b/>
          <w:szCs w:val="24"/>
        </w:rPr>
      </w:pPr>
      <w:r w:rsidRPr="00FB225F">
        <w:rPr>
          <w:b/>
          <w:szCs w:val="24"/>
        </w:rPr>
        <w:t xml:space="preserve">UNIT </w:t>
      </w:r>
      <w:r w:rsidR="00C434A8" w:rsidRPr="00FB225F">
        <w:rPr>
          <w:b/>
          <w:szCs w:val="24"/>
        </w:rPr>
        <w:t xml:space="preserve">CODE: </w:t>
      </w:r>
      <w:r w:rsidR="00C434A8" w:rsidRPr="00FB225F">
        <w:rPr>
          <w:szCs w:val="24"/>
        </w:rPr>
        <w:t>BUS</w:t>
      </w:r>
      <w:r w:rsidR="00861946" w:rsidRPr="00FB225F">
        <w:rPr>
          <w:szCs w:val="24"/>
        </w:rPr>
        <w:t>/CU/CG/CR/1</w:t>
      </w:r>
      <w:r w:rsidR="008765FA" w:rsidRPr="00FB225F">
        <w:rPr>
          <w:szCs w:val="24"/>
        </w:rPr>
        <w:t>5</w:t>
      </w:r>
      <w:r w:rsidR="000D2B48" w:rsidRPr="00FB225F">
        <w:rPr>
          <w:szCs w:val="24"/>
        </w:rPr>
        <w:t>/6/A</w:t>
      </w:r>
    </w:p>
    <w:p w14:paraId="029869B3" w14:textId="77777777" w:rsidR="00651E92" w:rsidRPr="00FB225F" w:rsidRDefault="00651E92" w:rsidP="007A0BB5">
      <w:pPr>
        <w:spacing w:line="276" w:lineRule="auto"/>
        <w:rPr>
          <w:b/>
          <w:szCs w:val="24"/>
        </w:rPr>
      </w:pPr>
      <w:r w:rsidRPr="00FB225F">
        <w:rPr>
          <w:b/>
          <w:szCs w:val="24"/>
        </w:rPr>
        <w:t>Relationship to Occupational Standards:</w:t>
      </w:r>
    </w:p>
    <w:p w14:paraId="2C1B9C12" w14:textId="77777777" w:rsidR="00651E92" w:rsidRPr="00FB225F" w:rsidRDefault="00651E92" w:rsidP="007A0BB5">
      <w:pPr>
        <w:spacing w:line="276" w:lineRule="auto"/>
        <w:rPr>
          <w:szCs w:val="24"/>
        </w:rPr>
      </w:pPr>
      <w:r w:rsidRPr="00FB225F">
        <w:rPr>
          <w:szCs w:val="24"/>
        </w:rPr>
        <w:t>This unit addresses the unit of competency: Demonstrate gender mainstreaming and integration skills and practices</w:t>
      </w:r>
    </w:p>
    <w:p w14:paraId="3A3F202E" w14:textId="5DDE3C5E"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A21C1A" w:rsidRPr="00FB225F">
        <w:rPr>
          <w:szCs w:val="24"/>
        </w:rPr>
        <w:t>115</w:t>
      </w:r>
      <w:r w:rsidRPr="00FB225F">
        <w:rPr>
          <w:szCs w:val="24"/>
        </w:rPr>
        <w:t xml:space="preserve"> Hours </w:t>
      </w:r>
    </w:p>
    <w:p w14:paraId="22C253B0" w14:textId="77777777" w:rsidR="00651E92" w:rsidRPr="00FB225F" w:rsidRDefault="00651E92" w:rsidP="007A0BB5">
      <w:pPr>
        <w:spacing w:line="276" w:lineRule="auto"/>
        <w:rPr>
          <w:b/>
          <w:szCs w:val="24"/>
        </w:rPr>
      </w:pPr>
      <w:r w:rsidRPr="00FB225F">
        <w:rPr>
          <w:b/>
          <w:szCs w:val="24"/>
        </w:rPr>
        <w:t>Unit Description</w:t>
      </w:r>
    </w:p>
    <w:p w14:paraId="14114BA6" w14:textId="77777777" w:rsidR="00BC15B0" w:rsidRPr="00015936" w:rsidRDefault="00BC15B0" w:rsidP="007A0BB5">
      <w:pPr>
        <w:spacing w:after="0" w:line="276" w:lineRule="auto"/>
        <w:jc w:val="both"/>
        <w:rPr>
          <w:rFonts w:eastAsia="Times New Roman"/>
          <w:bCs/>
          <w:iCs/>
          <w:szCs w:val="24"/>
        </w:rPr>
      </w:pPr>
      <w:r w:rsidRPr="00015936">
        <w:rPr>
          <w:rFonts w:eastAsia="Times New Roman"/>
          <w:szCs w:val="24"/>
        </w:rPr>
        <w:t xml:space="preserve">This unit specifies the competencies required to </w:t>
      </w:r>
      <w:r w:rsidRPr="00015936">
        <w:rPr>
          <w:rFonts w:eastAsia="Times New Roman"/>
          <w:bCs/>
          <w:iCs/>
          <w:szCs w:val="24"/>
        </w:rPr>
        <w:t>demonstrate gender mainstreaming and integration practices. It</w:t>
      </w:r>
      <w:r w:rsidRPr="00015936">
        <w:rPr>
          <w:rFonts w:eastAsia="Times New Roman"/>
          <w:szCs w:val="24"/>
        </w:rPr>
        <w:t xml:space="preserve"> involves developing gender mainstreaming, demonstrating understanding of gender mainstreaming principles and monitoring gender mainstreaming practices.</w:t>
      </w:r>
    </w:p>
    <w:p w14:paraId="768FE86F"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09D4CEF5" w14:textId="77777777" w:rsidR="00BC15B0" w:rsidRPr="00FB225F" w:rsidRDefault="00BC15B0" w:rsidP="005F5862">
      <w:pPr>
        <w:pStyle w:val="ListParagraph"/>
        <w:numPr>
          <w:ilvl w:val="0"/>
          <w:numId w:val="58"/>
        </w:numPr>
        <w:spacing w:line="276" w:lineRule="auto"/>
        <w:rPr>
          <w:rFonts w:ascii="Times New Roman" w:hAnsi="Times New Roman"/>
          <w:bCs/>
          <w:sz w:val="24"/>
          <w:szCs w:val="24"/>
        </w:rPr>
      </w:pPr>
      <w:r w:rsidRPr="00FB225F">
        <w:rPr>
          <w:rFonts w:ascii="Times New Roman" w:hAnsi="Times New Roman"/>
          <w:bCs/>
          <w:sz w:val="24"/>
          <w:szCs w:val="24"/>
        </w:rPr>
        <w:t xml:space="preserve">Develop gender mainstreaming </w:t>
      </w:r>
    </w:p>
    <w:p w14:paraId="44143E62" w14:textId="77777777" w:rsidR="00BC15B0" w:rsidRPr="00FB225F" w:rsidRDefault="00BC15B0" w:rsidP="005F5862">
      <w:pPr>
        <w:pStyle w:val="ListParagraph"/>
        <w:numPr>
          <w:ilvl w:val="0"/>
          <w:numId w:val="58"/>
        </w:numPr>
        <w:spacing w:line="276" w:lineRule="auto"/>
        <w:rPr>
          <w:rFonts w:ascii="Times New Roman" w:hAnsi="Times New Roman"/>
          <w:bCs/>
          <w:sz w:val="24"/>
          <w:szCs w:val="24"/>
        </w:rPr>
      </w:pPr>
      <w:r w:rsidRPr="00FB225F">
        <w:rPr>
          <w:rFonts w:ascii="Times New Roman" w:hAnsi="Times New Roman"/>
          <w:bCs/>
          <w:sz w:val="24"/>
          <w:szCs w:val="24"/>
        </w:rPr>
        <w:t xml:space="preserve">Demonstrate understanding of gender mainstreaming principles </w:t>
      </w:r>
    </w:p>
    <w:p w14:paraId="57AA03FA" w14:textId="77777777" w:rsidR="00BC15B0" w:rsidRPr="00FB225F" w:rsidRDefault="00BC15B0" w:rsidP="005F5862">
      <w:pPr>
        <w:pStyle w:val="ListParagraph"/>
        <w:numPr>
          <w:ilvl w:val="0"/>
          <w:numId w:val="58"/>
        </w:numPr>
        <w:spacing w:line="276" w:lineRule="auto"/>
        <w:rPr>
          <w:rFonts w:ascii="Times New Roman" w:hAnsi="Times New Roman"/>
          <w:bCs/>
          <w:sz w:val="24"/>
          <w:szCs w:val="24"/>
        </w:rPr>
      </w:pPr>
      <w:r w:rsidRPr="00FB225F">
        <w:rPr>
          <w:rFonts w:ascii="Times New Roman" w:hAnsi="Times New Roman"/>
          <w:bCs/>
          <w:sz w:val="24"/>
          <w:szCs w:val="24"/>
        </w:rPr>
        <w:t xml:space="preserve">Monitor gender mainstreaming practices </w:t>
      </w:r>
    </w:p>
    <w:p w14:paraId="30676783" w14:textId="4A076E61" w:rsidR="00651E92" w:rsidRPr="00FB225F" w:rsidRDefault="00651E92" w:rsidP="007A0BB5">
      <w:pPr>
        <w:spacing w:line="276" w:lineRule="auto"/>
        <w:rPr>
          <w:b/>
          <w:szCs w:val="24"/>
        </w:rPr>
      </w:pPr>
      <w:r w:rsidRPr="00FB225F">
        <w:rPr>
          <w:b/>
          <w:szCs w:val="24"/>
        </w:rPr>
        <w:t xml:space="preserve">Learning Outcomes, Content and </w:t>
      </w:r>
      <w:r w:rsidR="006F5AF6" w:rsidRPr="003C61EB">
        <w:rPr>
          <w:b/>
          <w:szCs w:val="24"/>
          <w:lang w:val="en-ZA"/>
        </w:rPr>
        <w:t>Methods</w:t>
      </w:r>
      <w:r w:rsidR="006F5AF6">
        <w:rPr>
          <w:b/>
          <w:szCs w:val="24"/>
          <w:lang w:val="en-ZA"/>
        </w:rPr>
        <w:t xml:space="preserve"> of </w:t>
      </w:r>
      <w:r w:rsidR="006F5AF6" w:rsidRPr="00E46B6B">
        <w:rPr>
          <w:b/>
          <w:szCs w:val="24"/>
          <w:lang w:val="en-ZA"/>
        </w:rPr>
        <w:t>Assessment</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670"/>
        <w:gridCol w:w="2899"/>
      </w:tblGrid>
      <w:tr w:rsidR="00651E92" w:rsidRPr="00FB225F" w14:paraId="53D34015" w14:textId="77777777" w:rsidTr="006F5AF6">
        <w:tc>
          <w:tcPr>
            <w:tcW w:w="1388" w:type="pct"/>
            <w:shd w:val="clear" w:color="auto" w:fill="auto"/>
          </w:tcPr>
          <w:p w14:paraId="09FAD054" w14:textId="77777777" w:rsidR="00651E92" w:rsidRPr="00FB225F" w:rsidRDefault="00651E92" w:rsidP="007A0BB5">
            <w:pPr>
              <w:spacing w:after="0" w:line="276" w:lineRule="auto"/>
              <w:rPr>
                <w:b/>
                <w:szCs w:val="24"/>
              </w:rPr>
            </w:pPr>
            <w:r w:rsidRPr="00FB225F">
              <w:rPr>
                <w:b/>
                <w:szCs w:val="24"/>
              </w:rPr>
              <w:t>Learning Outcomes</w:t>
            </w:r>
          </w:p>
        </w:tc>
        <w:tc>
          <w:tcPr>
            <w:tcW w:w="2018" w:type="pct"/>
            <w:shd w:val="clear" w:color="auto" w:fill="auto"/>
          </w:tcPr>
          <w:p w14:paraId="7616E1C8" w14:textId="77777777" w:rsidR="00651E92" w:rsidRPr="00FB225F" w:rsidRDefault="00651E92" w:rsidP="007A0BB5">
            <w:pPr>
              <w:spacing w:after="0" w:line="276" w:lineRule="auto"/>
              <w:rPr>
                <w:b/>
                <w:szCs w:val="24"/>
              </w:rPr>
            </w:pPr>
            <w:r w:rsidRPr="00FB225F">
              <w:rPr>
                <w:b/>
                <w:szCs w:val="24"/>
              </w:rPr>
              <w:t xml:space="preserve">Content </w:t>
            </w:r>
          </w:p>
        </w:tc>
        <w:tc>
          <w:tcPr>
            <w:tcW w:w="1594" w:type="pct"/>
            <w:shd w:val="clear" w:color="auto" w:fill="auto"/>
          </w:tcPr>
          <w:p w14:paraId="66E0A97E" w14:textId="7E2E2257" w:rsidR="00651E92" w:rsidRPr="00FB225F" w:rsidRDefault="006F5AF6"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BC15B0" w:rsidRPr="00FB225F" w14:paraId="6E0E8D84" w14:textId="77777777" w:rsidTr="006F5AF6">
        <w:trPr>
          <w:trHeight w:val="1692"/>
        </w:trPr>
        <w:tc>
          <w:tcPr>
            <w:tcW w:w="1388" w:type="pct"/>
            <w:shd w:val="clear" w:color="auto" w:fill="auto"/>
          </w:tcPr>
          <w:p w14:paraId="6A4E4263" w14:textId="77777777" w:rsidR="00BC15B0" w:rsidRPr="00FB225F" w:rsidRDefault="00BC15B0" w:rsidP="005F5862">
            <w:pPr>
              <w:pStyle w:val="ListParagraph"/>
              <w:numPr>
                <w:ilvl w:val="0"/>
                <w:numId w:val="59"/>
              </w:numPr>
              <w:spacing w:after="0" w:line="276" w:lineRule="auto"/>
              <w:rPr>
                <w:rFonts w:ascii="Times New Roman" w:hAnsi="Times New Roman"/>
                <w:sz w:val="24"/>
                <w:szCs w:val="24"/>
              </w:rPr>
            </w:pPr>
            <w:r w:rsidRPr="00FB225F">
              <w:rPr>
                <w:rFonts w:ascii="Times New Roman" w:hAnsi="Times New Roman"/>
                <w:sz w:val="24"/>
                <w:szCs w:val="24"/>
              </w:rPr>
              <w:t xml:space="preserve">Develop gender mainstreaming </w:t>
            </w:r>
          </w:p>
        </w:tc>
        <w:tc>
          <w:tcPr>
            <w:tcW w:w="2018" w:type="pct"/>
            <w:shd w:val="clear" w:color="auto" w:fill="auto"/>
          </w:tcPr>
          <w:p w14:paraId="5755CB39" w14:textId="77777777" w:rsidR="00BC15B0" w:rsidRPr="00FB225F" w:rsidRDefault="00BC15B0" w:rsidP="005F5862">
            <w:pPr>
              <w:numPr>
                <w:ilvl w:val="0"/>
                <w:numId w:val="30"/>
              </w:numPr>
              <w:spacing w:after="0" w:line="276" w:lineRule="auto"/>
              <w:rPr>
                <w:szCs w:val="24"/>
              </w:rPr>
            </w:pPr>
            <w:r w:rsidRPr="00FB225F">
              <w:rPr>
                <w:szCs w:val="24"/>
                <w:lang w:eastAsia="en-GB"/>
              </w:rPr>
              <w:t xml:space="preserve">Understanding gender: Concept of gender and sex, difference between gender and sex, key gender concepts and terminologies </w:t>
            </w:r>
          </w:p>
          <w:p w14:paraId="11621BD5" w14:textId="77777777" w:rsidR="00BC15B0" w:rsidRPr="00FB225F" w:rsidRDefault="00BC15B0" w:rsidP="005F5862">
            <w:pPr>
              <w:numPr>
                <w:ilvl w:val="0"/>
                <w:numId w:val="30"/>
              </w:numPr>
              <w:spacing w:after="0" w:line="276" w:lineRule="auto"/>
              <w:rPr>
                <w:szCs w:val="24"/>
              </w:rPr>
            </w:pPr>
            <w:r w:rsidRPr="00FB225F">
              <w:rPr>
                <w:szCs w:val="24"/>
                <w:lang w:eastAsia="en-GB"/>
              </w:rPr>
              <w:t>Social construction of gender, gender roles and stereotypes,</w:t>
            </w:r>
            <w:r w:rsidRPr="00FB225F">
              <w:rPr>
                <w:szCs w:val="24"/>
              </w:rPr>
              <w:t xml:space="preserve"> </w:t>
            </w:r>
            <w:r w:rsidRPr="00FB225F">
              <w:rPr>
                <w:szCs w:val="24"/>
                <w:lang w:eastAsia="en-GB"/>
              </w:rPr>
              <w:t>gender stereotypes and stereotyping, effects of gender stereotypes/stereotyping on women</w:t>
            </w:r>
          </w:p>
          <w:p w14:paraId="7BD270D9"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 xml:space="preserve">State obligations in respect to stereotypes and stereotyping, gender and </w:t>
            </w:r>
            <w:r w:rsidRPr="00FB225F">
              <w:rPr>
                <w:szCs w:val="24"/>
                <w:lang w:eastAsia="en-GB"/>
              </w:rPr>
              <w:lastRenderedPageBreak/>
              <w:t>development, women in development and gender approaches, identification of practical gender needs and strategic interests</w:t>
            </w:r>
          </w:p>
          <w:p w14:paraId="5340370E"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Gender analysis and frameworks: gender analysis, why gender analysis, gender analysis frameworks and tools, choice of an appropriate gender analysis framework, gender analysis in development, conducting gender analysis, application of gender analysis tools</w:t>
            </w:r>
          </w:p>
          <w:p w14:paraId="618D0899"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Gender mainstreaming: understanding gender mainstreaming, principles of gender mainstreaming, gender mainstreaming methods, tools for gender mainstreaming, process of gender mainstreaming at various levels, monitoring, evaluation and reporting in gender mainstreaming</w:t>
            </w:r>
          </w:p>
          <w:p w14:paraId="7A8FC0BA"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Role of leadership and corporate governance in gender mainstreaming, gender responsive leadership, elements of gender-sensitive leadership, gender responsive governance, best practices in governance</w:t>
            </w:r>
          </w:p>
          <w:p w14:paraId="77E19607" w14:textId="77777777" w:rsidR="00BC15B0" w:rsidRPr="00FB225F" w:rsidRDefault="00BC15B0" w:rsidP="005F5862">
            <w:pPr>
              <w:numPr>
                <w:ilvl w:val="0"/>
                <w:numId w:val="30"/>
              </w:numPr>
              <w:spacing w:after="0" w:line="276" w:lineRule="auto"/>
              <w:rPr>
                <w:szCs w:val="24"/>
              </w:rPr>
            </w:pPr>
            <w:r w:rsidRPr="00FB225F">
              <w:rPr>
                <w:szCs w:val="24"/>
              </w:rPr>
              <w:t xml:space="preserve">Gender responsive budgeting, budget and its purpose, stages in a budget cycle, objectives and </w:t>
            </w:r>
            <w:r w:rsidRPr="00FB225F">
              <w:rPr>
                <w:szCs w:val="24"/>
              </w:rPr>
              <w:lastRenderedPageBreak/>
              <w:t>elements of gender responsive budget, the process of developing a gender responsive budget,</w:t>
            </w:r>
          </w:p>
          <w:p w14:paraId="2445917E" w14:textId="77777777" w:rsidR="00BC15B0" w:rsidRPr="00FB225F" w:rsidRDefault="00BC15B0" w:rsidP="005F5862">
            <w:pPr>
              <w:numPr>
                <w:ilvl w:val="0"/>
                <w:numId w:val="30"/>
              </w:numPr>
              <w:spacing w:after="0" w:line="276" w:lineRule="auto"/>
              <w:rPr>
                <w:szCs w:val="24"/>
              </w:rPr>
            </w:pPr>
            <w:r w:rsidRPr="00FB225F">
              <w:rPr>
                <w:szCs w:val="24"/>
              </w:rPr>
              <w:t>Monitoring and evaluation of    a    gender responsive budget, importance of gender sensitive budgeting in the country</w:t>
            </w:r>
          </w:p>
          <w:p w14:paraId="1BEB477F"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Approaches to gender mainstreaming and integration:</w:t>
            </w:r>
            <w:r w:rsidRPr="00FB225F">
              <w:rPr>
                <w:szCs w:val="24"/>
              </w:rPr>
              <w:t xml:space="preserve"> </w:t>
            </w:r>
            <w:r w:rsidRPr="00FB225F">
              <w:rPr>
                <w:szCs w:val="24"/>
                <w:lang w:eastAsia="en-GB"/>
              </w:rPr>
              <w:t>gender mainstreaming versus gender integration</w:t>
            </w:r>
          </w:p>
          <w:p w14:paraId="2C2299DF"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Provisions   of   the   current   gender policies nationally and internationally</w:t>
            </w:r>
          </w:p>
          <w:p w14:paraId="4675C578"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Developing effective gender mainstreaming and gender integration policies</w:t>
            </w:r>
          </w:p>
          <w:p w14:paraId="2F25750C"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Implementation of gender policies</w:t>
            </w:r>
          </w:p>
          <w:p w14:paraId="4B0808C7"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Existing institutional frameworks for gender mainstreaming and integration</w:t>
            </w:r>
          </w:p>
          <w:p w14:paraId="0E4595B5" w14:textId="77777777" w:rsidR="00BC15B0" w:rsidRPr="00FB225F" w:rsidRDefault="00BC15B0" w:rsidP="007A0BB5">
            <w:pPr>
              <w:spacing w:line="276" w:lineRule="auto"/>
              <w:ind w:left="720"/>
              <w:rPr>
                <w:szCs w:val="24"/>
              </w:rPr>
            </w:pPr>
          </w:p>
        </w:tc>
        <w:tc>
          <w:tcPr>
            <w:tcW w:w="1594" w:type="pct"/>
            <w:shd w:val="clear" w:color="auto" w:fill="auto"/>
          </w:tcPr>
          <w:p w14:paraId="1E8D0B4F" w14:textId="77777777" w:rsidR="00BC15B0" w:rsidRPr="00FB225F" w:rsidRDefault="00BC15B0" w:rsidP="007A0BB5">
            <w:pPr>
              <w:numPr>
                <w:ilvl w:val="0"/>
                <w:numId w:val="5"/>
              </w:numPr>
              <w:spacing w:after="0" w:line="276" w:lineRule="auto"/>
              <w:contextualSpacing/>
              <w:rPr>
                <w:szCs w:val="24"/>
              </w:rPr>
            </w:pPr>
            <w:r w:rsidRPr="00FB225F">
              <w:rPr>
                <w:szCs w:val="24"/>
              </w:rPr>
              <w:lastRenderedPageBreak/>
              <w:t xml:space="preserve">Case studies </w:t>
            </w:r>
          </w:p>
          <w:p w14:paraId="23F7A546" w14:textId="77777777" w:rsidR="00BC15B0" w:rsidRPr="00FB225F" w:rsidRDefault="00BC15B0" w:rsidP="007A0BB5">
            <w:pPr>
              <w:numPr>
                <w:ilvl w:val="0"/>
                <w:numId w:val="5"/>
              </w:numPr>
              <w:spacing w:after="0" w:line="276" w:lineRule="auto"/>
              <w:contextualSpacing/>
              <w:rPr>
                <w:szCs w:val="24"/>
              </w:rPr>
            </w:pPr>
            <w:r w:rsidRPr="00FB225F">
              <w:rPr>
                <w:szCs w:val="24"/>
              </w:rPr>
              <w:t>Group work</w:t>
            </w:r>
          </w:p>
          <w:p w14:paraId="6E8C4485" w14:textId="77777777" w:rsidR="00BC15B0" w:rsidRPr="00FB225F" w:rsidRDefault="00BC15B0" w:rsidP="007A0BB5">
            <w:pPr>
              <w:numPr>
                <w:ilvl w:val="0"/>
                <w:numId w:val="5"/>
              </w:numPr>
              <w:spacing w:after="0" w:line="276" w:lineRule="auto"/>
              <w:contextualSpacing/>
              <w:rPr>
                <w:szCs w:val="24"/>
              </w:rPr>
            </w:pPr>
            <w:r w:rsidRPr="00FB225F">
              <w:rPr>
                <w:szCs w:val="24"/>
              </w:rPr>
              <w:t>Presentations</w:t>
            </w:r>
          </w:p>
          <w:p w14:paraId="162D9735" w14:textId="77777777" w:rsidR="00BC15B0" w:rsidRPr="00FB225F" w:rsidRDefault="00BC15B0" w:rsidP="007A0BB5">
            <w:pPr>
              <w:numPr>
                <w:ilvl w:val="0"/>
                <w:numId w:val="5"/>
              </w:numPr>
              <w:spacing w:after="0" w:line="276" w:lineRule="auto"/>
              <w:contextualSpacing/>
              <w:rPr>
                <w:szCs w:val="24"/>
              </w:rPr>
            </w:pPr>
            <w:r w:rsidRPr="00FB225F">
              <w:rPr>
                <w:szCs w:val="24"/>
              </w:rPr>
              <w:t>Practically oriented written examination</w:t>
            </w:r>
          </w:p>
        </w:tc>
      </w:tr>
      <w:tr w:rsidR="00BC15B0" w:rsidRPr="00FB225F" w14:paraId="4F6D0C4E" w14:textId="77777777" w:rsidTr="006F5AF6">
        <w:trPr>
          <w:trHeight w:val="1692"/>
        </w:trPr>
        <w:tc>
          <w:tcPr>
            <w:tcW w:w="1388" w:type="pct"/>
            <w:shd w:val="clear" w:color="auto" w:fill="auto"/>
          </w:tcPr>
          <w:p w14:paraId="3F57E2CF" w14:textId="77777777" w:rsidR="00BC15B0" w:rsidRPr="00FB225F" w:rsidRDefault="00BC15B0" w:rsidP="005F5862">
            <w:pPr>
              <w:pStyle w:val="ListParagraph"/>
              <w:numPr>
                <w:ilvl w:val="0"/>
                <w:numId w:val="59"/>
              </w:numPr>
              <w:spacing w:after="0" w:line="276" w:lineRule="auto"/>
              <w:rPr>
                <w:rFonts w:ascii="Times New Roman" w:hAnsi="Times New Roman"/>
                <w:sz w:val="24"/>
                <w:szCs w:val="24"/>
              </w:rPr>
            </w:pPr>
            <w:r w:rsidRPr="00FB225F">
              <w:rPr>
                <w:rFonts w:ascii="Times New Roman" w:hAnsi="Times New Roman"/>
                <w:sz w:val="24"/>
                <w:szCs w:val="24"/>
              </w:rPr>
              <w:lastRenderedPageBreak/>
              <w:t xml:space="preserve">Demonstrate understanding of gender mainstreaming principles </w:t>
            </w:r>
          </w:p>
        </w:tc>
        <w:tc>
          <w:tcPr>
            <w:tcW w:w="2018" w:type="pct"/>
            <w:shd w:val="clear" w:color="auto" w:fill="auto"/>
          </w:tcPr>
          <w:p w14:paraId="29A501BB"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Human rights, Sex and Gender Based Violence (SGBV), the constitution and gender rights, gender rights as human rights, forms of SGBV, causes and myths of SGBV, strategies of addressing SGBV</w:t>
            </w:r>
          </w:p>
          <w:p w14:paraId="3A40374E"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 xml:space="preserve">Gender awareness, lobbying and advocacy, why advocacy, gender advocacy, gender concerns for </w:t>
            </w:r>
            <w:r w:rsidRPr="00FB225F">
              <w:rPr>
                <w:szCs w:val="24"/>
                <w:lang w:eastAsia="en-GB"/>
              </w:rPr>
              <w:lastRenderedPageBreak/>
              <w:t xml:space="preserve">awareness and lobbying, different types of gender advocacy, different steps in the gender advocacy process, developing and crafting gender advocacy messages, </w:t>
            </w:r>
            <w:r w:rsidRPr="00FB225F">
              <w:rPr>
                <w:szCs w:val="24"/>
              </w:rPr>
              <w:t>process of developing a gender awareness, lobbying and advocacy programme</w:t>
            </w:r>
          </w:p>
          <w:p w14:paraId="4C96730B" w14:textId="77777777" w:rsidR="00BC15B0" w:rsidRPr="00FB225F" w:rsidRDefault="00BC15B0" w:rsidP="005F5862">
            <w:pPr>
              <w:numPr>
                <w:ilvl w:val="0"/>
                <w:numId w:val="30"/>
              </w:numPr>
              <w:spacing w:after="0" w:line="276" w:lineRule="auto"/>
              <w:rPr>
                <w:szCs w:val="24"/>
                <w:lang w:eastAsia="en-GB"/>
              </w:rPr>
            </w:pPr>
            <w:r w:rsidRPr="00FB225F">
              <w:rPr>
                <w:szCs w:val="24"/>
              </w:rPr>
              <w:t xml:space="preserve">Implementation of gender balance in organisations, Boards, and Management </w:t>
            </w:r>
          </w:p>
        </w:tc>
        <w:tc>
          <w:tcPr>
            <w:tcW w:w="1594" w:type="pct"/>
            <w:shd w:val="clear" w:color="auto" w:fill="auto"/>
          </w:tcPr>
          <w:p w14:paraId="42C84051" w14:textId="77777777" w:rsidR="00BC15B0" w:rsidRPr="00FB225F" w:rsidRDefault="00BC15B0" w:rsidP="007A0BB5">
            <w:pPr>
              <w:numPr>
                <w:ilvl w:val="0"/>
                <w:numId w:val="5"/>
              </w:numPr>
              <w:spacing w:after="0" w:line="276" w:lineRule="auto"/>
              <w:contextualSpacing/>
              <w:rPr>
                <w:szCs w:val="24"/>
              </w:rPr>
            </w:pPr>
            <w:r w:rsidRPr="00FB225F">
              <w:rPr>
                <w:szCs w:val="24"/>
              </w:rPr>
              <w:lastRenderedPageBreak/>
              <w:t xml:space="preserve">Case studies </w:t>
            </w:r>
          </w:p>
          <w:p w14:paraId="17583CAB" w14:textId="77777777" w:rsidR="00BC15B0" w:rsidRPr="00FB225F" w:rsidRDefault="00BC15B0" w:rsidP="007A0BB5">
            <w:pPr>
              <w:numPr>
                <w:ilvl w:val="0"/>
                <w:numId w:val="5"/>
              </w:numPr>
              <w:spacing w:after="0" w:line="276" w:lineRule="auto"/>
              <w:contextualSpacing/>
              <w:rPr>
                <w:szCs w:val="24"/>
              </w:rPr>
            </w:pPr>
            <w:r w:rsidRPr="00FB225F">
              <w:rPr>
                <w:szCs w:val="24"/>
              </w:rPr>
              <w:t>Group work</w:t>
            </w:r>
          </w:p>
          <w:p w14:paraId="2F1C2C69" w14:textId="77777777" w:rsidR="00BC15B0" w:rsidRPr="00FB225F" w:rsidRDefault="00BC15B0" w:rsidP="007A0BB5">
            <w:pPr>
              <w:numPr>
                <w:ilvl w:val="0"/>
                <w:numId w:val="5"/>
              </w:numPr>
              <w:spacing w:after="0" w:line="276" w:lineRule="auto"/>
              <w:contextualSpacing/>
              <w:rPr>
                <w:szCs w:val="24"/>
              </w:rPr>
            </w:pPr>
            <w:r w:rsidRPr="00FB225F">
              <w:rPr>
                <w:szCs w:val="24"/>
              </w:rPr>
              <w:t>Presentations</w:t>
            </w:r>
          </w:p>
          <w:p w14:paraId="66E08C23" w14:textId="77777777" w:rsidR="00BC15B0" w:rsidRPr="00FB225F" w:rsidRDefault="00BC15B0" w:rsidP="007A0BB5">
            <w:pPr>
              <w:numPr>
                <w:ilvl w:val="0"/>
                <w:numId w:val="5"/>
              </w:numPr>
              <w:spacing w:after="0" w:line="276" w:lineRule="auto"/>
              <w:contextualSpacing/>
              <w:rPr>
                <w:szCs w:val="24"/>
              </w:rPr>
            </w:pPr>
            <w:r w:rsidRPr="00FB225F">
              <w:rPr>
                <w:szCs w:val="24"/>
              </w:rPr>
              <w:t>Practically oriented written examination</w:t>
            </w:r>
          </w:p>
        </w:tc>
      </w:tr>
      <w:tr w:rsidR="00BC15B0" w:rsidRPr="00FB225F" w14:paraId="1A2DE623" w14:textId="77777777" w:rsidTr="006F5AF6">
        <w:trPr>
          <w:trHeight w:val="1692"/>
        </w:trPr>
        <w:tc>
          <w:tcPr>
            <w:tcW w:w="1388" w:type="pct"/>
            <w:shd w:val="clear" w:color="auto" w:fill="auto"/>
          </w:tcPr>
          <w:p w14:paraId="257DF443" w14:textId="77777777" w:rsidR="00BC15B0" w:rsidRPr="00FB225F" w:rsidRDefault="00BC15B0" w:rsidP="005F5862">
            <w:pPr>
              <w:pStyle w:val="ListParagraph"/>
              <w:numPr>
                <w:ilvl w:val="0"/>
                <w:numId w:val="59"/>
              </w:numPr>
              <w:spacing w:after="0" w:line="276" w:lineRule="auto"/>
              <w:rPr>
                <w:rFonts w:ascii="Times New Roman" w:hAnsi="Times New Roman"/>
                <w:sz w:val="24"/>
                <w:szCs w:val="24"/>
              </w:rPr>
            </w:pPr>
            <w:r w:rsidRPr="00FB225F">
              <w:rPr>
                <w:rFonts w:ascii="Times New Roman" w:hAnsi="Times New Roman"/>
                <w:sz w:val="24"/>
                <w:szCs w:val="24"/>
              </w:rPr>
              <w:t xml:space="preserve">Monitor gender mainstreaming practices </w:t>
            </w:r>
          </w:p>
        </w:tc>
        <w:tc>
          <w:tcPr>
            <w:tcW w:w="2018" w:type="pct"/>
            <w:shd w:val="clear" w:color="auto" w:fill="auto"/>
          </w:tcPr>
          <w:p w14:paraId="6C1085B4"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Gender monitoring and evaluation: gender-sensitive monitoring, gender sensitive indicators, classification</w:t>
            </w:r>
          </w:p>
          <w:p w14:paraId="50E642A6"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Sources and interpretation of gender-sensitive indicators, gender in project evaluation</w:t>
            </w:r>
          </w:p>
          <w:p w14:paraId="2C97C8AD" w14:textId="77777777" w:rsidR="00BC15B0" w:rsidRPr="00FB225F" w:rsidRDefault="00BC15B0" w:rsidP="005F5862">
            <w:pPr>
              <w:numPr>
                <w:ilvl w:val="0"/>
                <w:numId w:val="30"/>
              </w:numPr>
              <w:spacing w:after="0" w:line="276" w:lineRule="auto"/>
              <w:rPr>
                <w:szCs w:val="24"/>
                <w:lang w:eastAsia="en-GB"/>
              </w:rPr>
            </w:pPr>
            <w:r w:rsidRPr="00FB225F">
              <w:rPr>
                <w:szCs w:val="24"/>
                <w:lang w:eastAsia="en-GB"/>
              </w:rPr>
              <w:t>Gender-sensitive monitoring and evaluation framework</w:t>
            </w:r>
          </w:p>
          <w:p w14:paraId="55FA5DAD" w14:textId="77777777" w:rsidR="00BC15B0" w:rsidRPr="00FB225F" w:rsidRDefault="00BC15B0" w:rsidP="007A0BB5">
            <w:pPr>
              <w:spacing w:line="276" w:lineRule="auto"/>
              <w:ind w:left="644"/>
              <w:rPr>
                <w:szCs w:val="24"/>
                <w:lang w:eastAsia="en-GB"/>
              </w:rPr>
            </w:pPr>
          </w:p>
        </w:tc>
        <w:tc>
          <w:tcPr>
            <w:tcW w:w="1594" w:type="pct"/>
            <w:shd w:val="clear" w:color="auto" w:fill="auto"/>
          </w:tcPr>
          <w:p w14:paraId="00E8A4F8" w14:textId="77777777" w:rsidR="00BC15B0" w:rsidRPr="00FB225F" w:rsidRDefault="00BC15B0" w:rsidP="007A0BB5">
            <w:pPr>
              <w:numPr>
                <w:ilvl w:val="0"/>
                <w:numId w:val="5"/>
              </w:numPr>
              <w:spacing w:after="0" w:line="276" w:lineRule="auto"/>
              <w:contextualSpacing/>
              <w:rPr>
                <w:szCs w:val="24"/>
              </w:rPr>
            </w:pPr>
            <w:r w:rsidRPr="00FB225F">
              <w:rPr>
                <w:szCs w:val="24"/>
              </w:rPr>
              <w:t xml:space="preserve">Case studies </w:t>
            </w:r>
          </w:p>
          <w:p w14:paraId="780D7FE1" w14:textId="77777777" w:rsidR="00BC15B0" w:rsidRPr="00FB225F" w:rsidRDefault="00BC15B0" w:rsidP="007A0BB5">
            <w:pPr>
              <w:numPr>
                <w:ilvl w:val="0"/>
                <w:numId w:val="5"/>
              </w:numPr>
              <w:spacing w:after="0" w:line="276" w:lineRule="auto"/>
              <w:contextualSpacing/>
              <w:rPr>
                <w:szCs w:val="24"/>
              </w:rPr>
            </w:pPr>
            <w:r w:rsidRPr="00FB225F">
              <w:rPr>
                <w:szCs w:val="24"/>
              </w:rPr>
              <w:t>Group work</w:t>
            </w:r>
          </w:p>
          <w:p w14:paraId="38EFC703" w14:textId="77777777" w:rsidR="00BC15B0" w:rsidRPr="00FB225F" w:rsidRDefault="00BC15B0" w:rsidP="007A0BB5">
            <w:pPr>
              <w:numPr>
                <w:ilvl w:val="0"/>
                <w:numId w:val="5"/>
              </w:numPr>
              <w:spacing w:after="0" w:line="276" w:lineRule="auto"/>
              <w:contextualSpacing/>
              <w:rPr>
                <w:szCs w:val="24"/>
              </w:rPr>
            </w:pPr>
            <w:r w:rsidRPr="00FB225F">
              <w:rPr>
                <w:szCs w:val="24"/>
              </w:rPr>
              <w:t>Presentations</w:t>
            </w:r>
          </w:p>
          <w:p w14:paraId="61B28F3C" w14:textId="77777777" w:rsidR="00BC15B0" w:rsidRPr="00FB225F" w:rsidRDefault="00BC15B0" w:rsidP="007A0BB5">
            <w:pPr>
              <w:numPr>
                <w:ilvl w:val="0"/>
                <w:numId w:val="5"/>
              </w:numPr>
              <w:spacing w:after="0" w:line="276" w:lineRule="auto"/>
              <w:contextualSpacing/>
              <w:rPr>
                <w:szCs w:val="24"/>
              </w:rPr>
            </w:pPr>
            <w:r w:rsidRPr="00FB225F">
              <w:rPr>
                <w:szCs w:val="24"/>
              </w:rPr>
              <w:t>Practically oriented written examination</w:t>
            </w:r>
          </w:p>
        </w:tc>
      </w:tr>
    </w:tbl>
    <w:p w14:paraId="6DE2916C" w14:textId="77777777" w:rsidR="00651E92" w:rsidRPr="00FB225F" w:rsidRDefault="00651E92" w:rsidP="007A0BB5">
      <w:pPr>
        <w:spacing w:after="0" w:line="276" w:lineRule="auto"/>
        <w:ind w:left="720"/>
        <w:contextualSpacing/>
        <w:rPr>
          <w:szCs w:val="24"/>
          <w:lang w:val="en-GB"/>
        </w:rPr>
      </w:pPr>
    </w:p>
    <w:p w14:paraId="43EB294F"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02218334" w14:textId="77777777" w:rsidR="00651E92" w:rsidRPr="00FB225F" w:rsidRDefault="00651E92" w:rsidP="007A0BB5">
      <w:pPr>
        <w:numPr>
          <w:ilvl w:val="0"/>
          <w:numId w:val="1"/>
        </w:numPr>
        <w:spacing w:line="276" w:lineRule="auto"/>
        <w:contextualSpacing/>
        <w:rPr>
          <w:szCs w:val="24"/>
        </w:rPr>
      </w:pPr>
      <w:r w:rsidRPr="00FB225F">
        <w:rPr>
          <w:szCs w:val="24"/>
        </w:rPr>
        <w:t>Integrated approach</w:t>
      </w:r>
    </w:p>
    <w:p w14:paraId="5AB31331" w14:textId="77777777" w:rsidR="00651E92" w:rsidRPr="00FB225F" w:rsidRDefault="00651E92" w:rsidP="007A0BB5">
      <w:pPr>
        <w:numPr>
          <w:ilvl w:val="0"/>
          <w:numId w:val="1"/>
        </w:numPr>
        <w:spacing w:line="276" w:lineRule="auto"/>
        <w:contextualSpacing/>
        <w:rPr>
          <w:szCs w:val="24"/>
        </w:rPr>
      </w:pPr>
      <w:r w:rsidRPr="00FB225F">
        <w:rPr>
          <w:szCs w:val="24"/>
        </w:rPr>
        <w:t>Presentations</w:t>
      </w:r>
    </w:p>
    <w:p w14:paraId="22F42C93" w14:textId="77777777" w:rsidR="00651E92" w:rsidRPr="00FB225F" w:rsidRDefault="00651E92" w:rsidP="007A0BB5">
      <w:pPr>
        <w:numPr>
          <w:ilvl w:val="0"/>
          <w:numId w:val="1"/>
        </w:numPr>
        <w:spacing w:line="276" w:lineRule="auto"/>
        <w:contextualSpacing/>
        <w:rPr>
          <w:szCs w:val="24"/>
        </w:rPr>
      </w:pPr>
      <w:r w:rsidRPr="00FB225F">
        <w:rPr>
          <w:szCs w:val="24"/>
        </w:rPr>
        <w:t>Discussions</w:t>
      </w:r>
    </w:p>
    <w:p w14:paraId="0C5ED1DB" w14:textId="77777777" w:rsidR="00651E92" w:rsidRPr="00FB225F" w:rsidRDefault="00651E92" w:rsidP="007A0BB5">
      <w:pPr>
        <w:numPr>
          <w:ilvl w:val="0"/>
          <w:numId w:val="1"/>
        </w:numPr>
        <w:spacing w:line="276" w:lineRule="auto"/>
        <w:contextualSpacing/>
        <w:rPr>
          <w:szCs w:val="24"/>
        </w:rPr>
      </w:pPr>
      <w:r w:rsidRPr="00FB225F">
        <w:rPr>
          <w:szCs w:val="24"/>
        </w:rPr>
        <w:t>Case studies</w:t>
      </w:r>
    </w:p>
    <w:p w14:paraId="2CA578DB" w14:textId="77777777" w:rsidR="00651E92" w:rsidRPr="00FB225F" w:rsidRDefault="00651E92" w:rsidP="007A0BB5">
      <w:pPr>
        <w:spacing w:line="276" w:lineRule="auto"/>
        <w:rPr>
          <w:b/>
          <w:szCs w:val="24"/>
        </w:rPr>
      </w:pPr>
      <w:r w:rsidRPr="00FB225F">
        <w:rPr>
          <w:b/>
          <w:szCs w:val="24"/>
        </w:rPr>
        <w:t>Recommended Resources</w:t>
      </w:r>
    </w:p>
    <w:p w14:paraId="631A292C" w14:textId="77777777" w:rsidR="00651E92" w:rsidRPr="00FB225F" w:rsidRDefault="00651E92" w:rsidP="007A0BB5">
      <w:pPr>
        <w:numPr>
          <w:ilvl w:val="0"/>
          <w:numId w:val="1"/>
        </w:numPr>
        <w:spacing w:after="0" w:line="276" w:lineRule="auto"/>
        <w:contextualSpacing/>
        <w:rPr>
          <w:szCs w:val="24"/>
        </w:rPr>
      </w:pPr>
      <w:r w:rsidRPr="00FB225F">
        <w:rPr>
          <w:szCs w:val="24"/>
        </w:rPr>
        <w:t>Desktop computers/laptops</w:t>
      </w:r>
    </w:p>
    <w:p w14:paraId="7DAA5EFD" w14:textId="77777777" w:rsidR="00651E92" w:rsidRPr="00FB225F" w:rsidRDefault="00651E92" w:rsidP="007A0BB5">
      <w:pPr>
        <w:numPr>
          <w:ilvl w:val="0"/>
          <w:numId w:val="1"/>
        </w:numPr>
        <w:spacing w:after="0" w:line="276" w:lineRule="auto"/>
        <w:contextualSpacing/>
        <w:rPr>
          <w:szCs w:val="24"/>
        </w:rPr>
      </w:pPr>
      <w:r w:rsidRPr="00FB225F">
        <w:rPr>
          <w:szCs w:val="24"/>
        </w:rPr>
        <w:t>Internet connection</w:t>
      </w:r>
    </w:p>
    <w:p w14:paraId="0C0B003B" w14:textId="77777777" w:rsidR="00651E92" w:rsidRPr="00FB225F" w:rsidRDefault="00651E92" w:rsidP="007A0BB5">
      <w:pPr>
        <w:numPr>
          <w:ilvl w:val="0"/>
          <w:numId w:val="1"/>
        </w:numPr>
        <w:spacing w:after="0" w:line="276" w:lineRule="auto"/>
        <w:contextualSpacing/>
        <w:rPr>
          <w:szCs w:val="24"/>
        </w:rPr>
      </w:pPr>
      <w:r w:rsidRPr="00FB225F">
        <w:rPr>
          <w:szCs w:val="24"/>
        </w:rPr>
        <w:t>Projectors</w:t>
      </w:r>
    </w:p>
    <w:p w14:paraId="4DED5394" w14:textId="77777777" w:rsidR="00F60C65" w:rsidRDefault="00F60C65">
      <w:pPr>
        <w:spacing w:after="200" w:line="276" w:lineRule="auto"/>
        <w:rPr>
          <w:rFonts w:eastAsiaTheme="majorEastAsia"/>
          <w:b/>
          <w:bCs/>
          <w:szCs w:val="24"/>
        </w:rPr>
      </w:pPr>
      <w:bookmarkStart w:id="85" w:name="_Toc400095391"/>
      <w:bookmarkStart w:id="86" w:name="_Toc71046144"/>
      <w:r>
        <w:br w:type="page"/>
      </w:r>
    </w:p>
    <w:p w14:paraId="06169B0F" w14:textId="02067CC5" w:rsidR="00651E92" w:rsidRPr="00FB225F" w:rsidRDefault="00651E92" w:rsidP="000C4388">
      <w:pPr>
        <w:pStyle w:val="Heading1"/>
      </w:pPr>
      <w:r w:rsidRPr="00FB225F">
        <w:lastRenderedPageBreak/>
        <w:t>EMOTIONAL INTELLIGENCE (EI)</w:t>
      </w:r>
      <w:bookmarkEnd w:id="85"/>
      <w:bookmarkEnd w:id="86"/>
      <w:r w:rsidRPr="00FB225F">
        <w:t xml:space="preserve"> </w:t>
      </w:r>
    </w:p>
    <w:p w14:paraId="2C474D3E" w14:textId="40378A78" w:rsidR="00651E92" w:rsidRPr="00FB225F" w:rsidRDefault="00651E92" w:rsidP="007A0BB5">
      <w:pPr>
        <w:spacing w:line="276" w:lineRule="auto"/>
        <w:rPr>
          <w:b/>
          <w:szCs w:val="24"/>
          <w:lang w:val="fr-FR"/>
        </w:rPr>
      </w:pPr>
      <w:r w:rsidRPr="00FB225F">
        <w:rPr>
          <w:b/>
          <w:szCs w:val="24"/>
          <w:lang w:val="fr-FR"/>
        </w:rPr>
        <w:t>UNIT CODE</w:t>
      </w:r>
      <w:r w:rsidR="00015936" w:rsidRPr="00FB225F">
        <w:rPr>
          <w:b/>
          <w:szCs w:val="24"/>
          <w:lang w:val="fr-FR"/>
        </w:rPr>
        <w:t> :</w:t>
      </w:r>
      <w:r w:rsidR="00015936" w:rsidRPr="00FB225F">
        <w:rPr>
          <w:szCs w:val="24"/>
          <w:lang w:val="fr-FR"/>
        </w:rPr>
        <w:t xml:space="preserve"> BUS</w:t>
      </w:r>
      <w:r w:rsidR="00861946" w:rsidRPr="00FB225F">
        <w:rPr>
          <w:szCs w:val="24"/>
          <w:lang w:val="fr-FR"/>
        </w:rPr>
        <w:t>/CU/CG/CR/1</w:t>
      </w:r>
      <w:r w:rsidR="008765FA" w:rsidRPr="00FB225F">
        <w:rPr>
          <w:szCs w:val="24"/>
          <w:lang w:val="fr-FR"/>
        </w:rPr>
        <w:t>6</w:t>
      </w:r>
      <w:r w:rsidR="000D2B48" w:rsidRPr="00FB225F">
        <w:rPr>
          <w:szCs w:val="24"/>
          <w:lang w:val="fr-FR"/>
        </w:rPr>
        <w:t>/6/A</w:t>
      </w:r>
    </w:p>
    <w:p w14:paraId="466AFF3E" w14:textId="77777777" w:rsidR="00651E92" w:rsidRPr="00FB225F" w:rsidRDefault="00651E92" w:rsidP="007A0BB5">
      <w:pPr>
        <w:spacing w:line="276" w:lineRule="auto"/>
        <w:rPr>
          <w:b/>
          <w:szCs w:val="24"/>
        </w:rPr>
      </w:pPr>
      <w:r w:rsidRPr="00FB225F">
        <w:rPr>
          <w:b/>
          <w:szCs w:val="24"/>
        </w:rPr>
        <w:t>Relationship to Occupational Standards:</w:t>
      </w:r>
    </w:p>
    <w:p w14:paraId="11CEBE73" w14:textId="77777777" w:rsidR="00651E92" w:rsidRPr="00FB225F" w:rsidRDefault="00651E92" w:rsidP="007A0BB5">
      <w:pPr>
        <w:spacing w:line="276" w:lineRule="auto"/>
        <w:rPr>
          <w:szCs w:val="24"/>
        </w:rPr>
      </w:pPr>
      <w:r w:rsidRPr="00FB225F">
        <w:rPr>
          <w:szCs w:val="24"/>
        </w:rPr>
        <w:t xml:space="preserve">This unit addresses the unit of competency: </w:t>
      </w:r>
      <w:r w:rsidR="00BC15B0" w:rsidRPr="00FB225F">
        <w:rPr>
          <w:rFonts w:eastAsia="Times New Roman"/>
          <w:b/>
          <w:bCs/>
          <w:iCs/>
          <w:szCs w:val="24"/>
        </w:rPr>
        <w:t>demonstrate emotional intelligence skills</w:t>
      </w:r>
      <w:r w:rsidRPr="00FB225F">
        <w:rPr>
          <w:szCs w:val="24"/>
        </w:rPr>
        <w:t xml:space="preserve">. </w:t>
      </w:r>
    </w:p>
    <w:p w14:paraId="436CFBD9" w14:textId="7E301FB7"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A21C1A" w:rsidRPr="00FB225F">
        <w:rPr>
          <w:szCs w:val="24"/>
        </w:rPr>
        <w:t>11</w:t>
      </w:r>
      <w:r w:rsidR="00816C35" w:rsidRPr="00FB225F">
        <w:rPr>
          <w:szCs w:val="24"/>
        </w:rPr>
        <w:t>0</w:t>
      </w:r>
      <w:r w:rsidRPr="00FB225F">
        <w:rPr>
          <w:szCs w:val="24"/>
        </w:rPr>
        <w:t xml:space="preserve"> Hours </w:t>
      </w:r>
    </w:p>
    <w:p w14:paraId="470684E8" w14:textId="77777777" w:rsidR="00AD13F8" w:rsidRPr="00FB225F" w:rsidRDefault="00651E92" w:rsidP="007A0BB5">
      <w:pPr>
        <w:spacing w:line="276" w:lineRule="auto"/>
        <w:rPr>
          <w:b/>
          <w:szCs w:val="24"/>
        </w:rPr>
      </w:pPr>
      <w:r w:rsidRPr="00FB225F">
        <w:rPr>
          <w:b/>
          <w:szCs w:val="24"/>
        </w:rPr>
        <w:t>Unit Description</w:t>
      </w:r>
    </w:p>
    <w:p w14:paraId="60258049" w14:textId="77777777" w:rsidR="00BC15B0" w:rsidRPr="00015936" w:rsidRDefault="00BC15B0" w:rsidP="007A0BB5">
      <w:pPr>
        <w:spacing w:after="0" w:line="276" w:lineRule="auto"/>
        <w:jc w:val="both"/>
        <w:rPr>
          <w:rFonts w:eastAsia="Times New Roman"/>
          <w:bCs/>
          <w:iCs/>
          <w:szCs w:val="24"/>
        </w:rPr>
      </w:pPr>
      <w:r w:rsidRPr="00015936">
        <w:rPr>
          <w:rFonts w:eastAsia="Times New Roman"/>
          <w:szCs w:val="24"/>
        </w:rPr>
        <w:t xml:space="preserve">This unit specifies the competencies required to </w:t>
      </w:r>
      <w:r w:rsidRPr="00015936">
        <w:rPr>
          <w:rFonts w:eastAsia="Times New Roman"/>
          <w:bCs/>
          <w:iCs/>
          <w:szCs w:val="24"/>
        </w:rPr>
        <w:t>demonstrate emotional intelligence skills. It</w:t>
      </w:r>
      <w:r w:rsidRPr="00015936">
        <w:rPr>
          <w:rFonts w:eastAsia="Times New Roman"/>
          <w:szCs w:val="24"/>
        </w:rPr>
        <w:t xml:space="preserve"> involves identifying emotions impact, </w:t>
      </w:r>
      <w:r w:rsidRPr="00015936">
        <w:rPr>
          <w:szCs w:val="24"/>
        </w:rPr>
        <w:t>demonstrating understanding of emotions</w:t>
      </w:r>
      <w:r w:rsidRPr="00015936">
        <w:rPr>
          <w:rFonts w:eastAsia="Times New Roman"/>
          <w:szCs w:val="24"/>
        </w:rPr>
        <w:t>, developing emotional intelligence and utilizing emotional intelligence.</w:t>
      </w:r>
    </w:p>
    <w:p w14:paraId="19B75FB7" w14:textId="77777777" w:rsidR="00BC15B0" w:rsidRPr="00FB225F" w:rsidRDefault="00BC15B0" w:rsidP="007A0BB5">
      <w:pPr>
        <w:autoSpaceDE w:val="0"/>
        <w:autoSpaceDN w:val="0"/>
        <w:adjustRightInd w:val="0"/>
        <w:spacing w:after="0" w:line="276" w:lineRule="auto"/>
        <w:jc w:val="both"/>
        <w:rPr>
          <w:b/>
          <w:bCs/>
          <w:szCs w:val="24"/>
        </w:rPr>
      </w:pPr>
    </w:p>
    <w:p w14:paraId="2ADFB83D" w14:textId="77777777" w:rsidR="00651E92" w:rsidRPr="00FB225F" w:rsidRDefault="00651E92" w:rsidP="007A0BB5">
      <w:pPr>
        <w:autoSpaceDE w:val="0"/>
        <w:autoSpaceDN w:val="0"/>
        <w:adjustRightInd w:val="0"/>
        <w:spacing w:after="0" w:line="276" w:lineRule="auto"/>
        <w:jc w:val="both"/>
        <w:rPr>
          <w:b/>
          <w:bCs/>
          <w:szCs w:val="24"/>
        </w:rPr>
      </w:pPr>
      <w:r w:rsidRPr="00FB225F">
        <w:rPr>
          <w:b/>
          <w:bCs/>
          <w:szCs w:val="24"/>
        </w:rPr>
        <w:t>Summary of Learning Outcomes</w:t>
      </w:r>
    </w:p>
    <w:p w14:paraId="63ABBDF2" w14:textId="77777777" w:rsidR="00BC15B0" w:rsidRPr="00FB225F" w:rsidRDefault="00BC15B0" w:rsidP="005F5862">
      <w:pPr>
        <w:pStyle w:val="ListParagraph"/>
        <w:numPr>
          <w:ilvl w:val="0"/>
          <w:numId w:val="60"/>
        </w:numPr>
        <w:spacing w:line="276" w:lineRule="auto"/>
        <w:rPr>
          <w:rFonts w:ascii="Times New Roman" w:hAnsi="Times New Roman"/>
          <w:sz w:val="24"/>
          <w:szCs w:val="24"/>
        </w:rPr>
      </w:pPr>
      <w:r w:rsidRPr="00FB225F">
        <w:rPr>
          <w:rFonts w:ascii="Times New Roman" w:hAnsi="Times New Roman"/>
          <w:sz w:val="24"/>
          <w:szCs w:val="24"/>
        </w:rPr>
        <w:t xml:space="preserve">Identify emotions impact </w:t>
      </w:r>
    </w:p>
    <w:p w14:paraId="4EA2D92F" w14:textId="77777777" w:rsidR="00BC15B0" w:rsidRPr="00FB225F" w:rsidRDefault="00BC15B0" w:rsidP="005F5862">
      <w:pPr>
        <w:pStyle w:val="ListParagraph"/>
        <w:numPr>
          <w:ilvl w:val="0"/>
          <w:numId w:val="60"/>
        </w:numPr>
        <w:spacing w:line="276" w:lineRule="auto"/>
        <w:rPr>
          <w:rFonts w:ascii="Times New Roman" w:hAnsi="Times New Roman"/>
          <w:sz w:val="24"/>
          <w:szCs w:val="24"/>
        </w:rPr>
      </w:pPr>
      <w:r w:rsidRPr="00FB225F">
        <w:rPr>
          <w:rFonts w:ascii="Times New Roman" w:hAnsi="Times New Roman"/>
          <w:sz w:val="24"/>
          <w:szCs w:val="24"/>
        </w:rPr>
        <w:t>Demonstrate understanding of emotions</w:t>
      </w:r>
    </w:p>
    <w:p w14:paraId="5872CBF8" w14:textId="77777777" w:rsidR="00BC15B0" w:rsidRPr="00FB225F" w:rsidRDefault="00BC15B0" w:rsidP="005F5862">
      <w:pPr>
        <w:pStyle w:val="ListParagraph"/>
        <w:numPr>
          <w:ilvl w:val="0"/>
          <w:numId w:val="60"/>
        </w:numPr>
        <w:spacing w:line="276" w:lineRule="auto"/>
        <w:rPr>
          <w:rFonts w:ascii="Times New Roman" w:hAnsi="Times New Roman"/>
          <w:sz w:val="24"/>
          <w:szCs w:val="24"/>
        </w:rPr>
      </w:pPr>
      <w:r w:rsidRPr="00FB225F">
        <w:rPr>
          <w:rFonts w:ascii="Times New Roman" w:hAnsi="Times New Roman"/>
          <w:sz w:val="24"/>
          <w:szCs w:val="24"/>
        </w:rPr>
        <w:t xml:space="preserve">Develop emotional intelligence </w:t>
      </w:r>
    </w:p>
    <w:p w14:paraId="4707D883" w14:textId="77777777" w:rsidR="00BC15B0" w:rsidRPr="00FB225F" w:rsidRDefault="00BC15B0" w:rsidP="005F5862">
      <w:pPr>
        <w:pStyle w:val="ListParagraph"/>
        <w:numPr>
          <w:ilvl w:val="0"/>
          <w:numId w:val="60"/>
        </w:numPr>
        <w:spacing w:line="276" w:lineRule="auto"/>
        <w:rPr>
          <w:rFonts w:ascii="Times New Roman" w:hAnsi="Times New Roman"/>
          <w:sz w:val="24"/>
          <w:szCs w:val="24"/>
        </w:rPr>
      </w:pPr>
      <w:r w:rsidRPr="00FB225F">
        <w:rPr>
          <w:rFonts w:ascii="Times New Roman" w:hAnsi="Times New Roman"/>
          <w:sz w:val="24"/>
          <w:szCs w:val="24"/>
        </w:rPr>
        <w:t xml:space="preserve">Utilize emotional intelligence </w:t>
      </w:r>
    </w:p>
    <w:p w14:paraId="1309F741" w14:textId="46B556A7" w:rsidR="00651E92" w:rsidRPr="00FB225F" w:rsidRDefault="00651E92" w:rsidP="007A0BB5">
      <w:pPr>
        <w:spacing w:line="276" w:lineRule="auto"/>
        <w:rPr>
          <w:b/>
          <w:szCs w:val="24"/>
        </w:rPr>
      </w:pPr>
      <w:r w:rsidRPr="00FB225F">
        <w:rPr>
          <w:b/>
          <w:szCs w:val="24"/>
        </w:rPr>
        <w:t xml:space="preserve">Learning Outcomes, Content and </w:t>
      </w:r>
      <w:r w:rsidR="006F5AF6" w:rsidRPr="006F5AF6">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147"/>
        <w:gridCol w:w="3186"/>
      </w:tblGrid>
      <w:tr w:rsidR="00651E92" w:rsidRPr="00FB225F" w14:paraId="733043B4" w14:textId="77777777" w:rsidTr="00015936">
        <w:tc>
          <w:tcPr>
            <w:tcW w:w="1400" w:type="pct"/>
            <w:shd w:val="clear" w:color="auto" w:fill="auto"/>
          </w:tcPr>
          <w:p w14:paraId="005F2E0B" w14:textId="77777777" w:rsidR="00651E92" w:rsidRPr="00FB225F" w:rsidRDefault="00651E92" w:rsidP="007A0BB5">
            <w:pPr>
              <w:spacing w:after="0" w:line="276" w:lineRule="auto"/>
              <w:rPr>
                <w:b/>
                <w:szCs w:val="24"/>
              </w:rPr>
            </w:pPr>
            <w:r w:rsidRPr="00FB225F">
              <w:rPr>
                <w:b/>
                <w:szCs w:val="24"/>
              </w:rPr>
              <w:t>Learning Outcomes</w:t>
            </w:r>
          </w:p>
        </w:tc>
        <w:tc>
          <w:tcPr>
            <w:tcW w:w="1789" w:type="pct"/>
            <w:shd w:val="clear" w:color="auto" w:fill="auto"/>
          </w:tcPr>
          <w:p w14:paraId="5E75FCAA" w14:textId="77777777" w:rsidR="00651E92" w:rsidRPr="00FB225F" w:rsidRDefault="00651E92" w:rsidP="007A0BB5">
            <w:pPr>
              <w:spacing w:after="0" w:line="276" w:lineRule="auto"/>
              <w:rPr>
                <w:b/>
                <w:szCs w:val="24"/>
              </w:rPr>
            </w:pPr>
            <w:r w:rsidRPr="00FB225F">
              <w:rPr>
                <w:b/>
                <w:szCs w:val="24"/>
              </w:rPr>
              <w:t>Content</w:t>
            </w:r>
          </w:p>
        </w:tc>
        <w:tc>
          <w:tcPr>
            <w:tcW w:w="1811" w:type="pct"/>
            <w:shd w:val="clear" w:color="auto" w:fill="auto"/>
          </w:tcPr>
          <w:p w14:paraId="6F6AE717" w14:textId="31C9BF49" w:rsidR="00651E92" w:rsidRPr="00FB225F" w:rsidRDefault="006F5AF6"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BC15B0" w:rsidRPr="00FB225F" w14:paraId="0085E8FF" w14:textId="77777777" w:rsidTr="00015936">
        <w:trPr>
          <w:trHeight w:val="2438"/>
        </w:trPr>
        <w:tc>
          <w:tcPr>
            <w:tcW w:w="1400" w:type="pct"/>
            <w:shd w:val="clear" w:color="auto" w:fill="auto"/>
          </w:tcPr>
          <w:p w14:paraId="1DA25564" w14:textId="77777777" w:rsidR="00BC15B0" w:rsidRPr="00FB225F" w:rsidRDefault="00BC15B0" w:rsidP="005F5862">
            <w:pPr>
              <w:pStyle w:val="ListParagraph"/>
              <w:numPr>
                <w:ilvl w:val="0"/>
                <w:numId w:val="61"/>
              </w:numPr>
              <w:spacing w:after="200" w:line="276" w:lineRule="auto"/>
              <w:rPr>
                <w:rFonts w:ascii="Times New Roman" w:hAnsi="Times New Roman"/>
                <w:sz w:val="24"/>
                <w:szCs w:val="24"/>
              </w:rPr>
            </w:pPr>
            <w:r w:rsidRPr="00FB225F">
              <w:rPr>
                <w:rFonts w:ascii="Times New Roman" w:hAnsi="Times New Roman"/>
                <w:sz w:val="24"/>
                <w:szCs w:val="24"/>
              </w:rPr>
              <w:t xml:space="preserve">Identify emotions impact </w:t>
            </w:r>
          </w:p>
        </w:tc>
        <w:tc>
          <w:tcPr>
            <w:tcW w:w="1789" w:type="pct"/>
            <w:shd w:val="clear" w:color="auto" w:fill="auto"/>
          </w:tcPr>
          <w:p w14:paraId="77B2A0B0"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 xml:space="preserve">Emotional Intelligence (EI): concepts, definitions, EI models </w:t>
            </w:r>
          </w:p>
          <w:p w14:paraId="1ACB6518"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Emotional Quotient (EQ), concepts, definitions and models</w:t>
            </w:r>
          </w:p>
          <w:p w14:paraId="07F20597"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Role of corporate governance and leadership in EI</w:t>
            </w:r>
          </w:p>
          <w:p w14:paraId="6ACD2A59"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 xml:space="preserve">The EI competencies: Self-awareness, self-regulation, motivation, empathy, and interpersonal skills </w:t>
            </w:r>
          </w:p>
          <w:p w14:paraId="5BDE96E2" w14:textId="77777777" w:rsidR="00BC15B0" w:rsidRPr="00FB225F" w:rsidRDefault="00BC15B0" w:rsidP="005F5862">
            <w:pPr>
              <w:numPr>
                <w:ilvl w:val="0"/>
                <w:numId w:val="21"/>
              </w:numPr>
              <w:spacing w:before="100" w:beforeAutospacing="1" w:after="100" w:afterAutospacing="1" w:line="276" w:lineRule="auto"/>
              <w:rPr>
                <w:bCs/>
                <w:szCs w:val="24"/>
              </w:rPr>
            </w:pPr>
            <w:r w:rsidRPr="00FB225F">
              <w:rPr>
                <w:rFonts w:eastAsia="Times New Roman"/>
                <w:szCs w:val="24"/>
                <w:lang w:val="en-GB" w:eastAsia="en-GB"/>
              </w:rPr>
              <w:t>Importance of EI in workplace and social settings</w:t>
            </w:r>
          </w:p>
          <w:p w14:paraId="054F545E"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 xml:space="preserve">Relationship between emotions, thought and </w:t>
            </w:r>
            <w:r w:rsidRPr="00FB225F">
              <w:rPr>
                <w:rFonts w:eastAsia="Times New Roman"/>
                <w:szCs w:val="24"/>
                <w:lang w:val="en-GB" w:eastAsia="en-GB"/>
              </w:rPr>
              <w:lastRenderedPageBreak/>
              <w:t>behaviour</w:t>
            </w:r>
          </w:p>
          <w:p w14:paraId="4F643BB7"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Importance of values</w:t>
            </w:r>
          </w:p>
          <w:p w14:paraId="5353C3B4"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Impact of not managing and processing ‘negative’ emotions</w:t>
            </w:r>
          </w:p>
          <w:p w14:paraId="4F87C3A1" w14:textId="77777777" w:rsidR="00BC15B0" w:rsidRPr="00FB225F" w:rsidRDefault="00BC15B0" w:rsidP="005F5862">
            <w:pPr>
              <w:numPr>
                <w:ilvl w:val="0"/>
                <w:numId w:val="21"/>
              </w:numPr>
              <w:spacing w:before="100" w:beforeAutospacing="1" w:after="100" w:afterAutospacing="1" w:line="276" w:lineRule="auto"/>
              <w:rPr>
                <w:bCs/>
                <w:szCs w:val="24"/>
              </w:rPr>
            </w:pPr>
            <w:r w:rsidRPr="00FB225F">
              <w:rPr>
                <w:rFonts w:eastAsia="Times New Roman"/>
                <w:szCs w:val="24"/>
                <w:lang w:val="en-GB" w:eastAsia="en-GB"/>
              </w:rPr>
              <w:t>Techniques to manage your emotions in challenging situations</w:t>
            </w:r>
            <w:r w:rsidRPr="00FB225F">
              <w:rPr>
                <w:bCs/>
                <w:szCs w:val="24"/>
              </w:rPr>
              <w:t xml:space="preserve"> </w:t>
            </w:r>
          </w:p>
          <w:p w14:paraId="2668DF44" w14:textId="77777777" w:rsidR="00BC15B0" w:rsidRPr="00FB225F" w:rsidRDefault="00BC15B0" w:rsidP="005F5862">
            <w:pPr>
              <w:numPr>
                <w:ilvl w:val="0"/>
                <w:numId w:val="21"/>
              </w:numPr>
              <w:spacing w:before="100" w:beforeAutospacing="1" w:after="100" w:afterAutospacing="1" w:line="276" w:lineRule="auto"/>
              <w:rPr>
                <w:bCs/>
                <w:szCs w:val="24"/>
              </w:rPr>
            </w:pPr>
            <w:r w:rsidRPr="00FB225F">
              <w:rPr>
                <w:rFonts w:eastAsia="Times New Roman"/>
                <w:szCs w:val="24"/>
                <w:lang w:val="en-GB" w:eastAsia="en-GB"/>
              </w:rPr>
              <w:t>Tools and ability to recognise and appropriately respond to others' emotions</w:t>
            </w:r>
          </w:p>
          <w:p w14:paraId="2049FD23" w14:textId="77777777" w:rsidR="00BC15B0" w:rsidRPr="00FB225F" w:rsidRDefault="00BC15B0" w:rsidP="005F5862">
            <w:pPr>
              <w:numPr>
                <w:ilvl w:val="0"/>
                <w:numId w:val="21"/>
              </w:numPr>
              <w:spacing w:after="0" w:line="276" w:lineRule="auto"/>
              <w:rPr>
                <w:rFonts w:eastAsia="Times New Roman"/>
                <w:szCs w:val="24"/>
                <w:lang w:val="en-GB" w:eastAsia="en-GB"/>
              </w:rPr>
            </w:pPr>
            <w:r w:rsidRPr="00FB225F">
              <w:rPr>
                <w:rFonts w:eastAsia="Times New Roman"/>
                <w:szCs w:val="24"/>
                <w:lang w:val="en-GB" w:eastAsia="en-GB"/>
              </w:rPr>
              <w:t xml:space="preserve">Levels of emotional awareness </w:t>
            </w:r>
          </w:p>
          <w:p w14:paraId="5180DB7D" w14:textId="77777777" w:rsidR="00BC15B0" w:rsidRPr="00FB225F" w:rsidRDefault="00BC15B0" w:rsidP="005F5862">
            <w:pPr>
              <w:numPr>
                <w:ilvl w:val="0"/>
                <w:numId w:val="21"/>
              </w:numPr>
              <w:spacing w:after="0" w:line="276" w:lineRule="auto"/>
              <w:rPr>
                <w:rFonts w:eastAsia="Times New Roman"/>
                <w:szCs w:val="24"/>
                <w:lang w:val="en-GB" w:eastAsia="en-GB"/>
              </w:rPr>
            </w:pPr>
            <w:r w:rsidRPr="00FB225F">
              <w:rPr>
                <w:rFonts w:eastAsia="Times New Roman"/>
                <w:szCs w:val="24"/>
                <w:lang w:val="en-GB" w:eastAsia="en-GB"/>
              </w:rPr>
              <w:t>Developing the emotional knowledge of yourself</w:t>
            </w:r>
          </w:p>
        </w:tc>
        <w:tc>
          <w:tcPr>
            <w:tcW w:w="1811" w:type="pct"/>
            <w:shd w:val="clear" w:color="auto" w:fill="auto"/>
          </w:tcPr>
          <w:p w14:paraId="577137F4" w14:textId="77777777" w:rsidR="00BC15B0" w:rsidRPr="00FB225F" w:rsidRDefault="00BC15B0" w:rsidP="007A0BB5">
            <w:pPr>
              <w:numPr>
                <w:ilvl w:val="0"/>
                <w:numId w:val="1"/>
              </w:numPr>
              <w:spacing w:after="0" w:line="276" w:lineRule="auto"/>
              <w:ind w:left="360"/>
              <w:contextualSpacing/>
              <w:rPr>
                <w:szCs w:val="24"/>
              </w:rPr>
            </w:pPr>
            <w:r w:rsidRPr="00FB225F">
              <w:rPr>
                <w:szCs w:val="24"/>
              </w:rPr>
              <w:lastRenderedPageBreak/>
              <w:t xml:space="preserve">Case studies </w:t>
            </w:r>
          </w:p>
          <w:p w14:paraId="2D7C7AE9" w14:textId="77777777" w:rsidR="00BC15B0" w:rsidRPr="00FB225F" w:rsidRDefault="00BC15B0" w:rsidP="007A0BB5">
            <w:pPr>
              <w:numPr>
                <w:ilvl w:val="0"/>
                <w:numId w:val="1"/>
              </w:numPr>
              <w:spacing w:after="0" w:line="276" w:lineRule="auto"/>
              <w:ind w:left="360"/>
              <w:contextualSpacing/>
              <w:rPr>
                <w:szCs w:val="24"/>
              </w:rPr>
            </w:pPr>
            <w:r w:rsidRPr="00FB225F">
              <w:rPr>
                <w:szCs w:val="24"/>
              </w:rPr>
              <w:t>Group work</w:t>
            </w:r>
          </w:p>
          <w:p w14:paraId="1B840C5F" w14:textId="77777777" w:rsidR="00BC15B0" w:rsidRPr="00FB225F" w:rsidRDefault="00BC15B0" w:rsidP="007A0BB5">
            <w:pPr>
              <w:numPr>
                <w:ilvl w:val="0"/>
                <w:numId w:val="1"/>
              </w:numPr>
              <w:spacing w:after="0" w:line="276" w:lineRule="auto"/>
              <w:ind w:left="360"/>
              <w:contextualSpacing/>
              <w:rPr>
                <w:szCs w:val="24"/>
              </w:rPr>
            </w:pPr>
            <w:r w:rsidRPr="00FB225F">
              <w:rPr>
                <w:szCs w:val="24"/>
              </w:rPr>
              <w:t>Presentations</w:t>
            </w:r>
          </w:p>
          <w:p w14:paraId="33DB562E" w14:textId="77777777" w:rsidR="00BC15B0" w:rsidRPr="00FB225F" w:rsidRDefault="00BC15B0" w:rsidP="007A0BB5">
            <w:pPr>
              <w:numPr>
                <w:ilvl w:val="0"/>
                <w:numId w:val="1"/>
              </w:numPr>
              <w:spacing w:line="276" w:lineRule="auto"/>
              <w:ind w:left="360"/>
              <w:contextualSpacing/>
              <w:rPr>
                <w:szCs w:val="24"/>
              </w:rPr>
            </w:pPr>
            <w:r w:rsidRPr="00FB225F">
              <w:rPr>
                <w:szCs w:val="24"/>
              </w:rPr>
              <w:t>Practically oriented written examination</w:t>
            </w:r>
          </w:p>
        </w:tc>
      </w:tr>
      <w:tr w:rsidR="00BC15B0" w:rsidRPr="00FB225F" w14:paraId="01131CF3" w14:textId="77777777" w:rsidTr="00015936">
        <w:trPr>
          <w:trHeight w:val="1142"/>
        </w:trPr>
        <w:tc>
          <w:tcPr>
            <w:tcW w:w="1400" w:type="pct"/>
            <w:shd w:val="clear" w:color="auto" w:fill="auto"/>
          </w:tcPr>
          <w:p w14:paraId="2C4840A6" w14:textId="77777777" w:rsidR="00BC15B0" w:rsidRPr="00FB225F" w:rsidRDefault="00BC15B0" w:rsidP="005F5862">
            <w:pPr>
              <w:pStyle w:val="ListParagraph"/>
              <w:numPr>
                <w:ilvl w:val="0"/>
                <w:numId w:val="61"/>
              </w:numPr>
              <w:spacing w:after="200" w:line="276" w:lineRule="auto"/>
              <w:rPr>
                <w:rFonts w:ascii="Times New Roman" w:hAnsi="Times New Roman"/>
                <w:sz w:val="24"/>
                <w:szCs w:val="24"/>
              </w:rPr>
            </w:pPr>
            <w:r w:rsidRPr="00FB225F">
              <w:rPr>
                <w:rFonts w:ascii="Times New Roman" w:hAnsi="Times New Roman"/>
                <w:sz w:val="24"/>
                <w:szCs w:val="24"/>
              </w:rPr>
              <w:t>Demonstrate understanding of emotions</w:t>
            </w:r>
          </w:p>
        </w:tc>
        <w:tc>
          <w:tcPr>
            <w:tcW w:w="1789" w:type="pct"/>
            <w:shd w:val="clear" w:color="auto" w:fill="auto"/>
          </w:tcPr>
          <w:p w14:paraId="6AE4FB1E" w14:textId="77777777" w:rsidR="00BC15B0" w:rsidRPr="00FB225F" w:rsidRDefault="00BC15B0" w:rsidP="005F5862">
            <w:pPr>
              <w:numPr>
                <w:ilvl w:val="0"/>
                <w:numId w:val="21"/>
              </w:numPr>
              <w:spacing w:after="0" w:line="276" w:lineRule="auto"/>
              <w:rPr>
                <w:rFonts w:eastAsia="Times New Roman"/>
                <w:szCs w:val="24"/>
                <w:lang w:val="en-GB" w:eastAsia="en-GB"/>
              </w:rPr>
            </w:pPr>
            <w:r w:rsidRPr="00FB225F">
              <w:rPr>
                <w:rFonts w:eastAsia="Times New Roman"/>
                <w:szCs w:val="24"/>
                <w:lang w:val="en-GB" w:eastAsia="en-GB"/>
              </w:rPr>
              <w:t xml:space="preserve"> Recognising ‘negative’ and ‘positive’ emotions</w:t>
            </w:r>
          </w:p>
          <w:p w14:paraId="6D8298EE"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Applying EI in the workplace</w:t>
            </w:r>
          </w:p>
          <w:p w14:paraId="4631E1C4"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Empathy and trust in relationships</w:t>
            </w:r>
          </w:p>
          <w:p w14:paraId="02AEE710"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Create effective working relationships with others (peers, subordinates, managers, clients</w:t>
            </w:r>
          </w:p>
          <w:p w14:paraId="0AE2EF89" w14:textId="77777777" w:rsidR="00BC15B0" w:rsidRPr="00FB225F" w:rsidRDefault="00BC15B0" w:rsidP="005F5862">
            <w:pPr>
              <w:numPr>
                <w:ilvl w:val="0"/>
                <w:numId w:val="21"/>
              </w:numPr>
              <w:spacing w:before="100" w:beforeAutospacing="1" w:after="100" w:afterAutospacing="1" w:line="276" w:lineRule="auto"/>
              <w:rPr>
                <w:rFonts w:eastAsia="Times New Roman"/>
                <w:szCs w:val="24"/>
                <w:lang w:val="en-GB" w:eastAsia="en-GB"/>
              </w:rPr>
            </w:pPr>
            <w:r w:rsidRPr="00FB225F">
              <w:rPr>
                <w:rFonts w:eastAsia="Times New Roman"/>
                <w:szCs w:val="24"/>
                <w:lang w:val="en-GB" w:eastAsia="en-GB"/>
              </w:rPr>
              <w:t xml:space="preserve">Dealing with conflict </w:t>
            </w:r>
          </w:p>
        </w:tc>
        <w:tc>
          <w:tcPr>
            <w:tcW w:w="1811" w:type="pct"/>
            <w:shd w:val="clear" w:color="auto" w:fill="auto"/>
          </w:tcPr>
          <w:p w14:paraId="3F0C2061" w14:textId="77777777" w:rsidR="00BC15B0" w:rsidRPr="00FB225F" w:rsidRDefault="00BC15B0" w:rsidP="007A0BB5">
            <w:pPr>
              <w:numPr>
                <w:ilvl w:val="0"/>
                <w:numId w:val="1"/>
              </w:numPr>
              <w:spacing w:after="0" w:line="276" w:lineRule="auto"/>
              <w:ind w:left="360"/>
              <w:contextualSpacing/>
              <w:rPr>
                <w:szCs w:val="24"/>
              </w:rPr>
            </w:pPr>
            <w:r w:rsidRPr="00FB225F">
              <w:rPr>
                <w:szCs w:val="24"/>
              </w:rPr>
              <w:t xml:space="preserve">Case studies </w:t>
            </w:r>
          </w:p>
          <w:p w14:paraId="4F431041" w14:textId="77777777" w:rsidR="00BC15B0" w:rsidRPr="00FB225F" w:rsidRDefault="00BC15B0" w:rsidP="007A0BB5">
            <w:pPr>
              <w:numPr>
                <w:ilvl w:val="0"/>
                <w:numId w:val="1"/>
              </w:numPr>
              <w:spacing w:after="0" w:line="276" w:lineRule="auto"/>
              <w:ind w:left="360"/>
              <w:contextualSpacing/>
              <w:rPr>
                <w:szCs w:val="24"/>
              </w:rPr>
            </w:pPr>
            <w:r w:rsidRPr="00FB225F">
              <w:rPr>
                <w:szCs w:val="24"/>
              </w:rPr>
              <w:t>Group work</w:t>
            </w:r>
          </w:p>
          <w:p w14:paraId="5AD3752A" w14:textId="77777777" w:rsidR="00BC15B0" w:rsidRPr="00FB225F" w:rsidRDefault="00BC15B0" w:rsidP="007A0BB5">
            <w:pPr>
              <w:numPr>
                <w:ilvl w:val="0"/>
                <w:numId w:val="1"/>
              </w:numPr>
              <w:spacing w:after="0" w:line="276" w:lineRule="auto"/>
              <w:ind w:left="360"/>
              <w:contextualSpacing/>
              <w:rPr>
                <w:szCs w:val="24"/>
              </w:rPr>
            </w:pPr>
            <w:r w:rsidRPr="00FB225F">
              <w:rPr>
                <w:szCs w:val="24"/>
              </w:rPr>
              <w:t>Presentations</w:t>
            </w:r>
          </w:p>
          <w:p w14:paraId="7D42A724" w14:textId="77777777" w:rsidR="00BC15B0" w:rsidRPr="00FB225F" w:rsidRDefault="00BC15B0" w:rsidP="007A0BB5">
            <w:pPr>
              <w:numPr>
                <w:ilvl w:val="0"/>
                <w:numId w:val="1"/>
              </w:numPr>
              <w:spacing w:after="0" w:line="276" w:lineRule="auto"/>
              <w:ind w:left="360"/>
              <w:contextualSpacing/>
              <w:rPr>
                <w:szCs w:val="24"/>
              </w:rPr>
            </w:pPr>
            <w:r w:rsidRPr="00FB225F">
              <w:rPr>
                <w:szCs w:val="24"/>
              </w:rPr>
              <w:t>Practically oriented written examination</w:t>
            </w:r>
          </w:p>
        </w:tc>
      </w:tr>
      <w:tr w:rsidR="00BC15B0" w:rsidRPr="00FB225F" w14:paraId="6C3E7239" w14:textId="77777777" w:rsidTr="00015936">
        <w:trPr>
          <w:trHeight w:val="1772"/>
        </w:trPr>
        <w:tc>
          <w:tcPr>
            <w:tcW w:w="1400" w:type="pct"/>
            <w:shd w:val="clear" w:color="auto" w:fill="auto"/>
          </w:tcPr>
          <w:p w14:paraId="554A35F9" w14:textId="77777777" w:rsidR="00BC15B0" w:rsidRPr="00FB225F" w:rsidRDefault="00BC15B0" w:rsidP="005F5862">
            <w:pPr>
              <w:pStyle w:val="ListParagraph"/>
              <w:numPr>
                <w:ilvl w:val="0"/>
                <w:numId w:val="61"/>
              </w:numPr>
              <w:spacing w:after="200" w:line="276" w:lineRule="auto"/>
              <w:rPr>
                <w:rFonts w:ascii="Times New Roman" w:hAnsi="Times New Roman"/>
                <w:sz w:val="24"/>
                <w:szCs w:val="24"/>
              </w:rPr>
            </w:pPr>
            <w:r w:rsidRPr="00FB225F">
              <w:rPr>
                <w:rFonts w:ascii="Times New Roman" w:hAnsi="Times New Roman"/>
                <w:sz w:val="24"/>
                <w:szCs w:val="24"/>
              </w:rPr>
              <w:t xml:space="preserve">Develop emotional intelligence </w:t>
            </w:r>
          </w:p>
        </w:tc>
        <w:tc>
          <w:tcPr>
            <w:tcW w:w="1789" w:type="pct"/>
            <w:shd w:val="clear" w:color="auto" w:fill="auto"/>
          </w:tcPr>
          <w:p w14:paraId="1B0564EE" w14:textId="77777777" w:rsidR="00BC15B0" w:rsidRPr="00FB225F" w:rsidRDefault="00BC15B0" w:rsidP="007A0BB5">
            <w:pPr>
              <w:numPr>
                <w:ilvl w:val="0"/>
                <w:numId w:val="1"/>
              </w:numPr>
              <w:spacing w:after="0" w:line="276" w:lineRule="auto"/>
              <w:ind w:left="566" w:hanging="580"/>
              <w:rPr>
                <w:rFonts w:eastAsia="Times New Roman"/>
                <w:szCs w:val="24"/>
                <w:lang w:val="en-GB" w:eastAsia="en-GB"/>
              </w:rPr>
            </w:pPr>
            <w:r w:rsidRPr="00FB225F">
              <w:rPr>
                <w:rFonts w:eastAsia="Times New Roman"/>
                <w:szCs w:val="24"/>
                <w:lang w:val="en-GB" w:eastAsia="en-GB"/>
              </w:rPr>
              <w:t>Create a high performing team: Tools to leading and motivating others</w:t>
            </w:r>
          </w:p>
          <w:p w14:paraId="38FDCABD" w14:textId="77777777" w:rsidR="00BC15B0" w:rsidRPr="00FB225F" w:rsidRDefault="00BC15B0" w:rsidP="007A0BB5">
            <w:pPr>
              <w:numPr>
                <w:ilvl w:val="0"/>
                <w:numId w:val="1"/>
              </w:numPr>
              <w:spacing w:after="0" w:line="276" w:lineRule="auto"/>
              <w:ind w:left="566" w:hanging="580"/>
              <w:rPr>
                <w:bCs/>
                <w:szCs w:val="24"/>
              </w:rPr>
            </w:pPr>
            <w:r w:rsidRPr="00FB225F">
              <w:rPr>
                <w:rFonts w:eastAsia="Times New Roman"/>
                <w:szCs w:val="24"/>
                <w:lang w:val="en-GB" w:eastAsia="en-GB"/>
              </w:rPr>
              <w:t>Perceiving emotions accurately in others to build empathy</w:t>
            </w:r>
          </w:p>
        </w:tc>
        <w:tc>
          <w:tcPr>
            <w:tcW w:w="1811" w:type="pct"/>
            <w:shd w:val="clear" w:color="auto" w:fill="auto"/>
          </w:tcPr>
          <w:p w14:paraId="7B578B0D" w14:textId="77777777" w:rsidR="00BC15B0" w:rsidRPr="00FB225F" w:rsidRDefault="00BC15B0" w:rsidP="007A0BB5">
            <w:pPr>
              <w:numPr>
                <w:ilvl w:val="0"/>
                <w:numId w:val="1"/>
              </w:numPr>
              <w:spacing w:after="0" w:line="276" w:lineRule="auto"/>
              <w:ind w:left="360"/>
              <w:contextualSpacing/>
              <w:rPr>
                <w:szCs w:val="24"/>
              </w:rPr>
            </w:pPr>
            <w:r w:rsidRPr="00FB225F">
              <w:rPr>
                <w:szCs w:val="24"/>
              </w:rPr>
              <w:t xml:space="preserve">Case studies </w:t>
            </w:r>
          </w:p>
          <w:p w14:paraId="687E5C1E" w14:textId="77777777" w:rsidR="00BC15B0" w:rsidRPr="00FB225F" w:rsidRDefault="00BC15B0" w:rsidP="007A0BB5">
            <w:pPr>
              <w:numPr>
                <w:ilvl w:val="0"/>
                <w:numId w:val="1"/>
              </w:numPr>
              <w:spacing w:after="0" w:line="276" w:lineRule="auto"/>
              <w:ind w:left="360"/>
              <w:contextualSpacing/>
              <w:rPr>
                <w:szCs w:val="24"/>
              </w:rPr>
            </w:pPr>
            <w:r w:rsidRPr="00FB225F">
              <w:rPr>
                <w:szCs w:val="24"/>
              </w:rPr>
              <w:t>Group work</w:t>
            </w:r>
          </w:p>
          <w:p w14:paraId="52A0E867" w14:textId="77777777" w:rsidR="00BC15B0" w:rsidRPr="00FB225F" w:rsidRDefault="00BC15B0" w:rsidP="007A0BB5">
            <w:pPr>
              <w:numPr>
                <w:ilvl w:val="0"/>
                <w:numId w:val="1"/>
              </w:numPr>
              <w:spacing w:line="276" w:lineRule="auto"/>
              <w:ind w:left="360"/>
              <w:contextualSpacing/>
              <w:rPr>
                <w:szCs w:val="24"/>
              </w:rPr>
            </w:pPr>
            <w:r w:rsidRPr="00FB225F">
              <w:rPr>
                <w:szCs w:val="24"/>
              </w:rPr>
              <w:t>Presentations</w:t>
            </w:r>
          </w:p>
          <w:p w14:paraId="02009AC7" w14:textId="77777777" w:rsidR="00BC15B0" w:rsidRPr="00FB225F" w:rsidRDefault="00BC15B0" w:rsidP="007A0BB5">
            <w:pPr>
              <w:numPr>
                <w:ilvl w:val="0"/>
                <w:numId w:val="1"/>
              </w:numPr>
              <w:spacing w:line="276" w:lineRule="auto"/>
              <w:ind w:left="360"/>
              <w:contextualSpacing/>
              <w:rPr>
                <w:szCs w:val="24"/>
              </w:rPr>
            </w:pPr>
            <w:r w:rsidRPr="00FB225F">
              <w:rPr>
                <w:szCs w:val="24"/>
              </w:rPr>
              <w:t>Practically oriented written examination</w:t>
            </w:r>
          </w:p>
        </w:tc>
      </w:tr>
      <w:tr w:rsidR="00BC15B0" w:rsidRPr="00FB225F" w14:paraId="78D728E9" w14:textId="77777777" w:rsidTr="00015936">
        <w:trPr>
          <w:trHeight w:val="1774"/>
        </w:trPr>
        <w:tc>
          <w:tcPr>
            <w:tcW w:w="1400" w:type="pct"/>
            <w:shd w:val="clear" w:color="auto" w:fill="auto"/>
          </w:tcPr>
          <w:p w14:paraId="32B0DBD0" w14:textId="77777777" w:rsidR="00BC15B0" w:rsidRPr="00FB225F" w:rsidRDefault="00BC15B0" w:rsidP="005F5862">
            <w:pPr>
              <w:pStyle w:val="ListParagraph"/>
              <w:numPr>
                <w:ilvl w:val="0"/>
                <w:numId w:val="61"/>
              </w:numPr>
              <w:spacing w:after="200" w:line="276" w:lineRule="auto"/>
              <w:rPr>
                <w:rFonts w:ascii="Times New Roman" w:hAnsi="Times New Roman"/>
                <w:sz w:val="24"/>
                <w:szCs w:val="24"/>
              </w:rPr>
            </w:pPr>
            <w:r w:rsidRPr="00FB225F">
              <w:rPr>
                <w:rFonts w:ascii="Times New Roman" w:hAnsi="Times New Roman"/>
                <w:sz w:val="24"/>
                <w:szCs w:val="24"/>
              </w:rPr>
              <w:lastRenderedPageBreak/>
              <w:t xml:space="preserve"> Utilize emotional intelligence </w:t>
            </w:r>
          </w:p>
        </w:tc>
        <w:tc>
          <w:tcPr>
            <w:tcW w:w="1789" w:type="pct"/>
            <w:shd w:val="clear" w:color="auto" w:fill="auto"/>
          </w:tcPr>
          <w:p w14:paraId="45ED82B8" w14:textId="77777777" w:rsidR="00BC15B0" w:rsidRPr="00FB225F" w:rsidRDefault="00BC15B0" w:rsidP="007A0BB5">
            <w:pPr>
              <w:numPr>
                <w:ilvl w:val="0"/>
                <w:numId w:val="1"/>
              </w:numPr>
              <w:spacing w:before="100" w:beforeAutospacing="1" w:after="100" w:afterAutospacing="1" w:line="276" w:lineRule="auto"/>
              <w:rPr>
                <w:bCs/>
                <w:szCs w:val="24"/>
              </w:rPr>
            </w:pPr>
            <w:r w:rsidRPr="00FB225F">
              <w:rPr>
                <w:rFonts w:eastAsia="Times New Roman"/>
                <w:szCs w:val="24"/>
                <w:lang w:val="en-GB" w:eastAsia="en-GB"/>
              </w:rPr>
              <w:t>Role of Directors/Leaders in promoting EI</w:t>
            </w:r>
          </w:p>
          <w:p w14:paraId="43BCA39C" w14:textId="77777777" w:rsidR="00BC15B0" w:rsidRPr="00FB225F" w:rsidRDefault="00BC15B0" w:rsidP="007A0BB5">
            <w:pPr>
              <w:numPr>
                <w:ilvl w:val="0"/>
                <w:numId w:val="1"/>
              </w:numPr>
              <w:spacing w:after="0" w:line="276" w:lineRule="auto"/>
              <w:contextualSpacing/>
              <w:rPr>
                <w:szCs w:val="24"/>
              </w:rPr>
            </w:pPr>
            <w:r w:rsidRPr="00FB225F">
              <w:rPr>
                <w:szCs w:val="24"/>
              </w:rPr>
              <w:t>Developing M&amp;E tools</w:t>
            </w:r>
          </w:p>
          <w:p w14:paraId="36DD7E8D" w14:textId="77777777" w:rsidR="00BC15B0" w:rsidRPr="00FB225F" w:rsidRDefault="00BC15B0" w:rsidP="007A0BB5">
            <w:pPr>
              <w:numPr>
                <w:ilvl w:val="0"/>
                <w:numId w:val="1"/>
              </w:numPr>
              <w:spacing w:after="0" w:line="276" w:lineRule="auto"/>
              <w:contextualSpacing/>
              <w:rPr>
                <w:szCs w:val="24"/>
              </w:rPr>
            </w:pPr>
            <w:r w:rsidRPr="00FB225F">
              <w:rPr>
                <w:bCs/>
                <w:szCs w:val="24"/>
              </w:rPr>
              <w:t>Conducting EI surveys: data collection, data analysis</w:t>
            </w:r>
          </w:p>
          <w:p w14:paraId="6A4CA9C2" w14:textId="77777777" w:rsidR="00BC15B0" w:rsidRPr="00FB225F" w:rsidRDefault="00BC15B0" w:rsidP="007A0BB5">
            <w:pPr>
              <w:numPr>
                <w:ilvl w:val="0"/>
                <w:numId w:val="1"/>
              </w:numPr>
              <w:spacing w:after="0" w:line="276" w:lineRule="auto"/>
              <w:contextualSpacing/>
              <w:rPr>
                <w:rFonts w:eastAsia="Times New Roman"/>
                <w:szCs w:val="24"/>
                <w:lang w:val="en-GB" w:eastAsia="en-GB"/>
              </w:rPr>
            </w:pPr>
            <w:r w:rsidRPr="00FB225F">
              <w:rPr>
                <w:bCs/>
                <w:szCs w:val="24"/>
              </w:rPr>
              <w:t>Reports to the Committee and the Board of Directors</w:t>
            </w:r>
          </w:p>
        </w:tc>
        <w:tc>
          <w:tcPr>
            <w:tcW w:w="1811" w:type="pct"/>
            <w:shd w:val="clear" w:color="auto" w:fill="auto"/>
          </w:tcPr>
          <w:p w14:paraId="1A195CB5" w14:textId="77777777" w:rsidR="00BC15B0" w:rsidRPr="00FB225F" w:rsidRDefault="00BC15B0" w:rsidP="007A0BB5">
            <w:pPr>
              <w:numPr>
                <w:ilvl w:val="0"/>
                <w:numId w:val="1"/>
              </w:numPr>
              <w:spacing w:after="0" w:line="276" w:lineRule="auto"/>
              <w:ind w:left="360"/>
              <w:contextualSpacing/>
              <w:rPr>
                <w:szCs w:val="24"/>
              </w:rPr>
            </w:pPr>
            <w:r w:rsidRPr="00FB225F">
              <w:rPr>
                <w:szCs w:val="24"/>
              </w:rPr>
              <w:t xml:space="preserve">Case studies </w:t>
            </w:r>
          </w:p>
          <w:p w14:paraId="5A064E70" w14:textId="77777777" w:rsidR="00BC15B0" w:rsidRPr="00FB225F" w:rsidRDefault="00BC15B0" w:rsidP="007A0BB5">
            <w:pPr>
              <w:numPr>
                <w:ilvl w:val="0"/>
                <w:numId w:val="1"/>
              </w:numPr>
              <w:spacing w:after="0" w:line="276" w:lineRule="auto"/>
              <w:ind w:left="360"/>
              <w:contextualSpacing/>
              <w:rPr>
                <w:szCs w:val="24"/>
              </w:rPr>
            </w:pPr>
            <w:r w:rsidRPr="00FB225F">
              <w:rPr>
                <w:szCs w:val="24"/>
              </w:rPr>
              <w:t>Group work</w:t>
            </w:r>
          </w:p>
          <w:p w14:paraId="3EFC11DA" w14:textId="77777777" w:rsidR="00BC15B0" w:rsidRPr="00FB225F" w:rsidRDefault="00BC15B0" w:rsidP="007A0BB5">
            <w:pPr>
              <w:numPr>
                <w:ilvl w:val="0"/>
                <w:numId w:val="1"/>
              </w:numPr>
              <w:spacing w:after="0" w:line="276" w:lineRule="auto"/>
              <w:ind w:left="360"/>
              <w:contextualSpacing/>
              <w:rPr>
                <w:szCs w:val="24"/>
              </w:rPr>
            </w:pPr>
            <w:r w:rsidRPr="00FB225F">
              <w:rPr>
                <w:szCs w:val="24"/>
              </w:rPr>
              <w:t>Presentations</w:t>
            </w:r>
          </w:p>
          <w:p w14:paraId="6745B900" w14:textId="77777777" w:rsidR="00BC15B0" w:rsidRPr="00FB225F" w:rsidRDefault="00BC15B0" w:rsidP="007A0BB5">
            <w:pPr>
              <w:numPr>
                <w:ilvl w:val="0"/>
                <w:numId w:val="1"/>
              </w:numPr>
              <w:spacing w:line="276" w:lineRule="auto"/>
              <w:ind w:left="360"/>
              <w:contextualSpacing/>
              <w:rPr>
                <w:szCs w:val="24"/>
              </w:rPr>
            </w:pPr>
            <w:r w:rsidRPr="00FB225F">
              <w:rPr>
                <w:szCs w:val="24"/>
              </w:rPr>
              <w:t>Practically oriented written examination</w:t>
            </w:r>
          </w:p>
        </w:tc>
      </w:tr>
    </w:tbl>
    <w:p w14:paraId="714972C5" w14:textId="77777777" w:rsidR="00651E92" w:rsidRPr="00FB225F" w:rsidRDefault="00651E92" w:rsidP="007A0BB5">
      <w:pPr>
        <w:spacing w:after="0" w:line="276" w:lineRule="auto"/>
        <w:rPr>
          <w:b/>
          <w:szCs w:val="24"/>
        </w:rPr>
      </w:pPr>
    </w:p>
    <w:p w14:paraId="267DBFD2"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00F0442F" w14:textId="77777777" w:rsidR="00DE2CE8" w:rsidRPr="00FB225F" w:rsidRDefault="00651E92" w:rsidP="005F5862">
      <w:pPr>
        <w:numPr>
          <w:ilvl w:val="0"/>
          <w:numId w:val="110"/>
        </w:numPr>
        <w:spacing w:line="276" w:lineRule="auto"/>
        <w:contextualSpacing/>
        <w:rPr>
          <w:szCs w:val="24"/>
        </w:rPr>
      </w:pPr>
      <w:r w:rsidRPr="00FB225F">
        <w:rPr>
          <w:szCs w:val="24"/>
        </w:rPr>
        <w:t>Integrated approach</w:t>
      </w:r>
      <w:bookmarkStart w:id="87" w:name="_Toc400030202"/>
      <w:bookmarkStart w:id="88" w:name="_Toc400092467"/>
      <w:bookmarkStart w:id="89" w:name="_Toc400093254"/>
      <w:bookmarkStart w:id="90" w:name="_Toc400095392"/>
    </w:p>
    <w:p w14:paraId="1C74654A" w14:textId="77777777" w:rsidR="00651E92" w:rsidRPr="00FB225F" w:rsidRDefault="00651E92" w:rsidP="005F5862">
      <w:pPr>
        <w:numPr>
          <w:ilvl w:val="0"/>
          <w:numId w:val="110"/>
        </w:numPr>
        <w:spacing w:line="276" w:lineRule="auto"/>
        <w:contextualSpacing/>
        <w:rPr>
          <w:szCs w:val="24"/>
        </w:rPr>
      </w:pPr>
      <w:r w:rsidRPr="00FB225F">
        <w:rPr>
          <w:szCs w:val="24"/>
        </w:rPr>
        <w:t>Presentation</w:t>
      </w:r>
      <w:bookmarkEnd w:id="87"/>
      <w:bookmarkEnd w:id="88"/>
      <w:bookmarkEnd w:id="89"/>
      <w:bookmarkEnd w:id="90"/>
    </w:p>
    <w:p w14:paraId="385E93CA" w14:textId="77777777" w:rsidR="00651E92" w:rsidRPr="00FB225F" w:rsidRDefault="00651E92" w:rsidP="005F5862">
      <w:pPr>
        <w:numPr>
          <w:ilvl w:val="0"/>
          <w:numId w:val="110"/>
        </w:numPr>
        <w:spacing w:line="276" w:lineRule="auto"/>
        <w:contextualSpacing/>
        <w:rPr>
          <w:szCs w:val="24"/>
        </w:rPr>
      </w:pPr>
      <w:r w:rsidRPr="00FB225F">
        <w:rPr>
          <w:szCs w:val="24"/>
        </w:rPr>
        <w:t>Discussions</w:t>
      </w:r>
    </w:p>
    <w:p w14:paraId="1F586B70" w14:textId="77777777" w:rsidR="00651E92" w:rsidRPr="00FB225F" w:rsidRDefault="00651E92" w:rsidP="005F5862">
      <w:pPr>
        <w:numPr>
          <w:ilvl w:val="0"/>
          <w:numId w:val="110"/>
        </w:numPr>
        <w:spacing w:line="276" w:lineRule="auto"/>
        <w:contextualSpacing/>
        <w:rPr>
          <w:b/>
          <w:szCs w:val="24"/>
        </w:rPr>
      </w:pPr>
      <w:r w:rsidRPr="00FB225F">
        <w:rPr>
          <w:szCs w:val="24"/>
        </w:rPr>
        <w:t>Role plays</w:t>
      </w:r>
    </w:p>
    <w:p w14:paraId="1E1E6894" w14:textId="77777777" w:rsidR="00651E92" w:rsidRPr="00FB225F" w:rsidRDefault="00651E92" w:rsidP="005F5862">
      <w:pPr>
        <w:numPr>
          <w:ilvl w:val="0"/>
          <w:numId w:val="110"/>
        </w:numPr>
        <w:spacing w:line="276" w:lineRule="auto"/>
        <w:contextualSpacing/>
        <w:jc w:val="both"/>
        <w:rPr>
          <w:szCs w:val="24"/>
        </w:rPr>
      </w:pPr>
      <w:r w:rsidRPr="00FB225F">
        <w:rPr>
          <w:szCs w:val="24"/>
        </w:rPr>
        <w:t>Case studies</w:t>
      </w:r>
    </w:p>
    <w:p w14:paraId="0F9EB4C9" w14:textId="77777777" w:rsidR="00651E92" w:rsidRPr="00FB225F" w:rsidRDefault="00651E92" w:rsidP="007A0BB5">
      <w:pPr>
        <w:spacing w:line="276" w:lineRule="auto"/>
        <w:rPr>
          <w:b/>
          <w:szCs w:val="24"/>
        </w:rPr>
      </w:pPr>
      <w:r w:rsidRPr="00FB225F">
        <w:rPr>
          <w:b/>
          <w:szCs w:val="24"/>
        </w:rPr>
        <w:t>Recommended Resources</w:t>
      </w:r>
    </w:p>
    <w:p w14:paraId="568A2D47" w14:textId="77777777" w:rsidR="00651E92" w:rsidRPr="00FB225F" w:rsidRDefault="00651E92" w:rsidP="005F5862">
      <w:pPr>
        <w:pStyle w:val="ListParagraph"/>
        <w:numPr>
          <w:ilvl w:val="0"/>
          <w:numId w:val="111"/>
        </w:numPr>
        <w:spacing w:after="0" w:line="276" w:lineRule="auto"/>
        <w:rPr>
          <w:rFonts w:ascii="Times New Roman" w:hAnsi="Times New Roman"/>
          <w:sz w:val="24"/>
          <w:szCs w:val="24"/>
        </w:rPr>
      </w:pPr>
      <w:r w:rsidRPr="00FB225F">
        <w:rPr>
          <w:rFonts w:ascii="Times New Roman" w:hAnsi="Times New Roman"/>
          <w:sz w:val="24"/>
          <w:szCs w:val="24"/>
        </w:rPr>
        <w:t>Desktop computers/laptops</w:t>
      </w:r>
    </w:p>
    <w:p w14:paraId="0DF7E7B8" w14:textId="77777777" w:rsidR="00651E92" w:rsidRPr="00FB225F" w:rsidRDefault="00651E92" w:rsidP="005F5862">
      <w:pPr>
        <w:pStyle w:val="ListParagraph"/>
        <w:numPr>
          <w:ilvl w:val="0"/>
          <w:numId w:val="111"/>
        </w:numPr>
        <w:spacing w:after="0" w:line="276" w:lineRule="auto"/>
        <w:rPr>
          <w:rFonts w:ascii="Times New Roman" w:hAnsi="Times New Roman"/>
          <w:sz w:val="24"/>
          <w:szCs w:val="24"/>
        </w:rPr>
      </w:pPr>
      <w:r w:rsidRPr="00FB225F">
        <w:rPr>
          <w:rFonts w:ascii="Times New Roman" w:hAnsi="Times New Roman"/>
          <w:sz w:val="24"/>
          <w:szCs w:val="24"/>
        </w:rPr>
        <w:t>Internet connection</w:t>
      </w:r>
    </w:p>
    <w:p w14:paraId="7A813909" w14:textId="77777777" w:rsidR="00651E92" w:rsidRPr="00FB225F" w:rsidRDefault="00651E92" w:rsidP="005F5862">
      <w:pPr>
        <w:pStyle w:val="ListParagraph"/>
        <w:numPr>
          <w:ilvl w:val="0"/>
          <w:numId w:val="111"/>
        </w:numPr>
        <w:spacing w:after="0" w:line="276" w:lineRule="auto"/>
        <w:rPr>
          <w:rFonts w:ascii="Times New Roman" w:hAnsi="Times New Roman"/>
          <w:sz w:val="24"/>
          <w:szCs w:val="24"/>
        </w:rPr>
      </w:pPr>
      <w:r w:rsidRPr="00FB225F">
        <w:rPr>
          <w:rFonts w:ascii="Times New Roman" w:hAnsi="Times New Roman"/>
          <w:sz w:val="24"/>
          <w:szCs w:val="24"/>
        </w:rPr>
        <w:t>Projectors</w:t>
      </w:r>
    </w:p>
    <w:p w14:paraId="4A75FB24" w14:textId="77777777" w:rsidR="00651E92" w:rsidRPr="00FB225F" w:rsidRDefault="00651E92" w:rsidP="005F5862">
      <w:pPr>
        <w:pStyle w:val="ListParagraph"/>
        <w:numPr>
          <w:ilvl w:val="0"/>
          <w:numId w:val="111"/>
        </w:numPr>
        <w:spacing w:after="0" w:line="276" w:lineRule="auto"/>
        <w:rPr>
          <w:rFonts w:ascii="Times New Roman" w:hAnsi="Times New Roman"/>
          <w:sz w:val="24"/>
          <w:szCs w:val="24"/>
        </w:rPr>
      </w:pPr>
      <w:r w:rsidRPr="00FB225F">
        <w:rPr>
          <w:rFonts w:ascii="Times New Roman" w:hAnsi="Times New Roman"/>
          <w:sz w:val="24"/>
          <w:szCs w:val="24"/>
        </w:rPr>
        <w:t>Video clips</w:t>
      </w:r>
    </w:p>
    <w:p w14:paraId="2B306B12" w14:textId="77777777" w:rsidR="00DE2CE8" w:rsidRPr="00FB225F" w:rsidRDefault="00DE2CE8" w:rsidP="007A0BB5">
      <w:pPr>
        <w:spacing w:after="200" w:line="276" w:lineRule="auto"/>
        <w:rPr>
          <w:rFonts w:eastAsiaTheme="majorEastAsia"/>
          <w:b/>
          <w:bCs/>
          <w:color w:val="4F81BD" w:themeColor="accent1"/>
          <w:szCs w:val="24"/>
        </w:rPr>
      </w:pPr>
      <w:r w:rsidRPr="00FB225F">
        <w:rPr>
          <w:szCs w:val="24"/>
        </w:rPr>
        <w:br w:type="page"/>
      </w:r>
    </w:p>
    <w:p w14:paraId="7B8866F4" w14:textId="77777777" w:rsidR="00651E92" w:rsidRPr="00FB225F" w:rsidRDefault="00651E92" w:rsidP="000C4388">
      <w:pPr>
        <w:pStyle w:val="Heading1"/>
      </w:pPr>
      <w:bookmarkStart w:id="91" w:name="_Toc400095393"/>
      <w:bookmarkStart w:id="92" w:name="_Toc71046145"/>
      <w:r w:rsidRPr="00FB225F">
        <w:lastRenderedPageBreak/>
        <w:t xml:space="preserve">BOARD </w:t>
      </w:r>
      <w:bookmarkEnd w:id="91"/>
      <w:r w:rsidR="00AD13F8" w:rsidRPr="00FB225F">
        <w:t>MEETING</w:t>
      </w:r>
      <w:bookmarkEnd w:id="92"/>
      <w:r w:rsidRPr="00FB225F">
        <w:t xml:space="preserve"> </w:t>
      </w:r>
    </w:p>
    <w:p w14:paraId="3AE2A18A" w14:textId="6A75FF3A" w:rsidR="00651E92" w:rsidRPr="00FB225F" w:rsidRDefault="00651E92" w:rsidP="007A0BB5">
      <w:pPr>
        <w:spacing w:line="276" w:lineRule="auto"/>
        <w:rPr>
          <w:b/>
          <w:szCs w:val="24"/>
          <w:lang w:val="en-GB"/>
        </w:rPr>
      </w:pPr>
      <w:r w:rsidRPr="00FB225F">
        <w:rPr>
          <w:b/>
          <w:szCs w:val="24"/>
          <w:lang w:val="en-GB"/>
        </w:rPr>
        <w:t xml:space="preserve">UNIT </w:t>
      </w:r>
      <w:r w:rsidR="004027A4" w:rsidRPr="00FB225F">
        <w:rPr>
          <w:b/>
          <w:szCs w:val="24"/>
          <w:lang w:val="en-GB"/>
        </w:rPr>
        <w:t>CODE</w:t>
      </w:r>
      <w:r w:rsidR="004027A4" w:rsidRPr="00FB225F">
        <w:rPr>
          <w:szCs w:val="24"/>
        </w:rPr>
        <w:t>: BUS</w:t>
      </w:r>
      <w:r w:rsidR="00861946" w:rsidRPr="00FB225F">
        <w:rPr>
          <w:szCs w:val="24"/>
          <w:lang w:val="en-GB"/>
        </w:rPr>
        <w:t>/CU/CG/CR/1</w:t>
      </w:r>
      <w:r w:rsidR="008765FA" w:rsidRPr="00FB225F">
        <w:rPr>
          <w:szCs w:val="24"/>
          <w:lang w:val="en-GB"/>
        </w:rPr>
        <w:t>7</w:t>
      </w:r>
      <w:r w:rsidR="000D2B48" w:rsidRPr="00FB225F">
        <w:rPr>
          <w:szCs w:val="24"/>
          <w:lang w:val="en-GB"/>
        </w:rPr>
        <w:t>/6/A</w:t>
      </w:r>
    </w:p>
    <w:p w14:paraId="235C1190" w14:textId="77777777" w:rsidR="00651E92" w:rsidRPr="00FB225F" w:rsidRDefault="00651E92" w:rsidP="007A0BB5">
      <w:pPr>
        <w:spacing w:line="276" w:lineRule="auto"/>
        <w:rPr>
          <w:b/>
          <w:szCs w:val="24"/>
        </w:rPr>
      </w:pPr>
      <w:r w:rsidRPr="00FB225F">
        <w:rPr>
          <w:b/>
          <w:szCs w:val="24"/>
        </w:rPr>
        <w:t>Relationship to Occupational Standards:</w:t>
      </w:r>
    </w:p>
    <w:p w14:paraId="1E1A8068" w14:textId="77777777" w:rsidR="00651E92" w:rsidRPr="00FB225F" w:rsidRDefault="00651E92" w:rsidP="007A0BB5">
      <w:pPr>
        <w:spacing w:line="276" w:lineRule="auto"/>
        <w:rPr>
          <w:szCs w:val="24"/>
        </w:rPr>
      </w:pPr>
      <w:r w:rsidRPr="00FB225F">
        <w:rPr>
          <w:szCs w:val="24"/>
        </w:rPr>
        <w:t xml:space="preserve">This unit addresses the unit of competency: </w:t>
      </w:r>
      <w:r w:rsidR="00B439F3" w:rsidRPr="00FB225F">
        <w:rPr>
          <w:szCs w:val="24"/>
        </w:rPr>
        <w:t>organize Board meetings</w:t>
      </w:r>
      <w:r w:rsidRPr="00FB225F">
        <w:rPr>
          <w:szCs w:val="24"/>
        </w:rPr>
        <w:t xml:space="preserve">. </w:t>
      </w:r>
    </w:p>
    <w:p w14:paraId="79BCC702" w14:textId="2CBD5122" w:rsidR="00651E92" w:rsidRPr="00FB225F" w:rsidRDefault="00651E92" w:rsidP="007A0BB5">
      <w:pPr>
        <w:spacing w:line="276" w:lineRule="auto"/>
        <w:rPr>
          <w:szCs w:val="24"/>
        </w:rPr>
      </w:pPr>
      <w:r w:rsidRPr="00FB225F">
        <w:rPr>
          <w:b/>
          <w:szCs w:val="24"/>
        </w:rPr>
        <w:t>Duration of Unit</w:t>
      </w:r>
      <w:r w:rsidRPr="00FB225F">
        <w:rPr>
          <w:szCs w:val="24"/>
        </w:rPr>
        <w:t xml:space="preserve">: </w:t>
      </w:r>
      <w:r w:rsidR="00A21C1A" w:rsidRPr="00FB225F">
        <w:rPr>
          <w:szCs w:val="24"/>
        </w:rPr>
        <w:t>100 hours</w:t>
      </w:r>
    </w:p>
    <w:p w14:paraId="5A2B7E87" w14:textId="77777777" w:rsidR="00651E92" w:rsidRPr="00FB225F" w:rsidRDefault="00651E92" w:rsidP="007A0BB5">
      <w:pPr>
        <w:spacing w:line="276" w:lineRule="auto"/>
        <w:rPr>
          <w:b/>
          <w:szCs w:val="24"/>
        </w:rPr>
      </w:pPr>
      <w:r w:rsidRPr="00FB225F">
        <w:rPr>
          <w:b/>
          <w:szCs w:val="24"/>
        </w:rPr>
        <w:t>Unit Description</w:t>
      </w:r>
    </w:p>
    <w:p w14:paraId="51A1E2F9" w14:textId="77777777" w:rsidR="00B439F3" w:rsidRPr="00FB225F" w:rsidRDefault="00B439F3" w:rsidP="007A0BB5">
      <w:pPr>
        <w:spacing w:after="0" w:line="276" w:lineRule="auto"/>
        <w:jc w:val="both"/>
        <w:rPr>
          <w:rFonts w:eastAsia="Times New Roman"/>
          <w:szCs w:val="24"/>
        </w:rPr>
      </w:pPr>
      <w:r w:rsidRPr="00FB225F">
        <w:rPr>
          <w:rFonts w:eastAsia="Times New Roman"/>
          <w:szCs w:val="24"/>
        </w:rPr>
        <w:t xml:space="preserve">This unit specifies the competencies required to </w:t>
      </w:r>
      <w:r w:rsidRPr="00FB225F">
        <w:rPr>
          <w:szCs w:val="24"/>
        </w:rPr>
        <w:t>organize Board meetings</w:t>
      </w:r>
      <w:r w:rsidRPr="00FB225F">
        <w:rPr>
          <w:rFonts w:eastAsia="Times New Roman"/>
          <w:b/>
          <w:bCs/>
          <w:iCs/>
          <w:szCs w:val="24"/>
        </w:rPr>
        <w:t xml:space="preserve">. </w:t>
      </w:r>
      <w:r w:rsidRPr="00FB225F">
        <w:rPr>
          <w:rFonts w:eastAsia="Times New Roman"/>
          <w:bCs/>
          <w:iCs/>
          <w:szCs w:val="24"/>
        </w:rPr>
        <w:t>It</w:t>
      </w:r>
      <w:r w:rsidRPr="00FB225F">
        <w:rPr>
          <w:rFonts w:eastAsia="Times New Roman"/>
          <w:szCs w:val="24"/>
        </w:rPr>
        <w:t xml:space="preserve"> involves preparing meeting arrangements, meeting records and producing meeting minutes.</w:t>
      </w:r>
    </w:p>
    <w:p w14:paraId="4A8D53CE" w14:textId="77777777" w:rsidR="00651E92" w:rsidRPr="00FB225F" w:rsidRDefault="00651E92" w:rsidP="007A0BB5">
      <w:pPr>
        <w:spacing w:line="276" w:lineRule="auto"/>
        <w:rPr>
          <w:b/>
          <w:bCs/>
          <w:szCs w:val="24"/>
        </w:rPr>
      </w:pPr>
      <w:r w:rsidRPr="00FB225F">
        <w:rPr>
          <w:b/>
          <w:bCs/>
          <w:szCs w:val="24"/>
        </w:rPr>
        <w:t>Summary of Learning Outcomes</w:t>
      </w:r>
    </w:p>
    <w:p w14:paraId="2AD4EE83" w14:textId="77777777" w:rsidR="00654190" w:rsidRPr="00FB225F" w:rsidRDefault="00654190" w:rsidP="005F5862">
      <w:pPr>
        <w:pStyle w:val="ListParagraph"/>
        <w:numPr>
          <w:ilvl w:val="0"/>
          <w:numId w:val="62"/>
        </w:numPr>
        <w:spacing w:line="276" w:lineRule="auto"/>
        <w:rPr>
          <w:rFonts w:ascii="Times New Roman" w:hAnsi="Times New Roman"/>
          <w:sz w:val="24"/>
          <w:szCs w:val="24"/>
        </w:rPr>
      </w:pPr>
      <w:r w:rsidRPr="00FB225F">
        <w:rPr>
          <w:rFonts w:ascii="Times New Roman" w:hAnsi="Times New Roman"/>
          <w:sz w:val="24"/>
          <w:szCs w:val="24"/>
        </w:rPr>
        <w:t>Prepare meeting arrangements</w:t>
      </w:r>
    </w:p>
    <w:p w14:paraId="45CEE7EA" w14:textId="77777777" w:rsidR="00654190" w:rsidRPr="00FB225F" w:rsidRDefault="00654190" w:rsidP="005F5862">
      <w:pPr>
        <w:pStyle w:val="ListParagraph"/>
        <w:numPr>
          <w:ilvl w:val="0"/>
          <w:numId w:val="62"/>
        </w:numPr>
        <w:spacing w:line="276" w:lineRule="auto"/>
        <w:rPr>
          <w:rFonts w:ascii="Times New Roman" w:hAnsi="Times New Roman"/>
          <w:sz w:val="24"/>
          <w:szCs w:val="24"/>
        </w:rPr>
      </w:pPr>
      <w:r w:rsidRPr="00FB225F">
        <w:rPr>
          <w:rFonts w:ascii="Times New Roman" w:hAnsi="Times New Roman"/>
          <w:sz w:val="24"/>
          <w:szCs w:val="24"/>
        </w:rPr>
        <w:t xml:space="preserve">Prepare meeting records </w:t>
      </w:r>
    </w:p>
    <w:p w14:paraId="2DA3CB0F" w14:textId="77777777" w:rsidR="00654190" w:rsidRPr="00FB225F" w:rsidRDefault="00654190" w:rsidP="005F5862">
      <w:pPr>
        <w:pStyle w:val="ListParagraph"/>
        <w:numPr>
          <w:ilvl w:val="0"/>
          <w:numId w:val="62"/>
        </w:numPr>
        <w:spacing w:line="276" w:lineRule="auto"/>
        <w:rPr>
          <w:rFonts w:ascii="Times New Roman" w:hAnsi="Times New Roman"/>
          <w:sz w:val="24"/>
          <w:szCs w:val="24"/>
        </w:rPr>
      </w:pPr>
      <w:r w:rsidRPr="00FB225F">
        <w:rPr>
          <w:rFonts w:ascii="Times New Roman" w:hAnsi="Times New Roman"/>
          <w:sz w:val="24"/>
          <w:szCs w:val="24"/>
        </w:rPr>
        <w:t xml:space="preserve">Produce meeting minutes </w:t>
      </w:r>
    </w:p>
    <w:p w14:paraId="7FB1CA20" w14:textId="30C29FBA" w:rsidR="00651E92" w:rsidRPr="00FB225F" w:rsidRDefault="00651E92" w:rsidP="007A0BB5">
      <w:pPr>
        <w:spacing w:line="276" w:lineRule="auto"/>
        <w:rPr>
          <w:b/>
          <w:szCs w:val="24"/>
        </w:rPr>
      </w:pPr>
      <w:r w:rsidRPr="00FB225F">
        <w:rPr>
          <w:b/>
          <w:szCs w:val="24"/>
        </w:rPr>
        <w:t xml:space="preserve">Learning Outcomes, Content and </w:t>
      </w:r>
      <w:r w:rsidR="006F5AF6" w:rsidRPr="003C61EB">
        <w:rPr>
          <w:b/>
          <w:szCs w:val="24"/>
          <w:lang w:val="en-ZA"/>
        </w:rPr>
        <w:t>Methods</w:t>
      </w:r>
      <w:r w:rsidR="006F5AF6">
        <w:rPr>
          <w:b/>
          <w:szCs w:val="24"/>
          <w:lang w:val="en-ZA"/>
        </w:rPr>
        <w:t xml:space="preserve"> of </w:t>
      </w:r>
      <w:r w:rsidR="006F5AF6"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388"/>
        <w:gridCol w:w="2988"/>
      </w:tblGrid>
      <w:tr w:rsidR="00651E92" w:rsidRPr="00FB225F" w14:paraId="16531244" w14:textId="77777777" w:rsidTr="006F5AF6">
        <w:tc>
          <w:tcPr>
            <w:tcW w:w="1400" w:type="pct"/>
            <w:shd w:val="clear" w:color="auto" w:fill="auto"/>
          </w:tcPr>
          <w:p w14:paraId="62A418FF" w14:textId="77777777" w:rsidR="00651E92" w:rsidRPr="00FB225F" w:rsidRDefault="00651E92" w:rsidP="007A0BB5">
            <w:pPr>
              <w:spacing w:after="0" w:line="276" w:lineRule="auto"/>
              <w:rPr>
                <w:b/>
                <w:szCs w:val="24"/>
              </w:rPr>
            </w:pPr>
            <w:r w:rsidRPr="00FB225F">
              <w:rPr>
                <w:b/>
                <w:szCs w:val="24"/>
              </w:rPr>
              <w:t>Learning Outcomes</w:t>
            </w:r>
          </w:p>
        </w:tc>
        <w:tc>
          <w:tcPr>
            <w:tcW w:w="1913" w:type="pct"/>
            <w:shd w:val="clear" w:color="auto" w:fill="auto"/>
          </w:tcPr>
          <w:p w14:paraId="4C5FD3B7" w14:textId="77777777" w:rsidR="00651E92" w:rsidRPr="00FB225F" w:rsidRDefault="00651E92" w:rsidP="007A0BB5">
            <w:pPr>
              <w:spacing w:line="276" w:lineRule="auto"/>
              <w:rPr>
                <w:b/>
                <w:color w:val="000000"/>
                <w:szCs w:val="24"/>
              </w:rPr>
            </w:pPr>
            <w:r w:rsidRPr="00FB225F">
              <w:rPr>
                <w:b/>
                <w:color w:val="000000"/>
                <w:szCs w:val="24"/>
              </w:rPr>
              <w:t>Content</w:t>
            </w:r>
          </w:p>
        </w:tc>
        <w:tc>
          <w:tcPr>
            <w:tcW w:w="1687" w:type="pct"/>
            <w:shd w:val="clear" w:color="auto" w:fill="auto"/>
          </w:tcPr>
          <w:p w14:paraId="1349EE99" w14:textId="55E18236" w:rsidR="00651E92" w:rsidRPr="00FB225F" w:rsidRDefault="006F5AF6"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654190" w:rsidRPr="00FB225F" w14:paraId="3ED22E43" w14:textId="77777777" w:rsidTr="006F5AF6">
        <w:trPr>
          <w:trHeight w:val="2330"/>
        </w:trPr>
        <w:tc>
          <w:tcPr>
            <w:tcW w:w="1400" w:type="pct"/>
            <w:shd w:val="clear" w:color="auto" w:fill="auto"/>
          </w:tcPr>
          <w:p w14:paraId="0BF07467" w14:textId="77777777" w:rsidR="00654190" w:rsidRPr="00FB225F" w:rsidRDefault="00654190" w:rsidP="005F5862">
            <w:pPr>
              <w:pStyle w:val="ListParagraph"/>
              <w:numPr>
                <w:ilvl w:val="0"/>
                <w:numId w:val="63"/>
              </w:numPr>
              <w:spacing w:after="200" w:line="276" w:lineRule="auto"/>
              <w:rPr>
                <w:rFonts w:ascii="Times New Roman" w:hAnsi="Times New Roman"/>
                <w:sz w:val="24"/>
                <w:szCs w:val="24"/>
              </w:rPr>
            </w:pPr>
            <w:r w:rsidRPr="00FB225F">
              <w:rPr>
                <w:rFonts w:ascii="Times New Roman" w:hAnsi="Times New Roman"/>
                <w:sz w:val="24"/>
                <w:szCs w:val="24"/>
              </w:rPr>
              <w:t>Prepare meeting arrangements</w:t>
            </w:r>
          </w:p>
        </w:tc>
        <w:tc>
          <w:tcPr>
            <w:tcW w:w="1913" w:type="pct"/>
            <w:shd w:val="clear" w:color="auto" w:fill="auto"/>
          </w:tcPr>
          <w:p w14:paraId="22AE41A7"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Setting policies governing design and preparation of Board papers, Board Agenda, Board Minutes and Board Reports</w:t>
            </w:r>
          </w:p>
          <w:p w14:paraId="121959EB"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The role of the Chairpersons of Boards in setting the “</w:t>
            </w:r>
            <w:r w:rsidRPr="00FB225F">
              <w:rPr>
                <w:i/>
                <w:iCs/>
                <w:color w:val="000000"/>
                <w:szCs w:val="24"/>
              </w:rPr>
              <w:t xml:space="preserve">Agenda and Tone” </w:t>
            </w:r>
            <w:r w:rsidRPr="00FB225F">
              <w:rPr>
                <w:iCs/>
                <w:color w:val="000000"/>
                <w:szCs w:val="24"/>
              </w:rPr>
              <w:t>in the organisation</w:t>
            </w:r>
          </w:p>
          <w:p w14:paraId="719B5353"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The primary roles and responsibilities of Chairpersons in Boards, Board Committees and overall organisational leadership</w:t>
            </w:r>
          </w:p>
          <w:p w14:paraId="6ED897E0"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Board’s time for consultation and decision making</w:t>
            </w:r>
          </w:p>
          <w:p w14:paraId="06476EFB"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Receiving all relevant </w:t>
            </w:r>
            <w:r w:rsidRPr="00FB225F">
              <w:rPr>
                <w:color w:val="000000"/>
                <w:szCs w:val="24"/>
              </w:rPr>
              <w:lastRenderedPageBreak/>
              <w:t xml:space="preserve">information for effective decision making </w:t>
            </w:r>
          </w:p>
          <w:p w14:paraId="7D79375F"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Chief Executive Officer:</w:t>
            </w:r>
            <w:r w:rsidRPr="00FB225F">
              <w:rPr>
                <w:color w:val="000000"/>
                <w:szCs w:val="24"/>
              </w:rPr>
              <w:t xml:space="preserve"> “</w:t>
            </w:r>
            <w:r w:rsidRPr="00FB225F">
              <w:rPr>
                <w:iCs/>
                <w:color w:val="000000"/>
                <w:szCs w:val="24"/>
              </w:rPr>
              <w:t>Systems and Quality Control”,</w:t>
            </w:r>
            <w:r w:rsidRPr="00FB225F">
              <w:rPr>
                <w:i/>
                <w:iCs/>
                <w:color w:val="000000"/>
                <w:szCs w:val="24"/>
              </w:rPr>
              <w:t xml:space="preserve"> </w:t>
            </w:r>
            <w:r w:rsidRPr="00FB225F">
              <w:rPr>
                <w:color w:val="000000"/>
                <w:szCs w:val="24"/>
              </w:rPr>
              <w:t xml:space="preserve">execution of the Board’s directions and policies, regular, thorough and prompt communication to the Board </w:t>
            </w:r>
          </w:p>
          <w:p w14:paraId="2E4E2D73"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Key technical, financial and administrative matters</w:t>
            </w:r>
          </w:p>
          <w:p w14:paraId="08326B06"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Effective administrative processes and systems.</w:t>
            </w:r>
          </w:p>
          <w:p w14:paraId="11407B4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Prompt response to Board’s needs, requests and demands</w:t>
            </w:r>
          </w:p>
        </w:tc>
        <w:tc>
          <w:tcPr>
            <w:tcW w:w="1687" w:type="pct"/>
            <w:shd w:val="clear" w:color="auto" w:fill="auto"/>
          </w:tcPr>
          <w:p w14:paraId="71C6322D" w14:textId="77777777" w:rsidR="00654190" w:rsidRPr="00FB225F" w:rsidRDefault="00654190" w:rsidP="007A0BB5">
            <w:pPr>
              <w:numPr>
                <w:ilvl w:val="0"/>
                <w:numId w:val="1"/>
              </w:numPr>
              <w:spacing w:after="0" w:line="276" w:lineRule="auto"/>
              <w:ind w:left="360"/>
              <w:contextualSpacing/>
              <w:rPr>
                <w:szCs w:val="24"/>
              </w:rPr>
            </w:pPr>
            <w:r w:rsidRPr="00FB225F">
              <w:rPr>
                <w:szCs w:val="24"/>
              </w:rPr>
              <w:lastRenderedPageBreak/>
              <w:t xml:space="preserve">Case studies </w:t>
            </w:r>
          </w:p>
          <w:p w14:paraId="5B7FCAF4" w14:textId="77777777" w:rsidR="00654190" w:rsidRPr="00FB225F" w:rsidRDefault="00654190" w:rsidP="007A0BB5">
            <w:pPr>
              <w:numPr>
                <w:ilvl w:val="0"/>
                <w:numId w:val="1"/>
              </w:numPr>
              <w:spacing w:after="0" w:line="276" w:lineRule="auto"/>
              <w:ind w:left="360"/>
              <w:contextualSpacing/>
              <w:rPr>
                <w:szCs w:val="24"/>
              </w:rPr>
            </w:pPr>
            <w:r w:rsidRPr="00FB225F">
              <w:rPr>
                <w:szCs w:val="24"/>
              </w:rPr>
              <w:t>Group work</w:t>
            </w:r>
          </w:p>
          <w:p w14:paraId="5099CDFA" w14:textId="77777777" w:rsidR="00654190" w:rsidRPr="00FB225F" w:rsidRDefault="00654190" w:rsidP="007A0BB5">
            <w:pPr>
              <w:numPr>
                <w:ilvl w:val="0"/>
                <w:numId w:val="1"/>
              </w:numPr>
              <w:spacing w:after="0" w:line="276" w:lineRule="auto"/>
              <w:ind w:left="360"/>
              <w:contextualSpacing/>
              <w:rPr>
                <w:szCs w:val="24"/>
              </w:rPr>
            </w:pPr>
            <w:r w:rsidRPr="00FB225F">
              <w:rPr>
                <w:szCs w:val="24"/>
              </w:rPr>
              <w:t>Presentations</w:t>
            </w:r>
          </w:p>
          <w:p w14:paraId="377FD9C5" w14:textId="77777777" w:rsidR="00654190" w:rsidRPr="00FB225F" w:rsidRDefault="00654190" w:rsidP="007A0BB5">
            <w:pPr>
              <w:numPr>
                <w:ilvl w:val="0"/>
                <w:numId w:val="1"/>
              </w:numPr>
              <w:spacing w:line="276" w:lineRule="auto"/>
              <w:ind w:left="360"/>
              <w:contextualSpacing/>
              <w:rPr>
                <w:szCs w:val="24"/>
              </w:rPr>
            </w:pPr>
            <w:r w:rsidRPr="00FB225F">
              <w:rPr>
                <w:szCs w:val="24"/>
              </w:rPr>
              <w:t>Practically oriented written examination</w:t>
            </w:r>
          </w:p>
        </w:tc>
      </w:tr>
      <w:tr w:rsidR="00654190" w:rsidRPr="00FB225F" w14:paraId="1756B406" w14:textId="77777777" w:rsidTr="006F5AF6">
        <w:trPr>
          <w:trHeight w:val="1550"/>
        </w:trPr>
        <w:tc>
          <w:tcPr>
            <w:tcW w:w="1400" w:type="pct"/>
            <w:shd w:val="clear" w:color="auto" w:fill="auto"/>
          </w:tcPr>
          <w:p w14:paraId="2045960F" w14:textId="77777777" w:rsidR="00654190" w:rsidRPr="00FB225F" w:rsidRDefault="00654190" w:rsidP="005F5862">
            <w:pPr>
              <w:pStyle w:val="ListParagraph"/>
              <w:numPr>
                <w:ilvl w:val="0"/>
                <w:numId w:val="63"/>
              </w:numPr>
              <w:spacing w:after="200" w:line="276" w:lineRule="auto"/>
              <w:rPr>
                <w:rFonts w:ascii="Times New Roman" w:hAnsi="Times New Roman"/>
                <w:sz w:val="24"/>
                <w:szCs w:val="24"/>
              </w:rPr>
            </w:pPr>
            <w:r w:rsidRPr="00FB225F">
              <w:rPr>
                <w:rFonts w:ascii="Times New Roman" w:hAnsi="Times New Roman"/>
                <w:sz w:val="24"/>
                <w:szCs w:val="24"/>
              </w:rPr>
              <w:t xml:space="preserve">Prepare meeting records </w:t>
            </w:r>
          </w:p>
        </w:tc>
        <w:tc>
          <w:tcPr>
            <w:tcW w:w="1913" w:type="pct"/>
            <w:shd w:val="clear" w:color="auto" w:fill="auto"/>
          </w:tcPr>
          <w:p w14:paraId="289A8F7F"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Board Paper Preparation responsibilities</w:t>
            </w:r>
            <w:r w:rsidRPr="00FB225F">
              <w:rPr>
                <w:color w:val="000000"/>
                <w:szCs w:val="24"/>
              </w:rPr>
              <w:t xml:space="preserve">, </w:t>
            </w:r>
            <w:r w:rsidRPr="00FB225F">
              <w:rPr>
                <w:bCs/>
                <w:color w:val="000000"/>
                <w:szCs w:val="24"/>
              </w:rPr>
              <w:t xml:space="preserve">coordination of needs of Board, Management and Company Secretary </w:t>
            </w:r>
          </w:p>
          <w:p w14:paraId="4C7FD101"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 xml:space="preserve">The role of </w:t>
            </w:r>
            <w:r w:rsidRPr="00FB225F">
              <w:rPr>
                <w:color w:val="000000"/>
                <w:szCs w:val="24"/>
              </w:rPr>
              <w:t xml:space="preserve">the Company Secretary - qualified and competent </w:t>
            </w:r>
          </w:p>
          <w:p w14:paraId="5E81F35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Ensuring the Board is provided with accurate Board papers in advance of meetings.</w:t>
            </w:r>
          </w:p>
          <w:p w14:paraId="3A616AF5"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Integrating Management and Staff </w:t>
            </w:r>
            <w:r w:rsidRPr="00FB225F">
              <w:rPr>
                <w:iCs/>
                <w:color w:val="000000"/>
                <w:szCs w:val="24"/>
              </w:rPr>
              <w:t>information for decision making</w:t>
            </w:r>
          </w:p>
          <w:p w14:paraId="465119BC"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Understanding the requirements of the Board</w:t>
            </w:r>
          </w:p>
          <w:p w14:paraId="30552E3E"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Board paper and information consistency, coherence and </w:t>
            </w:r>
            <w:r w:rsidRPr="00FB225F">
              <w:rPr>
                <w:color w:val="000000"/>
                <w:szCs w:val="24"/>
              </w:rPr>
              <w:lastRenderedPageBreak/>
              <w:t>completeness</w:t>
            </w:r>
          </w:p>
          <w:p w14:paraId="4EDBDE6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Call for action.</w:t>
            </w:r>
          </w:p>
          <w:p w14:paraId="63F02C79"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Principles of Board Paper Preparation</w:t>
            </w:r>
          </w:p>
          <w:p w14:paraId="0FE6FEFE"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Breadth and depth of Board papers coverage - general and specific information for a specific decision making </w:t>
            </w:r>
          </w:p>
          <w:p w14:paraId="2BD1125E"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Relationship between Agenda and information in the Board papers</w:t>
            </w:r>
            <w:r w:rsidRPr="00FB225F">
              <w:rPr>
                <w:i/>
                <w:iCs/>
                <w:color w:val="000000"/>
                <w:szCs w:val="24"/>
              </w:rPr>
              <w:t>.</w:t>
            </w:r>
          </w:p>
          <w:p w14:paraId="0EBA6D8D"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The Agenda and Board paper preparation by the Management Team </w:t>
            </w:r>
          </w:p>
          <w:p w14:paraId="2109860D"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The Agenda setting, Annual Board Work Plan and Calendar</w:t>
            </w:r>
          </w:p>
          <w:p w14:paraId="056873AC"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Be created as a result of specific requests from the board or management on issues relating to the achievement of the vision, mission and objectives of the organization.</w:t>
            </w:r>
          </w:p>
          <w:p w14:paraId="132A43E3" w14:textId="77777777" w:rsidR="00654190" w:rsidRPr="00FB225F" w:rsidRDefault="00654190" w:rsidP="005F5862">
            <w:pPr>
              <w:numPr>
                <w:ilvl w:val="0"/>
                <w:numId w:val="32"/>
              </w:numPr>
              <w:spacing w:after="0" w:line="276" w:lineRule="auto"/>
              <w:rPr>
                <w:color w:val="000000"/>
                <w:szCs w:val="24"/>
              </w:rPr>
            </w:pPr>
            <w:r w:rsidRPr="00FB225F">
              <w:rPr>
                <w:bCs/>
                <w:szCs w:val="24"/>
              </w:rPr>
              <w:t>Principles of Board Paper Preparation</w:t>
            </w:r>
            <w:r w:rsidRPr="00FB225F">
              <w:rPr>
                <w:szCs w:val="24"/>
              </w:rPr>
              <w:t xml:space="preserve">: Special Board </w:t>
            </w:r>
            <w:r w:rsidRPr="00FB225F">
              <w:rPr>
                <w:color w:val="000000"/>
                <w:szCs w:val="24"/>
              </w:rPr>
              <w:t xml:space="preserve">meeting Agenda focusing on the key issues </w:t>
            </w:r>
          </w:p>
          <w:p w14:paraId="577B09FF"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Why Board administration matters - confirmation of minutes, matters arising and ‘any other business’ not part of the agenda for special Board meetings.</w:t>
            </w:r>
          </w:p>
          <w:p w14:paraId="263B4DC3"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Ordinary meeting </w:t>
            </w:r>
            <w:r w:rsidRPr="00FB225F">
              <w:rPr>
                <w:color w:val="000000"/>
                <w:szCs w:val="24"/>
              </w:rPr>
              <w:lastRenderedPageBreak/>
              <w:t>Agenda: Attendance  - noting and recording of apologies, Adoption of Agenda, Declaration of Interest, Substantive Agenda Item, Substantive Agenda Item 2, Confirmation of the Minutes of the Previous Meeting, Matters Arising from the Minutes of the Previous Meeting, Date of Next Meeting, Any Other Business</w:t>
            </w:r>
          </w:p>
          <w:p w14:paraId="4C22E850"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Principles of Board Paper Preparation</w:t>
            </w:r>
            <w:r w:rsidRPr="00FB225F">
              <w:rPr>
                <w:color w:val="000000"/>
                <w:szCs w:val="24"/>
              </w:rPr>
              <w:t>, an example of an special meeting agenda:  Attendance - noting and recording of apologies, Adoption of Agenda, Declaration of Interest,</w:t>
            </w:r>
          </w:p>
          <w:p w14:paraId="723720EC" w14:textId="77777777" w:rsidR="00654190" w:rsidRPr="00FB225F" w:rsidRDefault="00654190" w:rsidP="007A0BB5">
            <w:pPr>
              <w:spacing w:line="276" w:lineRule="auto"/>
              <w:ind w:left="720"/>
              <w:rPr>
                <w:color w:val="000000"/>
                <w:szCs w:val="24"/>
              </w:rPr>
            </w:pPr>
            <w:r w:rsidRPr="00FB225F">
              <w:rPr>
                <w:color w:val="000000"/>
                <w:szCs w:val="24"/>
              </w:rPr>
              <w:t>Substantive Agenda Item,</w:t>
            </w:r>
          </w:p>
          <w:p w14:paraId="47F6F219"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Standardisation, clarity and speed of reading.</w:t>
            </w:r>
          </w:p>
          <w:p w14:paraId="67B2865E"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Standardising papers in meetings, across all Committees of the Board focusing of key issues </w:t>
            </w:r>
          </w:p>
          <w:p w14:paraId="46D9A375"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Areas for standardisation: length, content and order of papers such as the executive summary </w:t>
            </w:r>
          </w:p>
          <w:p w14:paraId="26609B25"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Headers and footers of papers </w:t>
            </w:r>
          </w:p>
          <w:p w14:paraId="632C9389" w14:textId="77777777" w:rsidR="00654190" w:rsidRPr="00FB225F" w:rsidRDefault="00654190" w:rsidP="005F5862">
            <w:pPr>
              <w:numPr>
                <w:ilvl w:val="0"/>
                <w:numId w:val="32"/>
              </w:numPr>
              <w:spacing w:after="0" w:line="276" w:lineRule="auto"/>
              <w:rPr>
                <w:color w:val="000000"/>
                <w:szCs w:val="24"/>
              </w:rPr>
            </w:pPr>
            <w:r w:rsidRPr="00FB225F">
              <w:rPr>
                <w:szCs w:val="24"/>
              </w:rPr>
              <w:t xml:space="preserve">The normal size and spacing of the fonts </w:t>
            </w:r>
          </w:p>
          <w:p w14:paraId="4024D85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lastRenderedPageBreak/>
              <w:t xml:space="preserve">Numbering, reference, </w:t>
            </w:r>
            <w:r w:rsidRPr="00FB225F">
              <w:rPr>
                <w:iCs/>
                <w:color w:val="000000"/>
                <w:szCs w:val="24"/>
              </w:rPr>
              <w:t xml:space="preserve">level of details, </w:t>
            </w:r>
            <w:r w:rsidRPr="00FB225F">
              <w:rPr>
                <w:color w:val="000000"/>
                <w:szCs w:val="24"/>
              </w:rPr>
              <w:t xml:space="preserve">decisions or resolutions; </w:t>
            </w:r>
          </w:p>
          <w:p w14:paraId="608C7F2F"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Presentation style, effective research, supporting data, Committee/taskforce/ management findings, options and recommendations.</w:t>
            </w:r>
          </w:p>
          <w:p w14:paraId="08F81867"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Length of the papers, </w:t>
            </w:r>
          </w:p>
          <w:p w14:paraId="30CCD13B"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Risk management, assessment</w:t>
            </w:r>
            <w:r w:rsidRPr="00FB225F">
              <w:rPr>
                <w:color w:val="000000"/>
                <w:szCs w:val="24"/>
              </w:rPr>
              <w:t xml:space="preserve"> and risk analysis </w:t>
            </w:r>
          </w:p>
          <w:p w14:paraId="3C83858C"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Board papers focusing on Board governance issues</w:t>
            </w:r>
            <w:r w:rsidRPr="00FB225F">
              <w:rPr>
                <w:i/>
                <w:iCs/>
                <w:color w:val="000000"/>
                <w:szCs w:val="24"/>
              </w:rPr>
              <w:t>.</w:t>
            </w:r>
          </w:p>
          <w:p w14:paraId="1CA71FC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Making the oversight and performance monitoring role of the Board easy through Board papers</w:t>
            </w:r>
          </w:p>
          <w:p w14:paraId="527AFFEA"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Reviewing and signing-off Board papers for quality control</w:t>
            </w:r>
          </w:p>
          <w:p w14:paraId="53B8A00E"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The CEO as an important link for accountability, systems for improving coordination and quality of information, identifying the managers responsible for reports</w:t>
            </w:r>
          </w:p>
          <w:p w14:paraId="6CE11013" w14:textId="77777777" w:rsidR="00654190" w:rsidRPr="00FB225F" w:rsidRDefault="00654190" w:rsidP="005F5862">
            <w:pPr>
              <w:numPr>
                <w:ilvl w:val="0"/>
                <w:numId w:val="32"/>
              </w:numPr>
              <w:spacing w:after="0" w:line="276" w:lineRule="auto"/>
              <w:rPr>
                <w:color w:val="000000"/>
                <w:szCs w:val="24"/>
              </w:rPr>
            </w:pPr>
            <w:r w:rsidRPr="00FB225F">
              <w:rPr>
                <w:iCs/>
                <w:color w:val="000000"/>
                <w:szCs w:val="24"/>
              </w:rPr>
              <w:t xml:space="preserve">Board Papers delivery methods, </w:t>
            </w:r>
            <w:r w:rsidRPr="00FB225F">
              <w:rPr>
                <w:color w:val="000000"/>
                <w:szCs w:val="24"/>
              </w:rPr>
              <w:t xml:space="preserve">supporting materials, ample time prior to the meeting, timely delivery, hard copies, electronic </w:t>
            </w:r>
            <w:r w:rsidRPr="00FB225F">
              <w:rPr>
                <w:color w:val="000000"/>
                <w:szCs w:val="24"/>
              </w:rPr>
              <w:lastRenderedPageBreak/>
              <w:t xml:space="preserve">delivery, range of presentation styles through technology, back-up measures for technology </w:t>
            </w:r>
            <w:r w:rsidRPr="00FB225F">
              <w:rPr>
                <w:bCs/>
                <w:color w:val="000000"/>
                <w:szCs w:val="24"/>
              </w:rPr>
              <w:t>formatting of Board Papers -</w:t>
            </w:r>
          </w:p>
          <w:p w14:paraId="1132A4B0"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Margins, font size and general outlay, logical sub-headings, spellings and grammatical errors, title page, time and date of the meeting, table of contents, acronyms, abbreviations, technical terms, list of definitions simple language, appendices and annexures </w:t>
            </w:r>
          </w:p>
          <w:p w14:paraId="5EE4AA1C"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Retention and Storage of Board Papers, </w:t>
            </w:r>
            <w:r w:rsidRPr="00FB225F">
              <w:rPr>
                <w:color w:val="000000"/>
                <w:szCs w:val="24"/>
              </w:rPr>
              <w:t xml:space="preserve">Board policies, secure retention or disposal of electronic copies, </w:t>
            </w:r>
          </w:p>
          <w:p w14:paraId="055EDA87"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Research: Providing information / context (15%), discuss, debate and potentially reach decisions on the most important topics (70%), vote on key measures, confirm minutes and receive reports on matters arising (15%)</w:t>
            </w:r>
          </w:p>
          <w:p w14:paraId="22F2252B"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Meaning of </w:t>
            </w:r>
            <w:r w:rsidRPr="00FB225F">
              <w:rPr>
                <w:color w:val="000000"/>
                <w:szCs w:val="24"/>
              </w:rPr>
              <w:t xml:space="preserve">the term ‘Minutes’ - a summary of the proceedings of a meeting, fair and correct conclusions, Company Secretary recording the proceedings, keeping of </w:t>
            </w:r>
            <w:r w:rsidRPr="00FB225F">
              <w:rPr>
                <w:color w:val="000000"/>
                <w:szCs w:val="24"/>
              </w:rPr>
              <w:lastRenderedPageBreak/>
              <w:t xml:space="preserve">minutes </w:t>
            </w:r>
          </w:p>
          <w:p w14:paraId="3E8897F8"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Content of Minutes -</w:t>
            </w:r>
            <w:r w:rsidRPr="00FB225F">
              <w:rPr>
                <w:color w:val="000000"/>
                <w:szCs w:val="24"/>
              </w:rPr>
              <w:t xml:space="preserve"> number, type and date of meeting, name of the organisation, the day, date, venue and time, record of attendees, in alphabetical order or order of seniority, Chairperson first</w:t>
            </w:r>
          </w:p>
          <w:p w14:paraId="193AEB86"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Casting a vote, a record of dissensions, abstentions and use of casting votes should be recorded in the minutes, </w:t>
            </w:r>
            <w:r w:rsidRPr="00FB225F">
              <w:rPr>
                <w:bCs/>
                <w:color w:val="000000"/>
                <w:szCs w:val="24"/>
              </w:rPr>
              <w:t>recording of Minutes</w:t>
            </w:r>
          </w:p>
          <w:p w14:paraId="046A32C6"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The Minutes are fair and correct summary of the proceedings of the meeting, Minutes written in third person and past tense, be objective, avoid using people’s names except for attendance, motions or seconds, avoid inflammatory and personal observations, </w:t>
            </w:r>
          </w:p>
          <w:p w14:paraId="792A8728"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Each item of business appropriately numbered for reference purposes, dealing with earlier resolutions or decisions already superseded or modified, </w:t>
            </w:r>
          </w:p>
          <w:p w14:paraId="6F8FF055"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Finalisation of Minutes, prompt </w:t>
            </w:r>
            <w:r w:rsidRPr="00FB225F">
              <w:rPr>
                <w:color w:val="000000"/>
                <w:szCs w:val="24"/>
              </w:rPr>
              <w:t xml:space="preserve">circulation to Board members, confirmation on Minutes, correction of Minutes, </w:t>
            </w:r>
            <w:r w:rsidRPr="00FB225F">
              <w:rPr>
                <w:bCs/>
                <w:color w:val="000000"/>
                <w:szCs w:val="24"/>
              </w:rPr>
              <w:lastRenderedPageBreak/>
              <w:t>signing and dating</w:t>
            </w:r>
            <w:r w:rsidRPr="00FB225F">
              <w:rPr>
                <w:color w:val="000000"/>
                <w:szCs w:val="24"/>
              </w:rPr>
              <w:t>, Chairman initialing all pages, signing the last page.</w:t>
            </w:r>
          </w:p>
          <w:p w14:paraId="0003CED0"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Resolutions, </w:t>
            </w:r>
            <w:r w:rsidRPr="00FB225F">
              <w:rPr>
                <w:color w:val="000000"/>
                <w:szCs w:val="24"/>
              </w:rPr>
              <w:t>recording as ‘resolve’, urgent resolutions, resolutions actioned immediately after the respective meeting</w:t>
            </w:r>
          </w:p>
          <w:p w14:paraId="2D21C4A0" w14:textId="77777777" w:rsidR="00654190" w:rsidRPr="00FB225F" w:rsidRDefault="00654190" w:rsidP="005F5862">
            <w:pPr>
              <w:numPr>
                <w:ilvl w:val="0"/>
                <w:numId w:val="32"/>
              </w:numPr>
              <w:spacing w:after="0" w:line="276" w:lineRule="auto"/>
              <w:rPr>
                <w:color w:val="000000"/>
                <w:szCs w:val="24"/>
              </w:rPr>
            </w:pPr>
            <w:r w:rsidRPr="00FB225F">
              <w:rPr>
                <w:szCs w:val="24"/>
              </w:rPr>
              <w:t xml:space="preserve">Decisions taken </w:t>
            </w:r>
            <w:r w:rsidRPr="00FB225F">
              <w:rPr>
                <w:bCs/>
                <w:szCs w:val="24"/>
              </w:rPr>
              <w:t xml:space="preserve">Annual General Meetings, </w:t>
            </w:r>
            <w:r w:rsidRPr="00FB225F">
              <w:rPr>
                <w:szCs w:val="24"/>
              </w:rPr>
              <w:t>checking the constitutive documents, preparations, sending notices,</w:t>
            </w:r>
            <w:r w:rsidRPr="00FB225F">
              <w:rPr>
                <w:color w:val="FF0000"/>
                <w:szCs w:val="24"/>
              </w:rPr>
              <w:t xml:space="preserve"> </w:t>
            </w:r>
            <w:r w:rsidRPr="00FB225F">
              <w:rPr>
                <w:color w:val="000000"/>
                <w:szCs w:val="24"/>
              </w:rPr>
              <w:t xml:space="preserve">quorum, audited accounts, nominations for new Board Members, venue, date, time and duration of the meeting, the Agenda, AGM Papers Chairperson’s report, budgets, financial statements, auditors reports, wording of resolutions, clarity on the status of the members (shareholders) in respect to the right to attend, participate and vote in the meeting, members entitled to appoint a proxy to attend, speak or vote at the meeting in their behalf,  proxy need not be a shareholder </w:t>
            </w:r>
          </w:p>
          <w:p w14:paraId="0380F769"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Rules relating to participation, </w:t>
            </w:r>
            <w:r w:rsidRPr="00FB225F">
              <w:rPr>
                <w:bCs/>
                <w:color w:val="000000"/>
                <w:szCs w:val="24"/>
              </w:rPr>
              <w:t>other participants in an AGM,</w:t>
            </w:r>
          </w:p>
          <w:p w14:paraId="05A02AD0" w14:textId="77777777" w:rsidR="00654190" w:rsidRPr="00FB225F" w:rsidRDefault="00654190" w:rsidP="005F5862">
            <w:pPr>
              <w:numPr>
                <w:ilvl w:val="0"/>
                <w:numId w:val="32"/>
              </w:numPr>
              <w:spacing w:after="0" w:line="276" w:lineRule="auto"/>
              <w:rPr>
                <w:color w:val="000000"/>
                <w:szCs w:val="24"/>
              </w:rPr>
            </w:pPr>
            <w:r w:rsidRPr="00FB225F">
              <w:rPr>
                <w:color w:val="000000"/>
                <w:szCs w:val="24"/>
              </w:rPr>
              <w:t xml:space="preserve">Once the business of the </w:t>
            </w:r>
            <w:r w:rsidRPr="00FB225F">
              <w:rPr>
                <w:color w:val="000000"/>
                <w:szCs w:val="24"/>
              </w:rPr>
              <w:lastRenderedPageBreak/>
              <w:t xml:space="preserve">AGM, responsibility of the Chairperson, </w:t>
            </w:r>
            <w:r w:rsidRPr="00FB225F">
              <w:rPr>
                <w:bCs/>
                <w:color w:val="000000"/>
                <w:szCs w:val="24"/>
              </w:rPr>
              <w:t>consent to hold AGM at shortened Notice</w:t>
            </w:r>
            <w:r w:rsidRPr="00FB225F">
              <w:rPr>
                <w:color w:val="000000"/>
                <w:szCs w:val="24"/>
              </w:rPr>
              <w:t>, Extra-Ordinary General Meeting (EGM)</w:t>
            </w:r>
          </w:p>
          <w:p w14:paraId="6C97171C"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 xml:space="preserve">Minutes of the Annual General Meeting - </w:t>
            </w:r>
            <w:r w:rsidRPr="00FB225F">
              <w:rPr>
                <w:color w:val="000000"/>
                <w:szCs w:val="24"/>
              </w:rPr>
              <w:t xml:space="preserve">appointment of the Chairperson of the meeting, presence of quorum, Number of members present, number of proxies and the shares represented, presence of the auditors of the organisation, reading of the notice of the meeting, opening remarks of the Chairperson, reading of the report of the auditor’s, summary of the   deliberations, the scrutineers appointed to look at polls, Members inspecting Minutes, record of the AGM kept by the Secretary  </w:t>
            </w:r>
          </w:p>
        </w:tc>
        <w:tc>
          <w:tcPr>
            <w:tcW w:w="1687" w:type="pct"/>
            <w:shd w:val="clear" w:color="auto" w:fill="auto"/>
          </w:tcPr>
          <w:p w14:paraId="7B5E6F70" w14:textId="77777777" w:rsidR="00654190" w:rsidRPr="00FB225F" w:rsidRDefault="00654190" w:rsidP="005F5862">
            <w:pPr>
              <w:numPr>
                <w:ilvl w:val="0"/>
                <w:numId w:val="32"/>
              </w:numPr>
              <w:spacing w:after="0" w:line="276" w:lineRule="auto"/>
              <w:contextualSpacing/>
              <w:rPr>
                <w:szCs w:val="24"/>
              </w:rPr>
            </w:pPr>
            <w:r w:rsidRPr="00FB225F">
              <w:rPr>
                <w:szCs w:val="24"/>
              </w:rPr>
              <w:lastRenderedPageBreak/>
              <w:t xml:space="preserve">Case studies </w:t>
            </w:r>
          </w:p>
          <w:p w14:paraId="70E6113F" w14:textId="77777777" w:rsidR="00654190" w:rsidRPr="00FB225F" w:rsidRDefault="00654190" w:rsidP="005F5862">
            <w:pPr>
              <w:numPr>
                <w:ilvl w:val="0"/>
                <w:numId w:val="32"/>
              </w:numPr>
              <w:spacing w:after="0" w:line="276" w:lineRule="auto"/>
              <w:contextualSpacing/>
              <w:rPr>
                <w:szCs w:val="24"/>
              </w:rPr>
            </w:pPr>
            <w:r w:rsidRPr="00FB225F">
              <w:rPr>
                <w:szCs w:val="24"/>
              </w:rPr>
              <w:t>Group work</w:t>
            </w:r>
          </w:p>
          <w:p w14:paraId="45309DF0" w14:textId="77777777" w:rsidR="00654190" w:rsidRPr="00FB225F" w:rsidRDefault="00654190" w:rsidP="005F5862">
            <w:pPr>
              <w:numPr>
                <w:ilvl w:val="0"/>
                <w:numId w:val="32"/>
              </w:numPr>
              <w:spacing w:after="0" w:line="276" w:lineRule="auto"/>
              <w:contextualSpacing/>
              <w:rPr>
                <w:szCs w:val="24"/>
              </w:rPr>
            </w:pPr>
            <w:r w:rsidRPr="00FB225F">
              <w:rPr>
                <w:szCs w:val="24"/>
              </w:rPr>
              <w:t>Presentations</w:t>
            </w:r>
          </w:p>
          <w:p w14:paraId="7527EA5C" w14:textId="77777777" w:rsidR="00654190" w:rsidRPr="00FB225F" w:rsidRDefault="00654190" w:rsidP="005F5862">
            <w:pPr>
              <w:numPr>
                <w:ilvl w:val="0"/>
                <w:numId w:val="32"/>
              </w:numPr>
              <w:spacing w:after="0" w:line="276" w:lineRule="auto"/>
              <w:contextualSpacing/>
              <w:rPr>
                <w:szCs w:val="24"/>
              </w:rPr>
            </w:pPr>
            <w:r w:rsidRPr="00FB225F">
              <w:rPr>
                <w:szCs w:val="24"/>
              </w:rPr>
              <w:t>Practically oriented written examination</w:t>
            </w:r>
          </w:p>
        </w:tc>
      </w:tr>
      <w:tr w:rsidR="00654190" w:rsidRPr="00FB225F" w14:paraId="0AFBA85C" w14:textId="77777777" w:rsidTr="006F5AF6">
        <w:trPr>
          <w:trHeight w:val="1266"/>
        </w:trPr>
        <w:tc>
          <w:tcPr>
            <w:tcW w:w="1400" w:type="pct"/>
            <w:shd w:val="clear" w:color="auto" w:fill="auto"/>
          </w:tcPr>
          <w:p w14:paraId="74451388" w14:textId="77777777" w:rsidR="00654190" w:rsidRPr="00FB225F" w:rsidRDefault="00654190" w:rsidP="005F5862">
            <w:pPr>
              <w:pStyle w:val="ListParagraph"/>
              <w:numPr>
                <w:ilvl w:val="0"/>
                <w:numId w:val="63"/>
              </w:numPr>
              <w:spacing w:after="200" w:line="276" w:lineRule="auto"/>
              <w:rPr>
                <w:rFonts w:ascii="Times New Roman" w:hAnsi="Times New Roman"/>
                <w:sz w:val="24"/>
                <w:szCs w:val="24"/>
              </w:rPr>
            </w:pPr>
            <w:r w:rsidRPr="00FB225F">
              <w:rPr>
                <w:rFonts w:ascii="Times New Roman" w:hAnsi="Times New Roman"/>
                <w:sz w:val="24"/>
                <w:szCs w:val="24"/>
              </w:rPr>
              <w:lastRenderedPageBreak/>
              <w:t xml:space="preserve">Produce meeting minutes </w:t>
            </w:r>
          </w:p>
        </w:tc>
        <w:tc>
          <w:tcPr>
            <w:tcW w:w="1913" w:type="pct"/>
            <w:shd w:val="clear" w:color="auto" w:fill="auto"/>
          </w:tcPr>
          <w:p w14:paraId="190B41F1"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t>Maintenance of Minutes</w:t>
            </w:r>
            <w:r w:rsidRPr="00FB225F">
              <w:rPr>
                <w:color w:val="000000"/>
                <w:szCs w:val="24"/>
              </w:rPr>
              <w:t xml:space="preserve">, Minutes recorded in Minute Books, binding and labeling the Minutes, separate Minute Books for each type of meeting, custody on Minute Books, </w:t>
            </w:r>
            <w:r w:rsidRPr="00FB225F">
              <w:rPr>
                <w:bCs/>
                <w:color w:val="000000"/>
                <w:szCs w:val="24"/>
              </w:rPr>
              <w:t xml:space="preserve">inspection of Minutes by the Board and </w:t>
            </w:r>
            <w:r w:rsidRPr="00FB225F">
              <w:rPr>
                <w:color w:val="000000"/>
                <w:szCs w:val="24"/>
              </w:rPr>
              <w:t xml:space="preserve">Auditors (internal or external) </w:t>
            </w:r>
          </w:p>
          <w:p w14:paraId="5FED8600" w14:textId="77777777" w:rsidR="00654190" w:rsidRPr="00FB225F" w:rsidRDefault="00654190" w:rsidP="005F5862">
            <w:pPr>
              <w:numPr>
                <w:ilvl w:val="0"/>
                <w:numId w:val="32"/>
              </w:numPr>
              <w:spacing w:after="0" w:line="276" w:lineRule="auto"/>
              <w:rPr>
                <w:color w:val="000000"/>
                <w:szCs w:val="24"/>
              </w:rPr>
            </w:pPr>
            <w:r w:rsidRPr="00FB225F">
              <w:rPr>
                <w:bCs/>
                <w:color w:val="000000"/>
                <w:szCs w:val="24"/>
              </w:rPr>
              <w:lastRenderedPageBreak/>
              <w:t xml:space="preserve">Permanent preservation of Minutes, preserving Minutes of </w:t>
            </w:r>
            <w:r w:rsidRPr="00FB225F">
              <w:rPr>
                <w:color w:val="000000"/>
                <w:szCs w:val="24"/>
              </w:rPr>
              <w:t xml:space="preserve">transferor company, custody by the Company Secretary </w:t>
            </w:r>
          </w:p>
          <w:p w14:paraId="363AAAD5" w14:textId="77777777" w:rsidR="00654190" w:rsidRPr="00FB225F" w:rsidRDefault="00654190" w:rsidP="007A0BB5">
            <w:pPr>
              <w:spacing w:line="276" w:lineRule="auto"/>
              <w:ind w:left="720"/>
              <w:rPr>
                <w:color w:val="000000"/>
                <w:szCs w:val="24"/>
              </w:rPr>
            </w:pPr>
          </w:p>
        </w:tc>
        <w:tc>
          <w:tcPr>
            <w:tcW w:w="1687" w:type="pct"/>
            <w:shd w:val="clear" w:color="auto" w:fill="auto"/>
          </w:tcPr>
          <w:p w14:paraId="03B87863" w14:textId="77777777" w:rsidR="00654190" w:rsidRPr="00FB225F" w:rsidRDefault="00654190" w:rsidP="007A0BB5">
            <w:pPr>
              <w:numPr>
                <w:ilvl w:val="0"/>
                <w:numId w:val="1"/>
              </w:numPr>
              <w:spacing w:after="0" w:line="276" w:lineRule="auto"/>
              <w:ind w:left="360"/>
              <w:contextualSpacing/>
              <w:rPr>
                <w:szCs w:val="24"/>
              </w:rPr>
            </w:pPr>
            <w:r w:rsidRPr="00FB225F">
              <w:rPr>
                <w:szCs w:val="24"/>
              </w:rPr>
              <w:lastRenderedPageBreak/>
              <w:t xml:space="preserve">Case studies </w:t>
            </w:r>
          </w:p>
          <w:p w14:paraId="56EF1A9F" w14:textId="77777777" w:rsidR="00654190" w:rsidRPr="00FB225F" w:rsidRDefault="00654190" w:rsidP="007A0BB5">
            <w:pPr>
              <w:numPr>
                <w:ilvl w:val="0"/>
                <w:numId w:val="1"/>
              </w:numPr>
              <w:spacing w:after="0" w:line="276" w:lineRule="auto"/>
              <w:ind w:left="360"/>
              <w:contextualSpacing/>
              <w:rPr>
                <w:szCs w:val="24"/>
              </w:rPr>
            </w:pPr>
            <w:r w:rsidRPr="00FB225F">
              <w:rPr>
                <w:szCs w:val="24"/>
              </w:rPr>
              <w:t>Group work</w:t>
            </w:r>
          </w:p>
          <w:p w14:paraId="2DDD297E" w14:textId="77777777" w:rsidR="00654190" w:rsidRPr="00FB225F" w:rsidRDefault="00654190" w:rsidP="007A0BB5">
            <w:pPr>
              <w:numPr>
                <w:ilvl w:val="0"/>
                <w:numId w:val="1"/>
              </w:numPr>
              <w:spacing w:after="0" w:line="276" w:lineRule="auto"/>
              <w:ind w:left="360"/>
              <w:contextualSpacing/>
              <w:rPr>
                <w:szCs w:val="24"/>
              </w:rPr>
            </w:pPr>
            <w:r w:rsidRPr="00FB225F">
              <w:rPr>
                <w:szCs w:val="24"/>
              </w:rPr>
              <w:t>Presentations</w:t>
            </w:r>
          </w:p>
          <w:p w14:paraId="188D978D" w14:textId="77777777" w:rsidR="00654190" w:rsidRPr="00FB225F" w:rsidRDefault="00654190" w:rsidP="007A0BB5">
            <w:pPr>
              <w:numPr>
                <w:ilvl w:val="0"/>
                <w:numId w:val="1"/>
              </w:numPr>
              <w:spacing w:after="0" w:line="276" w:lineRule="auto"/>
              <w:ind w:left="360"/>
              <w:contextualSpacing/>
              <w:rPr>
                <w:color w:val="FF0000"/>
                <w:szCs w:val="24"/>
              </w:rPr>
            </w:pPr>
            <w:r w:rsidRPr="00FB225F">
              <w:rPr>
                <w:szCs w:val="24"/>
              </w:rPr>
              <w:t>Practically oriented written examination</w:t>
            </w:r>
          </w:p>
        </w:tc>
      </w:tr>
    </w:tbl>
    <w:p w14:paraId="7376845F" w14:textId="77777777" w:rsidR="00AD13F8" w:rsidRPr="00FB225F" w:rsidRDefault="00AD13F8" w:rsidP="007A0BB5">
      <w:pPr>
        <w:spacing w:after="0" w:line="276" w:lineRule="auto"/>
        <w:rPr>
          <w:b/>
          <w:szCs w:val="24"/>
        </w:rPr>
      </w:pPr>
    </w:p>
    <w:p w14:paraId="2EB147AD" w14:textId="6324EA2C" w:rsidR="00416100" w:rsidRPr="00416100" w:rsidRDefault="00416100" w:rsidP="00416100">
      <w:pPr>
        <w:spacing w:line="276" w:lineRule="auto"/>
        <w:rPr>
          <w:b/>
          <w:szCs w:val="24"/>
          <w:lang w:val="en-ZA"/>
        </w:rPr>
      </w:pPr>
      <w:r w:rsidRPr="00416100">
        <w:rPr>
          <w:b/>
          <w:szCs w:val="24"/>
          <w:lang w:val="en-ZA"/>
        </w:rPr>
        <w:t>Suggested Methods of Instruction</w:t>
      </w:r>
    </w:p>
    <w:p w14:paraId="1FADCE4D" w14:textId="77777777" w:rsidR="00AD13F8" w:rsidRPr="00FB225F" w:rsidRDefault="00AD13F8" w:rsidP="005F5862">
      <w:pPr>
        <w:numPr>
          <w:ilvl w:val="0"/>
          <w:numId w:val="112"/>
        </w:numPr>
        <w:spacing w:line="276" w:lineRule="auto"/>
        <w:contextualSpacing/>
        <w:rPr>
          <w:szCs w:val="24"/>
        </w:rPr>
      </w:pPr>
      <w:r w:rsidRPr="00FB225F">
        <w:rPr>
          <w:szCs w:val="24"/>
        </w:rPr>
        <w:t>Integrated approach</w:t>
      </w:r>
    </w:p>
    <w:p w14:paraId="69D0328B" w14:textId="77777777" w:rsidR="00AD13F8" w:rsidRPr="00FB225F" w:rsidRDefault="00AD13F8" w:rsidP="005F5862">
      <w:pPr>
        <w:numPr>
          <w:ilvl w:val="0"/>
          <w:numId w:val="112"/>
        </w:numPr>
        <w:spacing w:line="276" w:lineRule="auto"/>
        <w:contextualSpacing/>
        <w:rPr>
          <w:szCs w:val="24"/>
        </w:rPr>
      </w:pPr>
      <w:r w:rsidRPr="00FB225F">
        <w:rPr>
          <w:szCs w:val="24"/>
        </w:rPr>
        <w:t>Presentation</w:t>
      </w:r>
    </w:p>
    <w:p w14:paraId="732FDEC7" w14:textId="77777777" w:rsidR="00AD13F8" w:rsidRPr="00FB225F" w:rsidRDefault="00AD13F8" w:rsidP="005F5862">
      <w:pPr>
        <w:numPr>
          <w:ilvl w:val="0"/>
          <w:numId w:val="112"/>
        </w:numPr>
        <w:spacing w:line="276" w:lineRule="auto"/>
        <w:contextualSpacing/>
        <w:rPr>
          <w:szCs w:val="24"/>
        </w:rPr>
      </w:pPr>
      <w:r w:rsidRPr="00FB225F">
        <w:rPr>
          <w:szCs w:val="24"/>
        </w:rPr>
        <w:t>Discussions</w:t>
      </w:r>
    </w:p>
    <w:p w14:paraId="0E8261CC" w14:textId="77777777" w:rsidR="00AD13F8" w:rsidRPr="00FB225F" w:rsidRDefault="00AD13F8" w:rsidP="005F5862">
      <w:pPr>
        <w:numPr>
          <w:ilvl w:val="0"/>
          <w:numId w:val="112"/>
        </w:numPr>
        <w:spacing w:line="276" w:lineRule="auto"/>
        <w:contextualSpacing/>
        <w:rPr>
          <w:b/>
          <w:szCs w:val="24"/>
        </w:rPr>
      </w:pPr>
      <w:r w:rsidRPr="00FB225F">
        <w:rPr>
          <w:szCs w:val="24"/>
        </w:rPr>
        <w:t>Role plays</w:t>
      </w:r>
    </w:p>
    <w:p w14:paraId="3AEE78FF" w14:textId="77777777" w:rsidR="00AD13F8" w:rsidRPr="00FB225F" w:rsidRDefault="00AD13F8" w:rsidP="005F5862">
      <w:pPr>
        <w:numPr>
          <w:ilvl w:val="0"/>
          <w:numId w:val="112"/>
        </w:numPr>
        <w:spacing w:line="276" w:lineRule="auto"/>
        <w:contextualSpacing/>
        <w:rPr>
          <w:szCs w:val="24"/>
        </w:rPr>
      </w:pPr>
      <w:r w:rsidRPr="00FB225F">
        <w:rPr>
          <w:szCs w:val="24"/>
        </w:rPr>
        <w:t>Case studies</w:t>
      </w:r>
    </w:p>
    <w:p w14:paraId="69A496B7" w14:textId="77777777" w:rsidR="00AD13F8" w:rsidRPr="00FB225F" w:rsidRDefault="00AD13F8" w:rsidP="007A0BB5">
      <w:pPr>
        <w:spacing w:line="276" w:lineRule="auto"/>
        <w:rPr>
          <w:b/>
          <w:szCs w:val="24"/>
        </w:rPr>
      </w:pPr>
      <w:r w:rsidRPr="00FB225F">
        <w:rPr>
          <w:b/>
          <w:szCs w:val="24"/>
        </w:rPr>
        <w:t>Recommended Resources</w:t>
      </w:r>
    </w:p>
    <w:p w14:paraId="6A36E0A4" w14:textId="77777777" w:rsidR="00AD13F8" w:rsidRPr="00FB225F" w:rsidRDefault="00AD13F8" w:rsidP="005F5862">
      <w:pPr>
        <w:numPr>
          <w:ilvl w:val="0"/>
          <w:numId w:val="113"/>
        </w:numPr>
        <w:spacing w:after="0" w:line="276" w:lineRule="auto"/>
        <w:contextualSpacing/>
        <w:rPr>
          <w:szCs w:val="24"/>
        </w:rPr>
      </w:pPr>
      <w:r w:rsidRPr="00FB225F">
        <w:rPr>
          <w:szCs w:val="24"/>
        </w:rPr>
        <w:t>Desktop computers/laptops</w:t>
      </w:r>
    </w:p>
    <w:p w14:paraId="5654DE93" w14:textId="77777777" w:rsidR="00AD13F8" w:rsidRPr="00FB225F" w:rsidRDefault="00AD13F8" w:rsidP="005F5862">
      <w:pPr>
        <w:numPr>
          <w:ilvl w:val="0"/>
          <w:numId w:val="113"/>
        </w:numPr>
        <w:spacing w:after="0" w:line="276" w:lineRule="auto"/>
        <w:contextualSpacing/>
        <w:rPr>
          <w:szCs w:val="24"/>
        </w:rPr>
      </w:pPr>
      <w:r w:rsidRPr="00FB225F">
        <w:rPr>
          <w:szCs w:val="24"/>
        </w:rPr>
        <w:t>Internet connection</w:t>
      </w:r>
    </w:p>
    <w:p w14:paraId="10EB95EE" w14:textId="77777777" w:rsidR="00AD13F8" w:rsidRPr="00FB225F" w:rsidRDefault="00AD13F8" w:rsidP="005F5862">
      <w:pPr>
        <w:numPr>
          <w:ilvl w:val="0"/>
          <w:numId w:val="113"/>
        </w:numPr>
        <w:spacing w:after="0" w:line="276" w:lineRule="auto"/>
        <w:contextualSpacing/>
        <w:rPr>
          <w:szCs w:val="24"/>
        </w:rPr>
      </w:pPr>
      <w:r w:rsidRPr="00FB225F">
        <w:rPr>
          <w:szCs w:val="24"/>
        </w:rPr>
        <w:t>Projectors</w:t>
      </w:r>
    </w:p>
    <w:p w14:paraId="38E38DD9" w14:textId="77777777" w:rsidR="00AD13F8" w:rsidRPr="00FB225F" w:rsidRDefault="00AD13F8" w:rsidP="005F5862">
      <w:pPr>
        <w:numPr>
          <w:ilvl w:val="0"/>
          <w:numId w:val="113"/>
        </w:numPr>
        <w:spacing w:after="0" w:line="276" w:lineRule="auto"/>
        <w:contextualSpacing/>
        <w:rPr>
          <w:szCs w:val="24"/>
        </w:rPr>
      </w:pPr>
      <w:r w:rsidRPr="00FB225F">
        <w:rPr>
          <w:szCs w:val="24"/>
        </w:rPr>
        <w:t>Video clips</w:t>
      </w:r>
    </w:p>
    <w:p w14:paraId="0CC59520" w14:textId="77777777" w:rsidR="00AD13F8" w:rsidRPr="00FB225F" w:rsidRDefault="00AD13F8" w:rsidP="007A0BB5">
      <w:pPr>
        <w:spacing w:line="276" w:lineRule="auto"/>
        <w:rPr>
          <w:szCs w:val="24"/>
        </w:rPr>
      </w:pPr>
    </w:p>
    <w:p w14:paraId="12F6B78E" w14:textId="77777777" w:rsidR="00AD13F8" w:rsidRPr="00FB225F" w:rsidRDefault="00AD13F8" w:rsidP="007A0BB5">
      <w:pPr>
        <w:spacing w:line="276" w:lineRule="auto"/>
        <w:rPr>
          <w:b/>
          <w:szCs w:val="24"/>
        </w:rPr>
      </w:pPr>
    </w:p>
    <w:p w14:paraId="1DEC8EA4" w14:textId="77777777" w:rsidR="00AD13F8" w:rsidRPr="00FB225F" w:rsidRDefault="00AD13F8" w:rsidP="007A0BB5">
      <w:pPr>
        <w:spacing w:line="276" w:lineRule="auto"/>
        <w:rPr>
          <w:b/>
          <w:szCs w:val="24"/>
        </w:rPr>
      </w:pPr>
    </w:p>
    <w:p w14:paraId="1728EB11" w14:textId="77777777" w:rsidR="00AD13F8" w:rsidRPr="00FB225F" w:rsidRDefault="00AD13F8" w:rsidP="007A0BB5">
      <w:pPr>
        <w:spacing w:line="276" w:lineRule="auto"/>
        <w:rPr>
          <w:b/>
          <w:szCs w:val="24"/>
        </w:rPr>
      </w:pPr>
    </w:p>
    <w:p w14:paraId="17CEBB94" w14:textId="77777777" w:rsidR="00D74DC0" w:rsidRPr="00FB225F" w:rsidRDefault="00D74DC0" w:rsidP="007A0BB5">
      <w:pPr>
        <w:spacing w:after="200" w:line="276" w:lineRule="auto"/>
        <w:rPr>
          <w:szCs w:val="24"/>
        </w:rPr>
      </w:pPr>
      <w:r w:rsidRPr="00FB225F">
        <w:rPr>
          <w:szCs w:val="24"/>
        </w:rPr>
        <w:br w:type="page"/>
      </w:r>
    </w:p>
    <w:p w14:paraId="70FECC6B" w14:textId="0669BF69" w:rsidR="00D74DC0" w:rsidRPr="00FB225F" w:rsidRDefault="00D74DC0" w:rsidP="000C4388">
      <w:pPr>
        <w:pStyle w:val="Heading1"/>
      </w:pPr>
      <w:bookmarkStart w:id="93" w:name="_Toc71046146"/>
      <w:bookmarkStart w:id="94" w:name="_GoBack"/>
      <w:r w:rsidRPr="00FB225F">
        <w:lastRenderedPageBreak/>
        <w:t>ETHICS AND CORPORATE GOVERNANCE</w:t>
      </w:r>
      <w:bookmarkEnd w:id="93"/>
    </w:p>
    <w:bookmarkEnd w:id="94"/>
    <w:p w14:paraId="79F512CA" w14:textId="2E57732F" w:rsidR="00D74DC0" w:rsidRPr="00FB225F" w:rsidRDefault="00D74DC0" w:rsidP="007A0BB5">
      <w:pPr>
        <w:spacing w:line="276" w:lineRule="auto"/>
        <w:rPr>
          <w:b/>
          <w:szCs w:val="24"/>
        </w:rPr>
      </w:pPr>
      <w:r w:rsidRPr="00FB225F">
        <w:rPr>
          <w:b/>
          <w:szCs w:val="24"/>
        </w:rPr>
        <w:t xml:space="preserve">                                                              </w:t>
      </w:r>
    </w:p>
    <w:p w14:paraId="49DEBB34" w14:textId="1CDC78F3" w:rsidR="00D74DC0" w:rsidRPr="00FB225F" w:rsidRDefault="00D74DC0" w:rsidP="007A0BB5">
      <w:pPr>
        <w:spacing w:line="276" w:lineRule="auto"/>
        <w:rPr>
          <w:b/>
          <w:szCs w:val="24"/>
        </w:rPr>
      </w:pPr>
      <w:r w:rsidRPr="00FB225F">
        <w:rPr>
          <w:b/>
          <w:szCs w:val="24"/>
        </w:rPr>
        <w:t>UNIT CODE</w:t>
      </w:r>
      <w:r w:rsidR="00F1444A" w:rsidRPr="00FB225F">
        <w:rPr>
          <w:b/>
          <w:szCs w:val="24"/>
        </w:rPr>
        <w:t>:</w:t>
      </w:r>
      <w:r w:rsidRPr="00FB225F">
        <w:rPr>
          <w:b/>
          <w:szCs w:val="24"/>
        </w:rPr>
        <w:t xml:space="preserve"> </w:t>
      </w:r>
      <w:r w:rsidRPr="00FB225F">
        <w:rPr>
          <w:szCs w:val="24"/>
        </w:rPr>
        <w:t>BUS/CU/CG/CR/1</w:t>
      </w:r>
      <w:r w:rsidR="008765FA" w:rsidRPr="00FB225F">
        <w:rPr>
          <w:szCs w:val="24"/>
        </w:rPr>
        <w:t>8</w:t>
      </w:r>
      <w:r w:rsidR="000D2B48" w:rsidRPr="00FB225F">
        <w:rPr>
          <w:szCs w:val="24"/>
        </w:rPr>
        <w:t>/6/A</w:t>
      </w:r>
    </w:p>
    <w:p w14:paraId="00C0A26B" w14:textId="77777777" w:rsidR="00D74DC0" w:rsidRPr="00FB225F" w:rsidRDefault="00D74DC0" w:rsidP="007A0BB5">
      <w:pPr>
        <w:spacing w:line="276" w:lineRule="auto"/>
        <w:rPr>
          <w:b/>
          <w:szCs w:val="24"/>
        </w:rPr>
      </w:pPr>
      <w:r w:rsidRPr="00FB225F">
        <w:rPr>
          <w:b/>
          <w:szCs w:val="24"/>
        </w:rPr>
        <w:t>Relationship to Occupational Standards:</w:t>
      </w:r>
    </w:p>
    <w:p w14:paraId="7923A541" w14:textId="77777777" w:rsidR="00D74DC0" w:rsidRPr="00FB225F" w:rsidRDefault="00D74DC0" w:rsidP="007A0BB5">
      <w:pPr>
        <w:spacing w:line="276" w:lineRule="auto"/>
        <w:rPr>
          <w:szCs w:val="24"/>
        </w:rPr>
      </w:pPr>
      <w:r w:rsidRPr="00FB225F">
        <w:rPr>
          <w:szCs w:val="24"/>
        </w:rPr>
        <w:t>This unit addresses the unit of competency: Demonstrate ethics and governance skills (practices).</w:t>
      </w:r>
    </w:p>
    <w:p w14:paraId="6787AC44" w14:textId="6A732076" w:rsidR="00D74DC0" w:rsidRPr="00FB225F" w:rsidRDefault="00D74DC0" w:rsidP="007A0BB5">
      <w:pPr>
        <w:spacing w:line="276" w:lineRule="auto"/>
        <w:rPr>
          <w:szCs w:val="24"/>
        </w:rPr>
      </w:pPr>
      <w:r w:rsidRPr="00FB225F">
        <w:rPr>
          <w:b/>
          <w:szCs w:val="24"/>
        </w:rPr>
        <w:t>Duration of Unit</w:t>
      </w:r>
      <w:r w:rsidRPr="00FB225F">
        <w:rPr>
          <w:szCs w:val="24"/>
        </w:rPr>
        <w:t xml:space="preserve">: </w:t>
      </w:r>
      <w:r w:rsidR="00A21C1A" w:rsidRPr="00FB225F">
        <w:rPr>
          <w:szCs w:val="24"/>
        </w:rPr>
        <w:t>120</w:t>
      </w:r>
      <w:r w:rsidRPr="00FB225F">
        <w:rPr>
          <w:szCs w:val="24"/>
        </w:rPr>
        <w:t xml:space="preserve"> Hours </w:t>
      </w:r>
    </w:p>
    <w:p w14:paraId="5AE8A99B" w14:textId="77777777" w:rsidR="00D74DC0" w:rsidRPr="00FB225F" w:rsidRDefault="00D74DC0" w:rsidP="007A0BB5">
      <w:pPr>
        <w:spacing w:line="276" w:lineRule="auto"/>
        <w:rPr>
          <w:b/>
          <w:szCs w:val="24"/>
        </w:rPr>
      </w:pPr>
      <w:r w:rsidRPr="00FB225F">
        <w:rPr>
          <w:b/>
          <w:szCs w:val="24"/>
        </w:rPr>
        <w:t>Unit Description</w:t>
      </w:r>
    </w:p>
    <w:p w14:paraId="2ABF97A5" w14:textId="77777777" w:rsidR="00D74DC0" w:rsidRPr="00FB225F" w:rsidRDefault="00D74DC0" w:rsidP="007A0BB5">
      <w:pPr>
        <w:autoSpaceDE w:val="0"/>
        <w:autoSpaceDN w:val="0"/>
        <w:adjustRightInd w:val="0"/>
        <w:spacing w:after="0" w:line="276" w:lineRule="auto"/>
        <w:jc w:val="both"/>
        <w:rPr>
          <w:szCs w:val="24"/>
        </w:rPr>
      </w:pPr>
      <w:r w:rsidRPr="00FB225F">
        <w:rPr>
          <w:szCs w:val="24"/>
        </w:rPr>
        <w:t>This unit specifies the competencies required to demonstrate ethics and governance skills. It involves applying ethical principles, creating ethical environment, resolving ethical dilemmas, promoting stakeholder’s engagement and entrenching ethical decision making.</w:t>
      </w:r>
    </w:p>
    <w:p w14:paraId="132963D8" w14:textId="77777777" w:rsidR="00D74DC0" w:rsidRPr="00FB225F" w:rsidRDefault="00D74DC0" w:rsidP="007A0BB5">
      <w:pPr>
        <w:autoSpaceDE w:val="0"/>
        <w:autoSpaceDN w:val="0"/>
        <w:adjustRightInd w:val="0"/>
        <w:spacing w:after="0" w:line="276" w:lineRule="auto"/>
        <w:jc w:val="both"/>
        <w:rPr>
          <w:b/>
          <w:bCs/>
          <w:szCs w:val="24"/>
        </w:rPr>
      </w:pPr>
      <w:r w:rsidRPr="00FB225F">
        <w:rPr>
          <w:b/>
          <w:bCs/>
          <w:szCs w:val="24"/>
        </w:rPr>
        <w:t>Summary of Learning Outcomes</w:t>
      </w:r>
    </w:p>
    <w:p w14:paraId="35E81336" w14:textId="77777777" w:rsidR="00D74DC0" w:rsidRPr="00FB225F" w:rsidRDefault="00D74DC0" w:rsidP="005F5862">
      <w:pPr>
        <w:pStyle w:val="ListParagraph"/>
        <w:numPr>
          <w:ilvl w:val="0"/>
          <w:numId w:val="54"/>
        </w:numPr>
        <w:spacing w:line="276" w:lineRule="auto"/>
        <w:rPr>
          <w:rFonts w:ascii="Times New Roman" w:hAnsi="Times New Roman"/>
          <w:bCs/>
          <w:sz w:val="24"/>
          <w:szCs w:val="24"/>
        </w:rPr>
      </w:pPr>
      <w:r w:rsidRPr="00FB225F">
        <w:rPr>
          <w:rFonts w:ascii="Times New Roman" w:hAnsi="Times New Roman"/>
          <w:bCs/>
          <w:sz w:val="24"/>
          <w:szCs w:val="24"/>
        </w:rPr>
        <w:t>Apply ethical principles</w:t>
      </w:r>
    </w:p>
    <w:p w14:paraId="2335CBDF" w14:textId="77777777" w:rsidR="00D74DC0" w:rsidRPr="00FB225F" w:rsidRDefault="00D74DC0" w:rsidP="005F5862">
      <w:pPr>
        <w:pStyle w:val="ListParagraph"/>
        <w:numPr>
          <w:ilvl w:val="0"/>
          <w:numId w:val="54"/>
        </w:numPr>
        <w:spacing w:line="276" w:lineRule="auto"/>
        <w:rPr>
          <w:rFonts w:ascii="Times New Roman" w:hAnsi="Times New Roman"/>
          <w:bCs/>
          <w:sz w:val="24"/>
          <w:szCs w:val="24"/>
        </w:rPr>
      </w:pPr>
      <w:r w:rsidRPr="00FB225F">
        <w:rPr>
          <w:rFonts w:ascii="Times New Roman" w:hAnsi="Times New Roman"/>
          <w:bCs/>
          <w:sz w:val="24"/>
          <w:szCs w:val="24"/>
        </w:rPr>
        <w:t>Create ethical environment</w:t>
      </w:r>
    </w:p>
    <w:p w14:paraId="61DAE7E7" w14:textId="77777777" w:rsidR="00D74DC0" w:rsidRPr="00FB225F" w:rsidRDefault="00D74DC0" w:rsidP="005F5862">
      <w:pPr>
        <w:pStyle w:val="ListParagraph"/>
        <w:numPr>
          <w:ilvl w:val="0"/>
          <w:numId w:val="54"/>
        </w:numPr>
        <w:spacing w:line="276" w:lineRule="auto"/>
        <w:rPr>
          <w:rFonts w:ascii="Times New Roman" w:hAnsi="Times New Roman"/>
          <w:bCs/>
          <w:sz w:val="24"/>
          <w:szCs w:val="24"/>
        </w:rPr>
      </w:pPr>
      <w:r w:rsidRPr="00FB225F">
        <w:rPr>
          <w:rFonts w:ascii="Times New Roman" w:hAnsi="Times New Roman"/>
          <w:bCs/>
          <w:sz w:val="24"/>
          <w:szCs w:val="24"/>
        </w:rPr>
        <w:t xml:space="preserve">Resolve ethical dilemmas </w:t>
      </w:r>
    </w:p>
    <w:p w14:paraId="25FF641C" w14:textId="77777777" w:rsidR="00D74DC0" w:rsidRPr="00FB225F" w:rsidRDefault="00D74DC0" w:rsidP="005F5862">
      <w:pPr>
        <w:pStyle w:val="ListParagraph"/>
        <w:numPr>
          <w:ilvl w:val="0"/>
          <w:numId w:val="54"/>
        </w:numPr>
        <w:spacing w:line="276" w:lineRule="auto"/>
        <w:rPr>
          <w:rFonts w:ascii="Times New Roman" w:hAnsi="Times New Roman"/>
          <w:bCs/>
          <w:sz w:val="24"/>
          <w:szCs w:val="24"/>
        </w:rPr>
      </w:pPr>
      <w:r w:rsidRPr="00FB225F">
        <w:rPr>
          <w:rFonts w:ascii="Times New Roman" w:hAnsi="Times New Roman"/>
          <w:bCs/>
          <w:sz w:val="24"/>
          <w:szCs w:val="24"/>
        </w:rPr>
        <w:t xml:space="preserve">Promote stakeholder’s engagement </w:t>
      </w:r>
    </w:p>
    <w:p w14:paraId="51B03BD2" w14:textId="77777777" w:rsidR="00D74DC0" w:rsidRPr="00FB225F" w:rsidRDefault="002F1909" w:rsidP="005F5862">
      <w:pPr>
        <w:pStyle w:val="ListParagraph"/>
        <w:numPr>
          <w:ilvl w:val="0"/>
          <w:numId w:val="54"/>
        </w:numPr>
        <w:spacing w:line="276" w:lineRule="auto"/>
        <w:rPr>
          <w:rFonts w:ascii="Times New Roman" w:hAnsi="Times New Roman"/>
          <w:bCs/>
          <w:sz w:val="24"/>
          <w:szCs w:val="24"/>
        </w:rPr>
      </w:pPr>
      <w:r w:rsidRPr="00FB225F">
        <w:rPr>
          <w:rFonts w:ascii="Times New Roman" w:hAnsi="Times New Roman"/>
          <w:bCs/>
          <w:sz w:val="24"/>
          <w:szCs w:val="24"/>
        </w:rPr>
        <w:t>Entrench ethical</w:t>
      </w:r>
      <w:r w:rsidR="00D74DC0" w:rsidRPr="00FB225F">
        <w:rPr>
          <w:rFonts w:ascii="Times New Roman" w:hAnsi="Times New Roman"/>
          <w:bCs/>
          <w:sz w:val="24"/>
          <w:szCs w:val="24"/>
        </w:rPr>
        <w:t xml:space="preserve"> decision making </w:t>
      </w:r>
    </w:p>
    <w:p w14:paraId="70F3C339" w14:textId="626B198B" w:rsidR="00D74DC0" w:rsidRPr="00FB225F" w:rsidRDefault="00D74DC0" w:rsidP="007A0BB5">
      <w:pPr>
        <w:spacing w:line="276" w:lineRule="auto"/>
        <w:rPr>
          <w:b/>
          <w:szCs w:val="24"/>
        </w:rPr>
      </w:pPr>
      <w:r w:rsidRPr="00FB225F">
        <w:rPr>
          <w:b/>
          <w:szCs w:val="24"/>
        </w:rPr>
        <w:t xml:space="preserve">Learning Outcomes, Content and </w:t>
      </w:r>
      <w:r w:rsidR="006F5AF6" w:rsidRPr="003C61EB">
        <w:rPr>
          <w:b/>
          <w:szCs w:val="24"/>
          <w:lang w:val="en-ZA"/>
        </w:rPr>
        <w:t>Methods</w:t>
      </w:r>
      <w:r w:rsidR="006F5AF6">
        <w:rPr>
          <w:b/>
          <w:szCs w:val="24"/>
          <w:lang w:val="en-ZA"/>
        </w:rPr>
        <w:t xml:space="preserve"> of </w:t>
      </w:r>
      <w:r w:rsidR="006F5AF6" w:rsidRPr="00E46B6B">
        <w:rPr>
          <w:b/>
          <w:szCs w:val="24"/>
          <w:lang w:val="en-ZA"/>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846"/>
        <w:gridCol w:w="3528"/>
      </w:tblGrid>
      <w:tr w:rsidR="00D74DC0" w:rsidRPr="00FB225F" w14:paraId="4CCDA3C1" w14:textId="77777777" w:rsidTr="00416100">
        <w:tc>
          <w:tcPr>
            <w:tcW w:w="1401" w:type="pct"/>
            <w:shd w:val="clear" w:color="auto" w:fill="auto"/>
          </w:tcPr>
          <w:p w14:paraId="52955D0A" w14:textId="77777777" w:rsidR="00D74DC0" w:rsidRPr="00FB225F" w:rsidRDefault="00D74DC0" w:rsidP="007A0BB5">
            <w:pPr>
              <w:spacing w:after="0" w:line="276" w:lineRule="auto"/>
              <w:rPr>
                <w:b/>
                <w:szCs w:val="24"/>
              </w:rPr>
            </w:pPr>
            <w:r w:rsidRPr="00FB225F">
              <w:rPr>
                <w:b/>
                <w:szCs w:val="24"/>
              </w:rPr>
              <w:t>Learning Outcomes</w:t>
            </w:r>
          </w:p>
        </w:tc>
        <w:tc>
          <w:tcPr>
            <w:tcW w:w="1607" w:type="pct"/>
            <w:shd w:val="clear" w:color="auto" w:fill="auto"/>
          </w:tcPr>
          <w:p w14:paraId="471F21DF" w14:textId="77777777" w:rsidR="00D74DC0" w:rsidRPr="00FB225F" w:rsidRDefault="00D74DC0" w:rsidP="007A0BB5">
            <w:pPr>
              <w:spacing w:after="0" w:line="276" w:lineRule="auto"/>
              <w:rPr>
                <w:b/>
                <w:szCs w:val="24"/>
              </w:rPr>
            </w:pPr>
            <w:r w:rsidRPr="00FB225F">
              <w:rPr>
                <w:b/>
                <w:szCs w:val="24"/>
              </w:rPr>
              <w:t>Content</w:t>
            </w:r>
          </w:p>
        </w:tc>
        <w:tc>
          <w:tcPr>
            <w:tcW w:w="1992" w:type="pct"/>
            <w:shd w:val="clear" w:color="auto" w:fill="auto"/>
          </w:tcPr>
          <w:p w14:paraId="10634EAB" w14:textId="6DA35190" w:rsidR="00D74DC0" w:rsidRPr="00FB225F" w:rsidRDefault="006F5AF6" w:rsidP="007A0BB5">
            <w:pPr>
              <w:spacing w:after="0" w:line="276" w:lineRule="auto"/>
              <w:rPr>
                <w:b/>
                <w:szCs w:val="24"/>
              </w:rPr>
            </w:pPr>
            <w:r w:rsidRPr="003C61EB">
              <w:rPr>
                <w:b/>
                <w:szCs w:val="24"/>
                <w:lang w:val="en-ZA"/>
              </w:rPr>
              <w:t>Methods</w:t>
            </w:r>
            <w:r>
              <w:rPr>
                <w:b/>
                <w:szCs w:val="24"/>
                <w:lang w:val="en-ZA"/>
              </w:rPr>
              <w:t xml:space="preserve"> of </w:t>
            </w:r>
            <w:r w:rsidRPr="00E46B6B">
              <w:rPr>
                <w:b/>
                <w:szCs w:val="24"/>
                <w:lang w:val="en-ZA"/>
              </w:rPr>
              <w:t>Assessment</w:t>
            </w:r>
          </w:p>
        </w:tc>
      </w:tr>
      <w:tr w:rsidR="00D74DC0" w:rsidRPr="00FB225F" w14:paraId="27651871" w14:textId="77777777" w:rsidTr="00416100">
        <w:trPr>
          <w:trHeight w:val="4760"/>
        </w:trPr>
        <w:tc>
          <w:tcPr>
            <w:tcW w:w="1401" w:type="pct"/>
            <w:shd w:val="clear" w:color="auto" w:fill="auto"/>
          </w:tcPr>
          <w:p w14:paraId="080FEE58" w14:textId="77777777" w:rsidR="00D74DC0" w:rsidRPr="00FB225F" w:rsidRDefault="00D74DC0" w:rsidP="005F5862">
            <w:pPr>
              <w:pStyle w:val="ListParagraph"/>
              <w:numPr>
                <w:ilvl w:val="0"/>
                <w:numId w:val="55"/>
              </w:numPr>
              <w:spacing w:after="200" w:line="276" w:lineRule="auto"/>
              <w:rPr>
                <w:rFonts w:ascii="Times New Roman" w:hAnsi="Times New Roman"/>
                <w:sz w:val="24"/>
                <w:szCs w:val="24"/>
              </w:rPr>
            </w:pPr>
            <w:r w:rsidRPr="00FB225F">
              <w:rPr>
                <w:rFonts w:ascii="Times New Roman" w:hAnsi="Times New Roman"/>
                <w:sz w:val="24"/>
                <w:szCs w:val="24"/>
              </w:rPr>
              <w:t>Apply ethical principles</w:t>
            </w:r>
          </w:p>
        </w:tc>
        <w:tc>
          <w:tcPr>
            <w:tcW w:w="1607" w:type="pct"/>
            <w:shd w:val="clear" w:color="auto" w:fill="auto"/>
          </w:tcPr>
          <w:p w14:paraId="66376787" w14:textId="77777777" w:rsidR="00D74DC0" w:rsidRPr="00FB225F" w:rsidRDefault="00D74DC0" w:rsidP="007A0BB5">
            <w:pPr>
              <w:numPr>
                <w:ilvl w:val="0"/>
                <w:numId w:val="5"/>
              </w:numPr>
              <w:spacing w:after="0" w:line="276" w:lineRule="auto"/>
              <w:contextualSpacing/>
              <w:rPr>
                <w:szCs w:val="24"/>
              </w:rPr>
            </w:pPr>
            <w:r w:rsidRPr="00FB225F">
              <w:rPr>
                <w:szCs w:val="24"/>
              </w:rPr>
              <w:t>Definitions and concepts of ethics, ethics and business, business ethics</w:t>
            </w:r>
          </w:p>
          <w:p w14:paraId="768BA3C5" w14:textId="77777777" w:rsidR="00D74DC0" w:rsidRPr="00FB225F" w:rsidRDefault="00D74DC0" w:rsidP="007A0BB5">
            <w:pPr>
              <w:numPr>
                <w:ilvl w:val="0"/>
                <w:numId w:val="5"/>
              </w:numPr>
              <w:spacing w:after="0" w:line="276" w:lineRule="auto"/>
              <w:contextualSpacing/>
              <w:rPr>
                <w:szCs w:val="24"/>
              </w:rPr>
            </w:pPr>
            <w:r w:rsidRPr="00FB225F">
              <w:rPr>
                <w:szCs w:val="24"/>
              </w:rPr>
              <w:t>Linking ethics, business ethics, corporate values, mission, vision, leadership and corporate governance</w:t>
            </w:r>
          </w:p>
          <w:p w14:paraId="6616B4D3" w14:textId="77777777" w:rsidR="00D74DC0" w:rsidRPr="00FB225F" w:rsidRDefault="00D74DC0" w:rsidP="007A0BB5">
            <w:pPr>
              <w:numPr>
                <w:ilvl w:val="0"/>
                <w:numId w:val="5"/>
              </w:numPr>
              <w:spacing w:after="0" w:line="276" w:lineRule="auto"/>
              <w:contextualSpacing/>
              <w:rPr>
                <w:szCs w:val="24"/>
              </w:rPr>
            </w:pPr>
            <w:r w:rsidRPr="00FB225F">
              <w:rPr>
                <w:szCs w:val="24"/>
              </w:rPr>
              <w:t>Shared values, core values, ethics and morals, leadership, governance, management and ethics</w:t>
            </w:r>
          </w:p>
          <w:p w14:paraId="1023F106" w14:textId="77777777" w:rsidR="00D74DC0" w:rsidRPr="00FB225F" w:rsidRDefault="00D74DC0" w:rsidP="007A0BB5">
            <w:pPr>
              <w:numPr>
                <w:ilvl w:val="0"/>
                <w:numId w:val="5"/>
              </w:numPr>
              <w:spacing w:after="0" w:line="276" w:lineRule="auto"/>
              <w:contextualSpacing/>
              <w:rPr>
                <w:szCs w:val="24"/>
              </w:rPr>
            </w:pPr>
            <w:r w:rsidRPr="00FB225F">
              <w:rPr>
                <w:szCs w:val="24"/>
              </w:rPr>
              <w:lastRenderedPageBreak/>
              <w:t>Principles of business ethics, ethical climate, factors influencing the ethical behaviour, common unethical behaviours in organisations, causes of unethical behavior, ethical tips for organisations</w:t>
            </w:r>
          </w:p>
          <w:p w14:paraId="4DE23C02" w14:textId="77777777" w:rsidR="00D74DC0" w:rsidRPr="00FB225F" w:rsidRDefault="00D74DC0" w:rsidP="005F5862">
            <w:pPr>
              <w:numPr>
                <w:ilvl w:val="0"/>
                <w:numId w:val="26"/>
              </w:numPr>
              <w:spacing w:after="0" w:line="276" w:lineRule="auto"/>
              <w:rPr>
                <w:szCs w:val="24"/>
              </w:rPr>
            </w:pPr>
            <w:r w:rsidRPr="00FB225F">
              <w:rPr>
                <w:szCs w:val="24"/>
              </w:rPr>
              <w:t>Framing a code of conduct, Corporate code of ethics and its advantages</w:t>
            </w:r>
          </w:p>
          <w:p w14:paraId="7B2507D8" w14:textId="77777777" w:rsidR="00D74DC0" w:rsidRPr="00FB225F" w:rsidRDefault="00D74DC0" w:rsidP="005F5862">
            <w:pPr>
              <w:numPr>
                <w:ilvl w:val="0"/>
                <w:numId w:val="26"/>
              </w:numPr>
              <w:spacing w:after="0" w:line="276" w:lineRule="auto"/>
              <w:rPr>
                <w:szCs w:val="24"/>
              </w:rPr>
            </w:pPr>
            <w:r w:rsidRPr="00FB225F">
              <w:rPr>
                <w:szCs w:val="24"/>
              </w:rPr>
              <w:t xml:space="preserve">Ethical dilemmas, common ethics and governance problems/issues, </w:t>
            </w:r>
          </w:p>
          <w:p w14:paraId="56AAD19E" w14:textId="77777777" w:rsidR="00D74DC0" w:rsidRPr="00FB225F" w:rsidRDefault="00D74DC0" w:rsidP="007A0BB5">
            <w:pPr>
              <w:spacing w:after="0" w:line="276" w:lineRule="auto"/>
              <w:rPr>
                <w:szCs w:val="24"/>
              </w:rPr>
            </w:pPr>
          </w:p>
          <w:p w14:paraId="723886D1" w14:textId="77777777" w:rsidR="00D74DC0" w:rsidRPr="00FB225F" w:rsidRDefault="00D74DC0" w:rsidP="007A0BB5">
            <w:pPr>
              <w:spacing w:after="0" w:line="276" w:lineRule="auto"/>
              <w:ind w:left="360"/>
              <w:rPr>
                <w:szCs w:val="24"/>
              </w:rPr>
            </w:pPr>
          </w:p>
        </w:tc>
        <w:tc>
          <w:tcPr>
            <w:tcW w:w="1992" w:type="pct"/>
            <w:shd w:val="clear" w:color="auto" w:fill="auto"/>
          </w:tcPr>
          <w:p w14:paraId="7D98F9C1" w14:textId="77777777" w:rsidR="00D74DC0" w:rsidRPr="00FB225F" w:rsidRDefault="00D74DC0" w:rsidP="007A0BB5">
            <w:pPr>
              <w:numPr>
                <w:ilvl w:val="0"/>
                <w:numId w:val="5"/>
              </w:numPr>
              <w:spacing w:after="0" w:line="276" w:lineRule="auto"/>
              <w:contextualSpacing/>
              <w:rPr>
                <w:szCs w:val="24"/>
              </w:rPr>
            </w:pPr>
            <w:r w:rsidRPr="00FB225F">
              <w:rPr>
                <w:szCs w:val="24"/>
              </w:rPr>
              <w:lastRenderedPageBreak/>
              <w:t xml:space="preserve">Case studies </w:t>
            </w:r>
          </w:p>
          <w:p w14:paraId="70B26ECD" w14:textId="77777777" w:rsidR="00D74DC0" w:rsidRPr="00FB225F" w:rsidRDefault="00D74DC0" w:rsidP="007A0BB5">
            <w:pPr>
              <w:numPr>
                <w:ilvl w:val="0"/>
                <w:numId w:val="5"/>
              </w:numPr>
              <w:spacing w:after="0" w:line="276" w:lineRule="auto"/>
              <w:contextualSpacing/>
              <w:rPr>
                <w:szCs w:val="24"/>
              </w:rPr>
            </w:pPr>
            <w:r w:rsidRPr="00FB225F">
              <w:rPr>
                <w:szCs w:val="24"/>
              </w:rPr>
              <w:t>Group work</w:t>
            </w:r>
          </w:p>
          <w:p w14:paraId="08519AE6" w14:textId="77777777" w:rsidR="00D74DC0" w:rsidRPr="00FB225F" w:rsidRDefault="00D74DC0" w:rsidP="007A0BB5">
            <w:pPr>
              <w:numPr>
                <w:ilvl w:val="0"/>
                <w:numId w:val="5"/>
              </w:numPr>
              <w:spacing w:after="0" w:line="276" w:lineRule="auto"/>
              <w:contextualSpacing/>
              <w:rPr>
                <w:szCs w:val="24"/>
              </w:rPr>
            </w:pPr>
            <w:r w:rsidRPr="00FB225F">
              <w:rPr>
                <w:szCs w:val="24"/>
              </w:rPr>
              <w:t>Presentations</w:t>
            </w:r>
          </w:p>
          <w:p w14:paraId="3DB016BD" w14:textId="77777777" w:rsidR="00D74DC0" w:rsidRPr="00FB225F" w:rsidRDefault="00D74DC0" w:rsidP="007A0BB5">
            <w:pPr>
              <w:numPr>
                <w:ilvl w:val="0"/>
                <w:numId w:val="5"/>
              </w:numPr>
              <w:spacing w:after="0" w:line="276" w:lineRule="auto"/>
              <w:contextualSpacing/>
              <w:rPr>
                <w:szCs w:val="24"/>
              </w:rPr>
            </w:pPr>
            <w:r w:rsidRPr="00FB225F">
              <w:rPr>
                <w:szCs w:val="24"/>
              </w:rPr>
              <w:t>Practically oriented written examination</w:t>
            </w:r>
          </w:p>
        </w:tc>
      </w:tr>
      <w:tr w:rsidR="00D74DC0" w:rsidRPr="00FB225F" w14:paraId="0B503F73" w14:textId="77777777" w:rsidTr="00416100">
        <w:trPr>
          <w:trHeight w:val="530"/>
        </w:trPr>
        <w:tc>
          <w:tcPr>
            <w:tcW w:w="1401" w:type="pct"/>
            <w:shd w:val="clear" w:color="auto" w:fill="auto"/>
          </w:tcPr>
          <w:p w14:paraId="6C678156" w14:textId="77777777" w:rsidR="00D74DC0" w:rsidRPr="00FB225F" w:rsidRDefault="00D74DC0" w:rsidP="005F5862">
            <w:pPr>
              <w:pStyle w:val="ListParagraph"/>
              <w:numPr>
                <w:ilvl w:val="0"/>
                <w:numId w:val="55"/>
              </w:numPr>
              <w:spacing w:after="200" w:line="276" w:lineRule="auto"/>
              <w:rPr>
                <w:rFonts w:ascii="Times New Roman" w:hAnsi="Times New Roman"/>
                <w:sz w:val="24"/>
                <w:szCs w:val="24"/>
              </w:rPr>
            </w:pPr>
            <w:r w:rsidRPr="00FB225F">
              <w:rPr>
                <w:rFonts w:ascii="Times New Roman" w:hAnsi="Times New Roman"/>
                <w:sz w:val="24"/>
                <w:szCs w:val="24"/>
              </w:rPr>
              <w:t>Create ethical environment</w:t>
            </w:r>
          </w:p>
        </w:tc>
        <w:tc>
          <w:tcPr>
            <w:tcW w:w="1607" w:type="pct"/>
            <w:shd w:val="clear" w:color="auto" w:fill="auto"/>
          </w:tcPr>
          <w:p w14:paraId="59D9BBB9" w14:textId="77777777" w:rsidR="00D74DC0" w:rsidRPr="00FB225F" w:rsidRDefault="00D74DC0" w:rsidP="007A0BB5">
            <w:pPr>
              <w:numPr>
                <w:ilvl w:val="0"/>
                <w:numId w:val="10"/>
              </w:numPr>
              <w:spacing w:after="0" w:line="276" w:lineRule="auto"/>
              <w:rPr>
                <w:szCs w:val="24"/>
              </w:rPr>
            </w:pPr>
            <w:r w:rsidRPr="00FB225F">
              <w:rPr>
                <w:szCs w:val="24"/>
              </w:rPr>
              <w:t>Making hard choices, ethical decision making, integrated ethical management, managing ethical performance in a business</w:t>
            </w:r>
          </w:p>
          <w:p w14:paraId="11038F3D" w14:textId="77777777" w:rsidR="00D74DC0" w:rsidRPr="00FB225F" w:rsidRDefault="00D74DC0" w:rsidP="005F5862">
            <w:pPr>
              <w:numPr>
                <w:ilvl w:val="0"/>
                <w:numId w:val="28"/>
              </w:numPr>
              <w:spacing w:after="0" w:line="276" w:lineRule="auto"/>
              <w:rPr>
                <w:szCs w:val="24"/>
              </w:rPr>
            </w:pPr>
            <w:r w:rsidRPr="00FB225F">
              <w:rPr>
                <w:szCs w:val="24"/>
              </w:rPr>
              <w:t xml:space="preserve">Ethical </w:t>
            </w:r>
            <w:r w:rsidR="00434A1C" w:rsidRPr="00FB225F">
              <w:rPr>
                <w:szCs w:val="24"/>
              </w:rPr>
              <w:t>decision-making</w:t>
            </w:r>
            <w:r w:rsidRPr="00FB225F">
              <w:rPr>
                <w:szCs w:val="24"/>
              </w:rPr>
              <w:t xml:space="preserve"> models, situations, alternatives, analysis and choices</w:t>
            </w:r>
          </w:p>
          <w:p w14:paraId="509AC145" w14:textId="77777777" w:rsidR="00D74DC0" w:rsidRPr="00FB225F" w:rsidRDefault="00D74DC0" w:rsidP="005F5862">
            <w:pPr>
              <w:numPr>
                <w:ilvl w:val="0"/>
                <w:numId w:val="28"/>
              </w:numPr>
              <w:spacing w:after="0" w:line="276" w:lineRule="auto"/>
              <w:rPr>
                <w:szCs w:val="24"/>
              </w:rPr>
            </w:pPr>
            <w:r w:rsidRPr="00FB225F">
              <w:rPr>
                <w:szCs w:val="24"/>
              </w:rPr>
              <w:t xml:space="preserve">Guidelines for effective ethics </w:t>
            </w:r>
            <w:r w:rsidRPr="00FB225F">
              <w:rPr>
                <w:szCs w:val="24"/>
              </w:rPr>
              <w:lastRenderedPageBreak/>
              <w:t>management</w:t>
            </w:r>
          </w:p>
          <w:p w14:paraId="5BF5510D" w14:textId="77777777" w:rsidR="00D74DC0" w:rsidRPr="00FB225F" w:rsidRDefault="00D74DC0" w:rsidP="005F5862">
            <w:pPr>
              <w:numPr>
                <w:ilvl w:val="0"/>
                <w:numId w:val="27"/>
              </w:numPr>
              <w:spacing w:after="0" w:line="276" w:lineRule="auto"/>
              <w:rPr>
                <w:szCs w:val="24"/>
              </w:rPr>
            </w:pPr>
            <w:r w:rsidRPr="00FB225F">
              <w:rPr>
                <w:szCs w:val="24"/>
              </w:rPr>
              <w:t xml:space="preserve">Role of the leadership in establishing ethical behaviour </w:t>
            </w:r>
          </w:p>
          <w:p w14:paraId="6D334985" w14:textId="77777777" w:rsidR="00D74DC0" w:rsidRPr="00FB225F" w:rsidRDefault="00D74DC0" w:rsidP="005F5862">
            <w:pPr>
              <w:numPr>
                <w:ilvl w:val="0"/>
                <w:numId w:val="27"/>
              </w:numPr>
              <w:spacing w:after="0" w:line="276" w:lineRule="auto"/>
              <w:rPr>
                <w:szCs w:val="24"/>
              </w:rPr>
            </w:pPr>
            <w:r w:rsidRPr="00FB225F">
              <w:rPr>
                <w:szCs w:val="24"/>
                <w:lang w:val="en-NZ"/>
              </w:rPr>
              <w:t>Features of mature ethical organisations</w:t>
            </w:r>
          </w:p>
          <w:p w14:paraId="63985F70" w14:textId="77777777" w:rsidR="00D74DC0" w:rsidRPr="00FB225F" w:rsidRDefault="00D74DC0" w:rsidP="007A0BB5">
            <w:pPr>
              <w:spacing w:after="0" w:line="276" w:lineRule="auto"/>
              <w:ind w:left="720"/>
              <w:rPr>
                <w:szCs w:val="24"/>
              </w:rPr>
            </w:pPr>
          </w:p>
        </w:tc>
        <w:tc>
          <w:tcPr>
            <w:tcW w:w="1992" w:type="pct"/>
            <w:shd w:val="clear" w:color="auto" w:fill="auto"/>
          </w:tcPr>
          <w:p w14:paraId="679229B8" w14:textId="77777777" w:rsidR="00D74DC0" w:rsidRPr="00FB225F" w:rsidRDefault="00D74DC0" w:rsidP="007A0BB5">
            <w:pPr>
              <w:numPr>
                <w:ilvl w:val="0"/>
                <w:numId w:val="10"/>
              </w:numPr>
              <w:spacing w:after="0" w:line="276" w:lineRule="auto"/>
              <w:contextualSpacing/>
              <w:rPr>
                <w:szCs w:val="24"/>
              </w:rPr>
            </w:pPr>
            <w:r w:rsidRPr="00FB225F">
              <w:rPr>
                <w:szCs w:val="24"/>
              </w:rPr>
              <w:lastRenderedPageBreak/>
              <w:t xml:space="preserve">Case studies </w:t>
            </w:r>
          </w:p>
          <w:p w14:paraId="6D577678" w14:textId="77777777" w:rsidR="00D74DC0" w:rsidRPr="00FB225F" w:rsidRDefault="00D74DC0" w:rsidP="007A0BB5">
            <w:pPr>
              <w:numPr>
                <w:ilvl w:val="0"/>
                <w:numId w:val="10"/>
              </w:numPr>
              <w:spacing w:after="0" w:line="276" w:lineRule="auto"/>
              <w:contextualSpacing/>
              <w:rPr>
                <w:szCs w:val="24"/>
              </w:rPr>
            </w:pPr>
            <w:r w:rsidRPr="00FB225F">
              <w:rPr>
                <w:szCs w:val="24"/>
              </w:rPr>
              <w:t>Group work</w:t>
            </w:r>
          </w:p>
          <w:p w14:paraId="4F68D8BF" w14:textId="77777777" w:rsidR="00D74DC0" w:rsidRPr="00FB225F" w:rsidRDefault="00D74DC0" w:rsidP="007A0BB5">
            <w:pPr>
              <w:numPr>
                <w:ilvl w:val="0"/>
                <w:numId w:val="10"/>
              </w:numPr>
              <w:spacing w:after="0" w:line="276" w:lineRule="auto"/>
              <w:contextualSpacing/>
              <w:rPr>
                <w:szCs w:val="24"/>
              </w:rPr>
            </w:pPr>
            <w:r w:rsidRPr="00FB225F">
              <w:rPr>
                <w:szCs w:val="24"/>
              </w:rPr>
              <w:t>Presentations</w:t>
            </w:r>
          </w:p>
          <w:p w14:paraId="044FFAAC" w14:textId="77777777" w:rsidR="00D74DC0" w:rsidRPr="00FB225F" w:rsidRDefault="00D74DC0" w:rsidP="007A0BB5">
            <w:pPr>
              <w:numPr>
                <w:ilvl w:val="0"/>
                <w:numId w:val="10"/>
              </w:numPr>
              <w:spacing w:after="0" w:line="276" w:lineRule="auto"/>
              <w:contextualSpacing/>
              <w:rPr>
                <w:szCs w:val="24"/>
              </w:rPr>
            </w:pPr>
            <w:r w:rsidRPr="00FB225F">
              <w:rPr>
                <w:szCs w:val="24"/>
              </w:rPr>
              <w:t>Practically oriented written examination</w:t>
            </w:r>
          </w:p>
        </w:tc>
      </w:tr>
      <w:tr w:rsidR="00D74DC0" w:rsidRPr="00FB225F" w14:paraId="198E31E7" w14:textId="77777777" w:rsidTr="00416100">
        <w:trPr>
          <w:trHeight w:val="2672"/>
        </w:trPr>
        <w:tc>
          <w:tcPr>
            <w:tcW w:w="1401" w:type="pct"/>
            <w:shd w:val="clear" w:color="auto" w:fill="auto"/>
          </w:tcPr>
          <w:p w14:paraId="209EE3A4" w14:textId="77777777" w:rsidR="00D74DC0" w:rsidRPr="00FB225F" w:rsidRDefault="00D74DC0" w:rsidP="005F5862">
            <w:pPr>
              <w:pStyle w:val="ListParagraph"/>
              <w:numPr>
                <w:ilvl w:val="0"/>
                <w:numId w:val="55"/>
              </w:numPr>
              <w:spacing w:after="200" w:line="276" w:lineRule="auto"/>
              <w:rPr>
                <w:rFonts w:ascii="Times New Roman" w:hAnsi="Times New Roman"/>
                <w:sz w:val="24"/>
                <w:szCs w:val="24"/>
              </w:rPr>
            </w:pPr>
            <w:r w:rsidRPr="00FB225F">
              <w:rPr>
                <w:rFonts w:ascii="Times New Roman" w:hAnsi="Times New Roman"/>
                <w:sz w:val="24"/>
                <w:szCs w:val="24"/>
              </w:rPr>
              <w:t xml:space="preserve">Resolve ethical dilemmas </w:t>
            </w:r>
          </w:p>
        </w:tc>
        <w:tc>
          <w:tcPr>
            <w:tcW w:w="1607" w:type="pct"/>
            <w:shd w:val="clear" w:color="auto" w:fill="auto"/>
          </w:tcPr>
          <w:p w14:paraId="4710958B" w14:textId="27A2E6D9" w:rsidR="00D74DC0" w:rsidRPr="00416100" w:rsidRDefault="00D74DC0" w:rsidP="00416100">
            <w:pPr>
              <w:numPr>
                <w:ilvl w:val="0"/>
                <w:numId w:val="10"/>
              </w:numPr>
              <w:spacing w:after="0" w:line="276" w:lineRule="auto"/>
              <w:contextualSpacing/>
              <w:rPr>
                <w:bCs/>
                <w:szCs w:val="24"/>
              </w:rPr>
            </w:pPr>
            <w:r w:rsidRPr="00FB225F">
              <w:rPr>
                <w:szCs w:val="24"/>
              </w:rPr>
              <w:t xml:space="preserve">Code of ethics and code of conduct, multiplicity of codes, compliance, regulatory mechanisms, legitimacy </w:t>
            </w:r>
            <w:r w:rsidR="00434A1C" w:rsidRPr="00FB225F">
              <w:rPr>
                <w:szCs w:val="24"/>
              </w:rPr>
              <w:t>and reputation</w:t>
            </w:r>
          </w:p>
        </w:tc>
        <w:tc>
          <w:tcPr>
            <w:tcW w:w="1992" w:type="pct"/>
            <w:shd w:val="clear" w:color="auto" w:fill="auto"/>
          </w:tcPr>
          <w:p w14:paraId="6245CDE9" w14:textId="77777777" w:rsidR="00D74DC0" w:rsidRPr="00FB225F" w:rsidRDefault="00D74DC0" w:rsidP="007A0BB5">
            <w:pPr>
              <w:numPr>
                <w:ilvl w:val="0"/>
                <w:numId w:val="1"/>
              </w:numPr>
              <w:spacing w:line="276" w:lineRule="auto"/>
              <w:contextualSpacing/>
              <w:rPr>
                <w:szCs w:val="24"/>
              </w:rPr>
            </w:pPr>
            <w:r w:rsidRPr="00FB225F">
              <w:rPr>
                <w:szCs w:val="24"/>
              </w:rPr>
              <w:t xml:space="preserve">Case studies </w:t>
            </w:r>
          </w:p>
          <w:p w14:paraId="2AF94A5F" w14:textId="77777777" w:rsidR="00D74DC0" w:rsidRPr="00FB225F" w:rsidRDefault="00D74DC0" w:rsidP="007A0BB5">
            <w:pPr>
              <w:numPr>
                <w:ilvl w:val="0"/>
                <w:numId w:val="1"/>
              </w:numPr>
              <w:spacing w:line="276" w:lineRule="auto"/>
              <w:contextualSpacing/>
              <w:rPr>
                <w:szCs w:val="24"/>
              </w:rPr>
            </w:pPr>
            <w:r w:rsidRPr="00FB225F">
              <w:rPr>
                <w:szCs w:val="24"/>
              </w:rPr>
              <w:t>Group work</w:t>
            </w:r>
          </w:p>
          <w:p w14:paraId="38A6F97A" w14:textId="77777777" w:rsidR="00D74DC0" w:rsidRPr="00FB225F" w:rsidRDefault="00D74DC0" w:rsidP="007A0BB5">
            <w:pPr>
              <w:numPr>
                <w:ilvl w:val="0"/>
                <w:numId w:val="1"/>
              </w:numPr>
              <w:spacing w:line="276" w:lineRule="auto"/>
              <w:contextualSpacing/>
              <w:rPr>
                <w:szCs w:val="24"/>
              </w:rPr>
            </w:pPr>
            <w:r w:rsidRPr="00FB225F">
              <w:rPr>
                <w:szCs w:val="24"/>
              </w:rPr>
              <w:t>Presentations</w:t>
            </w:r>
          </w:p>
          <w:p w14:paraId="78BD846D" w14:textId="77777777" w:rsidR="00D74DC0" w:rsidRPr="00FB225F" w:rsidRDefault="00D74DC0" w:rsidP="007A0BB5">
            <w:pPr>
              <w:numPr>
                <w:ilvl w:val="0"/>
                <w:numId w:val="1"/>
              </w:numPr>
              <w:spacing w:line="276" w:lineRule="auto"/>
              <w:contextualSpacing/>
              <w:rPr>
                <w:szCs w:val="24"/>
              </w:rPr>
            </w:pPr>
            <w:r w:rsidRPr="00FB225F">
              <w:rPr>
                <w:szCs w:val="24"/>
              </w:rPr>
              <w:t>Practically oriented written examination</w:t>
            </w:r>
          </w:p>
        </w:tc>
      </w:tr>
      <w:tr w:rsidR="00D74DC0" w:rsidRPr="00FB225F" w14:paraId="1B9BB27E" w14:textId="77777777" w:rsidTr="00416100">
        <w:trPr>
          <w:trHeight w:val="530"/>
        </w:trPr>
        <w:tc>
          <w:tcPr>
            <w:tcW w:w="1401" w:type="pct"/>
            <w:shd w:val="clear" w:color="auto" w:fill="auto"/>
          </w:tcPr>
          <w:p w14:paraId="7F1D1865" w14:textId="77777777" w:rsidR="00D74DC0" w:rsidRPr="00FB225F" w:rsidRDefault="00D74DC0" w:rsidP="005F5862">
            <w:pPr>
              <w:pStyle w:val="ListParagraph"/>
              <w:numPr>
                <w:ilvl w:val="0"/>
                <w:numId w:val="55"/>
              </w:numPr>
              <w:spacing w:after="200" w:line="276" w:lineRule="auto"/>
              <w:rPr>
                <w:rFonts w:ascii="Times New Roman" w:hAnsi="Times New Roman"/>
                <w:sz w:val="24"/>
                <w:szCs w:val="24"/>
              </w:rPr>
            </w:pPr>
            <w:r w:rsidRPr="00FB225F">
              <w:rPr>
                <w:rFonts w:ascii="Times New Roman" w:hAnsi="Times New Roman"/>
                <w:sz w:val="24"/>
                <w:szCs w:val="24"/>
              </w:rPr>
              <w:t xml:space="preserve">Promote stakeholder’s engagement </w:t>
            </w:r>
          </w:p>
        </w:tc>
        <w:tc>
          <w:tcPr>
            <w:tcW w:w="1607" w:type="pct"/>
            <w:shd w:val="clear" w:color="auto" w:fill="auto"/>
          </w:tcPr>
          <w:p w14:paraId="1A3DE4B6" w14:textId="77777777" w:rsidR="00D74DC0" w:rsidRPr="00FB225F" w:rsidRDefault="00D74DC0" w:rsidP="007A0BB5">
            <w:pPr>
              <w:numPr>
                <w:ilvl w:val="0"/>
                <w:numId w:val="10"/>
              </w:numPr>
              <w:spacing w:after="0" w:line="276" w:lineRule="auto"/>
              <w:contextualSpacing/>
              <w:rPr>
                <w:szCs w:val="24"/>
              </w:rPr>
            </w:pPr>
            <w:r w:rsidRPr="00FB225F">
              <w:rPr>
                <w:szCs w:val="24"/>
              </w:rPr>
              <w:t>Mechanisms for implementation and enforcement of ethics and good governance</w:t>
            </w:r>
          </w:p>
        </w:tc>
        <w:tc>
          <w:tcPr>
            <w:tcW w:w="1992" w:type="pct"/>
            <w:shd w:val="clear" w:color="auto" w:fill="auto"/>
          </w:tcPr>
          <w:p w14:paraId="537BE412" w14:textId="77777777" w:rsidR="00D74DC0" w:rsidRPr="00FB225F" w:rsidRDefault="00D74DC0" w:rsidP="007A0BB5">
            <w:pPr>
              <w:numPr>
                <w:ilvl w:val="0"/>
                <w:numId w:val="1"/>
              </w:numPr>
              <w:spacing w:line="276" w:lineRule="auto"/>
              <w:contextualSpacing/>
              <w:rPr>
                <w:szCs w:val="24"/>
              </w:rPr>
            </w:pPr>
            <w:r w:rsidRPr="00FB225F">
              <w:rPr>
                <w:szCs w:val="24"/>
              </w:rPr>
              <w:t xml:space="preserve">Case studies </w:t>
            </w:r>
          </w:p>
          <w:p w14:paraId="52E96B18" w14:textId="77777777" w:rsidR="00D74DC0" w:rsidRPr="00FB225F" w:rsidRDefault="00D74DC0" w:rsidP="007A0BB5">
            <w:pPr>
              <w:numPr>
                <w:ilvl w:val="0"/>
                <w:numId w:val="1"/>
              </w:numPr>
              <w:spacing w:line="276" w:lineRule="auto"/>
              <w:contextualSpacing/>
              <w:rPr>
                <w:szCs w:val="24"/>
              </w:rPr>
            </w:pPr>
            <w:r w:rsidRPr="00FB225F">
              <w:rPr>
                <w:szCs w:val="24"/>
              </w:rPr>
              <w:t>Group work</w:t>
            </w:r>
          </w:p>
          <w:p w14:paraId="5FBE486A" w14:textId="77777777" w:rsidR="00D74DC0" w:rsidRPr="00FB225F" w:rsidRDefault="00D74DC0" w:rsidP="007A0BB5">
            <w:pPr>
              <w:numPr>
                <w:ilvl w:val="0"/>
                <w:numId w:val="1"/>
              </w:numPr>
              <w:spacing w:line="276" w:lineRule="auto"/>
              <w:contextualSpacing/>
              <w:rPr>
                <w:szCs w:val="24"/>
              </w:rPr>
            </w:pPr>
            <w:r w:rsidRPr="00FB225F">
              <w:rPr>
                <w:szCs w:val="24"/>
              </w:rPr>
              <w:t>Presentations</w:t>
            </w:r>
          </w:p>
          <w:p w14:paraId="21ECFC67" w14:textId="77777777" w:rsidR="00D74DC0" w:rsidRPr="00FB225F" w:rsidRDefault="00D74DC0" w:rsidP="007A0BB5">
            <w:pPr>
              <w:numPr>
                <w:ilvl w:val="0"/>
                <w:numId w:val="1"/>
              </w:numPr>
              <w:spacing w:line="276" w:lineRule="auto"/>
              <w:contextualSpacing/>
              <w:rPr>
                <w:szCs w:val="24"/>
              </w:rPr>
            </w:pPr>
            <w:r w:rsidRPr="00FB225F">
              <w:rPr>
                <w:szCs w:val="24"/>
              </w:rPr>
              <w:t>Practically oriented written examination</w:t>
            </w:r>
          </w:p>
        </w:tc>
      </w:tr>
      <w:tr w:rsidR="00D74DC0" w:rsidRPr="00FB225F" w14:paraId="734C378F" w14:textId="77777777" w:rsidTr="00416100">
        <w:trPr>
          <w:trHeight w:val="530"/>
        </w:trPr>
        <w:tc>
          <w:tcPr>
            <w:tcW w:w="1401" w:type="pct"/>
            <w:shd w:val="clear" w:color="auto" w:fill="auto"/>
          </w:tcPr>
          <w:p w14:paraId="3F1B52A8" w14:textId="77777777" w:rsidR="00D74DC0" w:rsidRPr="00FB225F" w:rsidRDefault="00434A1C" w:rsidP="005F5862">
            <w:pPr>
              <w:pStyle w:val="ListParagraph"/>
              <w:numPr>
                <w:ilvl w:val="0"/>
                <w:numId w:val="55"/>
              </w:numPr>
              <w:spacing w:after="200" w:line="276" w:lineRule="auto"/>
              <w:rPr>
                <w:rFonts w:ascii="Times New Roman" w:hAnsi="Times New Roman"/>
                <w:sz w:val="24"/>
                <w:szCs w:val="24"/>
              </w:rPr>
            </w:pPr>
            <w:r w:rsidRPr="00FB225F">
              <w:rPr>
                <w:rFonts w:ascii="Times New Roman" w:hAnsi="Times New Roman"/>
                <w:sz w:val="24"/>
                <w:szCs w:val="24"/>
              </w:rPr>
              <w:t>Entrench ethical</w:t>
            </w:r>
            <w:r w:rsidR="00D74DC0" w:rsidRPr="00FB225F">
              <w:rPr>
                <w:rFonts w:ascii="Times New Roman" w:hAnsi="Times New Roman"/>
                <w:sz w:val="24"/>
                <w:szCs w:val="24"/>
              </w:rPr>
              <w:t xml:space="preserve"> decision making </w:t>
            </w:r>
          </w:p>
        </w:tc>
        <w:tc>
          <w:tcPr>
            <w:tcW w:w="1607" w:type="pct"/>
            <w:shd w:val="clear" w:color="auto" w:fill="auto"/>
          </w:tcPr>
          <w:p w14:paraId="163ECA6E" w14:textId="77777777" w:rsidR="00D74DC0" w:rsidRPr="00FB225F" w:rsidRDefault="00D74DC0" w:rsidP="007A0BB5">
            <w:pPr>
              <w:numPr>
                <w:ilvl w:val="0"/>
                <w:numId w:val="10"/>
              </w:numPr>
              <w:spacing w:after="0" w:line="276" w:lineRule="auto"/>
              <w:contextualSpacing/>
              <w:rPr>
                <w:bCs/>
                <w:szCs w:val="24"/>
              </w:rPr>
            </w:pPr>
            <w:r w:rsidRPr="00FB225F">
              <w:rPr>
                <w:szCs w:val="24"/>
              </w:rPr>
              <w:t>Developing a code of ethics, code of conduct</w:t>
            </w:r>
          </w:p>
          <w:p w14:paraId="01E897CF" w14:textId="77777777" w:rsidR="00D74DC0" w:rsidRPr="00FB225F" w:rsidRDefault="00434A1C" w:rsidP="007A0BB5">
            <w:pPr>
              <w:numPr>
                <w:ilvl w:val="0"/>
                <w:numId w:val="10"/>
              </w:numPr>
              <w:spacing w:after="0" w:line="276" w:lineRule="auto"/>
              <w:contextualSpacing/>
              <w:rPr>
                <w:bCs/>
                <w:szCs w:val="24"/>
              </w:rPr>
            </w:pPr>
            <w:r w:rsidRPr="00FB225F">
              <w:rPr>
                <w:szCs w:val="24"/>
              </w:rPr>
              <w:t>Implementing effective</w:t>
            </w:r>
            <w:r w:rsidR="00D74DC0" w:rsidRPr="00FB225F">
              <w:rPr>
                <w:szCs w:val="24"/>
              </w:rPr>
              <w:t xml:space="preserve"> code of ethics and code of conduct</w:t>
            </w:r>
          </w:p>
          <w:p w14:paraId="53149C5E" w14:textId="77777777" w:rsidR="00D74DC0" w:rsidRPr="00FB225F" w:rsidRDefault="00D74DC0" w:rsidP="007A0BB5">
            <w:pPr>
              <w:numPr>
                <w:ilvl w:val="0"/>
                <w:numId w:val="10"/>
              </w:numPr>
              <w:spacing w:after="0" w:line="276" w:lineRule="auto"/>
              <w:contextualSpacing/>
              <w:rPr>
                <w:szCs w:val="24"/>
              </w:rPr>
            </w:pPr>
            <w:r w:rsidRPr="00FB225F">
              <w:rPr>
                <w:szCs w:val="24"/>
              </w:rPr>
              <w:t>Monitoring, reviewing and evaluating adherence to the codes of ethics</w:t>
            </w:r>
          </w:p>
        </w:tc>
        <w:tc>
          <w:tcPr>
            <w:tcW w:w="1992" w:type="pct"/>
            <w:shd w:val="clear" w:color="auto" w:fill="auto"/>
          </w:tcPr>
          <w:p w14:paraId="58BF9685" w14:textId="77777777" w:rsidR="00D74DC0" w:rsidRPr="00FB225F" w:rsidRDefault="00D74DC0" w:rsidP="007A0BB5">
            <w:pPr>
              <w:numPr>
                <w:ilvl w:val="0"/>
                <w:numId w:val="1"/>
              </w:numPr>
              <w:spacing w:line="276" w:lineRule="auto"/>
              <w:contextualSpacing/>
              <w:rPr>
                <w:szCs w:val="24"/>
              </w:rPr>
            </w:pPr>
            <w:r w:rsidRPr="00FB225F">
              <w:rPr>
                <w:szCs w:val="24"/>
              </w:rPr>
              <w:t xml:space="preserve">Case studies </w:t>
            </w:r>
          </w:p>
          <w:p w14:paraId="48FE4B07" w14:textId="77777777" w:rsidR="00D74DC0" w:rsidRPr="00FB225F" w:rsidRDefault="00D74DC0" w:rsidP="007A0BB5">
            <w:pPr>
              <w:numPr>
                <w:ilvl w:val="0"/>
                <w:numId w:val="1"/>
              </w:numPr>
              <w:spacing w:line="276" w:lineRule="auto"/>
              <w:contextualSpacing/>
              <w:rPr>
                <w:szCs w:val="24"/>
              </w:rPr>
            </w:pPr>
            <w:r w:rsidRPr="00FB225F">
              <w:rPr>
                <w:szCs w:val="24"/>
              </w:rPr>
              <w:t>Group work</w:t>
            </w:r>
          </w:p>
          <w:p w14:paraId="5E9115CC" w14:textId="77777777" w:rsidR="00D74DC0" w:rsidRPr="00FB225F" w:rsidRDefault="00D74DC0" w:rsidP="007A0BB5">
            <w:pPr>
              <w:numPr>
                <w:ilvl w:val="0"/>
                <w:numId w:val="1"/>
              </w:numPr>
              <w:spacing w:line="276" w:lineRule="auto"/>
              <w:contextualSpacing/>
              <w:rPr>
                <w:szCs w:val="24"/>
              </w:rPr>
            </w:pPr>
            <w:r w:rsidRPr="00FB225F">
              <w:rPr>
                <w:szCs w:val="24"/>
              </w:rPr>
              <w:t>Presentations</w:t>
            </w:r>
          </w:p>
          <w:p w14:paraId="7EFE0D2B" w14:textId="77777777" w:rsidR="00D74DC0" w:rsidRPr="00FB225F" w:rsidRDefault="00D74DC0" w:rsidP="007A0BB5">
            <w:pPr>
              <w:numPr>
                <w:ilvl w:val="0"/>
                <w:numId w:val="1"/>
              </w:numPr>
              <w:spacing w:line="276" w:lineRule="auto"/>
              <w:contextualSpacing/>
              <w:rPr>
                <w:szCs w:val="24"/>
              </w:rPr>
            </w:pPr>
            <w:r w:rsidRPr="00FB225F">
              <w:rPr>
                <w:szCs w:val="24"/>
              </w:rPr>
              <w:t>Practically oriented written examination</w:t>
            </w:r>
          </w:p>
        </w:tc>
      </w:tr>
    </w:tbl>
    <w:p w14:paraId="16F23CCD" w14:textId="77777777" w:rsidR="00416100" w:rsidRPr="003C61EB" w:rsidRDefault="00416100" w:rsidP="00416100">
      <w:pPr>
        <w:spacing w:after="0" w:line="276" w:lineRule="auto"/>
        <w:rPr>
          <w:b/>
          <w:szCs w:val="24"/>
          <w:lang w:val="en-ZA"/>
        </w:rPr>
      </w:pPr>
      <w:r w:rsidRPr="003C61EB">
        <w:rPr>
          <w:b/>
          <w:szCs w:val="24"/>
          <w:lang w:val="en-ZA"/>
        </w:rPr>
        <w:t>Suggested Methods of Instruction</w:t>
      </w:r>
    </w:p>
    <w:p w14:paraId="657224E6" w14:textId="77777777" w:rsidR="00D74DC0" w:rsidRPr="00FB225F" w:rsidRDefault="00D74DC0" w:rsidP="007A0BB5">
      <w:pPr>
        <w:numPr>
          <w:ilvl w:val="0"/>
          <w:numId w:val="1"/>
        </w:numPr>
        <w:spacing w:line="276" w:lineRule="auto"/>
        <w:contextualSpacing/>
        <w:rPr>
          <w:szCs w:val="24"/>
        </w:rPr>
      </w:pPr>
      <w:r w:rsidRPr="00FB225F">
        <w:rPr>
          <w:szCs w:val="24"/>
        </w:rPr>
        <w:t>Integrated approach</w:t>
      </w:r>
    </w:p>
    <w:p w14:paraId="66FE75F3" w14:textId="77777777" w:rsidR="00D74DC0" w:rsidRPr="00FB225F" w:rsidRDefault="00D74DC0" w:rsidP="007A0BB5">
      <w:pPr>
        <w:numPr>
          <w:ilvl w:val="0"/>
          <w:numId w:val="1"/>
        </w:numPr>
        <w:spacing w:line="276" w:lineRule="auto"/>
        <w:contextualSpacing/>
        <w:rPr>
          <w:szCs w:val="24"/>
        </w:rPr>
      </w:pPr>
      <w:r w:rsidRPr="00FB225F">
        <w:rPr>
          <w:szCs w:val="24"/>
        </w:rPr>
        <w:t>Presentations</w:t>
      </w:r>
    </w:p>
    <w:p w14:paraId="4AFFE8C8" w14:textId="77777777" w:rsidR="00D74DC0" w:rsidRPr="00FB225F" w:rsidRDefault="00D74DC0" w:rsidP="007A0BB5">
      <w:pPr>
        <w:numPr>
          <w:ilvl w:val="0"/>
          <w:numId w:val="1"/>
        </w:numPr>
        <w:spacing w:line="276" w:lineRule="auto"/>
        <w:contextualSpacing/>
        <w:rPr>
          <w:szCs w:val="24"/>
        </w:rPr>
      </w:pPr>
      <w:r w:rsidRPr="00FB225F">
        <w:rPr>
          <w:szCs w:val="24"/>
        </w:rPr>
        <w:t>Discussions</w:t>
      </w:r>
    </w:p>
    <w:p w14:paraId="56922403" w14:textId="77777777" w:rsidR="00D74DC0" w:rsidRPr="00FB225F" w:rsidRDefault="00D74DC0" w:rsidP="007A0BB5">
      <w:pPr>
        <w:numPr>
          <w:ilvl w:val="0"/>
          <w:numId w:val="1"/>
        </w:numPr>
        <w:spacing w:line="276" w:lineRule="auto"/>
        <w:contextualSpacing/>
        <w:rPr>
          <w:szCs w:val="24"/>
        </w:rPr>
      </w:pPr>
      <w:r w:rsidRPr="00FB225F">
        <w:rPr>
          <w:szCs w:val="24"/>
        </w:rPr>
        <w:t>Case studies</w:t>
      </w:r>
    </w:p>
    <w:p w14:paraId="3F7C5B62" w14:textId="77777777" w:rsidR="00D74DC0" w:rsidRPr="00FB225F" w:rsidRDefault="00D74DC0" w:rsidP="007A0BB5">
      <w:pPr>
        <w:spacing w:line="276" w:lineRule="auto"/>
        <w:rPr>
          <w:b/>
          <w:szCs w:val="24"/>
        </w:rPr>
      </w:pPr>
      <w:r w:rsidRPr="00FB225F">
        <w:rPr>
          <w:b/>
          <w:szCs w:val="24"/>
        </w:rPr>
        <w:lastRenderedPageBreak/>
        <w:t>Recommended Resources</w:t>
      </w:r>
    </w:p>
    <w:p w14:paraId="20CAA5B5" w14:textId="77777777" w:rsidR="00D74DC0" w:rsidRPr="00FB225F" w:rsidRDefault="00D74DC0" w:rsidP="007A0BB5">
      <w:pPr>
        <w:numPr>
          <w:ilvl w:val="0"/>
          <w:numId w:val="1"/>
        </w:numPr>
        <w:spacing w:after="0" w:line="276" w:lineRule="auto"/>
        <w:contextualSpacing/>
        <w:rPr>
          <w:szCs w:val="24"/>
        </w:rPr>
      </w:pPr>
      <w:r w:rsidRPr="00FB225F">
        <w:rPr>
          <w:szCs w:val="24"/>
        </w:rPr>
        <w:t>Desktop computers/laptops</w:t>
      </w:r>
    </w:p>
    <w:p w14:paraId="1943C1D6" w14:textId="77777777" w:rsidR="00D74DC0" w:rsidRPr="00FB225F" w:rsidRDefault="00D74DC0" w:rsidP="007A0BB5">
      <w:pPr>
        <w:numPr>
          <w:ilvl w:val="0"/>
          <w:numId w:val="1"/>
        </w:numPr>
        <w:spacing w:after="0" w:line="276" w:lineRule="auto"/>
        <w:contextualSpacing/>
        <w:rPr>
          <w:szCs w:val="24"/>
        </w:rPr>
      </w:pPr>
      <w:r w:rsidRPr="00FB225F">
        <w:rPr>
          <w:szCs w:val="24"/>
        </w:rPr>
        <w:t>Internet connection</w:t>
      </w:r>
    </w:p>
    <w:p w14:paraId="576FE13E" w14:textId="77777777" w:rsidR="00D74DC0" w:rsidRPr="00FB225F" w:rsidRDefault="00D74DC0" w:rsidP="007A0BB5">
      <w:pPr>
        <w:numPr>
          <w:ilvl w:val="0"/>
          <w:numId w:val="1"/>
        </w:numPr>
        <w:spacing w:after="0" w:line="276" w:lineRule="auto"/>
        <w:contextualSpacing/>
        <w:rPr>
          <w:szCs w:val="24"/>
        </w:rPr>
      </w:pPr>
      <w:r w:rsidRPr="00FB225F">
        <w:rPr>
          <w:szCs w:val="24"/>
        </w:rPr>
        <w:t>Projectors</w:t>
      </w:r>
    </w:p>
    <w:p w14:paraId="7A20F1B2" w14:textId="77777777" w:rsidR="00D74DC0" w:rsidRPr="00FB225F" w:rsidRDefault="00D74DC0" w:rsidP="007A0BB5">
      <w:pPr>
        <w:numPr>
          <w:ilvl w:val="0"/>
          <w:numId w:val="1"/>
        </w:numPr>
        <w:spacing w:after="0" w:line="276" w:lineRule="auto"/>
        <w:contextualSpacing/>
        <w:rPr>
          <w:szCs w:val="24"/>
        </w:rPr>
      </w:pPr>
      <w:r w:rsidRPr="00FB225F">
        <w:rPr>
          <w:szCs w:val="24"/>
        </w:rPr>
        <w:t>Video clips</w:t>
      </w:r>
    </w:p>
    <w:p w14:paraId="5CE52243" w14:textId="77777777" w:rsidR="00D74DC0" w:rsidRPr="00FB225F" w:rsidRDefault="00D74DC0" w:rsidP="007A0BB5">
      <w:pPr>
        <w:spacing w:after="0" w:line="276" w:lineRule="auto"/>
        <w:ind w:left="720"/>
        <w:contextualSpacing/>
        <w:rPr>
          <w:szCs w:val="24"/>
        </w:rPr>
      </w:pPr>
    </w:p>
    <w:sectPr w:rsidR="00D74DC0" w:rsidRPr="00FB225F" w:rsidSect="008473C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56AD" w14:textId="77777777" w:rsidR="00713637" w:rsidRDefault="00713637">
      <w:pPr>
        <w:spacing w:after="0" w:line="240" w:lineRule="auto"/>
      </w:pPr>
      <w:r>
        <w:separator/>
      </w:r>
    </w:p>
  </w:endnote>
  <w:endnote w:type="continuationSeparator" w:id="0">
    <w:p w14:paraId="04CBA9F5" w14:textId="77777777" w:rsidR="00713637" w:rsidRDefault="0071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4"/>
      <w:gridCol w:w="4396"/>
    </w:tblGrid>
    <w:tr w:rsidR="00B73F19" w14:paraId="0075CFA8" w14:textId="77777777">
      <w:trPr>
        <w:trHeight w:hRule="exact" w:val="115"/>
        <w:jc w:val="center"/>
      </w:trPr>
      <w:tc>
        <w:tcPr>
          <w:tcW w:w="4686" w:type="dxa"/>
          <w:shd w:val="clear" w:color="auto" w:fill="4F81BD" w:themeFill="accent1"/>
          <w:tcMar>
            <w:top w:w="0" w:type="dxa"/>
            <w:bottom w:w="0" w:type="dxa"/>
          </w:tcMar>
        </w:tcPr>
        <w:p w14:paraId="2C8B7A4C" w14:textId="77777777" w:rsidR="00B73F19" w:rsidRDefault="00B73F1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DDF7419" w14:textId="77777777" w:rsidR="00B73F19" w:rsidRDefault="00B73F19">
          <w:pPr>
            <w:pStyle w:val="Header"/>
            <w:tabs>
              <w:tab w:val="clear" w:pos="4680"/>
              <w:tab w:val="clear" w:pos="9360"/>
            </w:tabs>
            <w:jc w:val="right"/>
            <w:rPr>
              <w:caps/>
              <w:sz w:val="18"/>
            </w:rPr>
          </w:pPr>
        </w:p>
      </w:tc>
    </w:tr>
    <w:tr w:rsidR="00B73F19" w14:paraId="41631442" w14:textId="77777777">
      <w:trPr>
        <w:jc w:val="center"/>
      </w:trPr>
      <w:sdt>
        <w:sdtPr>
          <w:rPr>
            <w:caps/>
            <w:color w:val="808080" w:themeColor="background1" w:themeShade="80"/>
            <w:sz w:val="18"/>
            <w:szCs w:val="18"/>
          </w:rPr>
          <w:alias w:val="Author"/>
          <w:tag w:val=""/>
          <w:id w:val="1534151868"/>
          <w:placeholder>
            <w:docPart w:val="7BCA38DAEED0450C9DCCE88F9E97977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AC1B26" w14:textId="30144F62" w:rsidR="00B73F19" w:rsidRDefault="00B73F1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w:t>
              </w:r>
              <w:r w:rsidRPr="00901505">
                <w:rPr>
                  <w:caps/>
                  <w:color w:val="808080" w:themeColor="background1" w:themeShade="80"/>
                  <w:sz w:val="18"/>
                  <w:szCs w:val="18"/>
                </w:rPr>
                <w:t>Centre for Corporate Governance</w:t>
              </w:r>
            </w:p>
          </w:tc>
        </w:sdtContent>
      </w:sdt>
      <w:tc>
        <w:tcPr>
          <w:tcW w:w="4674" w:type="dxa"/>
          <w:shd w:val="clear" w:color="auto" w:fill="auto"/>
          <w:vAlign w:val="center"/>
        </w:tcPr>
        <w:p w14:paraId="5F9A66B5" w14:textId="61394A53" w:rsidR="00B73F19" w:rsidRDefault="00B73F1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01BDB">
            <w:rPr>
              <w:caps/>
              <w:noProof/>
              <w:color w:val="808080" w:themeColor="background1" w:themeShade="80"/>
              <w:sz w:val="18"/>
              <w:szCs w:val="18"/>
            </w:rPr>
            <w:t>94</w:t>
          </w:r>
          <w:r>
            <w:rPr>
              <w:caps/>
              <w:noProof/>
              <w:color w:val="808080" w:themeColor="background1" w:themeShade="80"/>
              <w:sz w:val="18"/>
              <w:szCs w:val="18"/>
            </w:rPr>
            <w:fldChar w:fldCharType="end"/>
          </w:r>
        </w:p>
      </w:tc>
    </w:tr>
  </w:tbl>
  <w:p w14:paraId="6A765876" w14:textId="77777777" w:rsidR="00B73F19" w:rsidRPr="00A62502" w:rsidRDefault="00B73F19">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F684" w14:textId="77777777" w:rsidR="00713637" w:rsidRDefault="00713637">
      <w:pPr>
        <w:spacing w:after="0" w:line="240" w:lineRule="auto"/>
      </w:pPr>
      <w:r>
        <w:separator/>
      </w:r>
    </w:p>
  </w:footnote>
  <w:footnote w:type="continuationSeparator" w:id="0">
    <w:p w14:paraId="7DEAF0E9" w14:textId="77777777" w:rsidR="00713637" w:rsidRDefault="00713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C6751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2"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7B1ACE"/>
    <w:multiLevelType w:val="hybridMultilevel"/>
    <w:tmpl w:val="032E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0B67678"/>
    <w:multiLevelType w:val="hybridMultilevel"/>
    <w:tmpl w:val="3F1C7194"/>
    <w:lvl w:ilvl="0" w:tplc="D6CAC0E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018D2766"/>
    <w:multiLevelType w:val="hybridMultilevel"/>
    <w:tmpl w:val="7A6E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4820F37"/>
    <w:multiLevelType w:val="hybridMultilevel"/>
    <w:tmpl w:val="C45C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08BB10F0"/>
    <w:multiLevelType w:val="hybridMultilevel"/>
    <w:tmpl w:val="709815A6"/>
    <w:lvl w:ilvl="0" w:tplc="C3A658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97193E"/>
    <w:multiLevelType w:val="hybridMultilevel"/>
    <w:tmpl w:val="321A8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E0396F"/>
    <w:multiLevelType w:val="hybridMultilevel"/>
    <w:tmpl w:val="3ECA5B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0C206A8A"/>
    <w:multiLevelType w:val="hybridMultilevel"/>
    <w:tmpl w:val="00ECD1DE"/>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8" w15:restartNumberingAfterBreak="0">
    <w:nsid w:val="0CA37614"/>
    <w:multiLevelType w:val="hybridMultilevel"/>
    <w:tmpl w:val="62CCB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3DE5763"/>
    <w:multiLevelType w:val="hybridMultilevel"/>
    <w:tmpl w:val="903A7A1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14C03DFC"/>
    <w:multiLevelType w:val="hybridMultilevel"/>
    <w:tmpl w:val="10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D932E7"/>
    <w:multiLevelType w:val="hybridMultilevel"/>
    <w:tmpl w:val="11A4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06465C"/>
    <w:multiLevelType w:val="hybridMultilevel"/>
    <w:tmpl w:val="0CB033C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193004A8"/>
    <w:multiLevelType w:val="multilevel"/>
    <w:tmpl w:val="8B56D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557898"/>
    <w:multiLevelType w:val="hybridMultilevel"/>
    <w:tmpl w:val="7C7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6D0521"/>
    <w:multiLevelType w:val="hybridMultilevel"/>
    <w:tmpl w:val="C366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754292"/>
    <w:multiLevelType w:val="hybridMultilevel"/>
    <w:tmpl w:val="295A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89059B"/>
    <w:multiLevelType w:val="hybridMultilevel"/>
    <w:tmpl w:val="B1E64C1C"/>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4233E4"/>
    <w:multiLevelType w:val="hybridMultilevel"/>
    <w:tmpl w:val="903A7A1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04A0065"/>
    <w:multiLevelType w:val="hybridMultilevel"/>
    <w:tmpl w:val="A27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25263FB"/>
    <w:multiLevelType w:val="hybridMultilevel"/>
    <w:tmpl w:val="B2DE6DB0"/>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22CD5A7C"/>
    <w:multiLevelType w:val="hybridMultilevel"/>
    <w:tmpl w:val="C08E9AEE"/>
    <w:lvl w:ilvl="0" w:tplc="40B26FF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DD2FB2"/>
    <w:multiLevelType w:val="hybridMultilevel"/>
    <w:tmpl w:val="EF288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053199"/>
    <w:multiLevelType w:val="hybridMultilevel"/>
    <w:tmpl w:val="E4342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286D0667"/>
    <w:multiLevelType w:val="hybridMultilevel"/>
    <w:tmpl w:val="8F04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A7A399C"/>
    <w:multiLevelType w:val="hybridMultilevel"/>
    <w:tmpl w:val="BC76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D57483"/>
    <w:multiLevelType w:val="multilevel"/>
    <w:tmpl w:val="81E468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F65AD9"/>
    <w:multiLevelType w:val="hybridMultilevel"/>
    <w:tmpl w:val="1DFE165C"/>
    <w:lvl w:ilvl="0" w:tplc="0FC0ACF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DC80BC6"/>
    <w:multiLevelType w:val="hybridMultilevel"/>
    <w:tmpl w:val="61D4573C"/>
    <w:lvl w:ilvl="0" w:tplc="00EA883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E308CC"/>
    <w:multiLevelType w:val="hybridMultilevel"/>
    <w:tmpl w:val="61B49FC6"/>
    <w:lvl w:ilvl="0" w:tplc="8004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826340"/>
    <w:multiLevelType w:val="hybridMultilevel"/>
    <w:tmpl w:val="81924B7C"/>
    <w:lvl w:ilvl="0" w:tplc="B82E4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157BB4"/>
    <w:multiLevelType w:val="hybridMultilevel"/>
    <w:tmpl w:val="C0C87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1621CB"/>
    <w:multiLevelType w:val="hybridMultilevel"/>
    <w:tmpl w:val="C0C87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C5523A"/>
    <w:multiLevelType w:val="hybridMultilevel"/>
    <w:tmpl w:val="946C8030"/>
    <w:lvl w:ilvl="0" w:tplc="0409000F">
      <w:start w:val="1"/>
      <w:numFmt w:val="decimal"/>
      <w:lvlText w:val="%1."/>
      <w:lvlJc w:val="left"/>
      <w:pPr>
        <w:ind w:left="810" w:hanging="360"/>
      </w:pPr>
    </w:lvl>
    <w:lvl w:ilvl="1" w:tplc="04090019">
      <w:start w:val="1"/>
      <w:numFmt w:val="lowerLetter"/>
      <w:pStyle w:val="Heading2"/>
      <w:lvlText w:val="%2."/>
      <w:lvlJc w:val="left"/>
      <w:pPr>
        <w:ind w:left="1530" w:hanging="360"/>
      </w:pPr>
    </w:lvl>
    <w:lvl w:ilvl="2" w:tplc="0409001B">
      <w:start w:val="1"/>
      <w:numFmt w:val="lowerRoman"/>
      <w:pStyle w:val="Heading3"/>
      <w:lvlText w:val="%3."/>
      <w:lvlJc w:val="right"/>
      <w:pPr>
        <w:ind w:left="2250" w:hanging="180"/>
      </w:pPr>
    </w:lvl>
    <w:lvl w:ilvl="3" w:tplc="0409000F">
      <w:start w:val="1"/>
      <w:numFmt w:val="decimal"/>
      <w:pStyle w:val="Heading4"/>
      <w:lvlText w:val="%4."/>
      <w:lvlJc w:val="left"/>
      <w:pPr>
        <w:ind w:left="2970" w:hanging="360"/>
      </w:pPr>
    </w:lvl>
    <w:lvl w:ilvl="4" w:tplc="04090019">
      <w:start w:val="1"/>
      <w:numFmt w:val="lowerLetter"/>
      <w:pStyle w:val="Heading5"/>
      <w:lvlText w:val="%5."/>
      <w:lvlJc w:val="left"/>
      <w:pPr>
        <w:ind w:left="3690" w:hanging="360"/>
      </w:pPr>
    </w:lvl>
    <w:lvl w:ilvl="5" w:tplc="0409001B">
      <w:start w:val="1"/>
      <w:numFmt w:val="lowerRoman"/>
      <w:pStyle w:val="Heading6"/>
      <w:lvlText w:val="%6."/>
      <w:lvlJc w:val="right"/>
      <w:pPr>
        <w:ind w:left="4410" w:hanging="180"/>
      </w:pPr>
    </w:lvl>
    <w:lvl w:ilvl="6" w:tplc="0409000F">
      <w:start w:val="1"/>
      <w:numFmt w:val="decimal"/>
      <w:pStyle w:val="Heading7"/>
      <w:lvlText w:val="%7."/>
      <w:lvlJc w:val="left"/>
      <w:pPr>
        <w:ind w:left="5130" w:hanging="360"/>
      </w:pPr>
    </w:lvl>
    <w:lvl w:ilvl="7" w:tplc="04090019">
      <w:start w:val="1"/>
      <w:numFmt w:val="lowerLetter"/>
      <w:pStyle w:val="Heading8"/>
      <w:lvlText w:val="%8."/>
      <w:lvlJc w:val="left"/>
      <w:pPr>
        <w:ind w:left="5850" w:hanging="360"/>
      </w:pPr>
    </w:lvl>
    <w:lvl w:ilvl="8" w:tplc="0409001B">
      <w:start w:val="1"/>
      <w:numFmt w:val="lowerRoman"/>
      <w:pStyle w:val="Heading9"/>
      <w:lvlText w:val="%9."/>
      <w:lvlJc w:val="right"/>
      <w:pPr>
        <w:ind w:left="6570" w:hanging="180"/>
      </w:pPr>
    </w:lvl>
  </w:abstractNum>
  <w:abstractNum w:abstractNumId="67" w15:restartNumberingAfterBreak="0">
    <w:nsid w:val="3507094A"/>
    <w:multiLevelType w:val="hybridMultilevel"/>
    <w:tmpl w:val="39E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0" w15:restartNumberingAfterBreak="0">
    <w:nsid w:val="3A0F1D67"/>
    <w:multiLevelType w:val="hybridMultilevel"/>
    <w:tmpl w:val="BC76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E45CE0"/>
    <w:multiLevelType w:val="hybridMultilevel"/>
    <w:tmpl w:val="9D02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2C1A78"/>
    <w:multiLevelType w:val="hybridMultilevel"/>
    <w:tmpl w:val="21B0BF7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173A47"/>
    <w:multiLevelType w:val="hybridMultilevel"/>
    <w:tmpl w:val="D95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654438"/>
    <w:multiLevelType w:val="hybridMultilevel"/>
    <w:tmpl w:val="4CC4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36120FA"/>
    <w:multiLevelType w:val="hybridMultilevel"/>
    <w:tmpl w:val="446EBD22"/>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4B3B5D"/>
    <w:multiLevelType w:val="hybridMultilevel"/>
    <w:tmpl w:val="45DC81DE"/>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8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FF35BE"/>
    <w:multiLevelType w:val="hybridMultilevel"/>
    <w:tmpl w:val="1C2E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19032A"/>
    <w:multiLevelType w:val="hybridMultilevel"/>
    <w:tmpl w:val="FEA2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DB15F2"/>
    <w:multiLevelType w:val="hybridMultilevel"/>
    <w:tmpl w:val="7B480790"/>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14161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6" w15:restartNumberingAfterBreak="0">
    <w:nsid w:val="476F2312"/>
    <w:multiLevelType w:val="hybridMultilevel"/>
    <w:tmpl w:val="18420E36"/>
    <w:lvl w:ilvl="0" w:tplc="CD0E2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D45FBD"/>
    <w:multiLevelType w:val="hybridMultilevel"/>
    <w:tmpl w:val="4C3051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957DCD"/>
    <w:multiLevelType w:val="hybridMultilevel"/>
    <w:tmpl w:val="E2BE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AB4E29"/>
    <w:multiLevelType w:val="hybridMultilevel"/>
    <w:tmpl w:val="5B60DE9E"/>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EA2C56"/>
    <w:multiLevelType w:val="hybridMultilevel"/>
    <w:tmpl w:val="C366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5C22AD"/>
    <w:multiLevelType w:val="hybridMultilevel"/>
    <w:tmpl w:val="F3C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245BAD"/>
    <w:multiLevelType w:val="hybridMultilevel"/>
    <w:tmpl w:val="163A0A1A"/>
    <w:lvl w:ilvl="0" w:tplc="FD2662D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200FB4"/>
    <w:multiLevelType w:val="multilevel"/>
    <w:tmpl w:val="DDC6743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5184E60"/>
    <w:multiLevelType w:val="hybridMultilevel"/>
    <w:tmpl w:val="DBA86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838357D"/>
    <w:multiLevelType w:val="hybridMultilevel"/>
    <w:tmpl w:val="7CE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8A6263A"/>
    <w:multiLevelType w:val="hybridMultilevel"/>
    <w:tmpl w:val="8AB48D6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B7A2FDC"/>
    <w:multiLevelType w:val="hybridMultilevel"/>
    <w:tmpl w:val="661C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8A520B"/>
    <w:multiLevelType w:val="hybridMultilevel"/>
    <w:tmpl w:val="579EE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60DD5213"/>
    <w:multiLevelType w:val="hybridMultilevel"/>
    <w:tmpl w:val="C2F6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1B0686D"/>
    <w:multiLevelType w:val="hybridMultilevel"/>
    <w:tmpl w:val="9E70C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146E04"/>
    <w:multiLevelType w:val="hybridMultilevel"/>
    <w:tmpl w:val="AF76D91C"/>
    <w:lvl w:ilvl="0" w:tplc="06C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8E3387"/>
    <w:multiLevelType w:val="hybridMultilevel"/>
    <w:tmpl w:val="08EE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DB1A3B"/>
    <w:multiLevelType w:val="hybridMultilevel"/>
    <w:tmpl w:val="1A7682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7"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65C1382"/>
    <w:multiLevelType w:val="hybridMultilevel"/>
    <w:tmpl w:val="2A4E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696645AA"/>
    <w:multiLevelType w:val="hybridMultilevel"/>
    <w:tmpl w:val="B55E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884CFA"/>
    <w:multiLevelType w:val="hybridMultilevel"/>
    <w:tmpl w:val="B996372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A465256"/>
    <w:multiLevelType w:val="hybridMultilevel"/>
    <w:tmpl w:val="F8C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C8043F4"/>
    <w:multiLevelType w:val="hybridMultilevel"/>
    <w:tmpl w:val="53C4E92A"/>
    <w:lvl w:ilvl="0" w:tplc="A0E0210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E2B37CA"/>
    <w:multiLevelType w:val="hybridMultilevel"/>
    <w:tmpl w:val="19D6740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27" w15:restartNumberingAfterBreak="0">
    <w:nsid w:val="6F5B3AC7"/>
    <w:multiLevelType w:val="hybridMultilevel"/>
    <w:tmpl w:val="2AA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177416C"/>
    <w:multiLevelType w:val="hybridMultilevel"/>
    <w:tmpl w:val="0096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90343A"/>
    <w:multiLevelType w:val="hybridMultilevel"/>
    <w:tmpl w:val="A30EC80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5813356"/>
    <w:multiLevelType w:val="hybridMultilevel"/>
    <w:tmpl w:val="5A060FB4"/>
    <w:lvl w:ilvl="0" w:tplc="6F964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D406CC"/>
    <w:multiLevelType w:val="hybridMultilevel"/>
    <w:tmpl w:val="BC5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8F80CA9"/>
    <w:multiLevelType w:val="hybridMultilevel"/>
    <w:tmpl w:val="E67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A347943"/>
    <w:multiLevelType w:val="hybridMultilevel"/>
    <w:tmpl w:val="C266691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6" w15:restartNumberingAfterBreak="0">
    <w:nsid w:val="7A70728B"/>
    <w:multiLevelType w:val="hybridMultilevel"/>
    <w:tmpl w:val="0D72504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CC72CCE"/>
    <w:multiLevelType w:val="hybridMultilevel"/>
    <w:tmpl w:val="AF76D91C"/>
    <w:lvl w:ilvl="0" w:tplc="06C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660A84"/>
    <w:multiLevelType w:val="hybridMultilevel"/>
    <w:tmpl w:val="2268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7E15333B"/>
    <w:multiLevelType w:val="hybridMultilevel"/>
    <w:tmpl w:val="BA6C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FB341A8"/>
    <w:multiLevelType w:val="hybridMultilevel"/>
    <w:tmpl w:val="1C2E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58"/>
  </w:num>
  <w:num w:numId="3">
    <w:abstractNumId w:val="75"/>
  </w:num>
  <w:num w:numId="4">
    <w:abstractNumId w:val="23"/>
  </w:num>
  <w:num w:numId="5">
    <w:abstractNumId w:val="108"/>
  </w:num>
  <w:num w:numId="6">
    <w:abstractNumId w:val="113"/>
  </w:num>
  <w:num w:numId="7">
    <w:abstractNumId w:val="71"/>
  </w:num>
  <w:num w:numId="8">
    <w:abstractNumId w:val="33"/>
  </w:num>
  <w:num w:numId="9">
    <w:abstractNumId w:val="115"/>
  </w:num>
  <w:num w:numId="10">
    <w:abstractNumId w:val="16"/>
  </w:num>
  <w:num w:numId="11">
    <w:abstractNumId w:val="79"/>
  </w:num>
  <w:num w:numId="12">
    <w:abstractNumId w:val="126"/>
  </w:num>
  <w:num w:numId="13">
    <w:abstractNumId w:val="41"/>
  </w:num>
  <w:num w:numId="14">
    <w:abstractNumId w:val="37"/>
  </w:num>
  <w:num w:numId="15">
    <w:abstractNumId w:val="124"/>
  </w:num>
  <w:num w:numId="16">
    <w:abstractNumId w:val="129"/>
  </w:num>
  <w:num w:numId="17">
    <w:abstractNumId w:val="118"/>
  </w:num>
  <w:num w:numId="18">
    <w:abstractNumId w:val="27"/>
  </w:num>
  <w:num w:numId="19">
    <w:abstractNumId w:val="87"/>
  </w:num>
  <w:num w:numId="20">
    <w:abstractNumId w:val="95"/>
  </w:num>
  <w:num w:numId="21">
    <w:abstractNumId w:val="110"/>
  </w:num>
  <w:num w:numId="22">
    <w:abstractNumId w:val="38"/>
  </w:num>
  <w:num w:numId="23">
    <w:abstractNumId w:val="62"/>
  </w:num>
  <w:num w:numId="24">
    <w:abstractNumId w:val="51"/>
  </w:num>
  <w:num w:numId="25">
    <w:abstractNumId w:val="35"/>
  </w:num>
  <w:num w:numId="26">
    <w:abstractNumId w:val="112"/>
  </w:num>
  <w:num w:numId="27">
    <w:abstractNumId w:val="134"/>
  </w:num>
  <w:num w:numId="28">
    <w:abstractNumId w:val="67"/>
  </w:num>
  <w:num w:numId="29">
    <w:abstractNumId w:val="13"/>
  </w:num>
  <w:num w:numId="30">
    <w:abstractNumId w:val="49"/>
  </w:num>
  <w:num w:numId="31">
    <w:abstractNumId w:val="47"/>
  </w:num>
  <w:num w:numId="32">
    <w:abstractNumId w:val="93"/>
  </w:num>
  <w:num w:numId="33">
    <w:abstractNumId w:val="0"/>
  </w:num>
  <w:num w:numId="34">
    <w:abstractNumId w:val="123"/>
  </w:num>
  <w:num w:numId="35">
    <w:abstractNumId w:val="25"/>
  </w:num>
  <w:num w:numId="36">
    <w:abstractNumId w:val="69"/>
  </w:num>
  <w:num w:numId="37">
    <w:abstractNumId w:val="34"/>
  </w:num>
  <w:num w:numId="38">
    <w:abstractNumId w:val="82"/>
  </w:num>
  <w:num w:numId="39">
    <w:abstractNumId w:val="128"/>
  </w:num>
  <w:num w:numId="40">
    <w:abstractNumId w:val="57"/>
  </w:num>
  <w:num w:numId="41">
    <w:abstractNumId w:val="70"/>
  </w:num>
  <w:num w:numId="42">
    <w:abstractNumId w:val="39"/>
  </w:num>
  <w:num w:numId="43">
    <w:abstractNumId w:val="90"/>
  </w:num>
  <w:num w:numId="44">
    <w:abstractNumId w:val="21"/>
  </w:num>
  <w:num w:numId="45">
    <w:abstractNumId w:val="116"/>
  </w:num>
  <w:num w:numId="46">
    <w:abstractNumId w:val="36"/>
  </w:num>
  <w:num w:numId="47">
    <w:abstractNumId w:val="44"/>
  </w:num>
  <w:num w:numId="48">
    <w:abstractNumId w:val="32"/>
  </w:num>
  <w:num w:numId="49">
    <w:abstractNumId w:val="76"/>
  </w:num>
  <w:num w:numId="50">
    <w:abstractNumId w:val="28"/>
  </w:num>
  <w:num w:numId="51">
    <w:abstractNumId w:val="144"/>
  </w:num>
  <w:num w:numId="52">
    <w:abstractNumId w:val="81"/>
  </w:num>
  <w:num w:numId="53">
    <w:abstractNumId w:val="63"/>
  </w:num>
  <w:num w:numId="54">
    <w:abstractNumId w:val="139"/>
  </w:num>
  <w:num w:numId="55">
    <w:abstractNumId w:val="138"/>
  </w:num>
  <w:num w:numId="56">
    <w:abstractNumId w:val="120"/>
  </w:num>
  <w:num w:numId="57">
    <w:abstractNumId w:val="65"/>
  </w:num>
  <w:num w:numId="58">
    <w:abstractNumId w:val="64"/>
  </w:num>
  <w:num w:numId="59">
    <w:abstractNumId w:val="86"/>
  </w:num>
  <w:num w:numId="60">
    <w:abstractNumId w:val="122"/>
  </w:num>
  <w:num w:numId="61">
    <w:abstractNumId w:val="130"/>
  </w:num>
  <w:num w:numId="62">
    <w:abstractNumId w:val="99"/>
  </w:num>
  <w:num w:numId="63">
    <w:abstractNumId w:val="114"/>
  </w:num>
  <w:num w:numId="64">
    <w:abstractNumId w:val="29"/>
  </w:num>
  <w:num w:numId="65">
    <w:abstractNumId w:val="102"/>
  </w:num>
  <w:num w:numId="66">
    <w:abstractNumId w:val="127"/>
  </w:num>
  <w:num w:numId="67">
    <w:abstractNumId w:val="85"/>
  </w:num>
  <w:num w:numId="68">
    <w:abstractNumId w:val="40"/>
  </w:num>
  <w:num w:numId="69">
    <w:abstractNumId w:val="61"/>
  </w:num>
  <w:num w:numId="70">
    <w:abstractNumId w:val="89"/>
  </w:num>
  <w:num w:numId="71">
    <w:abstractNumId w:val="59"/>
  </w:num>
  <w:num w:numId="72">
    <w:abstractNumId w:val="50"/>
  </w:num>
  <w:num w:numId="73">
    <w:abstractNumId w:val="14"/>
  </w:num>
  <w:num w:numId="74">
    <w:abstractNumId w:val="78"/>
  </w:num>
  <w:num w:numId="75">
    <w:abstractNumId w:val="84"/>
  </w:num>
  <w:num w:numId="76">
    <w:abstractNumId w:val="66"/>
  </w:num>
  <w:num w:numId="77">
    <w:abstractNumId w:val="42"/>
  </w:num>
  <w:num w:numId="78">
    <w:abstractNumId w:val="96"/>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num>
  <w:num w:numId="83">
    <w:abstractNumId w:val="103"/>
  </w:num>
  <w:num w:numId="84">
    <w:abstractNumId w:val="56"/>
  </w:num>
  <w:num w:numId="85">
    <w:abstractNumId w:val="20"/>
  </w:num>
  <w:num w:numId="86">
    <w:abstractNumId w:val="30"/>
  </w:num>
  <w:num w:numId="87">
    <w:abstractNumId w:val="104"/>
  </w:num>
  <w:num w:numId="88">
    <w:abstractNumId w:val="117"/>
  </w:num>
  <w:num w:numId="89">
    <w:abstractNumId w:val="140"/>
  </w:num>
  <w:num w:numId="90">
    <w:abstractNumId w:val="31"/>
  </w:num>
  <w:num w:numId="91">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1"/>
  </w:num>
  <w:num w:numId="94">
    <w:abstractNumId w:val="111"/>
  </w:num>
  <w:num w:numId="95">
    <w:abstractNumId w:val="19"/>
  </w:num>
  <w:num w:numId="96">
    <w:abstractNumId w:val="10"/>
  </w:num>
  <w:num w:numId="97">
    <w:abstractNumId w:val="8"/>
  </w:num>
  <w:num w:numId="98">
    <w:abstractNumId w:val="7"/>
  </w:num>
  <w:num w:numId="99">
    <w:abstractNumId w:val="6"/>
  </w:num>
  <w:num w:numId="100">
    <w:abstractNumId w:val="5"/>
  </w:num>
  <w:num w:numId="101">
    <w:abstractNumId w:val="9"/>
  </w:num>
  <w:num w:numId="102">
    <w:abstractNumId w:val="4"/>
  </w:num>
  <w:num w:numId="103">
    <w:abstractNumId w:val="3"/>
  </w:num>
  <w:num w:numId="104">
    <w:abstractNumId w:val="2"/>
  </w:num>
  <w:num w:numId="105">
    <w:abstractNumId w:val="1"/>
  </w:num>
  <w:num w:numId="106">
    <w:abstractNumId w:val="88"/>
  </w:num>
  <w:num w:numId="107">
    <w:abstractNumId w:val="53"/>
  </w:num>
  <w:num w:numId="108">
    <w:abstractNumId w:val="136"/>
  </w:num>
  <w:num w:numId="109">
    <w:abstractNumId w:val="131"/>
  </w:num>
  <w:num w:numId="110">
    <w:abstractNumId w:val="121"/>
  </w:num>
  <w:num w:numId="111">
    <w:abstractNumId w:val="105"/>
  </w:num>
  <w:num w:numId="112">
    <w:abstractNumId w:val="72"/>
  </w:num>
  <w:num w:numId="113">
    <w:abstractNumId w:val="106"/>
  </w:num>
  <w:num w:numId="114">
    <w:abstractNumId w:val="143"/>
  </w:num>
  <w:num w:numId="115">
    <w:abstractNumId w:val="26"/>
  </w:num>
  <w:num w:numId="116">
    <w:abstractNumId w:val="125"/>
  </w:num>
  <w:num w:numId="117">
    <w:abstractNumId w:val="73"/>
  </w:num>
  <w:num w:numId="118">
    <w:abstractNumId w:val="11"/>
  </w:num>
  <w:num w:numId="119">
    <w:abstractNumId w:val="15"/>
  </w:num>
  <w:num w:numId="120">
    <w:abstractNumId w:val="18"/>
  </w:num>
  <w:num w:numId="121">
    <w:abstractNumId w:val="135"/>
  </w:num>
  <w:num w:numId="122">
    <w:abstractNumId w:val="17"/>
  </w:num>
  <w:num w:numId="123">
    <w:abstractNumId w:val="68"/>
  </w:num>
  <w:num w:numId="124">
    <w:abstractNumId w:val="107"/>
  </w:num>
  <w:num w:numId="125">
    <w:abstractNumId w:val="74"/>
  </w:num>
  <w:num w:numId="126">
    <w:abstractNumId w:val="55"/>
  </w:num>
  <w:num w:numId="127">
    <w:abstractNumId w:val="132"/>
  </w:num>
  <w:num w:numId="128">
    <w:abstractNumId w:val="60"/>
  </w:num>
  <w:num w:numId="129">
    <w:abstractNumId w:val="43"/>
  </w:num>
  <w:num w:numId="130">
    <w:abstractNumId w:val="91"/>
  </w:num>
  <w:num w:numId="131">
    <w:abstractNumId w:val="137"/>
  </w:num>
  <w:num w:numId="132">
    <w:abstractNumId w:val="98"/>
  </w:num>
  <w:num w:numId="133">
    <w:abstractNumId w:val="80"/>
  </w:num>
  <w:num w:numId="134">
    <w:abstractNumId w:val="48"/>
  </w:num>
  <w:num w:numId="135">
    <w:abstractNumId w:val="12"/>
  </w:num>
  <w:num w:numId="136">
    <w:abstractNumId w:val="109"/>
  </w:num>
  <w:num w:numId="137">
    <w:abstractNumId w:val="97"/>
  </w:num>
  <w:num w:numId="138">
    <w:abstractNumId w:val="24"/>
  </w:num>
  <w:num w:numId="139">
    <w:abstractNumId w:val="52"/>
  </w:num>
  <w:num w:numId="140">
    <w:abstractNumId w:val="92"/>
  </w:num>
  <w:num w:numId="141">
    <w:abstractNumId w:val="46"/>
  </w:num>
  <w:num w:numId="142">
    <w:abstractNumId w:val="22"/>
  </w:num>
  <w:num w:numId="143">
    <w:abstractNumId w:val="133"/>
  </w:num>
  <w:num w:numId="144">
    <w:abstractNumId w:val="101"/>
  </w:num>
  <w:num w:numId="145">
    <w:abstractNumId w:val="10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ZW"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n-AU" w:vendorID="64" w:dllVersion="131078" w:nlCheck="1" w:checkStyle="1"/>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92"/>
    <w:rsid w:val="00001BDB"/>
    <w:rsid w:val="00006B23"/>
    <w:rsid w:val="00010F81"/>
    <w:rsid w:val="00015936"/>
    <w:rsid w:val="000162D9"/>
    <w:rsid w:val="00034B17"/>
    <w:rsid w:val="0003563C"/>
    <w:rsid w:val="0004280B"/>
    <w:rsid w:val="00065D21"/>
    <w:rsid w:val="00075BA7"/>
    <w:rsid w:val="0008703B"/>
    <w:rsid w:val="0009642C"/>
    <w:rsid w:val="000A004D"/>
    <w:rsid w:val="000C010D"/>
    <w:rsid w:val="000C318C"/>
    <w:rsid w:val="000C4388"/>
    <w:rsid w:val="000C5B9A"/>
    <w:rsid w:val="000D2B48"/>
    <w:rsid w:val="000D7B18"/>
    <w:rsid w:val="000F4ADB"/>
    <w:rsid w:val="0012044A"/>
    <w:rsid w:val="00136497"/>
    <w:rsid w:val="00153EE6"/>
    <w:rsid w:val="001B23F9"/>
    <w:rsid w:val="001B298F"/>
    <w:rsid w:val="001B2B0C"/>
    <w:rsid w:val="001B2CD5"/>
    <w:rsid w:val="001B31E9"/>
    <w:rsid w:val="001D0ED8"/>
    <w:rsid w:val="001E7A36"/>
    <w:rsid w:val="001E7C16"/>
    <w:rsid w:val="002073FE"/>
    <w:rsid w:val="00210B25"/>
    <w:rsid w:val="00233CA4"/>
    <w:rsid w:val="0024626C"/>
    <w:rsid w:val="00254A95"/>
    <w:rsid w:val="0028265D"/>
    <w:rsid w:val="00293E92"/>
    <w:rsid w:val="002947E1"/>
    <w:rsid w:val="00295A4D"/>
    <w:rsid w:val="002A0860"/>
    <w:rsid w:val="002C49F0"/>
    <w:rsid w:val="002F1909"/>
    <w:rsid w:val="00317D05"/>
    <w:rsid w:val="00323128"/>
    <w:rsid w:val="00344302"/>
    <w:rsid w:val="003762FB"/>
    <w:rsid w:val="00393AED"/>
    <w:rsid w:val="003B4D97"/>
    <w:rsid w:val="003B51D5"/>
    <w:rsid w:val="003C61EB"/>
    <w:rsid w:val="003D021A"/>
    <w:rsid w:val="003D1927"/>
    <w:rsid w:val="003E385E"/>
    <w:rsid w:val="003F0930"/>
    <w:rsid w:val="004027A4"/>
    <w:rsid w:val="00414A17"/>
    <w:rsid w:val="00416100"/>
    <w:rsid w:val="00416859"/>
    <w:rsid w:val="004255F8"/>
    <w:rsid w:val="00425EC6"/>
    <w:rsid w:val="00434A1C"/>
    <w:rsid w:val="00434FE4"/>
    <w:rsid w:val="00435E2B"/>
    <w:rsid w:val="004617E7"/>
    <w:rsid w:val="00465DEA"/>
    <w:rsid w:val="004716B4"/>
    <w:rsid w:val="004B3DEE"/>
    <w:rsid w:val="004D1F10"/>
    <w:rsid w:val="004E3F96"/>
    <w:rsid w:val="004F487F"/>
    <w:rsid w:val="005254C2"/>
    <w:rsid w:val="00530157"/>
    <w:rsid w:val="00532782"/>
    <w:rsid w:val="00533CA9"/>
    <w:rsid w:val="005418EF"/>
    <w:rsid w:val="005513C3"/>
    <w:rsid w:val="005606F4"/>
    <w:rsid w:val="00564F4F"/>
    <w:rsid w:val="00566760"/>
    <w:rsid w:val="005E0F9E"/>
    <w:rsid w:val="005F526D"/>
    <w:rsid w:val="005F5862"/>
    <w:rsid w:val="005F6F2E"/>
    <w:rsid w:val="00612C52"/>
    <w:rsid w:val="00614514"/>
    <w:rsid w:val="006311FB"/>
    <w:rsid w:val="00651E92"/>
    <w:rsid w:val="00654190"/>
    <w:rsid w:val="00693FCA"/>
    <w:rsid w:val="00695977"/>
    <w:rsid w:val="006A3EE5"/>
    <w:rsid w:val="006C3F71"/>
    <w:rsid w:val="006F5AF6"/>
    <w:rsid w:val="00713637"/>
    <w:rsid w:val="00714152"/>
    <w:rsid w:val="00720C99"/>
    <w:rsid w:val="007369E7"/>
    <w:rsid w:val="0074129A"/>
    <w:rsid w:val="007434F2"/>
    <w:rsid w:val="0077562F"/>
    <w:rsid w:val="007A0BB5"/>
    <w:rsid w:val="007B33B3"/>
    <w:rsid w:val="007D5212"/>
    <w:rsid w:val="007F29FF"/>
    <w:rsid w:val="007F36E0"/>
    <w:rsid w:val="0080430F"/>
    <w:rsid w:val="00816C35"/>
    <w:rsid w:val="008414B5"/>
    <w:rsid w:val="008473C9"/>
    <w:rsid w:val="00853435"/>
    <w:rsid w:val="00861946"/>
    <w:rsid w:val="00871D37"/>
    <w:rsid w:val="008765FA"/>
    <w:rsid w:val="00884747"/>
    <w:rsid w:val="00891BD3"/>
    <w:rsid w:val="008A78A8"/>
    <w:rsid w:val="008D4A90"/>
    <w:rsid w:val="008E75BF"/>
    <w:rsid w:val="00901505"/>
    <w:rsid w:val="00931522"/>
    <w:rsid w:val="009319DC"/>
    <w:rsid w:val="00943AA1"/>
    <w:rsid w:val="00962204"/>
    <w:rsid w:val="00962A7F"/>
    <w:rsid w:val="00971982"/>
    <w:rsid w:val="00974A02"/>
    <w:rsid w:val="0098384F"/>
    <w:rsid w:val="009B082F"/>
    <w:rsid w:val="009C02D6"/>
    <w:rsid w:val="009C7B5D"/>
    <w:rsid w:val="009D68A1"/>
    <w:rsid w:val="00A008DB"/>
    <w:rsid w:val="00A034A0"/>
    <w:rsid w:val="00A03C20"/>
    <w:rsid w:val="00A2174D"/>
    <w:rsid w:val="00A21C1A"/>
    <w:rsid w:val="00A252A5"/>
    <w:rsid w:val="00A60621"/>
    <w:rsid w:val="00A676E4"/>
    <w:rsid w:val="00A67A0D"/>
    <w:rsid w:val="00A71213"/>
    <w:rsid w:val="00A77446"/>
    <w:rsid w:val="00A847A8"/>
    <w:rsid w:val="00A87565"/>
    <w:rsid w:val="00AA055D"/>
    <w:rsid w:val="00AB1787"/>
    <w:rsid w:val="00AB5520"/>
    <w:rsid w:val="00AD13F8"/>
    <w:rsid w:val="00AD15CD"/>
    <w:rsid w:val="00AD25FF"/>
    <w:rsid w:val="00B171BB"/>
    <w:rsid w:val="00B22F63"/>
    <w:rsid w:val="00B439F3"/>
    <w:rsid w:val="00B46A13"/>
    <w:rsid w:val="00B52514"/>
    <w:rsid w:val="00B552A3"/>
    <w:rsid w:val="00B5554D"/>
    <w:rsid w:val="00B56A3B"/>
    <w:rsid w:val="00B67627"/>
    <w:rsid w:val="00B73F19"/>
    <w:rsid w:val="00B80240"/>
    <w:rsid w:val="00B81BC5"/>
    <w:rsid w:val="00BA36DE"/>
    <w:rsid w:val="00BA414F"/>
    <w:rsid w:val="00BA49BC"/>
    <w:rsid w:val="00BB563E"/>
    <w:rsid w:val="00BC15B0"/>
    <w:rsid w:val="00BE48DA"/>
    <w:rsid w:val="00BE7430"/>
    <w:rsid w:val="00BF5C42"/>
    <w:rsid w:val="00C01488"/>
    <w:rsid w:val="00C13F01"/>
    <w:rsid w:val="00C22BA1"/>
    <w:rsid w:val="00C33BCC"/>
    <w:rsid w:val="00C434A8"/>
    <w:rsid w:val="00C60F9C"/>
    <w:rsid w:val="00C6537F"/>
    <w:rsid w:val="00C65386"/>
    <w:rsid w:val="00C665A6"/>
    <w:rsid w:val="00C70B30"/>
    <w:rsid w:val="00C861B1"/>
    <w:rsid w:val="00C87563"/>
    <w:rsid w:val="00CB4E78"/>
    <w:rsid w:val="00CE216B"/>
    <w:rsid w:val="00CE355E"/>
    <w:rsid w:val="00D06AFD"/>
    <w:rsid w:val="00D27E27"/>
    <w:rsid w:val="00D42FEE"/>
    <w:rsid w:val="00D438AA"/>
    <w:rsid w:val="00D63B07"/>
    <w:rsid w:val="00D7051D"/>
    <w:rsid w:val="00D74DC0"/>
    <w:rsid w:val="00D96B46"/>
    <w:rsid w:val="00DA4072"/>
    <w:rsid w:val="00DC1D39"/>
    <w:rsid w:val="00DC5F70"/>
    <w:rsid w:val="00DD4D33"/>
    <w:rsid w:val="00DE14A3"/>
    <w:rsid w:val="00DE218C"/>
    <w:rsid w:val="00DE2CE8"/>
    <w:rsid w:val="00E00195"/>
    <w:rsid w:val="00E12810"/>
    <w:rsid w:val="00E14509"/>
    <w:rsid w:val="00E31540"/>
    <w:rsid w:val="00E46B6B"/>
    <w:rsid w:val="00E544D5"/>
    <w:rsid w:val="00E974A7"/>
    <w:rsid w:val="00EA08E4"/>
    <w:rsid w:val="00EA3350"/>
    <w:rsid w:val="00EB0326"/>
    <w:rsid w:val="00EB3DDA"/>
    <w:rsid w:val="00EC4418"/>
    <w:rsid w:val="00EC4648"/>
    <w:rsid w:val="00F1444A"/>
    <w:rsid w:val="00F34882"/>
    <w:rsid w:val="00F35A12"/>
    <w:rsid w:val="00F60B6B"/>
    <w:rsid w:val="00F60C65"/>
    <w:rsid w:val="00F8079F"/>
    <w:rsid w:val="00F9548B"/>
    <w:rsid w:val="00FA6F94"/>
    <w:rsid w:val="00FB225F"/>
    <w:rsid w:val="00FB7B59"/>
    <w:rsid w:val="00FC5E99"/>
    <w:rsid w:val="00FE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3CE36"/>
  <w15:docId w15:val="{51045A5E-724C-4D5D-924C-FDD3D06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92"/>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0C4388"/>
    <w:pPr>
      <w:keepNext/>
      <w:keepLines/>
      <w:spacing w:before="480" w:after="0" w:line="276" w:lineRule="auto"/>
      <w:jc w:val="center"/>
      <w:outlineLvl w:val="0"/>
    </w:pPr>
    <w:rPr>
      <w:rFonts w:eastAsiaTheme="majorEastAsia"/>
      <w:b/>
      <w:bCs/>
      <w:szCs w:val="24"/>
    </w:rPr>
  </w:style>
  <w:style w:type="paragraph" w:styleId="Heading2">
    <w:name w:val="heading 2"/>
    <w:basedOn w:val="Normal"/>
    <w:next w:val="Normal"/>
    <w:link w:val="Heading2Char"/>
    <w:uiPriority w:val="9"/>
    <w:unhideWhenUsed/>
    <w:qFormat/>
    <w:rsid w:val="00651E92"/>
    <w:pPr>
      <w:keepNext/>
      <w:keepLines/>
      <w:numPr>
        <w:ilvl w:val="1"/>
        <w:numId w:val="7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51E92"/>
    <w:pPr>
      <w:keepNext/>
      <w:keepLines/>
      <w:numPr>
        <w:ilvl w:val="2"/>
        <w:numId w:val="76"/>
      </w:numPr>
      <w:spacing w:before="40" w:after="0" w:line="259" w:lineRule="auto"/>
      <w:outlineLvl w:val="2"/>
    </w:pPr>
    <w:rPr>
      <w:rFonts w:ascii="Calibri Light" w:eastAsia="Times New Roman" w:hAnsi="Calibri Light"/>
      <w:color w:val="1F3763"/>
      <w:szCs w:val="24"/>
      <w:lang w:val="en-US"/>
    </w:rPr>
  </w:style>
  <w:style w:type="paragraph" w:styleId="Heading4">
    <w:name w:val="heading 4"/>
    <w:basedOn w:val="Normal"/>
    <w:next w:val="Normal"/>
    <w:link w:val="Heading4Char"/>
    <w:uiPriority w:val="9"/>
    <w:qFormat/>
    <w:rsid w:val="00651E92"/>
    <w:pPr>
      <w:keepNext/>
      <w:keepLines/>
      <w:numPr>
        <w:ilvl w:val="3"/>
        <w:numId w:val="76"/>
      </w:numPr>
      <w:spacing w:before="40" w:after="0" w:line="259" w:lineRule="auto"/>
      <w:outlineLvl w:val="3"/>
    </w:pPr>
    <w:rPr>
      <w:rFonts w:ascii="Calibri Light" w:eastAsia="Times New Roman" w:hAnsi="Calibri Light"/>
      <w:i/>
      <w:iCs/>
      <w:color w:val="2F5496"/>
      <w:sz w:val="22"/>
      <w:lang w:val="en-US"/>
    </w:rPr>
  </w:style>
  <w:style w:type="paragraph" w:styleId="Heading5">
    <w:name w:val="heading 5"/>
    <w:basedOn w:val="Normal"/>
    <w:next w:val="Normal"/>
    <w:link w:val="Heading5Char"/>
    <w:uiPriority w:val="9"/>
    <w:semiHidden/>
    <w:unhideWhenUsed/>
    <w:qFormat/>
    <w:rsid w:val="00233CA4"/>
    <w:pPr>
      <w:keepNext/>
      <w:keepLines/>
      <w:numPr>
        <w:ilvl w:val="4"/>
        <w:numId w:val="76"/>
      </w:numPr>
      <w:spacing w:before="40" w:after="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3CA4"/>
    <w:pPr>
      <w:keepNext/>
      <w:keepLines/>
      <w:numPr>
        <w:ilvl w:val="5"/>
        <w:numId w:val="76"/>
      </w:numPr>
      <w:spacing w:before="40" w:after="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33CA4"/>
    <w:pPr>
      <w:keepNext/>
      <w:keepLines/>
      <w:numPr>
        <w:ilvl w:val="6"/>
        <w:numId w:val="76"/>
      </w:numPr>
      <w:spacing w:before="40" w:after="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33CA4"/>
    <w:pPr>
      <w:keepNext/>
      <w:keepLines/>
      <w:numPr>
        <w:ilvl w:val="7"/>
        <w:numId w:val="76"/>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3CA4"/>
    <w:pPr>
      <w:keepNext/>
      <w:keepLines/>
      <w:numPr>
        <w:ilvl w:val="8"/>
        <w:numId w:val="76"/>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388"/>
    <w:rPr>
      <w:rFonts w:ascii="Times New Roman" w:eastAsiaTheme="majorEastAsia" w:hAnsi="Times New Roman" w:cs="Times New Roman"/>
      <w:b/>
      <w:bCs/>
      <w:sz w:val="24"/>
      <w:szCs w:val="24"/>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51E92"/>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51E92"/>
    <w:pPr>
      <w:ind w:left="720"/>
      <w:contextualSpacing/>
    </w:pPr>
    <w:rPr>
      <w:rFonts w:ascii="Calibri" w:eastAsia="Times New Roman" w:hAnsi="Calibri"/>
      <w:sz w:val="20"/>
      <w:szCs w:val="20"/>
    </w:rPr>
  </w:style>
  <w:style w:type="character" w:customStyle="1" w:styleId="Heading2Char">
    <w:name w:val="Heading 2 Char"/>
    <w:basedOn w:val="DefaultParagraphFont"/>
    <w:link w:val="Heading2"/>
    <w:uiPriority w:val="9"/>
    <w:rsid w:val="00651E92"/>
    <w:rPr>
      <w:rFonts w:asciiTheme="majorHAnsi" w:eastAsiaTheme="majorEastAsia" w:hAnsiTheme="majorHAnsi" w:cstheme="majorBidi"/>
      <w:b/>
      <w:bCs/>
      <w:color w:val="4F81BD" w:themeColor="accent1"/>
      <w:sz w:val="26"/>
      <w:szCs w:val="26"/>
      <w:lang w:val="en-ZW"/>
    </w:rPr>
  </w:style>
  <w:style w:type="character" w:customStyle="1" w:styleId="Heading3Char">
    <w:name w:val="Heading 3 Char"/>
    <w:basedOn w:val="DefaultParagraphFont"/>
    <w:link w:val="Heading3"/>
    <w:uiPriority w:val="9"/>
    <w:rsid w:val="00651E92"/>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651E92"/>
    <w:rPr>
      <w:rFonts w:ascii="Calibri Light" w:eastAsia="Times New Roman" w:hAnsi="Calibri Light" w:cs="Times New Roman"/>
      <w:i/>
      <w:iCs/>
      <w:color w:val="2F5496"/>
    </w:rPr>
  </w:style>
  <w:style w:type="table" w:styleId="TableGrid">
    <w:name w:val="Table Grid"/>
    <w:basedOn w:val="TableNormal"/>
    <w:uiPriority w:val="59"/>
    <w:rsid w:val="00651E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51E92"/>
    <w:pPr>
      <w:spacing w:after="120" w:line="259" w:lineRule="auto"/>
    </w:pPr>
    <w:rPr>
      <w:rFonts w:ascii="Calibri" w:hAnsi="Calibri"/>
      <w:sz w:val="22"/>
      <w:lang w:val="en-US"/>
    </w:rPr>
  </w:style>
  <w:style w:type="character" w:customStyle="1" w:styleId="BodyTextChar">
    <w:name w:val="Body Text Char"/>
    <w:basedOn w:val="DefaultParagraphFont"/>
    <w:link w:val="BodyText"/>
    <w:rsid w:val="00651E92"/>
    <w:rPr>
      <w:rFonts w:ascii="Calibri" w:eastAsia="Calibri" w:hAnsi="Calibri" w:cs="Times New Roman"/>
    </w:rPr>
  </w:style>
  <w:style w:type="character" w:customStyle="1" w:styleId="ilfuvd">
    <w:name w:val="ilfuvd"/>
    <w:basedOn w:val="DefaultParagraphFont"/>
    <w:rsid w:val="00651E92"/>
  </w:style>
  <w:style w:type="table" w:customStyle="1" w:styleId="TableGrid1">
    <w:name w:val="Table Grid1"/>
    <w:basedOn w:val="TableNormal"/>
    <w:next w:val="TableGrid"/>
    <w:uiPriority w:val="39"/>
    <w:rsid w:val="00651E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E92"/>
    <w:pPr>
      <w:tabs>
        <w:tab w:val="center" w:pos="4680"/>
        <w:tab w:val="right" w:pos="9360"/>
      </w:tabs>
      <w:spacing w:after="0" w:line="240" w:lineRule="auto"/>
    </w:pPr>
    <w:rPr>
      <w:rFonts w:ascii="Calibri" w:hAnsi="Calibri"/>
      <w:sz w:val="22"/>
      <w:lang w:val="en-US"/>
    </w:rPr>
  </w:style>
  <w:style w:type="character" w:customStyle="1" w:styleId="HeaderChar">
    <w:name w:val="Header Char"/>
    <w:basedOn w:val="DefaultParagraphFont"/>
    <w:link w:val="Header"/>
    <w:uiPriority w:val="99"/>
    <w:rsid w:val="00651E92"/>
    <w:rPr>
      <w:rFonts w:ascii="Calibri" w:eastAsia="Calibri" w:hAnsi="Calibri" w:cs="Times New Roman"/>
    </w:rPr>
  </w:style>
  <w:style w:type="paragraph" w:styleId="Footer">
    <w:name w:val="footer"/>
    <w:basedOn w:val="Normal"/>
    <w:link w:val="FooterChar"/>
    <w:uiPriority w:val="99"/>
    <w:unhideWhenUsed/>
    <w:rsid w:val="00651E92"/>
    <w:pPr>
      <w:tabs>
        <w:tab w:val="center" w:pos="4680"/>
        <w:tab w:val="right" w:pos="9360"/>
      </w:tabs>
      <w:spacing w:after="0" w:line="240" w:lineRule="auto"/>
    </w:pPr>
    <w:rPr>
      <w:rFonts w:ascii="Calibri" w:hAnsi="Calibri"/>
      <w:sz w:val="22"/>
      <w:lang w:val="en-US"/>
    </w:rPr>
  </w:style>
  <w:style w:type="character" w:customStyle="1" w:styleId="FooterChar">
    <w:name w:val="Footer Char"/>
    <w:basedOn w:val="DefaultParagraphFont"/>
    <w:link w:val="Footer"/>
    <w:uiPriority w:val="99"/>
    <w:rsid w:val="00651E92"/>
    <w:rPr>
      <w:rFonts w:ascii="Calibri" w:eastAsia="Calibri" w:hAnsi="Calibri" w:cs="Times New Roman"/>
    </w:rPr>
  </w:style>
  <w:style w:type="table" w:customStyle="1" w:styleId="TableGrid2">
    <w:name w:val="Table Grid2"/>
    <w:basedOn w:val="TableNormal"/>
    <w:next w:val="TableGrid"/>
    <w:uiPriority w:val="39"/>
    <w:rsid w:val="00651E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651E92"/>
    <w:pPr>
      <w:spacing w:before="240" w:line="259" w:lineRule="auto"/>
      <w:jc w:val="left"/>
      <w:outlineLvl w:val="9"/>
    </w:pPr>
    <w:rPr>
      <w:rFonts w:ascii="Calibri Light" w:eastAsia="Times New Roman" w:hAnsi="Calibri Light"/>
      <w:b w:val="0"/>
      <w:bCs w:val="0"/>
      <w:color w:val="2F5496"/>
      <w:sz w:val="32"/>
      <w:szCs w:val="32"/>
      <w:lang w:val="en-US"/>
    </w:rPr>
  </w:style>
  <w:style w:type="paragraph" w:styleId="TOC1">
    <w:name w:val="toc 1"/>
    <w:basedOn w:val="Normal"/>
    <w:next w:val="Normal"/>
    <w:autoRedefine/>
    <w:uiPriority w:val="39"/>
    <w:unhideWhenUsed/>
    <w:rsid w:val="008473C9"/>
    <w:pPr>
      <w:tabs>
        <w:tab w:val="right" w:leader="dot" w:pos="8640"/>
      </w:tabs>
      <w:spacing w:after="100" w:line="240" w:lineRule="auto"/>
      <w:ind w:left="90"/>
    </w:pPr>
    <w:rPr>
      <w:noProof/>
      <w:szCs w:val="24"/>
      <w:lang w:val="en-US"/>
    </w:rPr>
  </w:style>
  <w:style w:type="paragraph" w:styleId="TOC3">
    <w:name w:val="toc 3"/>
    <w:basedOn w:val="Normal"/>
    <w:next w:val="Normal"/>
    <w:autoRedefine/>
    <w:uiPriority w:val="39"/>
    <w:unhideWhenUsed/>
    <w:rsid w:val="00651E92"/>
    <w:pPr>
      <w:spacing w:after="100" w:line="259" w:lineRule="auto"/>
      <w:ind w:left="440"/>
    </w:pPr>
    <w:rPr>
      <w:rFonts w:ascii="Calibri" w:hAnsi="Calibri"/>
      <w:sz w:val="22"/>
      <w:lang w:val="en-US"/>
    </w:rPr>
  </w:style>
  <w:style w:type="character" w:styleId="Hyperlink">
    <w:name w:val="Hyperlink"/>
    <w:uiPriority w:val="99"/>
    <w:unhideWhenUsed/>
    <w:rsid w:val="00651E92"/>
    <w:rPr>
      <w:color w:val="0563C1"/>
      <w:u w:val="single"/>
    </w:rPr>
  </w:style>
  <w:style w:type="character" w:styleId="LineNumber">
    <w:name w:val="line number"/>
    <w:basedOn w:val="DefaultParagraphFont"/>
    <w:uiPriority w:val="99"/>
    <w:semiHidden/>
    <w:unhideWhenUsed/>
    <w:rsid w:val="00651E92"/>
  </w:style>
  <w:style w:type="character" w:customStyle="1" w:styleId="t">
    <w:name w:val="t"/>
    <w:rsid w:val="00651E92"/>
  </w:style>
  <w:style w:type="paragraph" w:customStyle="1" w:styleId="GridTable32">
    <w:name w:val="Grid Table 32"/>
    <w:basedOn w:val="Heading1"/>
    <w:next w:val="Normal"/>
    <w:uiPriority w:val="39"/>
    <w:unhideWhenUsed/>
    <w:qFormat/>
    <w:rsid w:val="00651E92"/>
    <w:pPr>
      <w:spacing w:before="240" w:line="259" w:lineRule="auto"/>
      <w:jc w:val="left"/>
      <w:outlineLvl w:val="9"/>
    </w:pPr>
    <w:rPr>
      <w:rFonts w:ascii="Calibri Light" w:eastAsia="Times New Roman" w:hAnsi="Calibri Light"/>
      <w:b w:val="0"/>
      <w:bCs w:val="0"/>
      <w:color w:val="2E74B5"/>
      <w:sz w:val="32"/>
      <w:szCs w:val="32"/>
      <w:lang w:val="en-US"/>
    </w:rPr>
  </w:style>
  <w:style w:type="paragraph" w:styleId="TOC2">
    <w:name w:val="toc 2"/>
    <w:basedOn w:val="Normal"/>
    <w:next w:val="Normal"/>
    <w:autoRedefine/>
    <w:uiPriority w:val="39"/>
    <w:unhideWhenUsed/>
    <w:rsid w:val="00651E92"/>
    <w:pPr>
      <w:tabs>
        <w:tab w:val="right" w:leader="dot" w:pos="9350"/>
      </w:tabs>
      <w:spacing w:line="259" w:lineRule="auto"/>
      <w:ind w:left="284" w:hanging="64"/>
    </w:pPr>
    <w:rPr>
      <w:rFonts w:ascii="Calibri" w:hAnsi="Calibri"/>
      <w:sz w:val="22"/>
      <w:lang w:val="en-US"/>
    </w:rPr>
  </w:style>
  <w:style w:type="paragraph" w:styleId="NoSpacing">
    <w:name w:val="No Spacing"/>
    <w:basedOn w:val="Normal"/>
    <w:link w:val="NoSpacingChar"/>
    <w:uiPriority w:val="1"/>
    <w:qFormat/>
    <w:rsid w:val="00651E92"/>
    <w:pPr>
      <w:keepNext/>
      <w:numPr>
        <w:ilvl w:val="1"/>
        <w:numId w:val="33"/>
      </w:numPr>
      <w:spacing w:line="259" w:lineRule="auto"/>
      <w:contextualSpacing/>
      <w:outlineLvl w:val="1"/>
    </w:pPr>
    <w:rPr>
      <w:rFonts w:ascii="Verdana" w:hAnsi="Verdana"/>
      <w:sz w:val="22"/>
      <w:lang w:val="en-US"/>
    </w:rPr>
  </w:style>
  <w:style w:type="character" w:customStyle="1" w:styleId="Heading5Char">
    <w:name w:val="Heading 5 Char"/>
    <w:basedOn w:val="DefaultParagraphFont"/>
    <w:link w:val="Heading5"/>
    <w:uiPriority w:val="9"/>
    <w:semiHidden/>
    <w:rsid w:val="00233CA4"/>
    <w:rPr>
      <w:rFonts w:asciiTheme="majorHAnsi" w:eastAsiaTheme="majorEastAsia" w:hAnsiTheme="majorHAnsi" w:cstheme="majorBidi"/>
      <w:color w:val="365F91" w:themeColor="accent1" w:themeShade="BF"/>
      <w:sz w:val="24"/>
      <w:lang w:val="en-ZW"/>
    </w:rPr>
  </w:style>
  <w:style w:type="character" w:customStyle="1" w:styleId="Heading6Char">
    <w:name w:val="Heading 6 Char"/>
    <w:basedOn w:val="DefaultParagraphFont"/>
    <w:link w:val="Heading6"/>
    <w:uiPriority w:val="9"/>
    <w:semiHidden/>
    <w:rsid w:val="00233CA4"/>
    <w:rPr>
      <w:rFonts w:asciiTheme="majorHAnsi" w:eastAsiaTheme="majorEastAsia" w:hAnsiTheme="majorHAnsi" w:cstheme="majorBidi"/>
      <w:color w:val="243F60" w:themeColor="accent1" w:themeShade="7F"/>
      <w:sz w:val="24"/>
      <w:lang w:val="en-ZW"/>
    </w:rPr>
  </w:style>
  <w:style w:type="character" w:customStyle="1" w:styleId="Heading7Char">
    <w:name w:val="Heading 7 Char"/>
    <w:basedOn w:val="DefaultParagraphFont"/>
    <w:link w:val="Heading7"/>
    <w:uiPriority w:val="9"/>
    <w:semiHidden/>
    <w:rsid w:val="00233CA4"/>
    <w:rPr>
      <w:rFonts w:asciiTheme="majorHAnsi" w:eastAsiaTheme="majorEastAsia" w:hAnsiTheme="majorHAnsi" w:cstheme="majorBidi"/>
      <w:i/>
      <w:iCs/>
      <w:color w:val="243F60" w:themeColor="accent1" w:themeShade="7F"/>
      <w:sz w:val="24"/>
      <w:lang w:val="en-ZW"/>
    </w:rPr>
  </w:style>
  <w:style w:type="character" w:customStyle="1" w:styleId="Heading8Char">
    <w:name w:val="Heading 8 Char"/>
    <w:basedOn w:val="DefaultParagraphFont"/>
    <w:link w:val="Heading8"/>
    <w:uiPriority w:val="9"/>
    <w:semiHidden/>
    <w:rsid w:val="00233CA4"/>
    <w:rPr>
      <w:rFonts w:asciiTheme="majorHAnsi" w:eastAsiaTheme="majorEastAsia" w:hAnsiTheme="majorHAnsi" w:cstheme="majorBidi"/>
      <w:color w:val="272727" w:themeColor="text1" w:themeTint="D8"/>
      <w:sz w:val="21"/>
      <w:szCs w:val="21"/>
      <w:lang w:val="en-ZW"/>
    </w:rPr>
  </w:style>
  <w:style w:type="character" w:customStyle="1" w:styleId="Heading9Char">
    <w:name w:val="Heading 9 Char"/>
    <w:basedOn w:val="DefaultParagraphFont"/>
    <w:link w:val="Heading9"/>
    <w:uiPriority w:val="9"/>
    <w:semiHidden/>
    <w:rsid w:val="00233CA4"/>
    <w:rPr>
      <w:rFonts w:asciiTheme="majorHAnsi" w:eastAsiaTheme="majorEastAsia" w:hAnsiTheme="majorHAnsi" w:cstheme="majorBidi"/>
      <w:i/>
      <w:iCs/>
      <w:color w:val="272727" w:themeColor="text1" w:themeTint="D8"/>
      <w:sz w:val="21"/>
      <w:szCs w:val="21"/>
      <w:lang w:val="en-ZW"/>
    </w:rPr>
  </w:style>
  <w:style w:type="paragraph" w:customStyle="1" w:styleId="Default">
    <w:name w:val="Default"/>
    <w:rsid w:val="00233CA4"/>
    <w:pPr>
      <w:autoSpaceDE w:val="0"/>
      <w:autoSpaceDN w:val="0"/>
      <w:adjustRightInd w:val="0"/>
      <w:spacing w:after="0" w:line="240" w:lineRule="auto"/>
    </w:pPr>
    <w:rPr>
      <w:rFonts w:ascii="Arial" w:eastAsia="Calibri" w:hAnsi="Arial" w:cs="Arial"/>
      <w:color w:val="000000"/>
      <w:sz w:val="24"/>
      <w:szCs w:val="24"/>
    </w:rPr>
  </w:style>
  <w:style w:type="paragraph" w:customStyle="1" w:styleId="elementperfxhead">
    <w:name w:val="elementperfx head"/>
    <w:basedOn w:val="Normal"/>
    <w:rsid w:val="00233CA4"/>
    <w:pPr>
      <w:spacing w:after="0" w:line="240" w:lineRule="auto"/>
      <w:ind w:right="-28"/>
    </w:pPr>
    <w:rPr>
      <w:rFonts w:ascii="Arial Narrow" w:eastAsia="Times New Roman" w:hAnsi="Arial Narrow"/>
      <w:b/>
      <w:noProof/>
      <w:sz w:val="16"/>
      <w:szCs w:val="20"/>
      <w:lang w:val="en-US"/>
    </w:rPr>
  </w:style>
  <w:style w:type="paragraph" w:customStyle="1" w:styleId="ListItem01">
    <w:name w:val="List Item 01"/>
    <w:basedOn w:val="Normal"/>
    <w:rsid w:val="00233CA4"/>
    <w:pPr>
      <w:widowControl w:val="0"/>
      <w:numPr>
        <w:numId w:val="79"/>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233CA4"/>
    <w:rPr>
      <w:i/>
      <w:iCs/>
    </w:rPr>
  </w:style>
  <w:style w:type="paragraph" w:customStyle="1" w:styleId="indent2">
    <w:name w:val="indent2"/>
    <w:basedOn w:val="Normal"/>
    <w:link w:val="indent2Char"/>
    <w:autoRedefine/>
    <w:rsid w:val="00233CA4"/>
    <w:pPr>
      <w:numPr>
        <w:numId w:val="84"/>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233CA4"/>
    <w:rPr>
      <w:rFonts w:ascii="Arial" w:eastAsia="Times New Roman" w:hAnsi="Arial" w:cs="Times New Roman"/>
      <w:sz w:val="24"/>
      <w:szCs w:val="20"/>
      <w:lang w:val="x-none" w:eastAsia="x-none"/>
    </w:rPr>
  </w:style>
  <w:style w:type="paragraph" w:styleId="Title">
    <w:name w:val="Title"/>
    <w:basedOn w:val="Normal"/>
    <w:next w:val="Normal"/>
    <w:link w:val="TitleChar"/>
    <w:uiPriority w:val="10"/>
    <w:qFormat/>
    <w:rsid w:val="00233CA4"/>
    <w:pPr>
      <w:spacing w:before="240" w:after="60" w:line="259" w:lineRule="auto"/>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233CA4"/>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semiHidden/>
    <w:unhideWhenUsed/>
    <w:qFormat/>
    <w:rsid w:val="00233CA4"/>
    <w:pPr>
      <w:spacing w:line="256" w:lineRule="auto"/>
      <w:ind w:left="720"/>
      <w:jc w:val="left"/>
      <w:outlineLvl w:val="9"/>
    </w:pPr>
    <w:rPr>
      <w:rFonts w:asciiTheme="majorHAnsi" w:hAnsiTheme="majorHAnsi" w:cstheme="majorBidi"/>
      <w:color w:val="365F91" w:themeColor="accent1" w:themeShade="BF"/>
      <w:sz w:val="28"/>
      <w:szCs w:val="28"/>
    </w:rPr>
  </w:style>
  <w:style w:type="paragraph" w:styleId="BalloonText">
    <w:name w:val="Balloon Text"/>
    <w:basedOn w:val="Normal"/>
    <w:link w:val="BalloonTextChar"/>
    <w:uiPriority w:val="99"/>
    <w:semiHidden/>
    <w:unhideWhenUsed/>
    <w:rsid w:val="00233CA4"/>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233CA4"/>
    <w:rPr>
      <w:rFonts w:ascii="Segoe UI" w:eastAsia="Calibri" w:hAnsi="Segoe UI" w:cs="Times New Roman"/>
      <w:sz w:val="18"/>
      <w:szCs w:val="18"/>
      <w:lang w:val="en-ZW" w:eastAsia="x-none"/>
    </w:rPr>
  </w:style>
  <w:style w:type="numbering" w:styleId="111111">
    <w:name w:val="Outline List 2"/>
    <w:basedOn w:val="NoList"/>
    <w:rsid w:val="00233CA4"/>
    <w:pPr>
      <w:numPr>
        <w:numId w:val="93"/>
      </w:numPr>
    </w:pPr>
  </w:style>
  <w:style w:type="numbering" w:styleId="1ai">
    <w:name w:val="Outline List 1"/>
    <w:basedOn w:val="NoList"/>
    <w:rsid w:val="00233CA4"/>
    <w:pPr>
      <w:numPr>
        <w:numId w:val="94"/>
      </w:numPr>
    </w:pPr>
  </w:style>
  <w:style w:type="numbering" w:styleId="ArticleSection">
    <w:name w:val="Outline List 3"/>
    <w:basedOn w:val="NoList"/>
    <w:rsid w:val="00233CA4"/>
    <w:pPr>
      <w:numPr>
        <w:numId w:val="95"/>
      </w:numPr>
    </w:pPr>
  </w:style>
  <w:style w:type="paragraph" w:styleId="BlockText">
    <w:name w:val="Block Text"/>
    <w:basedOn w:val="Normal"/>
    <w:uiPriority w:val="99"/>
    <w:semiHidden/>
    <w:unhideWhenUsed/>
    <w:qFormat/>
    <w:rsid w:val="00233CA4"/>
    <w:pPr>
      <w:spacing w:after="120" w:line="259" w:lineRule="auto"/>
      <w:ind w:left="1440" w:right="1440"/>
    </w:pPr>
  </w:style>
  <w:style w:type="paragraph" w:styleId="BodyText2">
    <w:name w:val="Body Text 2"/>
    <w:basedOn w:val="Normal"/>
    <w:link w:val="BodyText2Char"/>
    <w:uiPriority w:val="99"/>
    <w:semiHidden/>
    <w:unhideWhenUsed/>
    <w:rsid w:val="00233CA4"/>
    <w:pPr>
      <w:spacing w:after="120" w:line="480" w:lineRule="auto"/>
    </w:pPr>
  </w:style>
  <w:style w:type="character" w:customStyle="1" w:styleId="BodyText2Char">
    <w:name w:val="Body Text 2 Char"/>
    <w:basedOn w:val="DefaultParagraphFont"/>
    <w:link w:val="BodyText2"/>
    <w:uiPriority w:val="99"/>
    <w:semiHidden/>
    <w:rsid w:val="00233CA4"/>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233CA4"/>
    <w:pPr>
      <w:spacing w:after="120" w:line="259" w:lineRule="auto"/>
    </w:pPr>
    <w:rPr>
      <w:sz w:val="16"/>
      <w:szCs w:val="16"/>
    </w:rPr>
  </w:style>
  <w:style w:type="character" w:customStyle="1" w:styleId="BodyText3Char">
    <w:name w:val="Body Text 3 Char"/>
    <w:basedOn w:val="DefaultParagraphFont"/>
    <w:link w:val="BodyText3"/>
    <w:uiPriority w:val="99"/>
    <w:semiHidden/>
    <w:rsid w:val="00233CA4"/>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233CA4"/>
    <w:pPr>
      <w:ind w:firstLine="210"/>
    </w:pPr>
    <w:rPr>
      <w:rFonts w:ascii="Times New Roman" w:eastAsia="Times New Roman" w:hAnsi="Times New Roman"/>
      <w:sz w:val="24"/>
      <w:lang w:val="en-ZW"/>
    </w:rPr>
  </w:style>
  <w:style w:type="character" w:customStyle="1" w:styleId="BodyTextFirstIndentChar">
    <w:name w:val="Body Text First Indent Char"/>
    <w:basedOn w:val="BodyTextChar"/>
    <w:link w:val="BodyTextFirstIndent"/>
    <w:uiPriority w:val="99"/>
    <w:semiHidden/>
    <w:rsid w:val="00233CA4"/>
    <w:rPr>
      <w:rFonts w:ascii="Times New Roman" w:eastAsia="Times New Roman" w:hAnsi="Times New Roman" w:cs="Times New Roman"/>
      <w:sz w:val="24"/>
      <w:lang w:val="en-ZW"/>
    </w:rPr>
  </w:style>
  <w:style w:type="paragraph" w:styleId="BodyTextIndent">
    <w:name w:val="Body Text Indent"/>
    <w:basedOn w:val="Normal"/>
    <w:link w:val="BodyTextIndentChar"/>
    <w:uiPriority w:val="99"/>
    <w:semiHidden/>
    <w:unhideWhenUsed/>
    <w:rsid w:val="00233CA4"/>
    <w:pPr>
      <w:spacing w:after="120" w:line="259" w:lineRule="auto"/>
      <w:ind w:left="360"/>
    </w:pPr>
  </w:style>
  <w:style w:type="character" w:customStyle="1" w:styleId="BodyTextIndentChar">
    <w:name w:val="Body Text Indent Char"/>
    <w:basedOn w:val="DefaultParagraphFont"/>
    <w:link w:val="BodyTextIndent"/>
    <w:uiPriority w:val="99"/>
    <w:semiHidden/>
    <w:rsid w:val="00233CA4"/>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233CA4"/>
    <w:pPr>
      <w:ind w:firstLine="210"/>
    </w:pPr>
  </w:style>
  <w:style w:type="character" w:customStyle="1" w:styleId="BodyTextFirstIndent2Char">
    <w:name w:val="Body Text First Indent 2 Char"/>
    <w:basedOn w:val="BodyTextIndentChar"/>
    <w:link w:val="BodyTextFirstIndent2"/>
    <w:uiPriority w:val="99"/>
    <w:semiHidden/>
    <w:rsid w:val="00233CA4"/>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233CA4"/>
    <w:pPr>
      <w:spacing w:after="120" w:line="480" w:lineRule="auto"/>
      <w:ind w:left="360"/>
    </w:pPr>
  </w:style>
  <w:style w:type="character" w:customStyle="1" w:styleId="BodyTextIndent2Char">
    <w:name w:val="Body Text Indent 2 Char"/>
    <w:basedOn w:val="DefaultParagraphFont"/>
    <w:link w:val="BodyTextIndent2"/>
    <w:uiPriority w:val="99"/>
    <w:semiHidden/>
    <w:rsid w:val="00233CA4"/>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233CA4"/>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semiHidden/>
    <w:rsid w:val="00233CA4"/>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233CA4"/>
    <w:pPr>
      <w:spacing w:line="259" w:lineRule="auto"/>
      <w:ind w:left="4320"/>
    </w:pPr>
  </w:style>
  <w:style w:type="character" w:customStyle="1" w:styleId="ClosingChar">
    <w:name w:val="Closing Char"/>
    <w:basedOn w:val="DefaultParagraphFont"/>
    <w:link w:val="Closing"/>
    <w:uiPriority w:val="99"/>
    <w:semiHidden/>
    <w:rsid w:val="00233CA4"/>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233CA4"/>
    <w:pPr>
      <w:spacing w:line="259" w:lineRule="auto"/>
    </w:pPr>
  </w:style>
  <w:style w:type="character" w:customStyle="1" w:styleId="DateChar">
    <w:name w:val="Date Char"/>
    <w:basedOn w:val="DefaultParagraphFont"/>
    <w:link w:val="Date"/>
    <w:uiPriority w:val="99"/>
    <w:semiHidden/>
    <w:rsid w:val="00233CA4"/>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233CA4"/>
    <w:pPr>
      <w:spacing w:line="259" w:lineRule="auto"/>
    </w:pPr>
  </w:style>
  <w:style w:type="character" w:customStyle="1" w:styleId="E-mailSignatureChar">
    <w:name w:val="E-mail Signature Char"/>
    <w:basedOn w:val="DefaultParagraphFont"/>
    <w:link w:val="E-mailSignature"/>
    <w:uiPriority w:val="99"/>
    <w:semiHidden/>
    <w:rsid w:val="00233CA4"/>
    <w:rPr>
      <w:rFonts w:ascii="Times New Roman" w:eastAsia="Calibri" w:hAnsi="Times New Roman" w:cs="Times New Roman"/>
      <w:sz w:val="24"/>
      <w:lang w:val="en-ZW"/>
    </w:rPr>
  </w:style>
  <w:style w:type="character" w:styleId="Emphasis">
    <w:name w:val="Emphasis"/>
    <w:uiPriority w:val="20"/>
    <w:qFormat/>
    <w:rsid w:val="00233CA4"/>
    <w:rPr>
      <w:i/>
      <w:iCs/>
    </w:rPr>
  </w:style>
  <w:style w:type="paragraph" w:styleId="EnvelopeAddress">
    <w:name w:val="envelope address"/>
    <w:basedOn w:val="Normal"/>
    <w:uiPriority w:val="99"/>
    <w:semiHidden/>
    <w:unhideWhenUsed/>
    <w:rsid w:val="00233CA4"/>
    <w:pPr>
      <w:framePr w:w="7920" w:h="1980" w:hRule="exact" w:hSpace="180" w:wrap="auto" w:hAnchor="page" w:xAlign="center" w:yAlign="bottom"/>
      <w:spacing w:line="259" w:lineRule="auto"/>
      <w:ind w:left="2880"/>
    </w:pPr>
    <w:rPr>
      <w:rFonts w:ascii="Arial" w:hAnsi="Arial" w:cs="Arial"/>
    </w:rPr>
  </w:style>
  <w:style w:type="paragraph" w:styleId="EnvelopeReturn">
    <w:name w:val="envelope return"/>
    <w:basedOn w:val="Normal"/>
    <w:uiPriority w:val="99"/>
    <w:semiHidden/>
    <w:unhideWhenUsed/>
    <w:rsid w:val="00233CA4"/>
    <w:pPr>
      <w:spacing w:line="259" w:lineRule="auto"/>
    </w:pPr>
    <w:rPr>
      <w:rFonts w:ascii="Arial" w:hAnsi="Arial" w:cs="Arial"/>
      <w:sz w:val="20"/>
      <w:szCs w:val="20"/>
    </w:rPr>
  </w:style>
  <w:style w:type="character" w:styleId="FollowedHyperlink">
    <w:name w:val="FollowedHyperlink"/>
    <w:uiPriority w:val="99"/>
    <w:semiHidden/>
    <w:unhideWhenUsed/>
    <w:rsid w:val="00233CA4"/>
    <w:rPr>
      <w:color w:val="800080"/>
      <w:u w:val="single"/>
    </w:rPr>
  </w:style>
  <w:style w:type="character" w:styleId="HTMLAcronym">
    <w:name w:val="HTML Acronym"/>
    <w:basedOn w:val="DefaultParagraphFont"/>
    <w:uiPriority w:val="99"/>
    <w:semiHidden/>
    <w:unhideWhenUsed/>
    <w:rsid w:val="00233CA4"/>
  </w:style>
  <w:style w:type="paragraph" w:styleId="HTMLAddress">
    <w:name w:val="HTML Address"/>
    <w:basedOn w:val="Normal"/>
    <w:link w:val="HTMLAddressChar"/>
    <w:uiPriority w:val="99"/>
    <w:semiHidden/>
    <w:unhideWhenUsed/>
    <w:rsid w:val="00233CA4"/>
    <w:pPr>
      <w:spacing w:line="259" w:lineRule="auto"/>
    </w:pPr>
    <w:rPr>
      <w:i/>
      <w:iCs/>
    </w:rPr>
  </w:style>
  <w:style w:type="character" w:customStyle="1" w:styleId="HTMLAddressChar">
    <w:name w:val="HTML Address Char"/>
    <w:basedOn w:val="DefaultParagraphFont"/>
    <w:link w:val="HTMLAddress"/>
    <w:uiPriority w:val="99"/>
    <w:semiHidden/>
    <w:rsid w:val="00233CA4"/>
    <w:rPr>
      <w:rFonts w:ascii="Times New Roman" w:eastAsia="Calibri" w:hAnsi="Times New Roman" w:cs="Times New Roman"/>
      <w:i/>
      <w:iCs/>
      <w:sz w:val="24"/>
      <w:lang w:val="en-ZW"/>
    </w:rPr>
  </w:style>
  <w:style w:type="character" w:styleId="HTMLCode">
    <w:name w:val="HTML Code"/>
    <w:uiPriority w:val="99"/>
    <w:semiHidden/>
    <w:unhideWhenUsed/>
    <w:rsid w:val="00233CA4"/>
    <w:rPr>
      <w:rFonts w:ascii="Courier New" w:hAnsi="Courier New" w:cs="Courier New"/>
      <w:sz w:val="20"/>
      <w:szCs w:val="20"/>
    </w:rPr>
  </w:style>
  <w:style w:type="character" w:styleId="HTMLDefinition">
    <w:name w:val="HTML Definition"/>
    <w:uiPriority w:val="99"/>
    <w:semiHidden/>
    <w:unhideWhenUsed/>
    <w:rsid w:val="00233CA4"/>
    <w:rPr>
      <w:i/>
      <w:iCs/>
    </w:rPr>
  </w:style>
  <w:style w:type="character" w:styleId="HTMLKeyboard">
    <w:name w:val="HTML Keyboard"/>
    <w:uiPriority w:val="99"/>
    <w:semiHidden/>
    <w:unhideWhenUsed/>
    <w:rsid w:val="00233CA4"/>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33CA4"/>
    <w:pPr>
      <w:spacing w:line="259"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233CA4"/>
    <w:rPr>
      <w:rFonts w:ascii="Courier New" w:eastAsia="Calibri" w:hAnsi="Courier New" w:cs="Times New Roman"/>
      <w:sz w:val="20"/>
      <w:szCs w:val="20"/>
      <w:lang w:val="en-ZW"/>
    </w:rPr>
  </w:style>
  <w:style w:type="character" w:styleId="HTMLSample">
    <w:name w:val="HTML Sample"/>
    <w:uiPriority w:val="99"/>
    <w:semiHidden/>
    <w:unhideWhenUsed/>
    <w:rsid w:val="00233CA4"/>
    <w:rPr>
      <w:rFonts w:ascii="Courier New" w:hAnsi="Courier New" w:cs="Courier New"/>
    </w:rPr>
  </w:style>
  <w:style w:type="character" w:styleId="HTMLTypewriter">
    <w:name w:val="HTML Typewriter"/>
    <w:uiPriority w:val="99"/>
    <w:semiHidden/>
    <w:unhideWhenUsed/>
    <w:rsid w:val="00233CA4"/>
    <w:rPr>
      <w:rFonts w:ascii="Courier New" w:hAnsi="Courier New" w:cs="Courier New"/>
      <w:sz w:val="20"/>
      <w:szCs w:val="20"/>
    </w:rPr>
  </w:style>
  <w:style w:type="character" w:styleId="HTMLVariable">
    <w:name w:val="HTML Variable"/>
    <w:uiPriority w:val="99"/>
    <w:semiHidden/>
    <w:unhideWhenUsed/>
    <w:rsid w:val="00233CA4"/>
    <w:rPr>
      <w:i/>
      <w:iCs/>
    </w:rPr>
  </w:style>
  <w:style w:type="paragraph" w:styleId="List">
    <w:name w:val="List"/>
    <w:basedOn w:val="Normal"/>
    <w:uiPriority w:val="99"/>
    <w:semiHidden/>
    <w:unhideWhenUsed/>
    <w:rsid w:val="00233CA4"/>
    <w:pPr>
      <w:spacing w:line="259" w:lineRule="auto"/>
      <w:ind w:left="360" w:hanging="360"/>
    </w:pPr>
  </w:style>
  <w:style w:type="paragraph" w:styleId="List2">
    <w:name w:val="List 2"/>
    <w:basedOn w:val="Normal"/>
    <w:uiPriority w:val="99"/>
    <w:semiHidden/>
    <w:unhideWhenUsed/>
    <w:rsid w:val="00233CA4"/>
    <w:pPr>
      <w:spacing w:line="259" w:lineRule="auto"/>
      <w:ind w:left="720" w:hanging="360"/>
    </w:pPr>
  </w:style>
  <w:style w:type="paragraph" w:styleId="List3">
    <w:name w:val="List 3"/>
    <w:basedOn w:val="Normal"/>
    <w:uiPriority w:val="99"/>
    <w:semiHidden/>
    <w:unhideWhenUsed/>
    <w:rsid w:val="00233CA4"/>
    <w:pPr>
      <w:spacing w:line="259" w:lineRule="auto"/>
      <w:ind w:left="1080" w:hanging="360"/>
    </w:pPr>
  </w:style>
  <w:style w:type="paragraph" w:styleId="List4">
    <w:name w:val="List 4"/>
    <w:basedOn w:val="Normal"/>
    <w:uiPriority w:val="99"/>
    <w:semiHidden/>
    <w:unhideWhenUsed/>
    <w:rsid w:val="00233CA4"/>
    <w:pPr>
      <w:spacing w:line="259" w:lineRule="auto"/>
      <w:ind w:left="1440" w:hanging="360"/>
    </w:pPr>
  </w:style>
  <w:style w:type="paragraph" w:styleId="List5">
    <w:name w:val="List 5"/>
    <w:basedOn w:val="Normal"/>
    <w:uiPriority w:val="99"/>
    <w:semiHidden/>
    <w:unhideWhenUsed/>
    <w:rsid w:val="00233CA4"/>
    <w:pPr>
      <w:spacing w:line="259" w:lineRule="auto"/>
      <w:ind w:left="1800" w:hanging="360"/>
    </w:pPr>
  </w:style>
  <w:style w:type="paragraph" w:styleId="ListBullet">
    <w:name w:val="List Bullet"/>
    <w:basedOn w:val="Normal"/>
    <w:uiPriority w:val="99"/>
    <w:semiHidden/>
    <w:unhideWhenUsed/>
    <w:rsid w:val="00233CA4"/>
    <w:pPr>
      <w:numPr>
        <w:numId w:val="96"/>
      </w:numPr>
      <w:spacing w:line="259" w:lineRule="auto"/>
    </w:pPr>
  </w:style>
  <w:style w:type="paragraph" w:styleId="ListBullet2">
    <w:name w:val="List Bullet 2"/>
    <w:basedOn w:val="Normal"/>
    <w:uiPriority w:val="99"/>
    <w:semiHidden/>
    <w:unhideWhenUsed/>
    <w:rsid w:val="00233CA4"/>
    <w:pPr>
      <w:numPr>
        <w:numId w:val="97"/>
      </w:numPr>
      <w:spacing w:line="259" w:lineRule="auto"/>
    </w:pPr>
  </w:style>
  <w:style w:type="paragraph" w:styleId="ListBullet3">
    <w:name w:val="List Bullet 3"/>
    <w:basedOn w:val="Normal"/>
    <w:uiPriority w:val="99"/>
    <w:semiHidden/>
    <w:unhideWhenUsed/>
    <w:rsid w:val="00233CA4"/>
    <w:pPr>
      <w:numPr>
        <w:numId w:val="98"/>
      </w:numPr>
      <w:spacing w:line="259" w:lineRule="auto"/>
    </w:pPr>
  </w:style>
  <w:style w:type="paragraph" w:styleId="ListBullet4">
    <w:name w:val="List Bullet 4"/>
    <w:basedOn w:val="Normal"/>
    <w:uiPriority w:val="99"/>
    <w:semiHidden/>
    <w:unhideWhenUsed/>
    <w:rsid w:val="00233CA4"/>
    <w:pPr>
      <w:numPr>
        <w:numId w:val="99"/>
      </w:numPr>
      <w:spacing w:line="259" w:lineRule="auto"/>
    </w:pPr>
  </w:style>
  <w:style w:type="paragraph" w:styleId="ListBullet5">
    <w:name w:val="List Bullet 5"/>
    <w:basedOn w:val="Normal"/>
    <w:uiPriority w:val="99"/>
    <w:semiHidden/>
    <w:unhideWhenUsed/>
    <w:rsid w:val="00233CA4"/>
    <w:pPr>
      <w:numPr>
        <w:numId w:val="100"/>
      </w:numPr>
      <w:spacing w:line="259" w:lineRule="auto"/>
    </w:pPr>
  </w:style>
  <w:style w:type="paragraph" w:styleId="ListContinue">
    <w:name w:val="List Continue"/>
    <w:basedOn w:val="Normal"/>
    <w:uiPriority w:val="99"/>
    <w:semiHidden/>
    <w:unhideWhenUsed/>
    <w:rsid w:val="00233CA4"/>
    <w:pPr>
      <w:spacing w:after="120" w:line="259" w:lineRule="auto"/>
      <w:ind w:left="360"/>
    </w:pPr>
  </w:style>
  <w:style w:type="paragraph" w:styleId="ListContinue2">
    <w:name w:val="List Continue 2"/>
    <w:basedOn w:val="Normal"/>
    <w:uiPriority w:val="99"/>
    <w:semiHidden/>
    <w:unhideWhenUsed/>
    <w:rsid w:val="00233CA4"/>
    <w:pPr>
      <w:spacing w:after="120" w:line="259" w:lineRule="auto"/>
      <w:ind w:left="720"/>
    </w:pPr>
  </w:style>
  <w:style w:type="paragraph" w:styleId="ListContinue3">
    <w:name w:val="List Continue 3"/>
    <w:basedOn w:val="Normal"/>
    <w:uiPriority w:val="99"/>
    <w:semiHidden/>
    <w:unhideWhenUsed/>
    <w:rsid w:val="00233CA4"/>
    <w:pPr>
      <w:spacing w:after="120" w:line="259" w:lineRule="auto"/>
      <w:ind w:left="1080"/>
    </w:pPr>
  </w:style>
  <w:style w:type="paragraph" w:styleId="ListContinue4">
    <w:name w:val="List Continue 4"/>
    <w:basedOn w:val="Normal"/>
    <w:uiPriority w:val="99"/>
    <w:semiHidden/>
    <w:unhideWhenUsed/>
    <w:rsid w:val="00233CA4"/>
    <w:pPr>
      <w:spacing w:after="120" w:line="259" w:lineRule="auto"/>
      <w:ind w:left="1440"/>
    </w:pPr>
  </w:style>
  <w:style w:type="paragraph" w:styleId="ListContinue5">
    <w:name w:val="List Continue 5"/>
    <w:basedOn w:val="Normal"/>
    <w:uiPriority w:val="99"/>
    <w:semiHidden/>
    <w:unhideWhenUsed/>
    <w:rsid w:val="00233CA4"/>
    <w:pPr>
      <w:spacing w:after="120" w:line="259" w:lineRule="auto"/>
      <w:ind w:left="1800"/>
    </w:pPr>
  </w:style>
  <w:style w:type="paragraph" w:styleId="ListNumber">
    <w:name w:val="List Number"/>
    <w:basedOn w:val="Normal"/>
    <w:uiPriority w:val="99"/>
    <w:semiHidden/>
    <w:unhideWhenUsed/>
    <w:rsid w:val="00233CA4"/>
    <w:pPr>
      <w:numPr>
        <w:numId w:val="101"/>
      </w:numPr>
      <w:spacing w:line="259" w:lineRule="auto"/>
    </w:pPr>
  </w:style>
  <w:style w:type="paragraph" w:styleId="ListNumber2">
    <w:name w:val="List Number 2"/>
    <w:basedOn w:val="Normal"/>
    <w:uiPriority w:val="99"/>
    <w:semiHidden/>
    <w:unhideWhenUsed/>
    <w:rsid w:val="00233CA4"/>
    <w:pPr>
      <w:numPr>
        <w:numId w:val="102"/>
      </w:numPr>
      <w:spacing w:line="259" w:lineRule="auto"/>
    </w:pPr>
  </w:style>
  <w:style w:type="paragraph" w:styleId="ListNumber3">
    <w:name w:val="List Number 3"/>
    <w:basedOn w:val="Normal"/>
    <w:uiPriority w:val="99"/>
    <w:semiHidden/>
    <w:unhideWhenUsed/>
    <w:rsid w:val="00233CA4"/>
    <w:pPr>
      <w:numPr>
        <w:numId w:val="103"/>
      </w:numPr>
      <w:spacing w:line="259" w:lineRule="auto"/>
    </w:pPr>
  </w:style>
  <w:style w:type="paragraph" w:styleId="ListNumber4">
    <w:name w:val="List Number 4"/>
    <w:basedOn w:val="Normal"/>
    <w:uiPriority w:val="99"/>
    <w:semiHidden/>
    <w:unhideWhenUsed/>
    <w:rsid w:val="00233CA4"/>
    <w:pPr>
      <w:numPr>
        <w:numId w:val="104"/>
      </w:numPr>
      <w:spacing w:line="259" w:lineRule="auto"/>
    </w:pPr>
  </w:style>
  <w:style w:type="paragraph" w:styleId="ListNumber5">
    <w:name w:val="List Number 5"/>
    <w:basedOn w:val="Normal"/>
    <w:uiPriority w:val="99"/>
    <w:semiHidden/>
    <w:unhideWhenUsed/>
    <w:rsid w:val="00233CA4"/>
    <w:pPr>
      <w:numPr>
        <w:numId w:val="105"/>
      </w:numPr>
      <w:spacing w:line="259" w:lineRule="auto"/>
    </w:pPr>
  </w:style>
  <w:style w:type="paragraph" w:styleId="MessageHeader">
    <w:name w:val="Message Header"/>
    <w:basedOn w:val="Normal"/>
    <w:link w:val="MessageHeaderChar"/>
    <w:uiPriority w:val="99"/>
    <w:semiHidden/>
    <w:unhideWhenUsed/>
    <w:rsid w:val="00233CA4"/>
    <w:pPr>
      <w:pBdr>
        <w:top w:val="single" w:sz="6" w:space="1" w:color="auto"/>
        <w:left w:val="single" w:sz="6" w:space="1" w:color="auto"/>
        <w:bottom w:val="single" w:sz="6" w:space="1" w:color="auto"/>
        <w:right w:val="single" w:sz="6" w:space="1" w:color="auto"/>
      </w:pBdr>
      <w:shd w:val="pct20" w:color="auto" w:fill="auto"/>
      <w:spacing w:line="259"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233CA4"/>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233CA4"/>
    <w:pPr>
      <w:spacing w:line="259" w:lineRule="auto"/>
    </w:pPr>
  </w:style>
  <w:style w:type="paragraph" w:styleId="NormalIndent">
    <w:name w:val="Normal Indent"/>
    <w:basedOn w:val="Normal"/>
    <w:uiPriority w:val="99"/>
    <w:semiHidden/>
    <w:unhideWhenUsed/>
    <w:rsid w:val="00233CA4"/>
    <w:pPr>
      <w:spacing w:line="259" w:lineRule="auto"/>
      <w:ind w:left="720"/>
    </w:pPr>
  </w:style>
  <w:style w:type="paragraph" w:styleId="NoteHeading">
    <w:name w:val="Note Heading"/>
    <w:basedOn w:val="Normal"/>
    <w:next w:val="Normal"/>
    <w:link w:val="NoteHeadingChar"/>
    <w:uiPriority w:val="99"/>
    <w:semiHidden/>
    <w:unhideWhenUsed/>
    <w:rsid w:val="00233CA4"/>
    <w:pPr>
      <w:spacing w:line="259" w:lineRule="auto"/>
    </w:pPr>
  </w:style>
  <w:style w:type="character" w:customStyle="1" w:styleId="NoteHeadingChar">
    <w:name w:val="Note Heading Char"/>
    <w:basedOn w:val="DefaultParagraphFont"/>
    <w:link w:val="NoteHeading"/>
    <w:uiPriority w:val="99"/>
    <w:semiHidden/>
    <w:rsid w:val="00233CA4"/>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233CA4"/>
  </w:style>
  <w:style w:type="paragraph" w:styleId="PlainText">
    <w:name w:val="Plain Text"/>
    <w:basedOn w:val="Normal"/>
    <w:link w:val="PlainTextChar"/>
    <w:uiPriority w:val="99"/>
    <w:semiHidden/>
    <w:unhideWhenUsed/>
    <w:rsid w:val="00233CA4"/>
    <w:pPr>
      <w:spacing w:line="259" w:lineRule="auto"/>
    </w:pPr>
    <w:rPr>
      <w:rFonts w:ascii="Courier New" w:hAnsi="Courier New"/>
      <w:sz w:val="20"/>
      <w:szCs w:val="20"/>
    </w:rPr>
  </w:style>
  <w:style w:type="character" w:customStyle="1" w:styleId="PlainTextChar">
    <w:name w:val="Plain Text Char"/>
    <w:basedOn w:val="DefaultParagraphFont"/>
    <w:link w:val="PlainText"/>
    <w:uiPriority w:val="99"/>
    <w:semiHidden/>
    <w:rsid w:val="00233CA4"/>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233CA4"/>
    <w:pPr>
      <w:spacing w:line="259" w:lineRule="auto"/>
    </w:pPr>
  </w:style>
  <w:style w:type="character" w:customStyle="1" w:styleId="SalutationChar">
    <w:name w:val="Salutation Char"/>
    <w:basedOn w:val="DefaultParagraphFont"/>
    <w:link w:val="Salutation"/>
    <w:uiPriority w:val="99"/>
    <w:semiHidden/>
    <w:rsid w:val="00233CA4"/>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233CA4"/>
    <w:pPr>
      <w:spacing w:line="259" w:lineRule="auto"/>
      <w:ind w:left="4320"/>
    </w:pPr>
  </w:style>
  <w:style w:type="character" w:customStyle="1" w:styleId="SignatureChar">
    <w:name w:val="Signature Char"/>
    <w:basedOn w:val="DefaultParagraphFont"/>
    <w:link w:val="Signature"/>
    <w:uiPriority w:val="99"/>
    <w:semiHidden/>
    <w:rsid w:val="00233CA4"/>
    <w:rPr>
      <w:rFonts w:ascii="Times New Roman" w:eastAsia="Calibri" w:hAnsi="Times New Roman" w:cs="Times New Roman"/>
      <w:sz w:val="24"/>
      <w:lang w:val="en-ZW"/>
    </w:rPr>
  </w:style>
  <w:style w:type="character" w:styleId="Strong">
    <w:name w:val="Strong"/>
    <w:uiPriority w:val="23"/>
    <w:qFormat/>
    <w:rsid w:val="00233CA4"/>
    <w:rPr>
      <w:b/>
      <w:bCs/>
    </w:rPr>
  </w:style>
  <w:style w:type="paragraph" w:styleId="Subtitle">
    <w:name w:val="Subtitle"/>
    <w:basedOn w:val="Normal"/>
    <w:link w:val="SubtitleChar"/>
    <w:uiPriority w:val="11"/>
    <w:qFormat/>
    <w:rsid w:val="00233CA4"/>
    <w:pPr>
      <w:spacing w:after="60" w:line="259" w:lineRule="auto"/>
      <w:jc w:val="center"/>
      <w:outlineLvl w:val="1"/>
    </w:pPr>
    <w:rPr>
      <w:rFonts w:ascii="Arial" w:hAnsi="Arial"/>
    </w:rPr>
  </w:style>
  <w:style w:type="character" w:customStyle="1" w:styleId="SubtitleChar">
    <w:name w:val="Subtitle Char"/>
    <w:basedOn w:val="DefaultParagraphFont"/>
    <w:link w:val="Subtitle"/>
    <w:uiPriority w:val="11"/>
    <w:rsid w:val="00233CA4"/>
    <w:rPr>
      <w:rFonts w:ascii="Arial" w:eastAsia="Calibri" w:hAnsi="Arial" w:cs="Times New Roman"/>
      <w:sz w:val="24"/>
      <w:lang w:val="en-ZW"/>
    </w:rPr>
  </w:style>
  <w:style w:type="table" w:styleId="Table3Deffects1">
    <w:name w:val="Table 3D effects 1"/>
    <w:basedOn w:val="TableNormal"/>
    <w:rsid w:val="00233CA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CA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CA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CA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CA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CA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CA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CA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CA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CA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CA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CA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CA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CA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33CA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233CA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CA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CA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CA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CA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CA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CA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CA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CA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CA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CA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33CA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CA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CA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CA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CA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CA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CA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CA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CA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CA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233CA4"/>
    <w:pPr>
      <w:spacing w:line="259" w:lineRule="auto"/>
    </w:pPr>
    <w:rPr>
      <w:b/>
      <w:bCs/>
      <w:sz w:val="20"/>
      <w:szCs w:val="20"/>
    </w:rPr>
  </w:style>
  <w:style w:type="character" w:styleId="CommentReference">
    <w:name w:val="annotation reference"/>
    <w:uiPriority w:val="99"/>
    <w:semiHidden/>
    <w:unhideWhenUsed/>
    <w:rsid w:val="00233CA4"/>
    <w:rPr>
      <w:sz w:val="16"/>
      <w:szCs w:val="16"/>
    </w:rPr>
  </w:style>
  <w:style w:type="paragraph" w:styleId="CommentText">
    <w:name w:val="annotation text"/>
    <w:basedOn w:val="Normal"/>
    <w:link w:val="CommentTextChar"/>
    <w:uiPriority w:val="99"/>
    <w:semiHidden/>
    <w:unhideWhenUsed/>
    <w:rsid w:val="00233CA4"/>
    <w:pPr>
      <w:spacing w:line="259" w:lineRule="auto"/>
    </w:pPr>
    <w:rPr>
      <w:sz w:val="20"/>
      <w:szCs w:val="20"/>
    </w:rPr>
  </w:style>
  <w:style w:type="character" w:customStyle="1" w:styleId="CommentTextChar">
    <w:name w:val="Comment Text Char"/>
    <w:basedOn w:val="DefaultParagraphFont"/>
    <w:link w:val="CommentText"/>
    <w:uiPriority w:val="99"/>
    <w:semiHidden/>
    <w:rsid w:val="00233CA4"/>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233CA4"/>
    <w:rPr>
      <w:b/>
      <w:bCs/>
    </w:rPr>
  </w:style>
  <w:style w:type="character" w:customStyle="1" w:styleId="CommentSubjectChar">
    <w:name w:val="Comment Subject Char"/>
    <w:basedOn w:val="CommentTextChar"/>
    <w:link w:val="CommentSubject"/>
    <w:uiPriority w:val="99"/>
    <w:semiHidden/>
    <w:rsid w:val="00233CA4"/>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233CA4"/>
    <w:pPr>
      <w:shd w:val="clear" w:color="auto" w:fill="000080"/>
      <w:spacing w:line="259"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233CA4"/>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233CA4"/>
    <w:rPr>
      <w:vertAlign w:val="superscript"/>
    </w:rPr>
  </w:style>
  <w:style w:type="paragraph" w:styleId="EndnoteText">
    <w:name w:val="endnote text"/>
    <w:basedOn w:val="Normal"/>
    <w:link w:val="EndnoteTextChar"/>
    <w:uiPriority w:val="99"/>
    <w:semiHidden/>
    <w:unhideWhenUsed/>
    <w:rsid w:val="00233CA4"/>
    <w:pPr>
      <w:spacing w:line="259" w:lineRule="auto"/>
    </w:pPr>
    <w:rPr>
      <w:sz w:val="20"/>
      <w:szCs w:val="20"/>
    </w:rPr>
  </w:style>
  <w:style w:type="character" w:customStyle="1" w:styleId="EndnoteTextChar">
    <w:name w:val="Endnote Text Char"/>
    <w:basedOn w:val="DefaultParagraphFont"/>
    <w:link w:val="EndnoteText"/>
    <w:uiPriority w:val="99"/>
    <w:semiHidden/>
    <w:rsid w:val="00233CA4"/>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233CA4"/>
    <w:rPr>
      <w:vertAlign w:val="superscript"/>
    </w:rPr>
  </w:style>
  <w:style w:type="paragraph" w:styleId="FootnoteText">
    <w:name w:val="footnote text"/>
    <w:basedOn w:val="Normal"/>
    <w:link w:val="FootnoteTextChar"/>
    <w:uiPriority w:val="99"/>
    <w:semiHidden/>
    <w:unhideWhenUsed/>
    <w:rsid w:val="00233CA4"/>
    <w:pPr>
      <w:spacing w:line="259" w:lineRule="auto"/>
    </w:pPr>
    <w:rPr>
      <w:sz w:val="20"/>
      <w:szCs w:val="20"/>
    </w:rPr>
  </w:style>
  <w:style w:type="character" w:customStyle="1" w:styleId="FootnoteTextChar">
    <w:name w:val="Footnote Text Char"/>
    <w:basedOn w:val="DefaultParagraphFont"/>
    <w:link w:val="FootnoteText"/>
    <w:uiPriority w:val="99"/>
    <w:semiHidden/>
    <w:rsid w:val="00233CA4"/>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233CA4"/>
    <w:pPr>
      <w:spacing w:line="259" w:lineRule="auto"/>
      <w:ind w:left="240" w:hanging="240"/>
    </w:pPr>
  </w:style>
  <w:style w:type="paragraph" w:styleId="Index2">
    <w:name w:val="index 2"/>
    <w:basedOn w:val="Normal"/>
    <w:next w:val="Normal"/>
    <w:autoRedefine/>
    <w:uiPriority w:val="99"/>
    <w:semiHidden/>
    <w:unhideWhenUsed/>
    <w:rsid w:val="00233CA4"/>
    <w:pPr>
      <w:spacing w:line="259" w:lineRule="auto"/>
      <w:ind w:left="480" w:hanging="240"/>
    </w:pPr>
  </w:style>
  <w:style w:type="paragraph" w:styleId="Index3">
    <w:name w:val="index 3"/>
    <w:basedOn w:val="Normal"/>
    <w:next w:val="Normal"/>
    <w:autoRedefine/>
    <w:uiPriority w:val="99"/>
    <w:semiHidden/>
    <w:unhideWhenUsed/>
    <w:rsid w:val="00233CA4"/>
    <w:pPr>
      <w:spacing w:line="259" w:lineRule="auto"/>
      <w:ind w:left="720" w:hanging="240"/>
    </w:pPr>
  </w:style>
  <w:style w:type="paragraph" w:styleId="Index4">
    <w:name w:val="index 4"/>
    <w:basedOn w:val="Normal"/>
    <w:next w:val="Normal"/>
    <w:autoRedefine/>
    <w:uiPriority w:val="99"/>
    <w:semiHidden/>
    <w:unhideWhenUsed/>
    <w:rsid w:val="00233CA4"/>
    <w:pPr>
      <w:spacing w:line="259" w:lineRule="auto"/>
      <w:ind w:left="960" w:hanging="240"/>
    </w:pPr>
  </w:style>
  <w:style w:type="paragraph" w:styleId="Index5">
    <w:name w:val="index 5"/>
    <w:basedOn w:val="Normal"/>
    <w:next w:val="Normal"/>
    <w:autoRedefine/>
    <w:uiPriority w:val="99"/>
    <w:semiHidden/>
    <w:unhideWhenUsed/>
    <w:rsid w:val="00233CA4"/>
    <w:pPr>
      <w:spacing w:line="259" w:lineRule="auto"/>
      <w:ind w:left="1200" w:hanging="240"/>
    </w:pPr>
  </w:style>
  <w:style w:type="paragraph" w:styleId="Index6">
    <w:name w:val="index 6"/>
    <w:basedOn w:val="Normal"/>
    <w:next w:val="Normal"/>
    <w:autoRedefine/>
    <w:uiPriority w:val="99"/>
    <w:semiHidden/>
    <w:unhideWhenUsed/>
    <w:rsid w:val="00233CA4"/>
    <w:pPr>
      <w:spacing w:line="259" w:lineRule="auto"/>
      <w:ind w:left="1440" w:hanging="240"/>
    </w:pPr>
  </w:style>
  <w:style w:type="paragraph" w:styleId="Index7">
    <w:name w:val="index 7"/>
    <w:basedOn w:val="Normal"/>
    <w:next w:val="Normal"/>
    <w:autoRedefine/>
    <w:uiPriority w:val="99"/>
    <w:semiHidden/>
    <w:unhideWhenUsed/>
    <w:rsid w:val="00233CA4"/>
    <w:pPr>
      <w:spacing w:line="259" w:lineRule="auto"/>
      <w:ind w:left="1680" w:hanging="240"/>
    </w:pPr>
  </w:style>
  <w:style w:type="paragraph" w:styleId="Index8">
    <w:name w:val="index 8"/>
    <w:basedOn w:val="Normal"/>
    <w:next w:val="Normal"/>
    <w:autoRedefine/>
    <w:uiPriority w:val="99"/>
    <w:semiHidden/>
    <w:unhideWhenUsed/>
    <w:rsid w:val="00233CA4"/>
    <w:pPr>
      <w:spacing w:line="259" w:lineRule="auto"/>
      <w:ind w:left="1920" w:hanging="240"/>
    </w:pPr>
  </w:style>
  <w:style w:type="paragraph" w:styleId="Index9">
    <w:name w:val="index 9"/>
    <w:basedOn w:val="Normal"/>
    <w:next w:val="Normal"/>
    <w:autoRedefine/>
    <w:uiPriority w:val="99"/>
    <w:semiHidden/>
    <w:unhideWhenUsed/>
    <w:rsid w:val="00233CA4"/>
    <w:pPr>
      <w:spacing w:line="259" w:lineRule="auto"/>
      <w:ind w:left="2160" w:hanging="240"/>
    </w:pPr>
  </w:style>
  <w:style w:type="paragraph" w:styleId="IndexHeading">
    <w:name w:val="index heading"/>
    <w:basedOn w:val="Normal"/>
    <w:next w:val="Index1"/>
    <w:uiPriority w:val="99"/>
    <w:semiHidden/>
    <w:unhideWhenUsed/>
    <w:rsid w:val="00233CA4"/>
    <w:pPr>
      <w:spacing w:line="259" w:lineRule="auto"/>
    </w:pPr>
    <w:rPr>
      <w:rFonts w:ascii="Arial" w:hAnsi="Arial" w:cs="Arial"/>
      <w:b/>
      <w:bCs/>
    </w:rPr>
  </w:style>
  <w:style w:type="paragraph" w:styleId="MacroText">
    <w:name w:val="macro"/>
    <w:link w:val="MacroTextChar"/>
    <w:uiPriority w:val="99"/>
    <w:semiHidden/>
    <w:unhideWhenUsed/>
    <w:rsid w:val="00233C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233CA4"/>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233CA4"/>
    <w:pPr>
      <w:spacing w:line="259" w:lineRule="auto"/>
      <w:ind w:left="240" w:hanging="240"/>
    </w:pPr>
  </w:style>
  <w:style w:type="paragraph" w:styleId="TableofFigures">
    <w:name w:val="table of figures"/>
    <w:basedOn w:val="Normal"/>
    <w:next w:val="Normal"/>
    <w:uiPriority w:val="99"/>
    <w:semiHidden/>
    <w:unhideWhenUsed/>
    <w:rsid w:val="00233CA4"/>
    <w:pPr>
      <w:spacing w:line="259" w:lineRule="auto"/>
    </w:pPr>
  </w:style>
  <w:style w:type="paragraph" w:styleId="TOAHeading">
    <w:name w:val="toa heading"/>
    <w:basedOn w:val="Normal"/>
    <w:next w:val="Normal"/>
    <w:uiPriority w:val="99"/>
    <w:semiHidden/>
    <w:unhideWhenUsed/>
    <w:rsid w:val="00233CA4"/>
    <w:pPr>
      <w:spacing w:before="120" w:line="259" w:lineRule="auto"/>
    </w:pPr>
    <w:rPr>
      <w:rFonts w:ascii="Arial" w:hAnsi="Arial" w:cs="Arial"/>
      <w:b/>
      <w:bCs/>
    </w:rPr>
  </w:style>
  <w:style w:type="paragraph" w:styleId="TOC4">
    <w:name w:val="toc 4"/>
    <w:basedOn w:val="Normal"/>
    <w:next w:val="Normal"/>
    <w:autoRedefine/>
    <w:uiPriority w:val="99"/>
    <w:semiHidden/>
    <w:unhideWhenUsed/>
    <w:rsid w:val="00233CA4"/>
    <w:pPr>
      <w:spacing w:line="259" w:lineRule="auto"/>
      <w:ind w:left="720"/>
    </w:pPr>
  </w:style>
  <w:style w:type="paragraph" w:styleId="TOC5">
    <w:name w:val="toc 5"/>
    <w:basedOn w:val="Normal"/>
    <w:next w:val="Normal"/>
    <w:autoRedefine/>
    <w:uiPriority w:val="99"/>
    <w:semiHidden/>
    <w:unhideWhenUsed/>
    <w:rsid w:val="00233CA4"/>
    <w:pPr>
      <w:spacing w:line="259" w:lineRule="auto"/>
      <w:ind w:left="960"/>
    </w:pPr>
  </w:style>
  <w:style w:type="paragraph" w:styleId="TOC6">
    <w:name w:val="toc 6"/>
    <w:basedOn w:val="Normal"/>
    <w:next w:val="Normal"/>
    <w:autoRedefine/>
    <w:uiPriority w:val="99"/>
    <w:semiHidden/>
    <w:unhideWhenUsed/>
    <w:rsid w:val="00233CA4"/>
    <w:pPr>
      <w:spacing w:line="259" w:lineRule="auto"/>
      <w:ind w:left="1200"/>
    </w:pPr>
  </w:style>
  <w:style w:type="paragraph" w:styleId="TOC7">
    <w:name w:val="toc 7"/>
    <w:basedOn w:val="Normal"/>
    <w:next w:val="Normal"/>
    <w:autoRedefine/>
    <w:uiPriority w:val="99"/>
    <w:semiHidden/>
    <w:unhideWhenUsed/>
    <w:rsid w:val="00233CA4"/>
    <w:pPr>
      <w:spacing w:line="259" w:lineRule="auto"/>
      <w:ind w:left="1440"/>
    </w:pPr>
  </w:style>
  <w:style w:type="paragraph" w:styleId="TOC8">
    <w:name w:val="toc 8"/>
    <w:basedOn w:val="Normal"/>
    <w:next w:val="Normal"/>
    <w:autoRedefine/>
    <w:uiPriority w:val="99"/>
    <w:semiHidden/>
    <w:unhideWhenUsed/>
    <w:rsid w:val="00233CA4"/>
    <w:pPr>
      <w:spacing w:line="259" w:lineRule="auto"/>
      <w:ind w:left="1680"/>
    </w:pPr>
  </w:style>
  <w:style w:type="paragraph" w:styleId="TOC9">
    <w:name w:val="toc 9"/>
    <w:basedOn w:val="Normal"/>
    <w:next w:val="Normal"/>
    <w:autoRedefine/>
    <w:uiPriority w:val="99"/>
    <w:semiHidden/>
    <w:unhideWhenUsed/>
    <w:rsid w:val="00233CA4"/>
    <w:pPr>
      <w:spacing w:line="259" w:lineRule="auto"/>
      <w:ind w:left="1920"/>
    </w:pPr>
  </w:style>
  <w:style w:type="character" w:customStyle="1" w:styleId="tgc">
    <w:name w:val="_tgc"/>
    <w:basedOn w:val="DefaultParagraphFont"/>
    <w:rsid w:val="00233CA4"/>
  </w:style>
  <w:style w:type="character" w:customStyle="1" w:styleId="NoSpacingChar">
    <w:name w:val="No Spacing Char"/>
    <w:link w:val="NoSpacing"/>
    <w:uiPriority w:val="1"/>
    <w:rsid w:val="00695977"/>
    <w:rPr>
      <w:rFonts w:ascii="Verdana" w:eastAsia="Calibri" w:hAnsi="Verdana" w:cs="Times New Roman"/>
    </w:rPr>
  </w:style>
  <w:style w:type="paragraph" w:customStyle="1" w:styleId="TableParagraph">
    <w:name w:val="Table Paragraph"/>
    <w:basedOn w:val="Normal"/>
    <w:uiPriority w:val="1"/>
    <w:qFormat/>
    <w:rsid w:val="003F0930"/>
    <w:pPr>
      <w:widowControl w:val="0"/>
      <w:autoSpaceDE w:val="0"/>
      <w:autoSpaceDN w:val="0"/>
      <w:adjustRightInd w:val="0"/>
      <w:spacing w:before="1" w:after="0" w:line="240" w:lineRule="auto"/>
    </w:pPr>
    <w:rPr>
      <w:rFonts w:eastAsia="Times New Roman"/>
      <w:szCs w:val="24"/>
      <w:lang w:val="en-US"/>
    </w:rPr>
  </w:style>
  <w:style w:type="character" w:styleId="PlaceholderText">
    <w:name w:val="Placeholder Text"/>
    <w:basedOn w:val="DefaultParagraphFont"/>
    <w:uiPriority w:val="99"/>
    <w:semiHidden/>
    <w:rsid w:val="00901505"/>
    <w:rPr>
      <w:color w:val="808080"/>
    </w:rPr>
  </w:style>
  <w:style w:type="numbering" w:customStyle="1" w:styleId="NoList1">
    <w:name w:val="No List1"/>
    <w:next w:val="NoList"/>
    <w:uiPriority w:val="99"/>
    <w:semiHidden/>
    <w:unhideWhenUsed/>
    <w:rsid w:val="003C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ccg.or.ke" TargetMode="External"/><Relationship Id="rId4" Type="http://schemas.openxmlformats.org/officeDocument/2006/relationships/settings" Target="settings.xml"/><Relationship Id="rId9" Type="http://schemas.openxmlformats.org/officeDocument/2006/relationships/hyperlink" Target="mailto:training@ccg.or.k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CA38DAEED0450C9DCCE88F9E979774"/>
        <w:category>
          <w:name w:val="General"/>
          <w:gallery w:val="placeholder"/>
        </w:category>
        <w:types>
          <w:type w:val="bbPlcHdr"/>
        </w:types>
        <w:behaviors>
          <w:behavior w:val="content"/>
        </w:behaviors>
        <w:guid w:val="{5DBDA868-1361-4A70-8E4D-ABEFE217E2E5}"/>
      </w:docPartPr>
      <w:docPartBody>
        <w:p w:rsidR="005477BF" w:rsidRDefault="005477BF" w:rsidP="005477BF">
          <w:pPr>
            <w:pStyle w:val="7BCA38DAEED0450C9DCCE88F9E97977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BF"/>
    <w:rsid w:val="005477BF"/>
    <w:rsid w:val="00FC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7BF"/>
    <w:rPr>
      <w:color w:val="808080"/>
    </w:rPr>
  </w:style>
  <w:style w:type="paragraph" w:customStyle="1" w:styleId="7BCA38DAEED0450C9DCCE88F9E979774">
    <w:name w:val="7BCA38DAEED0450C9DCCE88F9E979774"/>
    <w:rsid w:val="00547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B3098-1344-4689-870E-348402EA5842}">
  <ds:schemaRefs>
    <ds:schemaRef ds:uri="http://schemas.openxmlformats.org/officeDocument/2006/bibliography"/>
  </ds:schemaRefs>
</ds:datastoreItem>
</file>

<file path=customXml/itemProps2.xml><?xml version="1.0" encoding="utf-8"?>
<ds:datastoreItem xmlns:ds="http://schemas.openxmlformats.org/officeDocument/2006/customXml" ds:itemID="{CDAF362A-2CF5-40F4-B500-6864F137449F}"/>
</file>

<file path=customXml/itemProps3.xml><?xml version="1.0" encoding="utf-8"?>
<ds:datastoreItem xmlns:ds="http://schemas.openxmlformats.org/officeDocument/2006/customXml" ds:itemID="{8E77489D-877A-4646-8757-90E91BE30F07}"/>
</file>

<file path=customXml/itemProps4.xml><?xml version="1.0" encoding="utf-8"?>
<ds:datastoreItem xmlns:ds="http://schemas.openxmlformats.org/officeDocument/2006/customXml" ds:itemID="{5BF2161B-B19E-4CF7-B1C3-A4C4041814D4}"/>
</file>

<file path=docProps/app.xml><?xml version="1.0" encoding="utf-8"?>
<Properties xmlns="http://schemas.openxmlformats.org/officeDocument/2006/extended-properties" xmlns:vt="http://schemas.openxmlformats.org/officeDocument/2006/docPropsVTypes">
  <Template>Normal</Template>
  <TotalTime>268</TotalTime>
  <Pages>1</Pages>
  <Words>14864</Words>
  <Characters>84728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©2019,Centre for Corporate Governance</dc:creator>
  <cp:lastModifiedBy>user</cp:lastModifiedBy>
  <cp:revision>56</cp:revision>
  <cp:lastPrinted>2019-03-28T08:11:00Z</cp:lastPrinted>
  <dcterms:created xsi:type="dcterms:W3CDTF">2019-03-21T08:07:00Z</dcterms:created>
  <dcterms:modified xsi:type="dcterms:W3CDTF">2021-05-12T19:07:00Z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