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4C093" w14:textId="70D8262C" w:rsidR="00ED13A0" w:rsidRPr="00F171D5" w:rsidRDefault="001C0FB2" w:rsidP="00A27620">
      <w:pPr>
        <w:autoSpaceDE w:val="0"/>
        <w:autoSpaceDN w:val="0"/>
        <w:adjustRightInd w:val="0"/>
        <w:jc w:val="center"/>
        <w:rPr>
          <w:b/>
          <w:bCs w:val="0"/>
          <w:color w:val="000000"/>
        </w:rPr>
      </w:pPr>
      <w:r w:rsidRPr="00E20E6C">
        <w:rPr>
          <w:b/>
          <w:noProof/>
          <w:color w:val="000000"/>
        </w:rPr>
        <w:drawing>
          <wp:inline distT="0" distB="0" distL="0" distR="0" wp14:anchorId="32D2798D" wp14:editId="0DA43D81">
            <wp:extent cx="1268095"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8095" cy="1181735"/>
                    </a:xfrm>
                    <a:prstGeom prst="rect">
                      <a:avLst/>
                    </a:prstGeom>
                    <a:noFill/>
                    <a:ln>
                      <a:noFill/>
                    </a:ln>
                  </pic:spPr>
                </pic:pic>
              </a:graphicData>
            </a:graphic>
          </wp:inline>
        </w:drawing>
      </w:r>
    </w:p>
    <w:p w14:paraId="251CB121" w14:textId="77777777" w:rsidR="00ED13A0" w:rsidRPr="00F171D5" w:rsidRDefault="00ED13A0" w:rsidP="00ED13A0">
      <w:pPr>
        <w:autoSpaceDE w:val="0"/>
        <w:autoSpaceDN w:val="0"/>
        <w:adjustRightInd w:val="0"/>
        <w:spacing w:before="120" w:after="120"/>
        <w:jc w:val="center"/>
        <w:rPr>
          <w:b/>
          <w:bCs w:val="0"/>
          <w:color w:val="000000"/>
        </w:rPr>
      </w:pPr>
      <w:r w:rsidRPr="00F171D5">
        <w:rPr>
          <w:b/>
          <w:bCs w:val="0"/>
          <w:color w:val="000000"/>
        </w:rPr>
        <w:t>REPUBLIC OF KENYA</w:t>
      </w:r>
    </w:p>
    <w:p w14:paraId="58C3FDC7" w14:textId="77777777" w:rsidR="00ED13A0" w:rsidRPr="00F171D5" w:rsidRDefault="00ED13A0" w:rsidP="00ED13A0">
      <w:pPr>
        <w:autoSpaceDE w:val="0"/>
        <w:autoSpaceDN w:val="0"/>
        <w:adjustRightInd w:val="0"/>
        <w:spacing w:before="120" w:after="120"/>
        <w:rPr>
          <w:b/>
          <w:bCs w:val="0"/>
          <w:color w:val="000000"/>
        </w:rPr>
      </w:pPr>
    </w:p>
    <w:p w14:paraId="71EB9D5F" w14:textId="77777777" w:rsidR="00ED13A0" w:rsidRPr="00F171D5" w:rsidRDefault="00ED13A0" w:rsidP="00ED13A0">
      <w:pPr>
        <w:autoSpaceDE w:val="0"/>
        <w:autoSpaceDN w:val="0"/>
        <w:adjustRightInd w:val="0"/>
        <w:rPr>
          <w:color w:val="000000"/>
        </w:rPr>
      </w:pPr>
    </w:p>
    <w:p w14:paraId="77013CCB" w14:textId="77777777" w:rsidR="00ED13A0" w:rsidRPr="00F171D5" w:rsidRDefault="00ED13A0" w:rsidP="00ED13A0">
      <w:pPr>
        <w:autoSpaceDE w:val="0"/>
        <w:autoSpaceDN w:val="0"/>
        <w:adjustRightInd w:val="0"/>
        <w:jc w:val="center"/>
        <w:rPr>
          <w:b/>
          <w:bCs w:val="0"/>
          <w:color w:val="000000"/>
        </w:rPr>
      </w:pPr>
    </w:p>
    <w:p w14:paraId="05863E8C" w14:textId="77777777" w:rsidR="00ED13A0" w:rsidRPr="00F171D5" w:rsidRDefault="00ED13A0" w:rsidP="00ED13A0">
      <w:pPr>
        <w:autoSpaceDE w:val="0"/>
        <w:autoSpaceDN w:val="0"/>
        <w:adjustRightInd w:val="0"/>
        <w:jc w:val="center"/>
        <w:rPr>
          <w:color w:val="000000"/>
          <w:sz w:val="28"/>
          <w:szCs w:val="28"/>
        </w:rPr>
      </w:pPr>
      <w:r w:rsidRPr="00F171D5">
        <w:rPr>
          <w:b/>
          <w:bCs w:val="0"/>
          <w:color w:val="000000"/>
          <w:sz w:val="28"/>
          <w:szCs w:val="28"/>
        </w:rPr>
        <w:t>COMPETENCY-BASED CURRICULUM</w:t>
      </w:r>
    </w:p>
    <w:p w14:paraId="0A1A2BA6" w14:textId="77777777" w:rsidR="00ED13A0" w:rsidRPr="00F171D5" w:rsidRDefault="00ED13A0" w:rsidP="00ED13A0">
      <w:pPr>
        <w:autoSpaceDE w:val="0"/>
        <w:autoSpaceDN w:val="0"/>
        <w:adjustRightInd w:val="0"/>
        <w:jc w:val="center"/>
        <w:rPr>
          <w:b/>
          <w:bCs w:val="0"/>
          <w:color w:val="000000"/>
          <w:sz w:val="28"/>
          <w:szCs w:val="28"/>
        </w:rPr>
      </w:pPr>
    </w:p>
    <w:p w14:paraId="290927EB" w14:textId="77777777" w:rsidR="00ED13A0" w:rsidRPr="00F171D5" w:rsidRDefault="00ED13A0" w:rsidP="00ED13A0">
      <w:pPr>
        <w:autoSpaceDE w:val="0"/>
        <w:autoSpaceDN w:val="0"/>
        <w:adjustRightInd w:val="0"/>
        <w:jc w:val="center"/>
        <w:rPr>
          <w:b/>
          <w:bCs w:val="0"/>
          <w:color w:val="000000"/>
          <w:sz w:val="28"/>
          <w:szCs w:val="28"/>
        </w:rPr>
      </w:pPr>
    </w:p>
    <w:p w14:paraId="3F4941A2" w14:textId="77777777" w:rsidR="0034215D" w:rsidRDefault="0034215D" w:rsidP="00ED13A0">
      <w:pPr>
        <w:autoSpaceDE w:val="0"/>
        <w:autoSpaceDN w:val="0"/>
        <w:adjustRightInd w:val="0"/>
        <w:jc w:val="center"/>
        <w:rPr>
          <w:b/>
          <w:bCs w:val="0"/>
          <w:color w:val="000000"/>
          <w:sz w:val="28"/>
          <w:szCs w:val="28"/>
        </w:rPr>
      </w:pPr>
    </w:p>
    <w:p w14:paraId="5F4D2714" w14:textId="636F48D0" w:rsidR="00ED13A0" w:rsidRPr="00F171D5" w:rsidRDefault="00ED13A0" w:rsidP="00ED13A0">
      <w:pPr>
        <w:autoSpaceDE w:val="0"/>
        <w:autoSpaceDN w:val="0"/>
        <w:adjustRightInd w:val="0"/>
        <w:jc w:val="center"/>
        <w:rPr>
          <w:color w:val="000000"/>
          <w:sz w:val="28"/>
          <w:szCs w:val="28"/>
        </w:rPr>
      </w:pPr>
      <w:r w:rsidRPr="00F171D5">
        <w:rPr>
          <w:b/>
          <w:bCs w:val="0"/>
          <w:color w:val="000000"/>
          <w:sz w:val="28"/>
          <w:szCs w:val="28"/>
        </w:rPr>
        <w:t>FOR</w:t>
      </w:r>
    </w:p>
    <w:p w14:paraId="2DE119C3" w14:textId="77777777" w:rsidR="00ED13A0" w:rsidRPr="00F171D5" w:rsidRDefault="00ED13A0" w:rsidP="00ED13A0">
      <w:pPr>
        <w:autoSpaceDE w:val="0"/>
        <w:autoSpaceDN w:val="0"/>
        <w:adjustRightInd w:val="0"/>
        <w:jc w:val="center"/>
        <w:rPr>
          <w:b/>
          <w:bCs w:val="0"/>
          <w:color w:val="000000"/>
          <w:sz w:val="28"/>
          <w:szCs w:val="28"/>
        </w:rPr>
      </w:pPr>
    </w:p>
    <w:p w14:paraId="2FA60C1B" w14:textId="77777777" w:rsidR="00ED13A0" w:rsidRPr="00F171D5" w:rsidRDefault="00ED13A0" w:rsidP="00ED13A0">
      <w:pPr>
        <w:autoSpaceDE w:val="0"/>
        <w:autoSpaceDN w:val="0"/>
        <w:adjustRightInd w:val="0"/>
        <w:jc w:val="center"/>
        <w:rPr>
          <w:b/>
          <w:bCs w:val="0"/>
          <w:color w:val="000000"/>
          <w:sz w:val="28"/>
          <w:szCs w:val="28"/>
        </w:rPr>
      </w:pPr>
    </w:p>
    <w:p w14:paraId="662EF2BA" w14:textId="77777777" w:rsidR="00ED13A0" w:rsidRPr="00F171D5" w:rsidRDefault="00ED13A0" w:rsidP="0034215D">
      <w:pPr>
        <w:autoSpaceDE w:val="0"/>
        <w:autoSpaceDN w:val="0"/>
        <w:adjustRightInd w:val="0"/>
        <w:rPr>
          <w:b/>
          <w:bCs w:val="0"/>
          <w:color w:val="000000"/>
          <w:sz w:val="28"/>
          <w:szCs w:val="28"/>
        </w:rPr>
      </w:pPr>
    </w:p>
    <w:p w14:paraId="3222A762" w14:textId="77777777" w:rsidR="00ED13A0" w:rsidRPr="00F171D5" w:rsidRDefault="00ED13A0" w:rsidP="00ED13A0">
      <w:pPr>
        <w:autoSpaceDE w:val="0"/>
        <w:autoSpaceDN w:val="0"/>
        <w:adjustRightInd w:val="0"/>
        <w:jc w:val="center"/>
        <w:rPr>
          <w:color w:val="000000"/>
          <w:sz w:val="28"/>
          <w:szCs w:val="28"/>
        </w:rPr>
      </w:pPr>
      <w:r>
        <w:rPr>
          <w:b/>
          <w:bCs w:val="0"/>
          <w:color w:val="000000"/>
          <w:sz w:val="28"/>
          <w:szCs w:val="28"/>
        </w:rPr>
        <w:t xml:space="preserve">CONCRETE </w:t>
      </w:r>
      <w:r w:rsidR="00625A35">
        <w:rPr>
          <w:b/>
          <w:bCs w:val="0"/>
          <w:color w:val="000000"/>
          <w:sz w:val="28"/>
          <w:szCs w:val="28"/>
        </w:rPr>
        <w:t>FIELD-TESTING</w:t>
      </w:r>
      <w:r>
        <w:rPr>
          <w:b/>
          <w:bCs w:val="0"/>
          <w:color w:val="000000"/>
          <w:sz w:val="28"/>
          <w:szCs w:val="28"/>
        </w:rPr>
        <w:t xml:space="preserve"> </w:t>
      </w:r>
    </w:p>
    <w:p w14:paraId="767C1DF6" w14:textId="77777777" w:rsidR="00ED13A0" w:rsidRPr="00F171D5" w:rsidRDefault="00ED13A0" w:rsidP="00ED13A0">
      <w:pPr>
        <w:autoSpaceDE w:val="0"/>
        <w:autoSpaceDN w:val="0"/>
        <w:adjustRightInd w:val="0"/>
        <w:spacing w:before="120" w:after="120"/>
        <w:jc w:val="center"/>
        <w:rPr>
          <w:b/>
          <w:bCs w:val="0"/>
          <w:color w:val="000000"/>
          <w:sz w:val="28"/>
          <w:szCs w:val="28"/>
        </w:rPr>
      </w:pPr>
    </w:p>
    <w:p w14:paraId="12964B86" w14:textId="77777777" w:rsidR="00ED13A0" w:rsidRPr="00F171D5" w:rsidRDefault="00ED13A0" w:rsidP="00ED13A0">
      <w:pPr>
        <w:autoSpaceDE w:val="0"/>
        <w:autoSpaceDN w:val="0"/>
        <w:adjustRightInd w:val="0"/>
        <w:spacing w:before="120" w:after="120"/>
        <w:jc w:val="center"/>
        <w:rPr>
          <w:b/>
          <w:bCs w:val="0"/>
          <w:color w:val="000000"/>
          <w:sz w:val="28"/>
          <w:szCs w:val="28"/>
        </w:rPr>
      </w:pPr>
      <w:r w:rsidRPr="00F171D5">
        <w:rPr>
          <w:b/>
          <w:bCs w:val="0"/>
          <w:color w:val="000000"/>
          <w:sz w:val="28"/>
          <w:szCs w:val="28"/>
        </w:rPr>
        <w:t xml:space="preserve">LEVEL </w:t>
      </w:r>
      <w:r w:rsidR="00512BCE">
        <w:rPr>
          <w:b/>
          <w:bCs w:val="0"/>
          <w:color w:val="000000"/>
          <w:sz w:val="28"/>
          <w:szCs w:val="28"/>
        </w:rPr>
        <w:t>4</w:t>
      </w:r>
    </w:p>
    <w:p w14:paraId="2ADC0F8D" w14:textId="77777777" w:rsidR="00ED13A0" w:rsidRPr="00F171D5" w:rsidRDefault="00ED13A0" w:rsidP="00ED13A0">
      <w:pPr>
        <w:autoSpaceDE w:val="0"/>
        <w:autoSpaceDN w:val="0"/>
        <w:adjustRightInd w:val="0"/>
        <w:rPr>
          <w:color w:val="000000"/>
          <w:sz w:val="28"/>
          <w:szCs w:val="28"/>
        </w:rPr>
      </w:pPr>
    </w:p>
    <w:p w14:paraId="574D4CB8" w14:textId="77777777" w:rsidR="00ED13A0" w:rsidRPr="00F171D5" w:rsidRDefault="00ED13A0" w:rsidP="00ED13A0">
      <w:pPr>
        <w:autoSpaceDE w:val="0"/>
        <w:autoSpaceDN w:val="0"/>
        <w:adjustRightInd w:val="0"/>
        <w:rPr>
          <w:color w:val="000000"/>
          <w:sz w:val="28"/>
          <w:szCs w:val="28"/>
        </w:rPr>
      </w:pPr>
    </w:p>
    <w:p w14:paraId="4B850709" w14:textId="77777777" w:rsidR="00ED13A0" w:rsidRPr="00F171D5" w:rsidRDefault="00ED13A0" w:rsidP="00ED13A0">
      <w:pPr>
        <w:autoSpaceDE w:val="0"/>
        <w:autoSpaceDN w:val="0"/>
        <w:adjustRightInd w:val="0"/>
        <w:rPr>
          <w:color w:val="000000"/>
          <w:sz w:val="28"/>
          <w:szCs w:val="28"/>
        </w:rPr>
      </w:pPr>
    </w:p>
    <w:p w14:paraId="496BB617" w14:textId="1254CDF3" w:rsidR="00ED13A0" w:rsidRPr="00F171D5" w:rsidRDefault="001C0FB2" w:rsidP="00A27620">
      <w:pPr>
        <w:autoSpaceDE w:val="0"/>
        <w:autoSpaceDN w:val="0"/>
        <w:adjustRightInd w:val="0"/>
        <w:jc w:val="center"/>
        <w:rPr>
          <w:color w:val="000000"/>
          <w:sz w:val="28"/>
          <w:szCs w:val="28"/>
        </w:rPr>
      </w:pPr>
      <w:r w:rsidRPr="00E20E6C">
        <w:rPr>
          <w:noProof/>
          <w:color w:val="000000"/>
          <w:sz w:val="28"/>
          <w:szCs w:val="28"/>
        </w:rPr>
        <w:drawing>
          <wp:inline distT="0" distB="0" distL="0" distR="0" wp14:anchorId="4F8DE63F" wp14:editId="63AD81AE">
            <wp:extent cx="1802765" cy="1380490"/>
            <wp:effectExtent l="0" t="0" r="0" b="0"/>
            <wp:docPr id="1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765" cy="1380490"/>
                    </a:xfrm>
                    <a:prstGeom prst="rect">
                      <a:avLst/>
                    </a:prstGeom>
                    <a:noFill/>
                    <a:ln>
                      <a:noFill/>
                    </a:ln>
                  </pic:spPr>
                </pic:pic>
              </a:graphicData>
            </a:graphic>
          </wp:inline>
        </w:drawing>
      </w:r>
    </w:p>
    <w:p w14:paraId="443577AF" w14:textId="77777777" w:rsidR="00ED13A0" w:rsidRPr="00F171D5" w:rsidRDefault="00ED13A0" w:rsidP="00ED13A0">
      <w:pPr>
        <w:autoSpaceDE w:val="0"/>
        <w:autoSpaceDN w:val="0"/>
        <w:adjustRightInd w:val="0"/>
        <w:jc w:val="center"/>
        <w:rPr>
          <w:color w:val="000000"/>
          <w:sz w:val="28"/>
          <w:szCs w:val="28"/>
        </w:rPr>
      </w:pPr>
    </w:p>
    <w:p w14:paraId="523D3A8E" w14:textId="77777777" w:rsidR="00ED13A0" w:rsidRPr="0034215D" w:rsidRDefault="00ED13A0" w:rsidP="00ED13A0">
      <w:pPr>
        <w:autoSpaceDE w:val="0"/>
        <w:autoSpaceDN w:val="0"/>
        <w:adjustRightInd w:val="0"/>
        <w:rPr>
          <w:color w:val="000000"/>
          <w:sz w:val="28"/>
          <w:szCs w:val="28"/>
        </w:rPr>
      </w:pPr>
    </w:p>
    <w:p w14:paraId="170DC314" w14:textId="77777777" w:rsidR="00ED13A0" w:rsidRPr="0034215D" w:rsidRDefault="00ED13A0" w:rsidP="00ED13A0">
      <w:pPr>
        <w:autoSpaceDE w:val="0"/>
        <w:autoSpaceDN w:val="0"/>
        <w:adjustRightInd w:val="0"/>
        <w:rPr>
          <w:color w:val="000000"/>
          <w:sz w:val="28"/>
          <w:szCs w:val="28"/>
        </w:rPr>
      </w:pPr>
    </w:p>
    <w:p w14:paraId="06018DF1" w14:textId="77777777" w:rsidR="00ED13A0" w:rsidRPr="0034215D" w:rsidRDefault="00ED13A0" w:rsidP="00ED13A0">
      <w:pPr>
        <w:autoSpaceDE w:val="0"/>
        <w:autoSpaceDN w:val="0"/>
        <w:adjustRightInd w:val="0"/>
        <w:jc w:val="center"/>
        <w:rPr>
          <w:color w:val="000000"/>
          <w:sz w:val="28"/>
          <w:szCs w:val="28"/>
        </w:rPr>
      </w:pPr>
      <w:r w:rsidRPr="0034215D">
        <w:rPr>
          <w:color w:val="000000"/>
          <w:sz w:val="28"/>
          <w:szCs w:val="28"/>
        </w:rPr>
        <w:t>TVET CDACC</w:t>
      </w:r>
    </w:p>
    <w:p w14:paraId="04AF0875" w14:textId="77777777" w:rsidR="00ED13A0" w:rsidRPr="0034215D" w:rsidRDefault="00ED13A0" w:rsidP="00ED13A0">
      <w:pPr>
        <w:autoSpaceDE w:val="0"/>
        <w:autoSpaceDN w:val="0"/>
        <w:adjustRightInd w:val="0"/>
        <w:jc w:val="center"/>
        <w:rPr>
          <w:color w:val="000000"/>
          <w:sz w:val="28"/>
          <w:szCs w:val="28"/>
        </w:rPr>
      </w:pPr>
      <w:r w:rsidRPr="0034215D">
        <w:rPr>
          <w:color w:val="000000"/>
          <w:sz w:val="28"/>
          <w:szCs w:val="28"/>
        </w:rPr>
        <w:t>P.O. BOX 15745-00100</w:t>
      </w:r>
    </w:p>
    <w:p w14:paraId="49E422EE" w14:textId="77777777" w:rsidR="00ED13A0" w:rsidRPr="0034215D" w:rsidRDefault="00ED13A0" w:rsidP="00ED13A0">
      <w:pPr>
        <w:autoSpaceDE w:val="0"/>
        <w:autoSpaceDN w:val="0"/>
        <w:adjustRightInd w:val="0"/>
        <w:jc w:val="center"/>
        <w:rPr>
          <w:color w:val="000000"/>
          <w:sz w:val="28"/>
          <w:szCs w:val="28"/>
        </w:rPr>
      </w:pPr>
      <w:r w:rsidRPr="0034215D">
        <w:rPr>
          <w:color w:val="000000"/>
          <w:sz w:val="28"/>
          <w:szCs w:val="28"/>
        </w:rPr>
        <w:t>NAIROBI</w:t>
      </w:r>
    </w:p>
    <w:p w14:paraId="7FF0517A" w14:textId="77777777" w:rsidR="00ED13A0" w:rsidRPr="00F171D5" w:rsidRDefault="00ED13A0" w:rsidP="00ED13A0">
      <w:pPr>
        <w:autoSpaceDE w:val="0"/>
        <w:autoSpaceDN w:val="0"/>
        <w:adjustRightInd w:val="0"/>
        <w:spacing w:before="120" w:after="120"/>
        <w:rPr>
          <w:b/>
          <w:bCs w:val="0"/>
          <w:color w:val="000000"/>
        </w:rPr>
      </w:pPr>
    </w:p>
    <w:p w14:paraId="4172A4AA" w14:textId="77777777" w:rsidR="00ED13A0" w:rsidRPr="00F171D5" w:rsidRDefault="00ED13A0" w:rsidP="00ED13A0">
      <w:bookmarkStart w:id="0" w:name="_Toc530468220"/>
      <w:bookmarkStart w:id="1" w:name="_Toc531613900"/>
      <w:r>
        <w:br w:type="page"/>
      </w:r>
      <w:r w:rsidRPr="00F171D5">
        <w:lastRenderedPageBreak/>
        <w:t>First published 201</w:t>
      </w:r>
      <w:r w:rsidR="00A27620">
        <w:t>9</w:t>
      </w:r>
    </w:p>
    <w:p w14:paraId="6623E499" w14:textId="77777777" w:rsidR="00ED13A0" w:rsidRPr="00F171D5" w:rsidRDefault="00ED13A0" w:rsidP="00ED13A0">
      <w:r w:rsidRPr="00F171D5">
        <w:t>Copyright © TVET CDACC</w:t>
      </w:r>
    </w:p>
    <w:p w14:paraId="0A05AF6E" w14:textId="77777777" w:rsidR="00ED13A0" w:rsidRPr="00F171D5" w:rsidRDefault="00ED13A0" w:rsidP="00ED13A0"/>
    <w:p w14:paraId="1727CD61" w14:textId="77777777" w:rsidR="00ED13A0" w:rsidRPr="00F171D5" w:rsidRDefault="00ED13A0" w:rsidP="00ED13A0">
      <w:pPr>
        <w:jc w:val="both"/>
      </w:pPr>
      <w:r w:rsidRPr="00F171D5">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CFEC17A" w14:textId="77777777" w:rsidR="00ED13A0" w:rsidRPr="00F171D5" w:rsidRDefault="00ED13A0" w:rsidP="00ED13A0"/>
    <w:p w14:paraId="04514ADA" w14:textId="77777777" w:rsidR="00ED13A0" w:rsidRPr="00F171D5" w:rsidRDefault="00ED13A0" w:rsidP="00ED13A0">
      <w:pPr>
        <w:rPr>
          <w:b/>
        </w:rPr>
      </w:pPr>
    </w:p>
    <w:p w14:paraId="3DB14578" w14:textId="77777777" w:rsidR="00ED13A0" w:rsidRPr="00F171D5" w:rsidRDefault="00ED13A0" w:rsidP="00ED13A0">
      <w:pPr>
        <w:rPr>
          <w:b/>
        </w:rPr>
      </w:pPr>
    </w:p>
    <w:p w14:paraId="54C2CFE1" w14:textId="77777777" w:rsidR="00ED13A0" w:rsidRPr="00F171D5" w:rsidRDefault="00ED13A0" w:rsidP="00ED13A0">
      <w:pPr>
        <w:rPr>
          <w:b/>
        </w:rPr>
      </w:pPr>
      <w:r w:rsidRPr="00F171D5">
        <w:rPr>
          <w:b/>
        </w:rPr>
        <w:t>Council Secretary/CEO</w:t>
      </w:r>
    </w:p>
    <w:p w14:paraId="50ADC8EC" w14:textId="77777777" w:rsidR="00ED13A0" w:rsidRPr="00F171D5" w:rsidRDefault="00ED13A0" w:rsidP="00ED13A0">
      <w:pPr>
        <w:rPr>
          <w:b/>
        </w:rPr>
      </w:pPr>
      <w:r w:rsidRPr="00F171D5">
        <w:rPr>
          <w:b/>
        </w:rPr>
        <w:t>TVET Curriculum Development, Assessment and Certification Council</w:t>
      </w:r>
    </w:p>
    <w:p w14:paraId="3601EBF0" w14:textId="77777777" w:rsidR="00ED13A0" w:rsidRPr="00F171D5" w:rsidRDefault="00ED13A0" w:rsidP="00ED13A0">
      <w:pPr>
        <w:rPr>
          <w:b/>
        </w:rPr>
      </w:pPr>
      <w:r w:rsidRPr="00F171D5">
        <w:rPr>
          <w:b/>
        </w:rPr>
        <w:t xml:space="preserve">P.O. Box 15745–00100 </w:t>
      </w:r>
    </w:p>
    <w:p w14:paraId="02C526BD" w14:textId="77777777" w:rsidR="00ED13A0" w:rsidRPr="00F171D5" w:rsidRDefault="00ED13A0" w:rsidP="00ED13A0">
      <w:pPr>
        <w:rPr>
          <w:b/>
        </w:rPr>
      </w:pPr>
      <w:r w:rsidRPr="00F171D5">
        <w:rPr>
          <w:b/>
        </w:rPr>
        <w:t>Nairobi, Kenya </w:t>
      </w:r>
    </w:p>
    <w:p w14:paraId="606BDE40" w14:textId="77777777" w:rsidR="00ED13A0" w:rsidRPr="00F171D5" w:rsidRDefault="00ED13A0" w:rsidP="00ED13A0">
      <w:pPr>
        <w:rPr>
          <w:b/>
        </w:rPr>
        <w:sectPr w:rsidR="00ED13A0" w:rsidRPr="00F171D5" w:rsidSect="0034215D">
          <w:headerReference w:type="even" r:id="rId13"/>
          <w:headerReference w:type="default" r:id="rId14"/>
          <w:footerReference w:type="default" r:id="rId15"/>
          <w:headerReference w:type="first" r:id="rId16"/>
          <w:pgSz w:w="11906" w:h="16838" w:code="9"/>
          <w:pgMar w:top="1080" w:right="1440" w:bottom="1080" w:left="1440" w:header="720" w:footer="720" w:gutter="0"/>
          <w:pgNumType w:fmt="lowerRoman" w:start="1"/>
          <w:cols w:space="720"/>
          <w:titlePg/>
          <w:docGrid w:linePitch="360"/>
        </w:sectPr>
      </w:pPr>
      <w:r w:rsidRPr="00F171D5">
        <w:rPr>
          <w:b/>
        </w:rPr>
        <w:t>Email: cdacc.tvet@gmail.com</w:t>
      </w:r>
    </w:p>
    <w:p w14:paraId="253A22EF" w14:textId="77777777" w:rsidR="00A27620" w:rsidRDefault="00A27620" w:rsidP="00DF7254">
      <w:pPr>
        <w:pStyle w:val="TOCHeading"/>
        <w:rPr>
          <w:rFonts w:ascii="Times New Roman" w:hAnsi="Times New Roman"/>
          <w:color w:val="auto"/>
          <w:szCs w:val="24"/>
        </w:rPr>
      </w:pPr>
      <w:r w:rsidRPr="00A27620">
        <w:rPr>
          <w:rFonts w:ascii="Times New Roman" w:hAnsi="Times New Roman"/>
          <w:color w:val="auto"/>
          <w:szCs w:val="24"/>
        </w:rPr>
        <w:lastRenderedPageBreak/>
        <w:t>TABLE OF CONTENTS</w:t>
      </w:r>
    </w:p>
    <w:p w14:paraId="425AE199" w14:textId="77777777" w:rsidR="00625A35" w:rsidRPr="00625A35" w:rsidRDefault="00625A35" w:rsidP="00625A35"/>
    <w:p w14:paraId="33AC0253" w14:textId="4987EA8D" w:rsidR="00830B11" w:rsidRPr="00830B11" w:rsidRDefault="00A27620">
      <w:pPr>
        <w:pStyle w:val="TOC1"/>
        <w:rPr>
          <w:rFonts w:ascii="Times New Roman" w:eastAsiaTheme="minorEastAsia" w:hAnsi="Times New Roman"/>
          <w:b w:val="0"/>
          <w:bCs/>
          <w:iCs w:val="0"/>
          <w:kern w:val="0"/>
          <w:sz w:val="22"/>
          <w:szCs w:val="22"/>
          <w:lang w:val="en-US"/>
        </w:rPr>
      </w:pPr>
      <w:r w:rsidRPr="00625A35">
        <w:rPr>
          <w:rFonts w:ascii="Times New Roman" w:hAnsi="Times New Roman"/>
          <w:i/>
        </w:rPr>
        <w:fldChar w:fldCharType="begin"/>
      </w:r>
      <w:r w:rsidRPr="00625A35">
        <w:rPr>
          <w:rFonts w:ascii="Times New Roman" w:hAnsi="Times New Roman"/>
          <w:i/>
        </w:rPr>
        <w:instrText xml:space="preserve"> TOC \o "1-3" \h \z \u </w:instrText>
      </w:r>
      <w:r w:rsidRPr="00625A35">
        <w:rPr>
          <w:rFonts w:ascii="Times New Roman" w:hAnsi="Times New Roman"/>
          <w:i/>
        </w:rPr>
        <w:fldChar w:fldCharType="separate"/>
      </w:r>
      <w:hyperlink w:anchor="_Toc26433906" w:history="1">
        <w:r w:rsidR="00830B11" w:rsidRPr="00830B11">
          <w:rPr>
            <w:rStyle w:val="Hyperlink"/>
            <w:rFonts w:ascii="Times New Roman" w:hAnsi="Times New Roman"/>
            <w:b w:val="0"/>
            <w:bCs/>
          </w:rPr>
          <w:t>FOREWORD</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_Toc26433906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iv</w:t>
        </w:r>
        <w:r w:rsidR="00830B11" w:rsidRPr="00830B11">
          <w:rPr>
            <w:rFonts w:ascii="Times New Roman" w:hAnsi="Times New Roman"/>
            <w:b w:val="0"/>
            <w:bCs/>
            <w:webHidden/>
          </w:rPr>
          <w:fldChar w:fldCharType="end"/>
        </w:r>
      </w:hyperlink>
    </w:p>
    <w:p w14:paraId="68E1E6B2" w14:textId="711E8197" w:rsidR="00830B11" w:rsidRPr="00830B11" w:rsidRDefault="00CE12C7">
      <w:pPr>
        <w:pStyle w:val="TOC1"/>
        <w:rPr>
          <w:rFonts w:ascii="Times New Roman" w:eastAsiaTheme="minorEastAsia" w:hAnsi="Times New Roman"/>
          <w:b w:val="0"/>
          <w:bCs/>
          <w:iCs w:val="0"/>
          <w:kern w:val="0"/>
          <w:sz w:val="22"/>
          <w:szCs w:val="22"/>
          <w:lang w:val="en-US"/>
        </w:rPr>
      </w:pPr>
      <w:hyperlink w:anchor="_Toc26433907" w:history="1">
        <w:r w:rsidR="00830B11" w:rsidRPr="00830B11">
          <w:rPr>
            <w:rStyle w:val="Hyperlink"/>
            <w:rFonts w:ascii="Times New Roman" w:hAnsi="Times New Roman"/>
            <w:b w:val="0"/>
            <w:bCs/>
          </w:rPr>
          <w:t>PREFACE</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_Toc26433907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v</w:t>
        </w:r>
        <w:r w:rsidR="00830B11" w:rsidRPr="00830B11">
          <w:rPr>
            <w:rFonts w:ascii="Times New Roman" w:hAnsi="Times New Roman"/>
            <w:b w:val="0"/>
            <w:bCs/>
            <w:webHidden/>
          </w:rPr>
          <w:fldChar w:fldCharType="end"/>
        </w:r>
      </w:hyperlink>
    </w:p>
    <w:p w14:paraId="3D5C2284" w14:textId="26DF70D5" w:rsidR="00830B11" w:rsidRPr="00830B11" w:rsidRDefault="00CE12C7">
      <w:pPr>
        <w:pStyle w:val="TOC1"/>
        <w:rPr>
          <w:rFonts w:ascii="Times New Roman" w:eastAsiaTheme="minorEastAsia" w:hAnsi="Times New Roman"/>
          <w:b w:val="0"/>
          <w:bCs/>
          <w:iCs w:val="0"/>
          <w:kern w:val="0"/>
          <w:sz w:val="22"/>
          <w:szCs w:val="22"/>
          <w:lang w:val="en-US"/>
        </w:rPr>
      </w:pPr>
      <w:hyperlink w:anchor="_Toc26433908" w:history="1">
        <w:r w:rsidR="00830B11" w:rsidRPr="00830B11">
          <w:rPr>
            <w:rStyle w:val="Hyperlink"/>
            <w:rFonts w:ascii="Times New Roman" w:hAnsi="Times New Roman"/>
            <w:b w:val="0"/>
            <w:bCs/>
          </w:rPr>
          <w:t>ACKNOWLEDGMENT</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_Toc26433908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vi</w:t>
        </w:r>
        <w:r w:rsidR="00830B11" w:rsidRPr="00830B11">
          <w:rPr>
            <w:rFonts w:ascii="Times New Roman" w:hAnsi="Times New Roman"/>
            <w:b w:val="0"/>
            <w:bCs/>
            <w:webHidden/>
          </w:rPr>
          <w:fldChar w:fldCharType="end"/>
        </w:r>
      </w:hyperlink>
    </w:p>
    <w:p w14:paraId="12A4F25B" w14:textId="555946A1" w:rsidR="00830B11" w:rsidRPr="00830B11" w:rsidRDefault="00CE12C7">
      <w:pPr>
        <w:pStyle w:val="TOC1"/>
        <w:rPr>
          <w:rFonts w:ascii="Times New Roman" w:eastAsiaTheme="minorEastAsia" w:hAnsi="Times New Roman"/>
          <w:b w:val="0"/>
          <w:bCs/>
          <w:iCs w:val="0"/>
          <w:kern w:val="0"/>
          <w:sz w:val="22"/>
          <w:szCs w:val="22"/>
          <w:lang w:val="en-US"/>
        </w:rPr>
      </w:pPr>
      <w:hyperlink w:anchor="_Toc26433909" w:history="1">
        <w:r w:rsidR="00830B11" w:rsidRPr="00830B11">
          <w:rPr>
            <w:rStyle w:val="Hyperlink"/>
            <w:rFonts w:ascii="Times New Roman" w:hAnsi="Times New Roman"/>
            <w:b w:val="0"/>
            <w:bCs/>
            <w:lang w:val="en-ZA" w:eastAsia="fr-FR"/>
          </w:rPr>
          <w:t>COURSE DESCRIPTION</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_Toc26433909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vii</w:t>
        </w:r>
        <w:r w:rsidR="00830B11" w:rsidRPr="00830B11">
          <w:rPr>
            <w:rFonts w:ascii="Times New Roman" w:hAnsi="Times New Roman"/>
            <w:b w:val="0"/>
            <w:bCs/>
            <w:webHidden/>
          </w:rPr>
          <w:fldChar w:fldCharType="end"/>
        </w:r>
      </w:hyperlink>
    </w:p>
    <w:p w14:paraId="5CF23CB6" w14:textId="1C5BCA23" w:rsidR="00830B11" w:rsidRPr="00830B11" w:rsidRDefault="00CE12C7">
      <w:pPr>
        <w:pStyle w:val="TOC1"/>
        <w:rPr>
          <w:rFonts w:ascii="Times New Roman" w:eastAsiaTheme="minorEastAsia" w:hAnsi="Times New Roman"/>
          <w:b w:val="0"/>
          <w:bCs/>
          <w:iCs w:val="0"/>
          <w:kern w:val="0"/>
          <w:sz w:val="22"/>
          <w:szCs w:val="22"/>
          <w:lang w:val="en-US"/>
        </w:rPr>
      </w:pPr>
      <w:hyperlink w:anchor="_Toc26433910" w:history="1">
        <w:r w:rsidR="00830B11" w:rsidRPr="00830B11">
          <w:rPr>
            <w:rStyle w:val="Hyperlink"/>
            <w:rFonts w:ascii="Times New Roman" w:hAnsi="Times New Roman"/>
            <w:b w:val="0"/>
            <w:bCs/>
          </w:rPr>
          <w:t>BASIC UNITS OF LEARNING</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_Toc26433910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1</w:t>
        </w:r>
        <w:r w:rsidR="00830B11" w:rsidRPr="00830B11">
          <w:rPr>
            <w:rFonts w:ascii="Times New Roman" w:hAnsi="Times New Roman"/>
            <w:b w:val="0"/>
            <w:bCs/>
            <w:webHidden/>
          </w:rPr>
          <w:fldChar w:fldCharType="end"/>
        </w:r>
      </w:hyperlink>
    </w:p>
    <w:p w14:paraId="54100009" w14:textId="75A3AE00" w:rsidR="00830B11" w:rsidRPr="00830B11" w:rsidRDefault="00CE12C7">
      <w:pPr>
        <w:pStyle w:val="TOC1"/>
        <w:rPr>
          <w:rFonts w:ascii="Times New Roman" w:eastAsiaTheme="minorEastAsia" w:hAnsi="Times New Roman"/>
          <w:b w:val="0"/>
          <w:bCs/>
          <w:iCs w:val="0"/>
          <w:kern w:val="0"/>
          <w:sz w:val="22"/>
          <w:szCs w:val="22"/>
          <w:lang w:val="en-US"/>
        </w:rPr>
      </w:pPr>
      <w:hyperlink w:anchor="_Toc26433911" w:history="1">
        <w:r w:rsidR="00830B11" w:rsidRPr="00830B11">
          <w:rPr>
            <w:rStyle w:val="Hyperlink"/>
            <w:rFonts w:ascii="Times New Roman" w:eastAsia="Times New Roman" w:hAnsi="Times New Roman"/>
            <w:b w:val="0"/>
            <w:bCs/>
          </w:rPr>
          <w:t>COMMUNICATION SKILLS</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_Toc26433911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2</w:t>
        </w:r>
        <w:r w:rsidR="00830B11" w:rsidRPr="00830B11">
          <w:rPr>
            <w:rFonts w:ascii="Times New Roman" w:hAnsi="Times New Roman"/>
            <w:b w:val="0"/>
            <w:bCs/>
            <w:webHidden/>
          </w:rPr>
          <w:fldChar w:fldCharType="end"/>
        </w:r>
      </w:hyperlink>
    </w:p>
    <w:p w14:paraId="04DE4505" w14:textId="5795BBB7" w:rsidR="00830B11" w:rsidRPr="00830B11" w:rsidRDefault="00CE12C7">
      <w:pPr>
        <w:pStyle w:val="TOC1"/>
        <w:rPr>
          <w:rFonts w:ascii="Times New Roman" w:eastAsiaTheme="minorEastAsia" w:hAnsi="Times New Roman"/>
          <w:b w:val="0"/>
          <w:bCs/>
          <w:iCs w:val="0"/>
          <w:kern w:val="0"/>
          <w:sz w:val="22"/>
          <w:szCs w:val="22"/>
          <w:lang w:val="en-US"/>
        </w:rPr>
      </w:pPr>
      <w:hyperlink w:anchor="_Toc26433912" w:history="1">
        <w:r w:rsidR="00830B11" w:rsidRPr="00830B11">
          <w:rPr>
            <w:rStyle w:val="Hyperlink"/>
            <w:rFonts w:ascii="Times New Roman" w:hAnsi="Times New Roman"/>
            <w:b w:val="0"/>
            <w:bCs/>
          </w:rPr>
          <w:t>NUMERACY SKILLS</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_Toc26433912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4</w:t>
        </w:r>
        <w:r w:rsidR="00830B11" w:rsidRPr="00830B11">
          <w:rPr>
            <w:rFonts w:ascii="Times New Roman" w:hAnsi="Times New Roman"/>
            <w:b w:val="0"/>
            <w:bCs/>
            <w:webHidden/>
          </w:rPr>
          <w:fldChar w:fldCharType="end"/>
        </w:r>
      </w:hyperlink>
    </w:p>
    <w:p w14:paraId="5E0A8BEF" w14:textId="2B61D165" w:rsidR="00830B11" w:rsidRPr="00830B11" w:rsidRDefault="00CE12C7">
      <w:pPr>
        <w:pStyle w:val="TOC1"/>
        <w:rPr>
          <w:rFonts w:ascii="Times New Roman" w:eastAsiaTheme="minorEastAsia" w:hAnsi="Times New Roman"/>
          <w:b w:val="0"/>
          <w:bCs/>
          <w:iCs w:val="0"/>
          <w:kern w:val="0"/>
          <w:sz w:val="22"/>
          <w:szCs w:val="22"/>
          <w:lang w:val="en-US"/>
        </w:rPr>
      </w:pPr>
      <w:hyperlink w:anchor="_Toc26433913" w:history="1">
        <w:r w:rsidR="00830B11" w:rsidRPr="00830B11">
          <w:rPr>
            <w:rStyle w:val="Hyperlink"/>
            <w:rFonts w:ascii="Times New Roman" w:hAnsi="Times New Roman"/>
            <w:b w:val="0"/>
            <w:bCs/>
            <w:lang w:val="en-ZA"/>
          </w:rPr>
          <w:t>DIGITAL LITERACY SKILLS</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_Toc26433913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9</w:t>
        </w:r>
        <w:r w:rsidR="00830B11" w:rsidRPr="00830B11">
          <w:rPr>
            <w:rFonts w:ascii="Times New Roman" w:hAnsi="Times New Roman"/>
            <w:b w:val="0"/>
            <w:bCs/>
            <w:webHidden/>
          </w:rPr>
          <w:fldChar w:fldCharType="end"/>
        </w:r>
      </w:hyperlink>
    </w:p>
    <w:p w14:paraId="55A735BA" w14:textId="1DB107F9" w:rsidR="00830B11" w:rsidRPr="00830B11" w:rsidRDefault="00CE12C7">
      <w:pPr>
        <w:pStyle w:val="TOC1"/>
        <w:rPr>
          <w:rFonts w:ascii="Times New Roman" w:eastAsiaTheme="minorEastAsia" w:hAnsi="Times New Roman"/>
          <w:b w:val="0"/>
          <w:bCs/>
          <w:iCs w:val="0"/>
          <w:kern w:val="0"/>
          <w:sz w:val="22"/>
          <w:szCs w:val="22"/>
          <w:lang w:val="en-US"/>
        </w:rPr>
      </w:pPr>
      <w:hyperlink w:anchor="_Toc26433914" w:history="1">
        <w:r w:rsidR="00830B11" w:rsidRPr="00830B11">
          <w:rPr>
            <w:rStyle w:val="Hyperlink"/>
            <w:rFonts w:ascii="Times New Roman" w:hAnsi="Times New Roman"/>
            <w:b w:val="0"/>
            <w:bCs/>
            <w:lang w:val="en-ZA"/>
          </w:rPr>
          <w:t>ENTREPRENEURIAL SKILLS</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_Toc26433914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12</w:t>
        </w:r>
        <w:r w:rsidR="00830B11" w:rsidRPr="00830B11">
          <w:rPr>
            <w:rFonts w:ascii="Times New Roman" w:hAnsi="Times New Roman"/>
            <w:b w:val="0"/>
            <w:bCs/>
            <w:webHidden/>
          </w:rPr>
          <w:fldChar w:fldCharType="end"/>
        </w:r>
      </w:hyperlink>
    </w:p>
    <w:p w14:paraId="0AC4FB9D" w14:textId="32BB2911" w:rsidR="00830B11" w:rsidRPr="00830B11" w:rsidRDefault="00CE12C7">
      <w:pPr>
        <w:pStyle w:val="TOC1"/>
        <w:rPr>
          <w:rFonts w:ascii="Times New Roman" w:eastAsiaTheme="minorEastAsia" w:hAnsi="Times New Roman"/>
          <w:b w:val="0"/>
          <w:bCs/>
          <w:iCs w:val="0"/>
          <w:kern w:val="0"/>
          <w:sz w:val="22"/>
          <w:szCs w:val="22"/>
          <w:lang w:val="en-US"/>
        </w:rPr>
      </w:pPr>
      <w:hyperlink w:anchor="_Toc26433915" w:history="1">
        <w:r w:rsidR="00830B11" w:rsidRPr="00830B11">
          <w:rPr>
            <w:rStyle w:val="Hyperlink"/>
            <w:rFonts w:ascii="Times New Roman" w:hAnsi="Times New Roman"/>
            <w:b w:val="0"/>
            <w:bCs/>
          </w:rPr>
          <w:t>EMPLOYABILITY SKILLS</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_Toc26433915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15</w:t>
        </w:r>
        <w:r w:rsidR="00830B11" w:rsidRPr="00830B11">
          <w:rPr>
            <w:rFonts w:ascii="Times New Roman" w:hAnsi="Times New Roman"/>
            <w:b w:val="0"/>
            <w:bCs/>
            <w:webHidden/>
          </w:rPr>
          <w:fldChar w:fldCharType="end"/>
        </w:r>
      </w:hyperlink>
    </w:p>
    <w:p w14:paraId="41F55DBF" w14:textId="720B4785" w:rsidR="00830B11" w:rsidRPr="00830B11" w:rsidRDefault="00CE12C7">
      <w:pPr>
        <w:pStyle w:val="TOC1"/>
        <w:rPr>
          <w:rFonts w:ascii="Times New Roman" w:eastAsiaTheme="minorEastAsia" w:hAnsi="Times New Roman"/>
          <w:b w:val="0"/>
          <w:bCs/>
          <w:iCs w:val="0"/>
          <w:kern w:val="0"/>
          <w:sz w:val="22"/>
          <w:szCs w:val="22"/>
          <w:lang w:val="en-US"/>
        </w:rPr>
      </w:pPr>
      <w:hyperlink w:anchor="_Toc26433916" w:history="1">
        <w:r w:rsidR="00830B11" w:rsidRPr="00830B11">
          <w:rPr>
            <w:rStyle w:val="Hyperlink"/>
            <w:rFonts w:ascii="Times New Roman" w:eastAsia="Times New Roman" w:hAnsi="Times New Roman"/>
            <w:b w:val="0"/>
            <w:bCs/>
          </w:rPr>
          <w:t>ENVIRONMENTAL LITERACY</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_Toc26433916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20</w:t>
        </w:r>
        <w:r w:rsidR="00830B11" w:rsidRPr="00830B11">
          <w:rPr>
            <w:rFonts w:ascii="Times New Roman" w:hAnsi="Times New Roman"/>
            <w:b w:val="0"/>
            <w:bCs/>
            <w:webHidden/>
          </w:rPr>
          <w:fldChar w:fldCharType="end"/>
        </w:r>
      </w:hyperlink>
    </w:p>
    <w:p w14:paraId="7D1A4C90" w14:textId="42CE2098" w:rsidR="00830B11" w:rsidRPr="00830B11" w:rsidRDefault="00CE12C7">
      <w:pPr>
        <w:pStyle w:val="TOC1"/>
        <w:rPr>
          <w:rFonts w:ascii="Times New Roman" w:eastAsiaTheme="minorEastAsia" w:hAnsi="Times New Roman"/>
          <w:b w:val="0"/>
          <w:bCs/>
          <w:iCs w:val="0"/>
          <w:kern w:val="0"/>
          <w:sz w:val="22"/>
          <w:szCs w:val="22"/>
          <w:lang w:val="en-US"/>
        </w:rPr>
      </w:pPr>
      <w:hyperlink w:anchor="_Toc26433917" w:history="1">
        <w:r w:rsidR="00830B11" w:rsidRPr="00830B11">
          <w:rPr>
            <w:rStyle w:val="Hyperlink"/>
            <w:rFonts w:ascii="Times New Roman" w:eastAsia="Times New Roman" w:hAnsi="Times New Roman"/>
            <w:b w:val="0"/>
            <w:bCs/>
          </w:rPr>
          <w:t>OCCUPATIONAL SAFETY AND HEALTH PRACTICES</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_Toc26433917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23</w:t>
        </w:r>
        <w:r w:rsidR="00830B11" w:rsidRPr="00830B11">
          <w:rPr>
            <w:rFonts w:ascii="Times New Roman" w:hAnsi="Times New Roman"/>
            <w:b w:val="0"/>
            <w:bCs/>
            <w:webHidden/>
          </w:rPr>
          <w:fldChar w:fldCharType="end"/>
        </w:r>
      </w:hyperlink>
    </w:p>
    <w:p w14:paraId="74F82AE4" w14:textId="491D8CC9" w:rsidR="00830B11" w:rsidRPr="00830B11" w:rsidRDefault="00CE12C7">
      <w:pPr>
        <w:pStyle w:val="TOC1"/>
        <w:rPr>
          <w:rFonts w:ascii="Times New Roman" w:eastAsiaTheme="minorEastAsia" w:hAnsi="Times New Roman"/>
          <w:b w:val="0"/>
          <w:bCs/>
          <w:iCs w:val="0"/>
          <w:kern w:val="0"/>
          <w:sz w:val="22"/>
          <w:szCs w:val="22"/>
          <w:lang w:val="en-US"/>
        </w:rPr>
      </w:pPr>
      <w:hyperlink w:anchor="_Toc26433918" w:history="1">
        <w:r w:rsidR="00830B11" w:rsidRPr="00830B11">
          <w:rPr>
            <w:rStyle w:val="Hyperlink"/>
            <w:rFonts w:ascii="Times New Roman" w:hAnsi="Times New Roman"/>
            <w:b w:val="0"/>
            <w:bCs/>
          </w:rPr>
          <w:t>COMPETENCY BASED CURRICULUM</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_Toc26433918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26</w:t>
        </w:r>
        <w:r w:rsidR="00830B11" w:rsidRPr="00830B11">
          <w:rPr>
            <w:rFonts w:ascii="Times New Roman" w:hAnsi="Times New Roman"/>
            <w:b w:val="0"/>
            <w:bCs/>
            <w:webHidden/>
          </w:rPr>
          <w:fldChar w:fldCharType="end"/>
        </w:r>
      </w:hyperlink>
    </w:p>
    <w:p w14:paraId="6F927352" w14:textId="5DD8AF3D" w:rsidR="00830B11" w:rsidRPr="00830B11" w:rsidRDefault="00CE12C7">
      <w:pPr>
        <w:pStyle w:val="TOC1"/>
        <w:rPr>
          <w:rFonts w:ascii="Times New Roman" w:eastAsiaTheme="minorEastAsia" w:hAnsi="Times New Roman"/>
          <w:b w:val="0"/>
          <w:bCs/>
          <w:iCs w:val="0"/>
          <w:kern w:val="0"/>
          <w:sz w:val="22"/>
          <w:szCs w:val="22"/>
          <w:lang w:val="en-US"/>
        </w:rPr>
      </w:pPr>
      <w:hyperlink w:anchor="_Toc26433919" w:history="1">
        <w:r w:rsidR="00830B11" w:rsidRPr="00830B11">
          <w:rPr>
            <w:rStyle w:val="Hyperlink"/>
            <w:rFonts w:ascii="Times New Roman" w:hAnsi="Times New Roman"/>
            <w:b w:val="0"/>
            <w:bCs/>
            <w:lang w:val="en-ZA"/>
          </w:rPr>
          <w:t>CONCRETE CONSTRUCTION ASSISTANT</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_Toc26433919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27</w:t>
        </w:r>
        <w:r w:rsidR="00830B11" w:rsidRPr="00830B11">
          <w:rPr>
            <w:rFonts w:ascii="Times New Roman" w:hAnsi="Times New Roman"/>
            <w:b w:val="0"/>
            <w:bCs/>
            <w:webHidden/>
          </w:rPr>
          <w:fldChar w:fldCharType="end"/>
        </w:r>
      </w:hyperlink>
    </w:p>
    <w:p w14:paraId="605F12CA" w14:textId="6F222A9B" w:rsidR="00830B11" w:rsidRPr="00830B11" w:rsidRDefault="00CE12C7">
      <w:pPr>
        <w:pStyle w:val="TOC1"/>
        <w:rPr>
          <w:rFonts w:ascii="Times New Roman" w:eastAsiaTheme="minorEastAsia" w:hAnsi="Times New Roman"/>
          <w:b w:val="0"/>
          <w:bCs/>
          <w:iCs w:val="0"/>
          <w:kern w:val="0"/>
          <w:sz w:val="22"/>
          <w:szCs w:val="22"/>
          <w:lang w:val="en-US"/>
        </w:rPr>
      </w:pPr>
      <w:hyperlink w:anchor="_Toc26433920" w:history="1">
        <w:r w:rsidR="00830B11" w:rsidRPr="00830B11">
          <w:rPr>
            <w:rStyle w:val="Hyperlink"/>
            <w:rFonts w:ascii="Times New Roman" w:hAnsi="Times New Roman"/>
            <w:b w:val="0"/>
            <w:bCs/>
            <w:lang w:val="en-ZA"/>
          </w:rPr>
          <w:t>CONCRETE FIELD-TESTING ASSISTANT</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_Toc26433920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32</w:t>
        </w:r>
        <w:r w:rsidR="00830B11" w:rsidRPr="00830B11">
          <w:rPr>
            <w:rFonts w:ascii="Times New Roman" w:hAnsi="Times New Roman"/>
            <w:b w:val="0"/>
            <w:bCs/>
            <w:webHidden/>
          </w:rPr>
          <w:fldChar w:fldCharType="end"/>
        </w:r>
      </w:hyperlink>
    </w:p>
    <w:p w14:paraId="3A60AEEB" w14:textId="5C68FE2C" w:rsidR="00830B11" w:rsidRDefault="00CE12C7">
      <w:pPr>
        <w:pStyle w:val="TOC1"/>
        <w:rPr>
          <w:rFonts w:asciiTheme="minorHAnsi" w:eastAsiaTheme="minorEastAsia" w:hAnsiTheme="minorHAnsi" w:cstheme="minorBidi"/>
          <w:b w:val="0"/>
          <w:iCs w:val="0"/>
          <w:kern w:val="0"/>
          <w:sz w:val="22"/>
          <w:szCs w:val="22"/>
          <w:lang w:val="en-US"/>
        </w:rPr>
      </w:pPr>
      <w:hyperlink w:anchor="_Toc26433921" w:history="1">
        <w:r w:rsidR="00830B11" w:rsidRPr="00830B11">
          <w:rPr>
            <w:rStyle w:val="Hyperlink"/>
            <w:rFonts w:ascii="Times New Roman" w:hAnsi="Times New Roman"/>
            <w:b w:val="0"/>
            <w:bCs/>
            <w:lang w:val="en-ZA"/>
          </w:rPr>
          <w:t>CONCRETE FIELD TESTER</w:t>
        </w:r>
        <w:r w:rsidR="00830B11" w:rsidRPr="00830B11">
          <w:rPr>
            <w:rFonts w:ascii="Times New Roman" w:hAnsi="Times New Roman"/>
            <w:b w:val="0"/>
            <w:bCs/>
            <w:webHidden/>
          </w:rPr>
          <w:tab/>
        </w:r>
        <w:r w:rsidR="00830B11" w:rsidRPr="00830B11">
          <w:rPr>
            <w:rFonts w:ascii="Times New Roman" w:hAnsi="Times New Roman"/>
            <w:b w:val="0"/>
            <w:bCs/>
            <w:webHidden/>
          </w:rPr>
          <w:fldChar w:fldCharType="begin"/>
        </w:r>
        <w:r w:rsidR="00830B11" w:rsidRPr="00830B11">
          <w:rPr>
            <w:rFonts w:ascii="Times New Roman" w:hAnsi="Times New Roman"/>
            <w:b w:val="0"/>
            <w:bCs/>
            <w:webHidden/>
          </w:rPr>
          <w:instrText xml:space="preserve"> PAGEREF _Toc26433921 \h </w:instrText>
        </w:r>
        <w:r w:rsidR="00830B11" w:rsidRPr="00830B11">
          <w:rPr>
            <w:rFonts w:ascii="Times New Roman" w:hAnsi="Times New Roman"/>
            <w:b w:val="0"/>
            <w:bCs/>
            <w:webHidden/>
          </w:rPr>
        </w:r>
        <w:r w:rsidR="00830B11" w:rsidRPr="00830B11">
          <w:rPr>
            <w:rFonts w:ascii="Times New Roman" w:hAnsi="Times New Roman"/>
            <w:b w:val="0"/>
            <w:bCs/>
            <w:webHidden/>
          </w:rPr>
          <w:fldChar w:fldCharType="separate"/>
        </w:r>
        <w:r w:rsidR="00830B11" w:rsidRPr="00830B11">
          <w:rPr>
            <w:rFonts w:ascii="Times New Roman" w:hAnsi="Times New Roman"/>
            <w:b w:val="0"/>
            <w:bCs/>
            <w:webHidden/>
          </w:rPr>
          <w:t>37</w:t>
        </w:r>
        <w:r w:rsidR="00830B11" w:rsidRPr="00830B11">
          <w:rPr>
            <w:rFonts w:ascii="Times New Roman" w:hAnsi="Times New Roman"/>
            <w:b w:val="0"/>
            <w:bCs/>
            <w:webHidden/>
          </w:rPr>
          <w:fldChar w:fldCharType="end"/>
        </w:r>
      </w:hyperlink>
    </w:p>
    <w:p w14:paraId="48A803A4" w14:textId="2A23378D" w:rsidR="00A27620" w:rsidRDefault="00A27620" w:rsidP="00DF7254">
      <w:pPr>
        <w:jc w:val="center"/>
      </w:pPr>
      <w:r w:rsidRPr="00625A35">
        <w:rPr>
          <w:bCs w:val="0"/>
          <w:noProof/>
        </w:rPr>
        <w:fldChar w:fldCharType="end"/>
      </w:r>
    </w:p>
    <w:p w14:paraId="70A091C0" w14:textId="77777777" w:rsidR="00ED13A0" w:rsidRPr="00F171D5" w:rsidRDefault="00ED13A0" w:rsidP="00ED13A0"/>
    <w:p w14:paraId="5B047786" w14:textId="77777777" w:rsidR="00ED13A0" w:rsidRPr="00F171D5" w:rsidRDefault="00ED13A0" w:rsidP="005062EF"/>
    <w:p w14:paraId="556A246C" w14:textId="77777777" w:rsidR="00ED13A0" w:rsidRPr="00F171D5" w:rsidRDefault="00ED13A0" w:rsidP="00ED13A0">
      <w:pPr>
        <w:pStyle w:val="Heading1"/>
        <w:rPr>
          <w:szCs w:val="24"/>
        </w:rPr>
        <w:sectPr w:rsidR="00ED13A0" w:rsidRPr="00F171D5" w:rsidSect="0034215D">
          <w:pgSz w:w="11906" w:h="16838" w:code="9"/>
          <w:pgMar w:top="1080" w:right="1440" w:bottom="1080" w:left="1440" w:header="720" w:footer="720" w:gutter="0"/>
          <w:pgNumType w:fmt="lowerRoman"/>
          <w:cols w:space="720"/>
          <w:docGrid w:linePitch="360"/>
        </w:sectPr>
      </w:pPr>
    </w:p>
    <w:p w14:paraId="64042DC8" w14:textId="77777777" w:rsidR="00ED13A0" w:rsidRPr="00A27620" w:rsidRDefault="00ED13A0" w:rsidP="00A27620">
      <w:pPr>
        <w:pStyle w:val="Heading1"/>
        <w:rPr>
          <w:szCs w:val="22"/>
        </w:rPr>
      </w:pPr>
      <w:bookmarkStart w:id="2" w:name="_Toc531697190"/>
      <w:bookmarkStart w:id="3" w:name="_Toc5789668"/>
      <w:bookmarkStart w:id="4" w:name="_Toc26433906"/>
      <w:bookmarkEnd w:id="0"/>
      <w:bookmarkEnd w:id="1"/>
      <w:r w:rsidRPr="00A27620">
        <w:rPr>
          <w:szCs w:val="22"/>
        </w:rPr>
        <w:lastRenderedPageBreak/>
        <w:t>FOREWORD</w:t>
      </w:r>
      <w:bookmarkEnd w:id="2"/>
      <w:bookmarkEnd w:id="3"/>
      <w:bookmarkEnd w:id="4"/>
    </w:p>
    <w:p w14:paraId="0F5D36BD" w14:textId="77777777" w:rsidR="00ED13A0" w:rsidRPr="00F171D5" w:rsidRDefault="00ED13A0" w:rsidP="00ED13A0">
      <w:pPr>
        <w:pStyle w:val="Caption"/>
        <w:rPr>
          <w:szCs w:val="24"/>
        </w:rPr>
      </w:pPr>
    </w:p>
    <w:p w14:paraId="0609A56A" w14:textId="77777777" w:rsidR="00ED13A0" w:rsidRPr="001C7A70" w:rsidRDefault="00ED13A0" w:rsidP="00ED13A0">
      <w:pPr>
        <w:jc w:val="both"/>
        <w:rPr>
          <w:rFonts w:cs="Calibri"/>
        </w:rPr>
      </w:pPr>
      <w:r w:rsidRPr="001C7A70">
        <w:rPr>
          <w:rFonts w:cs="Calibri"/>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B1B8230" w14:textId="77777777" w:rsidR="00E06B85" w:rsidRDefault="00E06B85" w:rsidP="00ED13A0">
      <w:pPr>
        <w:jc w:val="both"/>
        <w:rPr>
          <w:rFonts w:cs="Calibri"/>
        </w:rPr>
      </w:pPr>
    </w:p>
    <w:p w14:paraId="295E4B7F" w14:textId="77777777" w:rsidR="00ED13A0" w:rsidRPr="001C7A70" w:rsidRDefault="00ED13A0" w:rsidP="00ED13A0">
      <w:pPr>
        <w:jc w:val="both"/>
        <w:rPr>
          <w:rFonts w:cs="Calibri"/>
        </w:rPr>
      </w:pPr>
      <w:r w:rsidRPr="001C7A70">
        <w:rPr>
          <w:rFonts w:cs="Calibri"/>
        </w:rPr>
        <w:t xml:space="preserve">Reforms in the education sector are necessary for the achievement of Kenya Vision 2030 and meeting the provisions of the Constitution of Kenya 2010. The education sector had to be aligned to the Constitution of Kenya </w:t>
      </w:r>
      <w:r w:rsidR="008038B4">
        <w:rPr>
          <w:rFonts w:cs="Calibri"/>
        </w:rPr>
        <w:t>2010</w:t>
      </w:r>
      <w:r w:rsidRPr="001C7A70">
        <w:rPr>
          <w:rFonts w:cs="Calibri"/>
        </w:rPr>
        <w:t xml:space="preserve">. </w:t>
      </w:r>
    </w:p>
    <w:p w14:paraId="21831BBC" w14:textId="77777777" w:rsidR="00E06B85" w:rsidRDefault="00E06B85" w:rsidP="00ED13A0">
      <w:pPr>
        <w:jc w:val="both"/>
        <w:rPr>
          <w:rFonts w:cs="Calibri"/>
        </w:rPr>
      </w:pPr>
    </w:p>
    <w:p w14:paraId="3DCBB18C" w14:textId="77777777" w:rsidR="00ED13A0" w:rsidRPr="001C7A70" w:rsidRDefault="00ED13A0" w:rsidP="00ED13A0">
      <w:pPr>
        <w:jc w:val="both"/>
        <w:rPr>
          <w:rFonts w:cs="Calibri"/>
        </w:rPr>
      </w:pPr>
      <w:r w:rsidRPr="001C7A70">
        <w:rPr>
          <w:rFonts w:cs="Calibri"/>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Pr>
          <w:rFonts w:cs="Calibri"/>
        </w:rPr>
        <w:t xml:space="preserve">Concrete </w:t>
      </w:r>
      <w:r w:rsidR="00625A35">
        <w:rPr>
          <w:rFonts w:cs="Calibri"/>
        </w:rPr>
        <w:t>Field-Testing</w:t>
      </w:r>
      <w:r w:rsidRPr="001C7A70">
        <w:rPr>
          <w:rFonts w:cs="Calibri"/>
        </w:rPr>
        <w:t xml:space="preserve"> Technician. These Occupational Standards will also be the bases for assessment of an individual for competence certification.</w:t>
      </w:r>
    </w:p>
    <w:p w14:paraId="4A670ED1" w14:textId="77777777" w:rsidR="00E06B85" w:rsidRDefault="00E06B85" w:rsidP="00ED13A0">
      <w:pPr>
        <w:jc w:val="both"/>
        <w:rPr>
          <w:rFonts w:cs="Calibri"/>
        </w:rPr>
      </w:pPr>
    </w:p>
    <w:p w14:paraId="6EB04249" w14:textId="77777777" w:rsidR="00ED13A0" w:rsidRPr="001C7A70" w:rsidRDefault="00ED13A0" w:rsidP="00ED13A0">
      <w:pPr>
        <w:jc w:val="both"/>
        <w:rPr>
          <w:rFonts w:cs="Calibri"/>
        </w:rPr>
      </w:pPr>
      <w:r w:rsidRPr="001C7A70">
        <w:rPr>
          <w:rFonts w:cs="Calibri"/>
        </w:rPr>
        <w:t>It is my conviction that this Curriculum will play a great role towards development of competent human resource for the Construction sector’s growth and development.</w:t>
      </w:r>
    </w:p>
    <w:p w14:paraId="7AEBECF7" w14:textId="77777777" w:rsidR="00ED13A0" w:rsidRPr="001C7A70" w:rsidRDefault="00ED13A0" w:rsidP="00ED13A0">
      <w:pPr>
        <w:jc w:val="both"/>
        <w:rPr>
          <w:rFonts w:cs="Calibri"/>
          <w:b/>
        </w:rPr>
      </w:pPr>
    </w:p>
    <w:p w14:paraId="47EEC913" w14:textId="77777777" w:rsidR="00ED13A0" w:rsidRPr="001C7A70" w:rsidRDefault="00ED13A0" w:rsidP="00ED13A0">
      <w:pPr>
        <w:jc w:val="both"/>
        <w:rPr>
          <w:rFonts w:cs="Calibri"/>
          <w:b/>
        </w:rPr>
      </w:pPr>
    </w:p>
    <w:p w14:paraId="2EA4B5CB" w14:textId="77777777" w:rsidR="00ED13A0" w:rsidRPr="001C7A70" w:rsidRDefault="00ED13A0" w:rsidP="00ED13A0">
      <w:pPr>
        <w:jc w:val="both"/>
        <w:rPr>
          <w:rFonts w:cs="Calibri"/>
          <w:b/>
        </w:rPr>
      </w:pPr>
      <w:r w:rsidRPr="001C7A70">
        <w:rPr>
          <w:rFonts w:cs="Calibri"/>
          <w:b/>
        </w:rPr>
        <w:t xml:space="preserve">PRINCIPAL SECRETARY, VOCATIONAL AND TECHNICAL TRAINING </w:t>
      </w:r>
    </w:p>
    <w:p w14:paraId="7FDF090E" w14:textId="77777777" w:rsidR="00ED13A0" w:rsidRPr="001C7A70" w:rsidRDefault="00ED13A0" w:rsidP="00ED13A0">
      <w:pPr>
        <w:jc w:val="both"/>
        <w:rPr>
          <w:rFonts w:cs="Calibri"/>
          <w:b/>
        </w:rPr>
      </w:pPr>
      <w:r w:rsidRPr="001C7A70">
        <w:rPr>
          <w:rFonts w:cs="Calibri"/>
          <w:b/>
        </w:rPr>
        <w:t>MINISTRY OF EDUCATION</w:t>
      </w:r>
    </w:p>
    <w:p w14:paraId="2A6B55E6" w14:textId="77777777" w:rsidR="00ED13A0" w:rsidRPr="001C7A70" w:rsidRDefault="00ED13A0" w:rsidP="005062EF"/>
    <w:p w14:paraId="72CB1D1C" w14:textId="77777777" w:rsidR="00ED13A0" w:rsidRPr="001C7A70" w:rsidRDefault="00ED13A0" w:rsidP="00ED13A0">
      <w:pPr>
        <w:rPr>
          <w:rFonts w:cs="Calibri"/>
        </w:rPr>
      </w:pPr>
    </w:p>
    <w:p w14:paraId="7528C317" w14:textId="77777777" w:rsidR="00ED13A0" w:rsidRPr="001C7A70" w:rsidRDefault="00ED13A0" w:rsidP="00ED13A0">
      <w:pPr>
        <w:rPr>
          <w:rFonts w:cs="Calibri"/>
        </w:rPr>
      </w:pPr>
    </w:p>
    <w:p w14:paraId="37D13661" w14:textId="77777777" w:rsidR="00ED13A0" w:rsidRPr="001C7A70" w:rsidRDefault="00ED13A0" w:rsidP="00ED13A0">
      <w:pPr>
        <w:rPr>
          <w:rFonts w:cs="Calibri"/>
        </w:rPr>
      </w:pPr>
    </w:p>
    <w:p w14:paraId="701FE5CD" w14:textId="77777777" w:rsidR="00A021CE" w:rsidRDefault="00A021CE" w:rsidP="005062EF">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531697191"/>
    </w:p>
    <w:p w14:paraId="12BFDD04" w14:textId="77777777" w:rsidR="00A021CE" w:rsidRPr="00A021CE" w:rsidRDefault="00A021CE" w:rsidP="00A021CE"/>
    <w:p w14:paraId="658E9986" w14:textId="77777777" w:rsidR="00A021CE" w:rsidRPr="00A021CE" w:rsidRDefault="00A021CE" w:rsidP="00A021CE"/>
    <w:p w14:paraId="2AA496ED" w14:textId="77777777" w:rsidR="00A021CE" w:rsidRPr="00A021CE" w:rsidRDefault="00A021CE" w:rsidP="00A021CE"/>
    <w:p w14:paraId="073ED57F" w14:textId="77777777" w:rsidR="00A021CE" w:rsidRPr="00A021CE" w:rsidRDefault="00A021CE" w:rsidP="00A021CE"/>
    <w:p w14:paraId="109122FC" w14:textId="77777777" w:rsidR="00A021CE" w:rsidRDefault="00A021CE" w:rsidP="00A021CE">
      <w:pPr>
        <w:rPr>
          <w:rFonts w:eastAsia="Times New Roman" w:cs="Calibri"/>
          <w:b/>
          <w:bCs w:val="0"/>
          <w:caps/>
          <w:sz w:val="28"/>
        </w:rPr>
      </w:pPr>
    </w:p>
    <w:p w14:paraId="2AF7D9B7" w14:textId="77777777" w:rsidR="00A021CE" w:rsidRDefault="00A021CE" w:rsidP="005062EF"/>
    <w:p w14:paraId="016815DB" w14:textId="77777777" w:rsidR="00ED13A0" w:rsidRPr="001C7A70" w:rsidRDefault="00ED13A0" w:rsidP="00DF7254">
      <w:pPr>
        <w:pStyle w:val="Heading1"/>
        <w:rPr>
          <w:rFonts w:cs="Calibri"/>
          <w:szCs w:val="24"/>
        </w:rPr>
      </w:pPr>
      <w:r w:rsidRPr="00A021CE">
        <w:br w:type="page"/>
      </w:r>
      <w:bookmarkStart w:id="14" w:name="_Toc5789669"/>
      <w:bookmarkStart w:id="15" w:name="_Toc26433907"/>
      <w:r w:rsidRPr="00DF7254">
        <w:rPr>
          <w:rFonts w:cs="Calibri"/>
          <w:szCs w:val="22"/>
        </w:rPr>
        <w:lastRenderedPageBreak/>
        <w:t>PREFACE</w:t>
      </w:r>
      <w:bookmarkEnd w:id="5"/>
      <w:bookmarkEnd w:id="6"/>
      <w:bookmarkEnd w:id="7"/>
      <w:bookmarkEnd w:id="8"/>
      <w:bookmarkEnd w:id="9"/>
      <w:bookmarkEnd w:id="10"/>
      <w:bookmarkEnd w:id="11"/>
      <w:bookmarkEnd w:id="12"/>
      <w:bookmarkEnd w:id="13"/>
      <w:bookmarkEnd w:id="14"/>
      <w:bookmarkEnd w:id="15"/>
    </w:p>
    <w:p w14:paraId="111B13E8" w14:textId="77777777" w:rsidR="00ED13A0" w:rsidRPr="001C7A70" w:rsidRDefault="00ED13A0" w:rsidP="00ED13A0">
      <w:pPr>
        <w:pStyle w:val="Caption"/>
        <w:rPr>
          <w:rFonts w:ascii="Calibri" w:hAnsi="Calibri" w:cs="Calibri"/>
          <w:szCs w:val="24"/>
        </w:rPr>
      </w:pPr>
    </w:p>
    <w:p w14:paraId="56D7583D" w14:textId="77777777" w:rsidR="00ED13A0" w:rsidRPr="001C7A70" w:rsidRDefault="00ED13A0" w:rsidP="00ED13A0">
      <w:pPr>
        <w:jc w:val="both"/>
        <w:rPr>
          <w:rFonts w:cs="Calibri"/>
        </w:rPr>
      </w:pPr>
      <w:r w:rsidRPr="001C7A70">
        <w:rPr>
          <w:rFonts w:cs="Calibri"/>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6100E7" w14:textId="77777777" w:rsidR="00E06B85" w:rsidRDefault="00E06B85" w:rsidP="00ED13A0">
      <w:pPr>
        <w:jc w:val="both"/>
        <w:rPr>
          <w:rFonts w:cs="Calibri"/>
        </w:rPr>
      </w:pPr>
    </w:p>
    <w:p w14:paraId="0A6C6CE5" w14:textId="77777777" w:rsidR="00ED13A0" w:rsidRPr="001C7A70" w:rsidRDefault="00ED13A0" w:rsidP="00ED13A0">
      <w:pPr>
        <w:jc w:val="both"/>
        <w:rPr>
          <w:rFonts w:cs="Calibri"/>
        </w:rPr>
      </w:pPr>
      <w:r w:rsidRPr="001C7A70">
        <w:rPr>
          <w:rFonts w:cs="Calibri"/>
        </w:rPr>
        <w:t>The Technical and Vocational Education and Training Act No. 29 of</w:t>
      </w:r>
      <w:r w:rsidR="00A27620">
        <w:rPr>
          <w:rFonts w:cs="Calibri"/>
        </w:rPr>
        <w:t xml:space="preserve"> 2013</w:t>
      </w:r>
      <w:r w:rsidRPr="001C7A70">
        <w:rPr>
          <w:rFonts w:cs="Calibri"/>
        </w:rPr>
        <w:t xml:space="preserve">, emphasized the need to </w:t>
      </w:r>
      <w:r w:rsidRPr="001C7A70">
        <w:rPr>
          <w:rFonts w:cs="Calibri"/>
          <w:bCs w:val="0"/>
        </w:rPr>
        <w:t xml:space="preserve">reform </w:t>
      </w:r>
      <w:r w:rsidRPr="001C7A70">
        <w:rPr>
          <w:rFonts w:cs="Calibri"/>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C9A51E6" w14:textId="77777777" w:rsidR="00E06B85" w:rsidRDefault="00E06B85" w:rsidP="00ED13A0">
      <w:pPr>
        <w:jc w:val="both"/>
        <w:rPr>
          <w:rFonts w:cs="Calibri"/>
        </w:rPr>
      </w:pPr>
    </w:p>
    <w:p w14:paraId="4744D40C" w14:textId="77777777" w:rsidR="00ED13A0" w:rsidRPr="001C7A70" w:rsidRDefault="00ED13A0" w:rsidP="00ED13A0">
      <w:pPr>
        <w:jc w:val="both"/>
        <w:rPr>
          <w:rFonts w:cs="Calibri"/>
        </w:rPr>
      </w:pPr>
      <w:r w:rsidRPr="001C7A70">
        <w:rPr>
          <w:rFonts w:cs="Calibri"/>
        </w:rPr>
        <w:t xml:space="preserve">The TVET Curriculum Development, Assessment and Certification Council (TVET CDACC), in conjunction with Construction Sector Skills Advisory Committee (SSAC have developed this curriculum for Construction Survey technicians. </w:t>
      </w:r>
    </w:p>
    <w:p w14:paraId="3687B4FD" w14:textId="77777777" w:rsidR="00E06B85" w:rsidRDefault="00E06B85" w:rsidP="00ED13A0">
      <w:pPr>
        <w:jc w:val="both"/>
        <w:rPr>
          <w:rFonts w:cs="Calibri"/>
        </w:rPr>
      </w:pPr>
    </w:p>
    <w:p w14:paraId="0F372594" w14:textId="77777777" w:rsidR="00ED13A0" w:rsidRPr="001C7A70" w:rsidRDefault="00ED13A0" w:rsidP="00ED13A0">
      <w:pPr>
        <w:jc w:val="both"/>
        <w:rPr>
          <w:rFonts w:cs="Calibri"/>
        </w:rPr>
      </w:pPr>
      <w:r w:rsidRPr="001C7A70">
        <w:rPr>
          <w:rFonts w:cs="Calibri"/>
        </w:rPr>
        <w:t>I am grateful to the Council Members, Council Secretariat, Construction SSAC, expert workers and all those who participated in the development of this curriculum</w:t>
      </w:r>
    </w:p>
    <w:p w14:paraId="51A9662C" w14:textId="77777777" w:rsidR="00ED13A0" w:rsidRPr="001C7A70" w:rsidRDefault="00ED13A0" w:rsidP="00ED13A0">
      <w:pPr>
        <w:jc w:val="both"/>
        <w:rPr>
          <w:rFonts w:cs="Calibri"/>
        </w:rPr>
      </w:pPr>
    </w:p>
    <w:p w14:paraId="6AC183CB" w14:textId="77777777" w:rsidR="00ED13A0" w:rsidRPr="001C7A70" w:rsidRDefault="00ED13A0" w:rsidP="00ED13A0">
      <w:pPr>
        <w:jc w:val="both"/>
        <w:rPr>
          <w:rFonts w:cs="Calibri"/>
        </w:rPr>
      </w:pPr>
    </w:p>
    <w:p w14:paraId="1CE9EC79" w14:textId="77777777" w:rsidR="00ED13A0" w:rsidRPr="001C7A70" w:rsidRDefault="00ED13A0" w:rsidP="00ED13A0">
      <w:pPr>
        <w:jc w:val="both"/>
        <w:rPr>
          <w:rFonts w:cs="Calibri"/>
          <w:b/>
        </w:rPr>
      </w:pPr>
      <w:r w:rsidRPr="001C7A70">
        <w:rPr>
          <w:rFonts w:cs="Calibri"/>
          <w:b/>
        </w:rPr>
        <w:t xml:space="preserve">Prof. CHARLES M. M. ONDIEKI, PhD, FIET (K), Con. </w:t>
      </w:r>
      <w:proofErr w:type="spellStart"/>
      <w:r w:rsidRPr="001C7A70">
        <w:rPr>
          <w:rFonts w:cs="Calibri"/>
          <w:b/>
        </w:rPr>
        <w:t>Eng</w:t>
      </w:r>
      <w:proofErr w:type="spellEnd"/>
      <w:r w:rsidRPr="001C7A70">
        <w:rPr>
          <w:rFonts w:cs="Calibri"/>
          <w:b/>
        </w:rPr>
        <w:t xml:space="preserve"> Tech.</w:t>
      </w:r>
    </w:p>
    <w:p w14:paraId="55219CBF" w14:textId="77777777" w:rsidR="00ED13A0" w:rsidRPr="001C7A70" w:rsidRDefault="00ED13A0" w:rsidP="00ED13A0">
      <w:pPr>
        <w:jc w:val="both"/>
        <w:rPr>
          <w:rFonts w:cs="Calibri"/>
          <w:b/>
        </w:rPr>
      </w:pPr>
      <w:r w:rsidRPr="001C7A70">
        <w:rPr>
          <w:rFonts w:cs="Calibri"/>
          <w:b/>
        </w:rPr>
        <w:t>CHAIRMAN, TVET CDACC</w:t>
      </w:r>
    </w:p>
    <w:p w14:paraId="05872D79" w14:textId="77777777" w:rsidR="00ED13A0" w:rsidRPr="001C7A70" w:rsidRDefault="00ED13A0" w:rsidP="005062EF"/>
    <w:p w14:paraId="2DE82585" w14:textId="77777777" w:rsidR="00ED13A0" w:rsidRPr="001C7A70" w:rsidRDefault="00ED13A0" w:rsidP="00ED13A0">
      <w:pPr>
        <w:rPr>
          <w:rFonts w:cs="Calibri"/>
        </w:rPr>
      </w:pPr>
    </w:p>
    <w:p w14:paraId="3DF41963" w14:textId="77777777" w:rsidR="00ED13A0" w:rsidRPr="001C7A70" w:rsidRDefault="00ED13A0" w:rsidP="00ED13A0">
      <w:pPr>
        <w:rPr>
          <w:rFonts w:cs="Calibri"/>
        </w:rPr>
      </w:pPr>
    </w:p>
    <w:p w14:paraId="587EBC09" w14:textId="77777777" w:rsidR="00ED13A0" w:rsidRPr="001C7A70" w:rsidRDefault="00ED13A0" w:rsidP="00ED13A0">
      <w:pPr>
        <w:rPr>
          <w:rFonts w:cs="Calibri"/>
        </w:rPr>
      </w:pPr>
    </w:p>
    <w:p w14:paraId="110093A4" w14:textId="77777777" w:rsidR="00ED13A0" w:rsidRPr="001C7A70" w:rsidRDefault="00ED13A0" w:rsidP="00ED13A0">
      <w:pPr>
        <w:rPr>
          <w:rFonts w:cs="Calibri"/>
        </w:rPr>
      </w:pPr>
    </w:p>
    <w:p w14:paraId="5E2CC368" w14:textId="77777777" w:rsidR="00ED13A0" w:rsidRPr="001C7A70" w:rsidRDefault="00ED13A0" w:rsidP="00ED13A0">
      <w:pPr>
        <w:rPr>
          <w:rFonts w:cs="Calibri"/>
        </w:rPr>
      </w:pPr>
    </w:p>
    <w:p w14:paraId="76515BE6" w14:textId="77777777" w:rsidR="00ED13A0" w:rsidRPr="001C7A70" w:rsidRDefault="00ED13A0" w:rsidP="008038B4">
      <w:pPr>
        <w:pStyle w:val="Heading1"/>
        <w:rPr>
          <w:rFonts w:cs="Calibri"/>
          <w:szCs w:val="24"/>
        </w:rPr>
      </w:pPr>
      <w:bookmarkStart w:id="16" w:name="_Toc517263771"/>
      <w:bookmarkStart w:id="17" w:name="_Toc523300627"/>
      <w:bookmarkStart w:id="18" w:name="_Toc523900583"/>
      <w:bookmarkStart w:id="19" w:name="_Toc524333826"/>
      <w:bookmarkStart w:id="20" w:name="_Toc531697192"/>
      <w:r w:rsidRPr="001C7A70">
        <w:rPr>
          <w:rFonts w:cs="Calibri"/>
          <w:szCs w:val="24"/>
        </w:rPr>
        <w:br w:type="page"/>
      </w:r>
      <w:bookmarkStart w:id="21" w:name="_Toc5789670"/>
      <w:bookmarkStart w:id="22" w:name="_Toc26433908"/>
      <w:r w:rsidRPr="008038B4">
        <w:rPr>
          <w:rFonts w:cs="Calibri"/>
          <w:szCs w:val="22"/>
        </w:rPr>
        <w:lastRenderedPageBreak/>
        <w:t>ACKNOWLEDGMENT</w:t>
      </w:r>
      <w:bookmarkEnd w:id="16"/>
      <w:bookmarkEnd w:id="17"/>
      <w:bookmarkEnd w:id="18"/>
      <w:bookmarkEnd w:id="19"/>
      <w:bookmarkEnd w:id="20"/>
      <w:bookmarkEnd w:id="21"/>
      <w:bookmarkEnd w:id="22"/>
    </w:p>
    <w:p w14:paraId="2A3F6EB5" w14:textId="77777777" w:rsidR="008038B4" w:rsidRDefault="008038B4" w:rsidP="008038B4">
      <w:pPr>
        <w:spacing w:line="23" w:lineRule="atLeast"/>
        <w:jc w:val="both"/>
      </w:pPr>
    </w:p>
    <w:p w14:paraId="5E86DBCF" w14:textId="77777777" w:rsidR="008038B4" w:rsidRDefault="008038B4" w:rsidP="008038B4">
      <w:pPr>
        <w:spacing w:line="23" w:lineRule="atLeast"/>
        <w:jc w:val="both"/>
      </w:pPr>
      <w:r>
        <w:t>This</w:t>
      </w:r>
      <w:r w:rsidRPr="00470E88">
        <w:t xml:space="preserve"> curriculum has been designed for competency</w:t>
      </w:r>
      <w:r>
        <w:t>-</w:t>
      </w:r>
      <w:r w:rsidRPr="00470E88">
        <w:t>based training and has</w:t>
      </w:r>
      <w:r>
        <w:t xml:space="preserve"> independent units of learning</w:t>
      </w:r>
      <w:r w:rsidRPr="00470E88">
        <w:t xml:space="preserve"> that allow the trainee flexibility in entry and exit.</w:t>
      </w:r>
      <w:r>
        <w:t xml:space="preserve"> In developing the</w:t>
      </w:r>
      <w:r w:rsidRPr="00470E88">
        <w:t xml:space="preserve"> curriculum, significant involvement and support was received from various organi</w:t>
      </w:r>
      <w:r>
        <w:t>s</w:t>
      </w:r>
      <w:r w:rsidRPr="00470E88">
        <w:t>ations</w:t>
      </w:r>
      <w:r>
        <w:t>.</w:t>
      </w:r>
      <w:r w:rsidRPr="00470E88">
        <w:t xml:space="preserve"> </w:t>
      </w:r>
    </w:p>
    <w:p w14:paraId="76AB8E08" w14:textId="77777777" w:rsidR="008038B4" w:rsidRDefault="008038B4" w:rsidP="008038B4">
      <w:pPr>
        <w:spacing w:line="23" w:lineRule="atLeast"/>
        <w:jc w:val="both"/>
      </w:pPr>
    </w:p>
    <w:p w14:paraId="2E74B015" w14:textId="77777777" w:rsidR="008038B4" w:rsidRDefault="008038B4" w:rsidP="008038B4">
      <w:pPr>
        <w:jc w:val="both"/>
      </w:pPr>
      <w:r>
        <w:t>I appreciate</w:t>
      </w:r>
      <w:r w:rsidRPr="00A434E6">
        <w:t xml:space="preserve"> </w:t>
      </w:r>
      <w:r>
        <w:t>the funding of the Government of Canada and its implementing partner Colleges and Institutes Canada (</w:t>
      </w:r>
      <w:proofErr w:type="spellStart"/>
      <w:r>
        <w:t>CICan</w:t>
      </w:r>
      <w:proofErr w:type="spellEnd"/>
      <w:r>
        <w:t>) which enabled the development of this curriculum through the Kenya Education for Employment Program (KEFEP).</w:t>
      </w:r>
    </w:p>
    <w:p w14:paraId="4D93F41D" w14:textId="77777777" w:rsidR="00DF5D7A" w:rsidRDefault="00DF5D7A" w:rsidP="008038B4">
      <w:pPr>
        <w:jc w:val="both"/>
      </w:pPr>
    </w:p>
    <w:p w14:paraId="4008D83F" w14:textId="77777777" w:rsidR="008038B4" w:rsidRDefault="008038B4" w:rsidP="008038B4">
      <w:pPr>
        <w:jc w:val="both"/>
      </w:pPr>
      <w:r>
        <w:t xml:space="preserve">I also appreciate the </w:t>
      </w:r>
      <w:r w:rsidR="00DF5D7A">
        <w:t>Eldoret</w:t>
      </w:r>
      <w:r>
        <w:t xml:space="preserve"> National Polytechnic and its Canadian technical partners from </w:t>
      </w:r>
      <w:r w:rsidR="00DF5D7A">
        <w:t xml:space="preserve">Algonquin College </w:t>
      </w:r>
      <w:r>
        <w:t>who collaborated to identify industry skills gaps and develop this curriculum.</w:t>
      </w:r>
    </w:p>
    <w:p w14:paraId="2E5CCF51" w14:textId="77777777" w:rsidR="00DF5D7A" w:rsidRDefault="00DF5D7A" w:rsidP="008038B4">
      <w:pPr>
        <w:jc w:val="both"/>
      </w:pPr>
    </w:p>
    <w:p w14:paraId="398A1584" w14:textId="77777777" w:rsidR="008038B4" w:rsidRDefault="008038B4" w:rsidP="008038B4">
      <w:pPr>
        <w:spacing w:line="23" w:lineRule="atLeast"/>
        <w:jc w:val="both"/>
      </w:pPr>
      <w:r>
        <w:t xml:space="preserve">I </w:t>
      </w:r>
      <w:r w:rsidRPr="00470E88">
        <w:t xml:space="preserve">recognize with appreciation the role of </w:t>
      </w:r>
      <w:r>
        <w:t xml:space="preserve">industry partners including the National Polytechnic’s Industry Advisory Committee and the national </w:t>
      </w:r>
      <w:r w:rsidRPr="00470E88">
        <w:t>Sector Skills Advisory Committee (SSAC) in ensuring that competencies required by the industry are</w:t>
      </w:r>
      <w:r>
        <w:t xml:space="preserve"> addressed in the curriculum. I also </w:t>
      </w:r>
      <w:r w:rsidRPr="00470E88">
        <w:t xml:space="preserve">thank all stakeholders in the </w:t>
      </w:r>
      <w:r>
        <w:t>s</w:t>
      </w:r>
      <w:r w:rsidRPr="00470E88">
        <w:t>ector for their valuable input and all those who participated in the process of developing this curriculum.</w:t>
      </w:r>
    </w:p>
    <w:p w14:paraId="0168408C" w14:textId="77777777" w:rsidR="008038B4" w:rsidRDefault="008038B4" w:rsidP="008038B4">
      <w:pPr>
        <w:spacing w:line="23" w:lineRule="atLeast"/>
        <w:jc w:val="both"/>
      </w:pPr>
    </w:p>
    <w:p w14:paraId="1780FB4D" w14:textId="77777777" w:rsidR="008038B4" w:rsidRDefault="008038B4" w:rsidP="008038B4">
      <w:pPr>
        <w:spacing w:line="23" w:lineRule="atLeast"/>
        <w:jc w:val="both"/>
      </w:pPr>
      <w:r>
        <w:t>I am</w:t>
      </w:r>
      <w:r w:rsidRPr="00470E88">
        <w:t xml:space="preserve"> convinced that this curriculum will go </w:t>
      </w:r>
      <w:r>
        <w:t xml:space="preserve">a long way in ensuring that </w:t>
      </w:r>
      <w:r w:rsidRPr="00470E88">
        <w:t xml:space="preserve">workers in </w:t>
      </w:r>
      <w:r>
        <w:t xml:space="preserve">this sector </w:t>
      </w:r>
      <w:r w:rsidRPr="00470E88">
        <w:t xml:space="preserve">acquire competencies that will enable them </w:t>
      </w:r>
      <w:r>
        <w:t xml:space="preserve">to </w:t>
      </w:r>
      <w:r w:rsidRPr="00470E88">
        <w:t xml:space="preserve">perform their </w:t>
      </w:r>
      <w:r>
        <w:t xml:space="preserve">work </w:t>
      </w:r>
      <w:r w:rsidRPr="00470E88">
        <w:t>more efficiently.</w:t>
      </w:r>
    </w:p>
    <w:p w14:paraId="4A35748B" w14:textId="77777777" w:rsidR="008038B4" w:rsidRDefault="008038B4" w:rsidP="005062EF"/>
    <w:p w14:paraId="7FC4C6FB" w14:textId="77777777" w:rsidR="008038B4" w:rsidRDefault="008038B4" w:rsidP="005062EF"/>
    <w:p w14:paraId="3B128278" w14:textId="77777777" w:rsidR="008038B4" w:rsidRDefault="008038B4" w:rsidP="005062EF"/>
    <w:p w14:paraId="50241607" w14:textId="77777777" w:rsidR="008038B4" w:rsidRPr="005D0569" w:rsidRDefault="008038B4" w:rsidP="008038B4">
      <w:pPr>
        <w:rPr>
          <w:rFonts w:eastAsia="Times New Roman"/>
          <w:b/>
        </w:rPr>
      </w:pPr>
      <w:r w:rsidRPr="005D0569">
        <w:rPr>
          <w:rFonts w:eastAsia="Times New Roman"/>
          <w:b/>
        </w:rPr>
        <w:t>Dr. LAWRENCE GUANTAI M’ITONGA, PhD</w:t>
      </w:r>
    </w:p>
    <w:p w14:paraId="136DDB9E" w14:textId="77777777" w:rsidR="008038B4" w:rsidRDefault="008038B4" w:rsidP="008038B4">
      <w:pPr>
        <w:rPr>
          <w:rFonts w:eastAsia="Times New Roman"/>
          <w:b/>
        </w:rPr>
      </w:pPr>
      <w:r w:rsidRPr="00470E88">
        <w:rPr>
          <w:rFonts w:eastAsia="Times New Roman"/>
          <w:b/>
        </w:rPr>
        <w:t>COUNCIL SECRETARY/CEO</w:t>
      </w:r>
    </w:p>
    <w:p w14:paraId="788F0467" w14:textId="77777777" w:rsidR="008038B4" w:rsidRDefault="008038B4" w:rsidP="008038B4">
      <w:r w:rsidRPr="00470E88">
        <w:rPr>
          <w:rFonts w:eastAsia="Times New Roman"/>
          <w:b/>
        </w:rPr>
        <w:t>TVET CDACC</w:t>
      </w:r>
    </w:p>
    <w:p w14:paraId="21A8D29D" w14:textId="77777777" w:rsidR="00ED13A0" w:rsidRPr="001C7A70" w:rsidRDefault="00ED13A0" w:rsidP="00ED13A0">
      <w:pPr>
        <w:rPr>
          <w:rFonts w:cs="Calibri"/>
          <w:b/>
        </w:rPr>
      </w:pPr>
    </w:p>
    <w:p w14:paraId="64A499CA" w14:textId="77777777" w:rsidR="00ED13A0" w:rsidRDefault="00ED13A0" w:rsidP="008038B4">
      <w:pPr>
        <w:rPr>
          <w:rFonts w:ascii="Berlin Sans FB" w:hAnsi="Berlin Sans FB"/>
        </w:rPr>
        <w:sectPr w:rsidR="00ED13A0" w:rsidSect="0034215D">
          <w:headerReference w:type="even" r:id="rId17"/>
          <w:headerReference w:type="default" r:id="rId18"/>
          <w:footerReference w:type="default" r:id="rId19"/>
          <w:headerReference w:type="first" r:id="rId20"/>
          <w:pgSz w:w="11909" w:h="16834" w:code="9"/>
          <w:pgMar w:top="1440" w:right="1440" w:bottom="1440" w:left="1440" w:header="720" w:footer="720" w:gutter="0"/>
          <w:pgNumType w:fmt="lowerRoman"/>
          <w:cols w:space="720"/>
          <w:docGrid w:linePitch="360"/>
        </w:sectPr>
      </w:pPr>
    </w:p>
    <w:p w14:paraId="78624F38" w14:textId="79D1B76D" w:rsidR="00830B11" w:rsidRDefault="00830B11" w:rsidP="00830B11">
      <w:pPr>
        <w:pStyle w:val="Heading1"/>
        <w:tabs>
          <w:tab w:val="left" w:pos="367"/>
        </w:tabs>
        <w:jc w:val="left"/>
        <w:rPr>
          <w:szCs w:val="28"/>
          <w:lang w:val="en-ZA" w:eastAsia="fr-FR"/>
        </w:rPr>
      </w:pPr>
      <w:bookmarkStart w:id="23" w:name="_Toc5789671"/>
      <w:bookmarkStart w:id="24" w:name="_Toc26433909"/>
      <w:bookmarkStart w:id="25" w:name="_Hlk26441433"/>
      <w:r>
        <w:rPr>
          <w:szCs w:val="28"/>
          <w:lang w:val="en-ZA" w:eastAsia="fr-FR"/>
        </w:rPr>
        <w:lastRenderedPageBreak/>
        <w:t>KEY TO UNIT CODE</w:t>
      </w:r>
    </w:p>
    <w:p w14:paraId="1B7F1FD1" w14:textId="76F443FA" w:rsidR="00830B11" w:rsidRDefault="00830B11" w:rsidP="00830B11">
      <w:pPr>
        <w:rPr>
          <w:lang w:val="en-ZA" w:eastAsia="fr-FR"/>
        </w:rPr>
      </w:pPr>
    </w:p>
    <w:p w14:paraId="32B40946" w14:textId="77777777" w:rsidR="00830B11" w:rsidRPr="009D7ACC" w:rsidRDefault="00830B11" w:rsidP="00830B11">
      <w:pPr>
        <w:rPr>
          <w:lang w:val="en-ZW" w:eastAsia="en-GB"/>
        </w:rPr>
      </w:pPr>
    </w:p>
    <w:p w14:paraId="3FD48185" w14:textId="77777777" w:rsidR="00830B11" w:rsidRPr="006F3704" w:rsidRDefault="00830B11" w:rsidP="00830B11">
      <w:pPr>
        <w:widowControl w:val="0"/>
        <w:autoSpaceDE w:val="0"/>
        <w:autoSpaceDN w:val="0"/>
        <w:spacing w:line="259" w:lineRule="auto"/>
        <w:contextualSpacing/>
        <w:jc w:val="both"/>
        <w:rPr>
          <w:rFonts w:eastAsia="Times New Roman"/>
          <w:lang w:val="fr-CA" w:eastAsia="x-none" w:bidi="en-US"/>
        </w:rPr>
      </w:pPr>
    </w:p>
    <w:p w14:paraId="5679A2E8" w14:textId="2DDAAE9A" w:rsidR="00830B11" w:rsidRPr="006F3704" w:rsidRDefault="001C0FB2" w:rsidP="00830B11">
      <w:pPr>
        <w:widowControl w:val="0"/>
        <w:autoSpaceDE w:val="0"/>
        <w:autoSpaceDN w:val="0"/>
        <w:contextualSpacing/>
        <w:jc w:val="both"/>
        <w:rPr>
          <w:rFonts w:eastAsia="Times New Roman"/>
          <w:b/>
          <w:lang w:eastAsia="x-none" w:bidi="en-US"/>
        </w:rPr>
      </w:pPr>
      <w:r>
        <w:rPr>
          <w:noProof/>
        </w:rPr>
        <mc:AlternateContent>
          <mc:Choice Requires="wpg">
            <w:drawing>
              <wp:anchor distT="0" distB="0" distL="114300" distR="114300" simplePos="0" relativeHeight="251661312" behindDoc="0" locked="0" layoutInCell="1" allowOverlap="1" wp14:anchorId="690E3433" wp14:editId="153F0620">
                <wp:simplePos x="0" y="0"/>
                <wp:positionH relativeFrom="column">
                  <wp:posOffset>1245870</wp:posOffset>
                </wp:positionH>
                <wp:positionV relativeFrom="paragraph">
                  <wp:posOffset>152400</wp:posOffset>
                </wp:positionV>
                <wp:extent cx="1428115" cy="1152525"/>
                <wp:effectExtent l="0" t="0" r="635" b="9525"/>
                <wp:wrapNone/>
                <wp:docPr id="2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152525"/>
                          <a:chOff x="0" y="-165"/>
                          <a:chExt cx="1364" cy="1815"/>
                        </a:xfrm>
                      </wpg:grpSpPr>
                      <wps:wsp>
                        <wps:cNvPr id="25" name="AutoShape 12"/>
                        <wps:cNvCnPr>
                          <a:cxnSpLocks noChangeArrowheads="1"/>
                        </wps:cNvCnPr>
                        <wps:spPr bwMode="auto">
                          <a:xfrm>
                            <a:off x="0" y="1633"/>
                            <a:ext cx="1364" cy="17"/>
                          </a:xfrm>
                          <a:prstGeom prst="straightConnector1">
                            <a:avLst/>
                          </a:prstGeom>
                          <a:noFill/>
                          <a:ln w="9525">
                            <a:solidFill>
                              <a:srgbClr val="000000"/>
                            </a:solidFill>
                            <a:round/>
                            <a:headEnd/>
                            <a:tailEnd/>
                          </a:ln>
                        </wps:spPr>
                        <wps:bodyPr/>
                      </wps:wsp>
                      <wps:wsp>
                        <wps:cNvPr id="26" name="AutoShape 13"/>
                        <wps:cNvCnPr>
                          <a:cxnSpLocks noChangeArrowheads="1"/>
                        </wps:cNvCnPr>
                        <wps:spPr bwMode="auto">
                          <a:xfrm flipH="1">
                            <a:off x="1364" y="-165"/>
                            <a:ext cx="0" cy="181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CD7EC93" id="Group 40" o:spid="_x0000_s1026" style="position:absolute;margin-left:98.1pt;margin-top:12pt;width:112.45pt;height:90.75pt;z-index:251661312" coordorigin=",-165" coordsize="136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">
                <v:shapetype id="_x0000_t32" coordsize="21600,21600" o:spt="32" o:oned="t" path="m,l21600,21600e" filled="f">
                  <v:path arrowok="t" fillok="f" o:connecttype="none"/>
                  <o:lock v:ext="edit" shapetype="t"/>
                </v:shapetype>
                <v:shape id="AutoShape 12" o:spid="_x0000_s1027" type="#_x0000_t32" style="position:absolute;top:1633;width:136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path arrowok="f"/>
                  <o:lock v:ext="edit" shapetype="f"/>
                </v:shape>
                <v:shape id="AutoShape 13" o:spid="_x0000_s1028" type="#_x0000_t32" style="position:absolute;left:1364;top:-165;width:0;height:1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path arrowok="f"/>
                  <o:lock v:ext="edit" shapetype="f"/>
                </v:shape>
              </v:group>
            </w:pict>
          </mc:Fallback>
        </mc:AlternateContent>
      </w:r>
      <w:r>
        <w:rPr>
          <w:noProof/>
        </w:rPr>
        <mc:AlternateContent>
          <mc:Choice Requires="wpg">
            <w:drawing>
              <wp:anchor distT="0" distB="0" distL="114300" distR="114300" simplePos="0" relativeHeight="251665408" behindDoc="0" locked="0" layoutInCell="1" allowOverlap="1" wp14:anchorId="57F27A0D" wp14:editId="6D2406B4">
                <wp:simplePos x="0" y="0"/>
                <wp:positionH relativeFrom="column">
                  <wp:posOffset>1122680</wp:posOffset>
                </wp:positionH>
                <wp:positionV relativeFrom="paragraph">
                  <wp:posOffset>141605</wp:posOffset>
                </wp:positionV>
                <wp:extent cx="2457450" cy="2239645"/>
                <wp:effectExtent l="0" t="0" r="0" b="825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2239645"/>
                          <a:chOff x="-270" y="-330"/>
                          <a:chExt cx="3870" cy="3527"/>
                        </a:xfrm>
                      </wpg:grpSpPr>
                      <wps:wsp>
                        <wps:cNvPr id="22" name="AutoShape 18"/>
                        <wps:cNvCnPr>
                          <a:cxnSpLocks noChangeArrowheads="1"/>
                        </wps:cNvCnPr>
                        <wps:spPr bwMode="auto">
                          <a:xfrm>
                            <a:off x="3545" y="-330"/>
                            <a:ext cx="55" cy="3495"/>
                          </a:xfrm>
                          <a:prstGeom prst="straightConnector1">
                            <a:avLst/>
                          </a:prstGeom>
                          <a:noFill/>
                          <a:ln w="9525">
                            <a:solidFill>
                              <a:srgbClr val="000000"/>
                            </a:solidFill>
                            <a:round/>
                            <a:headEnd/>
                            <a:tailEnd/>
                          </a:ln>
                        </wps:spPr>
                        <wps:bodyPr/>
                      </wps:wsp>
                      <wps:wsp>
                        <wps:cNvPr id="23" name="AutoShape 19"/>
                        <wps:cNvCnPr>
                          <a:cxnSpLocks noChangeArrowheads="1"/>
                        </wps:cNvCnPr>
                        <wps:spPr bwMode="auto">
                          <a:xfrm flipV="1">
                            <a:off x="-270" y="3180"/>
                            <a:ext cx="3870" cy="17"/>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4B379A6" id="Group 3" o:spid="_x0000_s1026" style="position:absolute;margin-left:88.4pt;margin-top:11.15pt;width:193.5pt;height:176.35pt;z-index:251665408" coordorigin="-270,-330" coordsize="3870,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">
                <v:shape id="AutoShape 18" o:spid="_x0000_s1027" type="#_x0000_t32" style="position:absolute;left:3545;top:-330;width:55;height:3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path arrowok="f"/>
                  <o:lock v:ext="edit" shapetype="f"/>
                </v:shape>
                <v:shape id="AutoShape 19" o:spid="_x0000_s1028" type="#_x0000_t32" style="position:absolute;left:-270;top:3180;width:3870;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path arrowok="f"/>
                  <o:lock v:ext="edit" shapetype="f"/>
                </v:shape>
              </v:group>
            </w:pict>
          </mc:Fallback>
        </mc:AlternateContent>
      </w:r>
      <w:r w:rsidR="00830B11" w:rsidRPr="006F3704">
        <w:rPr>
          <w:rFonts w:eastAsia="Times New Roman"/>
          <w:lang w:val="fr-CA" w:eastAsia="x-none" w:bidi="en-US"/>
        </w:rPr>
        <w:tab/>
      </w:r>
      <w:r w:rsidR="00830B11" w:rsidRPr="006F3704">
        <w:rPr>
          <w:rFonts w:eastAsia="Times New Roman"/>
          <w:lang w:val="fr-CA" w:eastAsia="x-none" w:bidi="en-US"/>
        </w:rPr>
        <w:tab/>
      </w:r>
      <w:r w:rsidR="00830B11" w:rsidRPr="006F3704">
        <w:rPr>
          <w:rFonts w:eastAsia="Times New Roman"/>
          <w:lang w:val="fr-CA" w:eastAsia="x-none" w:bidi="en-US"/>
        </w:rPr>
        <w:tab/>
      </w:r>
      <w:r w:rsidR="00830B11" w:rsidRPr="006F3704">
        <w:rPr>
          <w:rFonts w:eastAsia="Times New Roman"/>
          <w:lang w:val="fr-CA" w:eastAsia="x-none" w:bidi="en-US"/>
        </w:rPr>
        <w:tab/>
        <w:t xml:space="preserve">    </w:t>
      </w:r>
      <w:r w:rsidR="00830B11">
        <w:rPr>
          <w:rFonts w:eastAsia="Times New Roman"/>
          <w:b/>
          <w:lang w:eastAsia="x-none" w:bidi="en-US"/>
        </w:rPr>
        <w:t>ENG</w:t>
      </w:r>
      <w:r w:rsidR="00830B11" w:rsidRPr="006F3704">
        <w:rPr>
          <w:rFonts w:eastAsia="Times New Roman"/>
          <w:b/>
          <w:lang w:val="en-ZW" w:eastAsia="x-none" w:bidi="en-US"/>
        </w:rPr>
        <w:t>/</w:t>
      </w:r>
      <w:r w:rsidR="00830B11" w:rsidRPr="006F3704">
        <w:rPr>
          <w:rFonts w:eastAsia="Times New Roman"/>
          <w:b/>
          <w:lang w:eastAsia="x-none" w:bidi="en-US"/>
        </w:rPr>
        <w:t>CU</w:t>
      </w:r>
      <w:r w:rsidR="00830B11" w:rsidRPr="006F3704">
        <w:rPr>
          <w:rFonts w:eastAsia="Times New Roman"/>
          <w:b/>
          <w:lang w:val="en-ZW" w:eastAsia="x-none" w:bidi="en-US"/>
        </w:rPr>
        <w:t>/</w:t>
      </w:r>
      <w:r w:rsidR="00830B11">
        <w:rPr>
          <w:rFonts w:eastAsia="Times New Roman"/>
          <w:b/>
          <w:lang w:eastAsia="x-none" w:bidi="en-US"/>
        </w:rPr>
        <w:t>CFT</w:t>
      </w:r>
      <w:r w:rsidR="00830B11" w:rsidRPr="006F3704">
        <w:rPr>
          <w:rFonts w:eastAsia="Times New Roman"/>
          <w:b/>
          <w:lang w:val="en-ZW" w:eastAsia="x-none" w:bidi="en-US"/>
        </w:rPr>
        <w:t>/BC/01/</w:t>
      </w:r>
      <w:r w:rsidR="00830B11" w:rsidRPr="006F3704">
        <w:rPr>
          <w:rFonts w:eastAsia="Times New Roman"/>
          <w:b/>
          <w:lang w:eastAsia="x-none" w:bidi="en-US"/>
        </w:rPr>
        <w:t>4/A</w:t>
      </w:r>
    </w:p>
    <w:bookmarkStart w:id="26" w:name="_GoBack"/>
    <w:bookmarkEnd w:id="26"/>
    <w:p w14:paraId="136B8516" w14:textId="78E41491" w:rsidR="00830B11" w:rsidRPr="006F3704" w:rsidRDefault="001C0FB2" w:rsidP="00830B11">
      <w:pPr>
        <w:widowControl w:val="0"/>
        <w:autoSpaceDE w:val="0"/>
        <w:autoSpaceDN w:val="0"/>
        <w:contextualSpacing/>
        <w:jc w:val="both"/>
        <w:rPr>
          <w:rFonts w:eastAsia="Times New Roman"/>
          <w:b/>
          <w:lang w:eastAsia="fr-FR" w:bidi="en-US"/>
        </w:rPr>
      </w:pPr>
      <w:r>
        <w:rPr>
          <w:noProof/>
        </w:rPr>
        <mc:AlternateContent>
          <mc:Choice Requires="wpg">
            <w:drawing>
              <wp:anchor distT="0" distB="0" distL="114300" distR="114300" simplePos="0" relativeHeight="251662336" behindDoc="0" locked="0" layoutInCell="1" allowOverlap="1" wp14:anchorId="4BF41384" wp14:editId="6F7865BE">
                <wp:simplePos x="0" y="0"/>
                <wp:positionH relativeFrom="column">
                  <wp:posOffset>1456055</wp:posOffset>
                </wp:positionH>
                <wp:positionV relativeFrom="paragraph">
                  <wp:posOffset>23495</wp:posOffset>
                </wp:positionV>
                <wp:extent cx="1642110" cy="1400175"/>
                <wp:effectExtent l="0" t="0" r="15240" b="9525"/>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1400175"/>
                          <a:chOff x="-399" y="0"/>
                          <a:chExt cx="3127" cy="2205"/>
                        </a:xfrm>
                      </wpg:grpSpPr>
                      <wps:wsp>
                        <wps:cNvPr id="19" name="AutoShape 15"/>
                        <wps:cNvCnPr>
                          <a:cxnSpLocks noChangeArrowheads="1"/>
                        </wps:cNvCnPr>
                        <wps:spPr bwMode="auto">
                          <a:xfrm flipH="1">
                            <a:off x="2727" y="0"/>
                            <a:ext cx="1" cy="2182"/>
                          </a:xfrm>
                          <a:prstGeom prst="straightConnector1">
                            <a:avLst/>
                          </a:prstGeom>
                          <a:noFill/>
                          <a:ln w="9525">
                            <a:solidFill>
                              <a:srgbClr val="000000"/>
                            </a:solidFill>
                            <a:round/>
                            <a:headEnd/>
                            <a:tailEnd/>
                          </a:ln>
                        </wps:spPr>
                        <wps:bodyPr/>
                      </wps:wsp>
                      <wps:wsp>
                        <wps:cNvPr id="20" name="AutoShape 16"/>
                        <wps:cNvCnPr>
                          <a:cxnSpLocks noChangeArrowheads="1"/>
                        </wps:cNvCnPr>
                        <wps:spPr bwMode="auto">
                          <a:xfrm>
                            <a:off x="-399" y="2182"/>
                            <a:ext cx="3127" cy="2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E1581BD" id="Group 37" o:spid="_x0000_s1026" style="position:absolute;margin-left:114.65pt;margin-top:1.85pt;width:129.3pt;height:110.25pt;z-index:251662336" coordorigin="-399" coordsize="3127,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">
                <v:shape id="AutoShape 15" o:spid="_x0000_s1027" type="#_x0000_t32" style="position:absolute;left:2727;width:1;height:2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path arrowok="f"/>
                  <o:lock v:ext="edit" shapetype="f"/>
                </v:shape>
                <v:shape id="AutoShape 16" o:spid="_x0000_s1028" type="#_x0000_t32" style="position:absolute;left:-399;top:2182;width:3127;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path arrowok="f"/>
                  <o:lock v:ext="edit" shapetype="f"/>
                </v:shape>
              </v:group>
            </w:pict>
          </mc:Fallback>
        </mc:AlternateContent>
      </w:r>
      <w:r>
        <w:rPr>
          <w:noProof/>
        </w:rPr>
        <mc:AlternateContent>
          <mc:Choice Requires="wpg">
            <w:drawing>
              <wp:anchor distT="0" distB="0" distL="114300" distR="114300" simplePos="0" relativeHeight="251664384" behindDoc="0" locked="0" layoutInCell="1" allowOverlap="1" wp14:anchorId="5CC621A2" wp14:editId="43D143CB">
                <wp:simplePos x="0" y="0"/>
                <wp:positionH relativeFrom="column">
                  <wp:posOffset>1511300</wp:posOffset>
                </wp:positionH>
                <wp:positionV relativeFrom="paragraph">
                  <wp:posOffset>4445</wp:posOffset>
                </wp:positionV>
                <wp:extent cx="1755775" cy="1676400"/>
                <wp:effectExtent l="0" t="0" r="15875" b="1905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676400"/>
                          <a:chOff x="-34" y="-30"/>
                          <a:chExt cx="3105" cy="2640"/>
                        </a:xfrm>
                      </wpg:grpSpPr>
                      <wps:wsp>
                        <wps:cNvPr id="16" name="AutoShape 21"/>
                        <wps:cNvCnPr>
                          <a:cxnSpLocks noChangeArrowheads="1"/>
                        </wps:cNvCnPr>
                        <wps:spPr bwMode="auto">
                          <a:xfrm>
                            <a:off x="-34" y="2595"/>
                            <a:ext cx="3105" cy="15"/>
                          </a:xfrm>
                          <a:prstGeom prst="straightConnector1">
                            <a:avLst/>
                          </a:prstGeom>
                          <a:noFill/>
                          <a:ln w="9525">
                            <a:solidFill>
                              <a:srgbClr val="000000"/>
                            </a:solidFill>
                            <a:round/>
                            <a:headEnd/>
                            <a:tailEnd/>
                          </a:ln>
                        </wps:spPr>
                        <wps:bodyPr/>
                      </wps:wsp>
                      <wps:wsp>
                        <wps:cNvPr id="17" name="AutoShape 22"/>
                        <wps:cNvCnPr>
                          <a:cxnSpLocks noChangeArrowheads="1"/>
                        </wps:cNvCnPr>
                        <wps:spPr bwMode="auto">
                          <a:xfrm flipV="1">
                            <a:off x="3071" y="-30"/>
                            <a:ext cx="0" cy="264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9156885" id="Group 29" o:spid="_x0000_s1026" style="position:absolute;margin-left:119pt;margin-top:.35pt;width:138.25pt;height:132pt;z-index:251664384" coordorigin="-34,-30" coordsize="310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">
                <v:shape id="AutoShape 21" o:spid="_x0000_s1027" type="#_x0000_t32" style="position:absolute;left:-34;top:2595;width:310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path arrowok="f"/>
                  <o:lock v:ext="edit" shapetype="f"/>
                </v:shape>
                <v:shape id="AutoShape 22" o:spid="_x0000_s1028" type="#_x0000_t32" style="position:absolute;left:3071;top:-30;width:0;height:2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path arrowok="f"/>
                  <o:lock v:ext="edit" shapetype="f"/>
                </v:shape>
              </v:group>
            </w:pict>
          </mc:Fallback>
        </mc:AlternateContent>
      </w:r>
      <w:r>
        <w:rPr>
          <w:noProof/>
        </w:rPr>
        <mc:AlternateContent>
          <mc:Choice Requires="wpg">
            <w:drawing>
              <wp:anchor distT="0" distB="0" distL="114300" distR="114300" simplePos="0" relativeHeight="251663360" behindDoc="0" locked="0" layoutInCell="1" allowOverlap="1" wp14:anchorId="71F4D1FB" wp14:editId="46CA0B12">
                <wp:simplePos x="0" y="0"/>
                <wp:positionH relativeFrom="column">
                  <wp:posOffset>1384300</wp:posOffset>
                </wp:positionH>
                <wp:positionV relativeFrom="paragraph">
                  <wp:posOffset>4445</wp:posOffset>
                </wp:positionV>
                <wp:extent cx="2060575" cy="1925320"/>
                <wp:effectExtent l="0" t="0" r="15875" b="0"/>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25320"/>
                          <a:chOff x="60" y="-255"/>
                          <a:chExt cx="3245" cy="3032"/>
                        </a:xfrm>
                      </wpg:grpSpPr>
                      <wps:wsp>
                        <wps:cNvPr id="13" name="AutoShape 18"/>
                        <wps:cNvCnPr>
                          <a:cxnSpLocks noChangeArrowheads="1"/>
                        </wps:cNvCnPr>
                        <wps:spPr bwMode="auto">
                          <a:xfrm>
                            <a:off x="3275" y="-255"/>
                            <a:ext cx="0" cy="3009"/>
                          </a:xfrm>
                          <a:prstGeom prst="straightConnector1">
                            <a:avLst/>
                          </a:prstGeom>
                          <a:noFill/>
                          <a:ln w="9525">
                            <a:solidFill>
                              <a:srgbClr val="000000"/>
                            </a:solidFill>
                            <a:round/>
                            <a:headEnd/>
                            <a:tailEnd/>
                          </a:ln>
                        </wps:spPr>
                        <wps:bodyPr/>
                      </wps:wsp>
                      <wps:wsp>
                        <wps:cNvPr id="14" name="AutoShape 19"/>
                        <wps:cNvCnPr>
                          <a:cxnSpLocks noChangeArrowheads="1"/>
                        </wps:cNvCnPr>
                        <wps:spPr bwMode="auto">
                          <a:xfrm>
                            <a:off x="60" y="277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73D5F87" id="Group 33" o:spid="_x0000_s1026" style="position:absolute;margin-left:109pt;margin-top:.35pt;width:162.25pt;height:151.6pt;z-index:251663360" coordorigin="60,-255" coordsize="3245,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">
                <v:shape id="AutoShape 18" o:spid="_x0000_s1027" type="#_x0000_t32" style="position:absolute;left:3275;top:-25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path arrowok="f"/>
                  <o:lock v:ext="edit" shapetype="f"/>
                </v:shape>
                <v:shape id="AutoShape 19" o:spid="_x0000_s1028" type="#_x0000_t32" style="position:absolute;left:60;top:277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path arrowok="f"/>
                  <o:lock v:ext="edit" shapetype="f"/>
                </v:shape>
              </v:group>
            </w:pict>
          </mc:Fallback>
        </mc:AlternateContent>
      </w:r>
      <w:r>
        <w:rPr>
          <w:noProof/>
        </w:rPr>
        <mc:AlternateContent>
          <mc:Choice Requires="wpg">
            <w:drawing>
              <wp:anchor distT="0" distB="0" distL="114300" distR="114300" simplePos="0" relativeHeight="251660288" behindDoc="0" locked="0" layoutInCell="1" allowOverlap="1" wp14:anchorId="7EA89D2A" wp14:editId="1018BE3F">
                <wp:simplePos x="0" y="0"/>
                <wp:positionH relativeFrom="column">
                  <wp:posOffset>946785</wp:posOffset>
                </wp:positionH>
                <wp:positionV relativeFrom="paragraph">
                  <wp:posOffset>13970</wp:posOffset>
                </wp:positionV>
                <wp:extent cx="1485900" cy="823595"/>
                <wp:effectExtent l="0" t="0" r="0" b="14605"/>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23595"/>
                          <a:chOff x="-464" y="0"/>
                          <a:chExt cx="2814" cy="1298"/>
                        </a:xfrm>
                      </wpg:grpSpPr>
                      <wps:wsp>
                        <wps:cNvPr id="9" name="AutoShape 9"/>
                        <wps:cNvCnPr>
                          <a:cxnSpLocks noChangeArrowheads="1"/>
                        </wps:cNvCnPr>
                        <wps:spPr bwMode="auto">
                          <a:xfrm>
                            <a:off x="2289" y="0"/>
                            <a:ext cx="0" cy="1297"/>
                          </a:xfrm>
                          <a:prstGeom prst="straightConnector1">
                            <a:avLst/>
                          </a:prstGeom>
                          <a:noFill/>
                          <a:ln w="9525">
                            <a:solidFill>
                              <a:srgbClr val="000000"/>
                            </a:solidFill>
                            <a:round/>
                            <a:headEnd/>
                            <a:tailEnd/>
                          </a:ln>
                        </wps:spPr>
                        <wps:bodyPr/>
                      </wps:wsp>
                      <wps:wsp>
                        <wps:cNvPr id="11" name="AutoShape 10"/>
                        <wps:cNvCnPr>
                          <a:cxnSpLocks noChangeArrowheads="1"/>
                        </wps:cNvCnPr>
                        <wps:spPr bwMode="auto">
                          <a:xfrm flipH="1">
                            <a:off x="-464" y="1296"/>
                            <a:ext cx="2814" cy="2"/>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30DB4AF" id="Group 43" o:spid="_x0000_s1026" style="position:absolute;margin-left:74.55pt;margin-top:1.1pt;width:117pt;height:64.85pt;z-index:251660288" coordorigin="-464" coordsize="2814,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">
                <v:shape id="AutoShape 9" o:spid="_x0000_s1027" type="#_x0000_t32" style="position:absolute;left:2289;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path arrowok="f"/>
                  <o:lock v:ext="edit" shapetype="f"/>
                </v:shape>
                <v:shape id="AutoShape 10" o:spid="_x0000_s1028" type="#_x0000_t32" style="position:absolute;left:-464;top:1296;width:2814;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path arrowok="f"/>
                  <o:lock v:ext="edit" shapetype="f"/>
                </v:shape>
              </v:group>
            </w:pict>
          </mc:Fallback>
        </mc:AlternateContent>
      </w:r>
      <w:r>
        <w:rPr>
          <w:noProof/>
        </w:rPr>
        <mc:AlternateContent>
          <mc:Choice Requires="wpg">
            <w:drawing>
              <wp:anchor distT="0" distB="0" distL="114300" distR="114300" simplePos="0" relativeHeight="251659264" behindDoc="0" locked="0" layoutInCell="1" allowOverlap="1" wp14:anchorId="55BE553D" wp14:editId="4DB7A7A3">
                <wp:simplePos x="0" y="0"/>
                <wp:positionH relativeFrom="column">
                  <wp:posOffset>1133475</wp:posOffset>
                </wp:positionH>
                <wp:positionV relativeFrom="paragraph">
                  <wp:posOffset>42545</wp:posOffset>
                </wp:positionV>
                <wp:extent cx="1016000" cy="514350"/>
                <wp:effectExtent l="0" t="0"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514350"/>
                          <a:chOff x="-375" y="0"/>
                          <a:chExt cx="1600" cy="810"/>
                        </a:xfrm>
                      </wpg:grpSpPr>
                      <wps:wsp>
                        <wps:cNvPr id="6" name="AutoShape 6"/>
                        <wps:cNvCnPr>
                          <a:cxnSpLocks noChangeArrowheads="1"/>
                        </wps:cNvCnPr>
                        <wps:spPr bwMode="auto">
                          <a:xfrm>
                            <a:off x="1225" y="0"/>
                            <a:ext cx="0" cy="810"/>
                          </a:xfrm>
                          <a:prstGeom prst="straightConnector1">
                            <a:avLst/>
                          </a:prstGeom>
                          <a:noFill/>
                          <a:ln w="9525">
                            <a:solidFill>
                              <a:srgbClr val="000000"/>
                            </a:solidFill>
                            <a:round/>
                            <a:headEnd/>
                            <a:tailEnd/>
                          </a:ln>
                        </wps:spPr>
                        <wps:bodyPr/>
                      </wps:wsp>
                      <wps:wsp>
                        <wps:cNvPr id="7" name="AutoShape 7"/>
                        <wps:cNvCnPr>
                          <a:cxnSpLocks noChangeArrowheads="1"/>
                        </wps:cNvCnPr>
                        <wps:spPr bwMode="auto">
                          <a:xfrm flipH="1">
                            <a:off x="-375" y="810"/>
                            <a:ext cx="156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F153371" id="Group 46" o:spid="_x0000_s1026" style="position:absolute;margin-left:89.25pt;margin-top:3.35pt;width:80pt;height:40.5pt;z-index:251659264" coordorigin="-375" coordsize="160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">
                <v:shape id="AutoShape 6" o:spid="_x0000_s1027" type="#_x0000_t32" style="position:absolute;left:1225;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path arrowok="f"/>
                  <o:lock v:ext="edit" shapetype="f"/>
                </v:shape>
                <v:shape id="AutoShape 7" o:spid="_x0000_s1028" type="#_x0000_t32" style="position:absolute;left:-375;top:810;width:1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path arrowok="f"/>
                  <o:lock v:ext="edit" shapetype="f"/>
                </v:shape>
              </v:group>
            </w:pict>
          </mc:Fallback>
        </mc:AlternateContent>
      </w:r>
    </w:p>
    <w:p w14:paraId="1EDD5890" w14:textId="77777777" w:rsidR="00830B11" w:rsidRPr="006F3704" w:rsidRDefault="00830B11" w:rsidP="00830B11">
      <w:pPr>
        <w:widowControl w:val="0"/>
        <w:autoSpaceDE w:val="0"/>
        <w:autoSpaceDN w:val="0"/>
        <w:spacing w:after="160"/>
        <w:rPr>
          <w:rFonts w:eastAsia="Times New Roman"/>
          <w:lang w:val="en-ZA" w:eastAsia="fr-FR" w:bidi="en-US"/>
        </w:rPr>
      </w:pPr>
    </w:p>
    <w:p w14:paraId="2C9B4F4D" w14:textId="77777777" w:rsidR="00830B11" w:rsidRPr="006F3704" w:rsidRDefault="00830B11" w:rsidP="00830B11">
      <w:pPr>
        <w:widowControl w:val="0"/>
        <w:autoSpaceDE w:val="0"/>
        <w:autoSpaceDN w:val="0"/>
        <w:spacing w:after="160"/>
        <w:rPr>
          <w:rFonts w:eastAsia="Times New Roman"/>
          <w:lang w:val="en-ZA" w:eastAsia="fr-FR" w:bidi="en-US"/>
        </w:rPr>
      </w:pPr>
      <w:r w:rsidRPr="006F3704">
        <w:rPr>
          <w:rFonts w:eastAsia="Times New Roman"/>
          <w:lang w:val="en-ZA" w:eastAsia="fr-FR" w:bidi="en-US"/>
        </w:rPr>
        <w:t>Industry or sector</w:t>
      </w:r>
    </w:p>
    <w:p w14:paraId="5D3DFF48" w14:textId="77777777" w:rsidR="00830B11" w:rsidRPr="006F3704" w:rsidRDefault="00830B11" w:rsidP="00830B11">
      <w:pPr>
        <w:widowControl w:val="0"/>
        <w:autoSpaceDE w:val="0"/>
        <w:autoSpaceDN w:val="0"/>
        <w:spacing w:after="160"/>
        <w:rPr>
          <w:rFonts w:eastAsia="Times New Roman"/>
          <w:lang w:val="en-ZA" w:eastAsia="fr-FR" w:bidi="en-US"/>
        </w:rPr>
      </w:pPr>
      <w:r>
        <w:rPr>
          <w:rFonts w:eastAsia="Times New Roman"/>
          <w:lang w:val="en-ZA" w:eastAsia="fr-FR" w:bidi="en-US"/>
        </w:rPr>
        <w:t>Curriculum</w:t>
      </w:r>
    </w:p>
    <w:p w14:paraId="2E7763D8" w14:textId="77777777" w:rsidR="00830B11" w:rsidRPr="006F3704" w:rsidRDefault="00830B11" w:rsidP="00830B11">
      <w:pPr>
        <w:widowControl w:val="0"/>
        <w:autoSpaceDE w:val="0"/>
        <w:autoSpaceDN w:val="0"/>
        <w:spacing w:after="160"/>
        <w:rPr>
          <w:rFonts w:eastAsia="Times New Roman"/>
          <w:lang w:val="en-ZA" w:eastAsia="fr-FR" w:bidi="en-US"/>
        </w:rPr>
      </w:pPr>
      <w:r w:rsidRPr="006F3704">
        <w:rPr>
          <w:rFonts w:eastAsia="Times New Roman"/>
          <w:lang w:val="en-ZA" w:eastAsia="fr-FR" w:bidi="en-US"/>
        </w:rPr>
        <w:t>Occupational area</w:t>
      </w:r>
    </w:p>
    <w:p w14:paraId="353E2485" w14:textId="77777777" w:rsidR="00830B11" w:rsidRPr="006F3704" w:rsidRDefault="00830B11" w:rsidP="00830B11">
      <w:pPr>
        <w:widowControl w:val="0"/>
        <w:autoSpaceDE w:val="0"/>
        <w:autoSpaceDN w:val="0"/>
        <w:spacing w:after="160"/>
        <w:rPr>
          <w:rFonts w:eastAsia="Times New Roman"/>
          <w:lang w:val="en-ZA" w:eastAsia="fr-FR" w:bidi="en-US"/>
        </w:rPr>
      </w:pPr>
      <w:r w:rsidRPr="006F3704">
        <w:rPr>
          <w:rFonts w:eastAsia="Times New Roman"/>
          <w:lang w:val="en-ZA" w:eastAsia="fr-FR" w:bidi="en-US"/>
        </w:rPr>
        <w:t>Type of competency</w:t>
      </w:r>
    </w:p>
    <w:p w14:paraId="2C0BCDFF" w14:textId="77777777" w:rsidR="00830B11" w:rsidRPr="006F3704" w:rsidRDefault="00830B11" w:rsidP="00830B11">
      <w:pPr>
        <w:widowControl w:val="0"/>
        <w:autoSpaceDE w:val="0"/>
        <w:autoSpaceDN w:val="0"/>
        <w:spacing w:after="160"/>
        <w:rPr>
          <w:rFonts w:eastAsia="Times New Roman"/>
          <w:lang w:val="en-ZA" w:eastAsia="fr-FR" w:bidi="en-US"/>
        </w:rPr>
      </w:pPr>
      <w:r w:rsidRPr="006F3704">
        <w:rPr>
          <w:rFonts w:eastAsia="Times New Roman"/>
          <w:lang w:val="en-ZA" w:eastAsia="fr-FR" w:bidi="en-US"/>
        </w:rPr>
        <w:t>Competency number</w:t>
      </w:r>
    </w:p>
    <w:p w14:paraId="5BEA74A5" w14:textId="77777777" w:rsidR="00830B11" w:rsidRPr="006F3704" w:rsidRDefault="00830B11" w:rsidP="00830B11">
      <w:pPr>
        <w:widowControl w:val="0"/>
        <w:autoSpaceDE w:val="0"/>
        <w:autoSpaceDN w:val="0"/>
        <w:spacing w:after="160"/>
        <w:rPr>
          <w:rFonts w:eastAsia="Times New Roman"/>
          <w:lang w:val="en-ZA" w:eastAsia="fr-FR" w:bidi="en-US"/>
        </w:rPr>
      </w:pPr>
      <w:r w:rsidRPr="006F3704">
        <w:rPr>
          <w:rFonts w:eastAsia="Times New Roman"/>
          <w:lang w:val="en-ZA" w:eastAsia="fr-FR" w:bidi="en-US"/>
        </w:rPr>
        <w:t xml:space="preserve">Competency level </w:t>
      </w:r>
    </w:p>
    <w:p w14:paraId="4C89C2F2" w14:textId="77777777" w:rsidR="00830B11" w:rsidRPr="006F3704" w:rsidRDefault="00830B11" w:rsidP="00830B11">
      <w:pPr>
        <w:widowControl w:val="0"/>
        <w:autoSpaceDE w:val="0"/>
        <w:autoSpaceDN w:val="0"/>
        <w:spacing w:after="160"/>
        <w:rPr>
          <w:rFonts w:eastAsia="Times New Roman"/>
          <w:lang w:val="en-ZA" w:eastAsia="fr-FR" w:bidi="en-US"/>
        </w:rPr>
      </w:pPr>
      <w:r w:rsidRPr="006F3704">
        <w:rPr>
          <w:rFonts w:eastAsia="Times New Roman"/>
          <w:lang w:val="en-ZA" w:eastAsia="fr-FR" w:bidi="en-US"/>
        </w:rPr>
        <w:t xml:space="preserve">Version control   </w:t>
      </w:r>
    </w:p>
    <w:p w14:paraId="5C08920F" w14:textId="77777777" w:rsidR="00830B11" w:rsidRPr="006F3704" w:rsidRDefault="00830B11" w:rsidP="00830B11">
      <w:pPr>
        <w:widowControl w:val="0"/>
        <w:autoSpaceDE w:val="0"/>
        <w:autoSpaceDN w:val="0"/>
        <w:rPr>
          <w:rFonts w:eastAsia="Times New Roman"/>
          <w:lang w:bidi="en-US"/>
        </w:rPr>
      </w:pPr>
    </w:p>
    <w:bookmarkEnd w:id="25"/>
    <w:p w14:paraId="4FD8229D" w14:textId="77777777" w:rsidR="00830B11" w:rsidRPr="004F571E" w:rsidRDefault="00830B11" w:rsidP="00830B11">
      <w:pPr>
        <w:rPr>
          <w:lang w:val="fr-CA"/>
        </w:rPr>
      </w:pPr>
    </w:p>
    <w:p w14:paraId="13E0D0B9" w14:textId="77777777" w:rsidR="00830B11" w:rsidRPr="00830B11" w:rsidRDefault="00830B11" w:rsidP="00830B11">
      <w:pPr>
        <w:rPr>
          <w:lang w:val="en-ZA" w:eastAsia="fr-FR"/>
        </w:rPr>
      </w:pPr>
    </w:p>
    <w:p w14:paraId="772AEDB6" w14:textId="44EE5D26" w:rsidR="00830B11" w:rsidRDefault="00830B11" w:rsidP="00830B11">
      <w:pPr>
        <w:rPr>
          <w:lang w:val="en-ZA" w:eastAsia="fr-FR"/>
        </w:rPr>
      </w:pPr>
    </w:p>
    <w:p w14:paraId="0778425D" w14:textId="57DFBC06" w:rsidR="00830B11" w:rsidRPr="00830B11" w:rsidRDefault="00830B11" w:rsidP="00830B11">
      <w:pPr>
        <w:rPr>
          <w:lang w:val="en-ZA" w:eastAsia="fr-FR"/>
        </w:rPr>
      </w:pPr>
    </w:p>
    <w:p w14:paraId="70441F70" w14:textId="3477F0EC" w:rsidR="00DA6467" w:rsidRPr="008038B4" w:rsidRDefault="00830B11" w:rsidP="008038B4">
      <w:pPr>
        <w:pStyle w:val="Heading1"/>
        <w:rPr>
          <w:szCs w:val="28"/>
          <w:lang w:val="en-ZA" w:eastAsia="fr-FR"/>
        </w:rPr>
      </w:pPr>
      <w:r w:rsidRPr="00830B11">
        <w:rPr>
          <w:lang w:val="en-ZA" w:eastAsia="fr-FR"/>
        </w:rPr>
        <w:br w:type="page"/>
      </w:r>
      <w:r w:rsidR="003774E8" w:rsidRPr="008038B4">
        <w:rPr>
          <w:szCs w:val="28"/>
          <w:lang w:val="en-ZA" w:eastAsia="fr-FR"/>
        </w:rPr>
        <w:lastRenderedPageBreak/>
        <w:t xml:space="preserve">COURSE </w:t>
      </w:r>
      <w:r w:rsidR="00ED13A0" w:rsidRPr="008038B4">
        <w:rPr>
          <w:szCs w:val="28"/>
          <w:lang w:val="en-ZA" w:eastAsia="fr-FR"/>
        </w:rPr>
        <w:t>DESCRIPTION</w:t>
      </w:r>
      <w:bookmarkEnd w:id="23"/>
      <w:bookmarkEnd w:id="24"/>
    </w:p>
    <w:p w14:paraId="00770FB7" w14:textId="77777777" w:rsidR="000A6B57" w:rsidRDefault="003774E8" w:rsidP="00DA6467">
      <w:pPr>
        <w:jc w:val="both"/>
        <w:rPr>
          <w:rFonts w:cs="Calibri"/>
        </w:rPr>
      </w:pPr>
      <w:r w:rsidRPr="00DA6467">
        <w:rPr>
          <w:rFonts w:cs="Calibri"/>
          <w:lang w:val="en-ZW"/>
        </w:rPr>
        <w:t xml:space="preserve">This course </w:t>
      </w:r>
      <w:r w:rsidR="00201D2D" w:rsidRPr="00DA6467">
        <w:rPr>
          <w:rFonts w:cs="Calibri"/>
          <w:lang w:val="en-ZW"/>
        </w:rPr>
        <w:t>overview describes</w:t>
      </w:r>
      <w:r w:rsidRPr="00DA6467">
        <w:rPr>
          <w:rFonts w:cs="Calibri"/>
          <w:lang w:val="en-ZW"/>
        </w:rPr>
        <w:t xml:space="preserve"> </w:t>
      </w:r>
      <w:r w:rsidR="004D2C12" w:rsidRPr="00DA6467">
        <w:rPr>
          <w:rFonts w:cs="Calibri"/>
          <w:lang w:val="en-ZW"/>
        </w:rPr>
        <w:t xml:space="preserve">the </w:t>
      </w:r>
      <w:r w:rsidRPr="00DA6467">
        <w:rPr>
          <w:rFonts w:cs="Calibri"/>
          <w:lang w:val="en-ZW"/>
        </w:rPr>
        <w:t xml:space="preserve">competencies </w:t>
      </w:r>
      <w:r w:rsidR="004D2C12" w:rsidRPr="00DA6467">
        <w:rPr>
          <w:rFonts w:cs="Calibri"/>
          <w:lang w:val="en-ZW"/>
        </w:rPr>
        <w:t xml:space="preserve">required </w:t>
      </w:r>
      <w:r w:rsidRPr="00DA6467">
        <w:rPr>
          <w:rFonts w:cs="Calibri"/>
          <w:lang w:val="en-ZW"/>
        </w:rPr>
        <w:t>for</w:t>
      </w:r>
      <w:r w:rsidR="003F4C57" w:rsidRPr="00DA6467">
        <w:rPr>
          <w:rFonts w:cs="Calibri"/>
          <w:lang w:val="en-ZW"/>
        </w:rPr>
        <w:t xml:space="preserve"> </w:t>
      </w:r>
      <w:r w:rsidR="000A6B57" w:rsidRPr="00DA6467">
        <w:rPr>
          <w:rFonts w:cs="Calibri"/>
          <w:b/>
          <w:lang w:val="en-ZA"/>
        </w:rPr>
        <w:t xml:space="preserve">CONCRETE FIELD </w:t>
      </w:r>
      <w:r w:rsidR="007C385E">
        <w:rPr>
          <w:rFonts w:cs="Calibri"/>
          <w:b/>
          <w:lang w:val="en-ZA"/>
        </w:rPr>
        <w:t>TESTING</w:t>
      </w:r>
      <w:r w:rsidR="00201D2D" w:rsidRPr="00DA6467">
        <w:rPr>
          <w:rFonts w:cs="Calibri"/>
          <w:b/>
          <w:lang w:val="en-ZA"/>
        </w:rPr>
        <w:t xml:space="preserve">, Level </w:t>
      </w:r>
      <w:r w:rsidR="00512BCE">
        <w:rPr>
          <w:rFonts w:cs="Calibri"/>
          <w:b/>
          <w:lang w:val="en-ZA"/>
        </w:rPr>
        <w:t>4</w:t>
      </w:r>
      <w:r w:rsidR="00201D2D" w:rsidRPr="00DA6467">
        <w:rPr>
          <w:rFonts w:cs="Calibri"/>
          <w:b/>
          <w:lang w:val="en-ZA"/>
        </w:rPr>
        <w:t>.</w:t>
      </w:r>
      <w:r w:rsidR="000A6B57" w:rsidRPr="00DA6467">
        <w:rPr>
          <w:rFonts w:cs="Calibri"/>
          <w:lang w:val="en-ZA"/>
        </w:rPr>
        <w:t xml:space="preserve"> </w:t>
      </w:r>
      <w:r w:rsidR="00201D2D" w:rsidRPr="00DA6467">
        <w:rPr>
          <w:rFonts w:cs="Calibri"/>
          <w:lang w:val="en-ZA"/>
        </w:rPr>
        <w:t xml:space="preserve">This course is designed to equip the trainee with competencies related to the application of concrete theory, testing, and skills to construction work, and the use of specific equipment, tools, and testing apparatus utilized within the construction sector.  Topics include </w:t>
      </w:r>
      <w:r w:rsidR="000A6B57" w:rsidRPr="00DA6467">
        <w:rPr>
          <w:rFonts w:cs="Calibri"/>
        </w:rPr>
        <w:t xml:space="preserve">the physical characteristics and standard testing methods of materials, such as soils and aggregates, </w:t>
      </w:r>
      <w:r w:rsidR="00201D2D" w:rsidRPr="00DA6467">
        <w:rPr>
          <w:rFonts w:cs="Calibri"/>
        </w:rPr>
        <w:t>strength of materials, mixing, forming, pouring, molding, curing, and finishing as well as standard sieve, compression and proctor testing methods. Completion of this program qualifies the graduate to work</w:t>
      </w:r>
      <w:r w:rsidR="00DF5D7A">
        <w:rPr>
          <w:rFonts w:cs="Calibri"/>
        </w:rPr>
        <w:t xml:space="preserve"> in </w:t>
      </w:r>
      <w:r w:rsidR="00DA6467" w:rsidRPr="00DA6467">
        <w:rPr>
          <w:rFonts w:cs="Calibri"/>
        </w:rPr>
        <w:t xml:space="preserve">Concrete </w:t>
      </w:r>
      <w:r w:rsidR="00625A35" w:rsidRPr="00DA6467">
        <w:rPr>
          <w:rFonts w:cs="Calibri"/>
        </w:rPr>
        <w:t>Field-Testing</w:t>
      </w:r>
      <w:r w:rsidR="00201D2D" w:rsidRPr="00DA6467">
        <w:rPr>
          <w:rFonts w:cs="Calibri"/>
        </w:rPr>
        <w:t xml:space="preserve"> with all the required competencies.</w:t>
      </w:r>
    </w:p>
    <w:p w14:paraId="72A2950D" w14:textId="77777777" w:rsidR="00201D2D" w:rsidRDefault="00201D2D" w:rsidP="000A6B57">
      <w:pPr>
        <w:rPr>
          <w:rFonts w:cs="Calibri"/>
        </w:rPr>
      </w:pPr>
    </w:p>
    <w:p w14:paraId="623D0F0E" w14:textId="77777777" w:rsidR="003774E8" w:rsidRPr="00B24E22" w:rsidRDefault="003774E8" w:rsidP="003774E8">
      <w:pPr>
        <w:jc w:val="both"/>
        <w:rPr>
          <w:rFonts w:cs="Calibri"/>
          <w:b/>
          <w:lang w:val="en-ZW"/>
        </w:rPr>
      </w:pPr>
      <w:r w:rsidRPr="00B24E22">
        <w:rPr>
          <w:rFonts w:cs="Calibri"/>
          <w:b/>
          <w:lang w:val="en-ZW"/>
        </w:rPr>
        <w:t>Units of Learning</w:t>
      </w:r>
    </w:p>
    <w:p w14:paraId="5B7770B7" w14:textId="77777777" w:rsidR="00ED13A0" w:rsidRDefault="003774E8" w:rsidP="003774E8">
      <w:pPr>
        <w:contextualSpacing/>
        <w:jc w:val="both"/>
        <w:rPr>
          <w:rFonts w:eastAsia="Times New Roman" w:cs="Calibri"/>
          <w:lang w:val="en-ZW" w:eastAsia="x-none"/>
        </w:rPr>
      </w:pPr>
      <w:r w:rsidRPr="00B24E22">
        <w:rPr>
          <w:rFonts w:eastAsia="Times New Roman" w:cs="Calibri"/>
          <w:lang w:val="en-ZW" w:eastAsia="x-none"/>
        </w:rPr>
        <w:t>This course consists of basic and core units of learning as indicated below:</w:t>
      </w:r>
    </w:p>
    <w:p w14:paraId="00E1AFE8" w14:textId="77777777" w:rsidR="0042715A" w:rsidRDefault="0042715A" w:rsidP="0042715A">
      <w:pPr>
        <w:rPr>
          <w:rFonts w:ascii="Calibri" w:hAnsi="Calibri"/>
          <w:b/>
          <w:bCs w:val="0"/>
          <w:vanish/>
        </w:rPr>
      </w:pPr>
    </w:p>
    <w:p w14:paraId="6D260F40" w14:textId="77777777" w:rsidR="00222BE5" w:rsidRDefault="00222BE5" w:rsidP="0042715A">
      <w:pPr>
        <w:rPr>
          <w:rFonts w:ascii="Calibri" w:hAnsi="Calibri"/>
          <w:b/>
          <w:bCs w:val="0"/>
          <w:vanish/>
        </w:rPr>
      </w:pPr>
    </w:p>
    <w:p w14:paraId="6823FE63" w14:textId="77777777" w:rsidR="00222BE5" w:rsidRPr="0042715A" w:rsidRDefault="00222BE5" w:rsidP="0042715A">
      <w:pPr>
        <w:rPr>
          <w:rFonts w:ascii="Calibri" w:hAnsi="Calibri"/>
          <w:b/>
          <w:bCs w:val="0"/>
          <w:vanish/>
        </w:rPr>
      </w:pPr>
    </w:p>
    <w:p w14:paraId="414F9A6B" w14:textId="77777777" w:rsidR="00512BCE" w:rsidRPr="00F6555E" w:rsidRDefault="00512BCE" w:rsidP="00512BCE">
      <w:pPr>
        <w:contextualSpacing/>
        <w:jc w:val="both"/>
        <w:rPr>
          <w:rFonts w:eastAsia="Times New Roman"/>
          <w:b/>
          <w:lang w:val="en-ZW" w:eastAsia="x-none"/>
        </w:rPr>
      </w:pPr>
      <w:r w:rsidRPr="00F6555E">
        <w:rPr>
          <w:rFonts w:eastAsia="Times New Roman"/>
          <w:b/>
          <w:lang w:val="en-ZW" w:eastAsia="x-none"/>
        </w:rPr>
        <w:t xml:space="preserve">*Hours as noted are </w:t>
      </w:r>
      <w:r>
        <w:rPr>
          <w:rFonts w:eastAsia="Times New Roman"/>
          <w:b/>
          <w:lang w:val="en-ZW" w:eastAsia="x-none"/>
        </w:rPr>
        <w:t>notional</w:t>
      </w:r>
      <w:r w:rsidRPr="00F6555E">
        <w:rPr>
          <w:rFonts w:eastAsia="Times New Roman"/>
          <w:b/>
          <w:lang w:val="en-ZW" w:eastAsia="x-none"/>
        </w:rPr>
        <w:t xml:space="preserve"> hours</w:t>
      </w:r>
      <w:r>
        <w:rPr>
          <w:rFonts w:eastAsia="Times New Roman"/>
          <w:b/>
          <w:lang w:val="en-ZW" w:eastAsia="x-none"/>
        </w:rPr>
        <w:t xml:space="preserve"> and include classroom, lab, self-study, and assignment time.</w:t>
      </w:r>
    </w:p>
    <w:p w14:paraId="25E3C0EE" w14:textId="37CC8347" w:rsidR="006C12E1" w:rsidRDefault="006C12E1" w:rsidP="00DF7254">
      <w:pPr>
        <w:contextualSpacing/>
        <w:jc w:val="both"/>
        <w:rPr>
          <w:rFonts w:eastAsia="Times New Roman" w:cs="Calibri"/>
          <w:b/>
          <w:lang w:val="en-ZW" w:eastAsia="x-none"/>
        </w:rPr>
      </w:pPr>
    </w:p>
    <w:p w14:paraId="3BD5123C" w14:textId="61BB314F" w:rsidR="0034215D" w:rsidRPr="0034215D" w:rsidRDefault="005062EF" w:rsidP="00DF7254">
      <w:pPr>
        <w:contextualSpacing/>
        <w:jc w:val="both"/>
        <w:rPr>
          <w:rFonts w:eastAsia="Times New Roman" w:cs="Calibri"/>
          <w:b/>
          <w:lang w:val="en-ZW" w:eastAsia="x-none"/>
        </w:rPr>
      </w:pPr>
      <w:r>
        <w:rPr>
          <w:rFonts w:eastAsia="Times New Roman" w:cs="Calibri"/>
          <w:b/>
          <w:lang w:val="en-ZW" w:eastAsia="x-none"/>
        </w:rPr>
        <w:t>Basic units of Competency</w:t>
      </w:r>
    </w:p>
    <w:p w14:paraId="153AC9B5" w14:textId="77777777" w:rsidR="0034215D" w:rsidRPr="0034215D" w:rsidRDefault="0034215D" w:rsidP="0034215D">
      <w:pPr>
        <w:contextualSpacing/>
        <w:jc w:val="both"/>
        <w:rPr>
          <w:rFonts w:eastAsia="Times New Roman"/>
          <w:bCs w:val="0"/>
          <w:kern w:val="0"/>
          <w:lang w:val="en-ZW"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797"/>
        <w:gridCol w:w="1870"/>
        <w:gridCol w:w="1643"/>
      </w:tblGrid>
      <w:tr w:rsidR="0034215D" w:rsidRPr="0034215D" w14:paraId="2CAC5021" w14:textId="77777777" w:rsidTr="0034215D">
        <w:trPr>
          <w:trHeight w:val="665"/>
        </w:trPr>
        <w:tc>
          <w:tcPr>
            <w:tcW w:w="3258" w:type="dxa"/>
            <w:tcBorders>
              <w:top w:val="single" w:sz="4" w:space="0" w:color="auto"/>
              <w:left w:val="single" w:sz="4" w:space="0" w:color="auto"/>
              <w:bottom w:val="single" w:sz="4" w:space="0" w:color="auto"/>
              <w:right w:val="single" w:sz="4" w:space="0" w:color="auto"/>
            </w:tcBorders>
            <w:vAlign w:val="center"/>
            <w:hideMark/>
          </w:tcPr>
          <w:p w14:paraId="0B58F06F" w14:textId="77777777" w:rsidR="0034215D" w:rsidRPr="0034215D" w:rsidRDefault="0034215D" w:rsidP="0034215D">
            <w:pPr>
              <w:spacing w:after="160"/>
              <w:ind w:left="720"/>
              <w:contextualSpacing/>
              <w:jc w:val="both"/>
              <w:rPr>
                <w:rFonts w:eastAsia="Times New Roman"/>
                <w:b/>
                <w:bCs w:val="0"/>
                <w:kern w:val="0"/>
                <w:lang w:val="en-GB" w:eastAsia="fr-FR"/>
              </w:rPr>
            </w:pPr>
            <w:r w:rsidRPr="0034215D">
              <w:rPr>
                <w:rFonts w:eastAsia="Times New Roman"/>
                <w:b/>
                <w:bCs w:val="0"/>
                <w:kern w:val="0"/>
                <w:lang w:val="en-GB" w:eastAsia="fr-FR"/>
              </w:rPr>
              <w:t>Unit Code</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E0C9755" w14:textId="77777777" w:rsidR="0034215D" w:rsidRPr="0034215D" w:rsidRDefault="0034215D" w:rsidP="0034215D">
            <w:pPr>
              <w:spacing w:after="160"/>
              <w:ind w:left="720"/>
              <w:contextualSpacing/>
              <w:rPr>
                <w:rFonts w:eastAsia="Times New Roman"/>
                <w:b/>
                <w:bCs w:val="0"/>
                <w:kern w:val="0"/>
                <w:lang w:val="en-GB" w:eastAsia="fr-FR"/>
              </w:rPr>
            </w:pPr>
            <w:r w:rsidRPr="0034215D">
              <w:rPr>
                <w:rFonts w:eastAsia="Times New Roman"/>
                <w:b/>
                <w:bCs w:val="0"/>
                <w:kern w:val="0"/>
                <w:lang w:val="en-GB" w:eastAsia="fr-FR"/>
              </w:rPr>
              <w:t>Unit Title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67CE1" w14:textId="77777777" w:rsidR="0034215D" w:rsidRPr="0034215D" w:rsidRDefault="0034215D" w:rsidP="0034215D">
            <w:pPr>
              <w:spacing w:after="160"/>
              <w:ind w:left="720"/>
              <w:contextualSpacing/>
              <w:jc w:val="both"/>
              <w:rPr>
                <w:rFonts w:eastAsia="Times New Roman"/>
                <w:b/>
                <w:bCs w:val="0"/>
                <w:kern w:val="0"/>
                <w:lang w:val="en-GB" w:eastAsia="fr-FR"/>
              </w:rPr>
            </w:pPr>
            <w:r w:rsidRPr="0034215D">
              <w:rPr>
                <w:rFonts w:eastAsia="Times New Roman"/>
                <w:b/>
                <w:bCs w:val="0"/>
                <w:kern w:val="0"/>
                <w:lang w:val="en-GB" w:eastAsia="fr-FR"/>
              </w:rPr>
              <w:t>Duration in Hours</w:t>
            </w:r>
          </w:p>
        </w:tc>
        <w:tc>
          <w:tcPr>
            <w:tcW w:w="0" w:type="auto"/>
            <w:tcBorders>
              <w:top w:val="single" w:sz="4" w:space="0" w:color="auto"/>
              <w:left w:val="single" w:sz="4" w:space="0" w:color="auto"/>
              <w:bottom w:val="single" w:sz="4" w:space="0" w:color="auto"/>
              <w:right w:val="single" w:sz="4" w:space="0" w:color="auto"/>
            </w:tcBorders>
          </w:tcPr>
          <w:p w14:paraId="1DC1BE40" w14:textId="77777777" w:rsidR="0034215D" w:rsidRPr="0034215D" w:rsidRDefault="0034215D" w:rsidP="0034215D">
            <w:pPr>
              <w:spacing w:after="160"/>
              <w:ind w:left="720"/>
              <w:contextualSpacing/>
              <w:jc w:val="both"/>
              <w:rPr>
                <w:rFonts w:eastAsia="Times New Roman"/>
                <w:b/>
                <w:bCs w:val="0"/>
                <w:kern w:val="0"/>
                <w:lang w:val="en-GB" w:eastAsia="fr-FR"/>
              </w:rPr>
            </w:pPr>
            <w:r w:rsidRPr="0034215D">
              <w:rPr>
                <w:rFonts w:eastAsia="Times New Roman"/>
                <w:b/>
                <w:bCs w:val="0"/>
                <w:kern w:val="0"/>
                <w:lang w:val="en-GB" w:eastAsia="fr-FR"/>
              </w:rPr>
              <w:t>Credit factors</w:t>
            </w:r>
          </w:p>
        </w:tc>
      </w:tr>
      <w:tr w:rsidR="0034215D" w:rsidRPr="0034215D" w14:paraId="19653207" w14:textId="77777777" w:rsidTr="0034215D">
        <w:trPr>
          <w:trHeight w:val="485"/>
        </w:trPr>
        <w:tc>
          <w:tcPr>
            <w:tcW w:w="3258" w:type="dxa"/>
            <w:tcBorders>
              <w:top w:val="single" w:sz="4" w:space="0" w:color="auto"/>
              <w:left w:val="single" w:sz="4" w:space="0" w:color="auto"/>
              <w:bottom w:val="single" w:sz="4" w:space="0" w:color="auto"/>
              <w:right w:val="single" w:sz="4" w:space="0" w:color="auto"/>
            </w:tcBorders>
          </w:tcPr>
          <w:p w14:paraId="698AC246" w14:textId="16A18445" w:rsidR="0034215D" w:rsidRPr="0034215D" w:rsidRDefault="0034215D" w:rsidP="0034215D">
            <w:pPr>
              <w:spacing w:after="160"/>
              <w:contextualSpacing/>
              <w:rPr>
                <w:rFonts w:eastAsia="Times New Roman"/>
                <w:bCs w:val="0"/>
                <w:kern w:val="0"/>
                <w:lang w:val="en-GB" w:eastAsia="fr-FR"/>
              </w:rPr>
            </w:pPr>
            <w:bookmarkStart w:id="27" w:name="_Hlk26387684"/>
            <w:r w:rsidRPr="0034215D">
              <w:rPr>
                <w:rFonts w:eastAsia="Times New Roman"/>
                <w:bCs w:val="0"/>
                <w:kern w:val="0"/>
                <w:lang w:val="en-GB"/>
              </w:rPr>
              <w:t>ENG/CU/C</w:t>
            </w:r>
            <w:r>
              <w:rPr>
                <w:rFonts w:eastAsia="Times New Roman"/>
                <w:bCs w:val="0"/>
                <w:kern w:val="0"/>
                <w:lang w:val="en-GB"/>
              </w:rPr>
              <w:t>FT</w:t>
            </w:r>
            <w:r w:rsidRPr="0034215D">
              <w:rPr>
                <w:rFonts w:eastAsia="Times New Roman"/>
                <w:bCs w:val="0"/>
                <w:kern w:val="0"/>
                <w:lang w:val="en-GB"/>
              </w:rPr>
              <w:t>/BC/01/4/A</w:t>
            </w:r>
            <w:bookmarkEnd w:id="27"/>
          </w:p>
        </w:tc>
        <w:tc>
          <w:tcPr>
            <w:tcW w:w="1833" w:type="dxa"/>
            <w:tcBorders>
              <w:top w:val="single" w:sz="4" w:space="0" w:color="auto"/>
              <w:left w:val="single" w:sz="4" w:space="0" w:color="auto"/>
              <w:bottom w:val="single" w:sz="4" w:space="0" w:color="auto"/>
              <w:right w:val="single" w:sz="4" w:space="0" w:color="auto"/>
            </w:tcBorders>
            <w:hideMark/>
          </w:tcPr>
          <w:p w14:paraId="0B4BF1CB" w14:textId="77777777" w:rsidR="0034215D" w:rsidRPr="0034215D" w:rsidRDefault="0034215D" w:rsidP="0034215D">
            <w:pPr>
              <w:spacing w:after="160"/>
              <w:rPr>
                <w:bCs w:val="0"/>
                <w:kern w:val="0"/>
                <w:lang w:val="en-GB"/>
              </w:rPr>
            </w:pPr>
            <w:r w:rsidRPr="0034215D">
              <w:rPr>
                <w:bCs w:val="0"/>
                <w:kern w:val="0"/>
                <w:lang w:val="en-GB"/>
              </w:rPr>
              <w:t>Communication Skills</w:t>
            </w:r>
          </w:p>
        </w:tc>
        <w:tc>
          <w:tcPr>
            <w:tcW w:w="0" w:type="auto"/>
            <w:tcBorders>
              <w:top w:val="single" w:sz="4" w:space="0" w:color="auto"/>
              <w:left w:val="single" w:sz="4" w:space="0" w:color="auto"/>
              <w:bottom w:val="single" w:sz="4" w:space="0" w:color="auto"/>
              <w:right w:val="single" w:sz="4" w:space="0" w:color="auto"/>
            </w:tcBorders>
          </w:tcPr>
          <w:p w14:paraId="7B879D9C"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20</w:t>
            </w:r>
          </w:p>
        </w:tc>
        <w:tc>
          <w:tcPr>
            <w:tcW w:w="0" w:type="auto"/>
            <w:tcBorders>
              <w:top w:val="single" w:sz="4" w:space="0" w:color="auto"/>
              <w:left w:val="single" w:sz="4" w:space="0" w:color="auto"/>
              <w:bottom w:val="single" w:sz="4" w:space="0" w:color="auto"/>
              <w:right w:val="single" w:sz="4" w:space="0" w:color="auto"/>
            </w:tcBorders>
          </w:tcPr>
          <w:p w14:paraId="1CB6519A"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2</w:t>
            </w:r>
          </w:p>
        </w:tc>
      </w:tr>
      <w:tr w:rsidR="0034215D" w:rsidRPr="0034215D" w14:paraId="332C6FFC" w14:textId="77777777" w:rsidTr="0034215D">
        <w:trPr>
          <w:trHeight w:val="288"/>
        </w:trPr>
        <w:tc>
          <w:tcPr>
            <w:tcW w:w="3258" w:type="dxa"/>
            <w:tcBorders>
              <w:top w:val="single" w:sz="4" w:space="0" w:color="auto"/>
              <w:left w:val="single" w:sz="4" w:space="0" w:color="auto"/>
              <w:bottom w:val="single" w:sz="4" w:space="0" w:color="auto"/>
              <w:right w:val="single" w:sz="4" w:space="0" w:color="auto"/>
            </w:tcBorders>
          </w:tcPr>
          <w:p w14:paraId="5A3CE90B" w14:textId="19A8DE9B" w:rsidR="0034215D" w:rsidRPr="0034215D" w:rsidRDefault="0034215D" w:rsidP="0034215D">
            <w:pPr>
              <w:spacing w:after="160"/>
              <w:contextualSpacing/>
              <w:jc w:val="both"/>
              <w:rPr>
                <w:rFonts w:eastAsia="Times New Roman"/>
                <w:bCs w:val="0"/>
                <w:kern w:val="0"/>
                <w:lang w:val="en-GB"/>
              </w:rPr>
            </w:pPr>
            <w:r w:rsidRPr="0034215D">
              <w:rPr>
                <w:rFonts w:eastAsia="Times New Roman"/>
                <w:bCs w:val="0"/>
                <w:kern w:val="0"/>
                <w:lang w:val="en-GB"/>
              </w:rPr>
              <w:t>ENG/CU/C</w:t>
            </w:r>
            <w:r>
              <w:rPr>
                <w:rFonts w:eastAsia="Times New Roman"/>
                <w:bCs w:val="0"/>
                <w:kern w:val="0"/>
                <w:lang w:val="en-GB"/>
              </w:rPr>
              <w:t>FT</w:t>
            </w:r>
            <w:r w:rsidRPr="0034215D">
              <w:rPr>
                <w:rFonts w:eastAsia="Times New Roman"/>
                <w:bCs w:val="0"/>
                <w:kern w:val="0"/>
                <w:lang w:val="en-GB"/>
              </w:rPr>
              <w:t>/BC/02/4/A</w:t>
            </w:r>
          </w:p>
        </w:tc>
        <w:tc>
          <w:tcPr>
            <w:tcW w:w="1833" w:type="dxa"/>
            <w:tcBorders>
              <w:top w:val="single" w:sz="4" w:space="0" w:color="auto"/>
              <w:left w:val="single" w:sz="4" w:space="0" w:color="auto"/>
              <w:bottom w:val="single" w:sz="4" w:space="0" w:color="auto"/>
              <w:right w:val="single" w:sz="4" w:space="0" w:color="auto"/>
            </w:tcBorders>
          </w:tcPr>
          <w:p w14:paraId="6DC5352B" w14:textId="77777777" w:rsidR="0034215D" w:rsidRPr="0034215D" w:rsidRDefault="0034215D" w:rsidP="0034215D">
            <w:pPr>
              <w:spacing w:after="160"/>
              <w:rPr>
                <w:bCs w:val="0"/>
                <w:kern w:val="0"/>
                <w:lang w:val="en-GB"/>
              </w:rPr>
            </w:pPr>
            <w:r w:rsidRPr="0034215D">
              <w:rPr>
                <w:bCs w:val="0"/>
                <w:kern w:val="0"/>
                <w:lang w:val="en-GB"/>
              </w:rPr>
              <w:t>Numeracy skills</w:t>
            </w:r>
          </w:p>
        </w:tc>
        <w:tc>
          <w:tcPr>
            <w:tcW w:w="0" w:type="auto"/>
            <w:tcBorders>
              <w:top w:val="single" w:sz="4" w:space="0" w:color="auto"/>
              <w:left w:val="single" w:sz="4" w:space="0" w:color="auto"/>
              <w:bottom w:val="single" w:sz="4" w:space="0" w:color="auto"/>
              <w:right w:val="single" w:sz="4" w:space="0" w:color="auto"/>
            </w:tcBorders>
          </w:tcPr>
          <w:p w14:paraId="41959B39"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80</w:t>
            </w:r>
          </w:p>
        </w:tc>
        <w:tc>
          <w:tcPr>
            <w:tcW w:w="0" w:type="auto"/>
            <w:tcBorders>
              <w:top w:val="single" w:sz="4" w:space="0" w:color="auto"/>
              <w:left w:val="single" w:sz="4" w:space="0" w:color="auto"/>
              <w:bottom w:val="single" w:sz="4" w:space="0" w:color="auto"/>
              <w:right w:val="single" w:sz="4" w:space="0" w:color="auto"/>
            </w:tcBorders>
          </w:tcPr>
          <w:p w14:paraId="2370A310"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8</w:t>
            </w:r>
          </w:p>
        </w:tc>
      </w:tr>
      <w:tr w:rsidR="0034215D" w:rsidRPr="0034215D" w14:paraId="459D2EF0" w14:textId="77777777" w:rsidTr="0034215D">
        <w:trPr>
          <w:trHeight w:val="288"/>
        </w:trPr>
        <w:tc>
          <w:tcPr>
            <w:tcW w:w="3258" w:type="dxa"/>
            <w:tcBorders>
              <w:top w:val="single" w:sz="4" w:space="0" w:color="auto"/>
              <w:left w:val="single" w:sz="4" w:space="0" w:color="auto"/>
              <w:bottom w:val="single" w:sz="4" w:space="0" w:color="auto"/>
              <w:right w:val="single" w:sz="4" w:space="0" w:color="auto"/>
            </w:tcBorders>
          </w:tcPr>
          <w:p w14:paraId="4AD0E1D9" w14:textId="066DE943" w:rsidR="0034215D" w:rsidRPr="0034215D" w:rsidRDefault="0034215D" w:rsidP="0034215D">
            <w:pPr>
              <w:spacing w:after="160"/>
              <w:contextualSpacing/>
              <w:jc w:val="both"/>
              <w:rPr>
                <w:rFonts w:eastAsia="Times New Roman"/>
                <w:b/>
                <w:bCs w:val="0"/>
                <w:kern w:val="0"/>
                <w:lang w:val="en-GB" w:eastAsia="fr-FR"/>
              </w:rPr>
            </w:pPr>
            <w:r w:rsidRPr="0034215D">
              <w:rPr>
                <w:rFonts w:eastAsia="Times New Roman"/>
                <w:bCs w:val="0"/>
                <w:kern w:val="0"/>
                <w:lang w:val="en-GB"/>
              </w:rPr>
              <w:t>ENG/CU/C</w:t>
            </w:r>
            <w:r>
              <w:rPr>
                <w:rFonts w:eastAsia="Times New Roman"/>
                <w:bCs w:val="0"/>
                <w:kern w:val="0"/>
                <w:lang w:val="en-GB"/>
              </w:rPr>
              <w:t>FT</w:t>
            </w:r>
            <w:r w:rsidRPr="0034215D">
              <w:rPr>
                <w:rFonts w:eastAsia="Times New Roman"/>
                <w:bCs w:val="0"/>
                <w:kern w:val="0"/>
                <w:lang w:val="en-GB"/>
              </w:rPr>
              <w:t>/BC/03/4/A</w:t>
            </w:r>
          </w:p>
        </w:tc>
        <w:tc>
          <w:tcPr>
            <w:tcW w:w="1833" w:type="dxa"/>
            <w:tcBorders>
              <w:top w:val="single" w:sz="4" w:space="0" w:color="auto"/>
              <w:left w:val="single" w:sz="4" w:space="0" w:color="auto"/>
              <w:bottom w:val="single" w:sz="4" w:space="0" w:color="auto"/>
              <w:right w:val="single" w:sz="4" w:space="0" w:color="auto"/>
            </w:tcBorders>
            <w:hideMark/>
          </w:tcPr>
          <w:p w14:paraId="4A7530BA" w14:textId="77777777" w:rsidR="0034215D" w:rsidRPr="0034215D" w:rsidRDefault="0034215D" w:rsidP="0034215D">
            <w:pPr>
              <w:spacing w:after="160"/>
              <w:rPr>
                <w:bCs w:val="0"/>
                <w:kern w:val="0"/>
                <w:lang w:val="en-GB"/>
              </w:rPr>
            </w:pPr>
            <w:r w:rsidRPr="0034215D">
              <w:rPr>
                <w:bCs w:val="0"/>
                <w:kern w:val="0"/>
                <w:lang w:val="en-GB"/>
              </w:rPr>
              <w:t>Digital Literacy</w:t>
            </w:r>
          </w:p>
        </w:tc>
        <w:tc>
          <w:tcPr>
            <w:tcW w:w="0" w:type="auto"/>
            <w:tcBorders>
              <w:top w:val="single" w:sz="4" w:space="0" w:color="auto"/>
              <w:left w:val="single" w:sz="4" w:space="0" w:color="auto"/>
              <w:bottom w:val="single" w:sz="4" w:space="0" w:color="auto"/>
              <w:right w:val="single" w:sz="4" w:space="0" w:color="auto"/>
            </w:tcBorders>
          </w:tcPr>
          <w:p w14:paraId="0CDB22D2"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80</w:t>
            </w:r>
          </w:p>
        </w:tc>
        <w:tc>
          <w:tcPr>
            <w:tcW w:w="0" w:type="auto"/>
            <w:tcBorders>
              <w:top w:val="single" w:sz="4" w:space="0" w:color="auto"/>
              <w:left w:val="single" w:sz="4" w:space="0" w:color="auto"/>
              <w:bottom w:val="single" w:sz="4" w:space="0" w:color="auto"/>
              <w:right w:val="single" w:sz="4" w:space="0" w:color="auto"/>
            </w:tcBorders>
          </w:tcPr>
          <w:p w14:paraId="4DD37E32"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8</w:t>
            </w:r>
          </w:p>
        </w:tc>
      </w:tr>
      <w:tr w:rsidR="0034215D" w:rsidRPr="0034215D" w14:paraId="41CE88C9" w14:textId="77777777" w:rsidTr="0034215D">
        <w:trPr>
          <w:trHeight w:val="288"/>
        </w:trPr>
        <w:tc>
          <w:tcPr>
            <w:tcW w:w="3258" w:type="dxa"/>
            <w:tcBorders>
              <w:top w:val="single" w:sz="4" w:space="0" w:color="auto"/>
              <w:left w:val="single" w:sz="4" w:space="0" w:color="auto"/>
              <w:bottom w:val="single" w:sz="4" w:space="0" w:color="auto"/>
              <w:right w:val="single" w:sz="4" w:space="0" w:color="auto"/>
            </w:tcBorders>
          </w:tcPr>
          <w:p w14:paraId="3A1E80CF" w14:textId="64E8E32C" w:rsidR="0034215D" w:rsidRPr="0034215D" w:rsidRDefault="0034215D" w:rsidP="0034215D">
            <w:pPr>
              <w:spacing w:after="160"/>
              <w:contextualSpacing/>
              <w:jc w:val="both"/>
              <w:rPr>
                <w:rFonts w:eastAsia="Times New Roman"/>
                <w:b/>
                <w:bCs w:val="0"/>
                <w:kern w:val="0"/>
                <w:lang w:val="en-GB" w:eastAsia="fr-FR"/>
              </w:rPr>
            </w:pPr>
            <w:r w:rsidRPr="0034215D">
              <w:rPr>
                <w:rFonts w:eastAsia="Times New Roman"/>
                <w:bCs w:val="0"/>
                <w:kern w:val="0"/>
                <w:lang w:val="en-GB"/>
              </w:rPr>
              <w:t>ENG/CU/C</w:t>
            </w:r>
            <w:r>
              <w:rPr>
                <w:rFonts w:eastAsia="Times New Roman"/>
                <w:bCs w:val="0"/>
                <w:kern w:val="0"/>
                <w:lang w:val="en-GB"/>
              </w:rPr>
              <w:t>FT</w:t>
            </w:r>
            <w:r w:rsidRPr="0034215D">
              <w:rPr>
                <w:rFonts w:eastAsia="Times New Roman"/>
                <w:bCs w:val="0"/>
                <w:kern w:val="0"/>
                <w:lang w:val="en-GB"/>
              </w:rPr>
              <w:t>/BC/04/4/A</w:t>
            </w:r>
          </w:p>
        </w:tc>
        <w:tc>
          <w:tcPr>
            <w:tcW w:w="1833" w:type="dxa"/>
            <w:tcBorders>
              <w:top w:val="single" w:sz="4" w:space="0" w:color="auto"/>
              <w:left w:val="single" w:sz="4" w:space="0" w:color="auto"/>
              <w:bottom w:val="single" w:sz="4" w:space="0" w:color="auto"/>
              <w:right w:val="single" w:sz="4" w:space="0" w:color="auto"/>
            </w:tcBorders>
            <w:hideMark/>
          </w:tcPr>
          <w:p w14:paraId="3F4053F3" w14:textId="77777777" w:rsidR="0034215D" w:rsidRPr="0034215D" w:rsidRDefault="0034215D" w:rsidP="0034215D">
            <w:pPr>
              <w:spacing w:after="160"/>
              <w:rPr>
                <w:bCs w:val="0"/>
                <w:kern w:val="0"/>
                <w:lang w:val="en-GB"/>
              </w:rPr>
            </w:pPr>
            <w:r w:rsidRPr="0034215D">
              <w:rPr>
                <w:bCs w:val="0"/>
                <w:kern w:val="0"/>
                <w:lang w:val="en-GB"/>
              </w:rPr>
              <w:t>Entrepreneurial Skills</w:t>
            </w:r>
          </w:p>
        </w:tc>
        <w:tc>
          <w:tcPr>
            <w:tcW w:w="0" w:type="auto"/>
            <w:tcBorders>
              <w:top w:val="single" w:sz="4" w:space="0" w:color="auto"/>
              <w:left w:val="single" w:sz="4" w:space="0" w:color="auto"/>
              <w:bottom w:val="single" w:sz="4" w:space="0" w:color="auto"/>
              <w:right w:val="single" w:sz="4" w:space="0" w:color="auto"/>
            </w:tcBorders>
          </w:tcPr>
          <w:p w14:paraId="21E16772"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60</w:t>
            </w:r>
          </w:p>
        </w:tc>
        <w:tc>
          <w:tcPr>
            <w:tcW w:w="0" w:type="auto"/>
            <w:tcBorders>
              <w:top w:val="single" w:sz="4" w:space="0" w:color="auto"/>
              <w:left w:val="single" w:sz="4" w:space="0" w:color="auto"/>
              <w:bottom w:val="single" w:sz="4" w:space="0" w:color="auto"/>
              <w:right w:val="single" w:sz="4" w:space="0" w:color="auto"/>
            </w:tcBorders>
          </w:tcPr>
          <w:p w14:paraId="5F4A55E8"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6</w:t>
            </w:r>
          </w:p>
        </w:tc>
      </w:tr>
      <w:tr w:rsidR="0034215D" w:rsidRPr="0034215D" w14:paraId="307EFF82" w14:textId="77777777" w:rsidTr="0034215D">
        <w:trPr>
          <w:trHeight w:val="288"/>
        </w:trPr>
        <w:tc>
          <w:tcPr>
            <w:tcW w:w="3258" w:type="dxa"/>
            <w:tcBorders>
              <w:top w:val="single" w:sz="4" w:space="0" w:color="auto"/>
              <w:left w:val="single" w:sz="4" w:space="0" w:color="auto"/>
              <w:bottom w:val="single" w:sz="4" w:space="0" w:color="auto"/>
              <w:right w:val="single" w:sz="4" w:space="0" w:color="auto"/>
            </w:tcBorders>
          </w:tcPr>
          <w:p w14:paraId="2B626941" w14:textId="18840C86" w:rsidR="0034215D" w:rsidRPr="0034215D" w:rsidRDefault="0034215D" w:rsidP="0034215D">
            <w:pPr>
              <w:spacing w:after="160"/>
              <w:contextualSpacing/>
              <w:jc w:val="both"/>
              <w:rPr>
                <w:rFonts w:eastAsia="Times New Roman"/>
                <w:b/>
                <w:bCs w:val="0"/>
                <w:kern w:val="0"/>
                <w:lang w:val="en-GB" w:eastAsia="fr-FR"/>
              </w:rPr>
            </w:pPr>
            <w:r w:rsidRPr="0034215D">
              <w:rPr>
                <w:rFonts w:eastAsia="Times New Roman"/>
                <w:bCs w:val="0"/>
                <w:kern w:val="0"/>
                <w:lang w:val="en-GB"/>
              </w:rPr>
              <w:t>ENG/CU/C</w:t>
            </w:r>
            <w:r>
              <w:rPr>
                <w:rFonts w:eastAsia="Times New Roman"/>
                <w:bCs w:val="0"/>
                <w:kern w:val="0"/>
                <w:lang w:val="en-GB"/>
              </w:rPr>
              <w:t>FT</w:t>
            </w:r>
            <w:r w:rsidRPr="0034215D">
              <w:rPr>
                <w:rFonts w:eastAsia="Times New Roman"/>
                <w:bCs w:val="0"/>
                <w:kern w:val="0"/>
                <w:lang w:val="en-GB"/>
              </w:rPr>
              <w:t>/BC/05/4/A</w:t>
            </w:r>
          </w:p>
        </w:tc>
        <w:tc>
          <w:tcPr>
            <w:tcW w:w="1833" w:type="dxa"/>
            <w:tcBorders>
              <w:top w:val="single" w:sz="4" w:space="0" w:color="auto"/>
              <w:left w:val="single" w:sz="4" w:space="0" w:color="auto"/>
              <w:bottom w:val="single" w:sz="4" w:space="0" w:color="auto"/>
              <w:right w:val="single" w:sz="4" w:space="0" w:color="auto"/>
            </w:tcBorders>
            <w:hideMark/>
          </w:tcPr>
          <w:p w14:paraId="796C9B1B" w14:textId="77777777" w:rsidR="0034215D" w:rsidRPr="0034215D" w:rsidRDefault="0034215D" w:rsidP="0034215D">
            <w:pPr>
              <w:spacing w:after="160"/>
              <w:rPr>
                <w:bCs w:val="0"/>
                <w:kern w:val="0"/>
                <w:lang w:val="en-GB"/>
              </w:rPr>
            </w:pPr>
            <w:r w:rsidRPr="0034215D">
              <w:rPr>
                <w:bCs w:val="0"/>
                <w:kern w:val="0"/>
                <w:lang w:val="en-GB"/>
              </w:rPr>
              <w:t>Employability Skills</w:t>
            </w:r>
          </w:p>
        </w:tc>
        <w:tc>
          <w:tcPr>
            <w:tcW w:w="0" w:type="auto"/>
            <w:tcBorders>
              <w:top w:val="single" w:sz="4" w:space="0" w:color="auto"/>
              <w:left w:val="single" w:sz="4" w:space="0" w:color="auto"/>
              <w:bottom w:val="single" w:sz="4" w:space="0" w:color="auto"/>
              <w:right w:val="single" w:sz="4" w:space="0" w:color="auto"/>
            </w:tcBorders>
          </w:tcPr>
          <w:p w14:paraId="5687595D"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30</w:t>
            </w:r>
          </w:p>
        </w:tc>
        <w:tc>
          <w:tcPr>
            <w:tcW w:w="0" w:type="auto"/>
            <w:tcBorders>
              <w:top w:val="single" w:sz="4" w:space="0" w:color="auto"/>
              <w:left w:val="single" w:sz="4" w:space="0" w:color="auto"/>
              <w:bottom w:val="single" w:sz="4" w:space="0" w:color="auto"/>
              <w:right w:val="single" w:sz="4" w:space="0" w:color="auto"/>
            </w:tcBorders>
          </w:tcPr>
          <w:p w14:paraId="217C16AF"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3</w:t>
            </w:r>
          </w:p>
        </w:tc>
      </w:tr>
      <w:tr w:rsidR="0034215D" w:rsidRPr="0034215D" w14:paraId="3C5C7580" w14:textId="77777777" w:rsidTr="0034215D">
        <w:trPr>
          <w:trHeight w:val="413"/>
        </w:trPr>
        <w:tc>
          <w:tcPr>
            <w:tcW w:w="3258" w:type="dxa"/>
            <w:tcBorders>
              <w:top w:val="single" w:sz="4" w:space="0" w:color="auto"/>
              <w:left w:val="single" w:sz="4" w:space="0" w:color="auto"/>
              <w:bottom w:val="single" w:sz="4" w:space="0" w:color="auto"/>
              <w:right w:val="single" w:sz="4" w:space="0" w:color="auto"/>
            </w:tcBorders>
          </w:tcPr>
          <w:p w14:paraId="131CE017" w14:textId="112E6218" w:rsidR="0034215D" w:rsidRPr="0034215D" w:rsidRDefault="0034215D" w:rsidP="0034215D">
            <w:pPr>
              <w:spacing w:after="160"/>
              <w:contextualSpacing/>
              <w:jc w:val="both"/>
              <w:rPr>
                <w:rFonts w:eastAsia="Times New Roman"/>
                <w:b/>
                <w:bCs w:val="0"/>
                <w:kern w:val="0"/>
                <w:lang w:val="en-GB" w:eastAsia="fr-FR"/>
              </w:rPr>
            </w:pPr>
            <w:r w:rsidRPr="0034215D">
              <w:rPr>
                <w:rFonts w:eastAsia="Times New Roman"/>
                <w:bCs w:val="0"/>
                <w:kern w:val="0"/>
                <w:lang w:val="en-GB"/>
              </w:rPr>
              <w:t>ENG/CU/C</w:t>
            </w:r>
            <w:r>
              <w:rPr>
                <w:rFonts w:eastAsia="Times New Roman"/>
                <w:bCs w:val="0"/>
                <w:kern w:val="0"/>
                <w:lang w:val="en-GB"/>
              </w:rPr>
              <w:t>FT</w:t>
            </w:r>
            <w:r w:rsidRPr="0034215D">
              <w:rPr>
                <w:rFonts w:eastAsia="Times New Roman"/>
                <w:bCs w:val="0"/>
                <w:kern w:val="0"/>
                <w:lang w:val="en-GB"/>
              </w:rPr>
              <w:t>/BC/06/4/A</w:t>
            </w:r>
          </w:p>
        </w:tc>
        <w:tc>
          <w:tcPr>
            <w:tcW w:w="1833" w:type="dxa"/>
            <w:tcBorders>
              <w:top w:val="single" w:sz="4" w:space="0" w:color="auto"/>
              <w:left w:val="single" w:sz="4" w:space="0" w:color="auto"/>
              <w:bottom w:val="single" w:sz="4" w:space="0" w:color="auto"/>
              <w:right w:val="single" w:sz="4" w:space="0" w:color="auto"/>
            </w:tcBorders>
            <w:hideMark/>
          </w:tcPr>
          <w:p w14:paraId="55CD9F3B" w14:textId="77777777" w:rsidR="0034215D" w:rsidRPr="0034215D" w:rsidRDefault="0034215D" w:rsidP="0034215D">
            <w:pPr>
              <w:spacing w:after="160"/>
              <w:rPr>
                <w:bCs w:val="0"/>
                <w:kern w:val="0"/>
                <w:lang w:val="en-GB"/>
              </w:rPr>
            </w:pPr>
            <w:r w:rsidRPr="0034215D">
              <w:rPr>
                <w:bCs w:val="0"/>
                <w:kern w:val="0"/>
                <w:lang w:val="en-GB"/>
              </w:rPr>
              <w:t>Environmental Literacy</w:t>
            </w:r>
          </w:p>
        </w:tc>
        <w:tc>
          <w:tcPr>
            <w:tcW w:w="0" w:type="auto"/>
            <w:tcBorders>
              <w:top w:val="single" w:sz="4" w:space="0" w:color="auto"/>
              <w:left w:val="single" w:sz="4" w:space="0" w:color="auto"/>
              <w:bottom w:val="single" w:sz="4" w:space="0" w:color="auto"/>
              <w:right w:val="single" w:sz="4" w:space="0" w:color="auto"/>
            </w:tcBorders>
          </w:tcPr>
          <w:p w14:paraId="4C628235"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20</w:t>
            </w:r>
          </w:p>
        </w:tc>
        <w:tc>
          <w:tcPr>
            <w:tcW w:w="0" w:type="auto"/>
            <w:tcBorders>
              <w:top w:val="single" w:sz="4" w:space="0" w:color="auto"/>
              <w:left w:val="single" w:sz="4" w:space="0" w:color="auto"/>
              <w:bottom w:val="single" w:sz="4" w:space="0" w:color="auto"/>
              <w:right w:val="single" w:sz="4" w:space="0" w:color="auto"/>
            </w:tcBorders>
          </w:tcPr>
          <w:p w14:paraId="7A2A1B0B"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2</w:t>
            </w:r>
          </w:p>
        </w:tc>
      </w:tr>
      <w:tr w:rsidR="0034215D" w:rsidRPr="0034215D" w14:paraId="68E9CC36" w14:textId="77777777" w:rsidTr="0034215D">
        <w:trPr>
          <w:trHeight w:val="503"/>
        </w:trPr>
        <w:tc>
          <w:tcPr>
            <w:tcW w:w="3258" w:type="dxa"/>
            <w:tcBorders>
              <w:top w:val="single" w:sz="4" w:space="0" w:color="auto"/>
              <w:left w:val="single" w:sz="4" w:space="0" w:color="auto"/>
              <w:bottom w:val="single" w:sz="4" w:space="0" w:color="auto"/>
              <w:right w:val="single" w:sz="4" w:space="0" w:color="auto"/>
            </w:tcBorders>
          </w:tcPr>
          <w:p w14:paraId="421476C2" w14:textId="47C05011" w:rsidR="0034215D" w:rsidRPr="0034215D" w:rsidRDefault="0034215D" w:rsidP="0034215D">
            <w:pPr>
              <w:spacing w:after="160"/>
              <w:contextualSpacing/>
              <w:jc w:val="both"/>
              <w:rPr>
                <w:rFonts w:eastAsia="Times New Roman"/>
                <w:b/>
                <w:bCs w:val="0"/>
                <w:kern w:val="0"/>
                <w:lang w:val="en-GB" w:eastAsia="fr-FR"/>
              </w:rPr>
            </w:pPr>
            <w:r w:rsidRPr="0034215D">
              <w:rPr>
                <w:rFonts w:eastAsia="Times New Roman"/>
                <w:bCs w:val="0"/>
                <w:kern w:val="0"/>
                <w:lang w:val="en-GB"/>
              </w:rPr>
              <w:t>ENG/CU/C</w:t>
            </w:r>
            <w:r>
              <w:rPr>
                <w:rFonts w:eastAsia="Times New Roman"/>
                <w:bCs w:val="0"/>
                <w:kern w:val="0"/>
                <w:lang w:val="en-GB"/>
              </w:rPr>
              <w:t>FT</w:t>
            </w:r>
            <w:r w:rsidRPr="0034215D">
              <w:rPr>
                <w:rFonts w:eastAsia="Times New Roman"/>
                <w:bCs w:val="0"/>
                <w:kern w:val="0"/>
                <w:lang w:val="en-GB"/>
              </w:rPr>
              <w:t>/BC/07/4/A</w:t>
            </w:r>
          </w:p>
        </w:tc>
        <w:tc>
          <w:tcPr>
            <w:tcW w:w="1833" w:type="dxa"/>
            <w:tcBorders>
              <w:top w:val="single" w:sz="4" w:space="0" w:color="auto"/>
              <w:left w:val="single" w:sz="4" w:space="0" w:color="auto"/>
              <w:bottom w:val="single" w:sz="4" w:space="0" w:color="auto"/>
              <w:right w:val="single" w:sz="4" w:space="0" w:color="auto"/>
            </w:tcBorders>
            <w:hideMark/>
          </w:tcPr>
          <w:p w14:paraId="261CC05A" w14:textId="77777777" w:rsidR="0034215D" w:rsidRPr="0034215D" w:rsidRDefault="0034215D" w:rsidP="0034215D">
            <w:pPr>
              <w:spacing w:after="160"/>
              <w:rPr>
                <w:bCs w:val="0"/>
                <w:kern w:val="0"/>
                <w:lang w:val="en-GB"/>
              </w:rPr>
            </w:pPr>
            <w:r w:rsidRPr="0034215D">
              <w:rPr>
                <w:bCs w:val="0"/>
                <w:kern w:val="0"/>
                <w:lang w:val="en-GB"/>
              </w:rPr>
              <w:t>Occupational Safety and Health Practices</w:t>
            </w:r>
          </w:p>
        </w:tc>
        <w:tc>
          <w:tcPr>
            <w:tcW w:w="0" w:type="auto"/>
            <w:tcBorders>
              <w:top w:val="single" w:sz="4" w:space="0" w:color="auto"/>
              <w:left w:val="single" w:sz="4" w:space="0" w:color="auto"/>
              <w:bottom w:val="single" w:sz="4" w:space="0" w:color="auto"/>
              <w:right w:val="single" w:sz="4" w:space="0" w:color="auto"/>
            </w:tcBorders>
          </w:tcPr>
          <w:p w14:paraId="380C084C"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20</w:t>
            </w:r>
          </w:p>
        </w:tc>
        <w:tc>
          <w:tcPr>
            <w:tcW w:w="0" w:type="auto"/>
            <w:tcBorders>
              <w:top w:val="single" w:sz="4" w:space="0" w:color="auto"/>
              <w:left w:val="single" w:sz="4" w:space="0" w:color="auto"/>
              <w:bottom w:val="single" w:sz="4" w:space="0" w:color="auto"/>
              <w:right w:val="single" w:sz="4" w:space="0" w:color="auto"/>
            </w:tcBorders>
          </w:tcPr>
          <w:p w14:paraId="40A73003" w14:textId="77777777" w:rsidR="0034215D" w:rsidRPr="0034215D" w:rsidRDefault="0034215D" w:rsidP="0034215D">
            <w:pPr>
              <w:spacing w:after="160"/>
              <w:ind w:left="720"/>
              <w:contextualSpacing/>
              <w:jc w:val="both"/>
              <w:rPr>
                <w:rFonts w:eastAsia="Times New Roman"/>
                <w:bCs w:val="0"/>
                <w:kern w:val="0"/>
                <w:lang w:val="en-GB" w:eastAsia="fr-FR"/>
              </w:rPr>
            </w:pPr>
            <w:r w:rsidRPr="0034215D">
              <w:rPr>
                <w:rFonts w:eastAsia="Times New Roman"/>
                <w:bCs w:val="0"/>
                <w:kern w:val="0"/>
                <w:lang w:val="en-GB" w:eastAsia="fr-FR"/>
              </w:rPr>
              <w:t>2</w:t>
            </w:r>
          </w:p>
        </w:tc>
      </w:tr>
      <w:tr w:rsidR="0034215D" w:rsidRPr="0034215D" w14:paraId="7F19CE25" w14:textId="77777777" w:rsidTr="0034215D">
        <w:trPr>
          <w:trHeight w:val="288"/>
        </w:trPr>
        <w:tc>
          <w:tcPr>
            <w:tcW w:w="0" w:type="auto"/>
            <w:gridSpan w:val="2"/>
            <w:tcBorders>
              <w:top w:val="single" w:sz="4" w:space="0" w:color="auto"/>
              <w:left w:val="single" w:sz="4" w:space="0" w:color="auto"/>
              <w:bottom w:val="single" w:sz="4" w:space="0" w:color="auto"/>
              <w:right w:val="single" w:sz="4" w:space="0" w:color="auto"/>
            </w:tcBorders>
          </w:tcPr>
          <w:p w14:paraId="6C4C2DBF" w14:textId="77777777" w:rsidR="0034215D" w:rsidRPr="0034215D" w:rsidRDefault="0034215D" w:rsidP="0034215D">
            <w:pPr>
              <w:spacing w:after="160"/>
              <w:jc w:val="both"/>
              <w:rPr>
                <w:bCs w:val="0"/>
                <w:kern w:val="0"/>
                <w:lang w:val="en-GB"/>
              </w:rPr>
            </w:pPr>
            <w:r w:rsidRPr="0034215D">
              <w:rPr>
                <w:b/>
                <w:bCs w:val="0"/>
                <w:kern w:val="0"/>
                <w:lang w:val="en-GB" w:eastAsia="fr-FR"/>
              </w:rPr>
              <w:t>Total</w:t>
            </w:r>
          </w:p>
        </w:tc>
        <w:tc>
          <w:tcPr>
            <w:tcW w:w="0" w:type="auto"/>
            <w:tcBorders>
              <w:top w:val="single" w:sz="4" w:space="0" w:color="auto"/>
              <w:left w:val="single" w:sz="4" w:space="0" w:color="auto"/>
              <w:bottom w:val="single" w:sz="4" w:space="0" w:color="auto"/>
              <w:right w:val="single" w:sz="4" w:space="0" w:color="auto"/>
            </w:tcBorders>
          </w:tcPr>
          <w:p w14:paraId="4183FB70" w14:textId="77777777" w:rsidR="0034215D" w:rsidRPr="0034215D" w:rsidRDefault="0034215D" w:rsidP="0034215D">
            <w:pPr>
              <w:spacing w:after="160"/>
              <w:ind w:left="720"/>
              <w:contextualSpacing/>
              <w:jc w:val="both"/>
              <w:rPr>
                <w:rFonts w:eastAsia="Times New Roman"/>
                <w:b/>
                <w:bCs w:val="0"/>
                <w:kern w:val="0"/>
                <w:lang w:val="en-GB" w:eastAsia="fr-FR"/>
              </w:rPr>
            </w:pPr>
            <w:r w:rsidRPr="0034215D">
              <w:rPr>
                <w:rFonts w:eastAsia="Times New Roman"/>
                <w:b/>
                <w:bCs w:val="0"/>
                <w:kern w:val="0"/>
                <w:lang w:val="en-GB" w:eastAsia="fr-FR"/>
              </w:rPr>
              <w:fldChar w:fldCharType="begin"/>
            </w:r>
            <w:r w:rsidRPr="0034215D">
              <w:rPr>
                <w:rFonts w:eastAsia="Times New Roman"/>
                <w:b/>
                <w:bCs w:val="0"/>
                <w:kern w:val="0"/>
                <w:lang w:val="en-GB" w:eastAsia="fr-FR"/>
              </w:rPr>
              <w:instrText xml:space="preserve"> =SUM(ABOVE) </w:instrText>
            </w:r>
            <w:r w:rsidRPr="0034215D">
              <w:rPr>
                <w:rFonts w:eastAsia="Times New Roman"/>
                <w:b/>
                <w:bCs w:val="0"/>
                <w:kern w:val="0"/>
                <w:lang w:val="en-GB" w:eastAsia="fr-FR"/>
              </w:rPr>
              <w:fldChar w:fldCharType="separate"/>
            </w:r>
            <w:r w:rsidRPr="0034215D">
              <w:rPr>
                <w:rFonts w:eastAsia="Times New Roman"/>
                <w:b/>
                <w:bCs w:val="0"/>
                <w:noProof/>
                <w:kern w:val="0"/>
                <w:lang w:val="en-GB" w:eastAsia="fr-FR"/>
              </w:rPr>
              <w:t>310</w:t>
            </w:r>
            <w:r w:rsidRPr="0034215D">
              <w:rPr>
                <w:rFonts w:eastAsia="Times New Roman"/>
                <w:b/>
                <w:bCs w:val="0"/>
                <w:kern w:val="0"/>
                <w:lang w:val="en-GB" w:eastAsia="fr-FR"/>
              </w:rPr>
              <w:fldChar w:fldCharType="end"/>
            </w:r>
          </w:p>
        </w:tc>
        <w:tc>
          <w:tcPr>
            <w:tcW w:w="0" w:type="auto"/>
            <w:tcBorders>
              <w:top w:val="single" w:sz="4" w:space="0" w:color="auto"/>
              <w:left w:val="single" w:sz="4" w:space="0" w:color="auto"/>
              <w:bottom w:val="single" w:sz="4" w:space="0" w:color="auto"/>
              <w:right w:val="single" w:sz="4" w:space="0" w:color="auto"/>
            </w:tcBorders>
          </w:tcPr>
          <w:p w14:paraId="7F51C5AF" w14:textId="047B83BB" w:rsidR="0034215D" w:rsidRPr="0034215D" w:rsidRDefault="00B943C9" w:rsidP="0034215D">
            <w:pPr>
              <w:spacing w:after="160"/>
              <w:ind w:left="720"/>
              <w:contextualSpacing/>
              <w:jc w:val="both"/>
              <w:rPr>
                <w:rFonts w:eastAsia="Times New Roman"/>
                <w:b/>
                <w:bCs w:val="0"/>
                <w:kern w:val="0"/>
                <w:lang w:val="en-GB" w:eastAsia="fr-FR"/>
              </w:rPr>
            </w:pPr>
            <w:r>
              <w:rPr>
                <w:rFonts w:eastAsia="Times New Roman"/>
                <w:b/>
                <w:bCs w:val="0"/>
                <w:kern w:val="0"/>
                <w:lang w:val="en-GB" w:eastAsia="fr-FR"/>
              </w:rPr>
              <w:t>3</w:t>
            </w:r>
            <w:r w:rsidR="0034215D" w:rsidRPr="0034215D">
              <w:rPr>
                <w:rFonts w:eastAsia="Times New Roman"/>
                <w:b/>
                <w:bCs w:val="0"/>
                <w:kern w:val="0"/>
                <w:lang w:val="en-GB" w:eastAsia="fr-FR"/>
              </w:rPr>
              <w:t>1</w:t>
            </w:r>
          </w:p>
        </w:tc>
      </w:tr>
    </w:tbl>
    <w:p w14:paraId="79E5351E" w14:textId="655F9464" w:rsidR="0034215D" w:rsidRDefault="0034215D" w:rsidP="00DF7254">
      <w:pPr>
        <w:contextualSpacing/>
        <w:jc w:val="both"/>
        <w:rPr>
          <w:rFonts w:eastAsia="Times New Roman" w:cs="Calibri"/>
          <w:b/>
        </w:rPr>
      </w:pPr>
    </w:p>
    <w:p w14:paraId="1ECCA15D" w14:textId="2B5728E1" w:rsidR="005062EF" w:rsidRDefault="005062EF" w:rsidP="00DF7254">
      <w:pPr>
        <w:contextualSpacing/>
        <w:jc w:val="both"/>
        <w:rPr>
          <w:rFonts w:eastAsia="Times New Roman" w:cs="Calibri"/>
          <w:b/>
        </w:rPr>
      </w:pPr>
    </w:p>
    <w:p w14:paraId="49C80D24" w14:textId="1AACE9E8" w:rsidR="005062EF" w:rsidRDefault="005062EF" w:rsidP="00DF7254">
      <w:pPr>
        <w:contextualSpacing/>
        <w:jc w:val="both"/>
        <w:rPr>
          <w:rFonts w:eastAsia="Times New Roman" w:cs="Calibri"/>
          <w:b/>
        </w:rPr>
      </w:pPr>
    </w:p>
    <w:p w14:paraId="76963C39" w14:textId="7C9159D4" w:rsidR="005062EF" w:rsidRDefault="005062EF" w:rsidP="00DF7254">
      <w:pPr>
        <w:contextualSpacing/>
        <w:jc w:val="both"/>
        <w:rPr>
          <w:rFonts w:eastAsia="Times New Roman" w:cs="Calibri"/>
          <w:b/>
        </w:rPr>
      </w:pPr>
    </w:p>
    <w:p w14:paraId="6F30156C" w14:textId="22B2B05F" w:rsidR="005062EF" w:rsidRDefault="005062EF" w:rsidP="00DF7254">
      <w:pPr>
        <w:contextualSpacing/>
        <w:jc w:val="both"/>
        <w:rPr>
          <w:rFonts w:eastAsia="Times New Roman" w:cs="Calibri"/>
          <w:b/>
        </w:rPr>
      </w:pPr>
    </w:p>
    <w:p w14:paraId="3C24E1C9" w14:textId="6DF6BB7A" w:rsidR="005062EF" w:rsidRDefault="005062EF" w:rsidP="00DF7254">
      <w:pPr>
        <w:contextualSpacing/>
        <w:jc w:val="both"/>
        <w:rPr>
          <w:rFonts w:eastAsia="Times New Roman" w:cs="Calibri"/>
          <w:b/>
        </w:rPr>
      </w:pPr>
    </w:p>
    <w:p w14:paraId="2D8320E5" w14:textId="1A91C87C" w:rsidR="005062EF" w:rsidRDefault="005062EF" w:rsidP="00DF7254">
      <w:pPr>
        <w:contextualSpacing/>
        <w:jc w:val="both"/>
        <w:rPr>
          <w:rFonts w:eastAsia="Times New Roman" w:cs="Calibri"/>
          <w:b/>
        </w:rPr>
      </w:pPr>
    </w:p>
    <w:p w14:paraId="65C507F9" w14:textId="52CFCDDF" w:rsidR="005062EF" w:rsidRDefault="005062EF" w:rsidP="00DF7254">
      <w:pPr>
        <w:contextualSpacing/>
        <w:jc w:val="both"/>
        <w:rPr>
          <w:rFonts w:eastAsia="Times New Roman" w:cs="Calibri"/>
          <w:b/>
        </w:rPr>
      </w:pPr>
    </w:p>
    <w:p w14:paraId="0919CBDE" w14:textId="3DAEADAF" w:rsidR="005062EF" w:rsidRDefault="005062EF" w:rsidP="00DF7254">
      <w:pPr>
        <w:contextualSpacing/>
        <w:jc w:val="both"/>
        <w:rPr>
          <w:rFonts w:eastAsia="Times New Roman" w:cs="Calibri"/>
          <w:b/>
        </w:rPr>
      </w:pPr>
    </w:p>
    <w:p w14:paraId="7149E897" w14:textId="10FE4DC1" w:rsidR="005062EF" w:rsidRDefault="005062EF" w:rsidP="00DF7254">
      <w:pPr>
        <w:contextualSpacing/>
        <w:jc w:val="both"/>
        <w:rPr>
          <w:rFonts w:eastAsia="Times New Roman" w:cs="Calibri"/>
          <w:b/>
        </w:rPr>
      </w:pPr>
      <w:r w:rsidRPr="005062EF">
        <w:rPr>
          <w:rFonts w:eastAsia="Times New Roman" w:cs="Calibri"/>
          <w:b/>
        </w:rPr>
        <w:t>Core Units of Learning</w:t>
      </w:r>
    </w:p>
    <w:p w14:paraId="010A1B06" w14:textId="7BBB5432" w:rsidR="0034215D" w:rsidRDefault="0034215D" w:rsidP="00DF7254">
      <w:pPr>
        <w:contextualSpacing/>
        <w:jc w:val="both"/>
        <w:rPr>
          <w:rFonts w:eastAsia="Times New Roman" w:cs="Calibri"/>
          <w:b/>
        </w:rPr>
      </w:pPr>
    </w:p>
    <w:p w14:paraId="5C9A0A02" w14:textId="1C7EE03F" w:rsidR="0034215D" w:rsidRDefault="0034215D" w:rsidP="00DF7254">
      <w:pPr>
        <w:contextualSpacing/>
        <w:jc w:val="both"/>
        <w:rPr>
          <w:rFonts w:eastAsia="Times New Roman" w:cs="Calibri"/>
          <w:b/>
        </w:rPr>
      </w:pPr>
    </w:p>
    <w:tbl>
      <w:tblPr>
        <w:tblpPr w:leftFromText="180" w:rightFromText="180" w:vertAnchor="text" w:horzAnchor="margin" w:tblpY="-314"/>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619"/>
        <w:gridCol w:w="2097"/>
        <w:gridCol w:w="1064"/>
      </w:tblGrid>
      <w:tr w:rsidR="0034215D" w:rsidRPr="00B53C8C" w14:paraId="104BC989" w14:textId="77777777" w:rsidTr="0034215D">
        <w:trPr>
          <w:trHeight w:val="288"/>
        </w:trPr>
        <w:tc>
          <w:tcPr>
            <w:tcW w:w="1564" w:type="pct"/>
          </w:tcPr>
          <w:p w14:paraId="6A197A9B" w14:textId="77777777" w:rsidR="0034215D" w:rsidRPr="00B53C8C" w:rsidRDefault="0034215D" w:rsidP="0034215D">
            <w:pPr>
              <w:rPr>
                <w:rFonts w:eastAsia="Times New Roman" w:cs="Calibri"/>
                <w:color w:val="000000"/>
              </w:rPr>
            </w:pPr>
            <w:r w:rsidRPr="00B53C8C">
              <w:rPr>
                <w:rFonts w:eastAsia="Times New Roman" w:cs="Calibri"/>
                <w:b/>
                <w:lang w:val="en-ZA" w:eastAsia="fr-FR"/>
              </w:rPr>
              <w:t>Unit of Learning Code</w:t>
            </w:r>
          </w:p>
        </w:tc>
        <w:tc>
          <w:tcPr>
            <w:tcW w:w="1552" w:type="pct"/>
          </w:tcPr>
          <w:p w14:paraId="6E81779A" w14:textId="77777777" w:rsidR="0034215D" w:rsidRPr="00B53C8C" w:rsidRDefault="0034215D" w:rsidP="0034215D">
            <w:pPr>
              <w:tabs>
                <w:tab w:val="left" w:pos="993"/>
              </w:tabs>
              <w:rPr>
                <w:rFonts w:cs="Calibri"/>
              </w:rPr>
            </w:pPr>
            <w:r w:rsidRPr="00B53C8C">
              <w:rPr>
                <w:rFonts w:eastAsia="Times New Roman" w:cs="Calibri"/>
                <w:b/>
                <w:lang w:val="en-ZA" w:eastAsia="fr-FR"/>
              </w:rPr>
              <w:t>Unit of Learning Title</w:t>
            </w:r>
          </w:p>
        </w:tc>
        <w:tc>
          <w:tcPr>
            <w:tcW w:w="1245" w:type="pct"/>
          </w:tcPr>
          <w:p w14:paraId="77D65357" w14:textId="77777777" w:rsidR="0034215D" w:rsidRPr="00863075" w:rsidRDefault="0034215D" w:rsidP="0034215D">
            <w:pPr>
              <w:pStyle w:val="NoSpacing"/>
              <w:jc w:val="center"/>
              <w:rPr>
                <w:b/>
                <w:color w:val="000000"/>
                <w:szCs w:val="24"/>
              </w:rPr>
            </w:pPr>
            <w:r w:rsidRPr="00863075">
              <w:rPr>
                <w:b/>
                <w:szCs w:val="24"/>
                <w:lang w:val="en-ZA" w:eastAsia="fr-FR"/>
              </w:rPr>
              <w:t>Duration in Hours*</w:t>
            </w:r>
          </w:p>
        </w:tc>
        <w:tc>
          <w:tcPr>
            <w:tcW w:w="639" w:type="pct"/>
          </w:tcPr>
          <w:p w14:paraId="74482F4E" w14:textId="1F58E284" w:rsidR="0034215D" w:rsidRPr="00863075" w:rsidRDefault="005062EF" w:rsidP="0034215D">
            <w:pPr>
              <w:pStyle w:val="NoSpacing"/>
              <w:jc w:val="center"/>
              <w:rPr>
                <w:b/>
                <w:szCs w:val="24"/>
                <w:lang w:val="en-ZA" w:eastAsia="fr-FR"/>
              </w:rPr>
            </w:pPr>
            <w:r>
              <w:rPr>
                <w:b/>
                <w:szCs w:val="24"/>
                <w:lang w:val="en-ZA" w:eastAsia="fr-FR"/>
              </w:rPr>
              <w:t>Credit Factors</w:t>
            </w:r>
          </w:p>
        </w:tc>
      </w:tr>
      <w:tr w:rsidR="0034215D" w:rsidRPr="00B53C8C" w14:paraId="2F7B13A6" w14:textId="77777777" w:rsidTr="0034215D">
        <w:trPr>
          <w:trHeight w:val="288"/>
        </w:trPr>
        <w:tc>
          <w:tcPr>
            <w:tcW w:w="1564" w:type="pct"/>
          </w:tcPr>
          <w:p w14:paraId="467F4C89" w14:textId="77777777" w:rsidR="0034215D" w:rsidRPr="00B53C8C" w:rsidRDefault="0034215D" w:rsidP="0034215D">
            <w:pPr>
              <w:pStyle w:val="NoSpacing"/>
            </w:pPr>
            <w:r>
              <w:t>ENG/CU/CFT/CR/01/4/A</w:t>
            </w:r>
          </w:p>
        </w:tc>
        <w:tc>
          <w:tcPr>
            <w:tcW w:w="1552" w:type="pct"/>
          </w:tcPr>
          <w:p w14:paraId="1CA7ED5A" w14:textId="77777777" w:rsidR="0034215D" w:rsidRPr="00B53C8C" w:rsidRDefault="0034215D" w:rsidP="0034215D">
            <w:pPr>
              <w:pStyle w:val="NoSpacing"/>
            </w:pPr>
            <w:r>
              <w:t>Concrete</w:t>
            </w:r>
            <w:r w:rsidRPr="00B53C8C">
              <w:t xml:space="preserve"> </w:t>
            </w:r>
            <w:r>
              <w:t>Construction Assistant</w:t>
            </w:r>
          </w:p>
        </w:tc>
        <w:tc>
          <w:tcPr>
            <w:tcW w:w="1245" w:type="pct"/>
          </w:tcPr>
          <w:p w14:paraId="71495768" w14:textId="54ACCAC5" w:rsidR="0034215D" w:rsidRPr="00B53C8C" w:rsidRDefault="0034215D" w:rsidP="005062EF">
            <w:pPr>
              <w:pStyle w:val="NoSpacing"/>
              <w:jc w:val="center"/>
            </w:pPr>
            <w:r>
              <w:t>12</w:t>
            </w:r>
            <w:r w:rsidRPr="00B53C8C">
              <w:t>0</w:t>
            </w:r>
          </w:p>
        </w:tc>
        <w:tc>
          <w:tcPr>
            <w:tcW w:w="639" w:type="pct"/>
          </w:tcPr>
          <w:p w14:paraId="25AB1616" w14:textId="77777777" w:rsidR="0034215D" w:rsidRPr="00B53C8C" w:rsidRDefault="0034215D" w:rsidP="005062EF">
            <w:pPr>
              <w:pStyle w:val="NoSpacing"/>
              <w:jc w:val="center"/>
            </w:pPr>
            <w:r>
              <w:t>12</w:t>
            </w:r>
          </w:p>
        </w:tc>
      </w:tr>
      <w:tr w:rsidR="0034215D" w:rsidRPr="00B53C8C" w14:paraId="1A2A1968" w14:textId="77777777" w:rsidTr="0034215D">
        <w:trPr>
          <w:trHeight w:val="288"/>
        </w:trPr>
        <w:tc>
          <w:tcPr>
            <w:tcW w:w="1564" w:type="pct"/>
          </w:tcPr>
          <w:p w14:paraId="1FAD8FFD" w14:textId="77777777" w:rsidR="0034215D" w:rsidRPr="00B53C8C" w:rsidRDefault="0034215D" w:rsidP="0034215D">
            <w:pPr>
              <w:pStyle w:val="NoSpacing"/>
            </w:pPr>
            <w:r>
              <w:t>ENG/CU/CFT/CR/02/4/A</w:t>
            </w:r>
          </w:p>
        </w:tc>
        <w:tc>
          <w:tcPr>
            <w:tcW w:w="1552" w:type="pct"/>
          </w:tcPr>
          <w:p w14:paraId="607997BA" w14:textId="77777777" w:rsidR="0034215D" w:rsidRPr="00B53C8C" w:rsidRDefault="0034215D" w:rsidP="0034215D">
            <w:pPr>
              <w:pStyle w:val="NoSpacing"/>
            </w:pPr>
            <w:r>
              <w:t>Concrete</w:t>
            </w:r>
            <w:r w:rsidRPr="00B53C8C">
              <w:t xml:space="preserve"> </w:t>
            </w:r>
            <w:r>
              <w:t>Construction Field-Testing Assistant</w:t>
            </w:r>
          </w:p>
        </w:tc>
        <w:tc>
          <w:tcPr>
            <w:tcW w:w="1245" w:type="pct"/>
          </w:tcPr>
          <w:p w14:paraId="33BEAAF7" w14:textId="65A16B8A" w:rsidR="0034215D" w:rsidRPr="00B53C8C" w:rsidRDefault="0034215D" w:rsidP="005062EF">
            <w:pPr>
              <w:pStyle w:val="NoSpacing"/>
              <w:jc w:val="center"/>
            </w:pPr>
            <w:r>
              <w:t>12</w:t>
            </w:r>
            <w:r w:rsidRPr="00B53C8C">
              <w:t>0</w:t>
            </w:r>
          </w:p>
        </w:tc>
        <w:tc>
          <w:tcPr>
            <w:tcW w:w="639" w:type="pct"/>
          </w:tcPr>
          <w:p w14:paraId="34B18AE4" w14:textId="77777777" w:rsidR="0034215D" w:rsidRPr="00B53C8C" w:rsidRDefault="0034215D" w:rsidP="005062EF">
            <w:pPr>
              <w:pStyle w:val="NoSpacing"/>
              <w:jc w:val="center"/>
            </w:pPr>
            <w:r>
              <w:t>12</w:t>
            </w:r>
          </w:p>
        </w:tc>
      </w:tr>
      <w:tr w:rsidR="0034215D" w:rsidRPr="00B53C8C" w14:paraId="2F4FF2BF" w14:textId="77777777" w:rsidTr="0034215D">
        <w:trPr>
          <w:trHeight w:val="288"/>
        </w:trPr>
        <w:tc>
          <w:tcPr>
            <w:tcW w:w="1564" w:type="pct"/>
          </w:tcPr>
          <w:p w14:paraId="5C1D76AF" w14:textId="77777777" w:rsidR="0034215D" w:rsidRPr="00B53C8C" w:rsidRDefault="0034215D" w:rsidP="0034215D">
            <w:pPr>
              <w:pStyle w:val="NoSpacing"/>
            </w:pPr>
            <w:r>
              <w:t>ENG/CU/CFT/CR/03/4/A</w:t>
            </w:r>
          </w:p>
        </w:tc>
        <w:tc>
          <w:tcPr>
            <w:tcW w:w="1552" w:type="pct"/>
          </w:tcPr>
          <w:p w14:paraId="715EF17C" w14:textId="77777777" w:rsidR="0034215D" w:rsidRPr="00B53C8C" w:rsidRDefault="0034215D" w:rsidP="0034215D">
            <w:pPr>
              <w:pStyle w:val="NoSpacing"/>
              <w:rPr>
                <w:lang w:val="en-ZA" w:eastAsia="fr-FR"/>
              </w:rPr>
            </w:pPr>
            <w:r>
              <w:t>Concrete</w:t>
            </w:r>
            <w:r w:rsidRPr="00B53C8C">
              <w:t xml:space="preserve"> </w:t>
            </w:r>
            <w:r>
              <w:t xml:space="preserve">Construction Field Tester </w:t>
            </w:r>
          </w:p>
        </w:tc>
        <w:tc>
          <w:tcPr>
            <w:tcW w:w="1245" w:type="pct"/>
          </w:tcPr>
          <w:p w14:paraId="6263210C" w14:textId="7CA76C5D" w:rsidR="0034215D" w:rsidRPr="00B53C8C" w:rsidRDefault="0034215D" w:rsidP="005062EF">
            <w:pPr>
              <w:pStyle w:val="NoSpacing"/>
              <w:jc w:val="center"/>
            </w:pPr>
            <w:r>
              <w:t>12</w:t>
            </w:r>
            <w:r w:rsidRPr="00B53C8C">
              <w:t>0</w:t>
            </w:r>
          </w:p>
        </w:tc>
        <w:tc>
          <w:tcPr>
            <w:tcW w:w="639" w:type="pct"/>
          </w:tcPr>
          <w:p w14:paraId="0FF7C512" w14:textId="77777777" w:rsidR="0034215D" w:rsidRPr="00B53C8C" w:rsidRDefault="0034215D" w:rsidP="005062EF">
            <w:pPr>
              <w:pStyle w:val="NoSpacing"/>
              <w:jc w:val="center"/>
            </w:pPr>
            <w:r>
              <w:t>12</w:t>
            </w:r>
          </w:p>
        </w:tc>
      </w:tr>
      <w:tr w:rsidR="0034215D" w:rsidRPr="00B53C8C" w14:paraId="2DBDAE0B" w14:textId="77777777" w:rsidTr="0034215D">
        <w:trPr>
          <w:trHeight w:val="288"/>
        </w:trPr>
        <w:tc>
          <w:tcPr>
            <w:tcW w:w="1564" w:type="pct"/>
          </w:tcPr>
          <w:p w14:paraId="29204D80" w14:textId="77777777" w:rsidR="0034215D" w:rsidRPr="00B53C8C" w:rsidRDefault="0034215D" w:rsidP="0034215D">
            <w:pPr>
              <w:pStyle w:val="NoSpacing"/>
            </w:pPr>
          </w:p>
        </w:tc>
        <w:tc>
          <w:tcPr>
            <w:tcW w:w="1552" w:type="pct"/>
          </w:tcPr>
          <w:p w14:paraId="5749DF3F" w14:textId="77777777" w:rsidR="0034215D" w:rsidRPr="00B53C8C" w:rsidRDefault="0034215D" w:rsidP="0034215D">
            <w:pPr>
              <w:pStyle w:val="NoSpacing"/>
              <w:rPr>
                <w:lang w:val="en-ZA" w:eastAsia="fr-FR"/>
              </w:rPr>
            </w:pPr>
            <w:r>
              <w:rPr>
                <w:lang w:val="en-ZA" w:eastAsia="fr-FR"/>
              </w:rPr>
              <w:t>Industry/Work Attachment</w:t>
            </w:r>
          </w:p>
        </w:tc>
        <w:tc>
          <w:tcPr>
            <w:tcW w:w="1245" w:type="pct"/>
          </w:tcPr>
          <w:p w14:paraId="4806531F" w14:textId="3DF526D1" w:rsidR="0034215D" w:rsidRPr="00B53C8C" w:rsidRDefault="0034215D" w:rsidP="005062EF">
            <w:pPr>
              <w:pStyle w:val="NoSpacing"/>
              <w:jc w:val="center"/>
            </w:pPr>
            <w:r>
              <w:t>300</w:t>
            </w:r>
          </w:p>
        </w:tc>
        <w:tc>
          <w:tcPr>
            <w:tcW w:w="639" w:type="pct"/>
          </w:tcPr>
          <w:p w14:paraId="35AFA0EF" w14:textId="77777777" w:rsidR="0034215D" w:rsidRDefault="0034215D" w:rsidP="005062EF">
            <w:pPr>
              <w:pStyle w:val="NoSpacing"/>
              <w:jc w:val="center"/>
            </w:pPr>
            <w:r>
              <w:t>30</w:t>
            </w:r>
          </w:p>
        </w:tc>
      </w:tr>
      <w:tr w:rsidR="0034215D" w:rsidRPr="00B53C8C" w14:paraId="0B0FCA89" w14:textId="77777777" w:rsidTr="0034215D">
        <w:trPr>
          <w:trHeight w:val="288"/>
        </w:trPr>
        <w:tc>
          <w:tcPr>
            <w:tcW w:w="3116" w:type="pct"/>
            <w:gridSpan w:val="2"/>
          </w:tcPr>
          <w:p w14:paraId="60CA9ED5" w14:textId="77777777" w:rsidR="0034215D" w:rsidRPr="00ED13A0" w:rsidRDefault="0034215D" w:rsidP="0034215D">
            <w:pPr>
              <w:pStyle w:val="NoSpacing"/>
              <w:jc w:val="center"/>
              <w:rPr>
                <w:b/>
                <w:lang w:val="en-ZA" w:eastAsia="fr-FR"/>
              </w:rPr>
            </w:pPr>
            <w:r w:rsidRPr="00ED13A0">
              <w:rPr>
                <w:b/>
                <w:lang w:val="en-ZA" w:eastAsia="fr-FR"/>
              </w:rPr>
              <w:t>Total</w:t>
            </w:r>
          </w:p>
        </w:tc>
        <w:tc>
          <w:tcPr>
            <w:tcW w:w="1245" w:type="pct"/>
          </w:tcPr>
          <w:p w14:paraId="583C2C1E" w14:textId="77777777" w:rsidR="0034215D" w:rsidRPr="00ED13A0" w:rsidRDefault="0034215D" w:rsidP="0034215D">
            <w:pPr>
              <w:pStyle w:val="NoSpacing"/>
              <w:jc w:val="center"/>
              <w:rPr>
                <w:b/>
              </w:rPr>
            </w:pPr>
            <w:r>
              <w:rPr>
                <w:b/>
              </w:rPr>
              <w:t>660</w:t>
            </w:r>
          </w:p>
        </w:tc>
        <w:tc>
          <w:tcPr>
            <w:tcW w:w="639" w:type="pct"/>
          </w:tcPr>
          <w:p w14:paraId="17755377" w14:textId="77777777" w:rsidR="0034215D" w:rsidRPr="00ED13A0" w:rsidRDefault="0034215D" w:rsidP="0034215D">
            <w:pPr>
              <w:pStyle w:val="NoSpacing"/>
              <w:jc w:val="center"/>
              <w:rPr>
                <w:b/>
              </w:rPr>
            </w:pPr>
            <w:r>
              <w:rPr>
                <w:b/>
              </w:rPr>
              <w:t>66</w:t>
            </w:r>
          </w:p>
        </w:tc>
      </w:tr>
      <w:tr w:rsidR="0034215D" w:rsidRPr="00B53C8C" w14:paraId="05E4A284" w14:textId="77777777" w:rsidTr="0034215D">
        <w:trPr>
          <w:trHeight w:val="288"/>
        </w:trPr>
        <w:tc>
          <w:tcPr>
            <w:tcW w:w="3116" w:type="pct"/>
            <w:gridSpan w:val="2"/>
          </w:tcPr>
          <w:p w14:paraId="77D99620" w14:textId="77777777" w:rsidR="0034215D" w:rsidRPr="00ED13A0" w:rsidRDefault="0034215D" w:rsidP="0034215D">
            <w:pPr>
              <w:pStyle w:val="NoSpacing"/>
              <w:jc w:val="center"/>
              <w:rPr>
                <w:b/>
                <w:lang w:val="en-ZA" w:eastAsia="fr-FR"/>
              </w:rPr>
            </w:pPr>
            <w:r w:rsidRPr="00ED13A0">
              <w:rPr>
                <w:b/>
                <w:lang w:val="en-ZA" w:eastAsia="fr-FR"/>
              </w:rPr>
              <w:t>Grand Total</w:t>
            </w:r>
          </w:p>
        </w:tc>
        <w:tc>
          <w:tcPr>
            <w:tcW w:w="1245" w:type="pct"/>
          </w:tcPr>
          <w:p w14:paraId="716137D8" w14:textId="28E28DE4" w:rsidR="0034215D" w:rsidRPr="00ED13A0" w:rsidRDefault="0034215D" w:rsidP="0034215D">
            <w:pPr>
              <w:pStyle w:val="NoSpacing"/>
              <w:jc w:val="center"/>
              <w:rPr>
                <w:b/>
              </w:rPr>
            </w:pPr>
            <w:r>
              <w:rPr>
                <w:b/>
              </w:rPr>
              <w:t>9</w:t>
            </w:r>
            <w:r w:rsidR="00C65458">
              <w:rPr>
                <w:b/>
              </w:rPr>
              <w:t>7</w:t>
            </w:r>
            <w:r>
              <w:rPr>
                <w:b/>
              </w:rPr>
              <w:t>0</w:t>
            </w:r>
          </w:p>
        </w:tc>
        <w:tc>
          <w:tcPr>
            <w:tcW w:w="639" w:type="pct"/>
          </w:tcPr>
          <w:p w14:paraId="39A83ACD" w14:textId="03F224A0" w:rsidR="0034215D" w:rsidRPr="00ED13A0" w:rsidRDefault="0034215D" w:rsidP="0034215D">
            <w:pPr>
              <w:pStyle w:val="NoSpacing"/>
              <w:jc w:val="center"/>
              <w:rPr>
                <w:b/>
              </w:rPr>
            </w:pPr>
            <w:r>
              <w:rPr>
                <w:b/>
              </w:rPr>
              <w:t>9</w:t>
            </w:r>
            <w:r w:rsidR="00C65458">
              <w:rPr>
                <w:b/>
              </w:rPr>
              <w:t>7</w:t>
            </w:r>
          </w:p>
        </w:tc>
      </w:tr>
    </w:tbl>
    <w:p w14:paraId="6993A551" w14:textId="08A24F76" w:rsidR="00763B72" w:rsidRPr="005B1EF1" w:rsidRDefault="00896BE5" w:rsidP="00896BE5">
      <w:pPr>
        <w:contextualSpacing/>
        <w:jc w:val="both"/>
        <w:rPr>
          <w:rFonts w:eastAsia="Times New Roman" w:cs="Calibri"/>
          <w:color w:val="000000"/>
        </w:rPr>
      </w:pPr>
      <w:r w:rsidRPr="005B1EF1">
        <w:rPr>
          <w:rFonts w:eastAsia="Times New Roman" w:cs="Calibri"/>
          <w:color w:val="000000"/>
        </w:rPr>
        <w:t xml:space="preserve"> </w:t>
      </w:r>
    </w:p>
    <w:p w14:paraId="603A12FA" w14:textId="77777777" w:rsidR="006C12E1" w:rsidRPr="00B24E22" w:rsidRDefault="009B79E9" w:rsidP="00CD18FE">
      <w:pPr>
        <w:rPr>
          <w:rFonts w:eastAsia="Times New Roman"/>
          <w:b/>
        </w:rPr>
      </w:pPr>
      <w:r w:rsidRPr="00B24E22">
        <w:rPr>
          <w:rFonts w:eastAsia="Times New Roman"/>
          <w:b/>
        </w:rPr>
        <w:t xml:space="preserve">CORE COMPETENCIES </w:t>
      </w:r>
      <w:r w:rsidR="00CF12A3">
        <w:rPr>
          <w:rFonts w:eastAsia="Times New Roman"/>
          <w:b/>
        </w:rPr>
        <w:t>(as per the Occupational Standard)</w:t>
      </w:r>
    </w:p>
    <w:p w14:paraId="2EF6F902" w14:textId="77777777" w:rsidR="009B79E9" w:rsidRPr="00B24E22" w:rsidRDefault="009B79E9" w:rsidP="00D063C8">
      <w:pPr>
        <w:pStyle w:val="ListParagraph"/>
        <w:numPr>
          <w:ilvl w:val="0"/>
          <w:numId w:val="10"/>
        </w:numPr>
        <w:spacing w:after="160" w:line="256" w:lineRule="auto"/>
      </w:pPr>
      <w:r w:rsidRPr="00B24E22">
        <w:t>Test, inspect and determine good quality materials for concrete manufacture.</w:t>
      </w:r>
    </w:p>
    <w:p w14:paraId="53BB82B0" w14:textId="77777777" w:rsidR="009B79E9" w:rsidRPr="00B24E22" w:rsidRDefault="009B79E9" w:rsidP="00D063C8">
      <w:pPr>
        <w:numPr>
          <w:ilvl w:val="0"/>
          <w:numId w:val="10"/>
        </w:numPr>
        <w:spacing w:after="160" w:line="256" w:lineRule="auto"/>
        <w:contextualSpacing/>
      </w:pPr>
      <w:r w:rsidRPr="00B24E22">
        <w:t>Prepare concrete products of various classes and standards using appropriate equipment, materials.</w:t>
      </w:r>
    </w:p>
    <w:p w14:paraId="5B918648" w14:textId="77777777" w:rsidR="009B79E9" w:rsidRPr="00B24E22" w:rsidRDefault="009B79E9" w:rsidP="00D063C8">
      <w:pPr>
        <w:numPr>
          <w:ilvl w:val="0"/>
          <w:numId w:val="10"/>
        </w:numPr>
        <w:spacing w:after="160" w:line="256" w:lineRule="auto"/>
      </w:pPr>
      <w:r w:rsidRPr="00B24E22">
        <w:t>Record, calculate, analyze and compute measurements and other information obtained during concrete work activities.</w:t>
      </w:r>
    </w:p>
    <w:p w14:paraId="78D96B05" w14:textId="77777777" w:rsidR="009B79E9" w:rsidRPr="00B24E22" w:rsidRDefault="009B79E9" w:rsidP="00D063C8">
      <w:pPr>
        <w:numPr>
          <w:ilvl w:val="0"/>
          <w:numId w:val="10"/>
        </w:numPr>
        <w:spacing w:after="160" w:line="256" w:lineRule="auto"/>
      </w:pPr>
      <w:r w:rsidRPr="00B24E22">
        <w:t>Conduct unit conversions between systems of measure (metric and imperial).</w:t>
      </w:r>
    </w:p>
    <w:p w14:paraId="47EB8A1D" w14:textId="77777777" w:rsidR="009B79E9" w:rsidRPr="00B24E22" w:rsidRDefault="009B79E9" w:rsidP="00D063C8">
      <w:pPr>
        <w:numPr>
          <w:ilvl w:val="0"/>
          <w:numId w:val="10"/>
        </w:numPr>
        <w:spacing w:after="160" w:line="256" w:lineRule="auto"/>
      </w:pPr>
      <w:r w:rsidRPr="00B24E22">
        <w:t xml:space="preserve">Interpret and edit working drawings for the construction of various formworks and determine reinforcements for concrete works.   </w:t>
      </w:r>
    </w:p>
    <w:p w14:paraId="321E5892" w14:textId="77777777" w:rsidR="009B79E9" w:rsidRPr="00B24E22" w:rsidRDefault="009B79E9" w:rsidP="00D063C8">
      <w:pPr>
        <w:numPr>
          <w:ilvl w:val="0"/>
          <w:numId w:val="10"/>
        </w:numPr>
        <w:spacing w:after="160" w:line="256" w:lineRule="auto"/>
      </w:pPr>
      <w:r w:rsidRPr="00B24E22">
        <w:t>Conduct processes of concrete production including mixing, casting, jointing, testing, curing, consolidating and transporting in accordance with codes and job specifications.</w:t>
      </w:r>
    </w:p>
    <w:p w14:paraId="5138B14E" w14:textId="77777777" w:rsidR="009B79E9" w:rsidRPr="00B24E22" w:rsidRDefault="009B79E9" w:rsidP="00D063C8">
      <w:pPr>
        <w:numPr>
          <w:ilvl w:val="0"/>
          <w:numId w:val="10"/>
        </w:numPr>
        <w:spacing w:after="160" w:line="256" w:lineRule="auto"/>
      </w:pPr>
      <w:r w:rsidRPr="00B24E22">
        <w:t xml:space="preserve">Perform finishing techniques. </w:t>
      </w:r>
    </w:p>
    <w:p w14:paraId="06F6D621" w14:textId="77777777" w:rsidR="00625A35" w:rsidRDefault="00625A35" w:rsidP="003774E8">
      <w:pPr>
        <w:rPr>
          <w:rFonts w:cs="Calibri"/>
          <w:b/>
          <w:lang w:val="en-ZW"/>
        </w:rPr>
      </w:pPr>
    </w:p>
    <w:p w14:paraId="46816CD4" w14:textId="77777777" w:rsidR="00ED13A0" w:rsidRPr="00B24E22" w:rsidRDefault="003774E8" w:rsidP="003774E8">
      <w:pPr>
        <w:rPr>
          <w:rFonts w:cs="Calibri"/>
          <w:b/>
          <w:lang w:val="en-ZW"/>
        </w:rPr>
      </w:pPr>
      <w:r w:rsidRPr="00B24E22">
        <w:rPr>
          <w:rFonts w:cs="Calibri"/>
          <w:b/>
          <w:lang w:val="en-ZW"/>
        </w:rPr>
        <w:t>Entry Requirements</w:t>
      </w:r>
    </w:p>
    <w:p w14:paraId="6E38EDBC" w14:textId="77777777" w:rsidR="003774E8" w:rsidRPr="00B24E22" w:rsidRDefault="003774E8" w:rsidP="003774E8">
      <w:pPr>
        <w:rPr>
          <w:rFonts w:cs="Calibri"/>
          <w:lang w:val="en-ZW"/>
        </w:rPr>
      </w:pPr>
      <w:r w:rsidRPr="00B24E22">
        <w:rPr>
          <w:rFonts w:cs="Calibri"/>
          <w:lang w:val="en-ZW"/>
        </w:rPr>
        <w:t>An individual entering this course should have any of the following minimum requirements:</w:t>
      </w:r>
    </w:p>
    <w:p w14:paraId="190534A5" w14:textId="77777777" w:rsidR="003774E8" w:rsidRPr="00B24E22" w:rsidRDefault="003774E8" w:rsidP="003774E8">
      <w:pPr>
        <w:rPr>
          <w:rFonts w:cs="Calibri"/>
          <w:lang w:val="en-ZW"/>
        </w:rPr>
      </w:pPr>
    </w:p>
    <w:p w14:paraId="77C14E6B" w14:textId="7FDDD1F1" w:rsidR="003774E8" w:rsidRPr="00B24E22" w:rsidRDefault="003774E8" w:rsidP="001362AB">
      <w:pPr>
        <w:numPr>
          <w:ilvl w:val="0"/>
          <w:numId w:val="8"/>
        </w:numPr>
        <w:rPr>
          <w:rFonts w:cs="Calibri"/>
          <w:lang w:val="en-ZW"/>
        </w:rPr>
      </w:pPr>
      <w:r w:rsidRPr="00B24E22">
        <w:rPr>
          <w:rFonts w:cs="Calibri"/>
          <w:lang w:val="en-ZW"/>
        </w:rPr>
        <w:t>Kenya Certificate of Secondary Education (KCSE)</w:t>
      </w:r>
      <w:r w:rsidR="001362AB">
        <w:rPr>
          <w:rFonts w:cs="Calibri"/>
          <w:lang w:val="en-ZW"/>
        </w:rPr>
        <w:t>:</w:t>
      </w:r>
      <w:r w:rsidR="001362AB" w:rsidRPr="001362AB">
        <w:t xml:space="preserve"> </w:t>
      </w:r>
      <w:r w:rsidR="001362AB" w:rsidRPr="001362AB">
        <w:rPr>
          <w:rFonts w:cs="Calibri"/>
          <w:lang w:val="en-ZW"/>
        </w:rPr>
        <w:t>Mean Grade</w:t>
      </w:r>
      <w:r w:rsidR="00896BE5">
        <w:rPr>
          <w:rFonts w:cs="Calibri"/>
          <w:lang w:val="en-ZW"/>
        </w:rPr>
        <w:t xml:space="preserve"> E</w:t>
      </w:r>
    </w:p>
    <w:p w14:paraId="4DEA4CB7" w14:textId="77777777" w:rsidR="003774E8" w:rsidRPr="00B24E22" w:rsidRDefault="003774E8" w:rsidP="003774E8">
      <w:pPr>
        <w:rPr>
          <w:rFonts w:cs="Calibri"/>
          <w:b/>
          <w:lang w:val="en-ZW"/>
        </w:rPr>
      </w:pPr>
    </w:p>
    <w:p w14:paraId="308DED69" w14:textId="77777777" w:rsidR="003774E8" w:rsidRDefault="003774E8" w:rsidP="003774E8">
      <w:pPr>
        <w:jc w:val="center"/>
        <w:rPr>
          <w:rFonts w:cs="Calibri"/>
          <w:b/>
          <w:lang w:val="en-ZW"/>
        </w:rPr>
      </w:pPr>
      <w:r w:rsidRPr="00B24E22">
        <w:rPr>
          <w:rFonts w:cs="Calibri"/>
          <w:b/>
          <w:lang w:val="en-ZW"/>
        </w:rPr>
        <w:t>Or</w:t>
      </w:r>
    </w:p>
    <w:p w14:paraId="4FD9A252" w14:textId="77777777" w:rsidR="00ED13A0" w:rsidRPr="00B24E22" w:rsidRDefault="00ED13A0" w:rsidP="003774E8">
      <w:pPr>
        <w:jc w:val="center"/>
        <w:rPr>
          <w:rFonts w:cs="Calibri"/>
          <w:b/>
          <w:lang w:val="en-ZW"/>
        </w:rPr>
      </w:pPr>
    </w:p>
    <w:p w14:paraId="6B350113" w14:textId="77777777" w:rsidR="003774E8" w:rsidRPr="00B24E22" w:rsidRDefault="003774E8" w:rsidP="00D063C8">
      <w:pPr>
        <w:numPr>
          <w:ilvl w:val="0"/>
          <w:numId w:val="8"/>
        </w:numPr>
        <w:rPr>
          <w:rFonts w:cs="Calibri"/>
          <w:lang w:val="en-ZW"/>
        </w:rPr>
      </w:pPr>
      <w:r w:rsidRPr="00B24E22">
        <w:rPr>
          <w:rFonts w:cs="Calibri"/>
          <w:lang w:val="en-ZW"/>
        </w:rPr>
        <w:t>Equivalent qualifications as determined by Kenya National Qualifications Authority (KNQA)</w:t>
      </w:r>
    </w:p>
    <w:p w14:paraId="6B771535" w14:textId="77777777" w:rsidR="00625A35" w:rsidRDefault="00625A35" w:rsidP="003774E8">
      <w:pPr>
        <w:rPr>
          <w:rFonts w:cs="Calibri"/>
          <w:b/>
          <w:lang w:val="en-ZW"/>
        </w:rPr>
      </w:pPr>
    </w:p>
    <w:p w14:paraId="52759441" w14:textId="77777777" w:rsidR="003774E8" w:rsidRDefault="003774E8" w:rsidP="003774E8">
      <w:pPr>
        <w:rPr>
          <w:rFonts w:cs="Calibri"/>
          <w:b/>
          <w:lang w:val="en-ZW"/>
        </w:rPr>
      </w:pPr>
      <w:r w:rsidRPr="00B24E22">
        <w:rPr>
          <w:rFonts w:cs="Calibri"/>
          <w:b/>
          <w:lang w:val="en-ZW"/>
        </w:rPr>
        <w:lastRenderedPageBreak/>
        <w:t xml:space="preserve">Assessment </w:t>
      </w:r>
    </w:p>
    <w:p w14:paraId="03C56127" w14:textId="77777777" w:rsidR="00ED13A0" w:rsidRPr="00B24E22" w:rsidRDefault="00ED13A0" w:rsidP="003774E8">
      <w:pPr>
        <w:rPr>
          <w:rFonts w:cs="Calibri"/>
          <w:b/>
          <w:lang w:val="en-ZW"/>
        </w:rPr>
      </w:pPr>
    </w:p>
    <w:p w14:paraId="462CB8FC" w14:textId="77777777" w:rsidR="003774E8" w:rsidRPr="00B24E22" w:rsidRDefault="003774E8" w:rsidP="00D65A02">
      <w:pPr>
        <w:jc w:val="both"/>
        <w:rPr>
          <w:rFonts w:cs="Calibri"/>
          <w:lang w:val="en-ZW"/>
        </w:rPr>
      </w:pPr>
      <w:r w:rsidRPr="00B24E22">
        <w:rPr>
          <w:rFonts w:cs="Calibri"/>
        </w:rPr>
        <w:t>The course will be assessed at two levels: internally and externally. Internal assessment is continuous and is conducted by the trainer who is monitored by an accredited internal verifier while external assessment is the responsibility of TVET CDACC.</w:t>
      </w:r>
    </w:p>
    <w:p w14:paraId="3CC16EA5" w14:textId="77777777" w:rsidR="003774E8" w:rsidRPr="00B24E22" w:rsidRDefault="003774E8" w:rsidP="003774E8">
      <w:pPr>
        <w:rPr>
          <w:rFonts w:cs="Calibri"/>
        </w:rPr>
      </w:pPr>
    </w:p>
    <w:p w14:paraId="63BE7446" w14:textId="77777777" w:rsidR="003774E8" w:rsidRDefault="003774E8" w:rsidP="003774E8">
      <w:pPr>
        <w:rPr>
          <w:rFonts w:cs="Calibri"/>
          <w:b/>
        </w:rPr>
      </w:pPr>
      <w:r w:rsidRPr="00B24E22">
        <w:rPr>
          <w:rFonts w:cs="Calibri"/>
          <w:b/>
        </w:rPr>
        <w:t>Certification</w:t>
      </w:r>
    </w:p>
    <w:p w14:paraId="1C7F9472" w14:textId="77777777" w:rsidR="00ED13A0" w:rsidRPr="00B24E22" w:rsidRDefault="00ED13A0" w:rsidP="003774E8">
      <w:pPr>
        <w:rPr>
          <w:rFonts w:cs="Calibri"/>
          <w:b/>
        </w:rPr>
      </w:pPr>
    </w:p>
    <w:p w14:paraId="656EAC48" w14:textId="77777777" w:rsidR="004B796A" w:rsidRDefault="003774E8" w:rsidP="004B796A">
      <w:pPr>
        <w:jc w:val="both"/>
        <w:rPr>
          <w:rFonts w:cs="Calibri"/>
          <w:lang w:val="en-ZW"/>
        </w:rPr>
      </w:pPr>
      <w:r w:rsidRPr="00B24E22">
        <w:rPr>
          <w:rFonts w:cs="Calibri"/>
          <w:lang w:val="en-ZW"/>
        </w:rPr>
        <w:t>A candidate will be issued with a Record of Achievement for each unit of competency. To attain the qualificati</w:t>
      </w:r>
      <w:r w:rsidR="00E44652" w:rsidRPr="00B24E22">
        <w:rPr>
          <w:rFonts w:cs="Calibri"/>
          <w:lang w:val="en-ZW"/>
        </w:rPr>
        <w:t xml:space="preserve">on National Certificate Level </w:t>
      </w:r>
      <w:r w:rsidR="00222BE5">
        <w:rPr>
          <w:rFonts w:cs="Calibri"/>
          <w:lang w:val="en-ZW"/>
        </w:rPr>
        <w:t>4</w:t>
      </w:r>
      <w:r w:rsidRPr="00B24E22">
        <w:rPr>
          <w:rFonts w:cs="Calibri"/>
          <w:lang w:val="en-ZW"/>
        </w:rPr>
        <w:t xml:space="preserve"> in </w:t>
      </w:r>
      <w:r w:rsidR="00565E41">
        <w:rPr>
          <w:rFonts w:cs="Calibri"/>
          <w:lang w:val="en-ZW"/>
        </w:rPr>
        <w:t>Concrete Field Testing</w:t>
      </w:r>
      <w:r w:rsidRPr="00B24E22">
        <w:rPr>
          <w:rFonts w:cs="Calibri"/>
          <w:lang w:val="en-ZW"/>
        </w:rPr>
        <w:t xml:space="preserve">, the candidate must demonstrate competence in all the units of competency as given in qualification pack.  These certificates will be issued by TVET CDACC in conjunction with training provider. </w:t>
      </w:r>
    </w:p>
    <w:p w14:paraId="5AD0879A" w14:textId="77777777" w:rsidR="00830B11" w:rsidRDefault="00830B11" w:rsidP="004B796A">
      <w:pPr>
        <w:jc w:val="both"/>
        <w:rPr>
          <w:rFonts w:cs="Calibri"/>
          <w:lang w:val="en-ZW"/>
        </w:rPr>
        <w:sectPr w:rsidR="00830B11" w:rsidSect="00C65458">
          <w:headerReference w:type="even" r:id="rId21"/>
          <w:headerReference w:type="default" r:id="rId22"/>
          <w:footerReference w:type="default" r:id="rId23"/>
          <w:headerReference w:type="first" r:id="rId24"/>
          <w:pgSz w:w="11900" w:h="16840"/>
          <w:pgMar w:top="1440" w:right="1797" w:bottom="1440" w:left="1797" w:header="720" w:footer="720" w:gutter="0"/>
          <w:pgNumType w:fmt="lowerRoman"/>
          <w:cols w:space="720"/>
          <w:docGrid w:linePitch="360"/>
        </w:sectPr>
      </w:pPr>
    </w:p>
    <w:p w14:paraId="61D44250" w14:textId="4406FACE" w:rsidR="00763B72" w:rsidRDefault="00763B72" w:rsidP="004B796A">
      <w:pPr>
        <w:jc w:val="both"/>
        <w:rPr>
          <w:rFonts w:cs="Calibri"/>
          <w:lang w:val="en-ZW"/>
        </w:rPr>
      </w:pPr>
    </w:p>
    <w:p w14:paraId="653B6103" w14:textId="63A18D4B" w:rsidR="008038B4" w:rsidRDefault="00830B11" w:rsidP="00830B11">
      <w:pPr>
        <w:rPr>
          <w:lang w:val="en-ZW"/>
        </w:rPr>
      </w:pPr>
      <w:r>
        <w:rPr>
          <w:lang w:val="en-ZW"/>
        </w:rPr>
        <w:tab/>
      </w:r>
      <w:bookmarkStart w:id="28" w:name="_Toc5789672"/>
    </w:p>
    <w:p w14:paraId="32059073" w14:textId="77777777" w:rsidR="008038B4" w:rsidRDefault="008038B4" w:rsidP="005062EF">
      <w:pPr>
        <w:rPr>
          <w:lang w:val="en-ZW"/>
        </w:rPr>
      </w:pPr>
    </w:p>
    <w:p w14:paraId="1A8355E2" w14:textId="77777777" w:rsidR="008038B4" w:rsidRDefault="008038B4" w:rsidP="005062EF">
      <w:pPr>
        <w:rPr>
          <w:lang w:val="en-ZW"/>
        </w:rPr>
      </w:pPr>
    </w:p>
    <w:p w14:paraId="3B828B3B" w14:textId="77777777" w:rsidR="008038B4" w:rsidRDefault="008038B4" w:rsidP="005062EF">
      <w:pPr>
        <w:rPr>
          <w:lang w:val="en-ZW"/>
        </w:rPr>
      </w:pPr>
    </w:p>
    <w:p w14:paraId="1A241EE4" w14:textId="77777777" w:rsidR="008038B4" w:rsidRDefault="008038B4" w:rsidP="005062EF">
      <w:pPr>
        <w:rPr>
          <w:lang w:val="en-ZW"/>
        </w:rPr>
      </w:pPr>
    </w:p>
    <w:p w14:paraId="76C1DD1A" w14:textId="77777777" w:rsidR="008038B4" w:rsidRDefault="008038B4" w:rsidP="005062EF">
      <w:pPr>
        <w:rPr>
          <w:lang w:val="en-ZW"/>
        </w:rPr>
      </w:pPr>
    </w:p>
    <w:p w14:paraId="064C2B34" w14:textId="77777777" w:rsidR="008038B4" w:rsidRDefault="008038B4" w:rsidP="005062EF">
      <w:pPr>
        <w:rPr>
          <w:lang w:val="en-ZW"/>
        </w:rPr>
      </w:pPr>
    </w:p>
    <w:p w14:paraId="5EF05269" w14:textId="77777777" w:rsidR="00896BE5" w:rsidRDefault="00896BE5" w:rsidP="00896BE5">
      <w:pPr>
        <w:rPr>
          <w:lang w:val="en-ZW"/>
        </w:rPr>
      </w:pPr>
    </w:p>
    <w:p w14:paraId="57ED1838" w14:textId="77777777" w:rsidR="00896BE5" w:rsidRDefault="00896BE5" w:rsidP="00896BE5">
      <w:pPr>
        <w:rPr>
          <w:lang w:val="en-ZW"/>
        </w:rPr>
      </w:pPr>
    </w:p>
    <w:p w14:paraId="14CDFB86" w14:textId="77777777" w:rsidR="00896BE5" w:rsidRDefault="00896BE5" w:rsidP="00896BE5">
      <w:pPr>
        <w:rPr>
          <w:lang w:val="en-ZW"/>
        </w:rPr>
      </w:pPr>
    </w:p>
    <w:p w14:paraId="0457E14E" w14:textId="77777777" w:rsidR="00896BE5" w:rsidRDefault="00896BE5" w:rsidP="00896BE5">
      <w:pPr>
        <w:rPr>
          <w:lang w:val="en-ZW"/>
        </w:rPr>
      </w:pPr>
    </w:p>
    <w:p w14:paraId="33222E00" w14:textId="3D370F6F" w:rsidR="00763B72" w:rsidRPr="00097696" w:rsidRDefault="00896BE5" w:rsidP="008038B4">
      <w:pPr>
        <w:pStyle w:val="Heading1"/>
        <w:rPr>
          <w:lang w:val="en-ZW"/>
        </w:rPr>
      </w:pPr>
      <w:bookmarkStart w:id="29" w:name="_Toc26433910"/>
      <w:r w:rsidRPr="008038B4">
        <w:rPr>
          <w:caps w:val="0"/>
          <w:szCs w:val="28"/>
          <w:lang w:val="en-ZW"/>
        </w:rPr>
        <w:t>BASIC UNITS OF LEARNING</w:t>
      </w:r>
      <w:bookmarkEnd w:id="28"/>
      <w:bookmarkEnd w:id="29"/>
    </w:p>
    <w:p w14:paraId="414B941C" w14:textId="77777777" w:rsidR="00763B72" w:rsidRDefault="00763B72" w:rsidP="00763B72">
      <w:pPr>
        <w:jc w:val="both"/>
        <w:rPr>
          <w:rFonts w:cs="Calibri"/>
          <w:b/>
          <w:lang w:val="en-ZW"/>
        </w:rPr>
      </w:pPr>
    </w:p>
    <w:p w14:paraId="51CFAB66" w14:textId="0A350C1F" w:rsidR="005062EF" w:rsidRPr="005062EF" w:rsidRDefault="005062EF" w:rsidP="00896BE5">
      <w:pPr>
        <w:rPr>
          <w:lang w:val="en-ZA"/>
        </w:rPr>
      </w:pPr>
      <w:bookmarkStart w:id="30" w:name="_Toc5789673"/>
    </w:p>
    <w:p w14:paraId="44A89563" w14:textId="77777777" w:rsidR="005062EF" w:rsidRPr="005062EF" w:rsidRDefault="005062EF" w:rsidP="005062EF">
      <w:pPr>
        <w:rPr>
          <w:lang w:val="en-ZA"/>
        </w:rPr>
      </w:pPr>
    </w:p>
    <w:p w14:paraId="347601D5" w14:textId="301EA7DA" w:rsidR="005062EF" w:rsidRPr="005062EF" w:rsidRDefault="005062EF" w:rsidP="005062EF">
      <w:pPr>
        <w:keepNext/>
        <w:spacing w:before="240" w:after="60" w:line="254" w:lineRule="auto"/>
        <w:jc w:val="center"/>
        <w:outlineLvl w:val="0"/>
        <w:rPr>
          <w:rFonts w:eastAsia="Times New Roman"/>
          <w:b/>
          <w:szCs w:val="32"/>
          <w:lang w:val="en-ZW"/>
        </w:rPr>
      </w:pPr>
      <w:r>
        <w:rPr>
          <w:rFonts w:eastAsia="Times New Roman"/>
          <w:b/>
          <w:szCs w:val="32"/>
          <w:lang w:val="en-ZW"/>
        </w:rPr>
        <w:br w:type="page"/>
      </w:r>
      <w:bookmarkStart w:id="31" w:name="_Toc26433911"/>
      <w:r w:rsidRPr="005062EF">
        <w:rPr>
          <w:rFonts w:eastAsia="Times New Roman"/>
          <w:b/>
          <w:szCs w:val="32"/>
          <w:lang w:val="en-ZW"/>
        </w:rPr>
        <w:lastRenderedPageBreak/>
        <w:t>COMMUNICATION SKILLS</w:t>
      </w:r>
      <w:bookmarkEnd w:id="31"/>
    </w:p>
    <w:p w14:paraId="2E311D6D" w14:textId="77777777" w:rsidR="005062EF" w:rsidRPr="005062EF" w:rsidRDefault="005062EF" w:rsidP="005062EF">
      <w:pPr>
        <w:spacing w:line="276" w:lineRule="auto"/>
        <w:jc w:val="both"/>
        <w:rPr>
          <w:b/>
          <w:bCs w:val="0"/>
          <w:kern w:val="0"/>
          <w:lang w:val="en-ZA"/>
        </w:rPr>
      </w:pPr>
    </w:p>
    <w:p w14:paraId="2D42984B" w14:textId="2C492594" w:rsidR="005062EF" w:rsidRPr="005062EF" w:rsidRDefault="005062EF" w:rsidP="005062EF">
      <w:pPr>
        <w:spacing w:line="276" w:lineRule="auto"/>
        <w:jc w:val="both"/>
        <w:rPr>
          <w:b/>
          <w:bCs w:val="0"/>
          <w:kern w:val="0"/>
          <w:lang w:val="en-ZA"/>
        </w:rPr>
      </w:pPr>
      <w:r w:rsidRPr="005062EF">
        <w:rPr>
          <w:b/>
          <w:bCs w:val="0"/>
          <w:kern w:val="0"/>
          <w:lang w:val="en-ZA"/>
        </w:rPr>
        <w:t>UNIT CODE:</w:t>
      </w:r>
      <w:r w:rsidRPr="005062EF">
        <w:rPr>
          <w:b/>
          <w:bCs w:val="0"/>
          <w:kern w:val="0"/>
          <w:lang w:val="en-ZA"/>
        </w:rPr>
        <w:tab/>
        <w:t xml:space="preserve"> </w:t>
      </w:r>
      <w:r w:rsidR="001A707D">
        <w:rPr>
          <w:rFonts w:eastAsia="Times New Roman"/>
          <w:lang w:val="en-ZA" w:eastAsia="fr-FR"/>
        </w:rPr>
        <w:t>ENG/CU/CFT/BC/01/4/A</w:t>
      </w:r>
      <w:r w:rsidRPr="005062EF">
        <w:rPr>
          <w:b/>
          <w:bCs w:val="0"/>
          <w:kern w:val="0"/>
          <w:lang w:val="en-ZA"/>
        </w:rPr>
        <w:tab/>
      </w:r>
    </w:p>
    <w:p w14:paraId="6ED949D6" w14:textId="77777777" w:rsidR="005062EF" w:rsidRPr="005062EF" w:rsidRDefault="005062EF" w:rsidP="005062EF">
      <w:pPr>
        <w:spacing w:line="276" w:lineRule="auto"/>
        <w:jc w:val="both"/>
        <w:rPr>
          <w:b/>
          <w:bCs w:val="0"/>
          <w:kern w:val="0"/>
          <w:lang w:val="en-ZA"/>
        </w:rPr>
      </w:pPr>
    </w:p>
    <w:p w14:paraId="20F299B8" w14:textId="77777777" w:rsidR="005062EF" w:rsidRPr="005062EF" w:rsidRDefault="005062EF" w:rsidP="005062EF">
      <w:pPr>
        <w:spacing w:line="276" w:lineRule="auto"/>
        <w:jc w:val="both"/>
        <w:rPr>
          <w:bCs w:val="0"/>
          <w:kern w:val="0"/>
          <w:lang w:val="en-ZA"/>
        </w:rPr>
      </w:pPr>
      <w:r w:rsidRPr="005062EF">
        <w:rPr>
          <w:b/>
          <w:bCs w:val="0"/>
          <w:kern w:val="0"/>
          <w:lang w:val="en-ZA"/>
        </w:rPr>
        <w:t>Relationship to Occupational Standards</w:t>
      </w:r>
    </w:p>
    <w:p w14:paraId="15FFEECE" w14:textId="77777777" w:rsidR="005062EF" w:rsidRPr="005062EF" w:rsidRDefault="005062EF" w:rsidP="005062EF">
      <w:pPr>
        <w:spacing w:line="276" w:lineRule="auto"/>
        <w:jc w:val="both"/>
        <w:rPr>
          <w:bCs w:val="0"/>
          <w:kern w:val="0"/>
          <w:lang w:val="en-ZA"/>
        </w:rPr>
      </w:pPr>
      <w:r w:rsidRPr="005062EF">
        <w:rPr>
          <w:bCs w:val="0"/>
          <w:kern w:val="0"/>
          <w:lang w:val="en-ZA"/>
        </w:rPr>
        <w:t xml:space="preserve">This unit addresses the unit of competency: </w:t>
      </w:r>
      <w:r w:rsidRPr="005062EF">
        <w:rPr>
          <w:bCs w:val="0"/>
          <w:kern w:val="0"/>
          <w:lang w:val="en-ZW"/>
        </w:rPr>
        <w:t>Demonstrate communication skills</w:t>
      </w:r>
    </w:p>
    <w:p w14:paraId="167908D7" w14:textId="77777777" w:rsidR="005062EF" w:rsidRPr="005062EF" w:rsidRDefault="005062EF" w:rsidP="005062EF">
      <w:pPr>
        <w:spacing w:line="276" w:lineRule="auto"/>
        <w:jc w:val="both"/>
        <w:rPr>
          <w:bCs w:val="0"/>
          <w:kern w:val="0"/>
          <w:lang w:val="en-ZA"/>
        </w:rPr>
      </w:pPr>
    </w:p>
    <w:p w14:paraId="3C54D5D4" w14:textId="77777777" w:rsidR="005062EF" w:rsidRPr="005062EF" w:rsidRDefault="005062EF" w:rsidP="005062EF">
      <w:pPr>
        <w:spacing w:line="276" w:lineRule="auto"/>
        <w:jc w:val="both"/>
        <w:rPr>
          <w:bCs w:val="0"/>
          <w:kern w:val="0"/>
          <w:lang w:val="en-ZA"/>
        </w:rPr>
      </w:pPr>
      <w:r w:rsidRPr="005062EF">
        <w:rPr>
          <w:b/>
          <w:bCs w:val="0"/>
          <w:kern w:val="0"/>
          <w:lang w:val="en-ZA"/>
        </w:rPr>
        <w:t>Duration of Unit:</w:t>
      </w:r>
      <w:r w:rsidRPr="005062EF">
        <w:rPr>
          <w:bCs w:val="0"/>
          <w:kern w:val="0"/>
          <w:lang w:val="en-ZA"/>
        </w:rPr>
        <w:t xml:space="preserve"> 20 Hours</w:t>
      </w:r>
    </w:p>
    <w:p w14:paraId="1D9C08EC" w14:textId="77777777" w:rsidR="005062EF" w:rsidRPr="005062EF" w:rsidRDefault="005062EF" w:rsidP="005062EF">
      <w:pPr>
        <w:spacing w:line="276" w:lineRule="auto"/>
        <w:jc w:val="both"/>
        <w:rPr>
          <w:b/>
          <w:bCs w:val="0"/>
          <w:kern w:val="0"/>
          <w:lang w:val="en-ZA"/>
        </w:rPr>
      </w:pPr>
    </w:p>
    <w:p w14:paraId="060F1696" w14:textId="77777777" w:rsidR="005062EF" w:rsidRPr="005062EF" w:rsidRDefault="005062EF" w:rsidP="005062EF">
      <w:pPr>
        <w:spacing w:line="276" w:lineRule="auto"/>
        <w:jc w:val="both"/>
        <w:rPr>
          <w:bCs w:val="0"/>
          <w:kern w:val="0"/>
          <w:lang w:val="en-ZA"/>
        </w:rPr>
      </w:pPr>
      <w:r w:rsidRPr="005062EF">
        <w:rPr>
          <w:b/>
          <w:bCs w:val="0"/>
          <w:kern w:val="0"/>
          <w:lang w:val="en-ZA"/>
        </w:rPr>
        <w:t>Unit Description</w:t>
      </w:r>
    </w:p>
    <w:p w14:paraId="0BE22B99" w14:textId="77777777" w:rsidR="005062EF" w:rsidRPr="005062EF" w:rsidRDefault="005062EF" w:rsidP="005062EF">
      <w:pPr>
        <w:autoSpaceDE w:val="0"/>
        <w:adjustRightInd w:val="0"/>
        <w:spacing w:line="276" w:lineRule="auto"/>
        <w:jc w:val="both"/>
        <w:rPr>
          <w:bCs w:val="0"/>
          <w:kern w:val="0"/>
          <w:lang w:val="en-ZW"/>
        </w:rPr>
      </w:pPr>
      <w:r w:rsidRPr="005062EF">
        <w:rPr>
          <w:bCs w:val="0"/>
          <w:kern w:val="0"/>
          <w:lang w:val="en-ZA"/>
        </w:rPr>
        <w:t xml:space="preserve">This unit </w:t>
      </w:r>
      <w:r w:rsidRPr="005062EF">
        <w:rPr>
          <w:bCs w:val="0"/>
          <w:kern w:val="0"/>
          <w:lang w:val="en-ZA" w:eastAsia="fr-FR"/>
        </w:rPr>
        <w:t xml:space="preserve">describes the competencies </w:t>
      </w:r>
      <w:r w:rsidRPr="005062EF">
        <w:rPr>
          <w:bCs w:val="0"/>
          <w:kern w:val="0"/>
          <w:lang w:val="en-ZA"/>
        </w:rPr>
        <w:t xml:space="preserve">required to </w:t>
      </w:r>
      <w:r w:rsidRPr="005062EF">
        <w:rPr>
          <w:bCs w:val="0"/>
          <w:kern w:val="0"/>
          <w:lang w:val="en-ZW"/>
        </w:rPr>
        <w:t>lead in the dissemination and discussion of ideas, information and issues in the workplace.</w:t>
      </w:r>
    </w:p>
    <w:p w14:paraId="7EAF3B69" w14:textId="77777777" w:rsidR="005062EF" w:rsidRPr="005062EF" w:rsidRDefault="005062EF" w:rsidP="005062EF">
      <w:pPr>
        <w:autoSpaceDE w:val="0"/>
        <w:adjustRightInd w:val="0"/>
        <w:spacing w:line="276" w:lineRule="auto"/>
        <w:jc w:val="both"/>
        <w:rPr>
          <w:bCs w:val="0"/>
          <w:kern w:val="0"/>
          <w:lang w:val="en-ZA"/>
        </w:rPr>
      </w:pPr>
    </w:p>
    <w:p w14:paraId="23871924" w14:textId="77777777" w:rsidR="005062EF" w:rsidRPr="005062EF" w:rsidRDefault="005062EF" w:rsidP="005062EF">
      <w:pPr>
        <w:spacing w:line="276" w:lineRule="auto"/>
        <w:jc w:val="both"/>
        <w:rPr>
          <w:b/>
          <w:bCs w:val="0"/>
          <w:kern w:val="0"/>
          <w:lang w:val="en-ZA"/>
        </w:rPr>
      </w:pPr>
      <w:r w:rsidRPr="005062EF">
        <w:rPr>
          <w:b/>
          <w:bCs w:val="0"/>
          <w:kern w:val="0"/>
          <w:lang w:val="en-ZA"/>
        </w:rPr>
        <w:t>Summary of Learning Outcomes</w:t>
      </w:r>
    </w:p>
    <w:p w14:paraId="10DC466F" w14:textId="77777777" w:rsidR="005062EF" w:rsidRPr="005062EF" w:rsidRDefault="005062EF" w:rsidP="009516F3">
      <w:pPr>
        <w:numPr>
          <w:ilvl w:val="0"/>
          <w:numId w:val="77"/>
        </w:numPr>
        <w:spacing w:after="160" w:line="276" w:lineRule="auto"/>
        <w:contextualSpacing/>
        <w:rPr>
          <w:rFonts w:eastAsia="Times New Roman"/>
          <w:bCs w:val="0"/>
          <w:kern w:val="0"/>
          <w:lang w:val="en-ZW" w:eastAsia="x-none"/>
        </w:rPr>
      </w:pPr>
      <w:r w:rsidRPr="005062EF">
        <w:rPr>
          <w:rFonts w:eastAsia="Times New Roman"/>
          <w:bCs w:val="0"/>
          <w:kern w:val="0"/>
          <w:lang w:val="en-US" w:eastAsia="x-none"/>
        </w:rPr>
        <w:t>Communicate information about workplace processes</w:t>
      </w:r>
    </w:p>
    <w:p w14:paraId="6D86C752" w14:textId="77777777" w:rsidR="005062EF" w:rsidRPr="005062EF" w:rsidRDefault="005062EF" w:rsidP="009516F3">
      <w:pPr>
        <w:numPr>
          <w:ilvl w:val="0"/>
          <w:numId w:val="77"/>
        </w:numPr>
        <w:spacing w:after="160" w:line="276" w:lineRule="auto"/>
        <w:contextualSpacing/>
        <w:rPr>
          <w:rFonts w:eastAsia="Times New Roman"/>
          <w:bCs w:val="0"/>
          <w:kern w:val="0"/>
          <w:lang w:val="en-ZW" w:eastAsia="x-none"/>
        </w:rPr>
      </w:pPr>
      <w:r w:rsidRPr="005062EF">
        <w:rPr>
          <w:rFonts w:eastAsia="Times New Roman"/>
          <w:bCs w:val="0"/>
          <w:kern w:val="0"/>
          <w:lang w:val="en-US" w:eastAsia="x-none"/>
        </w:rPr>
        <w:t>Lead workplace discussion</w:t>
      </w:r>
    </w:p>
    <w:p w14:paraId="66997B10" w14:textId="77777777" w:rsidR="005062EF" w:rsidRPr="005062EF" w:rsidRDefault="005062EF" w:rsidP="009516F3">
      <w:pPr>
        <w:numPr>
          <w:ilvl w:val="0"/>
          <w:numId w:val="77"/>
        </w:numPr>
        <w:spacing w:after="160" w:line="276" w:lineRule="auto"/>
        <w:contextualSpacing/>
        <w:rPr>
          <w:rFonts w:eastAsia="Times New Roman"/>
          <w:bCs w:val="0"/>
          <w:kern w:val="0"/>
          <w:lang w:val="en-ZW" w:eastAsia="x-none"/>
        </w:rPr>
      </w:pPr>
      <w:r w:rsidRPr="005062EF">
        <w:rPr>
          <w:rFonts w:eastAsia="Times New Roman"/>
          <w:bCs w:val="0"/>
          <w:kern w:val="0"/>
          <w:lang w:val="en-US" w:eastAsia="x-none"/>
        </w:rPr>
        <w:t>Identify and communicate issues arising in the workplace</w:t>
      </w:r>
    </w:p>
    <w:p w14:paraId="291312C5" w14:textId="77777777" w:rsidR="005062EF" w:rsidRPr="005062EF" w:rsidRDefault="005062EF" w:rsidP="005062EF">
      <w:pPr>
        <w:spacing w:before="120" w:line="276" w:lineRule="auto"/>
        <w:ind w:left="357" w:hanging="357"/>
        <w:contextualSpacing/>
        <w:jc w:val="both"/>
        <w:rPr>
          <w:b/>
          <w:bCs w:val="0"/>
          <w:kern w:val="0"/>
          <w:lang w:val="en-ZA"/>
        </w:rPr>
      </w:pPr>
    </w:p>
    <w:p w14:paraId="5BC3D001" w14:textId="77777777" w:rsidR="005062EF" w:rsidRPr="005062EF" w:rsidRDefault="005062EF" w:rsidP="005062EF">
      <w:pPr>
        <w:spacing w:before="120" w:after="120" w:line="276" w:lineRule="auto"/>
        <w:ind w:left="357" w:hanging="357"/>
        <w:contextualSpacing/>
        <w:jc w:val="both"/>
        <w:rPr>
          <w:b/>
          <w:bCs w:val="0"/>
          <w:kern w:val="0"/>
          <w:lang w:val="en-ZA"/>
        </w:rPr>
      </w:pPr>
      <w:r w:rsidRPr="005062EF">
        <w:rPr>
          <w:b/>
          <w:bCs w:val="0"/>
          <w:kern w:val="0"/>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062EF" w:rsidRPr="005062EF" w14:paraId="38319985" w14:textId="77777777" w:rsidTr="00C65458">
        <w:trPr>
          <w:trHeight w:val="620"/>
        </w:trPr>
        <w:tc>
          <w:tcPr>
            <w:tcW w:w="2851" w:type="dxa"/>
            <w:tcBorders>
              <w:top w:val="single" w:sz="4" w:space="0" w:color="auto"/>
              <w:left w:val="single" w:sz="4" w:space="0" w:color="auto"/>
              <w:bottom w:val="single" w:sz="4" w:space="0" w:color="auto"/>
              <w:right w:val="single" w:sz="4" w:space="0" w:color="auto"/>
            </w:tcBorders>
            <w:hideMark/>
          </w:tcPr>
          <w:p w14:paraId="020F984C" w14:textId="77777777" w:rsidR="005062EF" w:rsidRPr="005062EF" w:rsidRDefault="005062EF" w:rsidP="005062EF">
            <w:pPr>
              <w:spacing w:line="276" w:lineRule="auto"/>
              <w:rPr>
                <w:bCs w:val="0"/>
                <w:kern w:val="0"/>
                <w:lang w:val="en-ZW"/>
              </w:rPr>
            </w:pPr>
            <w:r w:rsidRPr="005062EF">
              <w:rPr>
                <w:b/>
                <w:bCs w:val="0"/>
                <w:kern w:val="0"/>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2B525E99" w14:textId="77777777" w:rsidR="005062EF" w:rsidRPr="005062EF" w:rsidRDefault="005062EF" w:rsidP="005062EF">
            <w:pPr>
              <w:spacing w:line="276" w:lineRule="auto"/>
              <w:rPr>
                <w:bCs w:val="0"/>
                <w:kern w:val="0"/>
                <w:lang w:val="en-ZA"/>
              </w:rPr>
            </w:pPr>
            <w:r w:rsidRPr="005062EF">
              <w:rPr>
                <w:b/>
                <w:bCs w:val="0"/>
                <w:kern w:val="0"/>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1203D5E6" w14:textId="77777777" w:rsidR="005062EF" w:rsidRPr="005062EF" w:rsidRDefault="005062EF" w:rsidP="005062EF">
            <w:pPr>
              <w:spacing w:line="276" w:lineRule="auto"/>
              <w:rPr>
                <w:bCs w:val="0"/>
                <w:kern w:val="0"/>
                <w:lang w:val="en-ZA"/>
              </w:rPr>
            </w:pPr>
            <w:r w:rsidRPr="005062EF">
              <w:rPr>
                <w:b/>
                <w:bCs w:val="0"/>
                <w:kern w:val="0"/>
                <w:lang w:val="en-ZA"/>
              </w:rPr>
              <w:t>Suggested Assessment Methods</w:t>
            </w:r>
          </w:p>
        </w:tc>
      </w:tr>
      <w:tr w:rsidR="005062EF" w:rsidRPr="005062EF" w14:paraId="244DA119" w14:textId="77777777" w:rsidTr="00C65458">
        <w:trPr>
          <w:trHeight w:val="350"/>
        </w:trPr>
        <w:tc>
          <w:tcPr>
            <w:tcW w:w="2851" w:type="dxa"/>
            <w:tcBorders>
              <w:top w:val="single" w:sz="4" w:space="0" w:color="auto"/>
              <w:left w:val="single" w:sz="4" w:space="0" w:color="auto"/>
              <w:bottom w:val="single" w:sz="4" w:space="0" w:color="auto"/>
              <w:right w:val="single" w:sz="4" w:space="0" w:color="auto"/>
            </w:tcBorders>
            <w:hideMark/>
          </w:tcPr>
          <w:p w14:paraId="61DB494C" w14:textId="77777777" w:rsidR="005062EF" w:rsidRPr="005062EF" w:rsidRDefault="005062EF" w:rsidP="009516F3">
            <w:pPr>
              <w:numPr>
                <w:ilvl w:val="0"/>
                <w:numId w:val="76"/>
              </w:numPr>
              <w:spacing w:after="160" w:line="276" w:lineRule="auto"/>
              <w:contextualSpacing/>
              <w:rPr>
                <w:rFonts w:eastAsia="Times New Roman"/>
                <w:bCs w:val="0"/>
                <w:kern w:val="0"/>
                <w:lang w:val="en-ZW" w:eastAsia="x-none"/>
              </w:rPr>
            </w:pPr>
            <w:r w:rsidRPr="005062EF">
              <w:rPr>
                <w:rFonts w:eastAsia="Times New Roman"/>
                <w:bCs w:val="0"/>
                <w:kern w:val="0"/>
                <w:lang w:val="en-US" w:eastAsia="x-none"/>
              </w:rPr>
              <w:t>Communicate information about workplace processes</w:t>
            </w:r>
          </w:p>
          <w:p w14:paraId="3497DB7A" w14:textId="77777777" w:rsidR="005062EF" w:rsidRPr="005062EF" w:rsidRDefault="005062EF" w:rsidP="005062EF">
            <w:pPr>
              <w:spacing w:after="160" w:line="276" w:lineRule="auto"/>
              <w:rPr>
                <w:bCs w:val="0"/>
                <w:kern w:val="0"/>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40CB9C41"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 xml:space="preserve">Communication process </w:t>
            </w:r>
          </w:p>
          <w:p w14:paraId="5E3647A6"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Modes of communication</w:t>
            </w:r>
          </w:p>
          <w:p w14:paraId="63678392"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Medium of communication</w:t>
            </w:r>
          </w:p>
          <w:p w14:paraId="152F50D5"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Effective communication</w:t>
            </w:r>
          </w:p>
          <w:p w14:paraId="533CB838"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Barriers to communication</w:t>
            </w:r>
          </w:p>
          <w:p w14:paraId="5B742910"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Flow of communication</w:t>
            </w:r>
          </w:p>
          <w:p w14:paraId="12583A29"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Sources of information</w:t>
            </w:r>
          </w:p>
          <w:p w14:paraId="5DBBE739"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Organizational policies</w:t>
            </w:r>
          </w:p>
          <w:p w14:paraId="0CA2559E"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Organization requirements for written and electronic communication methods</w:t>
            </w:r>
          </w:p>
          <w:p w14:paraId="4ABB550E"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Report writing</w:t>
            </w:r>
          </w:p>
          <w:p w14:paraId="0FBADEF1"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Effective questioning techniques (clarifying and probing)</w:t>
            </w:r>
          </w:p>
          <w:p w14:paraId="0F0789C3"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lastRenderedPageBreak/>
              <w:t>Workplace etiquette</w:t>
            </w:r>
          </w:p>
          <w:p w14:paraId="2F3CB8E2"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Ethical work practices in handling communication</w:t>
            </w:r>
          </w:p>
        </w:tc>
        <w:tc>
          <w:tcPr>
            <w:tcW w:w="2610" w:type="dxa"/>
            <w:tcBorders>
              <w:top w:val="single" w:sz="4" w:space="0" w:color="auto"/>
              <w:left w:val="single" w:sz="4" w:space="0" w:color="auto"/>
              <w:bottom w:val="single" w:sz="4" w:space="0" w:color="auto"/>
              <w:right w:val="single" w:sz="4" w:space="0" w:color="auto"/>
            </w:tcBorders>
            <w:hideMark/>
          </w:tcPr>
          <w:p w14:paraId="478D9509"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lastRenderedPageBreak/>
              <w:t>Observation</w:t>
            </w:r>
          </w:p>
          <w:p w14:paraId="1D9B596E"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Interview</w:t>
            </w:r>
          </w:p>
          <w:p w14:paraId="6BC29EA9"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 xml:space="preserve">Portfolio </w:t>
            </w:r>
          </w:p>
        </w:tc>
      </w:tr>
      <w:tr w:rsidR="005062EF" w:rsidRPr="005062EF" w14:paraId="0E8D2300" w14:textId="77777777" w:rsidTr="00C65458">
        <w:trPr>
          <w:trHeight w:val="350"/>
        </w:trPr>
        <w:tc>
          <w:tcPr>
            <w:tcW w:w="2851" w:type="dxa"/>
            <w:tcBorders>
              <w:top w:val="single" w:sz="4" w:space="0" w:color="auto"/>
              <w:left w:val="single" w:sz="4" w:space="0" w:color="auto"/>
              <w:bottom w:val="single" w:sz="4" w:space="0" w:color="auto"/>
              <w:right w:val="single" w:sz="4" w:space="0" w:color="auto"/>
            </w:tcBorders>
            <w:hideMark/>
          </w:tcPr>
          <w:p w14:paraId="5129FE8B" w14:textId="77777777" w:rsidR="005062EF" w:rsidRPr="005062EF" w:rsidRDefault="005062EF" w:rsidP="009516F3">
            <w:pPr>
              <w:numPr>
                <w:ilvl w:val="0"/>
                <w:numId w:val="76"/>
              </w:numPr>
              <w:spacing w:after="160" w:line="276" w:lineRule="auto"/>
              <w:contextualSpacing/>
              <w:rPr>
                <w:rFonts w:eastAsia="Times New Roman"/>
                <w:bCs w:val="0"/>
                <w:kern w:val="0"/>
                <w:lang w:val="en-ZW" w:eastAsia="x-none"/>
              </w:rPr>
            </w:pPr>
            <w:r w:rsidRPr="005062EF">
              <w:rPr>
                <w:rFonts w:eastAsia="Times New Roman"/>
                <w:bCs w:val="0"/>
                <w:kern w:val="0"/>
                <w:lang w:val="en-US" w:eastAsia="x-none"/>
              </w:rPr>
              <w:t>Lead workplace discussion</w:t>
            </w:r>
          </w:p>
          <w:p w14:paraId="5316F8C1" w14:textId="77777777" w:rsidR="005062EF" w:rsidRPr="005062EF" w:rsidRDefault="005062EF" w:rsidP="005062EF">
            <w:pPr>
              <w:spacing w:line="276" w:lineRule="auto"/>
              <w:rPr>
                <w:bCs w:val="0"/>
                <w:kern w:val="0"/>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3351F149"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Methods of discussion e.g.</w:t>
            </w:r>
          </w:p>
          <w:p w14:paraId="69A249F2" w14:textId="77777777" w:rsidR="005062EF" w:rsidRPr="005062EF" w:rsidRDefault="005062EF" w:rsidP="009516F3">
            <w:pPr>
              <w:numPr>
                <w:ilvl w:val="1"/>
                <w:numId w:val="80"/>
              </w:numPr>
              <w:spacing w:after="160" w:line="276" w:lineRule="auto"/>
              <w:ind w:left="835"/>
              <w:contextualSpacing/>
              <w:rPr>
                <w:rFonts w:eastAsia="Times New Roman"/>
                <w:bCs w:val="0"/>
                <w:kern w:val="0"/>
                <w:lang w:val="en-ZW" w:eastAsia="x-none"/>
              </w:rPr>
            </w:pPr>
            <w:r w:rsidRPr="005062EF">
              <w:rPr>
                <w:rFonts w:eastAsia="Times New Roman"/>
                <w:bCs w:val="0"/>
                <w:kern w:val="0"/>
                <w:lang w:val="en-ZW" w:eastAsia="x-none"/>
              </w:rPr>
              <w:t xml:space="preserve">Coordination meetings </w:t>
            </w:r>
          </w:p>
          <w:p w14:paraId="11FBAD3F" w14:textId="77777777" w:rsidR="005062EF" w:rsidRPr="005062EF" w:rsidRDefault="005062EF" w:rsidP="009516F3">
            <w:pPr>
              <w:numPr>
                <w:ilvl w:val="1"/>
                <w:numId w:val="80"/>
              </w:numPr>
              <w:spacing w:after="160" w:line="276" w:lineRule="auto"/>
              <w:ind w:left="835"/>
              <w:contextualSpacing/>
              <w:rPr>
                <w:rFonts w:eastAsia="Times New Roman"/>
                <w:bCs w:val="0"/>
                <w:kern w:val="0"/>
                <w:lang w:val="en-ZW" w:eastAsia="x-none"/>
              </w:rPr>
            </w:pPr>
            <w:r w:rsidRPr="005062EF">
              <w:rPr>
                <w:rFonts w:eastAsia="Times New Roman"/>
                <w:bCs w:val="0"/>
                <w:kern w:val="0"/>
                <w:lang w:val="en-ZW" w:eastAsia="x-none"/>
              </w:rPr>
              <w:t xml:space="preserve">Toolbox discussion </w:t>
            </w:r>
          </w:p>
          <w:p w14:paraId="7F3205AD" w14:textId="77777777" w:rsidR="005062EF" w:rsidRPr="005062EF" w:rsidRDefault="005062EF" w:rsidP="009516F3">
            <w:pPr>
              <w:numPr>
                <w:ilvl w:val="1"/>
                <w:numId w:val="80"/>
              </w:numPr>
              <w:spacing w:after="160" w:line="276" w:lineRule="auto"/>
              <w:ind w:left="835"/>
              <w:contextualSpacing/>
              <w:rPr>
                <w:rFonts w:eastAsia="Times New Roman"/>
                <w:bCs w:val="0"/>
                <w:kern w:val="0"/>
                <w:lang w:val="en-ZW" w:eastAsia="x-none"/>
              </w:rPr>
            </w:pPr>
            <w:r w:rsidRPr="005062EF">
              <w:rPr>
                <w:rFonts w:eastAsia="Times New Roman"/>
                <w:bCs w:val="0"/>
                <w:kern w:val="0"/>
                <w:lang w:val="en-ZW" w:eastAsia="x-none"/>
              </w:rPr>
              <w:t>Peer-to-peer discussion</w:t>
            </w:r>
          </w:p>
          <w:p w14:paraId="3D10BC1A"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Solicitation of response</w:t>
            </w:r>
          </w:p>
        </w:tc>
        <w:tc>
          <w:tcPr>
            <w:tcW w:w="2610" w:type="dxa"/>
            <w:tcBorders>
              <w:top w:val="single" w:sz="4" w:space="0" w:color="auto"/>
              <w:left w:val="single" w:sz="4" w:space="0" w:color="auto"/>
              <w:bottom w:val="single" w:sz="4" w:space="0" w:color="auto"/>
              <w:right w:val="single" w:sz="4" w:space="0" w:color="auto"/>
            </w:tcBorders>
            <w:hideMark/>
          </w:tcPr>
          <w:p w14:paraId="460D0DD5"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Observation</w:t>
            </w:r>
          </w:p>
          <w:p w14:paraId="7DD87CCA"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Interview</w:t>
            </w:r>
          </w:p>
          <w:p w14:paraId="75385E78"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Third party reports</w:t>
            </w:r>
          </w:p>
        </w:tc>
      </w:tr>
      <w:tr w:rsidR="005062EF" w:rsidRPr="005062EF" w14:paraId="4E6CFF73" w14:textId="77777777" w:rsidTr="00C65458">
        <w:trPr>
          <w:trHeight w:val="755"/>
        </w:trPr>
        <w:tc>
          <w:tcPr>
            <w:tcW w:w="2851" w:type="dxa"/>
            <w:tcBorders>
              <w:top w:val="single" w:sz="4" w:space="0" w:color="auto"/>
              <w:left w:val="single" w:sz="4" w:space="0" w:color="auto"/>
              <w:bottom w:val="single" w:sz="4" w:space="0" w:color="auto"/>
              <w:right w:val="single" w:sz="4" w:space="0" w:color="auto"/>
            </w:tcBorders>
            <w:hideMark/>
          </w:tcPr>
          <w:p w14:paraId="57845EC9" w14:textId="77777777" w:rsidR="005062EF" w:rsidRPr="005062EF" w:rsidRDefault="005062EF" w:rsidP="009516F3">
            <w:pPr>
              <w:numPr>
                <w:ilvl w:val="0"/>
                <w:numId w:val="76"/>
              </w:numPr>
              <w:spacing w:after="160" w:line="276" w:lineRule="auto"/>
              <w:contextualSpacing/>
              <w:rPr>
                <w:rFonts w:eastAsia="Times New Roman"/>
                <w:bCs w:val="0"/>
                <w:kern w:val="0"/>
                <w:lang w:val="en-ZW" w:eastAsia="x-none"/>
              </w:rPr>
            </w:pPr>
            <w:r w:rsidRPr="005062EF">
              <w:rPr>
                <w:rFonts w:eastAsia="Times New Roman"/>
                <w:bCs w:val="0"/>
                <w:kern w:val="0"/>
                <w:lang w:val="en-US" w:eastAsia="x-none"/>
              </w:rPr>
              <w:t>Identify and communicate issues arising in the workplace</w:t>
            </w:r>
          </w:p>
          <w:p w14:paraId="0C35302C" w14:textId="77777777" w:rsidR="005062EF" w:rsidRPr="005062EF" w:rsidRDefault="005062EF" w:rsidP="005062EF">
            <w:pPr>
              <w:spacing w:before="120" w:after="120" w:line="276" w:lineRule="auto"/>
              <w:rPr>
                <w:bCs w:val="0"/>
                <w:kern w:val="0"/>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6F85B1B8"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Identification of problems and issues</w:t>
            </w:r>
          </w:p>
          <w:p w14:paraId="76FFC059"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 xml:space="preserve">Organizing information </w:t>
            </w:r>
            <w:proofErr w:type="gramStart"/>
            <w:r w:rsidRPr="005062EF">
              <w:rPr>
                <w:bCs w:val="0"/>
                <w:kern w:val="0"/>
                <w:lang w:val="en-ZW"/>
              </w:rPr>
              <w:t>on  problems</w:t>
            </w:r>
            <w:proofErr w:type="gramEnd"/>
            <w:r w:rsidRPr="005062EF">
              <w:rPr>
                <w:bCs w:val="0"/>
                <w:kern w:val="0"/>
                <w:lang w:val="en-ZW"/>
              </w:rPr>
              <w:t xml:space="preserve"> and issues</w:t>
            </w:r>
          </w:p>
          <w:p w14:paraId="4C8314BC"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Relating problems and issues</w:t>
            </w:r>
          </w:p>
          <w:p w14:paraId="5BBF5A9E"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Communication barriers affecting workplace discussions</w:t>
            </w:r>
          </w:p>
        </w:tc>
        <w:tc>
          <w:tcPr>
            <w:tcW w:w="2610" w:type="dxa"/>
            <w:tcBorders>
              <w:top w:val="single" w:sz="4" w:space="0" w:color="auto"/>
              <w:left w:val="single" w:sz="4" w:space="0" w:color="auto"/>
              <w:bottom w:val="single" w:sz="4" w:space="0" w:color="auto"/>
              <w:right w:val="single" w:sz="4" w:space="0" w:color="auto"/>
            </w:tcBorders>
            <w:hideMark/>
          </w:tcPr>
          <w:p w14:paraId="570455EF" w14:textId="77777777" w:rsidR="005062EF" w:rsidRPr="005062EF" w:rsidRDefault="005062EF" w:rsidP="009516F3">
            <w:pPr>
              <w:numPr>
                <w:ilvl w:val="0"/>
                <w:numId w:val="80"/>
              </w:numPr>
              <w:spacing w:after="160" w:line="276" w:lineRule="auto"/>
              <w:ind w:left="410"/>
              <w:rPr>
                <w:bCs w:val="0"/>
                <w:kern w:val="0"/>
                <w:lang w:val="en-ZW"/>
              </w:rPr>
            </w:pPr>
            <w:r w:rsidRPr="005062EF">
              <w:rPr>
                <w:bCs w:val="0"/>
                <w:kern w:val="0"/>
                <w:lang w:val="en-ZW"/>
              </w:rPr>
              <w:t>Observation</w:t>
            </w:r>
          </w:p>
          <w:p w14:paraId="5C61994C" w14:textId="77777777" w:rsidR="005062EF" w:rsidRPr="005062EF" w:rsidRDefault="005062EF" w:rsidP="009516F3">
            <w:pPr>
              <w:numPr>
                <w:ilvl w:val="0"/>
                <w:numId w:val="80"/>
              </w:numPr>
              <w:spacing w:after="160" w:line="276" w:lineRule="auto"/>
              <w:ind w:left="410"/>
              <w:rPr>
                <w:bCs w:val="0"/>
                <w:kern w:val="0"/>
                <w:lang w:val="en-ZA"/>
              </w:rPr>
            </w:pPr>
            <w:r w:rsidRPr="005062EF">
              <w:rPr>
                <w:bCs w:val="0"/>
                <w:kern w:val="0"/>
                <w:lang w:val="en-ZW"/>
              </w:rPr>
              <w:t>Interview</w:t>
            </w:r>
          </w:p>
          <w:p w14:paraId="2742F2E5" w14:textId="77777777" w:rsidR="005062EF" w:rsidRPr="005062EF" w:rsidRDefault="005062EF" w:rsidP="009516F3">
            <w:pPr>
              <w:numPr>
                <w:ilvl w:val="0"/>
                <w:numId w:val="80"/>
              </w:numPr>
              <w:spacing w:after="160" w:line="276" w:lineRule="auto"/>
              <w:ind w:left="410"/>
              <w:rPr>
                <w:bCs w:val="0"/>
                <w:kern w:val="0"/>
                <w:lang w:val="en-ZA"/>
              </w:rPr>
            </w:pPr>
            <w:r w:rsidRPr="005062EF">
              <w:rPr>
                <w:bCs w:val="0"/>
                <w:kern w:val="0"/>
                <w:lang w:val="en-ZW"/>
              </w:rPr>
              <w:t xml:space="preserve">Portfolio </w:t>
            </w:r>
          </w:p>
        </w:tc>
      </w:tr>
    </w:tbl>
    <w:p w14:paraId="4690CAD3" w14:textId="77777777" w:rsidR="005062EF" w:rsidRPr="005062EF" w:rsidRDefault="005062EF" w:rsidP="005062EF">
      <w:pPr>
        <w:spacing w:after="160" w:line="276" w:lineRule="auto"/>
        <w:rPr>
          <w:bCs w:val="0"/>
          <w:kern w:val="0"/>
          <w:lang w:val="en-ZW"/>
        </w:rPr>
      </w:pPr>
    </w:p>
    <w:p w14:paraId="3BC1D7A5" w14:textId="77777777" w:rsidR="005062EF" w:rsidRPr="005062EF" w:rsidRDefault="005062EF" w:rsidP="005062EF">
      <w:pPr>
        <w:spacing w:line="276" w:lineRule="auto"/>
        <w:jc w:val="both"/>
        <w:rPr>
          <w:b/>
          <w:bCs w:val="0"/>
          <w:kern w:val="0"/>
          <w:lang w:val="en-ZA"/>
        </w:rPr>
      </w:pPr>
      <w:r w:rsidRPr="005062EF">
        <w:rPr>
          <w:b/>
          <w:bCs w:val="0"/>
          <w:kern w:val="0"/>
          <w:lang w:val="en-ZA"/>
        </w:rPr>
        <w:t>Suggested Delivery Methods</w:t>
      </w:r>
    </w:p>
    <w:p w14:paraId="167AAA5D" w14:textId="77777777" w:rsidR="005062EF" w:rsidRPr="005062EF" w:rsidRDefault="005062EF" w:rsidP="009516F3">
      <w:pPr>
        <w:numPr>
          <w:ilvl w:val="0"/>
          <w:numId w:val="78"/>
        </w:numPr>
        <w:spacing w:after="160" w:line="276" w:lineRule="auto"/>
        <w:rPr>
          <w:bCs w:val="0"/>
          <w:kern w:val="0"/>
          <w:lang w:val="en-ZW"/>
        </w:rPr>
      </w:pPr>
      <w:r w:rsidRPr="005062EF">
        <w:rPr>
          <w:bCs w:val="0"/>
          <w:kern w:val="0"/>
          <w:lang w:val="en-ZW"/>
        </w:rPr>
        <w:t>Discussion</w:t>
      </w:r>
    </w:p>
    <w:p w14:paraId="7AE667F4" w14:textId="77777777" w:rsidR="005062EF" w:rsidRPr="005062EF" w:rsidRDefault="005062EF" w:rsidP="009516F3">
      <w:pPr>
        <w:numPr>
          <w:ilvl w:val="0"/>
          <w:numId w:val="78"/>
        </w:numPr>
        <w:spacing w:after="160" w:line="276" w:lineRule="auto"/>
        <w:rPr>
          <w:bCs w:val="0"/>
          <w:kern w:val="0"/>
          <w:lang w:val="en-ZW"/>
        </w:rPr>
      </w:pPr>
      <w:r w:rsidRPr="005062EF">
        <w:rPr>
          <w:bCs w:val="0"/>
          <w:kern w:val="0"/>
          <w:lang w:val="en-ZW"/>
        </w:rPr>
        <w:t>Role play</w:t>
      </w:r>
    </w:p>
    <w:p w14:paraId="742F085A" w14:textId="77777777" w:rsidR="005062EF" w:rsidRPr="005062EF" w:rsidRDefault="005062EF" w:rsidP="009516F3">
      <w:pPr>
        <w:numPr>
          <w:ilvl w:val="0"/>
          <w:numId w:val="78"/>
        </w:numPr>
        <w:spacing w:after="160" w:line="276" w:lineRule="auto"/>
        <w:rPr>
          <w:bCs w:val="0"/>
          <w:kern w:val="0"/>
          <w:lang w:val="en-ZW"/>
        </w:rPr>
      </w:pPr>
      <w:r w:rsidRPr="005062EF">
        <w:rPr>
          <w:bCs w:val="0"/>
          <w:kern w:val="0"/>
          <w:lang w:val="en-ZW"/>
        </w:rPr>
        <w:t>Brainstorming</w:t>
      </w:r>
    </w:p>
    <w:p w14:paraId="4B6069B1" w14:textId="77777777" w:rsidR="005062EF" w:rsidRPr="005062EF" w:rsidRDefault="005062EF" w:rsidP="005062EF">
      <w:pPr>
        <w:spacing w:line="276" w:lineRule="auto"/>
        <w:rPr>
          <w:rFonts w:eastAsia="Times New Roman"/>
          <w:bCs w:val="0"/>
          <w:noProof/>
          <w:kern w:val="0"/>
          <w:lang w:val="en-US"/>
        </w:rPr>
      </w:pPr>
    </w:p>
    <w:p w14:paraId="4CC39506" w14:textId="77777777" w:rsidR="005062EF" w:rsidRPr="005062EF" w:rsidRDefault="005062EF" w:rsidP="005062EF">
      <w:pPr>
        <w:spacing w:line="276" w:lineRule="auto"/>
        <w:rPr>
          <w:b/>
          <w:bCs w:val="0"/>
          <w:kern w:val="0"/>
          <w:lang w:val="en-ZW"/>
        </w:rPr>
      </w:pPr>
      <w:r w:rsidRPr="005062EF">
        <w:rPr>
          <w:b/>
          <w:bCs w:val="0"/>
          <w:kern w:val="0"/>
          <w:lang w:val="en-ZW"/>
        </w:rPr>
        <w:t>Recommended Resources</w:t>
      </w:r>
    </w:p>
    <w:p w14:paraId="0638EC56" w14:textId="77777777" w:rsidR="005062EF" w:rsidRPr="005062EF" w:rsidRDefault="005062EF" w:rsidP="009516F3">
      <w:pPr>
        <w:numPr>
          <w:ilvl w:val="0"/>
          <w:numId w:val="79"/>
        </w:numPr>
        <w:spacing w:after="160" w:line="276" w:lineRule="auto"/>
        <w:contextualSpacing/>
        <w:jc w:val="both"/>
        <w:rPr>
          <w:rFonts w:eastAsia="Times New Roman"/>
          <w:bCs w:val="0"/>
          <w:kern w:val="0"/>
          <w:lang w:val="en-ZW" w:eastAsia="x-none"/>
        </w:rPr>
      </w:pPr>
      <w:r w:rsidRPr="005062EF">
        <w:rPr>
          <w:rFonts w:eastAsia="Times New Roman"/>
          <w:bCs w:val="0"/>
          <w:kern w:val="0"/>
          <w:lang w:val="en-ZA" w:eastAsia="x-none"/>
        </w:rPr>
        <w:t>Desktop computers/laptops</w:t>
      </w:r>
    </w:p>
    <w:p w14:paraId="50CF5AF6" w14:textId="77777777" w:rsidR="005062EF" w:rsidRPr="005062EF" w:rsidRDefault="005062EF" w:rsidP="009516F3">
      <w:pPr>
        <w:numPr>
          <w:ilvl w:val="0"/>
          <w:numId w:val="79"/>
        </w:numPr>
        <w:spacing w:after="160" w:line="276" w:lineRule="auto"/>
        <w:contextualSpacing/>
        <w:jc w:val="both"/>
        <w:rPr>
          <w:rFonts w:eastAsia="Times New Roman"/>
          <w:bCs w:val="0"/>
          <w:kern w:val="0"/>
          <w:lang w:val="en-ZW" w:eastAsia="x-none"/>
        </w:rPr>
      </w:pPr>
      <w:r w:rsidRPr="005062EF">
        <w:rPr>
          <w:rFonts w:eastAsia="Times New Roman"/>
          <w:bCs w:val="0"/>
          <w:kern w:val="0"/>
          <w:lang w:val="en-ZW" w:eastAsia="x-none"/>
        </w:rPr>
        <w:t>Internet connection</w:t>
      </w:r>
    </w:p>
    <w:p w14:paraId="3DE1604A" w14:textId="77777777" w:rsidR="005062EF" w:rsidRPr="005062EF" w:rsidRDefault="005062EF" w:rsidP="009516F3">
      <w:pPr>
        <w:numPr>
          <w:ilvl w:val="0"/>
          <w:numId w:val="79"/>
        </w:numPr>
        <w:spacing w:after="160" w:line="276" w:lineRule="auto"/>
        <w:jc w:val="both"/>
        <w:rPr>
          <w:bCs w:val="0"/>
          <w:kern w:val="0"/>
          <w:lang w:val="en-ZA"/>
        </w:rPr>
      </w:pPr>
      <w:r w:rsidRPr="005062EF">
        <w:rPr>
          <w:bCs w:val="0"/>
          <w:kern w:val="0"/>
          <w:lang w:val="en-ZA"/>
        </w:rPr>
        <w:t>Projectors</w:t>
      </w:r>
    </w:p>
    <w:p w14:paraId="50B155D7" w14:textId="77777777" w:rsidR="005062EF" w:rsidRDefault="005062EF" w:rsidP="009516F3">
      <w:pPr>
        <w:numPr>
          <w:ilvl w:val="0"/>
          <w:numId w:val="79"/>
        </w:numPr>
        <w:spacing w:after="160" w:line="276" w:lineRule="auto"/>
        <w:contextualSpacing/>
        <w:jc w:val="both"/>
        <w:rPr>
          <w:rFonts w:eastAsia="Times New Roman"/>
          <w:bCs w:val="0"/>
          <w:kern w:val="0"/>
          <w:lang w:val="en-ZW" w:eastAsia="x-none"/>
        </w:rPr>
      </w:pPr>
      <w:r w:rsidRPr="005062EF">
        <w:rPr>
          <w:rFonts w:eastAsia="Times New Roman"/>
          <w:bCs w:val="0"/>
          <w:kern w:val="0"/>
          <w:lang w:val="en-ZW" w:eastAsia="x-none"/>
        </w:rPr>
        <w:t>Telephone</w:t>
      </w:r>
    </w:p>
    <w:p w14:paraId="74414D6D" w14:textId="7B38E4E0" w:rsidR="005062EF" w:rsidRPr="005062EF" w:rsidRDefault="005062EF" w:rsidP="009516F3">
      <w:pPr>
        <w:numPr>
          <w:ilvl w:val="0"/>
          <w:numId w:val="79"/>
        </w:numPr>
        <w:spacing w:after="160" w:line="276" w:lineRule="auto"/>
        <w:contextualSpacing/>
        <w:jc w:val="both"/>
        <w:rPr>
          <w:rFonts w:eastAsia="Times New Roman"/>
          <w:bCs w:val="0"/>
          <w:kern w:val="0"/>
          <w:lang w:val="en-ZW" w:eastAsia="x-none"/>
        </w:rPr>
      </w:pPr>
      <w:r w:rsidRPr="005062EF">
        <w:rPr>
          <w:kern w:val="0"/>
          <w:lang w:val="en-US"/>
        </w:rPr>
        <w:t>Report writing templates</w:t>
      </w:r>
    </w:p>
    <w:p w14:paraId="63DAC53B" w14:textId="11DABB11" w:rsidR="00763B72" w:rsidRPr="001A707D" w:rsidRDefault="005062EF" w:rsidP="00830B11">
      <w:pPr>
        <w:pStyle w:val="Heading1"/>
      </w:pPr>
      <w:r w:rsidRPr="005062EF">
        <w:rPr>
          <w:lang w:val="en-ZA"/>
        </w:rPr>
        <w:br w:type="page"/>
      </w:r>
      <w:bookmarkStart w:id="32" w:name="_Toc5789674"/>
      <w:bookmarkStart w:id="33" w:name="_Toc26433912"/>
      <w:bookmarkEnd w:id="30"/>
      <w:r w:rsidR="001A707D" w:rsidRPr="001A707D">
        <w:lastRenderedPageBreak/>
        <w:t>NUMERACY SKILLS</w:t>
      </w:r>
      <w:bookmarkEnd w:id="32"/>
      <w:bookmarkEnd w:id="33"/>
    </w:p>
    <w:p w14:paraId="5ACD6304" w14:textId="77777777" w:rsidR="00097696" w:rsidRDefault="00097696" w:rsidP="00763B72">
      <w:pPr>
        <w:jc w:val="both"/>
        <w:rPr>
          <w:rFonts w:cs="Calibri"/>
          <w:b/>
          <w:lang w:val="en-ZA"/>
        </w:rPr>
      </w:pPr>
    </w:p>
    <w:p w14:paraId="145C7097" w14:textId="77777777" w:rsidR="00763B72" w:rsidRDefault="008038B4" w:rsidP="00763B72">
      <w:pPr>
        <w:jc w:val="both"/>
        <w:rPr>
          <w:rFonts w:cs="Calibri"/>
          <w:i/>
          <w:lang w:val="en-ZA"/>
        </w:rPr>
      </w:pPr>
      <w:r w:rsidRPr="00B53C8C">
        <w:rPr>
          <w:rFonts w:cs="Calibri"/>
          <w:b/>
          <w:lang w:val="en-ZA"/>
        </w:rPr>
        <w:t>UNIT CODE</w:t>
      </w:r>
      <w:r w:rsidR="00763B72" w:rsidRPr="00B53C8C">
        <w:rPr>
          <w:rFonts w:cs="Calibri"/>
          <w:b/>
          <w:lang w:val="en-ZA"/>
        </w:rPr>
        <w:t xml:space="preserve">: </w:t>
      </w:r>
      <w:r w:rsidR="00222BE5">
        <w:rPr>
          <w:rFonts w:eastAsia="Times New Roman"/>
          <w:lang w:val="en-ZA" w:eastAsia="fr-FR"/>
        </w:rPr>
        <w:t>ENG/CU/CFT/BC/02/4/A</w:t>
      </w:r>
    </w:p>
    <w:p w14:paraId="3958060E" w14:textId="77777777" w:rsidR="00763B72" w:rsidRDefault="00763B72" w:rsidP="00763B72">
      <w:pPr>
        <w:jc w:val="both"/>
        <w:rPr>
          <w:rFonts w:cs="Calibri"/>
          <w:i/>
          <w:lang w:val="en-ZA"/>
        </w:rPr>
      </w:pPr>
    </w:p>
    <w:p w14:paraId="00ED1F95" w14:textId="77777777" w:rsidR="00763B72" w:rsidRPr="009F4453" w:rsidRDefault="008038B4" w:rsidP="00763B72">
      <w:pPr>
        <w:spacing w:after="120"/>
        <w:jc w:val="both"/>
        <w:rPr>
          <w:rFonts w:cs="Calibri"/>
          <w:b/>
        </w:rPr>
      </w:pPr>
      <w:r w:rsidRPr="009F4453">
        <w:rPr>
          <w:rFonts w:cs="Calibri"/>
          <w:b/>
        </w:rPr>
        <w:t>RELATIONSHIP TO OCCUPATIONAL STANDARDS</w:t>
      </w:r>
    </w:p>
    <w:p w14:paraId="23E13819" w14:textId="77777777" w:rsidR="00763B72" w:rsidRPr="009F4453" w:rsidRDefault="00763B72" w:rsidP="00763B72">
      <w:pPr>
        <w:spacing w:after="120"/>
        <w:rPr>
          <w:rFonts w:cs="Calibri"/>
        </w:rPr>
      </w:pPr>
      <w:r w:rsidRPr="009F4453">
        <w:rPr>
          <w:rFonts w:cs="Calibri"/>
        </w:rPr>
        <w:t xml:space="preserve">This unit addresses the unit of competency: Demonstrate numeracy skills relevant to </w:t>
      </w:r>
      <w:r w:rsidR="00FA6264">
        <w:rPr>
          <w:rFonts w:cs="Calibri"/>
        </w:rPr>
        <w:t xml:space="preserve">Concrete </w:t>
      </w:r>
      <w:r w:rsidR="00625A35">
        <w:rPr>
          <w:rFonts w:cs="Calibri"/>
        </w:rPr>
        <w:t>Field-Testing</w:t>
      </w:r>
      <w:r w:rsidR="00FA6264">
        <w:rPr>
          <w:rFonts w:cs="Calibri"/>
        </w:rPr>
        <w:t xml:space="preserve"> </w:t>
      </w:r>
      <w:r w:rsidRPr="009F4453">
        <w:rPr>
          <w:rFonts w:cs="Calibri"/>
        </w:rPr>
        <w:t xml:space="preserve">(level </w:t>
      </w:r>
      <w:r w:rsidR="001479FF">
        <w:rPr>
          <w:rFonts w:cs="Calibri"/>
        </w:rPr>
        <w:t>4</w:t>
      </w:r>
      <w:r w:rsidRPr="009F4453">
        <w:rPr>
          <w:rFonts w:cs="Calibri"/>
        </w:rPr>
        <w:t>).</w:t>
      </w:r>
    </w:p>
    <w:p w14:paraId="1231EDEE" w14:textId="77777777" w:rsidR="00763B72" w:rsidRPr="009F4453" w:rsidRDefault="008038B4" w:rsidP="00763B72">
      <w:pPr>
        <w:tabs>
          <w:tab w:val="left" w:pos="4905"/>
        </w:tabs>
        <w:spacing w:after="120"/>
        <w:jc w:val="both"/>
        <w:rPr>
          <w:rFonts w:cs="Calibri"/>
          <w:b/>
        </w:rPr>
      </w:pPr>
      <w:r w:rsidRPr="009F4453">
        <w:rPr>
          <w:rFonts w:cs="Calibri"/>
          <w:b/>
        </w:rPr>
        <w:t>DURATION OF UNIT</w:t>
      </w:r>
      <w:r w:rsidR="00763B72" w:rsidRPr="009F4453">
        <w:rPr>
          <w:rFonts w:cs="Calibri"/>
          <w:b/>
        </w:rPr>
        <w:t xml:space="preserve">: </w:t>
      </w:r>
      <w:r w:rsidR="001479FF">
        <w:rPr>
          <w:rFonts w:cs="Calibri"/>
        </w:rPr>
        <w:t>8</w:t>
      </w:r>
      <w:r w:rsidR="00763B72" w:rsidRPr="009F4453">
        <w:rPr>
          <w:rFonts w:cs="Calibri"/>
        </w:rPr>
        <w:t xml:space="preserve">0 hours </w:t>
      </w:r>
    </w:p>
    <w:p w14:paraId="20817015" w14:textId="77777777" w:rsidR="00763B72" w:rsidRPr="009F4453" w:rsidRDefault="008038B4" w:rsidP="00763B72">
      <w:pPr>
        <w:jc w:val="both"/>
        <w:rPr>
          <w:rFonts w:cs="Calibri"/>
          <w:b/>
        </w:rPr>
      </w:pPr>
      <w:r w:rsidRPr="009F4453">
        <w:rPr>
          <w:rFonts w:cs="Calibri"/>
          <w:b/>
        </w:rPr>
        <w:t>UNIT DESCRIPTION</w:t>
      </w:r>
    </w:p>
    <w:p w14:paraId="20B5A2B2" w14:textId="46930088" w:rsidR="007636FF" w:rsidRPr="0014127B" w:rsidRDefault="007636FF" w:rsidP="007636FF">
      <w:pPr>
        <w:keepNext/>
        <w:keepLines/>
        <w:spacing w:before="120"/>
        <w:contextualSpacing/>
        <w:jc w:val="both"/>
      </w:pPr>
      <w:r w:rsidRPr="0014127B">
        <w:t>This unit describes the competencies required by a construction survey</w:t>
      </w:r>
      <w:r>
        <w:t xml:space="preserve">or, a concrete </w:t>
      </w:r>
      <w:r w:rsidR="00830B11">
        <w:t>field-testing</w:t>
      </w:r>
      <w:r>
        <w:t xml:space="preserve"> technician, and a concrete construction foreperson (level 4/5) </w:t>
      </w:r>
      <w:r w:rsidRPr="0014127B">
        <w:t>in order to apply a wide range of mathematical calculations</w:t>
      </w:r>
      <w:r>
        <w:t>. It involves</w:t>
      </w:r>
      <w:r w:rsidRPr="0014127B">
        <w:t xml:space="preserve">: apply a range of algebraic trigonometric, differential calculus calculations, geometry and scale drawings, graphing functions, and latitudes/longitudes, principles of mensuration, vectors and differential equations, and concepts of probability and statistics and numerical methods. </w:t>
      </w:r>
    </w:p>
    <w:p w14:paraId="732F4650" w14:textId="77777777" w:rsidR="00763B72" w:rsidRPr="009F4453" w:rsidRDefault="00763B72" w:rsidP="00763B72">
      <w:pPr>
        <w:keepNext/>
        <w:keepLines/>
        <w:spacing w:before="120"/>
        <w:contextualSpacing/>
        <w:jc w:val="both"/>
        <w:rPr>
          <w:rFonts w:cs="Calibri"/>
        </w:rPr>
      </w:pPr>
    </w:p>
    <w:p w14:paraId="77A963BB" w14:textId="77777777" w:rsidR="007C385E" w:rsidRPr="009F4453" w:rsidRDefault="008038B4" w:rsidP="006C12E1">
      <w:pPr>
        <w:jc w:val="both"/>
        <w:rPr>
          <w:rFonts w:cs="Calibri"/>
          <w:b/>
        </w:rPr>
      </w:pPr>
      <w:r w:rsidRPr="009F4453">
        <w:rPr>
          <w:rFonts w:cs="Calibri"/>
          <w:b/>
        </w:rPr>
        <w:t>SUMMARY OF LEARNING OUTCOMES</w:t>
      </w:r>
    </w:p>
    <w:p w14:paraId="3863FE7C" w14:textId="77777777" w:rsidR="00763B72" w:rsidRPr="009F4453" w:rsidRDefault="00763B72" w:rsidP="009516F3">
      <w:pPr>
        <w:pStyle w:val="ListParagraph"/>
        <w:numPr>
          <w:ilvl w:val="0"/>
          <w:numId w:val="37"/>
        </w:numPr>
        <w:spacing w:line="256" w:lineRule="auto"/>
        <w:ind w:hanging="1080"/>
        <w:jc w:val="both"/>
        <w:rPr>
          <w:rFonts w:cs="Calibri"/>
          <w:b/>
        </w:rPr>
      </w:pPr>
      <w:r w:rsidRPr="009F4453">
        <w:rPr>
          <w:rFonts w:cs="Calibri"/>
        </w:rPr>
        <w:t xml:space="preserve">Apply the concepts of indices </w:t>
      </w:r>
    </w:p>
    <w:p w14:paraId="6F26B722" w14:textId="77777777" w:rsidR="00763B72" w:rsidRPr="009F4453" w:rsidRDefault="00763B72" w:rsidP="009516F3">
      <w:pPr>
        <w:numPr>
          <w:ilvl w:val="0"/>
          <w:numId w:val="37"/>
        </w:numPr>
        <w:ind w:hanging="1080"/>
        <w:rPr>
          <w:rFonts w:cs="Calibri"/>
        </w:rPr>
      </w:pPr>
      <w:r w:rsidRPr="009F4453">
        <w:rPr>
          <w:rFonts w:eastAsia="Times New Roman" w:cs="Calibri"/>
        </w:rPr>
        <w:t xml:space="preserve">Apply a range of algebraic calculations </w:t>
      </w:r>
    </w:p>
    <w:p w14:paraId="3B4C7642" w14:textId="77777777" w:rsidR="00763B72" w:rsidRPr="009F4453" w:rsidRDefault="00763B72" w:rsidP="009516F3">
      <w:pPr>
        <w:numPr>
          <w:ilvl w:val="0"/>
          <w:numId w:val="37"/>
        </w:numPr>
        <w:ind w:hanging="1080"/>
        <w:rPr>
          <w:rFonts w:cs="Calibri"/>
        </w:rPr>
      </w:pPr>
      <w:r w:rsidRPr="009F4453">
        <w:rPr>
          <w:rFonts w:eastAsia="Times New Roman" w:cs="Calibri"/>
        </w:rPr>
        <w:t xml:space="preserve">Apply geometry and scale drawings </w:t>
      </w:r>
    </w:p>
    <w:p w14:paraId="7F6192D2" w14:textId="77777777" w:rsidR="00763B72" w:rsidRPr="009F4453" w:rsidRDefault="00763B72" w:rsidP="009516F3">
      <w:pPr>
        <w:numPr>
          <w:ilvl w:val="0"/>
          <w:numId w:val="37"/>
        </w:numPr>
        <w:ind w:hanging="1080"/>
        <w:rPr>
          <w:rFonts w:cs="Calibri"/>
        </w:rPr>
      </w:pPr>
      <w:r w:rsidRPr="009F4453">
        <w:rPr>
          <w:rFonts w:eastAsia="Times New Roman" w:cs="Calibri"/>
        </w:rPr>
        <w:t xml:space="preserve">Apply graphs and graphing functions </w:t>
      </w:r>
    </w:p>
    <w:p w14:paraId="5D4A821E" w14:textId="77777777" w:rsidR="00763B72" w:rsidRPr="009F4453" w:rsidRDefault="00763B72" w:rsidP="009516F3">
      <w:pPr>
        <w:numPr>
          <w:ilvl w:val="0"/>
          <w:numId w:val="37"/>
        </w:numPr>
        <w:ind w:hanging="1080"/>
        <w:rPr>
          <w:rFonts w:cs="Calibri"/>
        </w:rPr>
      </w:pPr>
      <w:r w:rsidRPr="009F4453">
        <w:rPr>
          <w:rFonts w:eastAsia="Times New Roman" w:cs="Calibri"/>
        </w:rPr>
        <w:t xml:space="preserve">Apply a range of trigonometric calculations </w:t>
      </w:r>
    </w:p>
    <w:p w14:paraId="0E6E8E3F"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 xml:space="preserve">Use latitudes and longitudes </w:t>
      </w:r>
    </w:p>
    <w:p w14:paraId="4253B617"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 xml:space="preserve">Coordinate geometry and loci </w:t>
      </w:r>
    </w:p>
    <w:p w14:paraId="207D7AD5"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 xml:space="preserve">Apply principles of mensuration </w:t>
      </w:r>
    </w:p>
    <w:p w14:paraId="08DDF521"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Use vectors</w:t>
      </w:r>
    </w:p>
    <w:p w14:paraId="4611ABDC"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 xml:space="preserve">Apply concepts of probability and statistics </w:t>
      </w:r>
    </w:p>
    <w:p w14:paraId="2EFAEB98"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 xml:space="preserve">Use and apply differential calculus principles </w:t>
      </w:r>
    </w:p>
    <w:p w14:paraId="6B2CE36F"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 xml:space="preserve">Use and apply the concepts of integral calculus </w:t>
      </w:r>
    </w:p>
    <w:p w14:paraId="341E0286" w14:textId="77777777" w:rsidR="00763B72" w:rsidRPr="009F4453" w:rsidRDefault="00763B72" w:rsidP="009516F3">
      <w:pPr>
        <w:numPr>
          <w:ilvl w:val="0"/>
          <w:numId w:val="37"/>
        </w:numPr>
        <w:ind w:hanging="1080"/>
        <w:rPr>
          <w:rFonts w:eastAsia="Times New Roman" w:cs="Calibri"/>
        </w:rPr>
      </w:pPr>
      <w:r w:rsidRPr="009F4453">
        <w:rPr>
          <w:rFonts w:eastAsia="Times New Roman" w:cs="Calibri"/>
        </w:rPr>
        <w:t xml:space="preserve">Use and apply concepts of numerical methods </w:t>
      </w:r>
    </w:p>
    <w:p w14:paraId="7E53A96A" w14:textId="77777777" w:rsidR="00763B72" w:rsidRPr="009F4453" w:rsidRDefault="00097696" w:rsidP="009516F3">
      <w:pPr>
        <w:numPr>
          <w:ilvl w:val="0"/>
          <w:numId w:val="37"/>
        </w:numPr>
        <w:ind w:hanging="1080"/>
        <w:rPr>
          <w:rFonts w:eastAsia="Times New Roman" w:cs="Calibri"/>
        </w:rPr>
      </w:pPr>
      <w:r>
        <w:rPr>
          <w:rFonts w:eastAsia="Times New Roman" w:cs="Calibri"/>
        </w:rPr>
        <w:t>Identify and apply the f</w:t>
      </w:r>
      <w:r w:rsidR="009F188F">
        <w:rPr>
          <w:rFonts w:eastAsia="Times New Roman" w:cs="Calibri"/>
        </w:rPr>
        <w:t>undamentals of Statics</w:t>
      </w:r>
    </w:p>
    <w:p w14:paraId="6A97466F" w14:textId="77777777" w:rsidR="00763B72" w:rsidRPr="009F4453" w:rsidRDefault="00763B72" w:rsidP="00763B72">
      <w:pPr>
        <w:spacing w:before="120"/>
        <w:contextualSpacing/>
        <w:jc w:val="both"/>
        <w:rPr>
          <w:rFonts w:eastAsia="Times New Roman" w:cs="Calibri"/>
        </w:rPr>
      </w:pPr>
    </w:p>
    <w:p w14:paraId="48760523" w14:textId="77777777" w:rsidR="008038B4" w:rsidRPr="00625A35" w:rsidRDefault="00625A35" w:rsidP="00763B72">
      <w:pPr>
        <w:spacing w:before="120"/>
        <w:contextualSpacing/>
        <w:jc w:val="both"/>
        <w:rPr>
          <w:rFonts w:cs="Calibri"/>
          <w:b/>
        </w:rPr>
      </w:pPr>
      <w:r w:rsidRPr="00625A35">
        <w:rPr>
          <w:rFonts w:cs="Calibri"/>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3124"/>
        <w:gridCol w:w="2422"/>
      </w:tblGrid>
      <w:tr w:rsidR="00763B72" w:rsidRPr="008038B4" w14:paraId="56411DB2" w14:textId="77777777" w:rsidTr="006C12E1">
        <w:trPr>
          <w:trHeight w:val="656"/>
        </w:trPr>
        <w:tc>
          <w:tcPr>
            <w:tcW w:w="1657" w:type="pct"/>
            <w:tcBorders>
              <w:top w:val="single" w:sz="4" w:space="0" w:color="auto"/>
              <w:left w:val="single" w:sz="4" w:space="0" w:color="auto"/>
              <w:bottom w:val="single" w:sz="4" w:space="0" w:color="auto"/>
              <w:right w:val="single" w:sz="4" w:space="0" w:color="auto"/>
            </w:tcBorders>
            <w:shd w:val="clear" w:color="auto" w:fill="FFFFFF"/>
            <w:hideMark/>
          </w:tcPr>
          <w:p w14:paraId="72AFF05F" w14:textId="77777777" w:rsidR="00763B72" w:rsidRPr="008038B4" w:rsidRDefault="00763B72" w:rsidP="00D063C8">
            <w:pPr>
              <w:spacing w:before="120" w:after="120"/>
              <w:ind w:left="357" w:hanging="357"/>
              <w:contextualSpacing/>
              <w:jc w:val="both"/>
              <w:rPr>
                <w:rFonts w:cs="Calibri"/>
                <w:b/>
              </w:rPr>
            </w:pPr>
            <w:r w:rsidRPr="008038B4">
              <w:rPr>
                <w:rFonts w:cs="Calibri"/>
                <w:b/>
              </w:rPr>
              <w:t>Learning Outcome</w:t>
            </w:r>
          </w:p>
        </w:tc>
        <w:tc>
          <w:tcPr>
            <w:tcW w:w="1883" w:type="pct"/>
            <w:tcBorders>
              <w:top w:val="single" w:sz="4" w:space="0" w:color="auto"/>
              <w:left w:val="single" w:sz="4" w:space="0" w:color="auto"/>
              <w:bottom w:val="single" w:sz="4" w:space="0" w:color="auto"/>
              <w:right w:val="single" w:sz="4" w:space="0" w:color="auto"/>
            </w:tcBorders>
            <w:shd w:val="clear" w:color="auto" w:fill="FFFFFF"/>
            <w:hideMark/>
          </w:tcPr>
          <w:p w14:paraId="62A5527D" w14:textId="77777777" w:rsidR="00763B72" w:rsidRPr="008038B4" w:rsidRDefault="00763B72" w:rsidP="00D063C8">
            <w:pPr>
              <w:spacing w:before="120" w:after="120"/>
              <w:ind w:left="357" w:hanging="357"/>
              <w:contextualSpacing/>
              <w:jc w:val="both"/>
              <w:rPr>
                <w:rFonts w:cs="Calibri"/>
                <w:b/>
              </w:rPr>
            </w:pPr>
            <w:r w:rsidRPr="008038B4">
              <w:rPr>
                <w:rFonts w:cs="Calibri"/>
                <w:b/>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B5A677D" w14:textId="77777777" w:rsidR="00763B72" w:rsidRPr="008038B4" w:rsidRDefault="00763B72" w:rsidP="00D063C8">
            <w:pPr>
              <w:spacing w:before="120" w:after="120"/>
              <w:ind w:left="357" w:hanging="357"/>
              <w:contextualSpacing/>
              <w:rPr>
                <w:rFonts w:cs="Calibri"/>
                <w:b/>
              </w:rPr>
            </w:pPr>
            <w:r w:rsidRPr="008038B4">
              <w:rPr>
                <w:rFonts w:cs="Calibri"/>
                <w:b/>
              </w:rPr>
              <w:t>Suggested Assessment Methods</w:t>
            </w:r>
          </w:p>
        </w:tc>
      </w:tr>
      <w:tr w:rsidR="00763B72" w:rsidRPr="008038B4" w14:paraId="63313AA2" w14:textId="77777777" w:rsidTr="006C12E1">
        <w:trPr>
          <w:trHeight w:val="440"/>
        </w:trPr>
        <w:tc>
          <w:tcPr>
            <w:tcW w:w="1657" w:type="pct"/>
            <w:tcBorders>
              <w:top w:val="single" w:sz="4" w:space="0" w:color="auto"/>
              <w:left w:val="single" w:sz="4" w:space="0" w:color="auto"/>
              <w:bottom w:val="single" w:sz="4" w:space="0" w:color="auto"/>
              <w:right w:val="single" w:sz="4" w:space="0" w:color="auto"/>
            </w:tcBorders>
          </w:tcPr>
          <w:p w14:paraId="1B1D1619" w14:textId="77777777" w:rsidR="00763B72" w:rsidRPr="008038B4" w:rsidRDefault="00763B72" w:rsidP="009516F3">
            <w:pPr>
              <w:numPr>
                <w:ilvl w:val="0"/>
                <w:numId w:val="38"/>
              </w:numPr>
              <w:rPr>
                <w:rFonts w:eastAsia="Times New Roman" w:cs="Calibri"/>
              </w:rPr>
            </w:pPr>
            <w:r w:rsidRPr="008038B4">
              <w:rPr>
                <w:rFonts w:eastAsia="Times New Roman" w:cs="Calibri"/>
              </w:rPr>
              <w:t xml:space="preserve">Apply the concepts of indices </w:t>
            </w:r>
          </w:p>
        </w:tc>
        <w:tc>
          <w:tcPr>
            <w:tcW w:w="1883" w:type="pct"/>
            <w:tcBorders>
              <w:top w:val="single" w:sz="4" w:space="0" w:color="auto"/>
              <w:left w:val="single" w:sz="4" w:space="0" w:color="auto"/>
              <w:bottom w:val="single" w:sz="4" w:space="0" w:color="auto"/>
              <w:right w:val="single" w:sz="4" w:space="0" w:color="auto"/>
            </w:tcBorders>
          </w:tcPr>
          <w:p w14:paraId="45E58E28" w14:textId="77777777" w:rsidR="00763B72" w:rsidRPr="008038B4" w:rsidRDefault="00763B72" w:rsidP="009516F3">
            <w:pPr>
              <w:pStyle w:val="ListItem01"/>
              <w:numPr>
                <w:ilvl w:val="0"/>
                <w:numId w:val="43"/>
              </w:numPr>
              <w:tabs>
                <w:tab w:val="left" w:pos="720"/>
              </w:tabs>
              <w:spacing w:line="276" w:lineRule="auto"/>
              <w:jc w:val="left"/>
              <w:rPr>
                <w:rFonts w:cs="Calibri"/>
              </w:rPr>
            </w:pPr>
            <w:r w:rsidRPr="008038B4">
              <w:rPr>
                <w:rFonts w:cs="Calibri"/>
              </w:rPr>
              <w:t>Powers</w:t>
            </w:r>
          </w:p>
          <w:p w14:paraId="128B5C8A" w14:textId="77777777" w:rsidR="00763B72" w:rsidRPr="008038B4" w:rsidRDefault="00763B72" w:rsidP="009516F3">
            <w:pPr>
              <w:pStyle w:val="ListItem01"/>
              <w:numPr>
                <w:ilvl w:val="0"/>
                <w:numId w:val="43"/>
              </w:numPr>
              <w:tabs>
                <w:tab w:val="left" w:pos="720"/>
              </w:tabs>
              <w:spacing w:line="276" w:lineRule="auto"/>
              <w:jc w:val="left"/>
              <w:rPr>
                <w:rFonts w:cs="Calibri"/>
              </w:rPr>
            </w:pPr>
            <w:r w:rsidRPr="008038B4">
              <w:rPr>
                <w:rFonts w:cs="Calibri"/>
              </w:rPr>
              <w:t>Laws of indices</w:t>
            </w:r>
          </w:p>
          <w:p w14:paraId="0769E2F8" w14:textId="77777777" w:rsidR="00763B72" w:rsidRDefault="00763B72" w:rsidP="009516F3">
            <w:pPr>
              <w:pStyle w:val="ListItem01"/>
              <w:numPr>
                <w:ilvl w:val="0"/>
                <w:numId w:val="43"/>
              </w:numPr>
              <w:tabs>
                <w:tab w:val="left" w:pos="720"/>
              </w:tabs>
              <w:spacing w:line="276" w:lineRule="auto"/>
              <w:jc w:val="left"/>
              <w:rPr>
                <w:rFonts w:cs="Calibri"/>
              </w:rPr>
            </w:pPr>
            <w:r w:rsidRPr="008038B4">
              <w:rPr>
                <w:rFonts w:cs="Calibri"/>
              </w:rPr>
              <w:t>Indices operations/logarithms</w:t>
            </w:r>
          </w:p>
          <w:p w14:paraId="0434E67D" w14:textId="77777777" w:rsidR="006C12E1" w:rsidRPr="006C12E1" w:rsidRDefault="006C12E1" w:rsidP="006C12E1">
            <w:pPr>
              <w:pStyle w:val="ListItem01"/>
              <w:numPr>
                <w:ilvl w:val="0"/>
                <w:numId w:val="0"/>
              </w:numPr>
              <w:tabs>
                <w:tab w:val="left" w:pos="720"/>
              </w:tabs>
              <w:spacing w:line="276" w:lineRule="auto"/>
              <w:ind w:left="360"/>
              <w:jc w:val="left"/>
              <w:rPr>
                <w:rFonts w:cs="Calibri"/>
              </w:rPr>
            </w:pPr>
          </w:p>
        </w:tc>
        <w:tc>
          <w:tcPr>
            <w:tcW w:w="1460" w:type="pct"/>
            <w:tcBorders>
              <w:top w:val="single" w:sz="4" w:space="0" w:color="auto"/>
              <w:left w:val="single" w:sz="4" w:space="0" w:color="auto"/>
              <w:bottom w:val="single" w:sz="4" w:space="0" w:color="auto"/>
              <w:right w:val="single" w:sz="4" w:space="0" w:color="auto"/>
            </w:tcBorders>
          </w:tcPr>
          <w:p w14:paraId="7C7B0B32" w14:textId="77777777" w:rsidR="00763B72" w:rsidRPr="008038B4" w:rsidRDefault="00763B72" w:rsidP="009516F3">
            <w:pPr>
              <w:pStyle w:val="ListParagraph"/>
              <w:numPr>
                <w:ilvl w:val="0"/>
                <w:numId w:val="55"/>
              </w:numPr>
              <w:autoSpaceDE w:val="0"/>
              <w:autoSpaceDN w:val="0"/>
              <w:adjustRightInd w:val="0"/>
              <w:rPr>
                <w:rFonts w:cs="Calibri"/>
              </w:rPr>
            </w:pPr>
            <w:r w:rsidRPr="008038B4">
              <w:rPr>
                <w:rFonts w:cs="Calibri"/>
              </w:rPr>
              <w:t>Oral questioning</w:t>
            </w:r>
          </w:p>
          <w:p w14:paraId="17696970" w14:textId="77777777" w:rsidR="00763B72" w:rsidRPr="008038B4" w:rsidRDefault="00763B72" w:rsidP="009516F3">
            <w:pPr>
              <w:pStyle w:val="ListParagraph"/>
              <w:numPr>
                <w:ilvl w:val="0"/>
                <w:numId w:val="55"/>
              </w:numPr>
              <w:autoSpaceDE w:val="0"/>
              <w:autoSpaceDN w:val="0"/>
              <w:adjustRightInd w:val="0"/>
              <w:rPr>
                <w:rFonts w:cs="Calibri"/>
              </w:rPr>
            </w:pPr>
            <w:r w:rsidRPr="008038B4">
              <w:rPr>
                <w:rFonts w:cs="Calibri"/>
              </w:rPr>
              <w:t>Assignments-individual/group</w:t>
            </w:r>
          </w:p>
          <w:p w14:paraId="41FEB34C" w14:textId="77777777" w:rsidR="00763B72" w:rsidRPr="008038B4" w:rsidRDefault="00763B72" w:rsidP="009516F3">
            <w:pPr>
              <w:pStyle w:val="ListParagraph"/>
              <w:numPr>
                <w:ilvl w:val="0"/>
                <w:numId w:val="55"/>
              </w:numPr>
              <w:autoSpaceDE w:val="0"/>
              <w:autoSpaceDN w:val="0"/>
              <w:adjustRightInd w:val="0"/>
              <w:rPr>
                <w:rFonts w:cs="Calibri"/>
              </w:rPr>
            </w:pPr>
            <w:r w:rsidRPr="008038B4">
              <w:rPr>
                <w:rFonts w:cs="Calibri"/>
              </w:rPr>
              <w:t>Supervised exercises</w:t>
            </w:r>
          </w:p>
        </w:tc>
      </w:tr>
      <w:tr w:rsidR="00763B72" w:rsidRPr="008038B4" w14:paraId="275D400C" w14:textId="77777777" w:rsidTr="006C12E1">
        <w:trPr>
          <w:trHeight w:val="440"/>
        </w:trPr>
        <w:tc>
          <w:tcPr>
            <w:tcW w:w="1657" w:type="pct"/>
            <w:tcBorders>
              <w:top w:val="single" w:sz="4" w:space="0" w:color="auto"/>
              <w:left w:val="single" w:sz="4" w:space="0" w:color="auto"/>
              <w:bottom w:val="single" w:sz="4" w:space="0" w:color="auto"/>
              <w:right w:val="single" w:sz="4" w:space="0" w:color="auto"/>
            </w:tcBorders>
            <w:hideMark/>
          </w:tcPr>
          <w:p w14:paraId="72A33263" w14:textId="77777777" w:rsidR="00763B72" w:rsidRPr="008038B4" w:rsidRDefault="00763B72" w:rsidP="009516F3">
            <w:pPr>
              <w:numPr>
                <w:ilvl w:val="0"/>
                <w:numId w:val="38"/>
              </w:numPr>
              <w:rPr>
                <w:rFonts w:cs="Calibri"/>
              </w:rPr>
            </w:pPr>
            <w:r w:rsidRPr="008038B4">
              <w:rPr>
                <w:rFonts w:eastAsia="Times New Roman" w:cs="Calibri"/>
              </w:rPr>
              <w:t xml:space="preserve">Apply a range of algebraic calculations </w:t>
            </w:r>
          </w:p>
        </w:tc>
        <w:tc>
          <w:tcPr>
            <w:tcW w:w="1883" w:type="pct"/>
            <w:tcBorders>
              <w:top w:val="single" w:sz="4" w:space="0" w:color="auto"/>
              <w:left w:val="single" w:sz="4" w:space="0" w:color="auto"/>
              <w:bottom w:val="single" w:sz="4" w:space="0" w:color="auto"/>
              <w:right w:val="single" w:sz="4" w:space="0" w:color="auto"/>
            </w:tcBorders>
            <w:hideMark/>
          </w:tcPr>
          <w:p w14:paraId="79D1027D"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t>Algebraic expressions</w:t>
            </w:r>
          </w:p>
          <w:p w14:paraId="62595F6F"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t>Operations of algebraic expressions</w:t>
            </w:r>
          </w:p>
          <w:p w14:paraId="19AF0011"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lastRenderedPageBreak/>
              <w:t>Factorization of algebraic expressions</w:t>
            </w:r>
          </w:p>
          <w:p w14:paraId="69A23E60"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t>Simultaneous equations</w:t>
            </w:r>
          </w:p>
          <w:p w14:paraId="103FDD8B"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t>Linear with 2 unknowns</w:t>
            </w:r>
          </w:p>
          <w:p w14:paraId="7D22C9DA"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t>Linear with 3 unknowns</w:t>
            </w:r>
          </w:p>
          <w:p w14:paraId="3AA69E6A"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t>Linear and quadratic</w:t>
            </w:r>
          </w:p>
          <w:p w14:paraId="251829D7" w14:textId="77777777" w:rsidR="00763B72" w:rsidRPr="008038B4" w:rsidRDefault="00763B72" w:rsidP="009516F3">
            <w:pPr>
              <w:pStyle w:val="ListItem01"/>
              <w:numPr>
                <w:ilvl w:val="0"/>
                <w:numId w:val="41"/>
              </w:numPr>
              <w:tabs>
                <w:tab w:val="left" w:pos="720"/>
              </w:tabs>
              <w:spacing w:line="276" w:lineRule="auto"/>
              <w:jc w:val="left"/>
              <w:rPr>
                <w:rFonts w:cs="Calibri"/>
              </w:rPr>
            </w:pPr>
            <w:r w:rsidRPr="008038B4">
              <w:rPr>
                <w:rFonts w:cs="Calibri"/>
              </w:rPr>
              <w:t>Transposition of formulae</w:t>
            </w:r>
          </w:p>
        </w:tc>
        <w:tc>
          <w:tcPr>
            <w:tcW w:w="1460" w:type="pct"/>
            <w:tcBorders>
              <w:top w:val="single" w:sz="4" w:space="0" w:color="auto"/>
              <w:left w:val="single" w:sz="4" w:space="0" w:color="auto"/>
              <w:bottom w:val="single" w:sz="4" w:space="0" w:color="auto"/>
              <w:right w:val="single" w:sz="4" w:space="0" w:color="auto"/>
            </w:tcBorders>
            <w:hideMark/>
          </w:tcPr>
          <w:p w14:paraId="2B09F513" w14:textId="77777777" w:rsidR="00763B72" w:rsidRPr="008038B4" w:rsidRDefault="00763B72" w:rsidP="009516F3">
            <w:pPr>
              <w:pStyle w:val="ListParagraph"/>
              <w:numPr>
                <w:ilvl w:val="0"/>
                <w:numId w:val="54"/>
              </w:numPr>
              <w:autoSpaceDE w:val="0"/>
              <w:autoSpaceDN w:val="0"/>
              <w:adjustRightInd w:val="0"/>
              <w:rPr>
                <w:rFonts w:cs="Calibri"/>
              </w:rPr>
            </w:pPr>
            <w:r w:rsidRPr="008038B4">
              <w:rPr>
                <w:rFonts w:cs="Calibri"/>
              </w:rPr>
              <w:lastRenderedPageBreak/>
              <w:t>Oral questioning</w:t>
            </w:r>
          </w:p>
          <w:p w14:paraId="380B96D2" w14:textId="77777777" w:rsidR="00763B72" w:rsidRPr="008038B4" w:rsidRDefault="00763B72" w:rsidP="009516F3">
            <w:pPr>
              <w:pStyle w:val="ListParagraph"/>
              <w:numPr>
                <w:ilvl w:val="0"/>
                <w:numId w:val="54"/>
              </w:numPr>
              <w:autoSpaceDE w:val="0"/>
              <w:autoSpaceDN w:val="0"/>
              <w:adjustRightInd w:val="0"/>
              <w:rPr>
                <w:rFonts w:cs="Calibri"/>
              </w:rPr>
            </w:pPr>
            <w:r w:rsidRPr="008038B4">
              <w:rPr>
                <w:rFonts w:cs="Calibri"/>
              </w:rPr>
              <w:t>Written tests/quizzes</w:t>
            </w:r>
          </w:p>
          <w:p w14:paraId="2FA5C39E" w14:textId="77777777" w:rsidR="00763B72" w:rsidRPr="008038B4" w:rsidRDefault="00763B72" w:rsidP="009516F3">
            <w:pPr>
              <w:pStyle w:val="ListParagraph"/>
              <w:numPr>
                <w:ilvl w:val="0"/>
                <w:numId w:val="54"/>
              </w:numPr>
              <w:autoSpaceDE w:val="0"/>
              <w:autoSpaceDN w:val="0"/>
              <w:adjustRightInd w:val="0"/>
              <w:rPr>
                <w:rFonts w:cs="Calibri"/>
              </w:rPr>
            </w:pPr>
            <w:r w:rsidRPr="008038B4">
              <w:rPr>
                <w:rFonts w:cs="Calibri"/>
              </w:rPr>
              <w:lastRenderedPageBreak/>
              <w:t>Assignments-individual/group</w:t>
            </w:r>
          </w:p>
          <w:p w14:paraId="054E4943" w14:textId="77777777" w:rsidR="00763B72" w:rsidRPr="008038B4" w:rsidRDefault="00763B72" w:rsidP="009516F3">
            <w:pPr>
              <w:pStyle w:val="ListParagraph"/>
              <w:numPr>
                <w:ilvl w:val="0"/>
                <w:numId w:val="54"/>
              </w:numPr>
              <w:autoSpaceDE w:val="0"/>
              <w:autoSpaceDN w:val="0"/>
              <w:adjustRightInd w:val="0"/>
              <w:rPr>
                <w:rFonts w:cs="Calibri"/>
              </w:rPr>
            </w:pPr>
            <w:r w:rsidRPr="008038B4">
              <w:rPr>
                <w:rFonts w:cs="Calibri"/>
              </w:rPr>
              <w:t>Supervised exercises</w:t>
            </w:r>
          </w:p>
        </w:tc>
      </w:tr>
      <w:tr w:rsidR="00763B72" w:rsidRPr="008038B4" w14:paraId="1C4A7F24" w14:textId="77777777" w:rsidTr="006C12E1">
        <w:trPr>
          <w:trHeight w:val="440"/>
        </w:trPr>
        <w:tc>
          <w:tcPr>
            <w:tcW w:w="1657" w:type="pct"/>
            <w:tcBorders>
              <w:top w:val="single" w:sz="4" w:space="0" w:color="auto"/>
              <w:left w:val="single" w:sz="4" w:space="0" w:color="auto"/>
              <w:bottom w:val="single" w:sz="4" w:space="0" w:color="auto"/>
              <w:right w:val="single" w:sz="4" w:space="0" w:color="auto"/>
            </w:tcBorders>
            <w:hideMark/>
          </w:tcPr>
          <w:p w14:paraId="3F6EC262" w14:textId="77777777" w:rsidR="00763B72" w:rsidRPr="008038B4" w:rsidRDefault="00763B72" w:rsidP="009516F3">
            <w:pPr>
              <w:numPr>
                <w:ilvl w:val="0"/>
                <w:numId w:val="38"/>
              </w:numPr>
              <w:rPr>
                <w:rFonts w:eastAsia="Times New Roman" w:cs="Calibri"/>
              </w:rPr>
            </w:pPr>
            <w:r w:rsidRPr="008038B4">
              <w:rPr>
                <w:rFonts w:eastAsia="Times New Roman" w:cs="Calibri"/>
              </w:rPr>
              <w:lastRenderedPageBreak/>
              <w:t xml:space="preserve">Apply geometry and scale drawings </w:t>
            </w:r>
          </w:p>
        </w:tc>
        <w:tc>
          <w:tcPr>
            <w:tcW w:w="1883" w:type="pct"/>
            <w:tcBorders>
              <w:top w:val="single" w:sz="4" w:space="0" w:color="auto"/>
              <w:left w:val="single" w:sz="4" w:space="0" w:color="auto"/>
              <w:bottom w:val="single" w:sz="4" w:space="0" w:color="auto"/>
              <w:right w:val="single" w:sz="4" w:space="0" w:color="auto"/>
            </w:tcBorders>
            <w:hideMark/>
          </w:tcPr>
          <w:p w14:paraId="17240205" w14:textId="77777777" w:rsidR="00763B72" w:rsidRPr="008038B4" w:rsidRDefault="00763B72" w:rsidP="009516F3">
            <w:pPr>
              <w:pStyle w:val="ListItem01"/>
              <w:numPr>
                <w:ilvl w:val="0"/>
                <w:numId w:val="42"/>
              </w:numPr>
              <w:tabs>
                <w:tab w:val="left" w:pos="720"/>
              </w:tabs>
              <w:spacing w:line="276" w:lineRule="auto"/>
              <w:jc w:val="left"/>
              <w:rPr>
                <w:rFonts w:cs="Calibri"/>
              </w:rPr>
            </w:pPr>
            <w:r w:rsidRPr="008038B4">
              <w:rPr>
                <w:rFonts w:cs="Calibri"/>
              </w:rPr>
              <w:t>Scales</w:t>
            </w:r>
          </w:p>
          <w:p w14:paraId="5B6E3A2E" w14:textId="77777777" w:rsidR="00763B72" w:rsidRPr="008038B4" w:rsidRDefault="00763B72" w:rsidP="009516F3">
            <w:pPr>
              <w:pStyle w:val="ListItem01"/>
              <w:numPr>
                <w:ilvl w:val="0"/>
                <w:numId w:val="42"/>
              </w:numPr>
              <w:tabs>
                <w:tab w:val="left" w:pos="720"/>
              </w:tabs>
              <w:spacing w:line="276" w:lineRule="auto"/>
              <w:jc w:val="left"/>
              <w:rPr>
                <w:rFonts w:cs="Calibri"/>
              </w:rPr>
            </w:pPr>
            <w:r w:rsidRPr="008038B4">
              <w:rPr>
                <w:rFonts w:cs="Calibri"/>
              </w:rPr>
              <w:t>Drawing basic figures plane</w:t>
            </w:r>
          </w:p>
          <w:p w14:paraId="2EBAD1AD" w14:textId="77777777" w:rsidR="00763B72" w:rsidRPr="008038B4" w:rsidRDefault="00763B72" w:rsidP="009516F3">
            <w:pPr>
              <w:pStyle w:val="ListItem01"/>
              <w:numPr>
                <w:ilvl w:val="0"/>
                <w:numId w:val="42"/>
              </w:numPr>
              <w:tabs>
                <w:tab w:val="left" w:pos="720"/>
              </w:tabs>
              <w:spacing w:line="276" w:lineRule="auto"/>
              <w:jc w:val="left"/>
              <w:rPr>
                <w:rFonts w:cs="Calibri"/>
              </w:rPr>
            </w:pPr>
            <w:r w:rsidRPr="008038B4">
              <w:rPr>
                <w:rFonts w:cs="Calibri"/>
              </w:rPr>
              <w:t>Drawing of solids</w:t>
            </w:r>
          </w:p>
        </w:tc>
        <w:tc>
          <w:tcPr>
            <w:tcW w:w="1460" w:type="pct"/>
            <w:tcBorders>
              <w:top w:val="single" w:sz="4" w:space="0" w:color="auto"/>
              <w:left w:val="single" w:sz="4" w:space="0" w:color="auto"/>
              <w:bottom w:val="single" w:sz="4" w:space="0" w:color="auto"/>
              <w:right w:val="single" w:sz="4" w:space="0" w:color="auto"/>
            </w:tcBorders>
          </w:tcPr>
          <w:p w14:paraId="500AA0F4" w14:textId="77777777" w:rsidR="00763B72" w:rsidRPr="008038B4" w:rsidRDefault="00763B72" w:rsidP="009516F3">
            <w:pPr>
              <w:pStyle w:val="ListParagraph"/>
              <w:numPr>
                <w:ilvl w:val="0"/>
                <w:numId w:val="56"/>
              </w:numPr>
              <w:autoSpaceDE w:val="0"/>
              <w:autoSpaceDN w:val="0"/>
              <w:adjustRightInd w:val="0"/>
              <w:rPr>
                <w:rFonts w:cs="Calibri"/>
              </w:rPr>
            </w:pPr>
            <w:r w:rsidRPr="008038B4">
              <w:rPr>
                <w:rFonts w:cs="Calibri"/>
              </w:rPr>
              <w:t>Written tests/quizzes</w:t>
            </w:r>
          </w:p>
          <w:p w14:paraId="42CD98F1" w14:textId="77777777" w:rsidR="00763B72" w:rsidRPr="008038B4" w:rsidRDefault="00763B72" w:rsidP="009516F3">
            <w:pPr>
              <w:pStyle w:val="ListParagraph"/>
              <w:numPr>
                <w:ilvl w:val="0"/>
                <w:numId w:val="56"/>
              </w:numPr>
              <w:autoSpaceDE w:val="0"/>
              <w:autoSpaceDN w:val="0"/>
              <w:adjustRightInd w:val="0"/>
              <w:rPr>
                <w:rFonts w:cs="Calibri"/>
              </w:rPr>
            </w:pPr>
            <w:r w:rsidRPr="008038B4">
              <w:rPr>
                <w:rFonts w:cs="Calibri"/>
              </w:rPr>
              <w:t>Oral questioning</w:t>
            </w:r>
          </w:p>
          <w:p w14:paraId="64712965" w14:textId="77777777" w:rsidR="00763B72" w:rsidRPr="008038B4" w:rsidRDefault="00763B72" w:rsidP="009516F3">
            <w:pPr>
              <w:pStyle w:val="ListParagraph"/>
              <w:numPr>
                <w:ilvl w:val="0"/>
                <w:numId w:val="56"/>
              </w:numPr>
              <w:autoSpaceDE w:val="0"/>
              <w:autoSpaceDN w:val="0"/>
              <w:adjustRightInd w:val="0"/>
              <w:rPr>
                <w:rFonts w:cs="Calibri"/>
              </w:rPr>
            </w:pPr>
            <w:r w:rsidRPr="008038B4">
              <w:rPr>
                <w:rFonts w:cs="Calibri"/>
              </w:rPr>
              <w:t>Assignments-individual/group</w:t>
            </w:r>
          </w:p>
          <w:p w14:paraId="644DEB58" w14:textId="77777777" w:rsidR="00763B72" w:rsidRPr="006C12E1" w:rsidRDefault="00763B72" w:rsidP="009516F3">
            <w:pPr>
              <w:pStyle w:val="ListParagraph"/>
              <w:numPr>
                <w:ilvl w:val="0"/>
                <w:numId w:val="56"/>
              </w:numPr>
              <w:autoSpaceDE w:val="0"/>
              <w:autoSpaceDN w:val="0"/>
              <w:adjustRightInd w:val="0"/>
              <w:rPr>
                <w:rFonts w:cs="Calibri"/>
              </w:rPr>
            </w:pPr>
            <w:r w:rsidRPr="008038B4">
              <w:rPr>
                <w:rFonts w:cs="Calibri"/>
              </w:rPr>
              <w:t>Supervised exercises</w:t>
            </w:r>
          </w:p>
        </w:tc>
      </w:tr>
      <w:tr w:rsidR="00763B72" w:rsidRPr="008038B4" w14:paraId="3B30D0BD"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hideMark/>
          </w:tcPr>
          <w:p w14:paraId="70FC3854" w14:textId="77777777" w:rsidR="00763B72" w:rsidRPr="008038B4" w:rsidRDefault="00763B72" w:rsidP="009516F3">
            <w:pPr>
              <w:numPr>
                <w:ilvl w:val="0"/>
                <w:numId w:val="38"/>
              </w:numPr>
              <w:rPr>
                <w:rFonts w:eastAsia="Times New Roman" w:cs="Calibri"/>
              </w:rPr>
            </w:pPr>
            <w:r w:rsidRPr="008038B4">
              <w:rPr>
                <w:rFonts w:eastAsia="Times New Roman" w:cs="Calibri"/>
              </w:rPr>
              <w:t xml:space="preserve">Apply graphs and graphing functions </w:t>
            </w:r>
          </w:p>
        </w:tc>
        <w:tc>
          <w:tcPr>
            <w:tcW w:w="1883" w:type="pct"/>
            <w:tcBorders>
              <w:top w:val="single" w:sz="4" w:space="0" w:color="auto"/>
              <w:left w:val="single" w:sz="4" w:space="0" w:color="auto"/>
              <w:bottom w:val="single" w:sz="4" w:space="0" w:color="auto"/>
              <w:right w:val="single" w:sz="4" w:space="0" w:color="auto"/>
            </w:tcBorders>
            <w:hideMark/>
          </w:tcPr>
          <w:p w14:paraId="1709EDD2" w14:textId="77777777" w:rsidR="00763B72" w:rsidRPr="008038B4" w:rsidRDefault="00763B72" w:rsidP="009516F3">
            <w:pPr>
              <w:pStyle w:val="ListItem01"/>
              <w:numPr>
                <w:ilvl w:val="0"/>
                <w:numId w:val="44"/>
              </w:numPr>
              <w:tabs>
                <w:tab w:val="left" w:pos="720"/>
              </w:tabs>
              <w:spacing w:line="276" w:lineRule="auto"/>
              <w:jc w:val="left"/>
              <w:rPr>
                <w:rFonts w:cs="Calibri"/>
              </w:rPr>
            </w:pPr>
            <w:r w:rsidRPr="008038B4">
              <w:rPr>
                <w:rFonts w:cs="Calibri"/>
              </w:rPr>
              <w:t>Linear</w:t>
            </w:r>
          </w:p>
          <w:p w14:paraId="72F55C24" w14:textId="77777777" w:rsidR="00763B72" w:rsidRPr="008038B4" w:rsidRDefault="00763B72" w:rsidP="009516F3">
            <w:pPr>
              <w:pStyle w:val="ListItem01"/>
              <w:numPr>
                <w:ilvl w:val="0"/>
                <w:numId w:val="44"/>
              </w:numPr>
              <w:tabs>
                <w:tab w:val="left" w:pos="720"/>
              </w:tabs>
              <w:spacing w:line="276" w:lineRule="auto"/>
              <w:jc w:val="left"/>
              <w:rPr>
                <w:rFonts w:cs="Calibri"/>
              </w:rPr>
            </w:pPr>
            <w:r w:rsidRPr="008038B4">
              <w:rPr>
                <w:rFonts w:cs="Calibri"/>
              </w:rPr>
              <w:t>Quadratic</w:t>
            </w:r>
          </w:p>
          <w:p w14:paraId="49DCBC86" w14:textId="77777777" w:rsidR="00763B72" w:rsidRPr="008038B4" w:rsidRDefault="00763B72" w:rsidP="009516F3">
            <w:pPr>
              <w:pStyle w:val="ListItem01"/>
              <w:numPr>
                <w:ilvl w:val="0"/>
                <w:numId w:val="44"/>
              </w:numPr>
              <w:tabs>
                <w:tab w:val="left" w:pos="720"/>
              </w:tabs>
              <w:spacing w:line="276" w:lineRule="auto"/>
              <w:jc w:val="left"/>
              <w:rPr>
                <w:rFonts w:cs="Calibri"/>
              </w:rPr>
            </w:pPr>
            <w:r w:rsidRPr="008038B4">
              <w:rPr>
                <w:rFonts w:cs="Calibri"/>
              </w:rPr>
              <w:t>Solution of equations</w:t>
            </w:r>
          </w:p>
          <w:p w14:paraId="34394CCD" w14:textId="77777777" w:rsidR="00763B72" w:rsidRPr="008038B4" w:rsidRDefault="00763B72" w:rsidP="009516F3">
            <w:pPr>
              <w:pStyle w:val="ListItem01"/>
              <w:numPr>
                <w:ilvl w:val="0"/>
                <w:numId w:val="44"/>
              </w:numPr>
              <w:tabs>
                <w:tab w:val="left" w:pos="720"/>
              </w:tabs>
              <w:spacing w:line="276" w:lineRule="auto"/>
              <w:jc w:val="left"/>
              <w:rPr>
                <w:rFonts w:cs="Calibri"/>
              </w:rPr>
            </w:pPr>
            <w:r w:rsidRPr="008038B4">
              <w:rPr>
                <w:rFonts w:cs="Calibri"/>
              </w:rPr>
              <w:t>Linear and quadratic</w:t>
            </w:r>
          </w:p>
          <w:p w14:paraId="15443270" w14:textId="77777777" w:rsidR="00763B72" w:rsidRPr="008038B4" w:rsidRDefault="00763B72" w:rsidP="009516F3">
            <w:pPr>
              <w:pStyle w:val="ListItem01"/>
              <w:numPr>
                <w:ilvl w:val="0"/>
                <w:numId w:val="44"/>
              </w:numPr>
              <w:tabs>
                <w:tab w:val="left" w:pos="720"/>
              </w:tabs>
              <w:spacing w:line="276" w:lineRule="auto"/>
              <w:jc w:val="left"/>
              <w:rPr>
                <w:rFonts w:cs="Calibri"/>
              </w:rPr>
            </w:pPr>
            <w:r w:rsidRPr="008038B4">
              <w:rPr>
                <w:rFonts w:cs="Calibri"/>
              </w:rPr>
              <w:t>Tangents</w:t>
            </w:r>
          </w:p>
          <w:p w14:paraId="744F9D9E" w14:textId="77777777" w:rsidR="00763B72" w:rsidRPr="008038B4" w:rsidRDefault="00763B72" w:rsidP="009516F3">
            <w:pPr>
              <w:pStyle w:val="ListItem01"/>
              <w:numPr>
                <w:ilvl w:val="0"/>
                <w:numId w:val="44"/>
              </w:numPr>
              <w:tabs>
                <w:tab w:val="left" w:pos="720"/>
              </w:tabs>
              <w:spacing w:line="276" w:lineRule="auto"/>
              <w:jc w:val="left"/>
              <w:rPr>
                <w:rFonts w:cs="Calibri"/>
              </w:rPr>
            </w:pPr>
            <w:r w:rsidRPr="008038B4">
              <w:rPr>
                <w:rFonts w:cs="Calibri"/>
              </w:rPr>
              <w:t>Determination of laws</w:t>
            </w:r>
          </w:p>
        </w:tc>
        <w:tc>
          <w:tcPr>
            <w:tcW w:w="1460" w:type="pct"/>
            <w:tcBorders>
              <w:top w:val="single" w:sz="4" w:space="0" w:color="auto"/>
              <w:left w:val="single" w:sz="4" w:space="0" w:color="auto"/>
              <w:bottom w:val="single" w:sz="4" w:space="0" w:color="auto"/>
              <w:right w:val="single" w:sz="4" w:space="0" w:color="auto"/>
            </w:tcBorders>
            <w:hideMark/>
          </w:tcPr>
          <w:p w14:paraId="2D5EB9AD" w14:textId="77777777" w:rsidR="00763B72" w:rsidRPr="008038B4" w:rsidRDefault="00763B72" w:rsidP="009516F3">
            <w:pPr>
              <w:pStyle w:val="ListParagraph"/>
              <w:numPr>
                <w:ilvl w:val="0"/>
                <w:numId w:val="57"/>
              </w:numPr>
              <w:autoSpaceDE w:val="0"/>
              <w:autoSpaceDN w:val="0"/>
              <w:adjustRightInd w:val="0"/>
              <w:rPr>
                <w:rFonts w:cs="Calibri"/>
              </w:rPr>
            </w:pPr>
            <w:r w:rsidRPr="008038B4">
              <w:rPr>
                <w:rFonts w:cs="Calibri"/>
              </w:rPr>
              <w:t>Oral questioning</w:t>
            </w:r>
          </w:p>
          <w:p w14:paraId="2605DE51" w14:textId="77777777" w:rsidR="00763B72" w:rsidRPr="008038B4" w:rsidRDefault="00763B72" w:rsidP="009516F3">
            <w:pPr>
              <w:pStyle w:val="ListParagraph"/>
              <w:numPr>
                <w:ilvl w:val="0"/>
                <w:numId w:val="57"/>
              </w:numPr>
              <w:autoSpaceDE w:val="0"/>
              <w:autoSpaceDN w:val="0"/>
              <w:adjustRightInd w:val="0"/>
              <w:rPr>
                <w:rFonts w:cs="Calibri"/>
              </w:rPr>
            </w:pPr>
            <w:r w:rsidRPr="008038B4">
              <w:rPr>
                <w:rFonts w:cs="Calibri"/>
              </w:rPr>
              <w:t>Assignments- individual/group</w:t>
            </w:r>
          </w:p>
          <w:p w14:paraId="4A2E934E" w14:textId="77777777" w:rsidR="00763B72" w:rsidRPr="008038B4" w:rsidRDefault="00763B72" w:rsidP="009516F3">
            <w:pPr>
              <w:pStyle w:val="ListParagraph"/>
              <w:numPr>
                <w:ilvl w:val="0"/>
                <w:numId w:val="57"/>
              </w:numPr>
              <w:autoSpaceDE w:val="0"/>
              <w:autoSpaceDN w:val="0"/>
              <w:adjustRightInd w:val="0"/>
              <w:rPr>
                <w:rFonts w:cs="Calibri"/>
              </w:rPr>
            </w:pPr>
            <w:r w:rsidRPr="008038B4">
              <w:rPr>
                <w:rFonts w:cs="Calibri"/>
              </w:rPr>
              <w:t>Supervised exercises</w:t>
            </w:r>
          </w:p>
          <w:p w14:paraId="77D5F4EB" w14:textId="77777777" w:rsidR="00763B72" w:rsidRDefault="00763B72" w:rsidP="009516F3">
            <w:pPr>
              <w:pStyle w:val="ListParagraph"/>
              <w:numPr>
                <w:ilvl w:val="0"/>
                <w:numId w:val="57"/>
              </w:numPr>
              <w:autoSpaceDE w:val="0"/>
              <w:autoSpaceDN w:val="0"/>
              <w:adjustRightInd w:val="0"/>
              <w:rPr>
                <w:rFonts w:cs="Calibri"/>
              </w:rPr>
            </w:pPr>
            <w:r w:rsidRPr="008038B4">
              <w:rPr>
                <w:rFonts w:cs="Calibri"/>
              </w:rPr>
              <w:t>Practical tests</w:t>
            </w:r>
          </w:p>
          <w:p w14:paraId="6621D68D" w14:textId="77777777" w:rsidR="006C12E1" w:rsidRPr="008038B4" w:rsidRDefault="006C12E1" w:rsidP="006C12E1">
            <w:pPr>
              <w:pStyle w:val="ListParagraph"/>
              <w:autoSpaceDE w:val="0"/>
              <w:autoSpaceDN w:val="0"/>
              <w:adjustRightInd w:val="0"/>
              <w:ind w:left="360"/>
              <w:rPr>
                <w:rFonts w:cs="Calibri"/>
              </w:rPr>
            </w:pPr>
          </w:p>
        </w:tc>
      </w:tr>
      <w:tr w:rsidR="00763B72" w:rsidRPr="008038B4" w14:paraId="6EC5135F"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hideMark/>
          </w:tcPr>
          <w:p w14:paraId="5AC4C39E" w14:textId="77777777" w:rsidR="00763B72" w:rsidRPr="008038B4" w:rsidRDefault="00763B72" w:rsidP="009516F3">
            <w:pPr>
              <w:numPr>
                <w:ilvl w:val="0"/>
                <w:numId w:val="38"/>
              </w:numPr>
              <w:rPr>
                <w:rFonts w:eastAsia="Times New Roman" w:cs="Calibri"/>
              </w:rPr>
            </w:pPr>
            <w:r w:rsidRPr="008038B4">
              <w:rPr>
                <w:rFonts w:eastAsia="Times New Roman" w:cs="Calibri"/>
              </w:rPr>
              <w:t xml:space="preserve">Apply a range of trigonometric calculations </w:t>
            </w:r>
          </w:p>
        </w:tc>
        <w:tc>
          <w:tcPr>
            <w:tcW w:w="1883" w:type="pct"/>
            <w:tcBorders>
              <w:top w:val="single" w:sz="4" w:space="0" w:color="auto"/>
              <w:left w:val="single" w:sz="4" w:space="0" w:color="auto"/>
              <w:bottom w:val="single" w:sz="4" w:space="0" w:color="auto"/>
              <w:right w:val="single" w:sz="4" w:space="0" w:color="auto"/>
            </w:tcBorders>
            <w:hideMark/>
          </w:tcPr>
          <w:p w14:paraId="49915FE3" w14:textId="77777777" w:rsidR="00763B72" w:rsidRPr="008038B4" w:rsidRDefault="00763B72" w:rsidP="009516F3">
            <w:pPr>
              <w:pStyle w:val="ListParagraph"/>
              <w:numPr>
                <w:ilvl w:val="0"/>
                <w:numId w:val="45"/>
              </w:numPr>
              <w:spacing w:before="40"/>
              <w:rPr>
                <w:rFonts w:cs="Calibri"/>
              </w:rPr>
            </w:pPr>
            <w:r w:rsidRPr="008038B4">
              <w:rPr>
                <w:rFonts w:cs="Calibri"/>
              </w:rPr>
              <w:t>Angles</w:t>
            </w:r>
          </w:p>
          <w:p w14:paraId="691858FC" w14:textId="77777777" w:rsidR="00763B72" w:rsidRPr="008038B4" w:rsidRDefault="00763B72" w:rsidP="009516F3">
            <w:pPr>
              <w:pStyle w:val="ListParagraph"/>
              <w:numPr>
                <w:ilvl w:val="0"/>
                <w:numId w:val="45"/>
              </w:numPr>
              <w:spacing w:before="40"/>
              <w:rPr>
                <w:rFonts w:cs="Calibri"/>
              </w:rPr>
            </w:pPr>
            <w:r w:rsidRPr="008038B4">
              <w:rPr>
                <w:rFonts w:cs="Calibri"/>
              </w:rPr>
              <w:t>Radian measure</w:t>
            </w:r>
          </w:p>
          <w:p w14:paraId="661AAD5C" w14:textId="77777777" w:rsidR="00763B72" w:rsidRPr="008038B4" w:rsidRDefault="00763B72" w:rsidP="009516F3">
            <w:pPr>
              <w:pStyle w:val="ListParagraph"/>
              <w:numPr>
                <w:ilvl w:val="0"/>
                <w:numId w:val="45"/>
              </w:numPr>
              <w:spacing w:before="40"/>
              <w:rPr>
                <w:rFonts w:cs="Calibri"/>
              </w:rPr>
            </w:pPr>
            <w:r w:rsidRPr="008038B4">
              <w:rPr>
                <w:rFonts w:cs="Calibri"/>
              </w:rPr>
              <w:t>Minutes and seconds</w:t>
            </w:r>
          </w:p>
          <w:p w14:paraId="28799F41" w14:textId="77777777" w:rsidR="00763B72" w:rsidRPr="008038B4" w:rsidRDefault="00763B72" w:rsidP="009516F3">
            <w:pPr>
              <w:pStyle w:val="ListParagraph"/>
              <w:numPr>
                <w:ilvl w:val="0"/>
                <w:numId w:val="45"/>
              </w:numPr>
              <w:spacing w:before="40"/>
              <w:rPr>
                <w:rFonts w:cs="Calibri"/>
              </w:rPr>
            </w:pPr>
            <w:r w:rsidRPr="008038B4">
              <w:rPr>
                <w:rFonts w:cs="Calibri"/>
              </w:rPr>
              <w:t>Trigonometric ratios and their reciprocals</w:t>
            </w:r>
          </w:p>
          <w:p w14:paraId="5CDF4B9D" w14:textId="77777777" w:rsidR="00763B72" w:rsidRPr="008038B4" w:rsidRDefault="00763B72" w:rsidP="009516F3">
            <w:pPr>
              <w:pStyle w:val="ListParagraph"/>
              <w:numPr>
                <w:ilvl w:val="0"/>
                <w:numId w:val="45"/>
              </w:numPr>
              <w:spacing w:before="40"/>
              <w:rPr>
                <w:rFonts w:cs="Calibri"/>
              </w:rPr>
            </w:pPr>
            <w:r w:rsidRPr="008038B4">
              <w:rPr>
                <w:rFonts w:cs="Calibri"/>
              </w:rPr>
              <w:t>Angles of elevation and depression</w:t>
            </w:r>
          </w:p>
          <w:p w14:paraId="7D64BF6A" w14:textId="77777777" w:rsidR="00763B72" w:rsidRPr="008038B4" w:rsidRDefault="00763B72" w:rsidP="009516F3">
            <w:pPr>
              <w:pStyle w:val="ListParagraph"/>
              <w:numPr>
                <w:ilvl w:val="0"/>
                <w:numId w:val="45"/>
              </w:numPr>
              <w:spacing w:before="40"/>
              <w:rPr>
                <w:rFonts w:cs="Calibri"/>
              </w:rPr>
            </w:pPr>
            <w:r w:rsidRPr="008038B4">
              <w:rPr>
                <w:rFonts w:cs="Calibri"/>
              </w:rPr>
              <w:t>Sine rule</w:t>
            </w:r>
          </w:p>
          <w:p w14:paraId="1D104F9A" w14:textId="77777777" w:rsidR="00763B72" w:rsidRPr="008038B4" w:rsidRDefault="00763B72" w:rsidP="009516F3">
            <w:pPr>
              <w:pStyle w:val="ListParagraph"/>
              <w:numPr>
                <w:ilvl w:val="0"/>
                <w:numId w:val="45"/>
              </w:numPr>
              <w:spacing w:before="40"/>
              <w:rPr>
                <w:rFonts w:cs="Calibri"/>
              </w:rPr>
            </w:pPr>
            <w:r w:rsidRPr="008038B4">
              <w:rPr>
                <w:rFonts w:cs="Calibri"/>
              </w:rPr>
              <w:t>Cosine rule</w:t>
            </w:r>
          </w:p>
          <w:p w14:paraId="15CA97CC" w14:textId="77777777" w:rsidR="00763B72" w:rsidRPr="008038B4" w:rsidRDefault="00763B72" w:rsidP="009516F3">
            <w:pPr>
              <w:pStyle w:val="ListParagraph"/>
              <w:numPr>
                <w:ilvl w:val="0"/>
                <w:numId w:val="45"/>
              </w:numPr>
              <w:spacing w:before="40"/>
              <w:rPr>
                <w:rFonts w:cs="Calibri"/>
              </w:rPr>
            </w:pPr>
            <w:r w:rsidRPr="008038B4">
              <w:rPr>
                <w:rFonts w:cs="Calibri"/>
              </w:rPr>
              <w:t>Solution of triangles</w:t>
            </w:r>
          </w:p>
          <w:p w14:paraId="182E2037" w14:textId="77777777" w:rsidR="00763B72" w:rsidRDefault="00763B72" w:rsidP="009516F3">
            <w:pPr>
              <w:pStyle w:val="ListParagraph"/>
              <w:numPr>
                <w:ilvl w:val="0"/>
                <w:numId w:val="45"/>
              </w:numPr>
              <w:spacing w:before="40"/>
              <w:rPr>
                <w:rFonts w:cs="Calibri"/>
              </w:rPr>
            </w:pPr>
            <w:r w:rsidRPr="008038B4">
              <w:rPr>
                <w:rFonts w:cs="Calibri"/>
              </w:rPr>
              <w:t>Graphs of trigonometric functions</w:t>
            </w:r>
          </w:p>
          <w:p w14:paraId="3C968CD0" w14:textId="77777777" w:rsidR="006C12E1" w:rsidRPr="008038B4" w:rsidRDefault="006C12E1" w:rsidP="006C12E1">
            <w:pPr>
              <w:pStyle w:val="ListParagraph"/>
              <w:spacing w:before="40"/>
              <w:ind w:left="360"/>
              <w:rPr>
                <w:rFonts w:cs="Calibri"/>
              </w:rPr>
            </w:pPr>
          </w:p>
          <w:p w14:paraId="76A4CF31" w14:textId="77777777" w:rsidR="00763B72" w:rsidRPr="008038B4" w:rsidRDefault="00763B72" w:rsidP="00D063C8">
            <w:pPr>
              <w:spacing w:before="40"/>
              <w:contextualSpacing/>
              <w:rPr>
                <w:rFonts w:eastAsia="Times New Roman" w:cs="Calibri"/>
              </w:rPr>
            </w:pPr>
          </w:p>
        </w:tc>
        <w:tc>
          <w:tcPr>
            <w:tcW w:w="1460" w:type="pct"/>
            <w:tcBorders>
              <w:top w:val="single" w:sz="4" w:space="0" w:color="auto"/>
              <w:left w:val="single" w:sz="4" w:space="0" w:color="auto"/>
              <w:bottom w:val="single" w:sz="4" w:space="0" w:color="auto"/>
              <w:right w:val="single" w:sz="4" w:space="0" w:color="auto"/>
            </w:tcBorders>
            <w:hideMark/>
          </w:tcPr>
          <w:p w14:paraId="2BAD7D84" w14:textId="77777777" w:rsidR="00763B72" w:rsidRPr="008038B4" w:rsidRDefault="00763B72" w:rsidP="009516F3">
            <w:pPr>
              <w:pStyle w:val="ListParagraph"/>
              <w:numPr>
                <w:ilvl w:val="0"/>
                <w:numId w:val="58"/>
              </w:numPr>
              <w:autoSpaceDE w:val="0"/>
              <w:autoSpaceDN w:val="0"/>
              <w:adjustRightInd w:val="0"/>
              <w:rPr>
                <w:rFonts w:cs="Calibri"/>
              </w:rPr>
            </w:pPr>
            <w:r w:rsidRPr="008038B4">
              <w:rPr>
                <w:rFonts w:cs="Calibri"/>
              </w:rPr>
              <w:t>Oral questioning</w:t>
            </w:r>
          </w:p>
          <w:p w14:paraId="39B50E64" w14:textId="77777777" w:rsidR="00763B72" w:rsidRPr="008038B4" w:rsidRDefault="00763B72" w:rsidP="009516F3">
            <w:pPr>
              <w:pStyle w:val="ListParagraph"/>
              <w:numPr>
                <w:ilvl w:val="0"/>
                <w:numId w:val="58"/>
              </w:numPr>
              <w:autoSpaceDE w:val="0"/>
              <w:autoSpaceDN w:val="0"/>
              <w:adjustRightInd w:val="0"/>
              <w:rPr>
                <w:rFonts w:cs="Calibri"/>
              </w:rPr>
            </w:pPr>
            <w:r w:rsidRPr="008038B4">
              <w:rPr>
                <w:rFonts w:cs="Calibri"/>
              </w:rPr>
              <w:t>Assignments- individual/group</w:t>
            </w:r>
          </w:p>
          <w:p w14:paraId="71F5D935" w14:textId="77777777" w:rsidR="00763B72" w:rsidRPr="008038B4" w:rsidRDefault="00763B72" w:rsidP="009516F3">
            <w:pPr>
              <w:pStyle w:val="ListParagraph"/>
              <w:numPr>
                <w:ilvl w:val="0"/>
                <w:numId w:val="58"/>
              </w:numPr>
              <w:autoSpaceDE w:val="0"/>
              <w:autoSpaceDN w:val="0"/>
              <w:adjustRightInd w:val="0"/>
              <w:rPr>
                <w:rFonts w:cs="Calibri"/>
              </w:rPr>
            </w:pPr>
            <w:r w:rsidRPr="008038B4">
              <w:rPr>
                <w:rFonts w:cs="Calibri"/>
              </w:rPr>
              <w:t>Supervised exercises</w:t>
            </w:r>
          </w:p>
          <w:p w14:paraId="7F9AC002" w14:textId="77777777" w:rsidR="00763B72" w:rsidRPr="008038B4" w:rsidRDefault="00763B72" w:rsidP="009516F3">
            <w:pPr>
              <w:pStyle w:val="ListParagraph"/>
              <w:numPr>
                <w:ilvl w:val="0"/>
                <w:numId w:val="58"/>
              </w:numPr>
              <w:autoSpaceDE w:val="0"/>
              <w:autoSpaceDN w:val="0"/>
              <w:adjustRightInd w:val="0"/>
              <w:rPr>
                <w:rFonts w:cs="Calibri"/>
                <w:color w:val="E36C0A"/>
                <w:lang w:val="en-ZA"/>
              </w:rPr>
            </w:pPr>
            <w:r w:rsidRPr="008038B4">
              <w:rPr>
                <w:rFonts w:cs="Calibri"/>
              </w:rPr>
              <w:t>Practical tests</w:t>
            </w:r>
          </w:p>
        </w:tc>
      </w:tr>
      <w:tr w:rsidR="00763B72" w:rsidRPr="008038B4" w14:paraId="20167298" w14:textId="77777777" w:rsidTr="006C12E1">
        <w:trPr>
          <w:trHeight w:val="416"/>
        </w:trPr>
        <w:tc>
          <w:tcPr>
            <w:tcW w:w="1657" w:type="pct"/>
            <w:tcBorders>
              <w:top w:val="single" w:sz="4" w:space="0" w:color="auto"/>
              <w:left w:val="single" w:sz="4" w:space="0" w:color="auto"/>
              <w:bottom w:val="single" w:sz="4" w:space="0" w:color="auto"/>
              <w:right w:val="single" w:sz="4" w:space="0" w:color="auto"/>
            </w:tcBorders>
            <w:hideMark/>
          </w:tcPr>
          <w:p w14:paraId="19850D17" w14:textId="77777777" w:rsidR="00763B72" w:rsidRPr="008038B4" w:rsidRDefault="00763B72" w:rsidP="009516F3">
            <w:pPr>
              <w:numPr>
                <w:ilvl w:val="0"/>
                <w:numId w:val="38"/>
              </w:numPr>
              <w:rPr>
                <w:rFonts w:eastAsia="Times New Roman" w:cs="Calibri"/>
              </w:rPr>
            </w:pPr>
            <w:r w:rsidRPr="008038B4">
              <w:rPr>
                <w:rFonts w:eastAsia="Times New Roman" w:cs="Calibri"/>
              </w:rPr>
              <w:t xml:space="preserve">Use latitudes and longitudes </w:t>
            </w:r>
          </w:p>
        </w:tc>
        <w:tc>
          <w:tcPr>
            <w:tcW w:w="1883" w:type="pct"/>
            <w:tcBorders>
              <w:top w:val="single" w:sz="4" w:space="0" w:color="auto"/>
              <w:left w:val="single" w:sz="4" w:space="0" w:color="auto"/>
              <w:bottom w:val="single" w:sz="4" w:space="0" w:color="auto"/>
              <w:right w:val="single" w:sz="4" w:space="0" w:color="auto"/>
            </w:tcBorders>
            <w:hideMark/>
          </w:tcPr>
          <w:p w14:paraId="2053DC49" w14:textId="77777777" w:rsidR="00763B72" w:rsidRPr="008038B4" w:rsidRDefault="00763B72" w:rsidP="009516F3">
            <w:pPr>
              <w:pStyle w:val="ListParagraph"/>
              <w:numPr>
                <w:ilvl w:val="0"/>
                <w:numId w:val="46"/>
              </w:numPr>
              <w:spacing w:before="40"/>
              <w:rPr>
                <w:rFonts w:cs="Calibri"/>
              </w:rPr>
            </w:pPr>
            <w:r w:rsidRPr="008038B4">
              <w:rPr>
                <w:rFonts w:cs="Calibri"/>
              </w:rPr>
              <w:t>Latitudes and longitudes</w:t>
            </w:r>
          </w:p>
          <w:p w14:paraId="4C36A773" w14:textId="77777777" w:rsidR="00763B72" w:rsidRPr="008038B4" w:rsidRDefault="00763B72" w:rsidP="009516F3">
            <w:pPr>
              <w:pStyle w:val="ListParagraph"/>
              <w:numPr>
                <w:ilvl w:val="0"/>
                <w:numId w:val="46"/>
              </w:numPr>
              <w:spacing w:before="40"/>
              <w:rPr>
                <w:rFonts w:cs="Calibri"/>
              </w:rPr>
            </w:pPr>
            <w:r w:rsidRPr="008038B4">
              <w:rPr>
                <w:rFonts w:cs="Calibri"/>
              </w:rPr>
              <w:t>The equator and the Greenwich median</w:t>
            </w:r>
          </w:p>
          <w:p w14:paraId="67C2B2D4" w14:textId="77777777" w:rsidR="00763B72" w:rsidRPr="008038B4" w:rsidRDefault="00763B72" w:rsidP="009516F3">
            <w:pPr>
              <w:pStyle w:val="ListParagraph"/>
              <w:numPr>
                <w:ilvl w:val="0"/>
                <w:numId w:val="46"/>
              </w:numPr>
              <w:spacing w:before="40"/>
              <w:rPr>
                <w:rFonts w:cs="Calibri"/>
              </w:rPr>
            </w:pPr>
            <w:r w:rsidRPr="008038B4">
              <w:rPr>
                <w:rFonts w:cs="Calibri"/>
              </w:rPr>
              <w:t>Distance between two points along small and great circles</w:t>
            </w:r>
          </w:p>
          <w:p w14:paraId="335356DE" w14:textId="77777777" w:rsidR="00763B72" w:rsidRPr="008038B4" w:rsidRDefault="00763B72" w:rsidP="009516F3">
            <w:pPr>
              <w:pStyle w:val="ListParagraph"/>
              <w:numPr>
                <w:ilvl w:val="0"/>
                <w:numId w:val="46"/>
              </w:numPr>
              <w:spacing w:before="40"/>
              <w:rPr>
                <w:rFonts w:cs="Calibri"/>
              </w:rPr>
            </w:pPr>
            <w:r w:rsidRPr="008038B4">
              <w:rPr>
                <w:rFonts w:cs="Calibri"/>
              </w:rPr>
              <w:lastRenderedPageBreak/>
              <w:t>Time between longitude</w:t>
            </w:r>
          </w:p>
          <w:p w14:paraId="1F38530C" w14:textId="77777777" w:rsidR="00763B72" w:rsidRPr="008038B4" w:rsidRDefault="00763B72" w:rsidP="009516F3">
            <w:pPr>
              <w:pStyle w:val="ListParagraph"/>
              <w:numPr>
                <w:ilvl w:val="0"/>
                <w:numId w:val="46"/>
              </w:numPr>
              <w:spacing w:before="40"/>
              <w:rPr>
                <w:rFonts w:cs="Calibri"/>
              </w:rPr>
            </w:pPr>
            <w:r w:rsidRPr="008038B4">
              <w:rPr>
                <w:rFonts w:cs="Calibri"/>
              </w:rPr>
              <w:t>Speed</w:t>
            </w:r>
          </w:p>
        </w:tc>
        <w:tc>
          <w:tcPr>
            <w:tcW w:w="1460" w:type="pct"/>
            <w:tcBorders>
              <w:top w:val="single" w:sz="4" w:space="0" w:color="auto"/>
              <w:left w:val="single" w:sz="4" w:space="0" w:color="auto"/>
              <w:bottom w:val="single" w:sz="4" w:space="0" w:color="auto"/>
              <w:right w:val="single" w:sz="4" w:space="0" w:color="auto"/>
            </w:tcBorders>
            <w:hideMark/>
          </w:tcPr>
          <w:p w14:paraId="4ED6C960" w14:textId="77777777" w:rsidR="00763B72" w:rsidRPr="008038B4" w:rsidRDefault="00763B72" w:rsidP="009516F3">
            <w:pPr>
              <w:pStyle w:val="ListParagraph"/>
              <w:numPr>
                <w:ilvl w:val="0"/>
                <w:numId w:val="59"/>
              </w:numPr>
              <w:autoSpaceDE w:val="0"/>
              <w:autoSpaceDN w:val="0"/>
              <w:adjustRightInd w:val="0"/>
              <w:rPr>
                <w:rFonts w:cs="Calibri"/>
              </w:rPr>
            </w:pPr>
            <w:r w:rsidRPr="008038B4">
              <w:rPr>
                <w:rFonts w:cs="Calibri"/>
              </w:rPr>
              <w:lastRenderedPageBreak/>
              <w:t>Oral questioning</w:t>
            </w:r>
          </w:p>
          <w:p w14:paraId="20F855CC" w14:textId="77777777" w:rsidR="00763B72" w:rsidRPr="008038B4" w:rsidRDefault="00763B72" w:rsidP="009516F3">
            <w:pPr>
              <w:pStyle w:val="ListParagraph"/>
              <w:numPr>
                <w:ilvl w:val="0"/>
                <w:numId w:val="46"/>
              </w:numPr>
              <w:autoSpaceDE w:val="0"/>
              <w:autoSpaceDN w:val="0"/>
              <w:adjustRightInd w:val="0"/>
              <w:rPr>
                <w:rFonts w:cs="Calibri"/>
              </w:rPr>
            </w:pPr>
            <w:r w:rsidRPr="008038B4">
              <w:rPr>
                <w:rFonts w:cs="Calibri"/>
              </w:rPr>
              <w:t>Assignments- individual/group</w:t>
            </w:r>
          </w:p>
          <w:p w14:paraId="7200387E" w14:textId="77777777" w:rsidR="00763B72" w:rsidRPr="008038B4" w:rsidRDefault="00763B72" w:rsidP="009516F3">
            <w:pPr>
              <w:pStyle w:val="ListParagraph"/>
              <w:numPr>
                <w:ilvl w:val="0"/>
                <w:numId w:val="46"/>
              </w:numPr>
              <w:autoSpaceDE w:val="0"/>
              <w:autoSpaceDN w:val="0"/>
              <w:adjustRightInd w:val="0"/>
              <w:rPr>
                <w:rFonts w:cs="Calibri"/>
              </w:rPr>
            </w:pPr>
            <w:r w:rsidRPr="008038B4">
              <w:rPr>
                <w:rFonts w:cs="Calibri"/>
              </w:rPr>
              <w:t>Supervised exercises</w:t>
            </w:r>
          </w:p>
          <w:p w14:paraId="0D841B42" w14:textId="77777777" w:rsidR="00763B72" w:rsidRPr="008038B4" w:rsidRDefault="00763B72" w:rsidP="009516F3">
            <w:pPr>
              <w:pStyle w:val="ListParagraph"/>
              <w:numPr>
                <w:ilvl w:val="0"/>
                <w:numId w:val="46"/>
              </w:numPr>
              <w:autoSpaceDE w:val="0"/>
              <w:autoSpaceDN w:val="0"/>
              <w:adjustRightInd w:val="0"/>
              <w:rPr>
                <w:rFonts w:cs="Calibri"/>
              </w:rPr>
            </w:pPr>
            <w:r w:rsidRPr="008038B4">
              <w:rPr>
                <w:rFonts w:cs="Calibri"/>
              </w:rPr>
              <w:t>Practical tests</w:t>
            </w:r>
          </w:p>
        </w:tc>
      </w:tr>
      <w:tr w:rsidR="00763B72" w:rsidRPr="008038B4" w14:paraId="2CBD86A5"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hideMark/>
          </w:tcPr>
          <w:p w14:paraId="1836ECDD" w14:textId="77777777" w:rsidR="00763B72" w:rsidRPr="008038B4" w:rsidRDefault="00763B72" w:rsidP="009516F3">
            <w:pPr>
              <w:numPr>
                <w:ilvl w:val="0"/>
                <w:numId w:val="38"/>
              </w:numPr>
              <w:rPr>
                <w:rFonts w:eastAsia="Times New Roman" w:cs="Calibri"/>
              </w:rPr>
            </w:pPr>
            <w:r w:rsidRPr="008038B4">
              <w:rPr>
                <w:rFonts w:eastAsia="Times New Roman" w:cs="Calibri"/>
              </w:rPr>
              <w:t xml:space="preserve">Coordinate geometry and loci </w:t>
            </w:r>
          </w:p>
          <w:p w14:paraId="0E29A43E" w14:textId="77777777" w:rsidR="00763B72" w:rsidRPr="008038B4" w:rsidRDefault="00763B72" w:rsidP="00D063C8">
            <w:pPr>
              <w:ind w:left="540"/>
              <w:rPr>
                <w:rFonts w:eastAsia="Times New Roman" w:cs="Calibri"/>
              </w:rPr>
            </w:pPr>
          </w:p>
        </w:tc>
        <w:tc>
          <w:tcPr>
            <w:tcW w:w="1883" w:type="pct"/>
            <w:tcBorders>
              <w:top w:val="single" w:sz="4" w:space="0" w:color="auto"/>
              <w:left w:val="single" w:sz="4" w:space="0" w:color="auto"/>
              <w:bottom w:val="single" w:sz="4" w:space="0" w:color="auto"/>
              <w:right w:val="single" w:sz="4" w:space="0" w:color="auto"/>
            </w:tcBorders>
            <w:hideMark/>
          </w:tcPr>
          <w:p w14:paraId="6E8E9CB6" w14:textId="77777777" w:rsidR="00763B72" w:rsidRPr="008038B4" w:rsidRDefault="00763B72" w:rsidP="009516F3">
            <w:pPr>
              <w:pStyle w:val="ListParagraph"/>
              <w:numPr>
                <w:ilvl w:val="0"/>
                <w:numId w:val="47"/>
              </w:numPr>
              <w:rPr>
                <w:rFonts w:eastAsia="MS Mincho" w:cs="Calibri"/>
                <w:lang w:eastAsia="ja-JP"/>
              </w:rPr>
            </w:pPr>
            <w:r w:rsidRPr="008038B4">
              <w:rPr>
                <w:rFonts w:eastAsia="MS Mincho" w:cs="Calibri"/>
                <w:lang w:eastAsia="ja-JP"/>
              </w:rPr>
              <w:t>Polar equations</w:t>
            </w:r>
          </w:p>
          <w:p w14:paraId="701EE92D" w14:textId="77777777" w:rsidR="00763B72" w:rsidRPr="008038B4" w:rsidRDefault="00763B72" w:rsidP="009516F3">
            <w:pPr>
              <w:pStyle w:val="ListParagraph"/>
              <w:numPr>
                <w:ilvl w:val="0"/>
                <w:numId w:val="47"/>
              </w:numPr>
              <w:rPr>
                <w:rFonts w:eastAsia="MS Mincho" w:cs="Calibri"/>
                <w:lang w:eastAsia="ja-JP"/>
              </w:rPr>
            </w:pPr>
            <w:r w:rsidRPr="008038B4">
              <w:rPr>
                <w:rFonts w:eastAsia="MS Mincho" w:cs="Calibri"/>
                <w:lang w:eastAsia="ja-JP"/>
              </w:rPr>
              <w:t>Conversion of Cartesian to polar and vice versa</w:t>
            </w:r>
          </w:p>
          <w:p w14:paraId="6CE45550" w14:textId="77777777" w:rsidR="00763B72" w:rsidRPr="008038B4" w:rsidRDefault="00763B72" w:rsidP="009516F3">
            <w:pPr>
              <w:pStyle w:val="ListParagraph"/>
              <w:numPr>
                <w:ilvl w:val="0"/>
                <w:numId w:val="47"/>
              </w:numPr>
              <w:rPr>
                <w:rFonts w:eastAsia="MS Mincho" w:cs="Calibri"/>
                <w:lang w:eastAsia="ja-JP"/>
              </w:rPr>
            </w:pPr>
            <w:r w:rsidRPr="008038B4">
              <w:rPr>
                <w:rFonts w:eastAsia="MS Mincho" w:cs="Calibri"/>
                <w:lang w:eastAsia="ja-JP"/>
              </w:rPr>
              <w:t>Graphs of polar equations</w:t>
            </w:r>
          </w:p>
          <w:p w14:paraId="0EA9C28B" w14:textId="77777777" w:rsidR="00763B72" w:rsidRPr="008038B4" w:rsidRDefault="00763B72" w:rsidP="009516F3">
            <w:pPr>
              <w:pStyle w:val="ListParagraph"/>
              <w:numPr>
                <w:ilvl w:val="0"/>
                <w:numId w:val="47"/>
              </w:numPr>
              <w:rPr>
                <w:rFonts w:eastAsia="MS Mincho" w:cs="Calibri"/>
                <w:lang w:eastAsia="ja-JP"/>
              </w:rPr>
            </w:pPr>
            <w:r w:rsidRPr="008038B4">
              <w:rPr>
                <w:rFonts w:eastAsia="MS Mincho" w:cs="Calibri"/>
                <w:lang w:eastAsia="ja-JP"/>
              </w:rPr>
              <w:t>Definitions of locus in relation points, lines, planes, ellipses, parabola, hyperbola</w:t>
            </w:r>
          </w:p>
        </w:tc>
        <w:tc>
          <w:tcPr>
            <w:tcW w:w="1460" w:type="pct"/>
            <w:tcBorders>
              <w:top w:val="single" w:sz="4" w:space="0" w:color="auto"/>
              <w:left w:val="single" w:sz="4" w:space="0" w:color="auto"/>
              <w:bottom w:val="single" w:sz="4" w:space="0" w:color="auto"/>
              <w:right w:val="single" w:sz="4" w:space="0" w:color="auto"/>
            </w:tcBorders>
            <w:hideMark/>
          </w:tcPr>
          <w:p w14:paraId="2199184D" w14:textId="77777777" w:rsidR="00763B72" w:rsidRPr="008038B4" w:rsidRDefault="00763B72" w:rsidP="009516F3">
            <w:pPr>
              <w:pStyle w:val="ListParagraph"/>
              <w:numPr>
                <w:ilvl w:val="0"/>
                <w:numId w:val="47"/>
              </w:numPr>
              <w:autoSpaceDE w:val="0"/>
              <w:autoSpaceDN w:val="0"/>
              <w:adjustRightInd w:val="0"/>
              <w:rPr>
                <w:rFonts w:cs="Calibri"/>
              </w:rPr>
            </w:pPr>
            <w:r w:rsidRPr="008038B4">
              <w:rPr>
                <w:rFonts w:cs="Calibri"/>
              </w:rPr>
              <w:t>Oral questioning</w:t>
            </w:r>
          </w:p>
          <w:p w14:paraId="09461898" w14:textId="77777777" w:rsidR="00763B72" w:rsidRPr="008038B4" w:rsidRDefault="00763B72" w:rsidP="009516F3">
            <w:pPr>
              <w:pStyle w:val="ListParagraph"/>
              <w:numPr>
                <w:ilvl w:val="0"/>
                <w:numId w:val="47"/>
              </w:numPr>
              <w:autoSpaceDE w:val="0"/>
              <w:autoSpaceDN w:val="0"/>
              <w:adjustRightInd w:val="0"/>
              <w:rPr>
                <w:rFonts w:cs="Calibri"/>
              </w:rPr>
            </w:pPr>
            <w:r w:rsidRPr="008038B4">
              <w:rPr>
                <w:rFonts w:cs="Calibri"/>
              </w:rPr>
              <w:t>Assignments- individual/group</w:t>
            </w:r>
          </w:p>
          <w:p w14:paraId="612A31CB" w14:textId="77777777" w:rsidR="00763B72" w:rsidRPr="008038B4" w:rsidRDefault="00763B72" w:rsidP="009516F3">
            <w:pPr>
              <w:pStyle w:val="ListParagraph"/>
              <w:numPr>
                <w:ilvl w:val="0"/>
                <w:numId w:val="47"/>
              </w:numPr>
              <w:autoSpaceDE w:val="0"/>
              <w:autoSpaceDN w:val="0"/>
              <w:adjustRightInd w:val="0"/>
              <w:rPr>
                <w:rFonts w:cs="Calibri"/>
              </w:rPr>
            </w:pPr>
            <w:r w:rsidRPr="008038B4">
              <w:rPr>
                <w:rFonts w:cs="Calibri"/>
              </w:rPr>
              <w:t>Supervised exercises</w:t>
            </w:r>
          </w:p>
          <w:p w14:paraId="2AC529E4" w14:textId="77777777" w:rsidR="00763B72" w:rsidRPr="008038B4" w:rsidRDefault="00763B72" w:rsidP="009516F3">
            <w:pPr>
              <w:pStyle w:val="ListParagraph"/>
              <w:numPr>
                <w:ilvl w:val="0"/>
                <w:numId w:val="47"/>
              </w:numPr>
              <w:autoSpaceDE w:val="0"/>
              <w:autoSpaceDN w:val="0"/>
              <w:adjustRightInd w:val="0"/>
              <w:rPr>
                <w:rFonts w:cs="Calibri"/>
              </w:rPr>
            </w:pPr>
            <w:r w:rsidRPr="008038B4">
              <w:rPr>
                <w:rFonts w:cs="Calibri"/>
              </w:rPr>
              <w:t>Practical tests</w:t>
            </w:r>
          </w:p>
          <w:p w14:paraId="68E4CDF1" w14:textId="77777777" w:rsidR="00763B72" w:rsidRPr="008038B4" w:rsidRDefault="00763B72" w:rsidP="00D063C8">
            <w:pPr>
              <w:autoSpaceDE w:val="0"/>
              <w:autoSpaceDN w:val="0"/>
              <w:adjustRightInd w:val="0"/>
              <w:rPr>
                <w:rFonts w:cs="Calibri"/>
              </w:rPr>
            </w:pPr>
          </w:p>
        </w:tc>
      </w:tr>
      <w:tr w:rsidR="00763B72" w:rsidRPr="008038B4" w14:paraId="1319C0D4"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hideMark/>
          </w:tcPr>
          <w:p w14:paraId="7DE33796" w14:textId="77777777" w:rsidR="00763B72" w:rsidRPr="008038B4" w:rsidRDefault="00763B72" w:rsidP="009516F3">
            <w:pPr>
              <w:numPr>
                <w:ilvl w:val="0"/>
                <w:numId w:val="38"/>
              </w:numPr>
              <w:rPr>
                <w:rFonts w:eastAsia="Times New Roman" w:cs="Calibri"/>
              </w:rPr>
            </w:pPr>
            <w:r w:rsidRPr="008038B4">
              <w:rPr>
                <w:rFonts w:eastAsia="Times New Roman" w:cs="Calibri"/>
              </w:rPr>
              <w:t xml:space="preserve">Apply principles of mensuration </w:t>
            </w:r>
          </w:p>
          <w:p w14:paraId="10D878EB" w14:textId="77777777" w:rsidR="00763B72" w:rsidRPr="008038B4" w:rsidRDefault="00763B72" w:rsidP="00D063C8">
            <w:pPr>
              <w:ind w:left="540"/>
              <w:rPr>
                <w:rFonts w:eastAsia="Times New Roman" w:cs="Calibri"/>
              </w:rPr>
            </w:pPr>
          </w:p>
        </w:tc>
        <w:tc>
          <w:tcPr>
            <w:tcW w:w="1883" w:type="pct"/>
            <w:tcBorders>
              <w:top w:val="single" w:sz="4" w:space="0" w:color="auto"/>
              <w:left w:val="single" w:sz="4" w:space="0" w:color="auto"/>
              <w:bottom w:val="single" w:sz="4" w:space="0" w:color="auto"/>
              <w:right w:val="single" w:sz="4" w:space="0" w:color="auto"/>
            </w:tcBorders>
            <w:hideMark/>
          </w:tcPr>
          <w:p w14:paraId="5BA399EC" w14:textId="77777777" w:rsidR="00763B72" w:rsidRPr="008038B4" w:rsidRDefault="00763B72" w:rsidP="009516F3">
            <w:pPr>
              <w:pStyle w:val="ListParagraph"/>
              <w:numPr>
                <w:ilvl w:val="0"/>
                <w:numId w:val="48"/>
              </w:numPr>
              <w:rPr>
                <w:rFonts w:eastAsia="MS Mincho" w:cs="Calibri"/>
                <w:lang w:eastAsia="ja-JP"/>
              </w:rPr>
            </w:pPr>
            <w:r w:rsidRPr="008038B4">
              <w:rPr>
                <w:rFonts w:eastAsia="MS Mincho" w:cs="Calibri"/>
                <w:lang w:eastAsia="ja-JP"/>
              </w:rPr>
              <w:t>Units of measurement</w:t>
            </w:r>
          </w:p>
          <w:p w14:paraId="2E54E8AC" w14:textId="77777777" w:rsidR="00763B72" w:rsidRPr="008038B4" w:rsidRDefault="00763B72" w:rsidP="009516F3">
            <w:pPr>
              <w:pStyle w:val="ListParagraph"/>
              <w:numPr>
                <w:ilvl w:val="0"/>
                <w:numId w:val="48"/>
              </w:numPr>
              <w:rPr>
                <w:rFonts w:eastAsia="MS Mincho" w:cs="Calibri"/>
                <w:lang w:eastAsia="ja-JP"/>
              </w:rPr>
            </w:pPr>
            <w:r w:rsidRPr="008038B4">
              <w:rPr>
                <w:rFonts w:eastAsia="MS Mincho" w:cs="Calibri"/>
                <w:lang w:eastAsia="ja-JP"/>
              </w:rPr>
              <w:t>Perimeter and areas of regular figures</w:t>
            </w:r>
          </w:p>
          <w:p w14:paraId="0A6EE495" w14:textId="77777777" w:rsidR="00763B72" w:rsidRPr="008038B4" w:rsidRDefault="00763B72" w:rsidP="009516F3">
            <w:pPr>
              <w:pStyle w:val="ListParagraph"/>
              <w:numPr>
                <w:ilvl w:val="0"/>
                <w:numId w:val="48"/>
              </w:numPr>
              <w:rPr>
                <w:rFonts w:eastAsia="MS Mincho" w:cs="Calibri"/>
                <w:lang w:eastAsia="ja-JP"/>
              </w:rPr>
            </w:pPr>
            <w:r w:rsidRPr="008038B4">
              <w:rPr>
                <w:rFonts w:eastAsia="MS Mincho" w:cs="Calibri"/>
                <w:lang w:eastAsia="ja-JP"/>
              </w:rPr>
              <w:t>Volume of regular solids</w:t>
            </w:r>
          </w:p>
          <w:p w14:paraId="5B43D04A" w14:textId="77777777" w:rsidR="00763B72" w:rsidRPr="008038B4" w:rsidRDefault="00763B72" w:rsidP="009516F3">
            <w:pPr>
              <w:pStyle w:val="ListParagraph"/>
              <w:numPr>
                <w:ilvl w:val="0"/>
                <w:numId w:val="48"/>
              </w:numPr>
              <w:rPr>
                <w:rFonts w:eastAsia="MS Mincho" w:cs="Calibri"/>
                <w:lang w:eastAsia="ja-JP"/>
              </w:rPr>
            </w:pPr>
            <w:r w:rsidRPr="008038B4">
              <w:rPr>
                <w:rFonts w:eastAsia="MS Mincho" w:cs="Calibri"/>
                <w:lang w:eastAsia="ja-JP"/>
              </w:rPr>
              <w:t>Surface areas of regular solids</w:t>
            </w:r>
          </w:p>
          <w:p w14:paraId="539A8E82" w14:textId="77777777" w:rsidR="00763B72" w:rsidRPr="008038B4" w:rsidRDefault="00763B72" w:rsidP="009516F3">
            <w:pPr>
              <w:pStyle w:val="ListParagraph"/>
              <w:numPr>
                <w:ilvl w:val="0"/>
                <w:numId w:val="48"/>
              </w:numPr>
              <w:rPr>
                <w:rFonts w:eastAsia="MS Mincho" w:cs="Calibri"/>
                <w:lang w:eastAsia="ja-JP"/>
              </w:rPr>
            </w:pPr>
            <w:r w:rsidRPr="008038B4">
              <w:rPr>
                <w:rFonts w:eastAsia="MS Mincho" w:cs="Calibri"/>
                <w:lang w:eastAsia="ja-JP"/>
              </w:rPr>
              <w:t>Area of irregular figures</w:t>
            </w:r>
          </w:p>
          <w:p w14:paraId="6B59F315" w14:textId="77777777" w:rsidR="00763B72" w:rsidRPr="008038B4" w:rsidRDefault="00763B72" w:rsidP="009516F3">
            <w:pPr>
              <w:pStyle w:val="ListParagraph"/>
              <w:numPr>
                <w:ilvl w:val="0"/>
                <w:numId w:val="48"/>
              </w:numPr>
              <w:rPr>
                <w:rFonts w:eastAsia="MS Mincho" w:cs="Calibri"/>
                <w:lang w:eastAsia="ja-JP"/>
              </w:rPr>
            </w:pPr>
            <w:r w:rsidRPr="008038B4">
              <w:rPr>
                <w:rFonts w:eastAsia="MS Mincho" w:cs="Calibri"/>
                <w:lang w:eastAsia="ja-JP"/>
              </w:rPr>
              <w:t>Area and volumes using Pappus theorem</w:t>
            </w:r>
          </w:p>
        </w:tc>
        <w:tc>
          <w:tcPr>
            <w:tcW w:w="1460" w:type="pct"/>
            <w:tcBorders>
              <w:top w:val="single" w:sz="4" w:space="0" w:color="auto"/>
              <w:left w:val="single" w:sz="4" w:space="0" w:color="auto"/>
              <w:bottom w:val="single" w:sz="4" w:space="0" w:color="auto"/>
              <w:right w:val="single" w:sz="4" w:space="0" w:color="auto"/>
            </w:tcBorders>
          </w:tcPr>
          <w:p w14:paraId="74CF4F02" w14:textId="77777777" w:rsidR="00763B72" w:rsidRPr="008038B4" w:rsidRDefault="00763B72" w:rsidP="009516F3">
            <w:pPr>
              <w:pStyle w:val="ListParagraph"/>
              <w:numPr>
                <w:ilvl w:val="0"/>
                <w:numId w:val="48"/>
              </w:numPr>
              <w:autoSpaceDE w:val="0"/>
              <w:autoSpaceDN w:val="0"/>
              <w:adjustRightInd w:val="0"/>
              <w:rPr>
                <w:rFonts w:cs="Calibri"/>
              </w:rPr>
            </w:pPr>
            <w:r w:rsidRPr="008038B4">
              <w:rPr>
                <w:rFonts w:cs="Calibri"/>
              </w:rPr>
              <w:t>Oral questioning</w:t>
            </w:r>
          </w:p>
          <w:p w14:paraId="5016EC99" w14:textId="77777777" w:rsidR="00763B72" w:rsidRPr="008038B4" w:rsidRDefault="00763B72" w:rsidP="009516F3">
            <w:pPr>
              <w:pStyle w:val="ListParagraph"/>
              <w:numPr>
                <w:ilvl w:val="0"/>
                <w:numId w:val="48"/>
              </w:numPr>
              <w:autoSpaceDE w:val="0"/>
              <w:autoSpaceDN w:val="0"/>
              <w:adjustRightInd w:val="0"/>
              <w:rPr>
                <w:rFonts w:cs="Calibri"/>
              </w:rPr>
            </w:pPr>
            <w:r w:rsidRPr="008038B4">
              <w:rPr>
                <w:rFonts w:cs="Calibri"/>
              </w:rPr>
              <w:t>Assignments- individual/group</w:t>
            </w:r>
          </w:p>
          <w:p w14:paraId="1A7F8094" w14:textId="77777777" w:rsidR="00763B72" w:rsidRPr="008038B4" w:rsidRDefault="00763B72" w:rsidP="009516F3">
            <w:pPr>
              <w:pStyle w:val="ListParagraph"/>
              <w:numPr>
                <w:ilvl w:val="0"/>
                <w:numId w:val="48"/>
              </w:numPr>
              <w:autoSpaceDE w:val="0"/>
              <w:autoSpaceDN w:val="0"/>
              <w:adjustRightInd w:val="0"/>
              <w:rPr>
                <w:rFonts w:cs="Calibri"/>
              </w:rPr>
            </w:pPr>
            <w:r w:rsidRPr="008038B4">
              <w:rPr>
                <w:rFonts w:cs="Calibri"/>
              </w:rPr>
              <w:t>Supervised exercises</w:t>
            </w:r>
          </w:p>
          <w:p w14:paraId="28745CD3" w14:textId="77777777" w:rsidR="00763B72" w:rsidRPr="008038B4" w:rsidRDefault="00763B72" w:rsidP="009516F3">
            <w:pPr>
              <w:pStyle w:val="ListParagraph"/>
              <w:numPr>
                <w:ilvl w:val="0"/>
                <w:numId w:val="48"/>
              </w:numPr>
              <w:autoSpaceDE w:val="0"/>
              <w:autoSpaceDN w:val="0"/>
              <w:adjustRightInd w:val="0"/>
              <w:rPr>
                <w:rFonts w:cs="Calibri"/>
              </w:rPr>
            </w:pPr>
            <w:r w:rsidRPr="008038B4">
              <w:rPr>
                <w:rFonts w:cs="Calibri"/>
              </w:rPr>
              <w:t xml:space="preserve">Practical tests </w:t>
            </w:r>
          </w:p>
        </w:tc>
      </w:tr>
      <w:tr w:rsidR="00763B72" w:rsidRPr="008038B4" w14:paraId="0854A66F"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tcPr>
          <w:p w14:paraId="5E074501" w14:textId="77777777" w:rsidR="00763B72" w:rsidRPr="008038B4" w:rsidRDefault="00763B72" w:rsidP="009516F3">
            <w:pPr>
              <w:pStyle w:val="ListParagraph"/>
              <w:numPr>
                <w:ilvl w:val="0"/>
                <w:numId w:val="40"/>
              </w:numPr>
              <w:rPr>
                <w:rFonts w:cs="Calibri"/>
              </w:rPr>
            </w:pPr>
            <w:r w:rsidRPr="008038B4">
              <w:rPr>
                <w:rFonts w:cs="Calibri"/>
              </w:rPr>
              <w:t xml:space="preserve">Use </w:t>
            </w:r>
            <w:r w:rsidR="00335EBB" w:rsidRPr="008038B4">
              <w:rPr>
                <w:rFonts w:cs="Calibri"/>
              </w:rPr>
              <w:t xml:space="preserve">of </w:t>
            </w:r>
            <w:r w:rsidRPr="008038B4">
              <w:rPr>
                <w:rFonts w:cs="Calibri"/>
              </w:rPr>
              <w:t xml:space="preserve">vectors </w:t>
            </w:r>
          </w:p>
        </w:tc>
        <w:tc>
          <w:tcPr>
            <w:tcW w:w="1883" w:type="pct"/>
            <w:tcBorders>
              <w:top w:val="single" w:sz="4" w:space="0" w:color="auto"/>
              <w:left w:val="single" w:sz="4" w:space="0" w:color="auto"/>
              <w:bottom w:val="single" w:sz="4" w:space="0" w:color="auto"/>
              <w:right w:val="single" w:sz="4" w:space="0" w:color="auto"/>
            </w:tcBorders>
          </w:tcPr>
          <w:p w14:paraId="57EF15D9" w14:textId="77777777" w:rsidR="00763B72" w:rsidRPr="008038B4" w:rsidRDefault="00763B72" w:rsidP="009516F3">
            <w:pPr>
              <w:pStyle w:val="ListParagraph"/>
              <w:numPr>
                <w:ilvl w:val="0"/>
                <w:numId w:val="49"/>
              </w:numPr>
              <w:spacing w:before="40"/>
              <w:rPr>
                <w:rFonts w:cs="Calibri"/>
              </w:rPr>
            </w:pPr>
            <w:r w:rsidRPr="008038B4">
              <w:rPr>
                <w:rFonts w:cs="Calibri"/>
              </w:rPr>
              <w:t>Vectors and scalar in two and three dimensions</w:t>
            </w:r>
          </w:p>
          <w:p w14:paraId="0A26018C" w14:textId="77777777" w:rsidR="00763B72" w:rsidRPr="008038B4" w:rsidRDefault="00763B72" w:rsidP="009516F3">
            <w:pPr>
              <w:pStyle w:val="ListParagraph"/>
              <w:numPr>
                <w:ilvl w:val="0"/>
                <w:numId w:val="49"/>
              </w:numPr>
              <w:spacing w:before="40"/>
              <w:rPr>
                <w:rFonts w:cs="Calibri"/>
              </w:rPr>
            </w:pPr>
            <w:r w:rsidRPr="008038B4">
              <w:rPr>
                <w:rFonts w:cs="Calibri"/>
              </w:rPr>
              <w:t>Operations on vectors: addition and subtraction</w:t>
            </w:r>
          </w:p>
          <w:p w14:paraId="6F1617EC" w14:textId="77777777" w:rsidR="00763B72" w:rsidRPr="008038B4" w:rsidRDefault="00763B72" w:rsidP="009516F3">
            <w:pPr>
              <w:pStyle w:val="ListParagraph"/>
              <w:numPr>
                <w:ilvl w:val="0"/>
                <w:numId w:val="49"/>
              </w:numPr>
              <w:spacing w:before="40"/>
              <w:rPr>
                <w:rFonts w:cs="Calibri"/>
              </w:rPr>
            </w:pPr>
            <w:r w:rsidRPr="008038B4">
              <w:rPr>
                <w:rFonts w:cs="Calibri"/>
              </w:rPr>
              <w:t>Position vectors</w:t>
            </w:r>
          </w:p>
          <w:p w14:paraId="3DA09E30" w14:textId="77777777" w:rsidR="00763B72" w:rsidRPr="008038B4" w:rsidRDefault="00763B72" w:rsidP="009516F3">
            <w:pPr>
              <w:pStyle w:val="ListParagraph"/>
              <w:numPr>
                <w:ilvl w:val="0"/>
                <w:numId w:val="49"/>
              </w:numPr>
              <w:spacing w:before="40"/>
              <w:rPr>
                <w:rFonts w:cs="Calibri"/>
              </w:rPr>
            </w:pPr>
            <w:r w:rsidRPr="008038B4">
              <w:rPr>
                <w:rFonts w:cs="Calibri"/>
              </w:rPr>
              <w:t>Resolution of vectors</w:t>
            </w:r>
          </w:p>
          <w:p w14:paraId="55E16F2D" w14:textId="77777777" w:rsidR="00763B72" w:rsidRPr="008038B4" w:rsidRDefault="00763B72" w:rsidP="009516F3">
            <w:pPr>
              <w:pStyle w:val="ListParagraph"/>
              <w:numPr>
                <w:ilvl w:val="0"/>
                <w:numId w:val="49"/>
              </w:numPr>
              <w:spacing w:before="40"/>
              <w:rPr>
                <w:rFonts w:cs="Calibri"/>
              </w:rPr>
            </w:pPr>
            <w:r w:rsidRPr="008038B4">
              <w:rPr>
                <w:rFonts w:cs="Calibri"/>
              </w:rPr>
              <w:t>Scalar product</w:t>
            </w:r>
          </w:p>
        </w:tc>
        <w:tc>
          <w:tcPr>
            <w:tcW w:w="1460" w:type="pct"/>
            <w:tcBorders>
              <w:top w:val="single" w:sz="4" w:space="0" w:color="auto"/>
              <w:left w:val="single" w:sz="4" w:space="0" w:color="auto"/>
              <w:bottom w:val="single" w:sz="4" w:space="0" w:color="auto"/>
              <w:right w:val="single" w:sz="4" w:space="0" w:color="auto"/>
            </w:tcBorders>
          </w:tcPr>
          <w:p w14:paraId="44730616" w14:textId="77777777" w:rsidR="00763B72" w:rsidRPr="008038B4" w:rsidRDefault="00763B72" w:rsidP="009516F3">
            <w:pPr>
              <w:pStyle w:val="ListParagraph"/>
              <w:numPr>
                <w:ilvl w:val="0"/>
                <w:numId w:val="49"/>
              </w:numPr>
              <w:autoSpaceDE w:val="0"/>
              <w:autoSpaceDN w:val="0"/>
              <w:adjustRightInd w:val="0"/>
              <w:rPr>
                <w:rFonts w:cs="Calibri"/>
              </w:rPr>
            </w:pPr>
            <w:r w:rsidRPr="008038B4">
              <w:rPr>
                <w:rFonts w:cs="Calibri"/>
              </w:rPr>
              <w:t>Oral questioning</w:t>
            </w:r>
          </w:p>
          <w:p w14:paraId="0BBD53AF" w14:textId="77777777" w:rsidR="00763B72" w:rsidRPr="008038B4" w:rsidRDefault="00763B72" w:rsidP="009516F3">
            <w:pPr>
              <w:pStyle w:val="ListParagraph"/>
              <w:numPr>
                <w:ilvl w:val="0"/>
                <w:numId w:val="49"/>
              </w:numPr>
              <w:autoSpaceDE w:val="0"/>
              <w:autoSpaceDN w:val="0"/>
              <w:adjustRightInd w:val="0"/>
              <w:rPr>
                <w:rFonts w:cs="Calibri"/>
              </w:rPr>
            </w:pPr>
            <w:r w:rsidRPr="008038B4">
              <w:rPr>
                <w:rFonts w:cs="Calibri"/>
              </w:rPr>
              <w:t>Assignments- individual/group</w:t>
            </w:r>
          </w:p>
          <w:p w14:paraId="7940244E" w14:textId="77777777" w:rsidR="00763B72" w:rsidRPr="008038B4" w:rsidRDefault="00763B72" w:rsidP="009516F3">
            <w:pPr>
              <w:pStyle w:val="ListParagraph"/>
              <w:numPr>
                <w:ilvl w:val="0"/>
                <w:numId w:val="49"/>
              </w:numPr>
              <w:autoSpaceDE w:val="0"/>
              <w:autoSpaceDN w:val="0"/>
              <w:adjustRightInd w:val="0"/>
              <w:rPr>
                <w:rFonts w:cs="Calibri"/>
              </w:rPr>
            </w:pPr>
            <w:r w:rsidRPr="008038B4">
              <w:rPr>
                <w:rFonts w:cs="Calibri"/>
              </w:rPr>
              <w:t>Supervised exercises</w:t>
            </w:r>
          </w:p>
          <w:p w14:paraId="2CBDCC55" w14:textId="77777777" w:rsidR="00763B72" w:rsidRPr="008038B4" w:rsidRDefault="00763B72" w:rsidP="009516F3">
            <w:pPr>
              <w:pStyle w:val="ListParagraph"/>
              <w:numPr>
                <w:ilvl w:val="0"/>
                <w:numId w:val="49"/>
              </w:numPr>
              <w:autoSpaceDE w:val="0"/>
              <w:autoSpaceDN w:val="0"/>
              <w:adjustRightInd w:val="0"/>
              <w:rPr>
                <w:rFonts w:cs="Calibri"/>
              </w:rPr>
            </w:pPr>
            <w:r w:rsidRPr="008038B4">
              <w:rPr>
                <w:rFonts w:cs="Calibri"/>
              </w:rPr>
              <w:t>Practical tests</w:t>
            </w:r>
          </w:p>
        </w:tc>
      </w:tr>
      <w:tr w:rsidR="00763B72" w:rsidRPr="008038B4" w14:paraId="4E1EBB60"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tcPr>
          <w:p w14:paraId="3281A3BA" w14:textId="77777777" w:rsidR="00763B72" w:rsidRPr="008038B4" w:rsidRDefault="00763B72" w:rsidP="009516F3">
            <w:pPr>
              <w:numPr>
                <w:ilvl w:val="0"/>
                <w:numId w:val="40"/>
              </w:numPr>
              <w:rPr>
                <w:rFonts w:cs="Calibri"/>
              </w:rPr>
            </w:pPr>
            <w:r w:rsidRPr="008038B4">
              <w:rPr>
                <w:rFonts w:eastAsia="Times New Roman" w:cs="Calibri"/>
              </w:rPr>
              <w:t xml:space="preserve">Apply concepts of probability and statistics </w:t>
            </w:r>
          </w:p>
        </w:tc>
        <w:tc>
          <w:tcPr>
            <w:tcW w:w="1883" w:type="pct"/>
            <w:tcBorders>
              <w:top w:val="single" w:sz="4" w:space="0" w:color="auto"/>
              <w:left w:val="single" w:sz="4" w:space="0" w:color="auto"/>
              <w:bottom w:val="single" w:sz="4" w:space="0" w:color="auto"/>
              <w:right w:val="single" w:sz="4" w:space="0" w:color="auto"/>
            </w:tcBorders>
          </w:tcPr>
          <w:p w14:paraId="3272E146" w14:textId="77777777" w:rsidR="00763B72" w:rsidRPr="008038B4" w:rsidRDefault="00763B72" w:rsidP="009516F3">
            <w:pPr>
              <w:pStyle w:val="ListParagraph"/>
              <w:numPr>
                <w:ilvl w:val="0"/>
                <w:numId w:val="50"/>
              </w:numPr>
              <w:spacing w:before="40"/>
              <w:rPr>
                <w:rFonts w:cs="Calibri"/>
              </w:rPr>
            </w:pPr>
            <w:r w:rsidRPr="008038B4">
              <w:rPr>
                <w:rFonts w:cs="Calibri"/>
              </w:rPr>
              <w:t>Definitions</w:t>
            </w:r>
          </w:p>
          <w:p w14:paraId="7C3917F0" w14:textId="77777777" w:rsidR="00763B72" w:rsidRPr="008038B4" w:rsidRDefault="00763B72" w:rsidP="009516F3">
            <w:pPr>
              <w:pStyle w:val="ListParagraph"/>
              <w:numPr>
                <w:ilvl w:val="0"/>
                <w:numId w:val="50"/>
              </w:numPr>
              <w:spacing w:before="40"/>
              <w:rPr>
                <w:rFonts w:cs="Calibri"/>
              </w:rPr>
            </w:pPr>
            <w:r w:rsidRPr="008038B4">
              <w:rPr>
                <w:rFonts w:cs="Calibri"/>
              </w:rPr>
              <w:t>Laws of probability</w:t>
            </w:r>
          </w:p>
          <w:p w14:paraId="35584667" w14:textId="77777777" w:rsidR="00763B72" w:rsidRPr="008038B4" w:rsidRDefault="00625A35" w:rsidP="009516F3">
            <w:pPr>
              <w:pStyle w:val="ListParagraph"/>
              <w:numPr>
                <w:ilvl w:val="0"/>
                <w:numId w:val="50"/>
              </w:numPr>
              <w:spacing w:before="40"/>
              <w:rPr>
                <w:rFonts w:cs="Calibri"/>
              </w:rPr>
            </w:pPr>
            <w:r w:rsidRPr="008038B4">
              <w:rPr>
                <w:rFonts w:cs="Calibri"/>
              </w:rPr>
              <w:t>Mutually exclusive</w:t>
            </w:r>
            <w:r w:rsidR="00763B72" w:rsidRPr="008038B4">
              <w:rPr>
                <w:rFonts w:cs="Calibri"/>
              </w:rPr>
              <w:t>, independent events, conditional probability,</w:t>
            </w:r>
          </w:p>
          <w:p w14:paraId="1691ACC5" w14:textId="77777777" w:rsidR="00763B72" w:rsidRPr="008038B4" w:rsidRDefault="00763B72" w:rsidP="009516F3">
            <w:pPr>
              <w:pStyle w:val="ListParagraph"/>
              <w:numPr>
                <w:ilvl w:val="0"/>
                <w:numId w:val="50"/>
              </w:numPr>
              <w:spacing w:before="40"/>
              <w:rPr>
                <w:rFonts w:cs="Calibri"/>
              </w:rPr>
            </w:pPr>
            <w:r w:rsidRPr="008038B4">
              <w:rPr>
                <w:rFonts w:cs="Calibri"/>
              </w:rPr>
              <w:t>Tree diagram, sample point, Venn diagram</w:t>
            </w:r>
          </w:p>
          <w:p w14:paraId="6D9DC2C0" w14:textId="77777777" w:rsidR="00763B72" w:rsidRPr="008038B4" w:rsidRDefault="00763B72" w:rsidP="009516F3">
            <w:pPr>
              <w:pStyle w:val="ListParagraph"/>
              <w:numPr>
                <w:ilvl w:val="0"/>
                <w:numId w:val="50"/>
              </w:numPr>
              <w:spacing w:before="40"/>
              <w:rPr>
                <w:rFonts w:cs="Calibri"/>
              </w:rPr>
            </w:pPr>
            <w:r w:rsidRPr="008038B4">
              <w:rPr>
                <w:rFonts w:cs="Calibri"/>
              </w:rPr>
              <w:t>Data arrangement</w:t>
            </w:r>
          </w:p>
          <w:p w14:paraId="58454100" w14:textId="77777777" w:rsidR="00763B72" w:rsidRPr="008038B4" w:rsidRDefault="00763B72" w:rsidP="009516F3">
            <w:pPr>
              <w:pStyle w:val="ListParagraph"/>
              <w:numPr>
                <w:ilvl w:val="0"/>
                <w:numId w:val="50"/>
              </w:numPr>
              <w:spacing w:before="40"/>
              <w:rPr>
                <w:rFonts w:cs="Calibri"/>
              </w:rPr>
            </w:pPr>
            <w:r w:rsidRPr="008038B4">
              <w:rPr>
                <w:rFonts w:cs="Calibri"/>
              </w:rPr>
              <w:t>Representation of data</w:t>
            </w:r>
          </w:p>
          <w:p w14:paraId="73DB8393" w14:textId="77777777" w:rsidR="00763B72" w:rsidRPr="008038B4" w:rsidRDefault="00763B72" w:rsidP="009516F3">
            <w:pPr>
              <w:pStyle w:val="ListParagraph"/>
              <w:numPr>
                <w:ilvl w:val="0"/>
                <w:numId w:val="50"/>
              </w:numPr>
              <w:spacing w:before="40"/>
              <w:rPr>
                <w:rFonts w:cs="Calibri"/>
              </w:rPr>
            </w:pPr>
            <w:r w:rsidRPr="008038B4">
              <w:rPr>
                <w:rFonts w:cs="Calibri"/>
              </w:rPr>
              <w:t>Measures of central tendency</w:t>
            </w:r>
          </w:p>
          <w:p w14:paraId="475391CB" w14:textId="77777777" w:rsidR="00763B72" w:rsidRDefault="00763B72" w:rsidP="009516F3">
            <w:pPr>
              <w:pStyle w:val="ListParagraph"/>
              <w:numPr>
                <w:ilvl w:val="0"/>
                <w:numId w:val="50"/>
              </w:numPr>
              <w:spacing w:before="40"/>
              <w:rPr>
                <w:rFonts w:cs="Calibri"/>
              </w:rPr>
            </w:pPr>
            <w:r w:rsidRPr="008038B4">
              <w:rPr>
                <w:rFonts w:cs="Calibri"/>
              </w:rPr>
              <w:t>Measures of dispersion</w:t>
            </w:r>
          </w:p>
          <w:p w14:paraId="6C0CE818" w14:textId="77777777" w:rsidR="00625A35" w:rsidRPr="008038B4" w:rsidRDefault="00625A35" w:rsidP="00625A35">
            <w:pPr>
              <w:pStyle w:val="ListParagraph"/>
              <w:spacing w:before="40"/>
              <w:ind w:left="360"/>
              <w:rPr>
                <w:rFonts w:cs="Calibri"/>
              </w:rPr>
            </w:pPr>
          </w:p>
        </w:tc>
        <w:tc>
          <w:tcPr>
            <w:tcW w:w="1460" w:type="pct"/>
            <w:tcBorders>
              <w:top w:val="single" w:sz="4" w:space="0" w:color="auto"/>
              <w:left w:val="single" w:sz="4" w:space="0" w:color="auto"/>
              <w:bottom w:val="single" w:sz="4" w:space="0" w:color="auto"/>
              <w:right w:val="single" w:sz="4" w:space="0" w:color="auto"/>
            </w:tcBorders>
          </w:tcPr>
          <w:p w14:paraId="4630C845" w14:textId="77777777" w:rsidR="00763B72" w:rsidRPr="008038B4" w:rsidRDefault="00763B72" w:rsidP="009516F3">
            <w:pPr>
              <w:pStyle w:val="ListParagraph"/>
              <w:numPr>
                <w:ilvl w:val="0"/>
                <w:numId w:val="50"/>
              </w:numPr>
              <w:autoSpaceDE w:val="0"/>
              <w:autoSpaceDN w:val="0"/>
              <w:adjustRightInd w:val="0"/>
              <w:rPr>
                <w:rFonts w:cs="Calibri"/>
              </w:rPr>
            </w:pPr>
            <w:r w:rsidRPr="008038B4">
              <w:rPr>
                <w:rFonts w:cs="Calibri"/>
              </w:rPr>
              <w:t>Oral questioning</w:t>
            </w:r>
          </w:p>
          <w:p w14:paraId="587FDA1A" w14:textId="77777777" w:rsidR="00763B72" w:rsidRPr="008038B4" w:rsidRDefault="00763B72" w:rsidP="009516F3">
            <w:pPr>
              <w:pStyle w:val="ListParagraph"/>
              <w:numPr>
                <w:ilvl w:val="0"/>
                <w:numId w:val="50"/>
              </w:numPr>
              <w:autoSpaceDE w:val="0"/>
              <w:autoSpaceDN w:val="0"/>
              <w:adjustRightInd w:val="0"/>
              <w:rPr>
                <w:rFonts w:cs="Calibri"/>
              </w:rPr>
            </w:pPr>
            <w:r w:rsidRPr="008038B4">
              <w:rPr>
                <w:rFonts w:cs="Calibri"/>
              </w:rPr>
              <w:t>Assignments- individual/group</w:t>
            </w:r>
          </w:p>
          <w:p w14:paraId="3BDF0BE2" w14:textId="77777777" w:rsidR="00763B72" w:rsidRPr="008038B4" w:rsidRDefault="00763B72" w:rsidP="009516F3">
            <w:pPr>
              <w:pStyle w:val="ListParagraph"/>
              <w:numPr>
                <w:ilvl w:val="0"/>
                <w:numId w:val="50"/>
              </w:numPr>
              <w:autoSpaceDE w:val="0"/>
              <w:autoSpaceDN w:val="0"/>
              <w:adjustRightInd w:val="0"/>
              <w:rPr>
                <w:rFonts w:cs="Calibri"/>
              </w:rPr>
            </w:pPr>
            <w:r w:rsidRPr="008038B4">
              <w:rPr>
                <w:rFonts w:cs="Calibri"/>
              </w:rPr>
              <w:t>Supervised exercises</w:t>
            </w:r>
          </w:p>
          <w:p w14:paraId="76D7C147" w14:textId="77777777" w:rsidR="00763B72" w:rsidRPr="008038B4" w:rsidRDefault="00763B72" w:rsidP="009516F3">
            <w:pPr>
              <w:pStyle w:val="ListParagraph"/>
              <w:numPr>
                <w:ilvl w:val="0"/>
                <w:numId w:val="50"/>
              </w:numPr>
              <w:autoSpaceDE w:val="0"/>
              <w:autoSpaceDN w:val="0"/>
              <w:adjustRightInd w:val="0"/>
              <w:rPr>
                <w:rFonts w:cs="Calibri"/>
              </w:rPr>
            </w:pPr>
            <w:r w:rsidRPr="008038B4">
              <w:rPr>
                <w:rFonts w:cs="Calibri"/>
              </w:rPr>
              <w:t>Practical tests</w:t>
            </w:r>
          </w:p>
        </w:tc>
      </w:tr>
      <w:tr w:rsidR="00763B72" w:rsidRPr="008038B4" w14:paraId="03EF2BF2"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tcPr>
          <w:p w14:paraId="0C073203" w14:textId="77777777" w:rsidR="00763B72" w:rsidRPr="008038B4" w:rsidRDefault="00763B72" w:rsidP="009516F3">
            <w:pPr>
              <w:numPr>
                <w:ilvl w:val="0"/>
                <w:numId w:val="40"/>
              </w:numPr>
              <w:rPr>
                <w:rFonts w:eastAsia="Times New Roman" w:cs="Calibri"/>
              </w:rPr>
            </w:pPr>
            <w:r w:rsidRPr="008038B4">
              <w:rPr>
                <w:rFonts w:eastAsia="Times New Roman" w:cs="Calibri"/>
              </w:rPr>
              <w:t xml:space="preserve">Use and apply principles of differential calculus </w:t>
            </w:r>
          </w:p>
        </w:tc>
        <w:tc>
          <w:tcPr>
            <w:tcW w:w="1883" w:type="pct"/>
            <w:tcBorders>
              <w:top w:val="single" w:sz="4" w:space="0" w:color="auto"/>
              <w:left w:val="single" w:sz="4" w:space="0" w:color="auto"/>
              <w:bottom w:val="single" w:sz="4" w:space="0" w:color="auto"/>
              <w:right w:val="single" w:sz="4" w:space="0" w:color="auto"/>
            </w:tcBorders>
          </w:tcPr>
          <w:p w14:paraId="0B16524B" w14:textId="77777777" w:rsidR="00763B72" w:rsidRPr="008038B4" w:rsidRDefault="00763B72" w:rsidP="009516F3">
            <w:pPr>
              <w:pStyle w:val="ListParagraph"/>
              <w:numPr>
                <w:ilvl w:val="0"/>
                <w:numId w:val="51"/>
              </w:numPr>
              <w:spacing w:before="40"/>
              <w:rPr>
                <w:rFonts w:cs="Calibri"/>
              </w:rPr>
            </w:pPr>
            <w:r w:rsidRPr="008038B4">
              <w:rPr>
                <w:rFonts w:cs="Calibri"/>
              </w:rPr>
              <w:t>Define differentiation</w:t>
            </w:r>
          </w:p>
          <w:p w14:paraId="725FB95F" w14:textId="77777777" w:rsidR="00763B72" w:rsidRPr="008038B4" w:rsidRDefault="00763B72" w:rsidP="009516F3">
            <w:pPr>
              <w:pStyle w:val="ListParagraph"/>
              <w:numPr>
                <w:ilvl w:val="0"/>
                <w:numId w:val="51"/>
              </w:numPr>
              <w:spacing w:before="40"/>
              <w:rPr>
                <w:rFonts w:cs="Calibri"/>
              </w:rPr>
            </w:pPr>
            <w:r w:rsidRPr="008038B4">
              <w:rPr>
                <w:rFonts w:cs="Calibri"/>
              </w:rPr>
              <w:t>Differentiate from first principles</w:t>
            </w:r>
          </w:p>
          <w:p w14:paraId="5D575F35" w14:textId="77777777" w:rsidR="00763B72" w:rsidRPr="008038B4" w:rsidRDefault="00763B72" w:rsidP="009516F3">
            <w:pPr>
              <w:pStyle w:val="ListParagraph"/>
              <w:numPr>
                <w:ilvl w:val="0"/>
                <w:numId w:val="51"/>
              </w:numPr>
              <w:spacing w:before="40"/>
              <w:rPr>
                <w:rFonts w:cs="Calibri"/>
              </w:rPr>
            </w:pPr>
            <w:r w:rsidRPr="008038B4">
              <w:rPr>
                <w:rFonts w:cs="Calibri"/>
              </w:rPr>
              <w:t xml:space="preserve">Use standard </w:t>
            </w:r>
            <w:r w:rsidR="00625A35" w:rsidRPr="008038B4">
              <w:rPr>
                <w:rFonts w:cs="Calibri"/>
              </w:rPr>
              <w:t>deviations in</w:t>
            </w:r>
            <w:r w:rsidRPr="008038B4">
              <w:rPr>
                <w:rFonts w:cs="Calibri"/>
              </w:rPr>
              <w:t xml:space="preserve"> solving surveying problems</w:t>
            </w:r>
          </w:p>
          <w:p w14:paraId="7BEC4B18" w14:textId="77777777" w:rsidR="00763B72" w:rsidRPr="008038B4" w:rsidRDefault="00763B72" w:rsidP="009516F3">
            <w:pPr>
              <w:pStyle w:val="ListParagraph"/>
              <w:numPr>
                <w:ilvl w:val="0"/>
                <w:numId w:val="51"/>
              </w:numPr>
              <w:spacing w:before="40"/>
              <w:rPr>
                <w:rFonts w:cs="Calibri"/>
              </w:rPr>
            </w:pPr>
            <w:r w:rsidRPr="008038B4">
              <w:rPr>
                <w:rFonts w:cs="Calibri"/>
              </w:rPr>
              <w:lastRenderedPageBreak/>
              <w:t>State the rules of differentiation</w:t>
            </w:r>
          </w:p>
          <w:p w14:paraId="3309C591" w14:textId="77777777" w:rsidR="00763B72" w:rsidRPr="008038B4" w:rsidRDefault="00763B72" w:rsidP="009516F3">
            <w:pPr>
              <w:pStyle w:val="ListParagraph"/>
              <w:numPr>
                <w:ilvl w:val="0"/>
                <w:numId w:val="51"/>
              </w:numPr>
              <w:spacing w:before="40"/>
              <w:rPr>
                <w:rFonts w:cs="Calibri"/>
              </w:rPr>
            </w:pPr>
            <w:r w:rsidRPr="008038B4">
              <w:rPr>
                <w:rFonts w:cs="Calibri"/>
              </w:rPr>
              <w:t>Apply the rules of differentiation to find derivatives of trigonometric, logarithmic and exponential function</w:t>
            </w:r>
          </w:p>
          <w:p w14:paraId="18ED0A3E" w14:textId="77777777" w:rsidR="00763B72" w:rsidRPr="008038B4" w:rsidRDefault="00763B72" w:rsidP="009516F3">
            <w:pPr>
              <w:pStyle w:val="ListParagraph"/>
              <w:numPr>
                <w:ilvl w:val="0"/>
                <w:numId w:val="51"/>
              </w:numPr>
              <w:spacing w:before="40"/>
              <w:rPr>
                <w:rFonts w:cs="Calibri"/>
              </w:rPr>
            </w:pPr>
            <w:r w:rsidRPr="008038B4">
              <w:rPr>
                <w:rFonts w:cs="Calibri"/>
              </w:rPr>
              <w:t>Differentiate polynomials</w:t>
            </w:r>
          </w:p>
          <w:p w14:paraId="58AEB9B3" w14:textId="77777777" w:rsidR="00763B72" w:rsidRPr="008038B4" w:rsidRDefault="00763B72" w:rsidP="009516F3">
            <w:pPr>
              <w:pStyle w:val="ListParagraph"/>
              <w:numPr>
                <w:ilvl w:val="0"/>
                <w:numId w:val="51"/>
              </w:numPr>
              <w:spacing w:before="40"/>
              <w:rPr>
                <w:rFonts w:cs="Calibri"/>
              </w:rPr>
            </w:pPr>
            <w:r w:rsidRPr="008038B4">
              <w:rPr>
                <w:rFonts w:cs="Calibri"/>
              </w:rPr>
              <w:t>Find higher derivatives of functions</w:t>
            </w:r>
          </w:p>
          <w:p w14:paraId="4216E550" w14:textId="77777777" w:rsidR="00763B72" w:rsidRPr="008038B4" w:rsidRDefault="00763B72" w:rsidP="009516F3">
            <w:pPr>
              <w:pStyle w:val="ListParagraph"/>
              <w:numPr>
                <w:ilvl w:val="0"/>
                <w:numId w:val="51"/>
              </w:numPr>
              <w:spacing w:before="40"/>
              <w:rPr>
                <w:rFonts w:cs="Calibri"/>
              </w:rPr>
            </w:pPr>
            <w:r w:rsidRPr="008038B4">
              <w:rPr>
                <w:rFonts w:cs="Calibri"/>
              </w:rPr>
              <w:t>Determine derivatives of implicit functions</w:t>
            </w:r>
          </w:p>
          <w:p w14:paraId="03680D60" w14:textId="77777777" w:rsidR="00763B72" w:rsidRPr="008038B4" w:rsidRDefault="00763B72" w:rsidP="009516F3">
            <w:pPr>
              <w:pStyle w:val="ListParagraph"/>
              <w:numPr>
                <w:ilvl w:val="0"/>
                <w:numId w:val="51"/>
              </w:numPr>
              <w:spacing w:before="40"/>
              <w:rPr>
                <w:rFonts w:cs="Calibri"/>
              </w:rPr>
            </w:pPr>
            <w:r w:rsidRPr="008038B4">
              <w:rPr>
                <w:rFonts w:cs="Calibri"/>
              </w:rPr>
              <w:t>Find derivatives of parametric functions</w:t>
            </w:r>
          </w:p>
          <w:p w14:paraId="49D5D126" w14:textId="77777777" w:rsidR="00763B72" w:rsidRPr="008038B4" w:rsidRDefault="00763B72" w:rsidP="009516F3">
            <w:pPr>
              <w:pStyle w:val="ListParagraph"/>
              <w:numPr>
                <w:ilvl w:val="0"/>
                <w:numId w:val="51"/>
              </w:numPr>
              <w:spacing w:before="40"/>
              <w:rPr>
                <w:rFonts w:cs="Calibri"/>
              </w:rPr>
            </w:pPr>
            <w:r w:rsidRPr="008038B4">
              <w:rPr>
                <w:rFonts w:cs="Calibri"/>
              </w:rPr>
              <w:t>Apply differentiation</w:t>
            </w:r>
          </w:p>
          <w:p w14:paraId="2AC57E44" w14:textId="77777777" w:rsidR="00763B72" w:rsidRPr="008038B4" w:rsidRDefault="00763B72" w:rsidP="009516F3">
            <w:pPr>
              <w:pStyle w:val="ListParagraph"/>
              <w:numPr>
                <w:ilvl w:val="0"/>
                <w:numId w:val="51"/>
              </w:numPr>
              <w:spacing w:before="40"/>
              <w:rPr>
                <w:rFonts w:cs="Calibri"/>
              </w:rPr>
            </w:pPr>
            <w:r w:rsidRPr="008038B4">
              <w:rPr>
                <w:rFonts w:cs="Calibri"/>
              </w:rPr>
              <w:t>Find partial derivatives</w:t>
            </w:r>
          </w:p>
          <w:p w14:paraId="7589B9E9" w14:textId="77777777" w:rsidR="00763B72" w:rsidRPr="008038B4" w:rsidRDefault="00763B72" w:rsidP="009516F3">
            <w:pPr>
              <w:pStyle w:val="ListParagraph"/>
              <w:numPr>
                <w:ilvl w:val="0"/>
                <w:numId w:val="51"/>
              </w:numPr>
              <w:spacing w:before="40"/>
              <w:rPr>
                <w:rFonts w:cs="Calibri"/>
              </w:rPr>
            </w:pPr>
            <w:r w:rsidRPr="008038B4">
              <w:rPr>
                <w:rFonts w:cs="Calibri"/>
              </w:rPr>
              <w:t>Introduce ordinary differential equations (first and second order)</w:t>
            </w:r>
          </w:p>
        </w:tc>
        <w:tc>
          <w:tcPr>
            <w:tcW w:w="1460" w:type="pct"/>
            <w:tcBorders>
              <w:top w:val="single" w:sz="4" w:space="0" w:color="auto"/>
              <w:left w:val="single" w:sz="4" w:space="0" w:color="auto"/>
              <w:bottom w:val="single" w:sz="4" w:space="0" w:color="auto"/>
              <w:right w:val="single" w:sz="4" w:space="0" w:color="auto"/>
            </w:tcBorders>
          </w:tcPr>
          <w:p w14:paraId="3FAE1D3A" w14:textId="77777777" w:rsidR="00763B72" w:rsidRPr="008038B4" w:rsidRDefault="00763B72" w:rsidP="009516F3">
            <w:pPr>
              <w:pStyle w:val="ListParagraph"/>
              <w:numPr>
                <w:ilvl w:val="0"/>
                <w:numId w:val="51"/>
              </w:numPr>
              <w:autoSpaceDE w:val="0"/>
              <w:autoSpaceDN w:val="0"/>
              <w:adjustRightInd w:val="0"/>
              <w:rPr>
                <w:rFonts w:cs="Calibri"/>
              </w:rPr>
            </w:pPr>
            <w:r w:rsidRPr="008038B4">
              <w:rPr>
                <w:rFonts w:cs="Calibri"/>
              </w:rPr>
              <w:lastRenderedPageBreak/>
              <w:t>Oral questioning</w:t>
            </w:r>
          </w:p>
          <w:p w14:paraId="15A3FE08" w14:textId="77777777" w:rsidR="00763B72" w:rsidRPr="008038B4" w:rsidRDefault="00763B72" w:rsidP="009516F3">
            <w:pPr>
              <w:pStyle w:val="ListParagraph"/>
              <w:numPr>
                <w:ilvl w:val="0"/>
                <w:numId w:val="51"/>
              </w:numPr>
              <w:autoSpaceDE w:val="0"/>
              <w:autoSpaceDN w:val="0"/>
              <w:adjustRightInd w:val="0"/>
              <w:rPr>
                <w:rFonts w:cs="Calibri"/>
              </w:rPr>
            </w:pPr>
            <w:r w:rsidRPr="008038B4">
              <w:rPr>
                <w:rFonts w:cs="Calibri"/>
              </w:rPr>
              <w:t>Assignments- individual/group</w:t>
            </w:r>
          </w:p>
          <w:p w14:paraId="4F554914" w14:textId="77777777" w:rsidR="00763B72" w:rsidRPr="008038B4" w:rsidRDefault="00763B72" w:rsidP="009516F3">
            <w:pPr>
              <w:pStyle w:val="ListParagraph"/>
              <w:numPr>
                <w:ilvl w:val="0"/>
                <w:numId w:val="51"/>
              </w:numPr>
              <w:autoSpaceDE w:val="0"/>
              <w:autoSpaceDN w:val="0"/>
              <w:adjustRightInd w:val="0"/>
              <w:rPr>
                <w:rFonts w:cs="Calibri"/>
              </w:rPr>
            </w:pPr>
            <w:r w:rsidRPr="008038B4">
              <w:rPr>
                <w:rFonts w:cs="Calibri"/>
              </w:rPr>
              <w:t>Supervised exercises</w:t>
            </w:r>
          </w:p>
          <w:p w14:paraId="15E16BBF" w14:textId="77777777" w:rsidR="00763B72" w:rsidRPr="008038B4" w:rsidRDefault="00763B72" w:rsidP="009516F3">
            <w:pPr>
              <w:pStyle w:val="ListParagraph"/>
              <w:numPr>
                <w:ilvl w:val="0"/>
                <w:numId w:val="51"/>
              </w:numPr>
              <w:autoSpaceDE w:val="0"/>
              <w:autoSpaceDN w:val="0"/>
              <w:adjustRightInd w:val="0"/>
              <w:rPr>
                <w:rFonts w:cs="Calibri"/>
              </w:rPr>
            </w:pPr>
            <w:r w:rsidRPr="008038B4">
              <w:rPr>
                <w:rFonts w:cs="Calibri"/>
              </w:rPr>
              <w:t>Practical tests</w:t>
            </w:r>
          </w:p>
        </w:tc>
      </w:tr>
      <w:tr w:rsidR="00763B72" w:rsidRPr="008038B4" w14:paraId="5EEB3017"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tcPr>
          <w:p w14:paraId="0975A72D" w14:textId="77777777" w:rsidR="00763B72" w:rsidRPr="008038B4" w:rsidRDefault="00763B72" w:rsidP="009516F3">
            <w:pPr>
              <w:numPr>
                <w:ilvl w:val="0"/>
                <w:numId w:val="40"/>
              </w:numPr>
              <w:rPr>
                <w:rFonts w:eastAsia="Times New Roman" w:cs="Calibri"/>
              </w:rPr>
            </w:pPr>
            <w:r w:rsidRPr="008038B4">
              <w:rPr>
                <w:rFonts w:eastAsia="Times New Roman" w:cs="Calibri"/>
              </w:rPr>
              <w:t xml:space="preserve">Use and apply the concepts of integral calculus </w:t>
            </w:r>
          </w:p>
        </w:tc>
        <w:tc>
          <w:tcPr>
            <w:tcW w:w="1883" w:type="pct"/>
            <w:tcBorders>
              <w:top w:val="single" w:sz="4" w:space="0" w:color="auto"/>
              <w:left w:val="single" w:sz="4" w:space="0" w:color="auto"/>
              <w:bottom w:val="single" w:sz="4" w:space="0" w:color="auto"/>
              <w:right w:val="single" w:sz="4" w:space="0" w:color="auto"/>
            </w:tcBorders>
          </w:tcPr>
          <w:p w14:paraId="019B2F09" w14:textId="77777777" w:rsidR="00763B72" w:rsidRPr="008038B4" w:rsidRDefault="00763B72" w:rsidP="009516F3">
            <w:pPr>
              <w:pStyle w:val="ListParagraph"/>
              <w:numPr>
                <w:ilvl w:val="0"/>
                <w:numId w:val="52"/>
              </w:numPr>
              <w:spacing w:before="40"/>
              <w:rPr>
                <w:rFonts w:cs="Calibri"/>
              </w:rPr>
            </w:pPr>
            <w:r w:rsidRPr="008038B4">
              <w:rPr>
                <w:rFonts w:cs="Calibri"/>
              </w:rPr>
              <w:t>Define integration</w:t>
            </w:r>
          </w:p>
          <w:p w14:paraId="39681CE6" w14:textId="77777777" w:rsidR="00763B72" w:rsidRPr="008038B4" w:rsidRDefault="00763B72" w:rsidP="009516F3">
            <w:pPr>
              <w:pStyle w:val="ListParagraph"/>
              <w:numPr>
                <w:ilvl w:val="0"/>
                <w:numId w:val="52"/>
              </w:numPr>
              <w:spacing w:before="40"/>
              <w:rPr>
                <w:rFonts w:cs="Calibri"/>
              </w:rPr>
            </w:pPr>
            <w:r w:rsidRPr="008038B4">
              <w:rPr>
                <w:rFonts w:cs="Calibri"/>
              </w:rPr>
              <w:t>Deduce integration by reverse differentiation</w:t>
            </w:r>
          </w:p>
          <w:p w14:paraId="6A2978F9" w14:textId="77777777" w:rsidR="00763B72" w:rsidRPr="008038B4" w:rsidRDefault="00763B72" w:rsidP="009516F3">
            <w:pPr>
              <w:pStyle w:val="ListParagraph"/>
              <w:numPr>
                <w:ilvl w:val="0"/>
                <w:numId w:val="52"/>
              </w:numPr>
              <w:spacing w:before="40"/>
              <w:rPr>
                <w:rFonts w:cs="Calibri"/>
              </w:rPr>
            </w:pPr>
            <w:r w:rsidRPr="008038B4">
              <w:rPr>
                <w:rFonts w:cs="Calibri"/>
              </w:rPr>
              <w:t>Solve problems involving standard integrals</w:t>
            </w:r>
          </w:p>
          <w:p w14:paraId="5412D075" w14:textId="77777777" w:rsidR="00763B72" w:rsidRPr="008038B4" w:rsidRDefault="00763B72" w:rsidP="009516F3">
            <w:pPr>
              <w:pStyle w:val="ListParagraph"/>
              <w:numPr>
                <w:ilvl w:val="0"/>
                <w:numId w:val="52"/>
              </w:numPr>
              <w:spacing w:before="40"/>
              <w:rPr>
                <w:rFonts w:cs="Calibri"/>
              </w:rPr>
            </w:pPr>
            <w:r w:rsidRPr="008038B4">
              <w:rPr>
                <w:rFonts w:cs="Calibri"/>
              </w:rPr>
              <w:t>Evaluate definite integrals</w:t>
            </w:r>
          </w:p>
          <w:p w14:paraId="70D3F6D6" w14:textId="77777777" w:rsidR="00763B72" w:rsidRPr="008038B4" w:rsidRDefault="00763B72" w:rsidP="009516F3">
            <w:pPr>
              <w:pStyle w:val="ListParagraph"/>
              <w:numPr>
                <w:ilvl w:val="0"/>
                <w:numId w:val="52"/>
              </w:numPr>
              <w:spacing w:before="40"/>
              <w:rPr>
                <w:rFonts w:cs="Calibri"/>
              </w:rPr>
            </w:pPr>
            <w:r w:rsidRPr="008038B4">
              <w:rPr>
                <w:rFonts w:cs="Calibri"/>
              </w:rPr>
              <w:t>Integrate functions using different methods</w:t>
            </w:r>
          </w:p>
          <w:p w14:paraId="0EB163E2" w14:textId="77777777" w:rsidR="00763B72" w:rsidRPr="008038B4" w:rsidRDefault="00763B72" w:rsidP="009516F3">
            <w:pPr>
              <w:pStyle w:val="ListParagraph"/>
              <w:numPr>
                <w:ilvl w:val="0"/>
                <w:numId w:val="52"/>
              </w:numPr>
              <w:spacing w:before="40"/>
              <w:rPr>
                <w:rFonts w:cs="Calibri"/>
              </w:rPr>
            </w:pPr>
            <w:r w:rsidRPr="008038B4">
              <w:rPr>
                <w:rFonts w:cs="Calibri"/>
              </w:rPr>
              <w:t>Deuce reduction formulae</w:t>
            </w:r>
          </w:p>
          <w:p w14:paraId="46519D8F" w14:textId="77777777" w:rsidR="00763B72" w:rsidRPr="008038B4" w:rsidRDefault="00763B72" w:rsidP="009516F3">
            <w:pPr>
              <w:pStyle w:val="ListParagraph"/>
              <w:numPr>
                <w:ilvl w:val="0"/>
                <w:numId w:val="52"/>
              </w:numPr>
              <w:spacing w:before="40"/>
              <w:rPr>
                <w:rFonts w:cs="Calibri"/>
              </w:rPr>
            </w:pPr>
            <w:r w:rsidRPr="008038B4">
              <w:rPr>
                <w:rFonts w:cs="Calibri"/>
              </w:rPr>
              <w:t>Apply reduction formulae to determine integrals</w:t>
            </w:r>
          </w:p>
          <w:p w14:paraId="4416433A" w14:textId="77777777" w:rsidR="00763B72" w:rsidRDefault="00763B72" w:rsidP="009516F3">
            <w:pPr>
              <w:pStyle w:val="ListParagraph"/>
              <w:numPr>
                <w:ilvl w:val="0"/>
                <w:numId w:val="52"/>
              </w:numPr>
              <w:spacing w:before="40"/>
              <w:rPr>
                <w:rFonts w:cs="Calibri"/>
              </w:rPr>
            </w:pPr>
            <w:r w:rsidRPr="008038B4">
              <w:rPr>
                <w:rFonts w:cs="Calibri"/>
              </w:rPr>
              <w:t>Apply integration</w:t>
            </w:r>
          </w:p>
          <w:p w14:paraId="251DDE77" w14:textId="77777777" w:rsidR="00625A35" w:rsidRPr="008038B4" w:rsidRDefault="00625A35" w:rsidP="00625A35">
            <w:pPr>
              <w:pStyle w:val="ListParagraph"/>
              <w:spacing w:before="40"/>
              <w:ind w:left="360"/>
              <w:rPr>
                <w:rFonts w:cs="Calibri"/>
              </w:rPr>
            </w:pPr>
          </w:p>
        </w:tc>
        <w:tc>
          <w:tcPr>
            <w:tcW w:w="1460" w:type="pct"/>
            <w:tcBorders>
              <w:top w:val="single" w:sz="4" w:space="0" w:color="auto"/>
              <w:left w:val="single" w:sz="4" w:space="0" w:color="auto"/>
              <w:bottom w:val="single" w:sz="4" w:space="0" w:color="auto"/>
              <w:right w:val="single" w:sz="4" w:space="0" w:color="auto"/>
            </w:tcBorders>
          </w:tcPr>
          <w:p w14:paraId="05EC3F45" w14:textId="77777777" w:rsidR="00763B72" w:rsidRPr="008038B4" w:rsidRDefault="00763B72" w:rsidP="009516F3">
            <w:pPr>
              <w:pStyle w:val="ListParagraph"/>
              <w:numPr>
                <w:ilvl w:val="0"/>
                <w:numId w:val="52"/>
              </w:numPr>
              <w:autoSpaceDE w:val="0"/>
              <w:autoSpaceDN w:val="0"/>
              <w:adjustRightInd w:val="0"/>
              <w:rPr>
                <w:rFonts w:cs="Calibri"/>
              </w:rPr>
            </w:pPr>
            <w:r w:rsidRPr="008038B4">
              <w:rPr>
                <w:rFonts w:cs="Calibri"/>
              </w:rPr>
              <w:t>Oral questioning</w:t>
            </w:r>
          </w:p>
          <w:p w14:paraId="5343EAD8" w14:textId="77777777" w:rsidR="00763B72" w:rsidRPr="008038B4" w:rsidRDefault="00763B72" w:rsidP="009516F3">
            <w:pPr>
              <w:pStyle w:val="ListParagraph"/>
              <w:numPr>
                <w:ilvl w:val="0"/>
                <w:numId w:val="52"/>
              </w:numPr>
              <w:autoSpaceDE w:val="0"/>
              <w:autoSpaceDN w:val="0"/>
              <w:adjustRightInd w:val="0"/>
              <w:rPr>
                <w:rFonts w:cs="Calibri"/>
              </w:rPr>
            </w:pPr>
            <w:r w:rsidRPr="008038B4">
              <w:rPr>
                <w:rFonts w:cs="Calibri"/>
              </w:rPr>
              <w:t>Assignments- individual/group</w:t>
            </w:r>
          </w:p>
          <w:p w14:paraId="6F9543D2" w14:textId="77777777" w:rsidR="00763B72" w:rsidRPr="008038B4" w:rsidRDefault="00763B72" w:rsidP="009516F3">
            <w:pPr>
              <w:pStyle w:val="ListParagraph"/>
              <w:numPr>
                <w:ilvl w:val="0"/>
                <w:numId w:val="52"/>
              </w:numPr>
              <w:autoSpaceDE w:val="0"/>
              <w:autoSpaceDN w:val="0"/>
              <w:adjustRightInd w:val="0"/>
              <w:rPr>
                <w:rFonts w:cs="Calibri"/>
              </w:rPr>
            </w:pPr>
            <w:r w:rsidRPr="008038B4">
              <w:rPr>
                <w:rFonts w:cs="Calibri"/>
              </w:rPr>
              <w:t>Supervised exercises</w:t>
            </w:r>
          </w:p>
          <w:p w14:paraId="4C57C9F2" w14:textId="77777777" w:rsidR="00763B72" w:rsidRPr="008038B4" w:rsidRDefault="00763B72" w:rsidP="009516F3">
            <w:pPr>
              <w:pStyle w:val="ListParagraph"/>
              <w:numPr>
                <w:ilvl w:val="0"/>
                <w:numId w:val="52"/>
              </w:numPr>
              <w:autoSpaceDE w:val="0"/>
              <w:autoSpaceDN w:val="0"/>
              <w:adjustRightInd w:val="0"/>
              <w:rPr>
                <w:rFonts w:cs="Calibri"/>
              </w:rPr>
            </w:pPr>
            <w:r w:rsidRPr="008038B4">
              <w:rPr>
                <w:rFonts w:cs="Calibri"/>
              </w:rPr>
              <w:t>Practical tests</w:t>
            </w:r>
          </w:p>
        </w:tc>
      </w:tr>
      <w:tr w:rsidR="00763B72" w:rsidRPr="008038B4" w14:paraId="325582CD"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tcPr>
          <w:p w14:paraId="7FA0C0C3" w14:textId="77777777" w:rsidR="00763B72" w:rsidRPr="008038B4" w:rsidRDefault="00763B72" w:rsidP="009516F3">
            <w:pPr>
              <w:numPr>
                <w:ilvl w:val="0"/>
                <w:numId w:val="40"/>
              </w:numPr>
              <w:rPr>
                <w:rFonts w:eastAsia="Times New Roman" w:cs="Calibri"/>
              </w:rPr>
            </w:pPr>
            <w:r w:rsidRPr="008038B4">
              <w:rPr>
                <w:rFonts w:eastAsia="Times New Roman" w:cs="Calibri"/>
              </w:rPr>
              <w:t xml:space="preserve">Use and apply concepts of numerical methods </w:t>
            </w:r>
          </w:p>
        </w:tc>
        <w:tc>
          <w:tcPr>
            <w:tcW w:w="1883" w:type="pct"/>
            <w:tcBorders>
              <w:top w:val="single" w:sz="4" w:space="0" w:color="auto"/>
              <w:left w:val="single" w:sz="4" w:space="0" w:color="auto"/>
              <w:bottom w:val="single" w:sz="4" w:space="0" w:color="auto"/>
              <w:right w:val="single" w:sz="4" w:space="0" w:color="auto"/>
            </w:tcBorders>
          </w:tcPr>
          <w:p w14:paraId="550FF3F2" w14:textId="77777777" w:rsidR="00763B72" w:rsidRPr="008038B4" w:rsidRDefault="00763B72" w:rsidP="009516F3">
            <w:pPr>
              <w:pStyle w:val="ListParagraph"/>
              <w:numPr>
                <w:ilvl w:val="0"/>
                <w:numId w:val="53"/>
              </w:numPr>
              <w:spacing w:before="40"/>
              <w:rPr>
                <w:rFonts w:cs="Calibri"/>
              </w:rPr>
            </w:pPr>
            <w:r w:rsidRPr="008038B4">
              <w:rPr>
                <w:rFonts w:cs="Calibri"/>
              </w:rPr>
              <w:t>Definition of interpolation and extrapolation</w:t>
            </w:r>
          </w:p>
          <w:p w14:paraId="600E7589" w14:textId="77777777" w:rsidR="00763B72" w:rsidRPr="008038B4" w:rsidRDefault="00763B72" w:rsidP="009516F3">
            <w:pPr>
              <w:pStyle w:val="ListParagraph"/>
              <w:numPr>
                <w:ilvl w:val="0"/>
                <w:numId w:val="53"/>
              </w:numPr>
              <w:spacing w:before="40"/>
              <w:rPr>
                <w:rFonts w:cs="Calibri"/>
              </w:rPr>
            </w:pPr>
            <w:r w:rsidRPr="008038B4">
              <w:rPr>
                <w:rFonts w:cs="Calibri"/>
              </w:rPr>
              <w:t>Application of interpolation and extrapolation</w:t>
            </w:r>
          </w:p>
        </w:tc>
        <w:tc>
          <w:tcPr>
            <w:tcW w:w="1460" w:type="pct"/>
            <w:tcBorders>
              <w:top w:val="single" w:sz="4" w:space="0" w:color="auto"/>
              <w:left w:val="single" w:sz="4" w:space="0" w:color="auto"/>
              <w:bottom w:val="single" w:sz="4" w:space="0" w:color="auto"/>
              <w:right w:val="single" w:sz="4" w:space="0" w:color="auto"/>
            </w:tcBorders>
          </w:tcPr>
          <w:p w14:paraId="25BFF4D1" w14:textId="77777777" w:rsidR="00763B72" w:rsidRPr="008038B4" w:rsidRDefault="00763B72" w:rsidP="009516F3">
            <w:pPr>
              <w:pStyle w:val="ListParagraph"/>
              <w:numPr>
                <w:ilvl w:val="0"/>
                <w:numId w:val="53"/>
              </w:numPr>
              <w:autoSpaceDE w:val="0"/>
              <w:autoSpaceDN w:val="0"/>
              <w:adjustRightInd w:val="0"/>
              <w:rPr>
                <w:rFonts w:cs="Calibri"/>
              </w:rPr>
            </w:pPr>
            <w:r w:rsidRPr="008038B4">
              <w:rPr>
                <w:rFonts w:cs="Calibri"/>
              </w:rPr>
              <w:t>Oral questioning</w:t>
            </w:r>
          </w:p>
          <w:p w14:paraId="501FCCEB" w14:textId="77777777" w:rsidR="00763B72" w:rsidRPr="008038B4" w:rsidRDefault="00763B72" w:rsidP="009516F3">
            <w:pPr>
              <w:pStyle w:val="ListParagraph"/>
              <w:numPr>
                <w:ilvl w:val="0"/>
                <w:numId w:val="53"/>
              </w:numPr>
              <w:autoSpaceDE w:val="0"/>
              <w:autoSpaceDN w:val="0"/>
              <w:adjustRightInd w:val="0"/>
              <w:rPr>
                <w:rFonts w:cs="Calibri"/>
              </w:rPr>
            </w:pPr>
            <w:r w:rsidRPr="008038B4">
              <w:rPr>
                <w:rFonts w:cs="Calibri"/>
              </w:rPr>
              <w:t>Assignments- individual/group</w:t>
            </w:r>
          </w:p>
          <w:p w14:paraId="6F0528C9" w14:textId="77777777" w:rsidR="00763B72" w:rsidRPr="008038B4" w:rsidRDefault="00763B72" w:rsidP="009516F3">
            <w:pPr>
              <w:pStyle w:val="ListParagraph"/>
              <w:numPr>
                <w:ilvl w:val="0"/>
                <w:numId w:val="53"/>
              </w:numPr>
              <w:autoSpaceDE w:val="0"/>
              <w:autoSpaceDN w:val="0"/>
              <w:adjustRightInd w:val="0"/>
              <w:rPr>
                <w:rFonts w:cs="Calibri"/>
              </w:rPr>
            </w:pPr>
            <w:r w:rsidRPr="008038B4">
              <w:rPr>
                <w:rFonts w:cs="Calibri"/>
              </w:rPr>
              <w:t>Supervised exercises</w:t>
            </w:r>
          </w:p>
          <w:p w14:paraId="33FAA9EC" w14:textId="77777777" w:rsidR="00763B72" w:rsidRPr="008038B4" w:rsidRDefault="00763B72" w:rsidP="009516F3">
            <w:pPr>
              <w:pStyle w:val="ListParagraph"/>
              <w:numPr>
                <w:ilvl w:val="0"/>
                <w:numId w:val="53"/>
              </w:numPr>
              <w:autoSpaceDE w:val="0"/>
              <w:autoSpaceDN w:val="0"/>
              <w:adjustRightInd w:val="0"/>
              <w:rPr>
                <w:rFonts w:cs="Calibri"/>
              </w:rPr>
            </w:pPr>
            <w:r w:rsidRPr="008038B4">
              <w:rPr>
                <w:rFonts w:cs="Calibri"/>
              </w:rPr>
              <w:t>Practical tests</w:t>
            </w:r>
          </w:p>
        </w:tc>
      </w:tr>
      <w:tr w:rsidR="00763B72" w:rsidRPr="008038B4" w14:paraId="24A87205" w14:textId="77777777" w:rsidTr="006C12E1">
        <w:trPr>
          <w:trHeight w:val="755"/>
        </w:trPr>
        <w:tc>
          <w:tcPr>
            <w:tcW w:w="1657" w:type="pct"/>
            <w:tcBorders>
              <w:top w:val="single" w:sz="4" w:space="0" w:color="auto"/>
              <w:left w:val="single" w:sz="4" w:space="0" w:color="auto"/>
              <w:bottom w:val="single" w:sz="4" w:space="0" w:color="auto"/>
              <w:right w:val="single" w:sz="4" w:space="0" w:color="auto"/>
            </w:tcBorders>
          </w:tcPr>
          <w:p w14:paraId="1587B191" w14:textId="77777777" w:rsidR="00763B72" w:rsidRPr="008038B4" w:rsidRDefault="00097696" w:rsidP="009516F3">
            <w:pPr>
              <w:numPr>
                <w:ilvl w:val="0"/>
                <w:numId w:val="40"/>
              </w:numPr>
              <w:rPr>
                <w:rFonts w:eastAsia="Times New Roman" w:cs="Calibri"/>
              </w:rPr>
            </w:pPr>
            <w:r w:rsidRPr="008038B4">
              <w:rPr>
                <w:rFonts w:eastAsia="Times New Roman" w:cs="Calibri"/>
              </w:rPr>
              <w:t>Identify and apply the f</w:t>
            </w:r>
            <w:r w:rsidR="009767CE" w:rsidRPr="008038B4">
              <w:rPr>
                <w:rFonts w:eastAsia="Times New Roman" w:cs="Calibri"/>
              </w:rPr>
              <w:t>undamentals of Statics</w:t>
            </w:r>
          </w:p>
        </w:tc>
        <w:tc>
          <w:tcPr>
            <w:tcW w:w="1883" w:type="pct"/>
            <w:tcBorders>
              <w:top w:val="single" w:sz="4" w:space="0" w:color="auto"/>
              <w:left w:val="single" w:sz="4" w:space="0" w:color="auto"/>
              <w:bottom w:val="single" w:sz="4" w:space="0" w:color="auto"/>
              <w:right w:val="single" w:sz="4" w:space="0" w:color="auto"/>
            </w:tcBorders>
          </w:tcPr>
          <w:p w14:paraId="11B3B8E8" w14:textId="77777777" w:rsidR="00E043C1" w:rsidRPr="008038B4" w:rsidRDefault="00E043C1" w:rsidP="009516F3">
            <w:pPr>
              <w:numPr>
                <w:ilvl w:val="0"/>
                <w:numId w:val="63"/>
              </w:numPr>
            </w:pPr>
            <w:r w:rsidRPr="008038B4">
              <w:t>Evaluate the moment (turning action) of a system of plane forces</w:t>
            </w:r>
          </w:p>
          <w:p w14:paraId="36C95CB8" w14:textId="77777777" w:rsidR="00E043C1" w:rsidRPr="008038B4" w:rsidRDefault="00E043C1" w:rsidP="009516F3">
            <w:pPr>
              <w:numPr>
                <w:ilvl w:val="0"/>
                <w:numId w:val="63"/>
              </w:numPr>
            </w:pPr>
            <w:r w:rsidRPr="008038B4">
              <w:t xml:space="preserve">Demonstrate and apply the concept of equilibrium to the evaluation of support forces and internal </w:t>
            </w:r>
            <w:r w:rsidRPr="008038B4">
              <w:lastRenderedPageBreak/>
              <w:t>actions</w:t>
            </w:r>
            <w:r w:rsidR="00695C49" w:rsidRPr="008038B4">
              <w:t xml:space="preserve"> in simple, determinate systems</w:t>
            </w:r>
          </w:p>
          <w:p w14:paraId="65F6E0C6" w14:textId="77777777" w:rsidR="00E043C1" w:rsidRPr="008038B4" w:rsidRDefault="00E043C1" w:rsidP="009516F3">
            <w:pPr>
              <w:numPr>
                <w:ilvl w:val="0"/>
                <w:numId w:val="63"/>
              </w:numPr>
            </w:pPr>
            <w:r w:rsidRPr="008038B4">
              <w:t xml:space="preserve">Apply the concept of equilibrium for the analysis of simple, </w:t>
            </w:r>
            <w:r w:rsidR="00695C49" w:rsidRPr="008038B4">
              <w:t>determinate, structural systems</w:t>
            </w:r>
          </w:p>
          <w:p w14:paraId="4B19F547" w14:textId="77777777" w:rsidR="00763B72" w:rsidRPr="008038B4" w:rsidRDefault="00E043C1" w:rsidP="009516F3">
            <w:pPr>
              <w:numPr>
                <w:ilvl w:val="0"/>
                <w:numId w:val="63"/>
              </w:numPr>
            </w:pPr>
            <w:r w:rsidRPr="008038B4">
              <w:t>Demonstrate and understanding of the concept of dry, static friction and the process of evaluating c</w:t>
            </w:r>
            <w:r w:rsidR="00695C49" w:rsidRPr="008038B4">
              <w:t>ontact force between two bodies</w:t>
            </w:r>
          </w:p>
        </w:tc>
        <w:tc>
          <w:tcPr>
            <w:tcW w:w="1460" w:type="pct"/>
            <w:tcBorders>
              <w:top w:val="single" w:sz="4" w:space="0" w:color="auto"/>
              <w:left w:val="single" w:sz="4" w:space="0" w:color="auto"/>
              <w:bottom w:val="single" w:sz="4" w:space="0" w:color="auto"/>
              <w:right w:val="single" w:sz="4" w:space="0" w:color="auto"/>
            </w:tcBorders>
          </w:tcPr>
          <w:p w14:paraId="3DE38D78" w14:textId="77777777" w:rsidR="00763B72" w:rsidRPr="008038B4" w:rsidRDefault="00763B72" w:rsidP="009516F3">
            <w:pPr>
              <w:pStyle w:val="ListParagraph"/>
              <w:numPr>
                <w:ilvl w:val="0"/>
                <w:numId w:val="58"/>
              </w:numPr>
              <w:autoSpaceDE w:val="0"/>
              <w:autoSpaceDN w:val="0"/>
              <w:adjustRightInd w:val="0"/>
              <w:rPr>
                <w:rFonts w:cs="Calibri"/>
              </w:rPr>
            </w:pPr>
            <w:r w:rsidRPr="008038B4">
              <w:rPr>
                <w:rFonts w:cs="Calibri"/>
              </w:rPr>
              <w:lastRenderedPageBreak/>
              <w:t>Oral questioning</w:t>
            </w:r>
          </w:p>
          <w:p w14:paraId="5DB704EA" w14:textId="77777777" w:rsidR="00763B72" w:rsidRPr="008038B4" w:rsidRDefault="00763B72" w:rsidP="009516F3">
            <w:pPr>
              <w:pStyle w:val="ListParagraph"/>
              <w:numPr>
                <w:ilvl w:val="0"/>
                <w:numId w:val="58"/>
              </w:numPr>
              <w:autoSpaceDE w:val="0"/>
              <w:autoSpaceDN w:val="0"/>
              <w:adjustRightInd w:val="0"/>
              <w:rPr>
                <w:rFonts w:cs="Calibri"/>
              </w:rPr>
            </w:pPr>
            <w:r w:rsidRPr="008038B4">
              <w:rPr>
                <w:rFonts w:cs="Calibri"/>
              </w:rPr>
              <w:t>Assignments- individual/group</w:t>
            </w:r>
          </w:p>
          <w:p w14:paraId="51447A6B" w14:textId="77777777" w:rsidR="00763B72" w:rsidRPr="008038B4" w:rsidRDefault="00763B72" w:rsidP="009516F3">
            <w:pPr>
              <w:pStyle w:val="ListParagraph"/>
              <w:numPr>
                <w:ilvl w:val="0"/>
                <w:numId w:val="58"/>
              </w:numPr>
              <w:autoSpaceDE w:val="0"/>
              <w:autoSpaceDN w:val="0"/>
              <w:adjustRightInd w:val="0"/>
              <w:rPr>
                <w:rFonts w:cs="Calibri"/>
              </w:rPr>
            </w:pPr>
            <w:r w:rsidRPr="008038B4">
              <w:rPr>
                <w:rFonts w:cs="Calibri"/>
              </w:rPr>
              <w:t>Supervised exercises</w:t>
            </w:r>
          </w:p>
          <w:p w14:paraId="4B194CE9" w14:textId="77777777" w:rsidR="00763B72" w:rsidRPr="008038B4" w:rsidRDefault="00763B72" w:rsidP="009516F3">
            <w:pPr>
              <w:pStyle w:val="ListParagraph"/>
              <w:numPr>
                <w:ilvl w:val="0"/>
                <w:numId w:val="58"/>
              </w:numPr>
              <w:autoSpaceDE w:val="0"/>
              <w:autoSpaceDN w:val="0"/>
              <w:adjustRightInd w:val="0"/>
              <w:rPr>
                <w:rFonts w:cs="Calibri"/>
              </w:rPr>
            </w:pPr>
            <w:r w:rsidRPr="008038B4">
              <w:rPr>
                <w:rFonts w:cs="Calibri"/>
              </w:rPr>
              <w:t>Practical tests</w:t>
            </w:r>
          </w:p>
        </w:tc>
      </w:tr>
    </w:tbl>
    <w:p w14:paraId="6D2AE874" w14:textId="77777777" w:rsidR="00763B72" w:rsidRPr="009F4453" w:rsidRDefault="00763B72" w:rsidP="00763B72">
      <w:pPr>
        <w:spacing w:line="254" w:lineRule="auto"/>
        <w:jc w:val="both"/>
        <w:rPr>
          <w:rFonts w:cs="Calibri"/>
          <w:b/>
        </w:rPr>
      </w:pPr>
    </w:p>
    <w:p w14:paraId="2224A4A7" w14:textId="77777777" w:rsidR="00763B72" w:rsidRPr="009F4453" w:rsidRDefault="00763B72" w:rsidP="00763B72">
      <w:pPr>
        <w:spacing w:line="254" w:lineRule="auto"/>
        <w:jc w:val="both"/>
        <w:rPr>
          <w:rFonts w:cs="Calibri"/>
          <w:b/>
        </w:rPr>
      </w:pPr>
      <w:r w:rsidRPr="009F4453">
        <w:rPr>
          <w:rFonts w:cs="Calibri"/>
          <w:b/>
        </w:rPr>
        <w:t>Suggested Delivery Methods</w:t>
      </w:r>
    </w:p>
    <w:p w14:paraId="72CD4D8B" w14:textId="77777777" w:rsidR="00763B72" w:rsidRPr="009F4453" w:rsidRDefault="00763B72" w:rsidP="009516F3">
      <w:pPr>
        <w:numPr>
          <w:ilvl w:val="0"/>
          <w:numId w:val="39"/>
        </w:numPr>
        <w:rPr>
          <w:rFonts w:cs="Calibri"/>
        </w:rPr>
      </w:pPr>
      <w:r w:rsidRPr="009F4453">
        <w:rPr>
          <w:rFonts w:cs="Calibri"/>
        </w:rPr>
        <w:t>Group discussions</w:t>
      </w:r>
    </w:p>
    <w:p w14:paraId="4924B426" w14:textId="77777777" w:rsidR="00763B72" w:rsidRPr="009F4453" w:rsidRDefault="00763B72" w:rsidP="009516F3">
      <w:pPr>
        <w:numPr>
          <w:ilvl w:val="0"/>
          <w:numId w:val="39"/>
        </w:numPr>
        <w:rPr>
          <w:rFonts w:cs="Calibri"/>
        </w:rPr>
      </w:pPr>
      <w:r w:rsidRPr="009F4453">
        <w:rPr>
          <w:rFonts w:cs="Calibri"/>
        </w:rPr>
        <w:t>Demonstration by trainer</w:t>
      </w:r>
    </w:p>
    <w:p w14:paraId="201FE9F4" w14:textId="77777777" w:rsidR="00763B72" w:rsidRPr="009F4453" w:rsidRDefault="00763B72" w:rsidP="009516F3">
      <w:pPr>
        <w:numPr>
          <w:ilvl w:val="0"/>
          <w:numId w:val="39"/>
        </w:numPr>
        <w:rPr>
          <w:rFonts w:cs="Calibri"/>
        </w:rPr>
      </w:pPr>
      <w:r w:rsidRPr="009F4453">
        <w:rPr>
          <w:rFonts w:cs="Calibri"/>
        </w:rPr>
        <w:t>Practical work by trainee</w:t>
      </w:r>
    </w:p>
    <w:p w14:paraId="035EE872" w14:textId="77777777" w:rsidR="00763B72" w:rsidRPr="009F4453" w:rsidRDefault="00763B72" w:rsidP="009516F3">
      <w:pPr>
        <w:numPr>
          <w:ilvl w:val="0"/>
          <w:numId w:val="39"/>
        </w:numPr>
        <w:rPr>
          <w:rFonts w:cs="Calibri"/>
        </w:rPr>
      </w:pPr>
      <w:r w:rsidRPr="009F4453">
        <w:rPr>
          <w:rFonts w:cs="Calibri"/>
        </w:rPr>
        <w:t>Exercises applied to surveying</w:t>
      </w:r>
    </w:p>
    <w:p w14:paraId="6B0816BB" w14:textId="77777777" w:rsidR="00763B72" w:rsidRPr="009F4453" w:rsidRDefault="00763B72" w:rsidP="008038B4">
      <w:pPr>
        <w:rPr>
          <w:rFonts w:cs="Calibri"/>
          <w:b/>
        </w:rPr>
      </w:pPr>
    </w:p>
    <w:p w14:paraId="305D026A" w14:textId="77777777" w:rsidR="007C385E" w:rsidRPr="009F4453" w:rsidRDefault="00763B72" w:rsidP="008038B4">
      <w:pPr>
        <w:rPr>
          <w:rFonts w:cs="Calibri"/>
          <w:b/>
        </w:rPr>
      </w:pPr>
      <w:r w:rsidRPr="009F4453">
        <w:rPr>
          <w:rFonts w:cs="Calibri"/>
          <w:b/>
        </w:rPr>
        <w:t>Recommended Resources</w:t>
      </w:r>
    </w:p>
    <w:p w14:paraId="7B32675C" w14:textId="77777777" w:rsidR="00763B72" w:rsidRPr="009F4453" w:rsidRDefault="00763B72" w:rsidP="009516F3">
      <w:pPr>
        <w:numPr>
          <w:ilvl w:val="0"/>
          <w:numId w:val="39"/>
        </w:numPr>
        <w:rPr>
          <w:rFonts w:cs="Calibri"/>
        </w:rPr>
      </w:pPr>
      <w:r w:rsidRPr="009F4453">
        <w:rPr>
          <w:rFonts w:cs="Calibri"/>
        </w:rPr>
        <w:t>Calculators</w:t>
      </w:r>
    </w:p>
    <w:p w14:paraId="57B41FDE" w14:textId="77777777" w:rsidR="00763B72" w:rsidRPr="009F4453" w:rsidRDefault="00763B72" w:rsidP="009516F3">
      <w:pPr>
        <w:numPr>
          <w:ilvl w:val="0"/>
          <w:numId w:val="39"/>
        </w:numPr>
        <w:rPr>
          <w:rFonts w:cs="Calibri"/>
        </w:rPr>
      </w:pPr>
      <w:r w:rsidRPr="009F4453">
        <w:rPr>
          <w:rFonts w:cs="Calibri"/>
        </w:rPr>
        <w:t>Rulers, pencils, erasers</w:t>
      </w:r>
    </w:p>
    <w:p w14:paraId="343773C5" w14:textId="77777777" w:rsidR="00763B72" w:rsidRPr="009F4453" w:rsidRDefault="00763B72" w:rsidP="009516F3">
      <w:pPr>
        <w:numPr>
          <w:ilvl w:val="0"/>
          <w:numId w:val="39"/>
        </w:numPr>
        <w:rPr>
          <w:rFonts w:cs="Calibri"/>
        </w:rPr>
      </w:pPr>
      <w:r w:rsidRPr="009F4453">
        <w:rPr>
          <w:rFonts w:cs="Calibri"/>
        </w:rPr>
        <w:t>Charts with presentations of data</w:t>
      </w:r>
    </w:p>
    <w:p w14:paraId="4E612A87" w14:textId="77777777" w:rsidR="00763B72" w:rsidRPr="009F4453" w:rsidRDefault="00763B72" w:rsidP="009516F3">
      <w:pPr>
        <w:numPr>
          <w:ilvl w:val="0"/>
          <w:numId w:val="39"/>
        </w:numPr>
        <w:rPr>
          <w:rFonts w:cs="Calibri"/>
        </w:rPr>
      </w:pPr>
      <w:r w:rsidRPr="009F4453">
        <w:rPr>
          <w:rFonts w:cs="Calibri"/>
        </w:rPr>
        <w:t>Graph books</w:t>
      </w:r>
    </w:p>
    <w:p w14:paraId="00A94E58" w14:textId="77777777" w:rsidR="00763B72" w:rsidRDefault="00763B72" w:rsidP="009516F3">
      <w:pPr>
        <w:numPr>
          <w:ilvl w:val="0"/>
          <w:numId w:val="39"/>
        </w:numPr>
        <w:rPr>
          <w:rFonts w:cs="Calibri"/>
        </w:rPr>
      </w:pPr>
      <w:r w:rsidRPr="009F4453">
        <w:rPr>
          <w:rFonts w:cs="Calibri"/>
        </w:rPr>
        <w:t xml:space="preserve">Internet </w:t>
      </w:r>
    </w:p>
    <w:p w14:paraId="7A2F3C83" w14:textId="77777777" w:rsidR="00763B72" w:rsidRDefault="00763B72" w:rsidP="009516F3">
      <w:pPr>
        <w:numPr>
          <w:ilvl w:val="0"/>
          <w:numId w:val="63"/>
        </w:numPr>
        <w:rPr>
          <w:rFonts w:cs="Calibri"/>
        </w:rPr>
      </w:pPr>
      <w:r>
        <w:rPr>
          <w:rFonts w:cs="Calibri"/>
        </w:rPr>
        <w:t>Instructional Equipment as follows:</w:t>
      </w:r>
    </w:p>
    <w:p w14:paraId="013176CA" w14:textId="77777777" w:rsidR="00763B72" w:rsidRDefault="00763B72" w:rsidP="009516F3">
      <w:pPr>
        <w:numPr>
          <w:ilvl w:val="1"/>
          <w:numId w:val="70"/>
        </w:numPr>
        <w:ind w:left="1080"/>
        <w:rPr>
          <w:rFonts w:cs="Calibri"/>
        </w:rPr>
      </w:pPr>
      <w:r>
        <w:rPr>
          <w:rFonts w:cs="Calibri"/>
        </w:rPr>
        <w:t>Overhead projector</w:t>
      </w:r>
    </w:p>
    <w:p w14:paraId="61A6D283" w14:textId="77777777" w:rsidR="00763B72" w:rsidRDefault="00763B72" w:rsidP="009516F3">
      <w:pPr>
        <w:numPr>
          <w:ilvl w:val="1"/>
          <w:numId w:val="70"/>
        </w:numPr>
        <w:ind w:left="1080"/>
        <w:rPr>
          <w:rFonts w:cs="Calibri"/>
        </w:rPr>
      </w:pPr>
      <w:r>
        <w:rPr>
          <w:rFonts w:cs="Calibri"/>
        </w:rPr>
        <w:t>Projector Screen</w:t>
      </w:r>
    </w:p>
    <w:p w14:paraId="57E6CF18" w14:textId="77777777" w:rsidR="00763B72" w:rsidRDefault="00763B72" w:rsidP="009516F3">
      <w:pPr>
        <w:numPr>
          <w:ilvl w:val="1"/>
          <w:numId w:val="70"/>
        </w:numPr>
        <w:ind w:left="1080"/>
        <w:rPr>
          <w:rFonts w:cs="Calibri"/>
        </w:rPr>
      </w:pPr>
      <w:r>
        <w:rPr>
          <w:rFonts w:cs="Calibri"/>
        </w:rPr>
        <w:t>Instructor desktop PC</w:t>
      </w:r>
    </w:p>
    <w:p w14:paraId="4CA3B96A" w14:textId="77777777" w:rsidR="00763B72" w:rsidRPr="00B53C8C" w:rsidRDefault="00763B72" w:rsidP="009516F3">
      <w:pPr>
        <w:numPr>
          <w:ilvl w:val="1"/>
          <w:numId w:val="70"/>
        </w:numPr>
        <w:ind w:left="1080"/>
        <w:rPr>
          <w:rFonts w:cs="Calibri"/>
        </w:rPr>
      </w:pPr>
      <w:r>
        <w:rPr>
          <w:rFonts w:cs="Calibri"/>
        </w:rPr>
        <w:t>Whiteboard(s)</w:t>
      </w:r>
    </w:p>
    <w:p w14:paraId="400CEE5A" w14:textId="77777777" w:rsidR="00763B72" w:rsidRPr="009F4453" w:rsidRDefault="00763B72" w:rsidP="00763B72">
      <w:pPr>
        <w:ind w:left="720"/>
        <w:rPr>
          <w:rFonts w:cs="Calibri"/>
        </w:rPr>
      </w:pPr>
    </w:p>
    <w:p w14:paraId="4B20BA2D" w14:textId="77777777" w:rsidR="00763B72" w:rsidRPr="009F4453" w:rsidRDefault="00763B72" w:rsidP="00763B72">
      <w:pPr>
        <w:jc w:val="both"/>
        <w:rPr>
          <w:rFonts w:cs="Calibri"/>
          <w:b/>
          <w:lang w:val="en-ZW"/>
        </w:rPr>
      </w:pPr>
    </w:p>
    <w:p w14:paraId="41933520" w14:textId="634261EB" w:rsidR="00763B72" w:rsidRPr="00097696" w:rsidRDefault="00763B72" w:rsidP="00896BE5">
      <w:pPr>
        <w:pStyle w:val="Heading1"/>
        <w:rPr>
          <w:lang w:val="en-ZA"/>
        </w:rPr>
      </w:pPr>
      <w:r>
        <w:rPr>
          <w:lang w:val="en-ZW"/>
        </w:rPr>
        <w:br w:type="page"/>
      </w:r>
      <w:bookmarkStart w:id="34" w:name="_Toc5789675"/>
      <w:bookmarkStart w:id="35" w:name="_Toc26433913"/>
      <w:r w:rsidR="00896BE5" w:rsidRPr="00097696">
        <w:rPr>
          <w:caps w:val="0"/>
          <w:lang w:val="en-ZA"/>
        </w:rPr>
        <w:lastRenderedPageBreak/>
        <w:t>DIGITAL LITERACY SKILLS</w:t>
      </w:r>
      <w:bookmarkEnd w:id="34"/>
      <w:bookmarkEnd w:id="35"/>
    </w:p>
    <w:p w14:paraId="4769F23A" w14:textId="77777777" w:rsidR="00097696" w:rsidRDefault="00097696" w:rsidP="00763B72">
      <w:pPr>
        <w:jc w:val="both"/>
        <w:rPr>
          <w:rFonts w:cs="Calibri"/>
          <w:b/>
          <w:lang w:val="en-ZA"/>
        </w:rPr>
      </w:pPr>
    </w:p>
    <w:p w14:paraId="467E8099" w14:textId="77777777" w:rsidR="00763B72" w:rsidRDefault="008038B4" w:rsidP="00763B72">
      <w:pPr>
        <w:jc w:val="both"/>
        <w:rPr>
          <w:rFonts w:cs="Calibri"/>
          <w:i/>
          <w:lang w:val="en-ZA"/>
        </w:rPr>
      </w:pPr>
      <w:r w:rsidRPr="00B53C8C">
        <w:rPr>
          <w:rFonts w:cs="Calibri"/>
          <w:b/>
          <w:lang w:val="en-ZA"/>
        </w:rPr>
        <w:t xml:space="preserve">UNIT CODE: </w:t>
      </w:r>
      <w:r w:rsidR="00222BE5">
        <w:rPr>
          <w:rFonts w:eastAsia="Times New Roman"/>
          <w:lang w:val="en-ZA" w:eastAsia="fr-FR"/>
        </w:rPr>
        <w:t>ENG/CU/CFT/BC/03/4/A</w:t>
      </w:r>
    </w:p>
    <w:p w14:paraId="7E184C23" w14:textId="77777777" w:rsidR="008038B4" w:rsidRPr="008038B4" w:rsidRDefault="008038B4" w:rsidP="00763B72">
      <w:pPr>
        <w:jc w:val="both"/>
        <w:rPr>
          <w:rFonts w:cs="Calibri"/>
          <w:i/>
          <w:lang w:val="en-ZA"/>
        </w:rPr>
      </w:pPr>
    </w:p>
    <w:p w14:paraId="052DE3C3" w14:textId="77777777" w:rsidR="00763B72" w:rsidRPr="009F4453" w:rsidRDefault="008038B4" w:rsidP="00763B72">
      <w:pPr>
        <w:jc w:val="both"/>
        <w:rPr>
          <w:rFonts w:cs="Calibri"/>
          <w:lang w:val="en-ZA"/>
        </w:rPr>
      </w:pPr>
      <w:r w:rsidRPr="009F4453">
        <w:rPr>
          <w:rFonts w:cs="Calibri"/>
          <w:b/>
          <w:lang w:val="en-ZA"/>
        </w:rPr>
        <w:t>RELATIONSHIP TO OCCUPATIONAL STANDARDS</w:t>
      </w:r>
    </w:p>
    <w:p w14:paraId="4C876BDB" w14:textId="77777777" w:rsidR="00763B72" w:rsidRDefault="00763B72" w:rsidP="00763B72">
      <w:pPr>
        <w:jc w:val="both"/>
        <w:rPr>
          <w:rFonts w:cs="Calibri"/>
          <w:lang w:val="en-ZA"/>
        </w:rPr>
      </w:pPr>
      <w:r w:rsidRPr="009F4453">
        <w:rPr>
          <w:rFonts w:cs="Calibri"/>
          <w:lang w:val="en-ZA"/>
        </w:rPr>
        <w:t xml:space="preserve">This unit addresses the Unit of Competency: Demonstrate digital literacy relevant to </w:t>
      </w:r>
      <w:r w:rsidR="00FA6264">
        <w:rPr>
          <w:rFonts w:cs="Calibri"/>
        </w:rPr>
        <w:t xml:space="preserve">Concrete Field Testing </w:t>
      </w:r>
      <w:r w:rsidRPr="009F4453">
        <w:rPr>
          <w:rFonts w:cs="Calibri"/>
          <w:lang w:val="en-ZA"/>
        </w:rPr>
        <w:t xml:space="preserve">(level </w:t>
      </w:r>
      <w:r w:rsidR="007636FF">
        <w:rPr>
          <w:rFonts w:cs="Calibri"/>
          <w:lang w:val="en-ZA"/>
        </w:rPr>
        <w:t>4</w:t>
      </w:r>
      <w:r w:rsidRPr="009F4453">
        <w:rPr>
          <w:rFonts w:cs="Calibri"/>
          <w:lang w:val="en-ZA"/>
        </w:rPr>
        <w:t>).</w:t>
      </w:r>
    </w:p>
    <w:p w14:paraId="02419D5C" w14:textId="77777777" w:rsidR="008038B4" w:rsidRPr="009F4453" w:rsidRDefault="008038B4" w:rsidP="00763B72">
      <w:pPr>
        <w:jc w:val="both"/>
        <w:rPr>
          <w:rFonts w:cs="Calibri"/>
          <w:lang w:val="en-ZA"/>
        </w:rPr>
      </w:pPr>
    </w:p>
    <w:p w14:paraId="2A3E7C02" w14:textId="77777777" w:rsidR="00763B72" w:rsidRPr="009F4453" w:rsidRDefault="008038B4" w:rsidP="00763B72">
      <w:pPr>
        <w:jc w:val="both"/>
        <w:rPr>
          <w:rFonts w:cs="Calibri"/>
          <w:lang w:val="en-ZA"/>
        </w:rPr>
      </w:pPr>
      <w:r w:rsidRPr="009F4453">
        <w:rPr>
          <w:rFonts w:cs="Calibri"/>
          <w:b/>
          <w:lang w:val="en-ZA"/>
        </w:rPr>
        <w:t>DURATION OF UNIT</w:t>
      </w:r>
      <w:r w:rsidR="00763B72" w:rsidRPr="009F4453">
        <w:rPr>
          <w:rFonts w:cs="Calibri"/>
          <w:b/>
          <w:lang w:val="en-ZA"/>
        </w:rPr>
        <w:t>:</w:t>
      </w:r>
      <w:r w:rsidR="00763B72" w:rsidRPr="009F4453">
        <w:rPr>
          <w:rFonts w:cs="Calibri"/>
          <w:lang w:val="en-ZA"/>
        </w:rPr>
        <w:t xml:space="preserve">    </w:t>
      </w:r>
      <w:r w:rsidR="007636FF">
        <w:rPr>
          <w:rFonts w:cs="Calibri"/>
          <w:lang w:val="en-ZA"/>
        </w:rPr>
        <w:t>8</w:t>
      </w:r>
      <w:r w:rsidR="00763B72" w:rsidRPr="009F4453">
        <w:rPr>
          <w:rFonts w:cs="Calibri"/>
          <w:lang w:val="en-ZA"/>
        </w:rPr>
        <w:t xml:space="preserve">0 hours </w:t>
      </w:r>
    </w:p>
    <w:p w14:paraId="3A282B4D" w14:textId="77777777" w:rsidR="00763B72" w:rsidRPr="009F4453" w:rsidRDefault="00763B72" w:rsidP="00763B72">
      <w:pPr>
        <w:jc w:val="both"/>
        <w:rPr>
          <w:rFonts w:cs="Calibri"/>
          <w:b/>
          <w:lang w:val="en-ZA"/>
        </w:rPr>
      </w:pPr>
    </w:p>
    <w:p w14:paraId="3211F9E5" w14:textId="77777777" w:rsidR="00763B72" w:rsidRPr="009F4453" w:rsidRDefault="008038B4" w:rsidP="00763B72">
      <w:pPr>
        <w:jc w:val="both"/>
        <w:rPr>
          <w:rFonts w:cs="Calibri"/>
          <w:lang w:val="en-ZA"/>
        </w:rPr>
      </w:pPr>
      <w:r w:rsidRPr="009F4453">
        <w:rPr>
          <w:rFonts w:cs="Calibri"/>
          <w:b/>
          <w:lang w:val="en-ZA"/>
        </w:rPr>
        <w:t>UNIT DESCRIPTION</w:t>
      </w:r>
    </w:p>
    <w:p w14:paraId="76ACA69F" w14:textId="77777777" w:rsidR="00763B72" w:rsidRPr="009F4453" w:rsidRDefault="00763B72" w:rsidP="00763B72">
      <w:pPr>
        <w:autoSpaceDE w:val="0"/>
        <w:adjustRightInd w:val="0"/>
        <w:jc w:val="both"/>
        <w:rPr>
          <w:rFonts w:cs="Calibri"/>
          <w:color w:val="FF0000"/>
        </w:rPr>
      </w:pPr>
      <w:r w:rsidRPr="009F4453">
        <w:rPr>
          <w:rFonts w:cs="Calibri"/>
          <w:lang w:val="en-ZA"/>
        </w:rPr>
        <w:t xml:space="preserve">This unit </w:t>
      </w:r>
      <w:r w:rsidRPr="009F4453">
        <w:rPr>
          <w:rFonts w:cs="Calibri"/>
          <w:lang w:val="en-ZA" w:eastAsia="fr-FR"/>
        </w:rPr>
        <w:t xml:space="preserve">describes competencies </w:t>
      </w:r>
      <w:r w:rsidRPr="009F4453">
        <w:rPr>
          <w:rFonts w:cs="Calibri"/>
          <w:lang w:val="en-ZA"/>
        </w:rPr>
        <w:t xml:space="preserve">required to use a computer and computer aided design (CAD) software (AutoCAD, ArchiCAD, etc.) related to the </w:t>
      </w:r>
      <w:r w:rsidR="007636FF">
        <w:rPr>
          <w:rFonts w:cs="Calibri"/>
          <w:lang w:val="en-ZA"/>
        </w:rPr>
        <w:t xml:space="preserve">construction surveying and </w:t>
      </w:r>
      <w:r w:rsidR="00FA6264">
        <w:rPr>
          <w:rFonts w:cs="Calibri"/>
          <w:lang w:val="en-ZA"/>
        </w:rPr>
        <w:t xml:space="preserve">concrete </w:t>
      </w:r>
      <w:r w:rsidRPr="009F4453">
        <w:rPr>
          <w:rFonts w:cs="Calibri"/>
          <w:lang w:val="en-ZA"/>
        </w:rPr>
        <w:t>construction</w:t>
      </w:r>
      <w:r w:rsidR="00FA6264">
        <w:rPr>
          <w:rFonts w:cs="Calibri"/>
          <w:lang w:val="en-ZA"/>
        </w:rPr>
        <w:t xml:space="preserve"> field</w:t>
      </w:r>
      <w:r w:rsidR="007636FF">
        <w:rPr>
          <w:rFonts w:cs="Calibri"/>
          <w:lang w:val="en-ZA"/>
        </w:rPr>
        <w:t>(s)</w:t>
      </w:r>
      <w:r w:rsidRPr="009F4453">
        <w:rPr>
          <w:rFonts w:cs="Calibri"/>
          <w:lang w:val="en-ZA"/>
        </w:rPr>
        <w:t xml:space="preserve"> for the purposes of communication and work performance at the workplace.</w:t>
      </w:r>
    </w:p>
    <w:p w14:paraId="58811932" w14:textId="77777777" w:rsidR="00763B72" w:rsidRPr="009F4453" w:rsidRDefault="00763B72" w:rsidP="00763B72">
      <w:pPr>
        <w:autoSpaceDE w:val="0"/>
        <w:adjustRightInd w:val="0"/>
        <w:jc w:val="both"/>
        <w:rPr>
          <w:rFonts w:cs="Calibri"/>
          <w:lang w:val="en-ZA"/>
        </w:rPr>
      </w:pPr>
    </w:p>
    <w:p w14:paraId="6BB081AE" w14:textId="77777777" w:rsidR="007C385E" w:rsidRPr="009F4453" w:rsidRDefault="008038B4" w:rsidP="00763B72">
      <w:pPr>
        <w:jc w:val="both"/>
        <w:rPr>
          <w:rFonts w:cs="Calibri"/>
          <w:b/>
          <w:lang w:val="en-ZA"/>
        </w:rPr>
      </w:pPr>
      <w:r w:rsidRPr="009F4453">
        <w:rPr>
          <w:rFonts w:cs="Calibri"/>
          <w:b/>
          <w:lang w:val="en-ZA"/>
        </w:rPr>
        <w:t>SUMMARY OF LEARNING OUTCOMES</w:t>
      </w:r>
    </w:p>
    <w:p w14:paraId="6D6BED57"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eastAsia="Calibri" w:cs="Calibri"/>
          <w:lang w:val="en-ZA" w:eastAsia="fr-FR"/>
        </w:rPr>
        <w:t>Identify computer software and hardware</w:t>
      </w:r>
    </w:p>
    <w:p w14:paraId="607D09A1"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eastAsia="Calibri" w:cs="Calibri"/>
          <w:lang w:val="en-ZA" w:eastAsia="fr-FR"/>
        </w:rPr>
        <w:t xml:space="preserve">Apply security measures to data, hardware, software in automated environment </w:t>
      </w:r>
    </w:p>
    <w:p w14:paraId="37E75C66" w14:textId="77777777" w:rsidR="00763B72" w:rsidRPr="008038B4" w:rsidRDefault="00763B72" w:rsidP="009516F3">
      <w:pPr>
        <w:pStyle w:val="BodyText"/>
        <w:numPr>
          <w:ilvl w:val="0"/>
          <w:numId w:val="60"/>
        </w:numPr>
        <w:tabs>
          <w:tab w:val="left" w:pos="2052"/>
        </w:tabs>
        <w:spacing w:after="0" w:line="276" w:lineRule="auto"/>
        <w:ind w:right="72"/>
        <w:rPr>
          <w:rFonts w:eastAsia="Calibri" w:cs="Calibri"/>
          <w:lang w:val="en-ZA" w:eastAsia="fr-FR"/>
        </w:rPr>
      </w:pPr>
      <w:r w:rsidRPr="008038B4">
        <w:rPr>
          <w:rFonts w:eastAsia="Calibri" w:cs="Calibri"/>
          <w:lang w:val="en-ZA" w:eastAsia="fr-FR"/>
        </w:rPr>
        <w:t>Apply computer software in solving tasks</w:t>
      </w:r>
    </w:p>
    <w:p w14:paraId="41D09902"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cs="Calibri"/>
        </w:rPr>
        <w:t>Set up the drawing environment in CAD software for drawings</w:t>
      </w:r>
    </w:p>
    <w:p w14:paraId="7A8AC767"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cs="Calibri"/>
        </w:rPr>
        <w:t>Draw and edit simple drawings using CAD software</w:t>
      </w:r>
    </w:p>
    <w:p w14:paraId="3910A6EA"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cs="Calibri"/>
        </w:rPr>
        <w:t>Apply annotation to CAD drawings</w:t>
      </w:r>
    </w:p>
    <w:p w14:paraId="4EE03972"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cs="Calibri"/>
        </w:rPr>
        <w:t>Assign and manage object properties in CAD software</w:t>
      </w:r>
    </w:p>
    <w:p w14:paraId="0B08AD79"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cs="Calibri"/>
        </w:rPr>
        <w:t>Plot a drawing using CAD software</w:t>
      </w:r>
    </w:p>
    <w:p w14:paraId="66F3B360"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cs="Calibri"/>
        </w:rPr>
        <w:t>Create and use a personalized template using CAD software</w:t>
      </w:r>
    </w:p>
    <w:p w14:paraId="2E356176" w14:textId="77777777" w:rsidR="00763B72" w:rsidRPr="008038B4" w:rsidRDefault="00763B72" w:rsidP="009516F3">
      <w:pPr>
        <w:pStyle w:val="BodyText"/>
        <w:numPr>
          <w:ilvl w:val="0"/>
          <w:numId w:val="60"/>
        </w:numPr>
        <w:spacing w:after="0" w:line="276" w:lineRule="auto"/>
        <w:ind w:right="72"/>
        <w:rPr>
          <w:rFonts w:eastAsia="Calibri" w:cs="Calibri"/>
          <w:lang w:val="en-ZA" w:eastAsia="fr-FR"/>
        </w:rPr>
      </w:pPr>
      <w:r w:rsidRPr="008038B4">
        <w:rPr>
          <w:rFonts w:cs="Calibri"/>
        </w:rPr>
        <w:t xml:space="preserve">Generate and manage </w:t>
      </w:r>
      <w:proofErr w:type="spellStart"/>
      <w:r w:rsidRPr="008038B4">
        <w:rPr>
          <w:rFonts w:cs="Calibri"/>
        </w:rPr>
        <w:t>Wblocks</w:t>
      </w:r>
      <w:proofErr w:type="spellEnd"/>
      <w:r w:rsidRPr="008038B4">
        <w:rPr>
          <w:rFonts w:cs="Calibri"/>
        </w:rPr>
        <w:t xml:space="preserve"> using CAD software</w:t>
      </w:r>
    </w:p>
    <w:p w14:paraId="50E8C1CF" w14:textId="77777777" w:rsidR="00763B72" w:rsidRPr="009F4453" w:rsidRDefault="00763B72" w:rsidP="00763B72">
      <w:pPr>
        <w:jc w:val="both"/>
        <w:rPr>
          <w:rFonts w:cs="Calibri"/>
          <w:b/>
          <w:lang w:val="en-ZA"/>
        </w:rPr>
      </w:pPr>
    </w:p>
    <w:p w14:paraId="0C600927" w14:textId="77777777" w:rsidR="00763B72" w:rsidRPr="00625A35" w:rsidRDefault="00625A35" w:rsidP="00763B72">
      <w:pPr>
        <w:spacing w:before="120" w:after="120"/>
        <w:ind w:left="357" w:hanging="357"/>
        <w:contextualSpacing/>
        <w:jc w:val="both"/>
        <w:rPr>
          <w:rFonts w:cs="Calibri"/>
          <w:b/>
          <w:lang w:val="en-ZA"/>
        </w:rPr>
      </w:pPr>
      <w:r w:rsidRPr="00625A35">
        <w:rPr>
          <w:rFonts w:cs="Calibri"/>
          <w:b/>
          <w:lang w:val="en-ZA"/>
        </w:rPr>
        <w:t xml:space="preserve">Learning Outcomes, Content </w:t>
      </w:r>
      <w:proofErr w:type="gramStart"/>
      <w:r w:rsidRPr="00625A35">
        <w:rPr>
          <w:rFonts w:cs="Calibri"/>
          <w:b/>
          <w:lang w:val="en-ZA"/>
        </w:rPr>
        <w:t>And</w:t>
      </w:r>
      <w:proofErr w:type="gramEnd"/>
      <w:r w:rsidRPr="00625A35">
        <w:rPr>
          <w:rFonts w:cs="Calibri"/>
          <w:b/>
          <w:lang w:val="en-ZA"/>
        </w:rPr>
        <w:t xml:space="preserve">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742"/>
        <w:gridCol w:w="1954"/>
      </w:tblGrid>
      <w:tr w:rsidR="00763B72" w:rsidRPr="008038B4" w14:paraId="574C526F" w14:textId="77777777" w:rsidTr="00625A35">
        <w:trPr>
          <w:trHeight w:val="620"/>
        </w:trPr>
        <w:tc>
          <w:tcPr>
            <w:tcW w:w="0" w:type="auto"/>
            <w:tcBorders>
              <w:top w:val="single" w:sz="4" w:space="0" w:color="auto"/>
              <w:left w:val="single" w:sz="4" w:space="0" w:color="auto"/>
              <w:bottom w:val="single" w:sz="4" w:space="0" w:color="auto"/>
              <w:right w:val="single" w:sz="4" w:space="0" w:color="auto"/>
            </w:tcBorders>
            <w:hideMark/>
          </w:tcPr>
          <w:p w14:paraId="5B4BE6AC" w14:textId="77777777" w:rsidR="00763B72" w:rsidRPr="008038B4" w:rsidRDefault="00763B72" w:rsidP="00D063C8">
            <w:pPr>
              <w:rPr>
                <w:rFonts w:cs="Calibri"/>
              </w:rPr>
            </w:pPr>
            <w:r w:rsidRPr="008038B4">
              <w:rPr>
                <w:rFonts w:cs="Calibri"/>
                <w:b/>
                <w:lang w:val="en-ZA"/>
              </w:rPr>
              <w:t>Learning Outcome</w:t>
            </w:r>
          </w:p>
        </w:tc>
        <w:tc>
          <w:tcPr>
            <w:tcW w:w="0" w:type="auto"/>
            <w:tcBorders>
              <w:top w:val="single" w:sz="4" w:space="0" w:color="auto"/>
              <w:left w:val="single" w:sz="4" w:space="0" w:color="auto"/>
              <w:bottom w:val="single" w:sz="4" w:space="0" w:color="auto"/>
              <w:right w:val="single" w:sz="4" w:space="0" w:color="auto"/>
            </w:tcBorders>
            <w:hideMark/>
          </w:tcPr>
          <w:p w14:paraId="09DD3598" w14:textId="77777777" w:rsidR="00763B72" w:rsidRPr="008038B4" w:rsidRDefault="00763B72" w:rsidP="00D063C8">
            <w:pPr>
              <w:rPr>
                <w:rFonts w:cs="Calibri"/>
                <w:lang w:val="en-ZA"/>
              </w:rPr>
            </w:pPr>
            <w:r w:rsidRPr="008038B4">
              <w:rPr>
                <w:rFonts w:cs="Calibri"/>
                <w:b/>
                <w:lang w:val="en-ZA"/>
              </w:rPr>
              <w:t>Content</w:t>
            </w:r>
          </w:p>
        </w:tc>
        <w:tc>
          <w:tcPr>
            <w:tcW w:w="0" w:type="auto"/>
            <w:tcBorders>
              <w:top w:val="single" w:sz="4" w:space="0" w:color="auto"/>
              <w:left w:val="single" w:sz="4" w:space="0" w:color="auto"/>
              <w:bottom w:val="single" w:sz="4" w:space="0" w:color="auto"/>
              <w:right w:val="single" w:sz="4" w:space="0" w:color="auto"/>
            </w:tcBorders>
            <w:hideMark/>
          </w:tcPr>
          <w:p w14:paraId="065DCB49" w14:textId="77777777" w:rsidR="00763B72" w:rsidRPr="008038B4" w:rsidRDefault="00763B72" w:rsidP="00D063C8">
            <w:pPr>
              <w:rPr>
                <w:rFonts w:cs="Calibri"/>
                <w:lang w:val="en-ZA"/>
              </w:rPr>
            </w:pPr>
            <w:r w:rsidRPr="008038B4">
              <w:rPr>
                <w:rFonts w:cs="Calibri"/>
                <w:b/>
                <w:lang w:val="en-ZA"/>
              </w:rPr>
              <w:t>Suggested Assessment Methods</w:t>
            </w:r>
          </w:p>
        </w:tc>
      </w:tr>
      <w:tr w:rsidR="00763B72" w:rsidRPr="008038B4" w14:paraId="12A96DE2" w14:textId="77777777" w:rsidTr="00625A35">
        <w:trPr>
          <w:trHeight w:val="1106"/>
        </w:trPr>
        <w:tc>
          <w:tcPr>
            <w:tcW w:w="0" w:type="auto"/>
            <w:tcBorders>
              <w:top w:val="single" w:sz="4" w:space="0" w:color="auto"/>
              <w:left w:val="single" w:sz="4" w:space="0" w:color="auto"/>
              <w:bottom w:val="single" w:sz="4" w:space="0" w:color="auto"/>
              <w:right w:val="single" w:sz="4" w:space="0" w:color="auto"/>
            </w:tcBorders>
            <w:hideMark/>
          </w:tcPr>
          <w:p w14:paraId="26035EE4" w14:textId="77777777" w:rsidR="00763B72" w:rsidRPr="008038B4" w:rsidRDefault="00763B72" w:rsidP="009516F3">
            <w:pPr>
              <w:numPr>
                <w:ilvl w:val="0"/>
                <w:numId w:val="61"/>
              </w:numPr>
              <w:rPr>
                <w:rFonts w:cs="Calibri"/>
              </w:rPr>
            </w:pPr>
            <w:r w:rsidRPr="008038B4">
              <w:rPr>
                <w:rFonts w:cs="Calibri"/>
              </w:rPr>
              <w:t>Identify computer hardware and software</w:t>
            </w:r>
          </w:p>
        </w:tc>
        <w:tc>
          <w:tcPr>
            <w:tcW w:w="0" w:type="auto"/>
            <w:tcBorders>
              <w:top w:val="single" w:sz="4" w:space="0" w:color="auto"/>
              <w:left w:val="single" w:sz="4" w:space="0" w:color="auto"/>
              <w:bottom w:val="single" w:sz="4" w:space="0" w:color="auto"/>
              <w:right w:val="single" w:sz="4" w:space="0" w:color="auto"/>
            </w:tcBorders>
            <w:hideMark/>
          </w:tcPr>
          <w:p w14:paraId="6A5C2040" w14:textId="77777777" w:rsidR="00763B72" w:rsidRPr="008038B4" w:rsidRDefault="00763B72" w:rsidP="009516F3">
            <w:pPr>
              <w:numPr>
                <w:ilvl w:val="0"/>
                <w:numId w:val="62"/>
              </w:numPr>
              <w:ind w:left="268" w:hanging="268"/>
              <w:rPr>
                <w:rFonts w:cs="Calibri"/>
              </w:rPr>
            </w:pPr>
            <w:r w:rsidRPr="008038B4">
              <w:rPr>
                <w:rFonts w:cs="Calibri"/>
              </w:rPr>
              <w:t>Concepts and functions of ICT</w:t>
            </w:r>
          </w:p>
          <w:p w14:paraId="6B4E25C4" w14:textId="77777777" w:rsidR="00763B72" w:rsidRPr="008038B4" w:rsidRDefault="00763B72" w:rsidP="009516F3">
            <w:pPr>
              <w:numPr>
                <w:ilvl w:val="0"/>
                <w:numId w:val="62"/>
              </w:numPr>
              <w:ind w:left="268" w:hanging="268"/>
              <w:rPr>
                <w:rFonts w:cs="Calibri"/>
              </w:rPr>
            </w:pPr>
            <w:r w:rsidRPr="008038B4">
              <w:rPr>
                <w:rFonts w:cs="Calibri"/>
              </w:rPr>
              <w:t xml:space="preserve">Components </w:t>
            </w:r>
            <w:r w:rsidR="00625A35" w:rsidRPr="008038B4">
              <w:rPr>
                <w:rFonts w:cs="Calibri"/>
              </w:rPr>
              <w:t>of a</w:t>
            </w:r>
            <w:r w:rsidRPr="008038B4">
              <w:rPr>
                <w:rFonts w:cs="Calibri"/>
              </w:rPr>
              <w:t xml:space="preserve"> computer</w:t>
            </w:r>
          </w:p>
          <w:p w14:paraId="300BCD56" w14:textId="77777777" w:rsidR="00763B72" w:rsidRPr="008038B4" w:rsidRDefault="00763B72" w:rsidP="009516F3">
            <w:pPr>
              <w:numPr>
                <w:ilvl w:val="0"/>
                <w:numId w:val="62"/>
              </w:numPr>
              <w:ind w:left="268" w:hanging="268"/>
              <w:rPr>
                <w:rFonts w:cs="Calibri"/>
              </w:rPr>
            </w:pPr>
            <w:r w:rsidRPr="008038B4">
              <w:rPr>
                <w:rFonts w:cs="Calibri"/>
              </w:rPr>
              <w:t>Introduction to Computer Aided Design (CAD) software</w:t>
            </w:r>
          </w:p>
        </w:tc>
        <w:tc>
          <w:tcPr>
            <w:tcW w:w="0" w:type="auto"/>
            <w:tcBorders>
              <w:top w:val="single" w:sz="4" w:space="0" w:color="auto"/>
              <w:left w:val="single" w:sz="4" w:space="0" w:color="auto"/>
              <w:bottom w:val="single" w:sz="4" w:space="0" w:color="auto"/>
              <w:right w:val="single" w:sz="4" w:space="0" w:color="auto"/>
            </w:tcBorders>
            <w:hideMark/>
          </w:tcPr>
          <w:p w14:paraId="4FD11CE8" w14:textId="77777777" w:rsidR="00763B72" w:rsidRPr="008038B4" w:rsidRDefault="00763B72" w:rsidP="009516F3">
            <w:pPr>
              <w:numPr>
                <w:ilvl w:val="0"/>
                <w:numId w:val="62"/>
              </w:numPr>
              <w:ind w:left="268" w:hanging="268"/>
              <w:rPr>
                <w:rFonts w:cs="Calibri"/>
                <w:lang w:val="en-ZA"/>
              </w:rPr>
            </w:pPr>
            <w:r w:rsidRPr="008038B4">
              <w:rPr>
                <w:rFonts w:cs="Calibri"/>
                <w:lang w:val="en-ZA"/>
              </w:rPr>
              <w:t>Written tests</w:t>
            </w:r>
          </w:p>
          <w:p w14:paraId="244EC0C2" w14:textId="77777777" w:rsidR="00763B72" w:rsidRPr="008038B4" w:rsidRDefault="00763B72" w:rsidP="009516F3">
            <w:pPr>
              <w:numPr>
                <w:ilvl w:val="0"/>
                <w:numId w:val="62"/>
              </w:numPr>
              <w:ind w:left="268" w:hanging="268"/>
              <w:rPr>
                <w:rFonts w:cs="Calibri"/>
                <w:lang w:val="en-ZA"/>
              </w:rPr>
            </w:pPr>
            <w:r w:rsidRPr="008038B4">
              <w:rPr>
                <w:rFonts w:cs="Calibri"/>
                <w:lang w:val="en-ZA"/>
              </w:rPr>
              <w:t>Oral presentation</w:t>
            </w:r>
          </w:p>
          <w:p w14:paraId="7C458919"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tc>
      </w:tr>
      <w:tr w:rsidR="00763B72" w:rsidRPr="008038B4" w14:paraId="1390C00A" w14:textId="77777777" w:rsidTr="00625A35">
        <w:trPr>
          <w:trHeight w:val="755"/>
        </w:trPr>
        <w:tc>
          <w:tcPr>
            <w:tcW w:w="0" w:type="auto"/>
            <w:tcBorders>
              <w:top w:val="single" w:sz="4" w:space="0" w:color="auto"/>
              <w:left w:val="single" w:sz="4" w:space="0" w:color="auto"/>
              <w:bottom w:val="single" w:sz="4" w:space="0" w:color="auto"/>
              <w:right w:val="single" w:sz="4" w:space="0" w:color="auto"/>
            </w:tcBorders>
            <w:hideMark/>
          </w:tcPr>
          <w:p w14:paraId="08E93CDD" w14:textId="77777777" w:rsidR="00763B72" w:rsidRPr="008038B4" w:rsidRDefault="00763B72" w:rsidP="009516F3">
            <w:pPr>
              <w:numPr>
                <w:ilvl w:val="0"/>
                <w:numId w:val="61"/>
              </w:numPr>
              <w:rPr>
                <w:rFonts w:cs="Calibri"/>
              </w:rPr>
            </w:pPr>
            <w:r w:rsidRPr="008038B4">
              <w:rPr>
                <w:rFonts w:cs="Calibri"/>
              </w:rPr>
              <w:t>Apply security measures to data, hardware and software</w:t>
            </w:r>
          </w:p>
        </w:tc>
        <w:tc>
          <w:tcPr>
            <w:tcW w:w="0" w:type="auto"/>
            <w:tcBorders>
              <w:top w:val="single" w:sz="4" w:space="0" w:color="auto"/>
              <w:left w:val="single" w:sz="4" w:space="0" w:color="auto"/>
              <w:bottom w:val="single" w:sz="4" w:space="0" w:color="auto"/>
              <w:right w:val="single" w:sz="4" w:space="0" w:color="auto"/>
            </w:tcBorders>
            <w:hideMark/>
          </w:tcPr>
          <w:p w14:paraId="76D0A1E1" w14:textId="77777777" w:rsidR="00763B72" w:rsidRPr="008038B4" w:rsidRDefault="00763B72" w:rsidP="009516F3">
            <w:pPr>
              <w:numPr>
                <w:ilvl w:val="0"/>
                <w:numId w:val="62"/>
              </w:numPr>
              <w:ind w:left="268" w:hanging="268"/>
              <w:rPr>
                <w:rFonts w:cs="Calibri"/>
              </w:rPr>
            </w:pPr>
            <w:r w:rsidRPr="008038B4">
              <w:rPr>
                <w:rFonts w:cs="Calibri"/>
              </w:rPr>
              <w:t>Data security and control</w:t>
            </w:r>
          </w:p>
          <w:p w14:paraId="3CDF2C66" w14:textId="77777777" w:rsidR="00763B72" w:rsidRPr="008038B4" w:rsidRDefault="00763B72" w:rsidP="009516F3">
            <w:pPr>
              <w:numPr>
                <w:ilvl w:val="0"/>
                <w:numId w:val="62"/>
              </w:numPr>
              <w:ind w:left="268" w:hanging="268"/>
              <w:rPr>
                <w:rFonts w:cs="Calibri"/>
              </w:rPr>
            </w:pPr>
            <w:r w:rsidRPr="008038B4">
              <w:rPr>
                <w:rFonts w:cs="Calibri"/>
              </w:rPr>
              <w:t>Security threats and control measures</w:t>
            </w:r>
          </w:p>
          <w:p w14:paraId="58B7220A" w14:textId="77777777" w:rsidR="00763B72" w:rsidRPr="008038B4" w:rsidRDefault="00763B72" w:rsidP="009516F3">
            <w:pPr>
              <w:numPr>
                <w:ilvl w:val="0"/>
                <w:numId w:val="62"/>
              </w:numPr>
              <w:ind w:left="268" w:hanging="268"/>
              <w:rPr>
                <w:rFonts w:cs="Calibri"/>
              </w:rPr>
            </w:pPr>
            <w:r w:rsidRPr="008038B4">
              <w:rPr>
                <w:rFonts w:cs="Calibri"/>
              </w:rPr>
              <w:t>Types of computer crimes</w:t>
            </w:r>
          </w:p>
          <w:p w14:paraId="04A1C36F" w14:textId="77777777" w:rsidR="00763B72" w:rsidRPr="008038B4" w:rsidRDefault="00763B72" w:rsidP="009516F3">
            <w:pPr>
              <w:numPr>
                <w:ilvl w:val="0"/>
                <w:numId w:val="62"/>
              </w:numPr>
              <w:ind w:left="268" w:hanging="268"/>
              <w:rPr>
                <w:rFonts w:cs="Calibri"/>
              </w:rPr>
            </w:pPr>
            <w:r w:rsidRPr="008038B4">
              <w:rPr>
                <w:rFonts w:cs="Calibri"/>
              </w:rPr>
              <w:t>Detection and protection against computer crimes</w:t>
            </w:r>
          </w:p>
          <w:p w14:paraId="4CD33F15" w14:textId="77777777" w:rsidR="00763B72" w:rsidRPr="008038B4" w:rsidRDefault="00763B72" w:rsidP="009516F3">
            <w:pPr>
              <w:numPr>
                <w:ilvl w:val="0"/>
                <w:numId w:val="62"/>
              </w:numPr>
              <w:ind w:left="268" w:hanging="268"/>
              <w:rPr>
                <w:rFonts w:cs="Calibri"/>
              </w:rPr>
            </w:pPr>
            <w:r w:rsidRPr="008038B4">
              <w:rPr>
                <w:rFonts w:cs="Calibri"/>
              </w:rPr>
              <w:t>Laws governing protection of ICT</w:t>
            </w:r>
          </w:p>
        </w:tc>
        <w:tc>
          <w:tcPr>
            <w:tcW w:w="0" w:type="auto"/>
            <w:tcBorders>
              <w:top w:val="single" w:sz="4" w:space="0" w:color="auto"/>
              <w:left w:val="single" w:sz="4" w:space="0" w:color="auto"/>
              <w:bottom w:val="single" w:sz="4" w:space="0" w:color="auto"/>
              <w:right w:val="single" w:sz="4" w:space="0" w:color="auto"/>
            </w:tcBorders>
            <w:hideMark/>
          </w:tcPr>
          <w:p w14:paraId="5F27E696" w14:textId="77777777" w:rsidR="00763B72" w:rsidRPr="008038B4" w:rsidRDefault="00763B72" w:rsidP="009516F3">
            <w:pPr>
              <w:numPr>
                <w:ilvl w:val="0"/>
                <w:numId w:val="62"/>
              </w:numPr>
              <w:ind w:left="268" w:hanging="268"/>
              <w:rPr>
                <w:rFonts w:cs="Calibri"/>
                <w:lang w:val="en-ZA"/>
              </w:rPr>
            </w:pPr>
            <w:r w:rsidRPr="008038B4">
              <w:rPr>
                <w:rFonts w:cs="Calibri"/>
                <w:lang w:val="en-ZA"/>
              </w:rPr>
              <w:t>Written tests</w:t>
            </w:r>
          </w:p>
          <w:p w14:paraId="18C60028" w14:textId="77777777" w:rsidR="00763B72" w:rsidRPr="008038B4" w:rsidRDefault="00763B72" w:rsidP="009516F3">
            <w:pPr>
              <w:numPr>
                <w:ilvl w:val="0"/>
                <w:numId w:val="62"/>
              </w:numPr>
              <w:ind w:left="268" w:hanging="268"/>
              <w:rPr>
                <w:rFonts w:cs="Calibri"/>
                <w:lang w:val="en-ZA"/>
              </w:rPr>
            </w:pPr>
            <w:r w:rsidRPr="008038B4">
              <w:rPr>
                <w:rFonts w:cs="Calibri"/>
                <w:lang w:val="en-ZA"/>
              </w:rPr>
              <w:t>Oral presentation</w:t>
            </w:r>
          </w:p>
          <w:p w14:paraId="7F00B513"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592FA318" w14:textId="77777777" w:rsidR="00763B72" w:rsidRPr="008038B4" w:rsidRDefault="00763B72" w:rsidP="009516F3">
            <w:pPr>
              <w:numPr>
                <w:ilvl w:val="0"/>
                <w:numId w:val="62"/>
              </w:numPr>
              <w:ind w:left="268" w:hanging="268"/>
              <w:rPr>
                <w:rFonts w:cs="Calibri"/>
                <w:lang w:val="en-ZA"/>
              </w:rPr>
            </w:pPr>
            <w:r w:rsidRPr="008038B4">
              <w:rPr>
                <w:rFonts w:cs="Calibri"/>
                <w:lang w:val="en-ZA"/>
              </w:rPr>
              <w:t>Project</w:t>
            </w:r>
          </w:p>
        </w:tc>
      </w:tr>
      <w:tr w:rsidR="00763B72" w:rsidRPr="008038B4" w14:paraId="17419012" w14:textId="77777777" w:rsidTr="00625A35">
        <w:trPr>
          <w:trHeight w:val="530"/>
        </w:trPr>
        <w:tc>
          <w:tcPr>
            <w:tcW w:w="0" w:type="auto"/>
            <w:tcBorders>
              <w:top w:val="single" w:sz="4" w:space="0" w:color="auto"/>
              <w:left w:val="single" w:sz="4" w:space="0" w:color="auto"/>
              <w:bottom w:val="single" w:sz="4" w:space="0" w:color="auto"/>
              <w:right w:val="single" w:sz="4" w:space="0" w:color="auto"/>
            </w:tcBorders>
            <w:hideMark/>
          </w:tcPr>
          <w:p w14:paraId="3323FDD3" w14:textId="77777777" w:rsidR="00763B72" w:rsidRPr="008038B4" w:rsidRDefault="00763B72" w:rsidP="009516F3">
            <w:pPr>
              <w:numPr>
                <w:ilvl w:val="0"/>
                <w:numId w:val="61"/>
              </w:numPr>
              <w:rPr>
                <w:rFonts w:cs="Calibri"/>
              </w:rPr>
            </w:pPr>
            <w:r w:rsidRPr="008038B4">
              <w:rPr>
                <w:rFonts w:cs="Calibri"/>
              </w:rPr>
              <w:lastRenderedPageBreak/>
              <w:t>Apply computer software in solving tasks</w:t>
            </w:r>
          </w:p>
        </w:tc>
        <w:tc>
          <w:tcPr>
            <w:tcW w:w="0" w:type="auto"/>
            <w:tcBorders>
              <w:top w:val="single" w:sz="4" w:space="0" w:color="auto"/>
              <w:left w:val="single" w:sz="4" w:space="0" w:color="auto"/>
              <w:bottom w:val="single" w:sz="4" w:space="0" w:color="auto"/>
              <w:right w:val="single" w:sz="4" w:space="0" w:color="auto"/>
            </w:tcBorders>
            <w:hideMark/>
          </w:tcPr>
          <w:p w14:paraId="06CD585B" w14:textId="77777777" w:rsidR="00763B72" w:rsidRPr="008038B4" w:rsidRDefault="00763B72" w:rsidP="009516F3">
            <w:pPr>
              <w:numPr>
                <w:ilvl w:val="0"/>
                <w:numId w:val="62"/>
              </w:numPr>
              <w:ind w:left="268" w:hanging="268"/>
              <w:rPr>
                <w:rFonts w:cs="Calibri"/>
              </w:rPr>
            </w:pPr>
            <w:r w:rsidRPr="008038B4">
              <w:rPr>
                <w:rFonts w:cs="Calibri"/>
              </w:rPr>
              <w:t>Operating system</w:t>
            </w:r>
          </w:p>
          <w:p w14:paraId="0EC3403A" w14:textId="77777777" w:rsidR="00763B72" w:rsidRPr="008038B4" w:rsidRDefault="00763B72" w:rsidP="009516F3">
            <w:pPr>
              <w:numPr>
                <w:ilvl w:val="0"/>
                <w:numId w:val="62"/>
              </w:numPr>
              <w:ind w:left="268" w:hanging="268"/>
              <w:rPr>
                <w:rFonts w:cs="Calibri"/>
              </w:rPr>
            </w:pPr>
            <w:r w:rsidRPr="008038B4">
              <w:rPr>
                <w:rFonts w:cs="Calibri"/>
              </w:rPr>
              <w:t>Word processing</w:t>
            </w:r>
          </w:p>
          <w:p w14:paraId="7383A824" w14:textId="77777777" w:rsidR="00763B72" w:rsidRPr="008038B4" w:rsidRDefault="00763B72" w:rsidP="009516F3">
            <w:pPr>
              <w:numPr>
                <w:ilvl w:val="0"/>
                <w:numId w:val="62"/>
              </w:numPr>
              <w:ind w:left="268" w:hanging="268"/>
              <w:rPr>
                <w:rFonts w:cs="Calibri"/>
              </w:rPr>
            </w:pPr>
            <w:r w:rsidRPr="008038B4">
              <w:rPr>
                <w:rFonts w:cs="Calibri"/>
              </w:rPr>
              <w:t>Spread sheets</w:t>
            </w:r>
          </w:p>
          <w:p w14:paraId="1CD65A53" w14:textId="77777777" w:rsidR="00763B72" w:rsidRPr="008038B4" w:rsidRDefault="00763B72" w:rsidP="009516F3">
            <w:pPr>
              <w:numPr>
                <w:ilvl w:val="0"/>
                <w:numId w:val="62"/>
              </w:numPr>
              <w:ind w:left="268" w:hanging="268"/>
              <w:rPr>
                <w:rFonts w:cs="Calibri"/>
                <w:lang w:val="en-ZA"/>
              </w:rPr>
            </w:pPr>
            <w:r w:rsidRPr="008038B4">
              <w:rPr>
                <w:rFonts w:cs="Calibri"/>
              </w:rPr>
              <w:t>Data base design and manipulation</w:t>
            </w:r>
          </w:p>
          <w:p w14:paraId="6653F5B2" w14:textId="77777777" w:rsidR="00763B72" w:rsidRPr="008038B4" w:rsidRDefault="00763B72" w:rsidP="009516F3">
            <w:pPr>
              <w:numPr>
                <w:ilvl w:val="0"/>
                <w:numId w:val="62"/>
              </w:numPr>
              <w:ind w:left="268" w:hanging="268"/>
              <w:rPr>
                <w:rFonts w:cs="Calibri"/>
                <w:lang w:val="en-ZA"/>
              </w:rPr>
            </w:pPr>
            <w:r w:rsidRPr="008038B4">
              <w:rPr>
                <w:rFonts w:cs="Calibri"/>
              </w:rPr>
              <w:t>Data manipulation, storage and retrieval</w:t>
            </w:r>
          </w:p>
        </w:tc>
        <w:tc>
          <w:tcPr>
            <w:tcW w:w="0" w:type="auto"/>
            <w:tcBorders>
              <w:top w:val="single" w:sz="4" w:space="0" w:color="auto"/>
              <w:left w:val="single" w:sz="4" w:space="0" w:color="auto"/>
              <w:bottom w:val="single" w:sz="4" w:space="0" w:color="auto"/>
              <w:right w:val="single" w:sz="4" w:space="0" w:color="auto"/>
            </w:tcBorders>
            <w:hideMark/>
          </w:tcPr>
          <w:p w14:paraId="3E059BCF"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78372E7C"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77FF4687"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r w:rsidR="00763B72" w:rsidRPr="008038B4" w14:paraId="3E2C6DE6" w14:textId="77777777" w:rsidTr="00625A35">
        <w:trPr>
          <w:trHeight w:val="530"/>
        </w:trPr>
        <w:tc>
          <w:tcPr>
            <w:tcW w:w="0" w:type="auto"/>
            <w:tcBorders>
              <w:top w:val="single" w:sz="4" w:space="0" w:color="auto"/>
              <w:left w:val="single" w:sz="4" w:space="0" w:color="auto"/>
              <w:bottom w:val="single" w:sz="4" w:space="0" w:color="auto"/>
              <w:right w:val="single" w:sz="4" w:space="0" w:color="auto"/>
            </w:tcBorders>
          </w:tcPr>
          <w:p w14:paraId="4940D316" w14:textId="77777777" w:rsidR="00763B72" w:rsidRPr="008038B4" w:rsidRDefault="00763B72" w:rsidP="009516F3">
            <w:pPr>
              <w:numPr>
                <w:ilvl w:val="0"/>
                <w:numId w:val="61"/>
              </w:numPr>
              <w:rPr>
                <w:rFonts w:cs="Calibri"/>
              </w:rPr>
            </w:pPr>
            <w:r w:rsidRPr="008038B4">
              <w:rPr>
                <w:rFonts w:cs="Calibri"/>
              </w:rPr>
              <w:t>Set up the drawing environment in CAD software for drawings</w:t>
            </w:r>
          </w:p>
        </w:tc>
        <w:tc>
          <w:tcPr>
            <w:tcW w:w="0" w:type="auto"/>
            <w:tcBorders>
              <w:top w:val="single" w:sz="4" w:space="0" w:color="auto"/>
              <w:left w:val="single" w:sz="4" w:space="0" w:color="auto"/>
              <w:bottom w:val="single" w:sz="4" w:space="0" w:color="auto"/>
              <w:right w:val="single" w:sz="4" w:space="0" w:color="auto"/>
            </w:tcBorders>
          </w:tcPr>
          <w:p w14:paraId="56EED6F2" w14:textId="77777777" w:rsidR="00763B72" w:rsidRPr="008038B4" w:rsidRDefault="00763B72" w:rsidP="009516F3">
            <w:pPr>
              <w:pStyle w:val="ListParagraph"/>
              <w:numPr>
                <w:ilvl w:val="0"/>
                <w:numId w:val="64"/>
              </w:numPr>
              <w:autoSpaceDE w:val="0"/>
              <w:autoSpaceDN w:val="0"/>
              <w:adjustRightInd w:val="0"/>
              <w:rPr>
                <w:rFonts w:cs="Calibri"/>
              </w:rPr>
            </w:pPr>
            <w:r w:rsidRPr="008038B4">
              <w:rPr>
                <w:rFonts w:cs="Calibri"/>
              </w:rPr>
              <w:t>Start a new drawing with or without a template and open an existing drawing file</w:t>
            </w:r>
          </w:p>
          <w:p w14:paraId="23B8E798" w14:textId="77777777" w:rsidR="00763B72" w:rsidRPr="008038B4" w:rsidRDefault="00763B72" w:rsidP="009516F3">
            <w:pPr>
              <w:pStyle w:val="ListParagraph"/>
              <w:numPr>
                <w:ilvl w:val="0"/>
                <w:numId w:val="64"/>
              </w:numPr>
              <w:autoSpaceDE w:val="0"/>
              <w:autoSpaceDN w:val="0"/>
              <w:adjustRightInd w:val="0"/>
              <w:rPr>
                <w:rFonts w:cs="Calibri"/>
              </w:rPr>
            </w:pPr>
            <w:r w:rsidRPr="008038B4">
              <w:rPr>
                <w:rFonts w:cs="Calibri"/>
              </w:rPr>
              <w:t>Choose correct settings for drawing units and precision</w:t>
            </w:r>
          </w:p>
          <w:p w14:paraId="0799785B" w14:textId="77777777" w:rsidR="00763B72" w:rsidRPr="008038B4" w:rsidRDefault="00763B72" w:rsidP="009516F3">
            <w:pPr>
              <w:pStyle w:val="ListParagraph"/>
              <w:numPr>
                <w:ilvl w:val="0"/>
                <w:numId w:val="64"/>
              </w:numPr>
              <w:autoSpaceDE w:val="0"/>
              <w:autoSpaceDN w:val="0"/>
              <w:adjustRightInd w:val="0"/>
              <w:rPr>
                <w:rFonts w:cs="Calibri"/>
              </w:rPr>
            </w:pPr>
            <w:r w:rsidRPr="008038B4">
              <w:rPr>
                <w:rFonts w:cs="Calibri"/>
              </w:rPr>
              <w:t>Set up drawing limits</w:t>
            </w:r>
          </w:p>
        </w:tc>
        <w:tc>
          <w:tcPr>
            <w:tcW w:w="0" w:type="auto"/>
            <w:tcBorders>
              <w:top w:val="single" w:sz="4" w:space="0" w:color="auto"/>
              <w:left w:val="single" w:sz="4" w:space="0" w:color="auto"/>
              <w:bottom w:val="single" w:sz="4" w:space="0" w:color="auto"/>
              <w:right w:val="single" w:sz="4" w:space="0" w:color="auto"/>
            </w:tcBorders>
          </w:tcPr>
          <w:p w14:paraId="25AAEF23"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29A4CE69"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328F4A91"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r w:rsidR="00763B72" w:rsidRPr="008038B4" w14:paraId="50CA4A0F" w14:textId="77777777" w:rsidTr="00625A35">
        <w:trPr>
          <w:trHeight w:val="755"/>
        </w:trPr>
        <w:tc>
          <w:tcPr>
            <w:tcW w:w="0" w:type="auto"/>
            <w:tcBorders>
              <w:top w:val="single" w:sz="4" w:space="0" w:color="auto"/>
              <w:left w:val="single" w:sz="4" w:space="0" w:color="auto"/>
              <w:bottom w:val="single" w:sz="4" w:space="0" w:color="auto"/>
              <w:right w:val="single" w:sz="4" w:space="0" w:color="auto"/>
            </w:tcBorders>
            <w:hideMark/>
          </w:tcPr>
          <w:p w14:paraId="4980E67F" w14:textId="77777777" w:rsidR="00763B72" w:rsidRPr="008038B4" w:rsidRDefault="00763B72" w:rsidP="009516F3">
            <w:pPr>
              <w:numPr>
                <w:ilvl w:val="0"/>
                <w:numId w:val="61"/>
              </w:numPr>
              <w:rPr>
                <w:rFonts w:cs="Calibri"/>
              </w:rPr>
            </w:pPr>
            <w:r w:rsidRPr="008038B4">
              <w:rPr>
                <w:rFonts w:cs="Calibri"/>
              </w:rPr>
              <w:t>Draw and edit simple drawings using CAD software</w:t>
            </w:r>
          </w:p>
        </w:tc>
        <w:tc>
          <w:tcPr>
            <w:tcW w:w="0" w:type="auto"/>
            <w:tcBorders>
              <w:top w:val="single" w:sz="4" w:space="0" w:color="auto"/>
              <w:left w:val="single" w:sz="4" w:space="0" w:color="auto"/>
              <w:bottom w:val="single" w:sz="4" w:space="0" w:color="auto"/>
              <w:right w:val="single" w:sz="4" w:space="0" w:color="auto"/>
            </w:tcBorders>
            <w:hideMark/>
          </w:tcPr>
          <w:p w14:paraId="71177D16" w14:textId="77777777" w:rsidR="00763B72" w:rsidRPr="008038B4" w:rsidRDefault="00763B72" w:rsidP="009516F3">
            <w:pPr>
              <w:pStyle w:val="ListParagraph"/>
              <w:numPr>
                <w:ilvl w:val="0"/>
                <w:numId w:val="65"/>
              </w:numPr>
              <w:autoSpaceDE w:val="0"/>
              <w:autoSpaceDN w:val="0"/>
              <w:adjustRightInd w:val="0"/>
              <w:rPr>
                <w:rFonts w:cs="Calibri"/>
              </w:rPr>
            </w:pPr>
            <w:r w:rsidRPr="008038B4">
              <w:rPr>
                <w:rFonts w:cs="Calibri"/>
              </w:rPr>
              <w:t>Choose and apply appropriate commands to create drawings</w:t>
            </w:r>
          </w:p>
          <w:p w14:paraId="2D26A4DD" w14:textId="77777777" w:rsidR="00763B72" w:rsidRPr="008038B4" w:rsidRDefault="00763B72" w:rsidP="009516F3">
            <w:pPr>
              <w:pStyle w:val="ListParagraph"/>
              <w:numPr>
                <w:ilvl w:val="0"/>
                <w:numId w:val="65"/>
              </w:numPr>
              <w:autoSpaceDE w:val="0"/>
              <w:autoSpaceDN w:val="0"/>
              <w:adjustRightInd w:val="0"/>
              <w:rPr>
                <w:rFonts w:cs="Calibri"/>
              </w:rPr>
            </w:pPr>
            <w:r w:rsidRPr="008038B4">
              <w:rPr>
                <w:rFonts w:cs="Calibri"/>
              </w:rPr>
              <w:t>Choose and apply appropriate commands to edit drawings</w:t>
            </w:r>
          </w:p>
          <w:p w14:paraId="3E8F6D1B" w14:textId="77777777" w:rsidR="00763B72" w:rsidRPr="008038B4" w:rsidRDefault="00763B72" w:rsidP="00D063C8">
            <w:pPr>
              <w:rPr>
                <w:rFonts w:cs="Calibri"/>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96ED7"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44FDF344"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5D6A4447"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r w:rsidR="00763B72" w:rsidRPr="008038B4" w14:paraId="3F6E49FF" w14:textId="77777777" w:rsidTr="00625A35">
        <w:trPr>
          <w:trHeight w:val="755"/>
        </w:trPr>
        <w:tc>
          <w:tcPr>
            <w:tcW w:w="0" w:type="auto"/>
            <w:tcBorders>
              <w:top w:val="single" w:sz="4" w:space="0" w:color="auto"/>
              <w:left w:val="single" w:sz="4" w:space="0" w:color="auto"/>
              <w:bottom w:val="single" w:sz="4" w:space="0" w:color="auto"/>
              <w:right w:val="single" w:sz="4" w:space="0" w:color="auto"/>
            </w:tcBorders>
          </w:tcPr>
          <w:p w14:paraId="7B87FB5C" w14:textId="77777777" w:rsidR="00763B72" w:rsidRPr="008038B4" w:rsidRDefault="00763B72" w:rsidP="009516F3">
            <w:pPr>
              <w:numPr>
                <w:ilvl w:val="0"/>
                <w:numId w:val="61"/>
              </w:numPr>
              <w:rPr>
                <w:rFonts w:cs="Calibri"/>
              </w:rPr>
            </w:pPr>
            <w:r w:rsidRPr="008038B4">
              <w:rPr>
                <w:rFonts w:cs="Calibri"/>
              </w:rPr>
              <w:t>Apply annotation to CAD drawings</w:t>
            </w:r>
          </w:p>
        </w:tc>
        <w:tc>
          <w:tcPr>
            <w:tcW w:w="0" w:type="auto"/>
            <w:tcBorders>
              <w:top w:val="single" w:sz="4" w:space="0" w:color="auto"/>
              <w:left w:val="single" w:sz="4" w:space="0" w:color="auto"/>
              <w:bottom w:val="single" w:sz="4" w:space="0" w:color="auto"/>
              <w:right w:val="single" w:sz="4" w:space="0" w:color="auto"/>
            </w:tcBorders>
          </w:tcPr>
          <w:p w14:paraId="2AC2F76D" w14:textId="77777777" w:rsidR="00763B72" w:rsidRPr="008038B4" w:rsidRDefault="00763B72" w:rsidP="009516F3">
            <w:pPr>
              <w:pStyle w:val="ListParagraph"/>
              <w:numPr>
                <w:ilvl w:val="0"/>
                <w:numId w:val="66"/>
              </w:numPr>
              <w:autoSpaceDE w:val="0"/>
              <w:autoSpaceDN w:val="0"/>
              <w:adjustRightInd w:val="0"/>
              <w:rPr>
                <w:rFonts w:cs="Calibri"/>
              </w:rPr>
            </w:pPr>
            <w:r w:rsidRPr="008038B4">
              <w:rPr>
                <w:rFonts w:cs="Calibri"/>
              </w:rPr>
              <w:t>Create annotative text styles and dimension style</w:t>
            </w:r>
          </w:p>
          <w:p w14:paraId="149AE5F2" w14:textId="77777777" w:rsidR="00763B72" w:rsidRPr="00625A35" w:rsidRDefault="00763B72" w:rsidP="009516F3">
            <w:pPr>
              <w:pStyle w:val="ListParagraph"/>
              <w:numPr>
                <w:ilvl w:val="0"/>
                <w:numId w:val="66"/>
              </w:numPr>
              <w:autoSpaceDE w:val="0"/>
              <w:autoSpaceDN w:val="0"/>
              <w:adjustRightInd w:val="0"/>
              <w:rPr>
                <w:rFonts w:cs="Calibri"/>
              </w:rPr>
            </w:pPr>
            <w:r w:rsidRPr="008038B4">
              <w:rPr>
                <w:rFonts w:cs="Calibri"/>
              </w:rPr>
              <w:t>Add annotation to drawings using personalized annotative styles, correct annotation scale(s) and basic text and dimension commands</w:t>
            </w:r>
          </w:p>
        </w:tc>
        <w:tc>
          <w:tcPr>
            <w:tcW w:w="0" w:type="auto"/>
            <w:tcBorders>
              <w:top w:val="single" w:sz="4" w:space="0" w:color="auto"/>
              <w:left w:val="single" w:sz="4" w:space="0" w:color="auto"/>
              <w:bottom w:val="single" w:sz="4" w:space="0" w:color="auto"/>
              <w:right w:val="single" w:sz="4" w:space="0" w:color="auto"/>
            </w:tcBorders>
          </w:tcPr>
          <w:p w14:paraId="1574241F"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239A7D60"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78C8839E"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r w:rsidR="00763B72" w:rsidRPr="008038B4" w14:paraId="23A79687" w14:textId="77777777" w:rsidTr="00625A35">
        <w:trPr>
          <w:trHeight w:val="755"/>
        </w:trPr>
        <w:tc>
          <w:tcPr>
            <w:tcW w:w="0" w:type="auto"/>
            <w:tcBorders>
              <w:top w:val="single" w:sz="4" w:space="0" w:color="auto"/>
              <w:left w:val="single" w:sz="4" w:space="0" w:color="auto"/>
              <w:bottom w:val="single" w:sz="4" w:space="0" w:color="auto"/>
              <w:right w:val="single" w:sz="4" w:space="0" w:color="auto"/>
            </w:tcBorders>
          </w:tcPr>
          <w:p w14:paraId="05199062" w14:textId="77777777" w:rsidR="00763B72" w:rsidRPr="008038B4" w:rsidRDefault="00763B72" w:rsidP="009516F3">
            <w:pPr>
              <w:numPr>
                <w:ilvl w:val="0"/>
                <w:numId w:val="61"/>
              </w:numPr>
              <w:rPr>
                <w:rFonts w:cs="Calibri"/>
              </w:rPr>
            </w:pPr>
            <w:r w:rsidRPr="008038B4">
              <w:rPr>
                <w:rFonts w:cs="Calibri"/>
              </w:rPr>
              <w:t>Assign and manage object properties in CAD software</w:t>
            </w:r>
          </w:p>
        </w:tc>
        <w:tc>
          <w:tcPr>
            <w:tcW w:w="0" w:type="auto"/>
            <w:tcBorders>
              <w:top w:val="single" w:sz="4" w:space="0" w:color="auto"/>
              <w:left w:val="single" w:sz="4" w:space="0" w:color="auto"/>
              <w:bottom w:val="single" w:sz="4" w:space="0" w:color="auto"/>
              <w:right w:val="single" w:sz="4" w:space="0" w:color="auto"/>
            </w:tcBorders>
          </w:tcPr>
          <w:p w14:paraId="40C4C3C9" w14:textId="77777777" w:rsidR="00763B72" w:rsidRPr="008038B4" w:rsidRDefault="00763B72" w:rsidP="009516F3">
            <w:pPr>
              <w:pStyle w:val="ListParagraph"/>
              <w:numPr>
                <w:ilvl w:val="0"/>
                <w:numId w:val="67"/>
              </w:numPr>
              <w:autoSpaceDE w:val="0"/>
              <w:autoSpaceDN w:val="0"/>
              <w:adjustRightInd w:val="0"/>
              <w:rPr>
                <w:rFonts w:cs="Calibri"/>
              </w:rPr>
            </w:pPr>
            <w:r w:rsidRPr="008038B4">
              <w:rPr>
                <w:rFonts w:cs="Calibri"/>
              </w:rPr>
              <w:t>Create, assign and manage layer, colour and line type properties for objects</w:t>
            </w:r>
          </w:p>
          <w:p w14:paraId="5797DB19" w14:textId="77777777" w:rsidR="00763B72" w:rsidRPr="008038B4" w:rsidRDefault="00763B72" w:rsidP="00D063C8">
            <w:pPr>
              <w:pStyle w:val="ListParagraph"/>
              <w:autoSpaceDE w:val="0"/>
              <w:autoSpaceDN w:val="0"/>
              <w:adjustRightInd w:val="0"/>
              <w:rPr>
                <w:rFonts w:cs="Calibri"/>
              </w:rPr>
            </w:pPr>
          </w:p>
        </w:tc>
        <w:tc>
          <w:tcPr>
            <w:tcW w:w="0" w:type="auto"/>
            <w:tcBorders>
              <w:top w:val="single" w:sz="4" w:space="0" w:color="auto"/>
              <w:left w:val="single" w:sz="4" w:space="0" w:color="auto"/>
              <w:bottom w:val="single" w:sz="4" w:space="0" w:color="auto"/>
              <w:right w:val="single" w:sz="4" w:space="0" w:color="auto"/>
            </w:tcBorders>
          </w:tcPr>
          <w:p w14:paraId="77BD2931"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2EE23836"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37932963"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r w:rsidR="00763B72" w:rsidRPr="008038B4" w14:paraId="5836D282" w14:textId="77777777" w:rsidTr="00625A35">
        <w:trPr>
          <w:trHeight w:val="755"/>
        </w:trPr>
        <w:tc>
          <w:tcPr>
            <w:tcW w:w="0" w:type="auto"/>
            <w:tcBorders>
              <w:top w:val="single" w:sz="4" w:space="0" w:color="auto"/>
              <w:left w:val="single" w:sz="4" w:space="0" w:color="auto"/>
              <w:bottom w:val="single" w:sz="4" w:space="0" w:color="auto"/>
              <w:right w:val="single" w:sz="4" w:space="0" w:color="auto"/>
            </w:tcBorders>
          </w:tcPr>
          <w:p w14:paraId="6F469188" w14:textId="77777777" w:rsidR="00763B72" w:rsidRPr="008038B4" w:rsidRDefault="00763B72" w:rsidP="009516F3">
            <w:pPr>
              <w:numPr>
                <w:ilvl w:val="0"/>
                <w:numId w:val="61"/>
              </w:numPr>
              <w:rPr>
                <w:rFonts w:cs="Calibri"/>
              </w:rPr>
            </w:pPr>
            <w:r w:rsidRPr="008038B4">
              <w:rPr>
                <w:rFonts w:cs="Calibri"/>
              </w:rPr>
              <w:t>Plot a drawing using CAD software</w:t>
            </w:r>
          </w:p>
        </w:tc>
        <w:tc>
          <w:tcPr>
            <w:tcW w:w="0" w:type="auto"/>
            <w:tcBorders>
              <w:top w:val="single" w:sz="4" w:space="0" w:color="auto"/>
              <w:left w:val="single" w:sz="4" w:space="0" w:color="auto"/>
              <w:bottom w:val="single" w:sz="4" w:space="0" w:color="auto"/>
              <w:right w:val="single" w:sz="4" w:space="0" w:color="auto"/>
            </w:tcBorders>
          </w:tcPr>
          <w:p w14:paraId="0149FC1B" w14:textId="77777777" w:rsidR="00763B72" w:rsidRPr="008038B4" w:rsidRDefault="00763B72" w:rsidP="009516F3">
            <w:pPr>
              <w:pStyle w:val="ListParagraph"/>
              <w:numPr>
                <w:ilvl w:val="0"/>
                <w:numId w:val="67"/>
              </w:numPr>
              <w:autoSpaceDE w:val="0"/>
              <w:autoSpaceDN w:val="0"/>
              <w:adjustRightInd w:val="0"/>
              <w:rPr>
                <w:rFonts w:cs="Calibri"/>
              </w:rPr>
            </w:pPr>
            <w:r w:rsidRPr="008038B4">
              <w:rPr>
                <w:rFonts w:cs="Calibri"/>
              </w:rPr>
              <w:t>Access Layout Space</w:t>
            </w:r>
          </w:p>
          <w:p w14:paraId="0E59484A" w14:textId="77777777" w:rsidR="00763B72" w:rsidRPr="008038B4" w:rsidRDefault="00763B72" w:rsidP="009516F3">
            <w:pPr>
              <w:pStyle w:val="ListParagraph"/>
              <w:numPr>
                <w:ilvl w:val="0"/>
                <w:numId w:val="67"/>
              </w:numPr>
              <w:autoSpaceDE w:val="0"/>
              <w:autoSpaceDN w:val="0"/>
              <w:adjustRightInd w:val="0"/>
              <w:rPr>
                <w:rFonts w:cs="Calibri"/>
              </w:rPr>
            </w:pPr>
            <w:r w:rsidRPr="008038B4">
              <w:rPr>
                <w:rFonts w:cs="Calibri"/>
              </w:rPr>
              <w:t>Create and correctly scale viewport(s) in Layout Space</w:t>
            </w:r>
          </w:p>
          <w:p w14:paraId="1237065E" w14:textId="77777777" w:rsidR="00763B72" w:rsidRPr="008038B4" w:rsidRDefault="00763B72" w:rsidP="009516F3">
            <w:pPr>
              <w:pStyle w:val="ListParagraph"/>
              <w:numPr>
                <w:ilvl w:val="0"/>
                <w:numId w:val="67"/>
              </w:numPr>
              <w:autoSpaceDE w:val="0"/>
              <w:autoSpaceDN w:val="0"/>
              <w:adjustRightInd w:val="0"/>
              <w:rPr>
                <w:rFonts w:cs="Calibri"/>
              </w:rPr>
            </w:pPr>
            <w:r w:rsidRPr="008038B4">
              <w:rPr>
                <w:rFonts w:cs="Calibri"/>
              </w:rPr>
              <w:t>Apply correct annotation scale settings to viewport</w:t>
            </w:r>
          </w:p>
          <w:p w14:paraId="63FC0E10" w14:textId="77777777" w:rsidR="00763B72" w:rsidRPr="008038B4" w:rsidRDefault="00763B72" w:rsidP="009516F3">
            <w:pPr>
              <w:pStyle w:val="ListParagraph"/>
              <w:numPr>
                <w:ilvl w:val="0"/>
                <w:numId w:val="67"/>
              </w:numPr>
              <w:autoSpaceDE w:val="0"/>
              <w:autoSpaceDN w:val="0"/>
              <w:adjustRightInd w:val="0"/>
              <w:rPr>
                <w:rFonts w:cs="Calibri"/>
              </w:rPr>
            </w:pPr>
            <w:r w:rsidRPr="008038B4">
              <w:rPr>
                <w:rFonts w:cs="Calibri"/>
              </w:rPr>
              <w:t>Choose correct settings from the Plot Settings dialog box and apply the Plot command</w:t>
            </w:r>
          </w:p>
          <w:p w14:paraId="57B47010" w14:textId="77777777" w:rsidR="00763B72" w:rsidRPr="00625A35" w:rsidRDefault="00763B72" w:rsidP="009516F3">
            <w:pPr>
              <w:pStyle w:val="ListParagraph"/>
              <w:numPr>
                <w:ilvl w:val="0"/>
                <w:numId w:val="67"/>
              </w:numPr>
              <w:autoSpaceDE w:val="0"/>
              <w:autoSpaceDN w:val="0"/>
              <w:adjustRightInd w:val="0"/>
              <w:rPr>
                <w:rFonts w:cs="Calibri"/>
              </w:rPr>
            </w:pPr>
            <w:r w:rsidRPr="008038B4">
              <w:rPr>
                <w:rFonts w:cs="Calibri"/>
              </w:rPr>
              <w:t>Convert AutoCAD file to PDF (with layers)</w:t>
            </w:r>
          </w:p>
        </w:tc>
        <w:tc>
          <w:tcPr>
            <w:tcW w:w="0" w:type="auto"/>
            <w:tcBorders>
              <w:top w:val="single" w:sz="4" w:space="0" w:color="auto"/>
              <w:left w:val="single" w:sz="4" w:space="0" w:color="auto"/>
              <w:bottom w:val="single" w:sz="4" w:space="0" w:color="auto"/>
              <w:right w:val="single" w:sz="4" w:space="0" w:color="auto"/>
            </w:tcBorders>
          </w:tcPr>
          <w:p w14:paraId="403BFBB7"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58347684"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6FB39A64"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r w:rsidR="00763B72" w:rsidRPr="008038B4" w14:paraId="5A797C7D" w14:textId="77777777" w:rsidTr="00625A35">
        <w:trPr>
          <w:trHeight w:val="755"/>
        </w:trPr>
        <w:tc>
          <w:tcPr>
            <w:tcW w:w="0" w:type="auto"/>
            <w:tcBorders>
              <w:top w:val="single" w:sz="4" w:space="0" w:color="auto"/>
              <w:left w:val="single" w:sz="4" w:space="0" w:color="auto"/>
              <w:bottom w:val="single" w:sz="4" w:space="0" w:color="auto"/>
              <w:right w:val="single" w:sz="4" w:space="0" w:color="auto"/>
            </w:tcBorders>
          </w:tcPr>
          <w:p w14:paraId="4A369985" w14:textId="77777777" w:rsidR="00763B72" w:rsidRPr="008038B4" w:rsidRDefault="00763B72" w:rsidP="009516F3">
            <w:pPr>
              <w:numPr>
                <w:ilvl w:val="0"/>
                <w:numId w:val="61"/>
              </w:numPr>
              <w:rPr>
                <w:rFonts w:cs="Calibri"/>
              </w:rPr>
            </w:pPr>
            <w:r w:rsidRPr="008038B4">
              <w:rPr>
                <w:rFonts w:cs="Calibri"/>
              </w:rPr>
              <w:t>Create and use a personalized template using CAD software</w:t>
            </w:r>
          </w:p>
        </w:tc>
        <w:tc>
          <w:tcPr>
            <w:tcW w:w="0" w:type="auto"/>
            <w:tcBorders>
              <w:top w:val="single" w:sz="4" w:space="0" w:color="auto"/>
              <w:left w:val="single" w:sz="4" w:space="0" w:color="auto"/>
              <w:bottom w:val="single" w:sz="4" w:space="0" w:color="auto"/>
              <w:right w:val="single" w:sz="4" w:space="0" w:color="auto"/>
            </w:tcBorders>
          </w:tcPr>
          <w:p w14:paraId="2BAC6A6B" w14:textId="77777777" w:rsidR="00763B72" w:rsidRPr="008038B4" w:rsidRDefault="00763B72" w:rsidP="009516F3">
            <w:pPr>
              <w:pStyle w:val="ListParagraph"/>
              <w:numPr>
                <w:ilvl w:val="0"/>
                <w:numId w:val="68"/>
              </w:numPr>
              <w:autoSpaceDE w:val="0"/>
              <w:autoSpaceDN w:val="0"/>
              <w:adjustRightInd w:val="0"/>
              <w:rPr>
                <w:rFonts w:cs="Calibri"/>
              </w:rPr>
            </w:pPr>
            <w:r w:rsidRPr="008038B4">
              <w:rPr>
                <w:rFonts w:cs="Calibri"/>
              </w:rPr>
              <w:t>Design and save a personalized metric template as a .dwt file format</w:t>
            </w:r>
          </w:p>
          <w:p w14:paraId="107B6251" w14:textId="77777777" w:rsidR="00763B72" w:rsidRPr="008038B4" w:rsidRDefault="00763B72" w:rsidP="009516F3">
            <w:pPr>
              <w:pStyle w:val="ListParagraph"/>
              <w:numPr>
                <w:ilvl w:val="0"/>
                <w:numId w:val="68"/>
              </w:numPr>
              <w:autoSpaceDE w:val="0"/>
              <w:autoSpaceDN w:val="0"/>
              <w:adjustRightInd w:val="0"/>
              <w:rPr>
                <w:rFonts w:cs="Calibri"/>
              </w:rPr>
            </w:pPr>
            <w:r w:rsidRPr="008038B4">
              <w:rPr>
                <w:rFonts w:cs="Calibri"/>
              </w:rPr>
              <w:t>Employ a personalized Template to begin a new drawing</w:t>
            </w:r>
          </w:p>
          <w:p w14:paraId="68776FED" w14:textId="77777777" w:rsidR="00763B72" w:rsidRPr="008038B4" w:rsidRDefault="00763B72" w:rsidP="00D063C8">
            <w:pPr>
              <w:pStyle w:val="ListParagraph"/>
              <w:autoSpaceDE w:val="0"/>
              <w:autoSpaceDN w:val="0"/>
              <w:adjustRightInd w:val="0"/>
              <w:rPr>
                <w:rFonts w:cs="Calibri"/>
              </w:rPr>
            </w:pPr>
          </w:p>
        </w:tc>
        <w:tc>
          <w:tcPr>
            <w:tcW w:w="0" w:type="auto"/>
            <w:tcBorders>
              <w:top w:val="single" w:sz="4" w:space="0" w:color="auto"/>
              <w:left w:val="single" w:sz="4" w:space="0" w:color="auto"/>
              <w:bottom w:val="single" w:sz="4" w:space="0" w:color="auto"/>
              <w:right w:val="single" w:sz="4" w:space="0" w:color="auto"/>
            </w:tcBorders>
          </w:tcPr>
          <w:p w14:paraId="490DC145"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2FBC5CAB" w14:textId="77777777" w:rsidR="00763B72" w:rsidRPr="008038B4" w:rsidRDefault="00763B72" w:rsidP="009516F3">
            <w:pPr>
              <w:numPr>
                <w:ilvl w:val="0"/>
                <w:numId w:val="62"/>
              </w:numPr>
              <w:ind w:left="268" w:hanging="268"/>
              <w:rPr>
                <w:rFonts w:cs="Calibri"/>
                <w:lang w:val="en-ZA"/>
              </w:rPr>
            </w:pPr>
            <w:r w:rsidRPr="008038B4">
              <w:rPr>
                <w:rFonts w:cs="Calibri"/>
                <w:lang w:val="en-ZA"/>
              </w:rPr>
              <w:t>Observation</w:t>
            </w:r>
          </w:p>
          <w:p w14:paraId="683BD579"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r w:rsidR="00763B72" w:rsidRPr="008038B4" w14:paraId="6936ACA8" w14:textId="77777777" w:rsidTr="00625A35">
        <w:trPr>
          <w:trHeight w:val="755"/>
        </w:trPr>
        <w:tc>
          <w:tcPr>
            <w:tcW w:w="0" w:type="auto"/>
            <w:tcBorders>
              <w:top w:val="single" w:sz="4" w:space="0" w:color="auto"/>
              <w:left w:val="single" w:sz="4" w:space="0" w:color="auto"/>
              <w:bottom w:val="single" w:sz="4" w:space="0" w:color="auto"/>
              <w:right w:val="single" w:sz="4" w:space="0" w:color="auto"/>
            </w:tcBorders>
          </w:tcPr>
          <w:p w14:paraId="01A9B915" w14:textId="77777777" w:rsidR="00763B72" w:rsidRPr="008038B4" w:rsidRDefault="00763B72" w:rsidP="009516F3">
            <w:pPr>
              <w:numPr>
                <w:ilvl w:val="0"/>
                <w:numId w:val="61"/>
              </w:numPr>
              <w:rPr>
                <w:rFonts w:cs="Calibri"/>
              </w:rPr>
            </w:pPr>
            <w:r w:rsidRPr="008038B4">
              <w:rPr>
                <w:rFonts w:cs="Calibri"/>
              </w:rPr>
              <w:lastRenderedPageBreak/>
              <w:t xml:space="preserve">Generate and manage </w:t>
            </w:r>
            <w:proofErr w:type="spellStart"/>
            <w:r w:rsidRPr="008038B4">
              <w:rPr>
                <w:rFonts w:cs="Calibri"/>
              </w:rPr>
              <w:t>Wblocks</w:t>
            </w:r>
            <w:proofErr w:type="spellEnd"/>
            <w:r w:rsidRPr="008038B4">
              <w:rPr>
                <w:rFonts w:cs="Calibri"/>
              </w:rPr>
              <w:t xml:space="preserve"> using CAD software</w:t>
            </w:r>
          </w:p>
        </w:tc>
        <w:tc>
          <w:tcPr>
            <w:tcW w:w="0" w:type="auto"/>
            <w:tcBorders>
              <w:top w:val="single" w:sz="4" w:space="0" w:color="auto"/>
              <w:left w:val="single" w:sz="4" w:space="0" w:color="auto"/>
              <w:bottom w:val="single" w:sz="4" w:space="0" w:color="auto"/>
              <w:right w:val="single" w:sz="4" w:space="0" w:color="auto"/>
            </w:tcBorders>
          </w:tcPr>
          <w:p w14:paraId="672DFCCB" w14:textId="77777777" w:rsidR="00763B72" w:rsidRPr="008038B4" w:rsidRDefault="00763B72" w:rsidP="009516F3">
            <w:pPr>
              <w:pStyle w:val="ListParagraph"/>
              <w:numPr>
                <w:ilvl w:val="0"/>
                <w:numId w:val="69"/>
              </w:numPr>
              <w:autoSpaceDE w:val="0"/>
              <w:autoSpaceDN w:val="0"/>
              <w:adjustRightInd w:val="0"/>
              <w:rPr>
                <w:rFonts w:cs="Calibri"/>
              </w:rPr>
            </w:pPr>
            <w:r w:rsidRPr="008038B4">
              <w:rPr>
                <w:rFonts w:cs="Calibri"/>
              </w:rPr>
              <w:t xml:space="preserve">Define and save </w:t>
            </w:r>
            <w:proofErr w:type="spellStart"/>
            <w:r w:rsidRPr="008038B4">
              <w:rPr>
                <w:rFonts w:cs="Calibri"/>
              </w:rPr>
              <w:t>Wblocks</w:t>
            </w:r>
            <w:proofErr w:type="spellEnd"/>
          </w:p>
          <w:p w14:paraId="6A47F15B" w14:textId="77777777" w:rsidR="00763B72" w:rsidRPr="008038B4" w:rsidRDefault="00763B72" w:rsidP="009516F3">
            <w:pPr>
              <w:pStyle w:val="ListParagraph"/>
              <w:numPr>
                <w:ilvl w:val="0"/>
                <w:numId w:val="69"/>
              </w:numPr>
              <w:autoSpaceDE w:val="0"/>
              <w:autoSpaceDN w:val="0"/>
              <w:adjustRightInd w:val="0"/>
              <w:rPr>
                <w:rFonts w:cs="Calibri"/>
              </w:rPr>
            </w:pPr>
            <w:r w:rsidRPr="008038B4">
              <w:rPr>
                <w:rFonts w:cs="Calibri"/>
              </w:rPr>
              <w:t xml:space="preserve">Insert and re-define </w:t>
            </w:r>
            <w:proofErr w:type="spellStart"/>
            <w:r w:rsidRPr="008038B4">
              <w:rPr>
                <w:rFonts w:cs="Calibri"/>
              </w:rPr>
              <w:t>Wblocks</w:t>
            </w:r>
            <w:proofErr w:type="spellEnd"/>
          </w:p>
          <w:p w14:paraId="65030DCB" w14:textId="77777777" w:rsidR="00763B72" w:rsidRPr="008038B4" w:rsidRDefault="00763B72" w:rsidP="00D063C8">
            <w:pPr>
              <w:pStyle w:val="ListParagraph"/>
              <w:autoSpaceDE w:val="0"/>
              <w:autoSpaceDN w:val="0"/>
              <w:adjustRightInd w:val="0"/>
              <w:rPr>
                <w:rFonts w:cs="Calibri"/>
              </w:rPr>
            </w:pPr>
          </w:p>
        </w:tc>
        <w:tc>
          <w:tcPr>
            <w:tcW w:w="0" w:type="auto"/>
            <w:tcBorders>
              <w:top w:val="single" w:sz="4" w:space="0" w:color="auto"/>
              <w:left w:val="single" w:sz="4" w:space="0" w:color="auto"/>
              <w:bottom w:val="single" w:sz="4" w:space="0" w:color="auto"/>
              <w:right w:val="single" w:sz="4" w:space="0" w:color="auto"/>
            </w:tcBorders>
          </w:tcPr>
          <w:p w14:paraId="41350780" w14:textId="77777777" w:rsidR="00763B72" w:rsidRPr="008038B4" w:rsidRDefault="00763B72" w:rsidP="009516F3">
            <w:pPr>
              <w:numPr>
                <w:ilvl w:val="0"/>
                <w:numId w:val="62"/>
              </w:numPr>
              <w:ind w:left="268" w:hanging="268"/>
              <w:rPr>
                <w:rFonts w:cs="Calibri"/>
                <w:lang w:val="en-ZA"/>
              </w:rPr>
            </w:pPr>
            <w:r w:rsidRPr="008038B4">
              <w:rPr>
                <w:rFonts w:cs="Calibri"/>
                <w:lang w:val="en-ZA"/>
              </w:rPr>
              <w:t>Oral questioning</w:t>
            </w:r>
          </w:p>
          <w:p w14:paraId="2A6DA2C7" w14:textId="77777777" w:rsidR="00763B72" w:rsidRPr="008038B4" w:rsidRDefault="00763B72" w:rsidP="009516F3">
            <w:pPr>
              <w:numPr>
                <w:ilvl w:val="0"/>
                <w:numId w:val="62"/>
              </w:numPr>
              <w:ind w:left="268" w:hanging="268"/>
              <w:rPr>
                <w:rFonts w:cs="Calibri"/>
                <w:lang w:val="en-ZA"/>
              </w:rPr>
            </w:pPr>
            <w:r w:rsidRPr="008038B4">
              <w:rPr>
                <w:rFonts w:cs="Calibri"/>
                <w:lang w:val="en-ZA"/>
              </w:rPr>
              <w:t xml:space="preserve">Observation </w:t>
            </w:r>
          </w:p>
          <w:p w14:paraId="4B0A67A3" w14:textId="77777777" w:rsidR="00763B72" w:rsidRPr="008038B4" w:rsidRDefault="00763B72" w:rsidP="009516F3">
            <w:pPr>
              <w:numPr>
                <w:ilvl w:val="0"/>
                <w:numId w:val="62"/>
              </w:numPr>
              <w:ind w:left="268" w:hanging="268"/>
              <w:rPr>
                <w:rFonts w:cs="Calibri"/>
                <w:lang w:val="en-ZA"/>
              </w:rPr>
            </w:pPr>
            <w:r w:rsidRPr="008038B4">
              <w:rPr>
                <w:rFonts w:cs="Calibri"/>
                <w:lang w:val="en-ZA"/>
              </w:rPr>
              <w:t>Software assignment</w:t>
            </w:r>
          </w:p>
        </w:tc>
      </w:tr>
    </w:tbl>
    <w:p w14:paraId="718A9E11" w14:textId="77777777" w:rsidR="008038B4" w:rsidRDefault="008038B4" w:rsidP="00763B72">
      <w:pPr>
        <w:rPr>
          <w:rFonts w:cs="Calibri"/>
        </w:rPr>
      </w:pPr>
    </w:p>
    <w:p w14:paraId="6DDEE7BC" w14:textId="77777777" w:rsidR="00625A35" w:rsidRPr="009F4453" w:rsidRDefault="00625A35" w:rsidP="00763B72">
      <w:pPr>
        <w:rPr>
          <w:rFonts w:cs="Calibri"/>
        </w:rPr>
      </w:pPr>
    </w:p>
    <w:p w14:paraId="1B6D175A" w14:textId="77777777" w:rsidR="007C385E" w:rsidRPr="009F4453" w:rsidRDefault="00763B72" w:rsidP="00763B72">
      <w:pPr>
        <w:jc w:val="both"/>
        <w:rPr>
          <w:rFonts w:cs="Calibri"/>
          <w:b/>
          <w:lang w:val="en-ZA"/>
        </w:rPr>
      </w:pPr>
      <w:r w:rsidRPr="009F4453">
        <w:rPr>
          <w:rFonts w:cs="Calibri"/>
          <w:b/>
          <w:lang w:val="en-ZA"/>
        </w:rPr>
        <w:t>Suggested Delivery Methods</w:t>
      </w:r>
    </w:p>
    <w:p w14:paraId="43259B81" w14:textId="77777777" w:rsidR="00763B72" w:rsidRPr="009F4453" w:rsidRDefault="00763B72" w:rsidP="009516F3">
      <w:pPr>
        <w:numPr>
          <w:ilvl w:val="0"/>
          <w:numId w:val="25"/>
        </w:numPr>
        <w:rPr>
          <w:rFonts w:cs="Calibri"/>
          <w:noProof/>
        </w:rPr>
      </w:pPr>
      <w:r w:rsidRPr="009F4453">
        <w:rPr>
          <w:rFonts w:cs="Calibri"/>
          <w:noProof/>
        </w:rPr>
        <w:t xml:space="preserve">Instructor led facilitation of theory </w:t>
      </w:r>
    </w:p>
    <w:p w14:paraId="14CB8C77" w14:textId="77777777" w:rsidR="00763B72" w:rsidRPr="009F4453" w:rsidRDefault="00763B72" w:rsidP="009516F3">
      <w:pPr>
        <w:numPr>
          <w:ilvl w:val="0"/>
          <w:numId w:val="25"/>
        </w:numPr>
        <w:rPr>
          <w:rFonts w:cs="Calibri"/>
          <w:noProof/>
        </w:rPr>
      </w:pPr>
      <w:r w:rsidRPr="009F4453">
        <w:rPr>
          <w:rFonts w:cs="Calibri"/>
          <w:noProof/>
        </w:rPr>
        <w:t>Demonstration by trainer in computer lab</w:t>
      </w:r>
    </w:p>
    <w:p w14:paraId="5FD87A95" w14:textId="77777777" w:rsidR="00763B72" w:rsidRPr="009F4453" w:rsidRDefault="00763B72" w:rsidP="009516F3">
      <w:pPr>
        <w:numPr>
          <w:ilvl w:val="0"/>
          <w:numId w:val="25"/>
        </w:numPr>
        <w:rPr>
          <w:rFonts w:cs="Calibri"/>
          <w:noProof/>
        </w:rPr>
      </w:pPr>
      <w:r w:rsidRPr="009F4453">
        <w:rPr>
          <w:rFonts w:cs="Calibri"/>
          <w:noProof/>
        </w:rPr>
        <w:t>Practical, hands-on work by trainee in computer lab</w:t>
      </w:r>
    </w:p>
    <w:p w14:paraId="0EE39FAA" w14:textId="77777777" w:rsidR="00763B72" w:rsidRPr="009F4453" w:rsidRDefault="00763B72" w:rsidP="009516F3">
      <w:pPr>
        <w:numPr>
          <w:ilvl w:val="0"/>
          <w:numId w:val="25"/>
        </w:numPr>
        <w:rPr>
          <w:rFonts w:cs="Calibri"/>
          <w:noProof/>
        </w:rPr>
      </w:pPr>
      <w:r w:rsidRPr="009F4453">
        <w:rPr>
          <w:rFonts w:cs="Calibri"/>
          <w:noProof/>
        </w:rPr>
        <w:t>Viewing of related videos</w:t>
      </w:r>
    </w:p>
    <w:p w14:paraId="4D71080F" w14:textId="77777777" w:rsidR="00763B72" w:rsidRPr="009F4453" w:rsidRDefault="00763B72" w:rsidP="009516F3">
      <w:pPr>
        <w:numPr>
          <w:ilvl w:val="0"/>
          <w:numId w:val="25"/>
        </w:numPr>
        <w:rPr>
          <w:rFonts w:cs="Calibri"/>
          <w:noProof/>
        </w:rPr>
      </w:pPr>
      <w:r w:rsidRPr="009F4453">
        <w:rPr>
          <w:rFonts w:cs="Calibri"/>
          <w:noProof/>
        </w:rPr>
        <w:t>Softwaree assignemnts, individual and group</w:t>
      </w:r>
    </w:p>
    <w:p w14:paraId="044F1659" w14:textId="77777777" w:rsidR="00763B72" w:rsidRPr="009F4453" w:rsidRDefault="00763B72" w:rsidP="009516F3">
      <w:pPr>
        <w:numPr>
          <w:ilvl w:val="0"/>
          <w:numId w:val="25"/>
        </w:numPr>
        <w:rPr>
          <w:rFonts w:cs="Calibri"/>
          <w:noProof/>
        </w:rPr>
      </w:pPr>
      <w:r w:rsidRPr="009F4453">
        <w:rPr>
          <w:rFonts w:cs="Calibri"/>
          <w:noProof/>
        </w:rPr>
        <w:t xml:space="preserve">Group discussions </w:t>
      </w:r>
    </w:p>
    <w:p w14:paraId="69190136" w14:textId="77777777" w:rsidR="00763B72" w:rsidRPr="009F4453" w:rsidRDefault="00763B72" w:rsidP="00763B72">
      <w:pPr>
        <w:rPr>
          <w:rFonts w:cs="Calibri"/>
          <w:b/>
        </w:rPr>
      </w:pPr>
    </w:p>
    <w:p w14:paraId="7F506D40" w14:textId="77777777" w:rsidR="007C385E" w:rsidRPr="009F4453" w:rsidRDefault="00763B72" w:rsidP="00763B72">
      <w:pPr>
        <w:rPr>
          <w:rFonts w:cs="Calibri"/>
          <w:b/>
        </w:rPr>
      </w:pPr>
      <w:r w:rsidRPr="009F4453">
        <w:rPr>
          <w:rFonts w:cs="Calibri"/>
          <w:b/>
        </w:rPr>
        <w:t>Recommended Resources</w:t>
      </w:r>
    </w:p>
    <w:p w14:paraId="4B7C1B06" w14:textId="77777777" w:rsidR="00763B72" w:rsidRPr="009F4453" w:rsidRDefault="00763B72" w:rsidP="009516F3">
      <w:pPr>
        <w:numPr>
          <w:ilvl w:val="0"/>
          <w:numId w:val="63"/>
        </w:numPr>
        <w:rPr>
          <w:rFonts w:cs="Calibri"/>
          <w:noProof/>
        </w:rPr>
      </w:pPr>
      <w:r w:rsidRPr="009F4453">
        <w:rPr>
          <w:rFonts w:cs="Calibri"/>
          <w:noProof/>
        </w:rPr>
        <w:t>Desktop computers</w:t>
      </w:r>
    </w:p>
    <w:p w14:paraId="732588DF" w14:textId="77777777" w:rsidR="00763B72" w:rsidRPr="009F4453" w:rsidRDefault="00763B72" w:rsidP="009516F3">
      <w:pPr>
        <w:numPr>
          <w:ilvl w:val="0"/>
          <w:numId w:val="63"/>
        </w:numPr>
        <w:rPr>
          <w:rFonts w:cs="Calibri"/>
          <w:noProof/>
        </w:rPr>
      </w:pPr>
      <w:r w:rsidRPr="009F4453">
        <w:rPr>
          <w:rFonts w:cs="Calibri"/>
          <w:noProof/>
        </w:rPr>
        <w:t>Laptop computers</w:t>
      </w:r>
    </w:p>
    <w:p w14:paraId="0200CF19" w14:textId="77777777" w:rsidR="00763B72" w:rsidRPr="009F4453" w:rsidRDefault="00763B72" w:rsidP="009516F3">
      <w:pPr>
        <w:numPr>
          <w:ilvl w:val="0"/>
          <w:numId w:val="63"/>
        </w:numPr>
        <w:rPr>
          <w:rFonts w:cs="Calibri"/>
          <w:noProof/>
        </w:rPr>
      </w:pPr>
      <w:r w:rsidRPr="009F4453">
        <w:rPr>
          <w:rFonts w:cs="Calibri"/>
          <w:noProof/>
        </w:rPr>
        <w:t>Computer Aided Design (CAD) software</w:t>
      </w:r>
    </w:p>
    <w:p w14:paraId="74159DC3" w14:textId="77777777" w:rsidR="00763B72" w:rsidRPr="009F4453" w:rsidRDefault="00763B72" w:rsidP="009516F3">
      <w:pPr>
        <w:numPr>
          <w:ilvl w:val="0"/>
          <w:numId w:val="63"/>
        </w:numPr>
        <w:rPr>
          <w:rFonts w:cs="Calibri"/>
          <w:noProof/>
        </w:rPr>
      </w:pPr>
      <w:r w:rsidRPr="009F4453">
        <w:rPr>
          <w:rFonts w:cs="Calibri"/>
          <w:noProof/>
        </w:rPr>
        <w:t>Printers</w:t>
      </w:r>
    </w:p>
    <w:p w14:paraId="7C523E12" w14:textId="77777777" w:rsidR="00763B72" w:rsidRPr="009F4453" w:rsidRDefault="00763B72" w:rsidP="009516F3">
      <w:pPr>
        <w:numPr>
          <w:ilvl w:val="0"/>
          <w:numId w:val="63"/>
        </w:numPr>
        <w:rPr>
          <w:rFonts w:cs="Calibri"/>
          <w:noProof/>
        </w:rPr>
      </w:pPr>
      <w:r w:rsidRPr="009F4453">
        <w:rPr>
          <w:rFonts w:cs="Calibri"/>
          <w:noProof/>
        </w:rPr>
        <w:t>Storage devices</w:t>
      </w:r>
    </w:p>
    <w:p w14:paraId="7A242F99" w14:textId="77777777" w:rsidR="00763B72" w:rsidRPr="009F4453" w:rsidRDefault="00763B72" w:rsidP="009516F3">
      <w:pPr>
        <w:numPr>
          <w:ilvl w:val="0"/>
          <w:numId w:val="63"/>
        </w:numPr>
        <w:rPr>
          <w:rFonts w:cs="Calibri"/>
          <w:noProof/>
        </w:rPr>
      </w:pPr>
      <w:r w:rsidRPr="009F4453">
        <w:rPr>
          <w:rFonts w:cs="Calibri"/>
          <w:noProof/>
        </w:rPr>
        <w:t>Internet access</w:t>
      </w:r>
    </w:p>
    <w:p w14:paraId="5942F28C" w14:textId="77777777" w:rsidR="00763B72" w:rsidRDefault="00763B72" w:rsidP="009516F3">
      <w:pPr>
        <w:numPr>
          <w:ilvl w:val="0"/>
          <w:numId w:val="63"/>
        </w:numPr>
        <w:rPr>
          <w:rFonts w:cs="Calibri"/>
          <w:noProof/>
        </w:rPr>
      </w:pPr>
      <w:r w:rsidRPr="009F4453">
        <w:rPr>
          <w:rFonts w:cs="Calibri"/>
          <w:noProof/>
        </w:rPr>
        <w:t>Computer software</w:t>
      </w:r>
    </w:p>
    <w:p w14:paraId="785FC956" w14:textId="77777777" w:rsidR="00763B72" w:rsidRDefault="00763B72" w:rsidP="009516F3">
      <w:pPr>
        <w:numPr>
          <w:ilvl w:val="0"/>
          <w:numId w:val="63"/>
        </w:numPr>
        <w:rPr>
          <w:rFonts w:cs="Calibri"/>
        </w:rPr>
      </w:pPr>
      <w:r>
        <w:rPr>
          <w:rFonts w:cs="Calibri"/>
        </w:rPr>
        <w:t>Instructional Equipment as follows:</w:t>
      </w:r>
    </w:p>
    <w:p w14:paraId="0DBBD857" w14:textId="77777777" w:rsidR="00763B72" w:rsidRDefault="00763B72" w:rsidP="009516F3">
      <w:pPr>
        <w:numPr>
          <w:ilvl w:val="1"/>
          <w:numId w:val="70"/>
        </w:numPr>
        <w:ind w:left="1080"/>
        <w:rPr>
          <w:rFonts w:cs="Calibri"/>
        </w:rPr>
      </w:pPr>
      <w:r>
        <w:rPr>
          <w:rFonts w:cs="Calibri"/>
        </w:rPr>
        <w:t>Overhead projector</w:t>
      </w:r>
    </w:p>
    <w:p w14:paraId="7A672AE3" w14:textId="77777777" w:rsidR="00763B72" w:rsidRDefault="00763B72" w:rsidP="009516F3">
      <w:pPr>
        <w:numPr>
          <w:ilvl w:val="1"/>
          <w:numId w:val="70"/>
        </w:numPr>
        <w:ind w:left="1080"/>
        <w:rPr>
          <w:rFonts w:cs="Calibri"/>
        </w:rPr>
      </w:pPr>
      <w:r>
        <w:rPr>
          <w:rFonts w:cs="Calibri"/>
        </w:rPr>
        <w:t>Projector Screen</w:t>
      </w:r>
    </w:p>
    <w:p w14:paraId="62E549E3" w14:textId="77777777" w:rsidR="00763B72" w:rsidRDefault="00763B72" w:rsidP="009516F3">
      <w:pPr>
        <w:numPr>
          <w:ilvl w:val="1"/>
          <w:numId w:val="70"/>
        </w:numPr>
        <w:ind w:left="1080"/>
        <w:rPr>
          <w:rFonts w:cs="Calibri"/>
        </w:rPr>
      </w:pPr>
      <w:r>
        <w:rPr>
          <w:rFonts w:cs="Calibri"/>
        </w:rPr>
        <w:t>Instructor desktop PC</w:t>
      </w:r>
    </w:p>
    <w:p w14:paraId="11507A63" w14:textId="77777777" w:rsidR="00763B72" w:rsidRPr="00B53C8C" w:rsidRDefault="00763B72" w:rsidP="009516F3">
      <w:pPr>
        <w:numPr>
          <w:ilvl w:val="1"/>
          <w:numId w:val="70"/>
        </w:numPr>
        <w:ind w:left="1080"/>
        <w:rPr>
          <w:rFonts w:cs="Calibri"/>
        </w:rPr>
      </w:pPr>
      <w:r>
        <w:rPr>
          <w:rFonts w:cs="Calibri"/>
        </w:rPr>
        <w:t>Whiteboard(s)</w:t>
      </w:r>
    </w:p>
    <w:p w14:paraId="5773D12D" w14:textId="77777777" w:rsidR="004B796A" w:rsidRPr="00B24E22" w:rsidRDefault="004B796A" w:rsidP="004B796A">
      <w:pPr>
        <w:jc w:val="both"/>
        <w:rPr>
          <w:rFonts w:cs="Calibri"/>
          <w:lang w:val="en-ZW"/>
        </w:rPr>
      </w:pPr>
    </w:p>
    <w:p w14:paraId="6AFF32C1" w14:textId="32E0063E" w:rsidR="005062EF" w:rsidRPr="00097696" w:rsidRDefault="009B79E9" w:rsidP="00896BE5">
      <w:pPr>
        <w:pStyle w:val="Heading1"/>
        <w:rPr>
          <w:lang w:val="en-ZA"/>
        </w:rPr>
      </w:pPr>
      <w:r w:rsidRPr="00B24E22">
        <w:rPr>
          <w:lang w:val="en-ZW"/>
        </w:rPr>
        <w:br w:type="page"/>
      </w:r>
      <w:bookmarkStart w:id="36" w:name="_Toc26433914"/>
      <w:bookmarkStart w:id="37" w:name="_Toc5789676"/>
      <w:r w:rsidR="00896BE5" w:rsidRPr="00097696">
        <w:rPr>
          <w:caps w:val="0"/>
          <w:lang w:val="en-ZA"/>
        </w:rPr>
        <w:lastRenderedPageBreak/>
        <w:t>ENTREPRENEURIAL SKILLS</w:t>
      </w:r>
      <w:bookmarkEnd w:id="36"/>
    </w:p>
    <w:p w14:paraId="5B4B09CD" w14:textId="77777777" w:rsidR="005062EF" w:rsidRDefault="005062EF" w:rsidP="005062EF">
      <w:pPr>
        <w:jc w:val="both"/>
        <w:rPr>
          <w:rFonts w:cs="Calibri"/>
          <w:b/>
          <w:lang w:val="en-ZA"/>
        </w:rPr>
      </w:pPr>
    </w:p>
    <w:p w14:paraId="68C3E8B1" w14:textId="1D80B590" w:rsidR="005062EF" w:rsidRDefault="005062EF" w:rsidP="005062EF">
      <w:pPr>
        <w:jc w:val="both"/>
        <w:rPr>
          <w:rFonts w:eastAsia="Times New Roman"/>
          <w:lang w:val="en-ZA" w:eastAsia="fr-FR"/>
        </w:rPr>
      </w:pPr>
      <w:r w:rsidRPr="00B53C8C">
        <w:rPr>
          <w:rFonts w:cs="Calibri"/>
          <w:b/>
          <w:lang w:val="en-ZA"/>
        </w:rPr>
        <w:t xml:space="preserve">UNIT CODE: </w:t>
      </w:r>
      <w:r>
        <w:rPr>
          <w:rFonts w:eastAsia="Times New Roman"/>
          <w:lang w:val="en-ZA" w:eastAsia="fr-FR"/>
        </w:rPr>
        <w:t>ENG/CU/CFT/BC/0</w:t>
      </w:r>
      <w:r w:rsidR="00C65458">
        <w:rPr>
          <w:rFonts w:eastAsia="Times New Roman"/>
          <w:lang w:val="en-ZA" w:eastAsia="fr-FR"/>
        </w:rPr>
        <w:t>4</w:t>
      </w:r>
      <w:r>
        <w:rPr>
          <w:rFonts w:eastAsia="Times New Roman"/>
          <w:lang w:val="en-ZA" w:eastAsia="fr-FR"/>
        </w:rPr>
        <w:t>/4/A</w:t>
      </w:r>
    </w:p>
    <w:p w14:paraId="3EC2CBBB" w14:textId="77777777" w:rsidR="005062EF" w:rsidRDefault="005062EF" w:rsidP="005062EF">
      <w:pPr>
        <w:jc w:val="both"/>
        <w:rPr>
          <w:rFonts w:cs="Calibri"/>
          <w:b/>
          <w:lang w:val="en-ZW"/>
        </w:rPr>
      </w:pPr>
    </w:p>
    <w:p w14:paraId="520EA152" w14:textId="77777777" w:rsidR="005062EF" w:rsidRPr="008038B4" w:rsidRDefault="005062EF" w:rsidP="005062EF">
      <w:pPr>
        <w:jc w:val="both"/>
        <w:rPr>
          <w:rFonts w:cs="Calibri"/>
          <w:b/>
          <w:lang w:val="en-ZA"/>
        </w:rPr>
      </w:pPr>
      <w:r w:rsidRPr="009F4453">
        <w:rPr>
          <w:rFonts w:cs="Calibri"/>
          <w:b/>
          <w:lang w:val="en-ZA"/>
        </w:rPr>
        <w:t>RELATIONSHIP TO OCCUPATIONAL STANDARDS</w:t>
      </w:r>
    </w:p>
    <w:p w14:paraId="164F9F35" w14:textId="77777777" w:rsidR="005062EF" w:rsidRPr="009F4453" w:rsidRDefault="005062EF" w:rsidP="005062EF">
      <w:pPr>
        <w:jc w:val="both"/>
        <w:rPr>
          <w:rFonts w:cs="Calibri"/>
          <w:b/>
          <w:lang w:val="en-ZA"/>
        </w:rPr>
      </w:pPr>
      <w:r w:rsidRPr="009F4453">
        <w:rPr>
          <w:rFonts w:cs="Calibri"/>
          <w:lang w:val="en-ZA"/>
        </w:rPr>
        <w:t xml:space="preserve">This unit addresses the unit of competency: </w:t>
      </w:r>
      <w:r w:rsidRPr="009F4453">
        <w:rPr>
          <w:rFonts w:cs="Calibri"/>
        </w:rPr>
        <w:t xml:space="preserve">Demonstrate entrepreneurial skills relevant to </w:t>
      </w:r>
      <w:r>
        <w:rPr>
          <w:rFonts w:cs="Calibri"/>
        </w:rPr>
        <w:t xml:space="preserve">Concrete Field Testing </w:t>
      </w:r>
      <w:r w:rsidRPr="009F4453">
        <w:rPr>
          <w:rFonts w:cs="Calibri"/>
        </w:rPr>
        <w:t xml:space="preserve">(level </w:t>
      </w:r>
      <w:r>
        <w:rPr>
          <w:rFonts w:cs="Calibri"/>
        </w:rPr>
        <w:t>4</w:t>
      </w:r>
      <w:r w:rsidRPr="009F4453">
        <w:rPr>
          <w:rFonts w:cs="Calibri"/>
        </w:rPr>
        <w:t xml:space="preserve">). </w:t>
      </w:r>
    </w:p>
    <w:p w14:paraId="079B749F" w14:textId="77777777" w:rsidR="005062EF" w:rsidRPr="009F4453" w:rsidRDefault="005062EF" w:rsidP="005062EF">
      <w:pPr>
        <w:jc w:val="both"/>
        <w:rPr>
          <w:rFonts w:cs="Calibri"/>
          <w:b/>
          <w:lang w:val="en-ZA"/>
        </w:rPr>
      </w:pPr>
    </w:p>
    <w:p w14:paraId="71D5AC5C" w14:textId="77777777" w:rsidR="005062EF" w:rsidRPr="009F4453" w:rsidRDefault="005062EF" w:rsidP="005062EF">
      <w:pPr>
        <w:jc w:val="both"/>
        <w:rPr>
          <w:rFonts w:cs="Calibri"/>
          <w:lang w:val="en-ZA"/>
        </w:rPr>
      </w:pPr>
      <w:r w:rsidRPr="009F4453">
        <w:rPr>
          <w:rFonts w:cs="Calibri"/>
          <w:b/>
          <w:lang w:val="en-ZA"/>
        </w:rPr>
        <w:t xml:space="preserve">DURATION OF UNIT:    </w:t>
      </w:r>
      <w:r>
        <w:rPr>
          <w:rFonts w:cs="Calibri"/>
          <w:lang w:val="en-ZA"/>
        </w:rPr>
        <w:t>6</w:t>
      </w:r>
      <w:r w:rsidRPr="009F4453">
        <w:rPr>
          <w:rFonts w:cs="Calibri"/>
          <w:lang w:val="en-ZA"/>
        </w:rPr>
        <w:t xml:space="preserve">0 hours </w:t>
      </w:r>
    </w:p>
    <w:p w14:paraId="2D4232E5" w14:textId="77777777" w:rsidR="005062EF" w:rsidRPr="009F4453" w:rsidRDefault="005062EF" w:rsidP="005062EF">
      <w:pPr>
        <w:jc w:val="both"/>
        <w:rPr>
          <w:rFonts w:cs="Calibri"/>
          <w:lang w:val="en-ZA"/>
        </w:rPr>
      </w:pPr>
    </w:p>
    <w:p w14:paraId="5FA73D34" w14:textId="77777777" w:rsidR="005062EF" w:rsidRPr="009F4453" w:rsidRDefault="005062EF" w:rsidP="005062EF">
      <w:pPr>
        <w:jc w:val="both"/>
        <w:rPr>
          <w:rFonts w:cs="Calibri"/>
          <w:lang w:val="en-ZA"/>
        </w:rPr>
      </w:pPr>
      <w:r w:rsidRPr="009F4453">
        <w:rPr>
          <w:rFonts w:cs="Calibri"/>
          <w:b/>
          <w:lang w:val="en-ZA"/>
        </w:rPr>
        <w:t>UNIT DESCRIPTION</w:t>
      </w:r>
    </w:p>
    <w:p w14:paraId="2DE3CEB5" w14:textId="77777777" w:rsidR="005062EF" w:rsidRPr="009F4453" w:rsidRDefault="005062EF" w:rsidP="005062EF">
      <w:pPr>
        <w:jc w:val="both"/>
        <w:rPr>
          <w:rFonts w:cs="Calibri"/>
        </w:rPr>
      </w:pPr>
      <w:r w:rsidRPr="007B6E5B">
        <w:rPr>
          <w:lang w:val="en-ZA" w:eastAsia="fr-FR"/>
        </w:rPr>
        <w:t xml:space="preserve">This </w:t>
      </w:r>
      <w:r w:rsidRPr="007B6E5B">
        <w:rPr>
          <w:lang w:val="en-ZA"/>
        </w:rPr>
        <w:t>unit</w:t>
      </w:r>
      <w:r w:rsidRPr="007B6E5B">
        <w:rPr>
          <w:lang w:val="en-ZA" w:eastAsia="fr-FR"/>
        </w:rPr>
        <w:t xml:space="preserve"> describes the </w:t>
      </w:r>
      <w:r w:rsidRPr="007B6E5B">
        <w:rPr>
          <w:lang w:val="en-ZA"/>
        </w:rPr>
        <w:t xml:space="preserve">competencies critical </w:t>
      </w:r>
      <w:r w:rsidRPr="007B6E5B">
        <w:t xml:space="preserve">to demonstration of entrepreneurial aptitudes for a construction surveyor, a concrete </w:t>
      </w:r>
      <w:proofErr w:type="gramStart"/>
      <w:r w:rsidRPr="007B6E5B">
        <w:t>field testing</w:t>
      </w:r>
      <w:proofErr w:type="gramEnd"/>
      <w:r w:rsidRPr="007B6E5B">
        <w:t xml:space="preserve"> technician, and a concrete construction foreperson (level 4/5).</w:t>
      </w:r>
      <w:r w:rsidRPr="009F4453">
        <w:rPr>
          <w:rFonts w:cs="Calibri"/>
        </w:rPr>
        <w:t xml:space="preserve"> It involves: understanding concepts of entrepreneurship and the entrepreneur, developing entrepreneurial opportunities, starting a small business, managing small enterprises, exploring enterprise social responsibility, developing a business plan, information and communication technology and emerging trends in entrepreneurship.</w:t>
      </w:r>
    </w:p>
    <w:p w14:paraId="177DAEED" w14:textId="77777777" w:rsidR="005062EF" w:rsidRPr="009F4453" w:rsidRDefault="005062EF" w:rsidP="005062EF">
      <w:pPr>
        <w:jc w:val="both"/>
        <w:rPr>
          <w:rFonts w:cs="Calibri"/>
        </w:rPr>
      </w:pPr>
    </w:p>
    <w:p w14:paraId="4BAC8447" w14:textId="77777777" w:rsidR="005062EF" w:rsidRPr="009F4453" w:rsidRDefault="005062EF" w:rsidP="005062EF">
      <w:pPr>
        <w:jc w:val="both"/>
        <w:rPr>
          <w:rFonts w:cs="Calibri"/>
          <w:b/>
          <w:lang w:val="en-ZA"/>
        </w:rPr>
      </w:pPr>
      <w:r w:rsidRPr="009F4453">
        <w:rPr>
          <w:rFonts w:cs="Calibri"/>
          <w:b/>
          <w:lang w:val="en-ZA"/>
        </w:rPr>
        <w:t>SUMMARY OF LEARNING OUTCOMES</w:t>
      </w:r>
    </w:p>
    <w:p w14:paraId="345B6AE4" w14:textId="77777777" w:rsidR="005062EF" w:rsidRPr="00DF7254" w:rsidRDefault="005062EF" w:rsidP="009516F3">
      <w:pPr>
        <w:pStyle w:val="ListParagraph"/>
        <w:numPr>
          <w:ilvl w:val="0"/>
          <w:numId w:val="19"/>
        </w:numPr>
        <w:ind w:hanging="720"/>
        <w:jc w:val="both"/>
        <w:rPr>
          <w:rFonts w:cs="Calibri"/>
        </w:rPr>
      </w:pPr>
      <w:r w:rsidRPr="00DF7254">
        <w:rPr>
          <w:rFonts w:cs="Calibri"/>
        </w:rPr>
        <w:t xml:space="preserve">Describe concepts of entrepreneurship </w:t>
      </w:r>
    </w:p>
    <w:p w14:paraId="3220712A" w14:textId="77777777" w:rsidR="005062EF" w:rsidRPr="00DF7254" w:rsidRDefault="005062EF" w:rsidP="009516F3">
      <w:pPr>
        <w:pStyle w:val="ListParagraph"/>
        <w:numPr>
          <w:ilvl w:val="0"/>
          <w:numId w:val="19"/>
        </w:numPr>
        <w:ind w:hanging="720"/>
        <w:jc w:val="both"/>
        <w:rPr>
          <w:rFonts w:cs="Calibri"/>
        </w:rPr>
      </w:pPr>
      <w:r w:rsidRPr="00DF7254">
        <w:rPr>
          <w:rFonts w:cs="Calibri"/>
        </w:rPr>
        <w:t>Describe concepts of the entrepreneur</w:t>
      </w:r>
    </w:p>
    <w:p w14:paraId="21A224E9" w14:textId="77777777" w:rsidR="005062EF" w:rsidRPr="00DF7254" w:rsidRDefault="005062EF" w:rsidP="009516F3">
      <w:pPr>
        <w:pStyle w:val="ListParagraph"/>
        <w:numPr>
          <w:ilvl w:val="0"/>
          <w:numId w:val="19"/>
        </w:numPr>
        <w:ind w:hanging="720"/>
        <w:jc w:val="both"/>
        <w:rPr>
          <w:rFonts w:cs="Calibri"/>
        </w:rPr>
      </w:pPr>
      <w:r w:rsidRPr="00DF7254">
        <w:rPr>
          <w:rFonts w:cs="Calibri"/>
        </w:rPr>
        <w:t>Developing entrepreneurial opportunities</w:t>
      </w:r>
    </w:p>
    <w:p w14:paraId="646ED183" w14:textId="77777777" w:rsidR="005062EF" w:rsidRPr="00DF7254" w:rsidRDefault="005062EF" w:rsidP="009516F3">
      <w:pPr>
        <w:pStyle w:val="ListParagraph"/>
        <w:numPr>
          <w:ilvl w:val="0"/>
          <w:numId w:val="19"/>
        </w:numPr>
        <w:ind w:hanging="720"/>
        <w:jc w:val="both"/>
        <w:rPr>
          <w:rFonts w:cs="Calibri"/>
        </w:rPr>
      </w:pPr>
      <w:r w:rsidRPr="00DF7254">
        <w:rPr>
          <w:rFonts w:cs="Calibri"/>
        </w:rPr>
        <w:t xml:space="preserve">Starting a small business </w:t>
      </w:r>
    </w:p>
    <w:p w14:paraId="0A688AC0" w14:textId="77777777" w:rsidR="005062EF" w:rsidRPr="00DF7254" w:rsidRDefault="005062EF" w:rsidP="009516F3">
      <w:pPr>
        <w:pStyle w:val="Default"/>
        <w:numPr>
          <w:ilvl w:val="0"/>
          <w:numId w:val="19"/>
        </w:numPr>
        <w:ind w:hanging="720"/>
        <w:jc w:val="both"/>
        <w:rPr>
          <w:rFonts w:ascii="Times New Roman" w:hAnsi="Times New Roman" w:cs="Calibri"/>
        </w:rPr>
      </w:pPr>
      <w:r w:rsidRPr="00DF7254">
        <w:rPr>
          <w:rFonts w:ascii="Times New Roman" w:hAnsi="Times New Roman" w:cs="Calibri"/>
        </w:rPr>
        <w:t xml:space="preserve">Managing small enterprises </w:t>
      </w:r>
    </w:p>
    <w:p w14:paraId="679F9A66" w14:textId="77777777" w:rsidR="005062EF" w:rsidRPr="00DF7254" w:rsidRDefault="005062EF" w:rsidP="009516F3">
      <w:pPr>
        <w:pStyle w:val="Default"/>
        <w:numPr>
          <w:ilvl w:val="0"/>
          <w:numId w:val="19"/>
        </w:numPr>
        <w:ind w:hanging="720"/>
        <w:jc w:val="both"/>
        <w:rPr>
          <w:rFonts w:ascii="Times New Roman" w:hAnsi="Times New Roman" w:cs="Calibri"/>
        </w:rPr>
      </w:pPr>
      <w:r w:rsidRPr="00DF7254">
        <w:rPr>
          <w:rFonts w:ascii="Times New Roman" w:hAnsi="Times New Roman" w:cs="Calibri"/>
        </w:rPr>
        <w:t xml:space="preserve">Exploring enterprise social responsibilities </w:t>
      </w:r>
    </w:p>
    <w:p w14:paraId="70F33329" w14:textId="77777777" w:rsidR="005062EF" w:rsidRPr="00DF7254" w:rsidRDefault="005062EF" w:rsidP="009516F3">
      <w:pPr>
        <w:pStyle w:val="ListParagraph"/>
        <w:numPr>
          <w:ilvl w:val="0"/>
          <w:numId w:val="19"/>
        </w:numPr>
        <w:ind w:hanging="720"/>
        <w:jc w:val="both"/>
        <w:rPr>
          <w:rFonts w:cs="Calibri"/>
        </w:rPr>
      </w:pPr>
      <w:r w:rsidRPr="00DF7254">
        <w:rPr>
          <w:rFonts w:cs="Calibri"/>
        </w:rPr>
        <w:t>Developing a business plan</w:t>
      </w:r>
    </w:p>
    <w:p w14:paraId="3CFEB29E" w14:textId="77777777" w:rsidR="005062EF" w:rsidRPr="00DF7254" w:rsidRDefault="005062EF" w:rsidP="009516F3">
      <w:pPr>
        <w:pStyle w:val="ListParagraph"/>
        <w:numPr>
          <w:ilvl w:val="0"/>
          <w:numId w:val="19"/>
        </w:numPr>
        <w:ind w:hanging="720"/>
        <w:jc w:val="both"/>
        <w:rPr>
          <w:rFonts w:cs="Calibri"/>
        </w:rPr>
      </w:pPr>
      <w:r w:rsidRPr="00DF7254">
        <w:rPr>
          <w:rFonts w:cs="Calibri"/>
        </w:rPr>
        <w:t>Information and communication technology in entrepreneurship</w:t>
      </w:r>
    </w:p>
    <w:p w14:paraId="121721A8" w14:textId="77777777" w:rsidR="005062EF" w:rsidRPr="00DF7254" w:rsidRDefault="005062EF" w:rsidP="009516F3">
      <w:pPr>
        <w:pStyle w:val="ListParagraph"/>
        <w:numPr>
          <w:ilvl w:val="0"/>
          <w:numId w:val="19"/>
        </w:numPr>
        <w:ind w:hanging="720"/>
        <w:jc w:val="both"/>
        <w:rPr>
          <w:rFonts w:cs="Calibri"/>
        </w:rPr>
      </w:pPr>
      <w:r w:rsidRPr="00DF7254">
        <w:rPr>
          <w:rFonts w:cs="Calibri"/>
        </w:rPr>
        <w:t>Recognizing emerging trends in entrepreneurship</w:t>
      </w:r>
    </w:p>
    <w:p w14:paraId="1C72DDBC" w14:textId="77777777" w:rsidR="005062EF" w:rsidRPr="009F4453" w:rsidRDefault="005062EF" w:rsidP="005062EF">
      <w:pPr>
        <w:pStyle w:val="ListParagraph"/>
        <w:jc w:val="both"/>
        <w:rPr>
          <w:rFonts w:cs="Calibri"/>
        </w:rPr>
      </w:pPr>
    </w:p>
    <w:p w14:paraId="7DB13582" w14:textId="77777777" w:rsidR="005062EF" w:rsidRPr="009F4453" w:rsidRDefault="005062EF" w:rsidP="005062EF">
      <w:pPr>
        <w:ind w:left="357" w:hanging="357"/>
        <w:contextualSpacing/>
        <w:jc w:val="both"/>
        <w:rPr>
          <w:rFonts w:cs="Calibri"/>
          <w:b/>
          <w:lang w:val="en-ZA"/>
        </w:rPr>
      </w:pPr>
      <w:r w:rsidRPr="008038B4">
        <w:rPr>
          <w:rFonts w:cs="Calibri"/>
          <w:b/>
          <w:sz w:val="22"/>
          <w:szCs w:val="22"/>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3210"/>
        <w:gridCol w:w="2406"/>
      </w:tblGrid>
      <w:tr w:rsidR="005062EF" w:rsidRPr="008038B4" w14:paraId="77ED4713" w14:textId="77777777" w:rsidTr="00C65458">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5EAF9F" w14:textId="77777777" w:rsidR="005062EF" w:rsidRPr="008038B4" w:rsidRDefault="005062EF" w:rsidP="00C65458">
            <w:pPr>
              <w:rPr>
                <w:rFonts w:cs="Calibri"/>
                <w:b/>
                <w:lang w:val="en-ZA"/>
              </w:rPr>
            </w:pPr>
            <w:r w:rsidRPr="008038B4">
              <w:rPr>
                <w:rFonts w:cs="Calibri"/>
                <w:b/>
                <w:lang w:val="en-ZA"/>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840FBF" w14:textId="77777777" w:rsidR="005062EF" w:rsidRPr="008038B4" w:rsidRDefault="005062EF" w:rsidP="00C65458">
            <w:pPr>
              <w:ind w:left="357" w:hanging="357"/>
              <w:rPr>
                <w:rFonts w:cs="Calibri"/>
                <w:b/>
                <w:lang w:val="en-ZA"/>
              </w:rPr>
            </w:pPr>
            <w:r w:rsidRPr="008038B4">
              <w:rPr>
                <w:rFonts w:cs="Calibri"/>
                <w:b/>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65CF9F0" w14:textId="77777777" w:rsidR="005062EF" w:rsidRPr="008038B4" w:rsidRDefault="005062EF" w:rsidP="00C65458">
            <w:pPr>
              <w:jc w:val="both"/>
              <w:rPr>
                <w:rFonts w:cs="Calibri"/>
                <w:b/>
                <w:lang w:val="en-ZA"/>
              </w:rPr>
            </w:pPr>
            <w:r w:rsidRPr="008038B4">
              <w:rPr>
                <w:rFonts w:cs="Calibri"/>
                <w:b/>
                <w:lang w:val="en-ZA"/>
              </w:rPr>
              <w:t>Suggested Assessment Methods</w:t>
            </w:r>
          </w:p>
        </w:tc>
      </w:tr>
      <w:tr w:rsidR="005062EF" w:rsidRPr="008038B4" w14:paraId="03B0D700" w14:textId="77777777" w:rsidTr="00C65458">
        <w:trPr>
          <w:trHeight w:val="1106"/>
        </w:trPr>
        <w:tc>
          <w:tcPr>
            <w:tcW w:w="0" w:type="auto"/>
            <w:tcBorders>
              <w:top w:val="single" w:sz="4" w:space="0" w:color="auto"/>
              <w:left w:val="single" w:sz="4" w:space="0" w:color="auto"/>
              <w:bottom w:val="single" w:sz="4" w:space="0" w:color="auto"/>
              <w:right w:val="single" w:sz="4" w:space="0" w:color="auto"/>
            </w:tcBorders>
          </w:tcPr>
          <w:p w14:paraId="64CC8A67" w14:textId="77777777" w:rsidR="005062EF" w:rsidRPr="008038B4" w:rsidRDefault="005062EF" w:rsidP="009516F3">
            <w:pPr>
              <w:pStyle w:val="ListParagraph"/>
              <w:numPr>
                <w:ilvl w:val="0"/>
                <w:numId w:val="20"/>
              </w:numPr>
              <w:jc w:val="both"/>
              <w:rPr>
                <w:rFonts w:cs="Calibri"/>
              </w:rPr>
            </w:pPr>
            <w:r w:rsidRPr="008038B4">
              <w:rPr>
                <w:rFonts w:cs="Calibri"/>
              </w:rPr>
              <w:t>Describe concepts of entrepreneurship</w:t>
            </w:r>
          </w:p>
        </w:tc>
        <w:tc>
          <w:tcPr>
            <w:tcW w:w="0" w:type="auto"/>
            <w:tcBorders>
              <w:top w:val="single" w:sz="4" w:space="0" w:color="auto"/>
              <w:left w:val="single" w:sz="4" w:space="0" w:color="auto"/>
              <w:bottom w:val="single" w:sz="4" w:space="0" w:color="auto"/>
              <w:right w:val="single" w:sz="4" w:space="0" w:color="auto"/>
            </w:tcBorders>
          </w:tcPr>
          <w:p w14:paraId="15E67DD8" w14:textId="77777777" w:rsidR="005062EF" w:rsidRPr="008038B4" w:rsidRDefault="005062EF" w:rsidP="009516F3">
            <w:pPr>
              <w:pStyle w:val="ListParagraph"/>
              <w:numPr>
                <w:ilvl w:val="0"/>
                <w:numId w:val="27"/>
              </w:numPr>
              <w:rPr>
                <w:rFonts w:cs="Calibri"/>
              </w:rPr>
            </w:pPr>
            <w:r w:rsidRPr="008038B4">
              <w:rPr>
                <w:rFonts w:cs="Calibri"/>
              </w:rPr>
              <w:t>Definition of terms</w:t>
            </w:r>
          </w:p>
          <w:p w14:paraId="46767493" w14:textId="77777777" w:rsidR="005062EF" w:rsidRPr="008038B4" w:rsidRDefault="005062EF" w:rsidP="009516F3">
            <w:pPr>
              <w:pStyle w:val="ListParagraph"/>
              <w:numPr>
                <w:ilvl w:val="0"/>
                <w:numId w:val="27"/>
              </w:numPr>
              <w:rPr>
                <w:rFonts w:cs="Calibri"/>
              </w:rPr>
            </w:pPr>
            <w:r w:rsidRPr="008038B4">
              <w:rPr>
                <w:rFonts w:cs="Calibri"/>
              </w:rPr>
              <w:t>Contributions of entrepreneurship towards national development</w:t>
            </w:r>
          </w:p>
          <w:p w14:paraId="49631294" w14:textId="77777777" w:rsidR="005062EF" w:rsidRPr="008038B4" w:rsidRDefault="005062EF" w:rsidP="009516F3">
            <w:pPr>
              <w:pStyle w:val="ListParagraph"/>
              <w:numPr>
                <w:ilvl w:val="0"/>
                <w:numId w:val="27"/>
              </w:numPr>
              <w:rPr>
                <w:rFonts w:cs="Calibri"/>
              </w:rPr>
            </w:pPr>
            <w:r w:rsidRPr="008038B4">
              <w:rPr>
                <w:rFonts w:cs="Calibri"/>
              </w:rPr>
              <w:t>Self-employment versus salaried employment</w:t>
            </w:r>
          </w:p>
        </w:tc>
        <w:tc>
          <w:tcPr>
            <w:tcW w:w="0" w:type="auto"/>
            <w:tcBorders>
              <w:top w:val="single" w:sz="4" w:space="0" w:color="auto"/>
              <w:left w:val="single" w:sz="4" w:space="0" w:color="auto"/>
              <w:bottom w:val="single" w:sz="4" w:space="0" w:color="auto"/>
              <w:right w:val="single" w:sz="4" w:space="0" w:color="auto"/>
            </w:tcBorders>
          </w:tcPr>
          <w:p w14:paraId="78CC962C" w14:textId="77777777" w:rsidR="005062EF" w:rsidRPr="008038B4" w:rsidRDefault="005062EF" w:rsidP="009516F3">
            <w:pPr>
              <w:numPr>
                <w:ilvl w:val="0"/>
                <w:numId w:val="27"/>
              </w:numPr>
              <w:jc w:val="both"/>
              <w:rPr>
                <w:rFonts w:cs="Calibri"/>
                <w:lang w:val="en-ZA"/>
              </w:rPr>
            </w:pPr>
            <w:r w:rsidRPr="008038B4">
              <w:rPr>
                <w:rFonts w:cs="Calibri"/>
                <w:lang w:val="en-ZA"/>
              </w:rPr>
              <w:t>Observation</w:t>
            </w:r>
          </w:p>
          <w:p w14:paraId="5BAA1117" w14:textId="77777777" w:rsidR="005062EF" w:rsidRPr="008038B4" w:rsidRDefault="005062EF" w:rsidP="009516F3">
            <w:pPr>
              <w:numPr>
                <w:ilvl w:val="0"/>
                <w:numId w:val="27"/>
              </w:numPr>
              <w:jc w:val="both"/>
              <w:rPr>
                <w:rFonts w:cs="Calibri"/>
                <w:lang w:val="en-ZA"/>
              </w:rPr>
            </w:pPr>
            <w:r w:rsidRPr="008038B4">
              <w:rPr>
                <w:rFonts w:cs="Calibri"/>
                <w:lang w:val="en-ZA"/>
              </w:rPr>
              <w:t>Case studies</w:t>
            </w:r>
          </w:p>
          <w:p w14:paraId="265E89FB" w14:textId="77777777" w:rsidR="005062EF" w:rsidRPr="008038B4" w:rsidRDefault="005062EF" w:rsidP="009516F3">
            <w:pPr>
              <w:numPr>
                <w:ilvl w:val="0"/>
                <w:numId w:val="27"/>
              </w:numPr>
              <w:jc w:val="both"/>
              <w:rPr>
                <w:rFonts w:cs="Calibri"/>
                <w:lang w:val="en-ZA"/>
              </w:rPr>
            </w:pPr>
            <w:r w:rsidRPr="008038B4">
              <w:rPr>
                <w:rFonts w:cs="Calibri"/>
                <w:lang w:val="en-ZA"/>
              </w:rPr>
              <w:t xml:space="preserve">Individual/group assignments </w:t>
            </w:r>
          </w:p>
          <w:p w14:paraId="13E027DF" w14:textId="77777777" w:rsidR="005062EF" w:rsidRPr="008038B4" w:rsidRDefault="005062EF" w:rsidP="009516F3">
            <w:pPr>
              <w:numPr>
                <w:ilvl w:val="0"/>
                <w:numId w:val="27"/>
              </w:numPr>
              <w:jc w:val="both"/>
              <w:rPr>
                <w:rFonts w:cs="Calibri"/>
                <w:lang w:val="en-ZA"/>
              </w:rPr>
            </w:pPr>
            <w:r w:rsidRPr="008038B4">
              <w:rPr>
                <w:rFonts w:cs="Calibri"/>
                <w:lang w:val="en-ZA"/>
              </w:rPr>
              <w:t>Projects– written/oral</w:t>
            </w:r>
          </w:p>
          <w:p w14:paraId="196646A5" w14:textId="77777777" w:rsidR="005062EF" w:rsidRPr="008038B4" w:rsidRDefault="005062EF" w:rsidP="00C65458">
            <w:pPr>
              <w:jc w:val="both"/>
              <w:rPr>
                <w:rFonts w:cs="Calibri"/>
                <w:lang w:val="en-ZA"/>
              </w:rPr>
            </w:pPr>
          </w:p>
        </w:tc>
      </w:tr>
      <w:tr w:rsidR="005062EF" w:rsidRPr="008038B4" w14:paraId="06B9745F" w14:textId="77777777" w:rsidTr="00C65458">
        <w:trPr>
          <w:trHeight w:val="100"/>
        </w:trPr>
        <w:tc>
          <w:tcPr>
            <w:tcW w:w="0" w:type="auto"/>
            <w:tcBorders>
              <w:top w:val="single" w:sz="4" w:space="0" w:color="auto"/>
              <w:left w:val="single" w:sz="4" w:space="0" w:color="auto"/>
              <w:bottom w:val="single" w:sz="4" w:space="0" w:color="auto"/>
              <w:right w:val="single" w:sz="4" w:space="0" w:color="auto"/>
            </w:tcBorders>
            <w:hideMark/>
          </w:tcPr>
          <w:p w14:paraId="3234D12D" w14:textId="77777777" w:rsidR="005062EF" w:rsidRPr="008038B4" w:rsidRDefault="005062EF" w:rsidP="009516F3">
            <w:pPr>
              <w:pStyle w:val="ListParagraph"/>
              <w:numPr>
                <w:ilvl w:val="0"/>
                <w:numId w:val="20"/>
              </w:numPr>
              <w:jc w:val="both"/>
              <w:rPr>
                <w:rFonts w:cs="Calibri"/>
              </w:rPr>
            </w:pPr>
            <w:r w:rsidRPr="008038B4">
              <w:rPr>
                <w:rFonts w:cs="Calibri"/>
              </w:rPr>
              <w:t>Describe concepts of the entrepreneur</w:t>
            </w:r>
          </w:p>
          <w:p w14:paraId="2F496B56" w14:textId="77777777" w:rsidR="005062EF" w:rsidRPr="008038B4" w:rsidRDefault="005062EF" w:rsidP="00C65458">
            <w:pPr>
              <w:pStyle w:val="ListParagraph"/>
              <w:autoSpaceDE w:val="0"/>
              <w:autoSpaceDN w:val="0"/>
              <w:adjustRightInd w:val="0"/>
              <w:ind w:left="360"/>
              <w:rPr>
                <w:rFonts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2EA7A0BA" w14:textId="77777777" w:rsidR="005062EF" w:rsidRPr="008038B4" w:rsidRDefault="005062EF" w:rsidP="009516F3">
            <w:pPr>
              <w:pStyle w:val="ListParagraph"/>
              <w:numPr>
                <w:ilvl w:val="0"/>
                <w:numId w:val="21"/>
              </w:numPr>
              <w:rPr>
                <w:rFonts w:cs="Calibri"/>
              </w:rPr>
            </w:pPr>
            <w:r w:rsidRPr="008038B4">
              <w:rPr>
                <w:rFonts w:cs="Calibri"/>
              </w:rPr>
              <w:t>Myths associated with entrepreneurship</w:t>
            </w:r>
          </w:p>
          <w:p w14:paraId="6FCDDB48" w14:textId="77777777" w:rsidR="005062EF" w:rsidRPr="008038B4" w:rsidRDefault="005062EF" w:rsidP="009516F3">
            <w:pPr>
              <w:pStyle w:val="ListParagraph"/>
              <w:numPr>
                <w:ilvl w:val="0"/>
                <w:numId w:val="21"/>
              </w:numPr>
              <w:rPr>
                <w:rFonts w:cs="Calibri"/>
              </w:rPr>
            </w:pPr>
            <w:r w:rsidRPr="008038B4">
              <w:rPr>
                <w:rFonts w:cs="Calibri"/>
              </w:rPr>
              <w:t>Types of entrepreneurs</w:t>
            </w:r>
          </w:p>
          <w:p w14:paraId="47623F95" w14:textId="77777777" w:rsidR="005062EF" w:rsidRPr="008038B4" w:rsidRDefault="005062EF" w:rsidP="009516F3">
            <w:pPr>
              <w:pStyle w:val="ListParagraph"/>
              <w:numPr>
                <w:ilvl w:val="0"/>
                <w:numId w:val="21"/>
              </w:numPr>
              <w:rPr>
                <w:rFonts w:cs="Calibri"/>
                <w:color w:val="000000"/>
              </w:rPr>
            </w:pPr>
            <w:r w:rsidRPr="008038B4">
              <w:rPr>
                <w:rFonts w:cs="Calibri"/>
                <w:color w:val="000000"/>
              </w:rPr>
              <w:t xml:space="preserve">Characteristics/traits of an entrepreneur </w:t>
            </w:r>
          </w:p>
          <w:p w14:paraId="1F2E1CA9" w14:textId="77777777" w:rsidR="005062EF" w:rsidRDefault="005062EF" w:rsidP="009516F3">
            <w:pPr>
              <w:pStyle w:val="ListParagraph"/>
              <w:numPr>
                <w:ilvl w:val="0"/>
                <w:numId w:val="21"/>
              </w:numPr>
              <w:rPr>
                <w:rFonts w:cs="Calibri"/>
                <w:color w:val="000000"/>
              </w:rPr>
            </w:pPr>
            <w:r w:rsidRPr="008038B4">
              <w:rPr>
                <w:rFonts w:cs="Calibri"/>
                <w:color w:val="000000"/>
              </w:rPr>
              <w:t>Roles of an entrepreneur in an enterprise</w:t>
            </w:r>
          </w:p>
          <w:p w14:paraId="470E3797" w14:textId="77777777" w:rsidR="005062EF" w:rsidRPr="008038B4" w:rsidRDefault="005062EF" w:rsidP="00C65458">
            <w:pPr>
              <w:pStyle w:val="ListParagraph"/>
              <w:ind w:left="360"/>
              <w:rPr>
                <w:rFonts w:cs="Calibri"/>
                <w:color w:val="000000"/>
              </w:rPr>
            </w:pPr>
          </w:p>
          <w:p w14:paraId="07777E8A" w14:textId="77777777" w:rsidR="005062EF" w:rsidRPr="008038B4" w:rsidRDefault="005062EF" w:rsidP="00C65458">
            <w:pPr>
              <w:rPr>
                <w:rFonts w:cs="Calibri"/>
                <w:i/>
              </w:rPr>
            </w:pPr>
          </w:p>
        </w:tc>
        <w:tc>
          <w:tcPr>
            <w:tcW w:w="0" w:type="auto"/>
            <w:tcBorders>
              <w:top w:val="single" w:sz="4" w:space="0" w:color="auto"/>
              <w:left w:val="single" w:sz="4" w:space="0" w:color="auto"/>
              <w:bottom w:val="single" w:sz="4" w:space="0" w:color="auto"/>
              <w:right w:val="single" w:sz="4" w:space="0" w:color="auto"/>
            </w:tcBorders>
            <w:hideMark/>
          </w:tcPr>
          <w:p w14:paraId="0E3E3014" w14:textId="77777777" w:rsidR="005062EF" w:rsidRPr="008038B4" w:rsidRDefault="005062EF" w:rsidP="009516F3">
            <w:pPr>
              <w:numPr>
                <w:ilvl w:val="0"/>
                <w:numId w:val="29"/>
              </w:numPr>
              <w:jc w:val="both"/>
              <w:rPr>
                <w:rFonts w:cs="Calibri"/>
                <w:lang w:val="en-ZA"/>
              </w:rPr>
            </w:pPr>
            <w:r w:rsidRPr="008038B4">
              <w:rPr>
                <w:rFonts w:cs="Calibri"/>
                <w:lang w:val="en-ZA"/>
              </w:rPr>
              <w:lastRenderedPageBreak/>
              <w:t>Observation</w:t>
            </w:r>
          </w:p>
          <w:p w14:paraId="02C72EBC" w14:textId="77777777" w:rsidR="005062EF" w:rsidRPr="008038B4" w:rsidRDefault="005062EF" w:rsidP="009516F3">
            <w:pPr>
              <w:numPr>
                <w:ilvl w:val="0"/>
                <w:numId w:val="29"/>
              </w:numPr>
              <w:jc w:val="both"/>
              <w:rPr>
                <w:rFonts w:cs="Calibri"/>
                <w:lang w:val="en-ZA"/>
              </w:rPr>
            </w:pPr>
            <w:r w:rsidRPr="008038B4">
              <w:rPr>
                <w:rFonts w:cs="Calibri"/>
                <w:lang w:val="en-ZA"/>
              </w:rPr>
              <w:t>Case studies</w:t>
            </w:r>
          </w:p>
          <w:p w14:paraId="2E589001" w14:textId="77777777" w:rsidR="005062EF" w:rsidRPr="008038B4" w:rsidRDefault="005062EF" w:rsidP="009516F3">
            <w:pPr>
              <w:numPr>
                <w:ilvl w:val="0"/>
                <w:numId w:val="29"/>
              </w:numPr>
              <w:jc w:val="both"/>
              <w:rPr>
                <w:rFonts w:cs="Calibri"/>
                <w:lang w:val="en-ZA"/>
              </w:rPr>
            </w:pPr>
            <w:r w:rsidRPr="008038B4">
              <w:rPr>
                <w:rFonts w:cs="Calibri"/>
                <w:lang w:val="en-ZA"/>
              </w:rPr>
              <w:t xml:space="preserve">Individual/group assignments </w:t>
            </w:r>
          </w:p>
          <w:p w14:paraId="16994891" w14:textId="77777777" w:rsidR="005062EF" w:rsidRPr="008038B4" w:rsidRDefault="005062EF" w:rsidP="009516F3">
            <w:pPr>
              <w:numPr>
                <w:ilvl w:val="0"/>
                <w:numId w:val="29"/>
              </w:numPr>
              <w:jc w:val="both"/>
              <w:rPr>
                <w:rFonts w:cs="Calibri"/>
                <w:lang w:val="en-ZA"/>
              </w:rPr>
            </w:pPr>
            <w:r w:rsidRPr="008038B4">
              <w:rPr>
                <w:rFonts w:cs="Calibri"/>
                <w:lang w:val="en-ZA"/>
              </w:rPr>
              <w:t>Projects– written/oral</w:t>
            </w:r>
          </w:p>
          <w:p w14:paraId="118190C3" w14:textId="77777777" w:rsidR="005062EF" w:rsidRDefault="005062EF" w:rsidP="00C65458">
            <w:pPr>
              <w:ind w:left="360"/>
              <w:jc w:val="both"/>
              <w:rPr>
                <w:rFonts w:cs="Calibri"/>
                <w:lang w:val="en-ZA"/>
              </w:rPr>
            </w:pPr>
          </w:p>
          <w:p w14:paraId="329B3127" w14:textId="77777777" w:rsidR="005062EF" w:rsidRPr="008038B4" w:rsidRDefault="005062EF" w:rsidP="00C65458">
            <w:pPr>
              <w:ind w:left="360"/>
              <w:jc w:val="both"/>
              <w:rPr>
                <w:rFonts w:cs="Calibri"/>
                <w:lang w:val="en-ZA"/>
              </w:rPr>
            </w:pPr>
          </w:p>
        </w:tc>
      </w:tr>
      <w:tr w:rsidR="005062EF" w:rsidRPr="008038B4" w14:paraId="542B3CDF" w14:textId="77777777" w:rsidTr="00C65458">
        <w:trPr>
          <w:trHeight w:val="350"/>
        </w:trPr>
        <w:tc>
          <w:tcPr>
            <w:tcW w:w="0" w:type="auto"/>
            <w:tcBorders>
              <w:top w:val="single" w:sz="4" w:space="0" w:color="auto"/>
              <w:left w:val="single" w:sz="4" w:space="0" w:color="auto"/>
              <w:bottom w:val="single" w:sz="4" w:space="0" w:color="auto"/>
              <w:right w:val="single" w:sz="4" w:space="0" w:color="auto"/>
            </w:tcBorders>
            <w:hideMark/>
          </w:tcPr>
          <w:p w14:paraId="13B213C4" w14:textId="77777777" w:rsidR="005062EF" w:rsidRPr="008038B4" w:rsidRDefault="005062EF" w:rsidP="009516F3">
            <w:pPr>
              <w:pStyle w:val="ListParagraph"/>
              <w:numPr>
                <w:ilvl w:val="0"/>
                <w:numId w:val="20"/>
              </w:numPr>
              <w:jc w:val="both"/>
              <w:rPr>
                <w:rFonts w:cs="Calibri"/>
              </w:rPr>
            </w:pPr>
            <w:r w:rsidRPr="008038B4">
              <w:rPr>
                <w:rFonts w:cs="Calibri"/>
              </w:rPr>
              <w:t xml:space="preserve">Develop entrepreneurial opportunities </w:t>
            </w:r>
          </w:p>
          <w:p w14:paraId="31AD02F9" w14:textId="77777777" w:rsidR="005062EF" w:rsidRPr="008038B4" w:rsidRDefault="005062EF" w:rsidP="00C65458">
            <w:pPr>
              <w:pStyle w:val="Default"/>
              <w:spacing w:line="256" w:lineRule="auto"/>
              <w:ind w:left="360"/>
              <w:rPr>
                <w:rFonts w:ascii="Times New Roman" w:hAnsi="Times New Roman" w:cs="Calibri"/>
              </w:rPr>
            </w:pPr>
          </w:p>
        </w:tc>
        <w:tc>
          <w:tcPr>
            <w:tcW w:w="0" w:type="auto"/>
            <w:tcBorders>
              <w:top w:val="single" w:sz="4" w:space="0" w:color="auto"/>
              <w:left w:val="single" w:sz="4" w:space="0" w:color="auto"/>
              <w:bottom w:val="single" w:sz="4" w:space="0" w:color="auto"/>
              <w:right w:val="single" w:sz="4" w:space="0" w:color="auto"/>
            </w:tcBorders>
            <w:hideMark/>
          </w:tcPr>
          <w:p w14:paraId="5557C9D8" w14:textId="77777777" w:rsidR="005062EF" w:rsidRPr="008038B4" w:rsidRDefault="005062EF" w:rsidP="009516F3">
            <w:pPr>
              <w:pStyle w:val="ListParagraph"/>
              <w:numPr>
                <w:ilvl w:val="0"/>
                <w:numId w:val="22"/>
              </w:numPr>
              <w:tabs>
                <w:tab w:val="left" w:pos="655"/>
              </w:tabs>
              <w:rPr>
                <w:rFonts w:cs="Calibri"/>
                <w:color w:val="000000"/>
              </w:rPr>
            </w:pPr>
            <w:r w:rsidRPr="008038B4">
              <w:rPr>
                <w:rFonts w:cs="Calibri"/>
                <w:color w:val="000000"/>
              </w:rPr>
              <w:t>Business ideas and idea generation</w:t>
            </w:r>
          </w:p>
          <w:p w14:paraId="23E756EF" w14:textId="77777777" w:rsidR="005062EF" w:rsidRPr="008038B4" w:rsidRDefault="005062EF" w:rsidP="009516F3">
            <w:pPr>
              <w:pStyle w:val="ListParagraph"/>
              <w:numPr>
                <w:ilvl w:val="0"/>
                <w:numId w:val="22"/>
              </w:numPr>
              <w:tabs>
                <w:tab w:val="left" w:pos="655"/>
              </w:tabs>
              <w:rPr>
                <w:rFonts w:cs="Calibri"/>
                <w:color w:val="000000"/>
              </w:rPr>
            </w:pPr>
            <w:r w:rsidRPr="008038B4">
              <w:rPr>
                <w:rFonts w:cs="Calibri"/>
                <w:color w:val="000000"/>
              </w:rPr>
              <w:t>Sources of business ideas</w:t>
            </w:r>
          </w:p>
          <w:p w14:paraId="7CFEE523" w14:textId="77777777" w:rsidR="005062EF" w:rsidRPr="008038B4" w:rsidRDefault="005062EF" w:rsidP="009516F3">
            <w:pPr>
              <w:pStyle w:val="ListParagraph"/>
              <w:numPr>
                <w:ilvl w:val="0"/>
                <w:numId w:val="22"/>
              </w:numPr>
              <w:tabs>
                <w:tab w:val="left" w:pos="655"/>
              </w:tabs>
              <w:rPr>
                <w:rFonts w:cs="Calibri"/>
                <w:color w:val="000000"/>
              </w:rPr>
            </w:pPr>
            <w:r w:rsidRPr="008038B4">
              <w:rPr>
                <w:rFonts w:cs="Calibri"/>
                <w:color w:val="000000"/>
              </w:rPr>
              <w:t xml:space="preserve">Identification and evaluation of business opportunities </w:t>
            </w:r>
          </w:p>
          <w:p w14:paraId="59A97982" w14:textId="77777777" w:rsidR="005062EF" w:rsidRPr="008038B4" w:rsidRDefault="005062EF" w:rsidP="009516F3">
            <w:pPr>
              <w:pStyle w:val="ListParagraph"/>
              <w:numPr>
                <w:ilvl w:val="0"/>
                <w:numId w:val="22"/>
              </w:numPr>
              <w:tabs>
                <w:tab w:val="left" w:pos="655"/>
              </w:tabs>
              <w:rPr>
                <w:rFonts w:cs="Calibri"/>
                <w:color w:val="000000"/>
              </w:rPr>
            </w:pPr>
            <w:r w:rsidRPr="008038B4">
              <w:rPr>
                <w:rFonts w:cs="Calibri"/>
                <w:color w:val="000000"/>
              </w:rPr>
              <w:t>Matching competence with business opportunities</w:t>
            </w:r>
          </w:p>
        </w:tc>
        <w:tc>
          <w:tcPr>
            <w:tcW w:w="0" w:type="auto"/>
            <w:tcBorders>
              <w:top w:val="single" w:sz="4" w:space="0" w:color="auto"/>
              <w:left w:val="single" w:sz="4" w:space="0" w:color="auto"/>
              <w:bottom w:val="single" w:sz="4" w:space="0" w:color="auto"/>
              <w:right w:val="single" w:sz="4" w:space="0" w:color="auto"/>
            </w:tcBorders>
            <w:hideMark/>
          </w:tcPr>
          <w:p w14:paraId="55A74B90" w14:textId="77777777" w:rsidR="005062EF" w:rsidRPr="008038B4" w:rsidRDefault="005062EF" w:rsidP="009516F3">
            <w:pPr>
              <w:numPr>
                <w:ilvl w:val="0"/>
                <w:numId w:val="28"/>
              </w:numPr>
              <w:jc w:val="both"/>
              <w:rPr>
                <w:rFonts w:cs="Calibri"/>
                <w:lang w:val="en-ZA"/>
              </w:rPr>
            </w:pPr>
            <w:r w:rsidRPr="008038B4">
              <w:rPr>
                <w:rFonts w:cs="Calibri"/>
                <w:lang w:val="en-ZA"/>
              </w:rPr>
              <w:t>Observation</w:t>
            </w:r>
          </w:p>
          <w:p w14:paraId="0E0ABD44" w14:textId="77777777" w:rsidR="005062EF" w:rsidRPr="008038B4" w:rsidRDefault="005062EF" w:rsidP="009516F3">
            <w:pPr>
              <w:numPr>
                <w:ilvl w:val="0"/>
                <w:numId w:val="28"/>
              </w:numPr>
              <w:jc w:val="both"/>
              <w:rPr>
                <w:rFonts w:cs="Calibri"/>
                <w:lang w:val="en-ZA"/>
              </w:rPr>
            </w:pPr>
            <w:r w:rsidRPr="008038B4">
              <w:rPr>
                <w:rFonts w:cs="Calibri"/>
                <w:lang w:val="en-ZA"/>
              </w:rPr>
              <w:t>Case studies</w:t>
            </w:r>
          </w:p>
          <w:p w14:paraId="4D0B8709" w14:textId="77777777" w:rsidR="005062EF" w:rsidRPr="008038B4" w:rsidRDefault="005062EF" w:rsidP="009516F3">
            <w:pPr>
              <w:numPr>
                <w:ilvl w:val="0"/>
                <w:numId w:val="28"/>
              </w:numPr>
              <w:jc w:val="both"/>
              <w:rPr>
                <w:rFonts w:cs="Calibri"/>
                <w:lang w:val="en-ZA"/>
              </w:rPr>
            </w:pPr>
            <w:r w:rsidRPr="008038B4">
              <w:rPr>
                <w:rFonts w:cs="Calibri"/>
                <w:lang w:val="en-ZA"/>
              </w:rPr>
              <w:t xml:space="preserve">Individual/group assignments </w:t>
            </w:r>
          </w:p>
          <w:p w14:paraId="4E4839FD" w14:textId="77777777" w:rsidR="005062EF" w:rsidRPr="008038B4" w:rsidRDefault="005062EF" w:rsidP="009516F3">
            <w:pPr>
              <w:numPr>
                <w:ilvl w:val="0"/>
                <w:numId w:val="28"/>
              </w:numPr>
              <w:jc w:val="both"/>
              <w:rPr>
                <w:rFonts w:cs="Calibri"/>
                <w:lang w:val="en-ZA"/>
              </w:rPr>
            </w:pPr>
            <w:r w:rsidRPr="008038B4">
              <w:rPr>
                <w:rFonts w:cs="Calibri"/>
                <w:lang w:val="en-ZA"/>
              </w:rPr>
              <w:t>Projects– written/oral</w:t>
            </w:r>
          </w:p>
          <w:p w14:paraId="43E570F5" w14:textId="77777777" w:rsidR="005062EF" w:rsidRPr="008038B4" w:rsidRDefault="005062EF" w:rsidP="00C65458">
            <w:pPr>
              <w:ind w:left="360"/>
              <w:jc w:val="both"/>
              <w:rPr>
                <w:rFonts w:cs="Calibri"/>
                <w:lang w:val="en-ZA"/>
              </w:rPr>
            </w:pPr>
            <w:r w:rsidRPr="008038B4">
              <w:rPr>
                <w:rFonts w:cs="Calibri"/>
                <w:lang w:val="en-ZA"/>
              </w:rPr>
              <w:t xml:space="preserve"> </w:t>
            </w:r>
          </w:p>
        </w:tc>
      </w:tr>
      <w:tr w:rsidR="005062EF" w:rsidRPr="008038B4" w14:paraId="55B57343" w14:textId="77777777" w:rsidTr="00C65458">
        <w:trPr>
          <w:trHeight w:val="1790"/>
        </w:trPr>
        <w:tc>
          <w:tcPr>
            <w:tcW w:w="0" w:type="auto"/>
            <w:tcBorders>
              <w:top w:val="single" w:sz="4" w:space="0" w:color="auto"/>
              <w:left w:val="single" w:sz="4" w:space="0" w:color="auto"/>
              <w:bottom w:val="single" w:sz="4" w:space="0" w:color="auto"/>
              <w:right w:val="single" w:sz="4" w:space="0" w:color="auto"/>
            </w:tcBorders>
            <w:hideMark/>
          </w:tcPr>
          <w:p w14:paraId="19CB16FF" w14:textId="77777777" w:rsidR="005062EF" w:rsidRPr="008038B4" w:rsidRDefault="005062EF" w:rsidP="009516F3">
            <w:pPr>
              <w:pStyle w:val="Default"/>
              <w:numPr>
                <w:ilvl w:val="0"/>
                <w:numId w:val="20"/>
              </w:numPr>
              <w:spacing w:line="256" w:lineRule="auto"/>
              <w:rPr>
                <w:rFonts w:ascii="Times New Roman" w:hAnsi="Times New Roman" w:cs="Calibri"/>
              </w:rPr>
            </w:pPr>
            <w:r w:rsidRPr="008038B4">
              <w:rPr>
                <w:rFonts w:ascii="Times New Roman" w:hAnsi="Times New Roman" w:cs="Calibri"/>
              </w:rPr>
              <w:t xml:space="preserve">Starting a small business </w:t>
            </w:r>
          </w:p>
        </w:tc>
        <w:tc>
          <w:tcPr>
            <w:tcW w:w="0" w:type="auto"/>
            <w:tcBorders>
              <w:top w:val="single" w:sz="4" w:space="0" w:color="auto"/>
              <w:left w:val="single" w:sz="4" w:space="0" w:color="auto"/>
              <w:bottom w:val="single" w:sz="4" w:space="0" w:color="auto"/>
              <w:right w:val="single" w:sz="4" w:space="0" w:color="auto"/>
            </w:tcBorders>
            <w:hideMark/>
          </w:tcPr>
          <w:p w14:paraId="1F3E0244" w14:textId="77777777" w:rsidR="005062EF" w:rsidRPr="008038B4" w:rsidRDefault="005062EF" w:rsidP="009516F3">
            <w:pPr>
              <w:pStyle w:val="ListParagraph"/>
              <w:numPr>
                <w:ilvl w:val="0"/>
                <w:numId w:val="23"/>
              </w:numPr>
              <w:tabs>
                <w:tab w:val="left" w:pos="655"/>
              </w:tabs>
              <w:rPr>
                <w:rFonts w:cs="Calibri"/>
                <w:color w:val="000000"/>
              </w:rPr>
            </w:pPr>
            <w:r w:rsidRPr="008038B4">
              <w:rPr>
                <w:rFonts w:cs="Calibri"/>
                <w:color w:val="000000"/>
              </w:rPr>
              <w:t>Forms of business ownership</w:t>
            </w:r>
          </w:p>
          <w:p w14:paraId="28E9A513" w14:textId="77777777" w:rsidR="005062EF" w:rsidRPr="008038B4" w:rsidRDefault="005062EF" w:rsidP="009516F3">
            <w:pPr>
              <w:pStyle w:val="ListParagraph"/>
              <w:numPr>
                <w:ilvl w:val="0"/>
                <w:numId w:val="23"/>
              </w:numPr>
              <w:tabs>
                <w:tab w:val="left" w:pos="655"/>
              </w:tabs>
              <w:rPr>
                <w:rFonts w:cs="Calibri"/>
                <w:color w:val="000000"/>
              </w:rPr>
            </w:pPr>
            <w:r w:rsidRPr="008038B4">
              <w:rPr>
                <w:rFonts w:cs="Calibri"/>
                <w:color w:val="000000"/>
              </w:rPr>
              <w:t>Factors associated with starting a small enterprise</w:t>
            </w:r>
          </w:p>
          <w:p w14:paraId="266E907D" w14:textId="77777777" w:rsidR="005062EF" w:rsidRPr="008038B4" w:rsidRDefault="005062EF" w:rsidP="009516F3">
            <w:pPr>
              <w:pStyle w:val="ListParagraph"/>
              <w:numPr>
                <w:ilvl w:val="0"/>
                <w:numId w:val="23"/>
              </w:numPr>
              <w:tabs>
                <w:tab w:val="left" w:pos="655"/>
              </w:tabs>
              <w:rPr>
                <w:rFonts w:cs="Calibri"/>
                <w:color w:val="000000"/>
              </w:rPr>
            </w:pPr>
            <w:r w:rsidRPr="008038B4">
              <w:rPr>
                <w:rFonts w:cs="Calibri"/>
                <w:color w:val="000000"/>
              </w:rPr>
              <w:t>Procedure of starting a small enterprise</w:t>
            </w:r>
          </w:p>
          <w:p w14:paraId="7AA9C2EE" w14:textId="77777777" w:rsidR="005062EF" w:rsidRPr="008038B4" w:rsidRDefault="005062EF" w:rsidP="009516F3">
            <w:pPr>
              <w:pStyle w:val="ListParagraph"/>
              <w:numPr>
                <w:ilvl w:val="0"/>
                <w:numId w:val="23"/>
              </w:numPr>
              <w:tabs>
                <w:tab w:val="left" w:pos="655"/>
              </w:tabs>
              <w:rPr>
                <w:rFonts w:cs="Calibri"/>
                <w:color w:val="000000"/>
              </w:rPr>
            </w:pPr>
            <w:r w:rsidRPr="008038B4">
              <w:rPr>
                <w:rFonts w:cs="Calibri"/>
                <w:color w:val="000000"/>
              </w:rPr>
              <w:t>Business life cycle</w:t>
            </w:r>
          </w:p>
          <w:p w14:paraId="5DA81527" w14:textId="77777777" w:rsidR="005062EF" w:rsidRPr="008038B4" w:rsidRDefault="005062EF" w:rsidP="009516F3">
            <w:pPr>
              <w:pStyle w:val="ListParagraph"/>
              <w:numPr>
                <w:ilvl w:val="0"/>
                <w:numId w:val="23"/>
              </w:numPr>
              <w:tabs>
                <w:tab w:val="left" w:pos="655"/>
              </w:tabs>
              <w:rPr>
                <w:rFonts w:cs="Calibri"/>
                <w:color w:val="000000"/>
              </w:rPr>
            </w:pPr>
            <w:r w:rsidRPr="008038B4">
              <w:rPr>
                <w:rFonts w:cs="Calibri"/>
                <w:color w:val="000000"/>
              </w:rPr>
              <w:t>Challenges of starting a small enterprise</w:t>
            </w:r>
          </w:p>
          <w:p w14:paraId="14405A34" w14:textId="77777777" w:rsidR="005062EF" w:rsidRPr="008038B4" w:rsidRDefault="005062EF" w:rsidP="009516F3">
            <w:pPr>
              <w:pStyle w:val="ListParagraph"/>
              <w:numPr>
                <w:ilvl w:val="0"/>
                <w:numId w:val="23"/>
              </w:numPr>
              <w:tabs>
                <w:tab w:val="left" w:pos="655"/>
              </w:tabs>
              <w:rPr>
                <w:rFonts w:cs="Calibri"/>
                <w:color w:val="000000"/>
              </w:rPr>
            </w:pPr>
            <w:r w:rsidRPr="008038B4">
              <w:rPr>
                <w:rFonts w:cs="Calibri"/>
                <w:color w:val="000000"/>
              </w:rPr>
              <w:t>Resources for a business</w:t>
            </w:r>
          </w:p>
          <w:p w14:paraId="03D138FD" w14:textId="77777777" w:rsidR="005062EF" w:rsidRPr="008038B4" w:rsidRDefault="005062EF" w:rsidP="00C65458">
            <w:pPr>
              <w:rPr>
                <w:rFonts w:cs="Calibri"/>
              </w:rPr>
            </w:pPr>
          </w:p>
        </w:tc>
        <w:tc>
          <w:tcPr>
            <w:tcW w:w="0" w:type="auto"/>
            <w:tcBorders>
              <w:top w:val="single" w:sz="4" w:space="0" w:color="auto"/>
              <w:left w:val="single" w:sz="4" w:space="0" w:color="auto"/>
              <w:bottom w:val="single" w:sz="4" w:space="0" w:color="auto"/>
              <w:right w:val="single" w:sz="4" w:space="0" w:color="auto"/>
            </w:tcBorders>
            <w:hideMark/>
          </w:tcPr>
          <w:p w14:paraId="0C83E8F4" w14:textId="77777777" w:rsidR="005062EF" w:rsidRPr="008038B4" w:rsidRDefault="005062EF" w:rsidP="009516F3">
            <w:pPr>
              <w:numPr>
                <w:ilvl w:val="0"/>
                <w:numId w:val="30"/>
              </w:numPr>
              <w:jc w:val="both"/>
              <w:rPr>
                <w:rFonts w:cs="Calibri"/>
                <w:lang w:val="en-ZA"/>
              </w:rPr>
            </w:pPr>
            <w:r w:rsidRPr="008038B4">
              <w:rPr>
                <w:rFonts w:cs="Calibri"/>
                <w:lang w:val="en-ZA"/>
              </w:rPr>
              <w:t>Observation</w:t>
            </w:r>
          </w:p>
          <w:p w14:paraId="3B8C7E1B" w14:textId="77777777" w:rsidR="005062EF" w:rsidRPr="008038B4" w:rsidRDefault="005062EF" w:rsidP="009516F3">
            <w:pPr>
              <w:numPr>
                <w:ilvl w:val="0"/>
                <w:numId w:val="30"/>
              </w:numPr>
              <w:jc w:val="both"/>
              <w:rPr>
                <w:rFonts w:cs="Calibri"/>
                <w:lang w:val="en-ZA"/>
              </w:rPr>
            </w:pPr>
            <w:r w:rsidRPr="008038B4">
              <w:rPr>
                <w:rFonts w:cs="Calibri"/>
                <w:lang w:val="en-ZA"/>
              </w:rPr>
              <w:t>Case studies</w:t>
            </w:r>
          </w:p>
          <w:p w14:paraId="17CEA4C2" w14:textId="77777777" w:rsidR="005062EF" w:rsidRPr="008038B4" w:rsidRDefault="005062EF" w:rsidP="009516F3">
            <w:pPr>
              <w:numPr>
                <w:ilvl w:val="0"/>
                <w:numId w:val="30"/>
              </w:numPr>
              <w:jc w:val="both"/>
              <w:rPr>
                <w:rFonts w:cs="Calibri"/>
                <w:lang w:val="en-ZA"/>
              </w:rPr>
            </w:pPr>
            <w:r w:rsidRPr="008038B4">
              <w:rPr>
                <w:rFonts w:cs="Calibri"/>
                <w:lang w:val="en-ZA"/>
              </w:rPr>
              <w:t xml:space="preserve">Individual/group assignments </w:t>
            </w:r>
          </w:p>
          <w:p w14:paraId="6D935CDF" w14:textId="77777777" w:rsidR="005062EF" w:rsidRPr="008038B4" w:rsidRDefault="005062EF" w:rsidP="009516F3">
            <w:pPr>
              <w:numPr>
                <w:ilvl w:val="0"/>
                <w:numId w:val="30"/>
              </w:numPr>
              <w:jc w:val="both"/>
              <w:rPr>
                <w:rFonts w:cs="Calibri"/>
                <w:lang w:val="en-ZA"/>
              </w:rPr>
            </w:pPr>
            <w:r w:rsidRPr="008038B4">
              <w:rPr>
                <w:rFonts w:cs="Calibri"/>
                <w:lang w:val="en-ZA"/>
              </w:rPr>
              <w:t>Projects– written/oral</w:t>
            </w:r>
          </w:p>
          <w:p w14:paraId="495ED245" w14:textId="77777777" w:rsidR="005062EF" w:rsidRPr="008038B4" w:rsidRDefault="005062EF" w:rsidP="00C65458">
            <w:pPr>
              <w:ind w:left="360"/>
              <w:jc w:val="both"/>
              <w:rPr>
                <w:rFonts w:cs="Calibri"/>
                <w:lang w:val="en-ZA"/>
              </w:rPr>
            </w:pPr>
          </w:p>
        </w:tc>
      </w:tr>
      <w:tr w:rsidR="005062EF" w:rsidRPr="008038B4" w14:paraId="4D6DE808" w14:textId="77777777" w:rsidTr="00C65458">
        <w:trPr>
          <w:trHeight w:val="665"/>
        </w:trPr>
        <w:tc>
          <w:tcPr>
            <w:tcW w:w="0" w:type="auto"/>
            <w:tcBorders>
              <w:top w:val="single" w:sz="4" w:space="0" w:color="auto"/>
              <w:left w:val="single" w:sz="4" w:space="0" w:color="auto"/>
              <w:bottom w:val="single" w:sz="4" w:space="0" w:color="auto"/>
              <w:right w:val="single" w:sz="4" w:space="0" w:color="auto"/>
            </w:tcBorders>
            <w:hideMark/>
          </w:tcPr>
          <w:p w14:paraId="2D13B525" w14:textId="77777777" w:rsidR="005062EF" w:rsidRPr="008038B4" w:rsidRDefault="005062EF" w:rsidP="009516F3">
            <w:pPr>
              <w:pStyle w:val="Default"/>
              <w:numPr>
                <w:ilvl w:val="0"/>
                <w:numId w:val="20"/>
              </w:numPr>
              <w:jc w:val="both"/>
              <w:rPr>
                <w:rFonts w:ascii="Times New Roman" w:hAnsi="Times New Roman" w:cs="Calibri"/>
              </w:rPr>
            </w:pPr>
            <w:r w:rsidRPr="008038B4">
              <w:rPr>
                <w:rFonts w:ascii="Times New Roman" w:hAnsi="Times New Roman" w:cs="Calibri"/>
              </w:rPr>
              <w:t xml:space="preserve">Managing small enterprises </w:t>
            </w:r>
          </w:p>
          <w:p w14:paraId="6819242E" w14:textId="77777777" w:rsidR="005062EF" w:rsidRPr="008038B4" w:rsidRDefault="005062EF" w:rsidP="00C65458">
            <w:pPr>
              <w:pStyle w:val="Default"/>
              <w:spacing w:line="256" w:lineRule="auto"/>
              <w:ind w:left="360"/>
              <w:rPr>
                <w:rFonts w:ascii="Times New Roman" w:hAnsi="Times New Roman" w:cs="Calibri"/>
              </w:rPr>
            </w:pPr>
          </w:p>
        </w:tc>
        <w:tc>
          <w:tcPr>
            <w:tcW w:w="0" w:type="auto"/>
            <w:tcBorders>
              <w:top w:val="single" w:sz="4" w:space="0" w:color="auto"/>
              <w:left w:val="single" w:sz="4" w:space="0" w:color="auto"/>
              <w:bottom w:val="single" w:sz="4" w:space="0" w:color="auto"/>
              <w:right w:val="single" w:sz="4" w:space="0" w:color="auto"/>
            </w:tcBorders>
            <w:hideMark/>
          </w:tcPr>
          <w:p w14:paraId="278DED73" w14:textId="77777777" w:rsidR="005062EF" w:rsidRPr="008038B4" w:rsidRDefault="005062EF" w:rsidP="009516F3">
            <w:pPr>
              <w:numPr>
                <w:ilvl w:val="0"/>
                <w:numId w:val="24"/>
              </w:numPr>
              <w:tabs>
                <w:tab w:val="left" w:pos="655"/>
              </w:tabs>
              <w:contextualSpacing/>
              <w:rPr>
                <w:rFonts w:cs="Calibri"/>
                <w:color w:val="000000"/>
              </w:rPr>
            </w:pPr>
            <w:r w:rsidRPr="008038B4">
              <w:rPr>
                <w:rFonts w:cs="Calibri"/>
                <w:color w:val="000000"/>
              </w:rPr>
              <w:t>Definition and terms</w:t>
            </w:r>
          </w:p>
          <w:p w14:paraId="0ADB2E78" w14:textId="77777777" w:rsidR="005062EF" w:rsidRPr="008038B4" w:rsidRDefault="005062EF" w:rsidP="009516F3">
            <w:pPr>
              <w:numPr>
                <w:ilvl w:val="0"/>
                <w:numId w:val="24"/>
              </w:numPr>
              <w:tabs>
                <w:tab w:val="left" w:pos="655"/>
              </w:tabs>
              <w:contextualSpacing/>
              <w:rPr>
                <w:rFonts w:cs="Calibri"/>
                <w:color w:val="000000"/>
              </w:rPr>
            </w:pPr>
            <w:r w:rsidRPr="008038B4">
              <w:rPr>
                <w:rFonts w:cs="Calibri"/>
                <w:color w:val="000000"/>
              </w:rPr>
              <w:t>Managing enterprise resources</w:t>
            </w:r>
          </w:p>
          <w:p w14:paraId="15927555" w14:textId="77777777" w:rsidR="005062EF" w:rsidRPr="008038B4" w:rsidRDefault="005062EF" w:rsidP="009516F3">
            <w:pPr>
              <w:numPr>
                <w:ilvl w:val="0"/>
                <w:numId w:val="24"/>
              </w:numPr>
              <w:tabs>
                <w:tab w:val="left" w:pos="655"/>
              </w:tabs>
              <w:contextualSpacing/>
              <w:rPr>
                <w:rFonts w:cs="Calibri"/>
                <w:color w:val="000000"/>
              </w:rPr>
            </w:pPr>
            <w:r w:rsidRPr="008038B4">
              <w:rPr>
                <w:rFonts w:cs="Calibri"/>
                <w:color w:val="000000"/>
              </w:rPr>
              <w:t>Managing business finances</w:t>
            </w:r>
          </w:p>
          <w:p w14:paraId="2EABF926" w14:textId="77777777" w:rsidR="005062EF" w:rsidRPr="008038B4" w:rsidRDefault="005062EF" w:rsidP="009516F3">
            <w:pPr>
              <w:numPr>
                <w:ilvl w:val="0"/>
                <w:numId w:val="24"/>
              </w:numPr>
              <w:tabs>
                <w:tab w:val="left" w:pos="655"/>
              </w:tabs>
              <w:contextualSpacing/>
              <w:rPr>
                <w:rFonts w:cs="Calibri"/>
                <w:color w:val="000000"/>
              </w:rPr>
            </w:pPr>
            <w:r w:rsidRPr="008038B4">
              <w:rPr>
                <w:rFonts w:cs="Calibri"/>
                <w:color w:val="000000"/>
              </w:rPr>
              <w:t>Managing business records</w:t>
            </w:r>
          </w:p>
          <w:p w14:paraId="1681F449" w14:textId="77777777" w:rsidR="005062EF" w:rsidRPr="008038B4" w:rsidRDefault="005062EF" w:rsidP="009516F3">
            <w:pPr>
              <w:numPr>
                <w:ilvl w:val="0"/>
                <w:numId w:val="24"/>
              </w:numPr>
              <w:tabs>
                <w:tab w:val="left" w:pos="655"/>
              </w:tabs>
              <w:contextualSpacing/>
              <w:rPr>
                <w:rFonts w:cs="Calibri"/>
                <w:color w:val="000000"/>
              </w:rPr>
            </w:pPr>
            <w:r w:rsidRPr="008038B4">
              <w:rPr>
                <w:rFonts w:cs="Calibri"/>
                <w:color w:val="000000"/>
              </w:rPr>
              <w:t>Business support services</w:t>
            </w:r>
          </w:p>
          <w:p w14:paraId="128540F5" w14:textId="77777777" w:rsidR="005062EF" w:rsidRDefault="005062EF" w:rsidP="009516F3">
            <w:pPr>
              <w:numPr>
                <w:ilvl w:val="0"/>
                <w:numId w:val="24"/>
              </w:numPr>
              <w:tabs>
                <w:tab w:val="left" w:pos="655"/>
              </w:tabs>
              <w:contextualSpacing/>
              <w:rPr>
                <w:rFonts w:cs="Calibri"/>
                <w:color w:val="000000"/>
              </w:rPr>
            </w:pPr>
            <w:r w:rsidRPr="008038B4">
              <w:rPr>
                <w:rFonts w:cs="Calibri"/>
                <w:color w:val="000000"/>
              </w:rPr>
              <w:t>Marketing activities in a small enterprise</w:t>
            </w:r>
          </w:p>
          <w:p w14:paraId="1D199F78" w14:textId="77777777" w:rsidR="005062EF" w:rsidRPr="008038B4" w:rsidRDefault="005062EF" w:rsidP="00C65458">
            <w:pPr>
              <w:tabs>
                <w:tab w:val="left" w:pos="655"/>
              </w:tabs>
              <w:ind w:left="360"/>
              <w:contextualSpacing/>
              <w:rPr>
                <w:rFonts w:cs="Calibri"/>
                <w:color w:val="000000"/>
              </w:rPr>
            </w:pPr>
          </w:p>
          <w:p w14:paraId="7B07755D" w14:textId="77777777" w:rsidR="005062EF" w:rsidRPr="008038B4" w:rsidRDefault="005062EF" w:rsidP="00C65458">
            <w:pPr>
              <w:tabs>
                <w:tab w:val="left" w:pos="655"/>
              </w:tabs>
              <w:ind w:left="720"/>
              <w:contextualSpacing/>
              <w:rPr>
                <w:rFonts w:cs="Calibri"/>
              </w:rPr>
            </w:pPr>
          </w:p>
        </w:tc>
        <w:tc>
          <w:tcPr>
            <w:tcW w:w="0" w:type="auto"/>
            <w:tcBorders>
              <w:top w:val="single" w:sz="4" w:space="0" w:color="auto"/>
              <w:left w:val="single" w:sz="4" w:space="0" w:color="auto"/>
              <w:bottom w:val="single" w:sz="4" w:space="0" w:color="auto"/>
              <w:right w:val="single" w:sz="4" w:space="0" w:color="auto"/>
            </w:tcBorders>
            <w:hideMark/>
          </w:tcPr>
          <w:p w14:paraId="682E6885" w14:textId="77777777" w:rsidR="005062EF" w:rsidRPr="008038B4" w:rsidRDefault="005062EF" w:rsidP="009516F3">
            <w:pPr>
              <w:numPr>
                <w:ilvl w:val="0"/>
                <w:numId w:val="31"/>
              </w:numPr>
              <w:jc w:val="both"/>
              <w:rPr>
                <w:rFonts w:cs="Calibri"/>
                <w:lang w:val="en-ZA"/>
              </w:rPr>
            </w:pPr>
            <w:r w:rsidRPr="008038B4">
              <w:rPr>
                <w:rFonts w:cs="Calibri"/>
                <w:lang w:val="en-ZA"/>
              </w:rPr>
              <w:t>Observation</w:t>
            </w:r>
          </w:p>
          <w:p w14:paraId="576C9A58" w14:textId="77777777" w:rsidR="005062EF" w:rsidRPr="008038B4" w:rsidRDefault="005062EF" w:rsidP="009516F3">
            <w:pPr>
              <w:numPr>
                <w:ilvl w:val="0"/>
                <w:numId w:val="31"/>
              </w:numPr>
              <w:jc w:val="both"/>
              <w:rPr>
                <w:rFonts w:cs="Calibri"/>
                <w:lang w:val="en-ZA"/>
              </w:rPr>
            </w:pPr>
            <w:r w:rsidRPr="008038B4">
              <w:rPr>
                <w:rFonts w:cs="Calibri"/>
                <w:lang w:val="en-ZA"/>
              </w:rPr>
              <w:t>Case studies</w:t>
            </w:r>
          </w:p>
          <w:p w14:paraId="7C6A0E9D" w14:textId="77777777" w:rsidR="005062EF" w:rsidRPr="008038B4" w:rsidRDefault="005062EF" w:rsidP="009516F3">
            <w:pPr>
              <w:numPr>
                <w:ilvl w:val="0"/>
                <w:numId w:val="31"/>
              </w:numPr>
              <w:jc w:val="both"/>
              <w:rPr>
                <w:rFonts w:cs="Calibri"/>
                <w:lang w:val="en-ZA"/>
              </w:rPr>
            </w:pPr>
            <w:r w:rsidRPr="008038B4">
              <w:rPr>
                <w:rFonts w:cs="Calibri"/>
                <w:lang w:val="en-ZA"/>
              </w:rPr>
              <w:t xml:space="preserve">Individual/group assignments </w:t>
            </w:r>
          </w:p>
          <w:p w14:paraId="0BBF856A" w14:textId="77777777" w:rsidR="005062EF" w:rsidRPr="008038B4" w:rsidRDefault="005062EF" w:rsidP="009516F3">
            <w:pPr>
              <w:numPr>
                <w:ilvl w:val="0"/>
                <w:numId w:val="31"/>
              </w:numPr>
              <w:jc w:val="both"/>
              <w:rPr>
                <w:rFonts w:cs="Calibri"/>
                <w:lang w:val="en-ZA"/>
              </w:rPr>
            </w:pPr>
            <w:r w:rsidRPr="008038B4">
              <w:rPr>
                <w:rFonts w:cs="Calibri"/>
                <w:lang w:val="en-ZA"/>
              </w:rPr>
              <w:t>Projects-written/oral</w:t>
            </w:r>
          </w:p>
        </w:tc>
      </w:tr>
      <w:tr w:rsidR="005062EF" w:rsidRPr="008038B4" w14:paraId="5F671A48" w14:textId="77777777" w:rsidTr="00C65458">
        <w:trPr>
          <w:trHeight w:val="665"/>
        </w:trPr>
        <w:tc>
          <w:tcPr>
            <w:tcW w:w="0" w:type="auto"/>
            <w:tcBorders>
              <w:top w:val="single" w:sz="4" w:space="0" w:color="auto"/>
              <w:left w:val="single" w:sz="4" w:space="0" w:color="auto"/>
              <w:bottom w:val="single" w:sz="4" w:space="0" w:color="auto"/>
              <w:right w:val="single" w:sz="4" w:space="0" w:color="auto"/>
            </w:tcBorders>
            <w:hideMark/>
          </w:tcPr>
          <w:p w14:paraId="0C6B6169" w14:textId="77777777" w:rsidR="005062EF" w:rsidRPr="008038B4" w:rsidRDefault="005062EF" w:rsidP="009516F3">
            <w:pPr>
              <w:pStyle w:val="Default"/>
              <w:numPr>
                <w:ilvl w:val="0"/>
                <w:numId w:val="20"/>
              </w:numPr>
              <w:jc w:val="both"/>
              <w:rPr>
                <w:rFonts w:ascii="Times New Roman" w:hAnsi="Times New Roman" w:cs="Calibri"/>
              </w:rPr>
            </w:pPr>
            <w:r w:rsidRPr="008038B4">
              <w:rPr>
                <w:rFonts w:ascii="Times New Roman" w:hAnsi="Times New Roman" w:cs="Calibri"/>
              </w:rPr>
              <w:t xml:space="preserve">Recognizing enterprise social responsibilities </w:t>
            </w:r>
          </w:p>
          <w:p w14:paraId="0E84BF35" w14:textId="77777777" w:rsidR="005062EF" w:rsidRPr="008038B4" w:rsidRDefault="005062EF" w:rsidP="00C65458">
            <w:pPr>
              <w:pStyle w:val="ListParagraph"/>
              <w:ind w:left="360"/>
              <w:rPr>
                <w:rFonts w:cs="Calibri"/>
              </w:rPr>
            </w:pPr>
          </w:p>
        </w:tc>
        <w:tc>
          <w:tcPr>
            <w:tcW w:w="0" w:type="auto"/>
            <w:tcBorders>
              <w:top w:val="single" w:sz="4" w:space="0" w:color="auto"/>
              <w:left w:val="single" w:sz="4" w:space="0" w:color="auto"/>
              <w:bottom w:val="single" w:sz="4" w:space="0" w:color="auto"/>
              <w:right w:val="single" w:sz="4" w:space="0" w:color="auto"/>
            </w:tcBorders>
            <w:hideMark/>
          </w:tcPr>
          <w:p w14:paraId="15A8015D" w14:textId="77777777" w:rsidR="005062EF" w:rsidRPr="008038B4" w:rsidRDefault="005062EF" w:rsidP="009516F3">
            <w:pPr>
              <w:pStyle w:val="ListParagraph"/>
              <w:numPr>
                <w:ilvl w:val="0"/>
                <w:numId w:val="24"/>
              </w:numPr>
              <w:rPr>
                <w:rFonts w:cs="Calibri"/>
              </w:rPr>
            </w:pPr>
            <w:r w:rsidRPr="008038B4">
              <w:rPr>
                <w:rFonts w:cs="Calibri"/>
              </w:rPr>
              <w:t>Definitions and terms</w:t>
            </w:r>
          </w:p>
          <w:p w14:paraId="69490D99" w14:textId="77777777" w:rsidR="005062EF" w:rsidRPr="008038B4" w:rsidRDefault="005062EF" w:rsidP="009516F3">
            <w:pPr>
              <w:pStyle w:val="ListParagraph"/>
              <w:numPr>
                <w:ilvl w:val="0"/>
                <w:numId w:val="24"/>
              </w:numPr>
              <w:rPr>
                <w:rFonts w:cs="Calibri"/>
              </w:rPr>
            </w:pPr>
            <w:r w:rsidRPr="008038B4">
              <w:rPr>
                <w:rFonts w:cs="Calibri"/>
              </w:rPr>
              <w:t>Importance of enterprise social responsibility</w:t>
            </w:r>
          </w:p>
          <w:p w14:paraId="329B84FE" w14:textId="77777777" w:rsidR="005062EF" w:rsidRPr="008038B4" w:rsidRDefault="005062EF" w:rsidP="009516F3">
            <w:pPr>
              <w:pStyle w:val="ListParagraph"/>
              <w:numPr>
                <w:ilvl w:val="0"/>
                <w:numId w:val="24"/>
              </w:numPr>
              <w:rPr>
                <w:rFonts w:cs="Calibri"/>
              </w:rPr>
            </w:pPr>
            <w:r w:rsidRPr="008038B4">
              <w:rPr>
                <w:rFonts w:cs="Calibri"/>
              </w:rPr>
              <w:t>Social concerns of an enterprise</w:t>
            </w:r>
          </w:p>
        </w:tc>
        <w:tc>
          <w:tcPr>
            <w:tcW w:w="0" w:type="auto"/>
            <w:tcBorders>
              <w:top w:val="single" w:sz="4" w:space="0" w:color="auto"/>
              <w:left w:val="single" w:sz="4" w:space="0" w:color="auto"/>
              <w:bottom w:val="single" w:sz="4" w:space="0" w:color="auto"/>
              <w:right w:val="single" w:sz="4" w:space="0" w:color="auto"/>
            </w:tcBorders>
          </w:tcPr>
          <w:p w14:paraId="1349D905" w14:textId="77777777" w:rsidR="005062EF" w:rsidRPr="008038B4" w:rsidRDefault="005062EF" w:rsidP="009516F3">
            <w:pPr>
              <w:numPr>
                <w:ilvl w:val="0"/>
                <w:numId w:val="32"/>
              </w:numPr>
              <w:jc w:val="both"/>
              <w:rPr>
                <w:rFonts w:cs="Calibri"/>
                <w:lang w:val="en-ZA"/>
              </w:rPr>
            </w:pPr>
            <w:r w:rsidRPr="008038B4">
              <w:rPr>
                <w:rFonts w:cs="Calibri"/>
                <w:lang w:val="en-ZA"/>
              </w:rPr>
              <w:t>Observation</w:t>
            </w:r>
          </w:p>
          <w:p w14:paraId="13175901" w14:textId="77777777" w:rsidR="005062EF" w:rsidRPr="008038B4" w:rsidRDefault="005062EF" w:rsidP="009516F3">
            <w:pPr>
              <w:numPr>
                <w:ilvl w:val="0"/>
                <w:numId w:val="32"/>
              </w:numPr>
              <w:jc w:val="both"/>
              <w:rPr>
                <w:rFonts w:cs="Calibri"/>
                <w:lang w:val="en-ZA"/>
              </w:rPr>
            </w:pPr>
            <w:r w:rsidRPr="008038B4">
              <w:rPr>
                <w:rFonts w:cs="Calibri"/>
                <w:lang w:val="en-ZA"/>
              </w:rPr>
              <w:t>Case studies</w:t>
            </w:r>
          </w:p>
          <w:p w14:paraId="01BE3A15" w14:textId="77777777" w:rsidR="005062EF" w:rsidRPr="008038B4" w:rsidRDefault="005062EF" w:rsidP="009516F3">
            <w:pPr>
              <w:numPr>
                <w:ilvl w:val="0"/>
                <w:numId w:val="32"/>
              </w:numPr>
              <w:jc w:val="both"/>
              <w:rPr>
                <w:rFonts w:cs="Calibri"/>
                <w:lang w:val="en-ZA"/>
              </w:rPr>
            </w:pPr>
            <w:r w:rsidRPr="008038B4">
              <w:rPr>
                <w:rFonts w:cs="Calibri"/>
                <w:lang w:val="en-ZA"/>
              </w:rPr>
              <w:t xml:space="preserve">Individual/group assignments </w:t>
            </w:r>
          </w:p>
          <w:p w14:paraId="79C6EC60" w14:textId="77777777" w:rsidR="005062EF" w:rsidRPr="008038B4" w:rsidRDefault="005062EF" w:rsidP="009516F3">
            <w:pPr>
              <w:numPr>
                <w:ilvl w:val="0"/>
                <w:numId w:val="32"/>
              </w:numPr>
              <w:jc w:val="both"/>
              <w:rPr>
                <w:rFonts w:cs="Calibri"/>
                <w:lang w:val="en-ZA"/>
              </w:rPr>
            </w:pPr>
            <w:r w:rsidRPr="008038B4">
              <w:rPr>
                <w:rFonts w:cs="Calibri"/>
                <w:lang w:val="en-ZA"/>
              </w:rPr>
              <w:t xml:space="preserve">Projects-written/oral </w:t>
            </w:r>
          </w:p>
        </w:tc>
      </w:tr>
      <w:tr w:rsidR="005062EF" w:rsidRPr="008038B4" w14:paraId="540EFB99" w14:textId="77777777" w:rsidTr="00C65458">
        <w:trPr>
          <w:trHeight w:val="665"/>
        </w:trPr>
        <w:tc>
          <w:tcPr>
            <w:tcW w:w="0" w:type="auto"/>
            <w:tcBorders>
              <w:top w:val="single" w:sz="4" w:space="0" w:color="auto"/>
              <w:left w:val="single" w:sz="4" w:space="0" w:color="auto"/>
              <w:bottom w:val="single" w:sz="4" w:space="0" w:color="auto"/>
              <w:right w:val="single" w:sz="4" w:space="0" w:color="auto"/>
            </w:tcBorders>
          </w:tcPr>
          <w:p w14:paraId="11683338" w14:textId="77777777" w:rsidR="005062EF" w:rsidRPr="008038B4" w:rsidRDefault="005062EF" w:rsidP="009516F3">
            <w:pPr>
              <w:pStyle w:val="ListParagraph"/>
              <w:numPr>
                <w:ilvl w:val="0"/>
                <w:numId w:val="20"/>
              </w:numPr>
              <w:rPr>
                <w:rFonts w:cs="Calibri"/>
              </w:rPr>
            </w:pPr>
            <w:r w:rsidRPr="008038B4">
              <w:rPr>
                <w:rFonts w:cs="Calibri"/>
              </w:rPr>
              <w:t>Developing a business plan</w:t>
            </w:r>
          </w:p>
          <w:p w14:paraId="6581B6DF" w14:textId="77777777" w:rsidR="005062EF" w:rsidRPr="008038B4" w:rsidRDefault="005062EF" w:rsidP="00C65458">
            <w:pPr>
              <w:pStyle w:val="ListParagraph"/>
              <w:rPr>
                <w:rFonts w:cs="Calibri"/>
              </w:rPr>
            </w:pPr>
          </w:p>
        </w:tc>
        <w:tc>
          <w:tcPr>
            <w:tcW w:w="0" w:type="auto"/>
            <w:tcBorders>
              <w:top w:val="single" w:sz="4" w:space="0" w:color="auto"/>
              <w:left w:val="single" w:sz="4" w:space="0" w:color="auto"/>
              <w:bottom w:val="single" w:sz="4" w:space="0" w:color="auto"/>
              <w:right w:val="single" w:sz="4" w:space="0" w:color="auto"/>
            </w:tcBorders>
            <w:hideMark/>
          </w:tcPr>
          <w:p w14:paraId="3C516673"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t>Overview of a business plan</w:t>
            </w:r>
          </w:p>
          <w:p w14:paraId="19D410AA"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t>Components of a business plan</w:t>
            </w:r>
          </w:p>
          <w:p w14:paraId="778FF6C9"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t xml:space="preserve">Creation of a business plan </w:t>
            </w:r>
          </w:p>
        </w:tc>
        <w:tc>
          <w:tcPr>
            <w:tcW w:w="0" w:type="auto"/>
            <w:tcBorders>
              <w:top w:val="single" w:sz="4" w:space="0" w:color="auto"/>
              <w:left w:val="single" w:sz="4" w:space="0" w:color="auto"/>
              <w:bottom w:val="single" w:sz="4" w:space="0" w:color="auto"/>
              <w:right w:val="single" w:sz="4" w:space="0" w:color="auto"/>
            </w:tcBorders>
          </w:tcPr>
          <w:p w14:paraId="68FB8397" w14:textId="77777777" w:rsidR="005062EF" w:rsidRPr="008038B4" w:rsidRDefault="005062EF" w:rsidP="009516F3">
            <w:pPr>
              <w:numPr>
                <w:ilvl w:val="0"/>
                <w:numId w:val="33"/>
              </w:numPr>
              <w:jc w:val="both"/>
              <w:rPr>
                <w:rFonts w:cs="Calibri"/>
                <w:lang w:val="en-ZA"/>
              </w:rPr>
            </w:pPr>
            <w:r w:rsidRPr="008038B4">
              <w:rPr>
                <w:rFonts w:cs="Calibri"/>
                <w:lang w:val="en-ZA"/>
              </w:rPr>
              <w:t>Observation</w:t>
            </w:r>
          </w:p>
          <w:p w14:paraId="13F41A64" w14:textId="77777777" w:rsidR="005062EF" w:rsidRPr="008038B4" w:rsidRDefault="005062EF" w:rsidP="009516F3">
            <w:pPr>
              <w:numPr>
                <w:ilvl w:val="0"/>
                <w:numId w:val="33"/>
              </w:numPr>
              <w:jc w:val="both"/>
              <w:rPr>
                <w:rFonts w:cs="Calibri"/>
                <w:lang w:val="en-ZA"/>
              </w:rPr>
            </w:pPr>
            <w:r w:rsidRPr="008038B4">
              <w:rPr>
                <w:rFonts w:cs="Calibri"/>
                <w:lang w:val="en-ZA"/>
              </w:rPr>
              <w:t>Case studies</w:t>
            </w:r>
          </w:p>
          <w:p w14:paraId="16A51C56" w14:textId="77777777" w:rsidR="005062EF" w:rsidRPr="008038B4" w:rsidRDefault="005062EF" w:rsidP="009516F3">
            <w:pPr>
              <w:numPr>
                <w:ilvl w:val="0"/>
                <w:numId w:val="33"/>
              </w:numPr>
              <w:jc w:val="both"/>
              <w:rPr>
                <w:rFonts w:cs="Calibri"/>
                <w:lang w:val="en-ZA"/>
              </w:rPr>
            </w:pPr>
            <w:r w:rsidRPr="008038B4">
              <w:rPr>
                <w:rFonts w:cs="Calibri"/>
                <w:lang w:val="en-ZA"/>
              </w:rPr>
              <w:t xml:space="preserve">Individual/group assignments </w:t>
            </w:r>
          </w:p>
          <w:p w14:paraId="573CD6F3" w14:textId="77777777" w:rsidR="005062EF" w:rsidRPr="008038B4" w:rsidRDefault="005062EF" w:rsidP="009516F3">
            <w:pPr>
              <w:numPr>
                <w:ilvl w:val="0"/>
                <w:numId w:val="33"/>
              </w:numPr>
              <w:jc w:val="both"/>
              <w:rPr>
                <w:rFonts w:cs="Calibri"/>
                <w:lang w:val="en-ZA"/>
              </w:rPr>
            </w:pPr>
            <w:r w:rsidRPr="008038B4">
              <w:rPr>
                <w:rFonts w:cs="Calibri"/>
                <w:lang w:val="en-ZA"/>
              </w:rPr>
              <w:t>Projects- written</w:t>
            </w:r>
          </w:p>
        </w:tc>
      </w:tr>
      <w:tr w:rsidR="005062EF" w:rsidRPr="008038B4" w14:paraId="772A639B" w14:textId="77777777" w:rsidTr="00C65458">
        <w:trPr>
          <w:trHeight w:val="665"/>
        </w:trPr>
        <w:tc>
          <w:tcPr>
            <w:tcW w:w="0" w:type="auto"/>
            <w:tcBorders>
              <w:top w:val="single" w:sz="4" w:space="0" w:color="auto"/>
              <w:left w:val="single" w:sz="4" w:space="0" w:color="auto"/>
              <w:bottom w:val="single" w:sz="4" w:space="0" w:color="auto"/>
              <w:right w:val="single" w:sz="4" w:space="0" w:color="auto"/>
            </w:tcBorders>
          </w:tcPr>
          <w:p w14:paraId="5DD6F5D2" w14:textId="77777777" w:rsidR="005062EF" w:rsidRPr="008038B4" w:rsidRDefault="005062EF" w:rsidP="009516F3">
            <w:pPr>
              <w:pStyle w:val="ListParagraph"/>
              <w:numPr>
                <w:ilvl w:val="0"/>
                <w:numId w:val="20"/>
              </w:numPr>
              <w:jc w:val="both"/>
              <w:rPr>
                <w:rFonts w:cs="Calibri"/>
              </w:rPr>
            </w:pPr>
            <w:r w:rsidRPr="008038B4">
              <w:rPr>
                <w:rFonts w:cs="Calibri"/>
              </w:rPr>
              <w:t>Information and communication technology in entrepreneurship</w:t>
            </w:r>
          </w:p>
          <w:p w14:paraId="1AA15FF2" w14:textId="77777777" w:rsidR="005062EF" w:rsidRPr="008038B4" w:rsidRDefault="005062EF" w:rsidP="00C65458">
            <w:pPr>
              <w:pStyle w:val="ListParagraph"/>
              <w:ind w:left="360"/>
              <w:rPr>
                <w:rFonts w:cs="Calibri"/>
              </w:rPr>
            </w:pPr>
          </w:p>
        </w:tc>
        <w:tc>
          <w:tcPr>
            <w:tcW w:w="0" w:type="auto"/>
            <w:tcBorders>
              <w:top w:val="single" w:sz="4" w:space="0" w:color="auto"/>
              <w:left w:val="single" w:sz="4" w:space="0" w:color="auto"/>
              <w:bottom w:val="single" w:sz="4" w:space="0" w:color="auto"/>
              <w:right w:val="single" w:sz="4" w:space="0" w:color="auto"/>
            </w:tcBorders>
          </w:tcPr>
          <w:p w14:paraId="3BEA748C"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t>Benefits of Information and communication technology to a small enterprise</w:t>
            </w:r>
          </w:p>
          <w:p w14:paraId="2C85EA17"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lastRenderedPageBreak/>
              <w:t>Use of computer applications software in a small business</w:t>
            </w:r>
          </w:p>
          <w:p w14:paraId="287235EB" w14:textId="77777777" w:rsidR="005062EF" w:rsidRPr="008038B4" w:rsidRDefault="005062EF" w:rsidP="00C65458">
            <w:pPr>
              <w:pStyle w:val="Default"/>
              <w:spacing w:line="276" w:lineRule="auto"/>
              <w:ind w:left="720"/>
              <w:rPr>
                <w:rFonts w:ascii="Times New Roman" w:hAnsi="Times New Roman" w:cs="Calibri"/>
              </w:rPr>
            </w:pPr>
          </w:p>
        </w:tc>
        <w:tc>
          <w:tcPr>
            <w:tcW w:w="0" w:type="auto"/>
            <w:tcBorders>
              <w:top w:val="single" w:sz="4" w:space="0" w:color="auto"/>
              <w:left w:val="single" w:sz="4" w:space="0" w:color="auto"/>
              <w:bottom w:val="single" w:sz="4" w:space="0" w:color="auto"/>
              <w:right w:val="single" w:sz="4" w:space="0" w:color="auto"/>
            </w:tcBorders>
          </w:tcPr>
          <w:p w14:paraId="408B4FBD" w14:textId="77777777" w:rsidR="005062EF" w:rsidRPr="008038B4" w:rsidRDefault="005062EF" w:rsidP="009516F3">
            <w:pPr>
              <w:numPr>
                <w:ilvl w:val="0"/>
                <w:numId w:val="34"/>
              </w:numPr>
              <w:jc w:val="both"/>
              <w:rPr>
                <w:rFonts w:cs="Calibri"/>
                <w:lang w:val="en-ZA"/>
              </w:rPr>
            </w:pPr>
            <w:r w:rsidRPr="008038B4">
              <w:rPr>
                <w:rFonts w:cs="Calibri"/>
                <w:lang w:val="en-ZA"/>
              </w:rPr>
              <w:lastRenderedPageBreak/>
              <w:t>Observation</w:t>
            </w:r>
          </w:p>
          <w:p w14:paraId="3B7ED78F" w14:textId="77777777" w:rsidR="005062EF" w:rsidRPr="008038B4" w:rsidRDefault="005062EF" w:rsidP="009516F3">
            <w:pPr>
              <w:numPr>
                <w:ilvl w:val="0"/>
                <w:numId w:val="34"/>
              </w:numPr>
              <w:jc w:val="both"/>
              <w:rPr>
                <w:rFonts w:cs="Calibri"/>
                <w:lang w:val="en-ZA"/>
              </w:rPr>
            </w:pPr>
            <w:r w:rsidRPr="008038B4">
              <w:rPr>
                <w:rFonts w:cs="Calibri"/>
                <w:lang w:val="en-ZA"/>
              </w:rPr>
              <w:t>Case studies</w:t>
            </w:r>
          </w:p>
          <w:p w14:paraId="0C2050E2" w14:textId="77777777" w:rsidR="005062EF" w:rsidRPr="008038B4" w:rsidRDefault="005062EF" w:rsidP="009516F3">
            <w:pPr>
              <w:numPr>
                <w:ilvl w:val="0"/>
                <w:numId w:val="34"/>
              </w:numPr>
              <w:jc w:val="both"/>
              <w:rPr>
                <w:rFonts w:cs="Calibri"/>
                <w:lang w:val="en-ZA"/>
              </w:rPr>
            </w:pPr>
            <w:r w:rsidRPr="008038B4">
              <w:rPr>
                <w:rFonts w:cs="Calibri"/>
                <w:lang w:val="en-ZA"/>
              </w:rPr>
              <w:t xml:space="preserve">Individual/group assignments </w:t>
            </w:r>
          </w:p>
          <w:p w14:paraId="4ECBAFF7" w14:textId="77777777" w:rsidR="005062EF" w:rsidRPr="008038B4" w:rsidRDefault="005062EF" w:rsidP="009516F3">
            <w:pPr>
              <w:numPr>
                <w:ilvl w:val="0"/>
                <w:numId w:val="34"/>
              </w:numPr>
              <w:rPr>
                <w:rFonts w:cs="Calibri"/>
                <w:lang w:val="en-ZA"/>
              </w:rPr>
            </w:pPr>
            <w:r w:rsidRPr="008038B4">
              <w:rPr>
                <w:rFonts w:cs="Calibri"/>
                <w:lang w:val="en-ZA"/>
              </w:rPr>
              <w:lastRenderedPageBreak/>
              <w:t>Projects using computer and software</w:t>
            </w:r>
          </w:p>
        </w:tc>
      </w:tr>
      <w:tr w:rsidR="005062EF" w:rsidRPr="008038B4" w14:paraId="3F112ED8" w14:textId="77777777" w:rsidTr="00C65458">
        <w:trPr>
          <w:trHeight w:val="665"/>
        </w:trPr>
        <w:tc>
          <w:tcPr>
            <w:tcW w:w="0" w:type="auto"/>
            <w:tcBorders>
              <w:top w:val="single" w:sz="4" w:space="0" w:color="auto"/>
              <w:left w:val="single" w:sz="4" w:space="0" w:color="auto"/>
              <w:bottom w:val="single" w:sz="4" w:space="0" w:color="auto"/>
              <w:right w:val="single" w:sz="4" w:space="0" w:color="auto"/>
            </w:tcBorders>
          </w:tcPr>
          <w:p w14:paraId="303C1916" w14:textId="77777777" w:rsidR="005062EF" w:rsidRPr="008038B4" w:rsidRDefault="005062EF" w:rsidP="009516F3">
            <w:pPr>
              <w:pStyle w:val="ListParagraph"/>
              <w:numPr>
                <w:ilvl w:val="0"/>
                <w:numId w:val="20"/>
              </w:numPr>
              <w:rPr>
                <w:rFonts w:cs="Calibri"/>
              </w:rPr>
            </w:pPr>
            <w:r w:rsidRPr="008038B4">
              <w:rPr>
                <w:rFonts w:cs="Calibri"/>
              </w:rPr>
              <w:lastRenderedPageBreak/>
              <w:t>Recognizing emerging trends in entrepreneurship</w:t>
            </w:r>
          </w:p>
        </w:tc>
        <w:tc>
          <w:tcPr>
            <w:tcW w:w="0" w:type="auto"/>
            <w:tcBorders>
              <w:top w:val="single" w:sz="4" w:space="0" w:color="auto"/>
              <w:left w:val="single" w:sz="4" w:space="0" w:color="auto"/>
              <w:bottom w:val="single" w:sz="4" w:space="0" w:color="auto"/>
              <w:right w:val="single" w:sz="4" w:space="0" w:color="auto"/>
            </w:tcBorders>
          </w:tcPr>
          <w:p w14:paraId="0C9B2A80"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t>Emerging trends in enterprise management</w:t>
            </w:r>
          </w:p>
          <w:p w14:paraId="37BA2B3F"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t>Challenges posed by emerging trends and issues</w:t>
            </w:r>
          </w:p>
          <w:p w14:paraId="7C19D2F2" w14:textId="77777777" w:rsidR="005062EF" w:rsidRPr="008038B4" w:rsidRDefault="005062EF" w:rsidP="009516F3">
            <w:pPr>
              <w:pStyle w:val="Default"/>
              <w:numPr>
                <w:ilvl w:val="0"/>
                <w:numId w:val="24"/>
              </w:numPr>
              <w:spacing w:line="276" w:lineRule="auto"/>
              <w:rPr>
                <w:rFonts w:ascii="Times New Roman" w:hAnsi="Times New Roman" w:cs="Calibri"/>
              </w:rPr>
            </w:pPr>
            <w:r w:rsidRPr="008038B4">
              <w:rPr>
                <w:rFonts w:ascii="Times New Roman" w:hAnsi="Times New Roman" w:cs="Calibri"/>
              </w:rPr>
              <w:t>Management of challenges posed by emerging trends and issues in entrepreneurship</w:t>
            </w:r>
          </w:p>
        </w:tc>
        <w:tc>
          <w:tcPr>
            <w:tcW w:w="0" w:type="auto"/>
            <w:tcBorders>
              <w:top w:val="single" w:sz="4" w:space="0" w:color="auto"/>
              <w:left w:val="single" w:sz="4" w:space="0" w:color="auto"/>
              <w:bottom w:val="single" w:sz="4" w:space="0" w:color="auto"/>
              <w:right w:val="single" w:sz="4" w:space="0" w:color="auto"/>
            </w:tcBorders>
          </w:tcPr>
          <w:p w14:paraId="05BE7D90" w14:textId="77777777" w:rsidR="005062EF" w:rsidRPr="008038B4" w:rsidRDefault="005062EF" w:rsidP="009516F3">
            <w:pPr>
              <w:numPr>
                <w:ilvl w:val="0"/>
                <w:numId w:val="35"/>
              </w:numPr>
              <w:rPr>
                <w:rFonts w:cs="Calibri"/>
                <w:lang w:val="en-ZA"/>
              </w:rPr>
            </w:pPr>
            <w:r w:rsidRPr="008038B4">
              <w:rPr>
                <w:rFonts w:cs="Calibri"/>
                <w:lang w:val="en-ZA"/>
              </w:rPr>
              <w:t>Observation</w:t>
            </w:r>
          </w:p>
          <w:p w14:paraId="77E3A34C" w14:textId="77777777" w:rsidR="005062EF" w:rsidRPr="008038B4" w:rsidRDefault="005062EF" w:rsidP="009516F3">
            <w:pPr>
              <w:numPr>
                <w:ilvl w:val="0"/>
                <w:numId w:val="35"/>
              </w:numPr>
              <w:rPr>
                <w:rFonts w:cs="Calibri"/>
                <w:lang w:val="en-ZA"/>
              </w:rPr>
            </w:pPr>
            <w:r w:rsidRPr="008038B4">
              <w:rPr>
                <w:rFonts w:cs="Calibri"/>
                <w:lang w:val="en-ZA"/>
              </w:rPr>
              <w:t>Case studies</w:t>
            </w:r>
          </w:p>
          <w:p w14:paraId="72FC9E55" w14:textId="77777777" w:rsidR="005062EF" w:rsidRPr="008038B4" w:rsidRDefault="005062EF" w:rsidP="009516F3">
            <w:pPr>
              <w:numPr>
                <w:ilvl w:val="0"/>
                <w:numId w:val="35"/>
              </w:numPr>
              <w:rPr>
                <w:rFonts w:cs="Calibri"/>
                <w:lang w:val="en-ZA"/>
              </w:rPr>
            </w:pPr>
            <w:r w:rsidRPr="008038B4">
              <w:rPr>
                <w:rFonts w:cs="Calibri"/>
                <w:lang w:val="en-ZA"/>
              </w:rPr>
              <w:t xml:space="preserve">Individual/group assignments </w:t>
            </w:r>
          </w:p>
          <w:p w14:paraId="6053094E" w14:textId="77777777" w:rsidR="005062EF" w:rsidRPr="008038B4" w:rsidRDefault="005062EF" w:rsidP="009516F3">
            <w:pPr>
              <w:numPr>
                <w:ilvl w:val="0"/>
                <w:numId w:val="35"/>
              </w:numPr>
              <w:rPr>
                <w:rFonts w:cs="Calibri"/>
                <w:lang w:val="en-ZA"/>
              </w:rPr>
            </w:pPr>
            <w:r w:rsidRPr="008038B4">
              <w:rPr>
                <w:rFonts w:cs="Calibri"/>
                <w:lang w:val="en-ZA"/>
              </w:rPr>
              <w:t xml:space="preserve">Projects- written/oral </w:t>
            </w:r>
          </w:p>
          <w:p w14:paraId="6C98DADD" w14:textId="77777777" w:rsidR="005062EF" w:rsidRPr="008038B4" w:rsidRDefault="005062EF" w:rsidP="00C65458">
            <w:pPr>
              <w:ind w:left="360"/>
              <w:jc w:val="both"/>
              <w:rPr>
                <w:rFonts w:cs="Calibri"/>
                <w:lang w:val="en-ZA"/>
              </w:rPr>
            </w:pPr>
          </w:p>
        </w:tc>
      </w:tr>
    </w:tbl>
    <w:p w14:paraId="113EF74D" w14:textId="77777777" w:rsidR="005062EF" w:rsidRPr="009F4453" w:rsidRDefault="005062EF" w:rsidP="005062EF">
      <w:pPr>
        <w:jc w:val="both"/>
        <w:rPr>
          <w:rFonts w:cs="Calibri"/>
          <w:b/>
          <w:lang w:val="en-ZA"/>
        </w:rPr>
      </w:pPr>
    </w:p>
    <w:p w14:paraId="37A20EDA" w14:textId="77777777" w:rsidR="005062EF" w:rsidRPr="009F4453" w:rsidRDefault="005062EF" w:rsidP="005062EF">
      <w:pPr>
        <w:jc w:val="both"/>
        <w:rPr>
          <w:rFonts w:cs="Calibri"/>
          <w:b/>
          <w:lang w:val="en-ZA"/>
        </w:rPr>
      </w:pPr>
      <w:r w:rsidRPr="009F4453">
        <w:rPr>
          <w:rFonts w:cs="Calibri"/>
          <w:b/>
          <w:lang w:val="en-ZA"/>
        </w:rPr>
        <w:t>Suggested Delivery Methods</w:t>
      </w:r>
    </w:p>
    <w:p w14:paraId="5F209EC7" w14:textId="77777777" w:rsidR="005062EF" w:rsidRPr="008038B4" w:rsidRDefault="005062EF" w:rsidP="009516F3">
      <w:pPr>
        <w:pStyle w:val="elementperfxhead"/>
        <w:numPr>
          <w:ilvl w:val="0"/>
          <w:numId w:val="25"/>
        </w:numPr>
        <w:ind w:right="0"/>
        <w:jc w:val="both"/>
        <w:rPr>
          <w:rFonts w:ascii="Times New Roman" w:hAnsi="Times New Roman" w:cs="Calibri"/>
          <w:b w:val="0"/>
          <w:sz w:val="24"/>
          <w:szCs w:val="24"/>
        </w:rPr>
      </w:pPr>
      <w:r w:rsidRPr="008038B4">
        <w:rPr>
          <w:rFonts w:ascii="Times New Roman" w:hAnsi="Times New Roman" w:cs="Calibri"/>
          <w:b w:val="0"/>
          <w:sz w:val="24"/>
          <w:szCs w:val="24"/>
        </w:rPr>
        <w:t xml:space="preserve">Instructor led facilitation of theory </w:t>
      </w:r>
    </w:p>
    <w:p w14:paraId="0178337B" w14:textId="77777777" w:rsidR="005062EF" w:rsidRPr="008038B4" w:rsidRDefault="005062EF" w:rsidP="009516F3">
      <w:pPr>
        <w:pStyle w:val="elementperfxhead"/>
        <w:numPr>
          <w:ilvl w:val="0"/>
          <w:numId w:val="25"/>
        </w:numPr>
        <w:ind w:right="0"/>
        <w:jc w:val="both"/>
        <w:rPr>
          <w:rFonts w:ascii="Times New Roman" w:hAnsi="Times New Roman" w:cs="Calibri"/>
          <w:b w:val="0"/>
          <w:sz w:val="24"/>
          <w:szCs w:val="24"/>
        </w:rPr>
      </w:pPr>
      <w:r w:rsidRPr="008038B4">
        <w:rPr>
          <w:rFonts w:ascii="Times New Roman" w:hAnsi="Times New Roman" w:cs="Calibri"/>
          <w:b w:val="0"/>
          <w:sz w:val="24"/>
          <w:szCs w:val="24"/>
        </w:rPr>
        <w:t>Demonstration by trainer</w:t>
      </w:r>
    </w:p>
    <w:p w14:paraId="7B5B9A78" w14:textId="77777777" w:rsidR="005062EF" w:rsidRPr="008038B4" w:rsidRDefault="005062EF" w:rsidP="009516F3">
      <w:pPr>
        <w:pStyle w:val="elementperfxhead"/>
        <w:numPr>
          <w:ilvl w:val="0"/>
          <w:numId w:val="25"/>
        </w:numPr>
        <w:ind w:right="0"/>
        <w:jc w:val="both"/>
        <w:rPr>
          <w:rFonts w:ascii="Times New Roman" w:hAnsi="Times New Roman" w:cs="Calibri"/>
          <w:b w:val="0"/>
          <w:sz w:val="24"/>
          <w:szCs w:val="24"/>
        </w:rPr>
      </w:pPr>
      <w:r w:rsidRPr="008038B4">
        <w:rPr>
          <w:rFonts w:ascii="Times New Roman" w:hAnsi="Times New Roman" w:cs="Calibri"/>
          <w:b w:val="0"/>
          <w:sz w:val="24"/>
          <w:szCs w:val="24"/>
        </w:rPr>
        <w:t>Practice by trainee</w:t>
      </w:r>
    </w:p>
    <w:p w14:paraId="0441F4EB" w14:textId="77777777" w:rsidR="005062EF" w:rsidRPr="008038B4" w:rsidRDefault="005062EF" w:rsidP="009516F3">
      <w:pPr>
        <w:pStyle w:val="elementperfxhead"/>
        <w:numPr>
          <w:ilvl w:val="0"/>
          <w:numId w:val="25"/>
        </w:numPr>
        <w:ind w:right="0"/>
        <w:jc w:val="both"/>
        <w:rPr>
          <w:rFonts w:ascii="Times New Roman" w:hAnsi="Times New Roman" w:cs="Calibri"/>
          <w:b w:val="0"/>
          <w:sz w:val="24"/>
          <w:szCs w:val="24"/>
        </w:rPr>
      </w:pPr>
      <w:r w:rsidRPr="008038B4">
        <w:rPr>
          <w:rFonts w:ascii="Times New Roman" w:hAnsi="Times New Roman" w:cs="Calibri"/>
          <w:b w:val="0"/>
          <w:sz w:val="24"/>
          <w:szCs w:val="24"/>
        </w:rPr>
        <w:t>Role play</w:t>
      </w:r>
    </w:p>
    <w:p w14:paraId="715D9C08" w14:textId="77777777" w:rsidR="005062EF" w:rsidRPr="008038B4" w:rsidRDefault="005062EF" w:rsidP="009516F3">
      <w:pPr>
        <w:pStyle w:val="elementperfxhead"/>
        <w:numPr>
          <w:ilvl w:val="0"/>
          <w:numId w:val="25"/>
        </w:numPr>
        <w:ind w:right="0"/>
        <w:jc w:val="both"/>
        <w:rPr>
          <w:rFonts w:ascii="Times New Roman" w:hAnsi="Times New Roman" w:cs="Calibri"/>
          <w:b w:val="0"/>
          <w:sz w:val="24"/>
          <w:szCs w:val="24"/>
        </w:rPr>
      </w:pPr>
      <w:r w:rsidRPr="008038B4">
        <w:rPr>
          <w:rFonts w:ascii="Times New Roman" w:hAnsi="Times New Roman" w:cs="Calibri"/>
          <w:b w:val="0"/>
          <w:sz w:val="24"/>
          <w:szCs w:val="24"/>
        </w:rPr>
        <w:t>Case study</w:t>
      </w:r>
    </w:p>
    <w:p w14:paraId="2F37D5BE" w14:textId="77777777" w:rsidR="005062EF" w:rsidRPr="008038B4" w:rsidRDefault="005062EF" w:rsidP="005062EF">
      <w:pPr>
        <w:pStyle w:val="elementperfxhead"/>
        <w:ind w:left="720" w:right="0"/>
        <w:jc w:val="both"/>
        <w:rPr>
          <w:rFonts w:ascii="Times New Roman" w:hAnsi="Times New Roman" w:cs="Calibri"/>
          <w:b w:val="0"/>
          <w:sz w:val="24"/>
          <w:szCs w:val="24"/>
        </w:rPr>
      </w:pPr>
    </w:p>
    <w:p w14:paraId="0C0FB72A" w14:textId="77777777" w:rsidR="005062EF" w:rsidRPr="008038B4" w:rsidRDefault="005062EF" w:rsidP="005062EF">
      <w:pPr>
        <w:jc w:val="both"/>
        <w:rPr>
          <w:rFonts w:cs="Calibri"/>
          <w:b/>
        </w:rPr>
      </w:pPr>
      <w:r w:rsidRPr="008038B4">
        <w:rPr>
          <w:rFonts w:cs="Calibri"/>
          <w:b/>
        </w:rPr>
        <w:t>Recommended Resources</w:t>
      </w:r>
    </w:p>
    <w:p w14:paraId="51F27144" w14:textId="77777777" w:rsidR="005062EF" w:rsidRPr="008038B4" w:rsidRDefault="005062EF" w:rsidP="009516F3">
      <w:pPr>
        <w:numPr>
          <w:ilvl w:val="0"/>
          <w:numId w:val="26"/>
        </w:numPr>
        <w:jc w:val="both"/>
        <w:rPr>
          <w:rFonts w:cs="Calibri"/>
        </w:rPr>
      </w:pPr>
      <w:r w:rsidRPr="008038B4">
        <w:rPr>
          <w:rFonts w:cs="Calibri"/>
        </w:rPr>
        <w:t>Case studies for small businesses</w:t>
      </w:r>
    </w:p>
    <w:p w14:paraId="5CF02195" w14:textId="77777777" w:rsidR="005062EF" w:rsidRPr="008038B4" w:rsidRDefault="005062EF" w:rsidP="009516F3">
      <w:pPr>
        <w:numPr>
          <w:ilvl w:val="0"/>
          <w:numId w:val="26"/>
        </w:numPr>
        <w:jc w:val="both"/>
        <w:rPr>
          <w:rFonts w:cs="Calibri"/>
        </w:rPr>
      </w:pPr>
      <w:r w:rsidRPr="008038B4">
        <w:rPr>
          <w:rFonts w:cs="Calibri"/>
        </w:rPr>
        <w:t>Business plan templates</w:t>
      </w:r>
    </w:p>
    <w:p w14:paraId="03452FD8" w14:textId="77777777" w:rsidR="005062EF" w:rsidRPr="008038B4" w:rsidRDefault="005062EF" w:rsidP="009516F3">
      <w:pPr>
        <w:pStyle w:val="BodyText"/>
        <w:numPr>
          <w:ilvl w:val="0"/>
          <w:numId w:val="26"/>
        </w:numPr>
        <w:spacing w:after="0"/>
        <w:jc w:val="both"/>
        <w:rPr>
          <w:rFonts w:cs="Calibri"/>
        </w:rPr>
      </w:pPr>
      <w:r w:rsidRPr="008038B4">
        <w:rPr>
          <w:rFonts w:cs="Calibri"/>
        </w:rPr>
        <w:t>Laptop/ desktop computers</w:t>
      </w:r>
    </w:p>
    <w:p w14:paraId="1049155D" w14:textId="77777777" w:rsidR="005062EF" w:rsidRPr="008038B4" w:rsidRDefault="005062EF" w:rsidP="009516F3">
      <w:pPr>
        <w:pStyle w:val="BodyText"/>
        <w:numPr>
          <w:ilvl w:val="0"/>
          <w:numId w:val="26"/>
        </w:numPr>
        <w:spacing w:after="0"/>
        <w:jc w:val="both"/>
        <w:rPr>
          <w:rFonts w:cs="Calibri"/>
        </w:rPr>
      </w:pPr>
      <w:r w:rsidRPr="008038B4">
        <w:rPr>
          <w:rFonts w:cs="Calibri"/>
        </w:rPr>
        <w:t>Internet</w:t>
      </w:r>
    </w:p>
    <w:p w14:paraId="5EC5447D" w14:textId="77777777" w:rsidR="005062EF" w:rsidRPr="008038B4" w:rsidRDefault="005062EF" w:rsidP="009516F3">
      <w:pPr>
        <w:pStyle w:val="BodyText"/>
        <w:numPr>
          <w:ilvl w:val="0"/>
          <w:numId w:val="26"/>
        </w:numPr>
        <w:spacing w:after="0"/>
        <w:jc w:val="both"/>
        <w:rPr>
          <w:rFonts w:cs="Calibri"/>
        </w:rPr>
      </w:pPr>
      <w:r w:rsidRPr="008038B4">
        <w:rPr>
          <w:rFonts w:cs="Calibri"/>
        </w:rPr>
        <w:t xml:space="preserve">Telephone </w:t>
      </w:r>
    </w:p>
    <w:p w14:paraId="50E146A0" w14:textId="77777777" w:rsidR="005062EF" w:rsidRPr="008038B4" w:rsidRDefault="005062EF" w:rsidP="009516F3">
      <w:pPr>
        <w:pStyle w:val="BodyText"/>
        <w:numPr>
          <w:ilvl w:val="0"/>
          <w:numId w:val="26"/>
        </w:numPr>
        <w:spacing w:after="0"/>
        <w:jc w:val="both"/>
        <w:rPr>
          <w:rFonts w:cs="Calibri"/>
        </w:rPr>
      </w:pPr>
      <w:r w:rsidRPr="008038B4">
        <w:rPr>
          <w:rFonts w:cs="Calibri"/>
        </w:rPr>
        <w:t>Writing materials</w:t>
      </w:r>
    </w:p>
    <w:p w14:paraId="6D5F5272" w14:textId="77777777" w:rsidR="005062EF" w:rsidRPr="008038B4" w:rsidRDefault="005062EF" w:rsidP="009516F3">
      <w:pPr>
        <w:numPr>
          <w:ilvl w:val="0"/>
          <w:numId w:val="63"/>
        </w:numPr>
        <w:rPr>
          <w:rFonts w:cs="Calibri"/>
        </w:rPr>
      </w:pPr>
      <w:r w:rsidRPr="008038B4">
        <w:rPr>
          <w:rFonts w:cs="Calibri"/>
        </w:rPr>
        <w:t>Instructional Equipment as follows:</w:t>
      </w:r>
    </w:p>
    <w:p w14:paraId="7CEAD5F2" w14:textId="77777777" w:rsidR="005062EF" w:rsidRPr="008038B4" w:rsidRDefault="005062EF" w:rsidP="009516F3">
      <w:pPr>
        <w:numPr>
          <w:ilvl w:val="1"/>
          <w:numId w:val="70"/>
        </w:numPr>
        <w:ind w:left="1080"/>
        <w:rPr>
          <w:rFonts w:cs="Calibri"/>
        </w:rPr>
      </w:pPr>
      <w:r w:rsidRPr="008038B4">
        <w:rPr>
          <w:rFonts w:cs="Calibri"/>
        </w:rPr>
        <w:t>Overhead projector</w:t>
      </w:r>
    </w:p>
    <w:p w14:paraId="581EB2E7" w14:textId="77777777" w:rsidR="005062EF" w:rsidRPr="008038B4" w:rsidRDefault="005062EF" w:rsidP="009516F3">
      <w:pPr>
        <w:numPr>
          <w:ilvl w:val="1"/>
          <w:numId w:val="70"/>
        </w:numPr>
        <w:ind w:left="1080"/>
        <w:rPr>
          <w:rFonts w:cs="Calibri"/>
        </w:rPr>
      </w:pPr>
      <w:r w:rsidRPr="008038B4">
        <w:rPr>
          <w:rFonts w:cs="Calibri"/>
        </w:rPr>
        <w:t>Projector Screen</w:t>
      </w:r>
    </w:p>
    <w:p w14:paraId="2CC229DA" w14:textId="77777777" w:rsidR="005062EF" w:rsidRPr="008038B4" w:rsidRDefault="005062EF" w:rsidP="009516F3">
      <w:pPr>
        <w:numPr>
          <w:ilvl w:val="1"/>
          <w:numId w:val="70"/>
        </w:numPr>
        <w:ind w:left="1080"/>
        <w:rPr>
          <w:rFonts w:cs="Calibri"/>
        </w:rPr>
      </w:pPr>
      <w:r w:rsidRPr="008038B4">
        <w:rPr>
          <w:rFonts w:cs="Calibri"/>
        </w:rPr>
        <w:t>Instructor desktop PC</w:t>
      </w:r>
    </w:p>
    <w:p w14:paraId="2FCC532F" w14:textId="77777777" w:rsidR="005062EF" w:rsidRPr="008038B4" w:rsidRDefault="005062EF" w:rsidP="009516F3">
      <w:pPr>
        <w:numPr>
          <w:ilvl w:val="1"/>
          <w:numId w:val="70"/>
        </w:numPr>
        <w:ind w:left="1080"/>
        <w:rPr>
          <w:rFonts w:cs="Calibri"/>
        </w:rPr>
      </w:pPr>
      <w:r w:rsidRPr="008038B4">
        <w:rPr>
          <w:rFonts w:cs="Calibri"/>
        </w:rPr>
        <w:t>Whiteboard(s)</w:t>
      </w:r>
    </w:p>
    <w:p w14:paraId="112C8172" w14:textId="4C9FF463" w:rsidR="008038B4" w:rsidRDefault="008038B4" w:rsidP="00896BE5">
      <w:pPr>
        <w:rPr>
          <w:lang w:val="en-ZW"/>
        </w:rPr>
      </w:pPr>
    </w:p>
    <w:p w14:paraId="736E9A93" w14:textId="77777777" w:rsidR="008038B4" w:rsidRDefault="008038B4" w:rsidP="00896BE5">
      <w:pPr>
        <w:rPr>
          <w:lang w:val="en-ZW"/>
        </w:rPr>
      </w:pPr>
    </w:p>
    <w:p w14:paraId="752CE106" w14:textId="77777777" w:rsidR="008038B4" w:rsidRDefault="008038B4" w:rsidP="00896BE5">
      <w:pPr>
        <w:rPr>
          <w:lang w:val="en-ZW"/>
        </w:rPr>
      </w:pPr>
    </w:p>
    <w:p w14:paraId="55C1AB79" w14:textId="77777777" w:rsidR="008038B4" w:rsidRDefault="008038B4" w:rsidP="00896BE5">
      <w:pPr>
        <w:rPr>
          <w:lang w:val="en-ZW"/>
        </w:rPr>
      </w:pPr>
    </w:p>
    <w:p w14:paraId="01DC2A63" w14:textId="77777777" w:rsidR="008038B4" w:rsidRDefault="008038B4" w:rsidP="00896BE5">
      <w:pPr>
        <w:rPr>
          <w:lang w:val="en-ZW"/>
        </w:rPr>
      </w:pPr>
    </w:p>
    <w:p w14:paraId="7652BAE1" w14:textId="77777777" w:rsidR="008038B4" w:rsidRDefault="008038B4" w:rsidP="00896BE5">
      <w:pPr>
        <w:rPr>
          <w:lang w:val="en-ZW"/>
        </w:rPr>
      </w:pPr>
    </w:p>
    <w:p w14:paraId="5ED83C4E" w14:textId="77777777" w:rsidR="008038B4" w:rsidRDefault="008038B4" w:rsidP="00896BE5">
      <w:pPr>
        <w:rPr>
          <w:lang w:val="en-ZW"/>
        </w:rPr>
      </w:pPr>
    </w:p>
    <w:p w14:paraId="288E62C4" w14:textId="77777777" w:rsidR="008038B4" w:rsidRDefault="008038B4" w:rsidP="00896BE5">
      <w:pPr>
        <w:rPr>
          <w:lang w:val="en-ZW"/>
        </w:rPr>
      </w:pPr>
    </w:p>
    <w:p w14:paraId="59C41676" w14:textId="77777777" w:rsidR="001A707D" w:rsidRPr="001A707D" w:rsidRDefault="005062EF" w:rsidP="001A707D">
      <w:pPr>
        <w:pStyle w:val="Heading1"/>
        <w:rPr>
          <w:bCs/>
          <w:caps w:val="0"/>
          <w:lang w:val="en-ZA"/>
        </w:rPr>
      </w:pPr>
      <w:r>
        <w:rPr>
          <w:szCs w:val="28"/>
          <w:lang w:val="en-ZW"/>
        </w:rPr>
        <w:br w:type="page"/>
      </w:r>
      <w:bookmarkStart w:id="38" w:name="_Toc501293922"/>
      <w:bookmarkStart w:id="39" w:name="_Toc26433915"/>
      <w:r w:rsidR="001A707D" w:rsidRPr="001A707D">
        <w:rPr>
          <w:bCs/>
          <w:caps w:val="0"/>
          <w:lang w:val="en-ZW"/>
        </w:rPr>
        <w:lastRenderedPageBreak/>
        <w:t>EMPLOYABILITY SKILLS</w:t>
      </w:r>
      <w:bookmarkEnd w:id="38"/>
      <w:bookmarkEnd w:id="39"/>
    </w:p>
    <w:p w14:paraId="529E9A30" w14:textId="77777777" w:rsidR="001A707D" w:rsidRPr="001A707D" w:rsidRDefault="001A707D" w:rsidP="001A707D">
      <w:pPr>
        <w:spacing w:before="120" w:after="120" w:line="276" w:lineRule="auto"/>
        <w:jc w:val="both"/>
        <w:rPr>
          <w:b/>
          <w:bCs w:val="0"/>
          <w:kern w:val="0"/>
          <w:lang w:val="en-ZA"/>
        </w:rPr>
      </w:pPr>
    </w:p>
    <w:p w14:paraId="298DFDCD" w14:textId="57DA1F53" w:rsidR="001A707D" w:rsidRPr="001A707D" w:rsidRDefault="001A707D" w:rsidP="001A707D">
      <w:pPr>
        <w:spacing w:before="120" w:after="120" w:line="276" w:lineRule="auto"/>
        <w:jc w:val="both"/>
        <w:rPr>
          <w:bCs w:val="0"/>
          <w:kern w:val="0"/>
          <w:lang w:val="en-ZA"/>
        </w:rPr>
      </w:pPr>
      <w:r w:rsidRPr="001A707D">
        <w:rPr>
          <w:b/>
          <w:bCs w:val="0"/>
          <w:kern w:val="0"/>
          <w:lang w:val="en-ZA"/>
        </w:rPr>
        <w:t xml:space="preserve">UNIT CODE: </w:t>
      </w:r>
      <w:r w:rsidR="00C65458">
        <w:rPr>
          <w:rFonts w:eastAsia="Times New Roman"/>
          <w:lang w:val="en-ZA" w:eastAsia="fr-FR"/>
        </w:rPr>
        <w:t>ENG/CU/CFT/BC/05/4/A</w:t>
      </w:r>
    </w:p>
    <w:p w14:paraId="474E7D8F" w14:textId="77777777" w:rsidR="001A707D" w:rsidRPr="001A707D" w:rsidRDefault="001A707D" w:rsidP="001A707D">
      <w:pPr>
        <w:spacing w:after="120" w:line="276" w:lineRule="auto"/>
        <w:jc w:val="both"/>
        <w:rPr>
          <w:bCs w:val="0"/>
          <w:kern w:val="0"/>
          <w:lang w:val="en-ZA"/>
        </w:rPr>
      </w:pPr>
      <w:r w:rsidRPr="001A707D">
        <w:rPr>
          <w:b/>
          <w:bCs w:val="0"/>
          <w:kern w:val="0"/>
          <w:lang w:val="en-ZA"/>
        </w:rPr>
        <w:t>Relationship to Occupational Standards</w:t>
      </w:r>
    </w:p>
    <w:p w14:paraId="2933B9DB" w14:textId="77777777" w:rsidR="001A707D" w:rsidRPr="001A707D" w:rsidRDefault="001A707D" w:rsidP="001A707D">
      <w:pPr>
        <w:spacing w:after="120" w:line="276" w:lineRule="auto"/>
        <w:jc w:val="both"/>
        <w:rPr>
          <w:bCs w:val="0"/>
          <w:kern w:val="0"/>
          <w:lang w:val="en-ZA"/>
        </w:rPr>
      </w:pPr>
      <w:r w:rsidRPr="001A707D">
        <w:rPr>
          <w:bCs w:val="0"/>
          <w:kern w:val="0"/>
          <w:lang w:val="en-ZA"/>
        </w:rPr>
        <w:t xml:space="preserve">This unit addresses the Unit of Competency: </w:t>
      </w:r>
      <w:r w:rsidRPr="001A707D">
        <w:rPr>
          <w:bCs w:val="0"/>
          <w:kern w:val="0"/>
          <w:lang w:val="en-ZW"/>
        </w:rPr>
        <w:t>Demonstrate employability skills</w:t>
      </w:r>
    </w:p>
    <w:p w14:paraId="406DD768" w14:textId="77777777" w:rsidR="001A707D" w:rsidRPr="001A707D" w:rsidRDefault="001A707D" w:rsidP="001A707D">
      <w:pPr>
        <w:spacing w:after="120" w:line="276" w:lineRule="auto"/>
        <w:jc w:val="both"/>
        <w:rPr>
          <w:bCs w:val="0"/>
          <w:kern w:val="0"/>
          <w:lang w:val="en-ZA"/>
        </w:rPr>
      </w:pPr>
      <w:r w:rsidRPr="001A707D">
        <w:rPr>
          <w:b/>
          <w:bCs w:val="0"/>
          <w:kern w:val="0"/>
          <w:lang w:val="en-ZA"/>
        </w:rPr>
        <w:t xml:space="preserve">Duration of Unit: </w:t>
      </w:r>
      <w:r w:rsidRPr="001A707D">
        <w:rPr>
          <w:bCs w:val="0"/>
          <w:kern w:val="0"/>
          <w:lang w:val="en-ZA"/>
        </w:rPr>
        <w:t>30 hours</w:t>
      </w:r>
    </w:p>
    <w:p w14:paraId="50ED8A3F" w14:textId="77777777" w:rsidR="001A707D" w:rsidRPr="001A707D" w:rsidRDefault="001A707D" w:rsidP="001A707D">
      <w:pPr>
        <w:spacing w:line="276" w:lineRule="auto"/>
        <w:jc w:val="both"/>
        <w:rPr>
          <w:b/>
          <w:bCs w:val="0"/>
          <w:kern w:val="0"/>
          <w:lang w:val="en-ZA"/>
        </w:rPr>
      </w:pPr>
      <w:r w:rsidRPr="001A707D">
        <w:rPr>
          <w:b/>
          <w:bCs w:val="0"/>
          <w:kern w:val="0"/>
          <w:lang w:val="en-ZA"/>
        </w:rPr>
        <w:t>Unit Description</w:t>
      </w:r>
    </w:p>
    <w:p w14:paraId="43DD6815" w14:textId="77777777" w:rsidR="001A707D" w:rsidRPr="001A707D" w:rsidRDefault="001A707D" w:rsidP="001A707D">
      <w:pPr>
        <w:tabs>
          <w:tab w:val="left" w:pos="2880"/>
        </w:tabs>
        <w:spacing w:line="276" w:lineRule="auto"/>
        <w:jc w:val="both"/>
        <w:rPr>
          <w:bCs w:val="0"/>
          <w:kern w:val="0"/>
          <w:lang w:val="en-ZW"/>
        </w:rPr>
      </w:pPr>
      <w:r w:rsidRPr="001A707D">
        <w:rPr>
          <w:bCs w:val="0"/>
          <w:kern w:val="0"/>
          <w:lang w:val="en-ZW"/>
        </w:rPr>
        <w:t>This unit covers competencies required to demonstrate employability skills. It involves competencies for exuding self-awareness and ability to deal with everyday life challenges; applying critical safe work habits and working harmoniously in a team; participating in planning and organizing work activities; applying learning, creativity and innovativeness in workplace functions; pursuing professional growth and managing time effectively in the workplace.</w:t>
      </w:r>
    </w:p>
    <w:p w14:paraId="1FEEB543" w14:textId="77777777" w:rsidR="001A707D" w:rsidRPr="001A707D" w:rsidRDefault="001A707D" w:rsidP="001A707D">
      <w:pPr>
        <w:tabs>
          <w:tab w:val="left" w:pos="2880"/>
        </w:tabs>
        <w:spacing w:after="160" w:line="276" w:lineRule="auto"/>
        <w:jc w:val="both"/>
        <w:rPr>
          <w:bCs w:val="0"/>
          <w:kern w:val="0"/>
          <w:u w:val="single"/>
          <w:lang w:val="en-ZW"/>
        </w:rPr>
      </w:pPr>
    </w:p>
    <w:p w14:paraId="23AC97B2" w14:textId="77777777" w:rsidR="001A707D" w:rsidRPr="001A707D" w:rsidRDefault="001A707D" w:rsidP="001A707D">
      <w:pPr>
        <w:spacing w:line="276" w:lineRule="auto"/>
        <w:rPr>
          <w:b/>
          <w:bCs w:val="0"/>
          <w:kern w:val="0"/>
          <w:lang w:val="en-ZA"/>
        </w:rPr>
      </w:pPr>
      <w:r w:rsidRPr="001A707D">
        <w:rPr>
          <w:b/>
          <w:bCs w:val="0"/>
          <w:kern w:val="0"/>
          <w:lang w:val="en-ZA"/>
        </w:rPr>
        <w:t>Summary of Learning Outcomes</w:t>
      </w:r>
    </w:p>
    <w:p w14:paraId="2F443EAA" w14:textId="77777777" w:rsidR="001A707D" w:rsidRPr="001A707D" w:rsidRDefault="001A707D" w:rsidP="009516F3">
      <w:pPr>
        <w:numPr>
          <w:ilvl w:val="0"/>
          <w:numId w:val="71"/>
        </w:numPr>
        <w:spacing w:after="160" w:line="276" w:lineRule="auto"/>
        <w:ind w:left="720"/>
        <w:rPr>
          <w:b/>
          <w:bCs w:val="0"/>
          <w:kern w:val="0"/>
          <w:lang w:val="en-ZA"/>
        </w:rPr>
      </w:pPr>
      <w:r w:rsidRPr="001A707D">
        <w:rPr>
          <w:bCs w:val="0"/>
          <w:kern w:val="0"/>
          <w:lang w:val="en-ZW"/>
        </w:rPr>
        <w:t xml:space="preserve">Develop self-awareness and ability to deal with life challenges </w:t>
      </w:r>
    </w:p>
    <w:p w14:paraId="6824BFAB" w14:textId="77777777" w:rsidR="001A707D" w:rsidRPr="001A707D" w:rsidRDefault="001A707D" w:rsidP="009516F3">
      <w:pPr>
        <w:numPr>
          <w:ilvl w:val="0"/>
          <w:numId w:val="71"/>
        </w:numPr>
        <w:spacing w:after="160" w:line="276" w:lineRule="auto"/>
        <w:ind w:left="720"/>
        <w:rPr>
          <w:b/>
          <w:bCs w:val="0"/>
          <w:kern w:val="0"/>
          <w:lang w:val="en-ZA"/>
        </w:rPr>
      </w:pPr>
      <w:r w:rsidRPr="001A707D">
        <w:rPr>
          <w:bCs w:val="0"/>
          <w:kern w:val="0"/>
          <w:lang w:val="en-ZW"/>
        </w:rPr>
        <w:t>Demonstrate critical safe work habits for employees</w:t>
      </w:r>
    </w:p>
    <w:p w14:paraId="64DA0100" w14:textId="77777777" w:rsidR="001A707D" w:rsidRPr="001A707D" w:rsidRDefault="001A707D" w:rsidP="009516F3">
      <w:pPr>
        <w:numPr>
          <w:ilvl w:val="0"/>
          <w:numId w:val="71"/>
        </w:numPr>
        <w:spacing w:after="160" w:line="276" w:lineRule="auto"/>
        <w:ind w:left="720"/>
        <w:rPr>
          <w:b/>
          <w:bCs w:val="0"/>
          <w:kern w:val="0"/>
          <w:lang w:val="en-ZA"/>
        </w:rPr>
      </w:pPr>
      <w:r w:rsidRPr="001A707D">
        <w:rPr>
          <w:bCs w:val="0"/>
          <w:kern w:val="0"/>
          <w:lang w:val="en-ZW"/>
        </w:rPr>
        <w:t xml:space="preserve">Demonstrate workplace teamwork </w:t>
      </w:r>
    </w:p>
    <w:p w14:paraId="1A653CD6" w14:textId="77777777" w:rsidR="001A707D" w:rsidRPr="001A707D" w:rsidRDefault="001A707D" w:rsidP="009516F3">
      <w:pPr>
        <w:numPr>
          <w:ilvl w:val="0"/>
          <w:numId w:val="71"/>
        </w:numPr>
        <w:spacing w:after="160" w:line="276" w:lineRule="auto"/>
        <w:ind w:left="720"/>
        <w:rPr>
          <w:b/>
          <w:bCs w:val="0"/>
          <w:kern w:val="0"/>
          <w:lang w:val="en-ZA"/>
        </w:rPr>
      </w:pPr>
      <w:r w:rsidRPr="001A707D">
        <w:rPr>
          <w:bCs w:val="0"/>
          <w:kern w:val="0"/>
          <w:lang w:val="en-ZW"/>
        </w:rPr>
        <w:t>Plan and organize work activities</w:t>
      </w:r>
    </w:p>
    <w:p w14:paraId="38DB9D6F" w14:textId="77777777" w:rsidR="001A707D" w:rsidRPr="001A707D" w:rsidRDefault="001A707D" w:rsidP="009516F3">
      <w:pPr>
        <w:numPr>
          <w:ilvl w:val="0"/>
          <w:numId w:val="71"/>
        </w:numPr>
        <w:spacing w:after="160" w:line="276" w:lineRule="auto"/>
        <w:ind w:left="720"/>
        <w:rPr>
          <w:b/>
          <w:bCs w:val="0"/>
          <w:kern w:val="0"/>
          <w:lang w:val="en-ZA"/>
        </w:rPr>
      </w:pPr>
      <w:r w:rsidRPr="001A707D">
        <w:rPr>
          <w:bCs w:val="0"/>
          <w:kern w:val="0"/>
          <w:lang w:val="en-ZW"/>
        </w:rPr>
        <w:t>Maintain professional growth and development in the workplace.</w:t>
      </w:r>
    </w:p>
    <w:p w14:paraId="5C336DEF" w14:textId="77777777" w:rsidR="001A707D" w:rsidRPr="001A707D" w:rsidRDefault="001A707D" w:rsidP="009516F3">
      <w:pPr>
        <w:numPr>
          <w:ilvl w:val="0"/>
          <w:numId w:val="71"/>
        </w:numPr>
        <w:spacing w:after="160" w:line="276" w:lineRule="auto"/>
        <w:ind w:left="720"/>
        <w:rPr>
          <w:b/>
          <w:bCs w:val="0"/>
          <w:kern w:val="0"/>
          <w:lang w:val="en-ZA"/>
        </w:rPr>
      </w:pPr>
      <w:r w:rsidRPr="001A707D">
        <w:rPr>
          <w:bCs w:val="0"/>
          <w:kern w:val="0"/>
          <w:lang w:val="en-ZW"/>
        </w:rPr>
        <w:t>Demonstrate learning, creativity and innovativeness in the workplace.</w:t>
      </w:r>
    </w:p>
    <w:p w14:paraId="3C0D5605" w14:textId="77777777" w:rsidR="001A707D" w:rsidRPr="001A707D" w:rsidRDefault="001A707D" w:rsidP="001A707D">
      <w:pPr>
        <w:spacing w:line="276" w:lineRule="auto"/>
        <w:ind w:left="720"/>
        <w:rPr>
          <w:b/>
          <w:bCs w:val="0"/>
          <w:kern w:val="0"/>
          <w:lang w:val="en-ZA"/>
        </w:rPr>
      </w:pPr>
    </w:p>
    <w:p w14:paraId="66A9E2BE" w14:textId="77777777" w:rsidR="001A707D" w:rsidRPr="001A707D" w:rsidRDefault="001A707D" w:rsidP="001A707D">
      <w:pPr>
        <w:spacing w:before="120" w:after="120" w:line="276" w:lineRule="auto"/>
        <w:ind w:left="357" w:hanging="357"/>
        <w:contextualSpacing/>
        <w:jc w:val="both"/>
        <w:rPr>
          <w:b/>
          <w:bCs w:val="0"/>
          <w:kern w:val="0"/>
          <w:lang w:val="en-ZA"/>
        </w:rPr>
      </w:pPr>
      <w:r w:rsidRPr="001A707D">
        <w:rPr>
          <w:b/>
          <w:bCs w:val="0"/>
          <w:kern w:val="0"/>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A707D" w:rsidRPr="001A707D" w14:paraId="24BE7978" w14:textId="77777777" w:rsidTr="00C65458">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E6C8691" w14:textId="77777777" w:rsidR="001A707D" w:rsidRPr="001A707D" w:rsidRDefault="001A707D" w:rsidP="001A707D">
            <w:pPr>
              <w:spacing w:before="120" w:after="120" w:line="276" w:lineRule="auto"/>
              <w:rPr>
                <w:b/>
                <w:bCs w:val="0"/>
                <w:kern w:val="0"/>
                <w:lang w:val="en-ZA"/>
              </w:rPr>
            </w:pPr>
            <w:r w:rsidRPr="001A707D">
              <w:rPr>
                <w:b/>
                <w:bCs w:val="0"/>
                <w:kern w:val="0"/>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4731F99" w14:textId="77777777" w:rsidR="001A707D" w:rsidRPr="001A707D" w:rsidRDefault="001A707D" w:rsidP="001A707D">
            <w:pPr>
              <w:spacing w:before="120" w:after="120" w:line="276" w:lineRule="auto"/>
              <w:ind w:left="357" w:hanging="357"/>
              <w:rPr>
                <w:b/>
                <w:bCs w:val="0"/>
                <w:kern w:val="0"/>
                <w:lang w:val="en-ZA"/>
              </w:rPr>
            </w:pPr>
            <w:r w:rsidRPr="001A707D">
              <w:rPr>
                <w:b/>
                <w:bCs w:val="0"/>
                <w:kern w:val="0"/>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0F900FE5" w14:textId="77777777" w:rsidR="001A707D" w:rsidRPr="001A707D" w:rsidRDefault="001A707D" w:rsidP="001A707D">
            <w:pPr>
              <w:spacing w:before="120" w:after="120" w:line="276" w:lineRule="auto"/>
              <w:rPr>
                <w:b/>
                <w:bCs w:val="0"/>
                <w:kern w:val="0"/>
                <w:lang w:val="en-ZA"/>
              </w:rPr>
            </w:pPr>
            <w:r w:rsidRPr="001A707D">
              <w:rPr>
                <w:b/>
                <w:bCs w:val="0"/>
                <w:kern w:val="0"/>
                <w:lang w:val="en-ZA"/>
              </w:rPr>
              <w:t>Suggested Assessment Methods</w:t>
            </w:r>
          </w:p>
        </w:tc>
      </w:tr>
      <w:tr w:rsidR="001A707D" w:rsidRPr="001A707D" w14:paraId="7A777CBE" w14:textId="77777777" w:rsidTr="00C65458">
        <w:trPr>
          <w:trHeight w:val="841"/>
        </w:trPr>
        <w:tc>
          <w:tcPr>
            <w:tcW w:w="2851" w:type="dxa"/>
            <w:tcBorders>
              <w:top w:val="single" w:sz="4" w:space="0" w:color="auto"/>
              <w:left w:val="single" w:sz="4" w:space="0" w:color="auto"/>
              <w:bottom w:val="single" w:sz="4" w:space="0" w:color="auto"/>
              <w:right w:val="single" w:sz="4" w:space="0" w:color="auto"/>
            </w:tcBorders>
            <w:hideMark/>
          </w:tcPr>
          <w:p w14:paraId="3A46A9B1" w14:textId="77777777" w:rsidR="001A707D" w:rsidRPr="001A707D" w:rsidRDefault="001A707D" w:rsidP="009516F3">
            <w:pPr>
              <w:numPr>
                <w:ilvl w:val="0"/>
                <w:numId w:val="81"/>
              </w:numPr>
              <w:spacing w:after="160" w:line="276" w:lineRule="auto"/>
              <w:ind w:left="426"/>
              <w:rPr>
                <w:b/>
                <w:bCs w:val="0"/>
                <w:kern w:val="0"/>
                <w:lang w:val="en-ZA"/>
              </w:rPr>
            </w:pPr>
            <w:r w:rsidRPr="001A707D">
              <w:rPr>
                <w:bCs w:val="0"/>
                <w:kern w:val="0"/>
                <w:lang w:val="en-ZW"/>
              </w:rPr>
              <w:t xml:space="preserve">Develop self-awareness and ability to deal with life challenges </w:t>
            </w:r>
          </w:p>
        </w:tc>
        <w:tc>
          <w:tcPr>
            <w:tcW w:w="4097" w:type="dxa"/>
            <w:tcBorders>
              <w:top w:val="single" w:sz="4" w:space="0" w:color="auto"/>
              <w:left w:val="single" w:sz="4" w:space="0" w:color="auto"/>
              <w:bottom w:val="single" w:sz="4" w:space="0" w:color="auto"/>
              <w:right w:val="single" w:sz="4" w:space="0" w:color="auto"/>
            </w:tcBorders>
            <w:hideMark/>
          </w:tcPr>
          <w:p w14:paraId="43E8AE83"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proofErr w:type="gramStart"/>
            <w:r w:rsidRPr="001A707D">
              <w:rPr>
                <w:rFonts w:eastAsia="Times New Roman"/>
                <w:bCs w:val="0"/>
                <w:kern w:val="0"/>
                <w:lang w:val="en-ZW" w:eastAsia="x-none"/>
              </w:rPr>
              <w:t>Formulating  personal</w:t>
            </w:r>
            <w:proofErr w:type="gramEnd"/>
            <w:r w:rsidRPr="001A707D">
              <w:rPr>
                <w:rFonts w:eastAsia="Times New Roman"/>
                <w:bCs w:val="0"/>
                <w:kern w:val="0"/>
                <w:lang w:val="en-ZW" w:eastAsia="x-none"/>
              </w:rPr>
              <w:t xml:space="preserve"> goals and objectives</w:t>
            </w:r>
          </w:p>
          <w:p w14:paraId="507BAECE"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rPr>
            </w:pPr>
            <w:r w:rsidRPr="001A707D">
              <w:rPr>
                <w:rFonts w:eastAsia="Times New Roman"/>
                <w:bCs w:val="0"/>
                <w:kern w:val="0"/>
                <w:lang w:val="en-ZW" w:eastAsia="x-none"/>
              </w:rPr>
              <w:t xml:space="preserve">Acquiring and maintaining a positive self-image </w:t>
            </w:r>
          </w:p>
          <w:p w14:paraId="33EDFF29"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rPr>
            </w:pPr>
            <w:r w:rsidRPr="001A707D">
              <w:rPr>
                <w:rFonts w:eastAsia="Times New Roman"/>
                <w:bCs w:val="0"/>
                <w:kern w:val="0"/>
                <w:lang w:val="en-ZW" w:eastAsia="x-none"/>
              </w:rPr>
              <w:t>Ways for overcoming life challenges</w:t>
            </w:r>
          </w:p>
          <w:p w14:paraId="4C629811"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Self esteem</w:t>
            </w:r>
          </w:p>
          <w:p w14:paraId="7D70ABA6"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proofErr w:type="gramStart"/>
            <w:r w:rsidRPr="001A707D">
              <w:rPr>
                <w:rFonts w:eastAsia="Times New Roman"/>
                <w:bCs w:val="0"/>
                <w:kern w:val="0"/>
                <w:lang w:val="en-ZW" w:eastAsia="x-none"/>
              </w:rPr>
              <w:t>Handling  emotions</w:t>
            </w:r>
            <w:proofErr w:type="gramEnd"/>
            <w:r w:rsidRPr="001A707D">
              <w:rPr>
                <w:rFonts w:eastAsia="Times New Roman"/>
                <w:bCs w:val="0"/>
                <w:kern w:val="0"/>
                <w:lang w:val="en-ZW" w:eastAsia="x-none"/>
              </w:rPr>
              <w:t xml:space="preserve"> </w:t>
            </w:r>
          </w:p>
          <w:p w14:paraId="6675F996"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Emotional intelligence</w:t>
            </w:r>
          </w:p>
          <w:p w14:paraId="56F4DA1D"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lastRenderedPageBreak/>
              <w:t xml:space="preserve">Expressing personal feelings and beliefs </w:t>
            </w:r>
          </w:p>
          <w:p w14:paraId="0A607696"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Methods of sharing personal feelings </w:t>
            </w:r>
          </w:p>
          <w:p w14:paraId="31B2091F"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proofErr w:type="gramStart"/>
            <w:r w:rsidRPr="001A707D">
              <w:rPr>
                <w:rFonts w:eastAsia="Times New Roman"/>
                <w:bCs w:val="0"/>
                <w:kern w:val="0"/>
                <w:lang w:val="en-ZW" w:eastAsia="x-none"/>
              </w:rPr>
              <w:t>Monitoring  and</w:t>
            </w:r>
            <w:proofErr w:type="gramEnd"/>
            <w:r w:rsidRPr="001A707D">
              <w:rPr>
                <w:rFonts w:eastAsia="Times New Roman"/>
                <w:bCs w:val="0"/>
                <w:kern w:val="0"/>
                <w:lang w:val="en-ZW" w:eastAsia="x-none"/>
              </w:rPr>
              <w:t xml:space="preserve"> evaluating ones performance </w:t>
            </w:r>
          </w:p>
          <w:p w14:paraId="1614BFAF"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Setting </w:t>
            </w:r>
            <w:proofErr w:type="gramStart"/>
            <w:r w:rsidRPr="001A707D">
              <w:rPr>
                <w:rFonts w:eastAsia="Times New Roman"/>
                <w:bCs w:val="0"/>
                <w:kern w:val="0"/>
                <w:lang w:val="en-ZW" w:eastAsia="x-none"/>
              </w:rPr>
              <w:t>performance  targets</w:t>
            </w:r>
            <w:proofErr w:type="gramEnd"/>
          </w:p>
          <w:p w14:paraId="350A52C0" w14:textId="77777777" w:rsidR="001A707D" w:rsidRPr="001A707D" w:rsidRDefault="001A707D" w:rsidP="009516F3">
            <w:pPr>
              <w:numPr>
                <w:ilvl w:val="0"/>
                <w:numId w:val="83"/>
              </w:numPr>
              <w:spacing w:after="160" w:line="276" w:lineRule="auto"/>
              <w:ind w:left="426"/>
              <w:contextualSpacing/>
              <w:rPr>
                <w:rFonts w:eastAsia="Times New Roman"/>
                <w:bCs w:val="0"/>
                <w:kern w:val="0"/>
                <w:lang w:val="en-ZW"/>
              </w:rPr>
            </w:pPr>
            <w:r w:rsidRPr="001A707D">
              <w:rPr>
                <w:bCs w:val="0"/>
                <w:kern w:val="0"/>
                <w:lang w:val="en-ZW" w:eastAsia="x-none"/>
              </w:rPr>
              <w:t>Asserting one-self</w:t>
            </w:r>
          </w:p>
          <w:p w14:paraId="68154FBD" w14:textId="77777777" w:rsidR="001A707D" w:rsidRPr="001A707D" w:rsidRDefault="001A707D" w:rsidP="009516F3">
            <w:pPr>
              <w:numPr>
                <w:ilvl w:val="0"/>
                <w:numId w:val="83"/>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Articulating ideas</w:t>
            </w:r>
          </w:p>
          <w:p w14:paraId="14A0E426" w14:textId="77777777" w:rsidR="001A707D" w:rsidRPr="001A707D" w:rsidRDefault="001A707D" w:rsidP="009516F3">
            <w:pPr>
              <w:numPr>
                <w:ilvl w:val="0"/>
                <w:numId w:val="83"/>
              </w:numPr>
              <w:spacing w:after="160" w:line="276" w:lineRule="auto"/>
              <w:ind w:left="426"/>
              <w:contextualSpacing/>
              <w:rPr>
                <w:rFonts w:eastAsia="Times New Roman"/>
                <w:bCs w:val="0"/>
                <w:kern w:val="0"/>
                <w:lang w:val="en-ZW"/>
              </w:rPr>
            </w:pPr>
            <w:r w:rsidRPr="001A707D">
              <w:rPr>
                <w:rFonts w:eastAsia="Times New Roman"/>
                <w:bCs w:val="0"/>
                <w:kern w:val="0"/>
                <w:lang w:val="en-ZW" w:eastAsia="x-none"/>
              </w:rPr>
              <w:t xml:space="preserve">Accountability </w:t>
            </w:r>
          </w:p>
        </w:tc>
        <w:tc>
          <w:tcPr>
            <w:tcW w:w="2610" w:type="dxa"/>
            <w:tcBorders>
              <w:top w:val="single" w:sz="4" w:space="0" w:color="auto"/>
              <w:left w:val="single" w:sz="4" w:space="0" w:color="auto"/>
              <w:bottom w:val="single" w:sz="4" w:space="0" w:color="auto"/>
              <w:right w:val="single" w:sz="4" w:space="0" w:color="auto"/>
            </w:tcBorders>
            <w:hideMark/>
          </w:tcPr>
          <w:p w14:paraId="7B5D3B26"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lastRenderedPageBreak/>
              <w:t xml:space="preserve">Observation </w:t>
            </w:r>
          </w:p>
          <w:p w14:paraId="42B32D98"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Written</w:t>
            </w:r>
          </w:p>
          <w:p w14:paraId="6EE905BE"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Oral/interview</w:t>
            </w:r>
          </w:p>
          <w:p w14:paraId="7C8E4EF1" w14:textId="77777777" w:rsidR="001A707D" w:rsidRPr="001A707D" w:rsidRDefault="001A707D" w:rsidP="009516F3">
            <w:pPr>
              <w:numPr>
                <w:ilvl w:val="0"/>
                <w:numId w:val="84"/>
              </w:numPr>
              <w:spacing w:after="160" w:line="276" w:lineRule="auto"/>
              <w:ind w:left="357" w:hanging="357"/>
              <w:contextualSpacing/>
              <w:rPr>
                <w:rFonts w:eastAsia="Times New Roman"/>
                <w:bCs w:val="0"/>
                <w:kern w:val="0"/>
                <w:lang w:val="en-ZA" w:eastAsia="x-none"/>
              </w:rPr>
            </w:pPr>
            <w:r w:rsidRPr="001A707D">
              <w:rPr>
                <w:bCs w:val="0"/>
                <w:kern w:val="0"/>
                <w:lang w:val="en-ZW"/>
              </w:rPr>
              <w:t>Third party report</w:t>
            </w:r>
          </w:p>
        </w:tc>
      </w:tr>
      <w:tr w:rsidR="001A707D" w:rsidRPr="001A707D" w14:paraId="28AC3BB3" w14:textId="77777777" w:rsidTr="00C65458">
        <w:trPr>
          <w:trHeight w:val="755"/>
        </w:trPr>
        <w:tc>
          <w:tcPr>
            <w:tcW w:w="2851" w:type="dxa"/>
            <w:tcBorders>
              <w:top w:val="single" w:sz="4" w:space="0" w:color="auto"/>
              <w:left w:val="single" w:sz="4" w:space="0" w:color="auto"/>
              <w:bottom w:val="single" w:sz="4" w:space="0" w:color="auto"/>
              <w:right w:val="single" w:sz="4" w:space="0" w:color="auto"/>
            </w:tcBorders>
            <w:hideMark/>
          </w:tcPr>
          <w:p w14:paraId="54F97557" w14:textId="77777777" w:rsidR="001A707D" w:rsidRPr="001A707D" w:rsidRDefault="001A707D" w:rsidP="009516F3">
            <w:pPr>
              <w:numPr>
                <w:ilvl w:val="0"/>
                <w:numId w:val="81"/>
              </w:numPr>
              <w:spacing w:after="160" w:line="276" w:lineRule="auto"/>
              <w:ind w:left="426"/>
              <w:rPr>
                <w:b/>
                <w:bCs w:val="0"/>
                <w:kern w:val="0"/>
                <w:lang w:val="en-ZA"/>
              </w:rPr>
            </w:pPr>
            <w:r w:rsidRPr="001A707D">
              <w:rPr>
                <w:bCs w:val="0"/>
                <w:kern w:val="0"/>
                <w:lang w:val="en-ZW"/>
              </w:rPr>
              <w:t>Demonstrate critical safe work habits for employees</w:t>
            </w:r>
          </w:p>
        </w:tc>
        <w:tc>
          <w:tcPr>
            <w:tcW w:w="4097" w:type="dxa"/>
            <w:tcBorders>
              <w:top w:val="single" w:sz="4" w:space="0" w:color="auto"/>
              <w:left w:val="single" w:sz="4" w:space="0" w:color="auto"/>
              <w:bottom w:val="single" w:sz="4" w:space="0" w:color="auto"/>
              <w:right w:val="single" w:sz="4" w:space="0" w:color="auto"/>
            </w:tcBorders>
            <w:hideMark/>
          </w:tcPr>
          <w:p w14:paraId="01176F3D" w14:textId="77777777" w:rsidR="001A707D" w:rsidRPr="001A707D" w:rsidRDefault="001A707D" w:rsidP="009516F3">
            <w:pPr>
              <w:numPr>
                <w:ilvl w:val="0"/>
                <w:numId w:val="83"/>
              </w:numPr>
              <w:spacing w:after="160" w:line="276" w:lineRule="auto"/>
              <w:ind w:left="426"/>
              <w:contextualSpacing/>
              <w:rPr>
                <w:bCs w:val="0"/>
                <w:kern w:val="0"/>
                <w:lang w:val="en-ZW" w:eastAsia="x-none"/>
              </w:rPr>
            </w:pPr>
            <w:r w:rsidRPr="001A707D">
              <w:rPr>
                <w:bCs w:val="0"/>
                <w:kern w:val="0"/>
                <w:lang w:val="en-ZW" w:eastAsia="x-none"/>
              </w:rPr>
              <w:t xml:space="preserve">Stress and stress management </w:t>
            </w:r>
          </w:p>
          <w:p w14:paraId="7B132876" w14:textId="77777777" w:rsidR="001A707D" w:rsidRPr="001A707D" w:rsidRDefault="001A707D" w:rsidP="009516F3">
            <w:pPr>
              <w:numPr>
                <w:ilvl w:val="0"/>
                <w:numId w:val="83"/>
              </w:numPr>
              <w:spacing w:after="160" w:line="276" w:lineRule="auto"/>
              <w:ind w:left="426"/>
              <w:contextualSpacing/>
              <w:rPr>
                <w:bCs w:val="0"/>
                <w:kern w:val="0"/>
                <w:lang w:val="en-ZW" w:eastAsia="x-none"/>
              </w:rPr>
            </w:pPr>
            <w:r w:rsidRPr="001A707D">
              <w:rPr>
                <w:bCs w:val="0"/>
                <w:kern w:val="0"/>
                <w:lang w:val="en-ZW" w:eastAsia="x-none"/>
              </w:rPr>
              <w:t>Punctuality and time consciousness</w:t>
            </w:r>
          </w:p>
          <w:p w14:paraId="290424A4" w14:textId="77777777" w:rsidR="001A707D" w:rsidRPr="001A707D" w:rsidRDefault="001A707D" w:rsidP="009516F3">
            <w:pPr>
              <w:numPr>
                <w:ilvl w:val="0"/>
                <w:numId w:val="83"/>
              </w:numPr>
              <w:spacing w:after="160" w:line="276" w:lineRule="auto"/>
              <w:ind w:left="426"/>
              <w:contextualSpacing/>
              <w:rPr>
                <w:bCs w:val="0"/>
                <w:kern w:val="0"/>
                <w:lang w:val="en-ZW" w:eastAsia="x-none"/>
              </w:rPr>
            </w:pPr>
            <w:r w:rsidRPr="001A707D">
              <w:rPr>
                <w:bCs w:val="0"/>
                <w:kern w:val="0"/>
                <w:lang w:val="en-ZW" w:eastAsia="x-none"/>
              </w:rPr>
              <w:t>Safety in the workplace</w:t>
            </w:r>
          </w:p>
          <w:p w14:paraId="1EFE6AA4" w14:textId="77777777" w:rsidR="001A707D" w:rsidRPr="001A707D" w:rsidRDefault="001A707D" w:rsidP="009516F3">
            <w:pPr>
              <w:numPr>
                <w:ilvl w:val="0"/>
                <w:numId w:val="83"/>
              </w:numPr>
              <w:spacing w:after="160" w:line="276" w:lineRule="auto"/>
              <w:ind w:left="426"/>
              <w:contextualSpacing/>
              <w:rPr>
                <w:bCs w:val="0"/>
                <w:kern w:val="0"/>
                <w:lang w:val="en-ZW" w:eastAsia="x-none"/>
              </w:rPr>
            </w:pPr>
            <w:r w:rsidRPr="001A707D">
              <w:rPr>
                <w:bCs w:val="0"/>
                <w:kern w:val="0"/>
                <w:lang w:val="en-ZW" w:eastAsia="x-none"/>
              </w:rPr>
              <w:t>Integrating</w:t>
            </w:r>
            <w:r w:rsidRPr="001A707D">
              <w:rPr>
                <w:b/>
                <w:bCs w:val="0"/>
                <w:kern w:val="0"/>
                <w:lang w:val="en-ZW" w:eastAsia="x-none"/>
              </w:rPr>
              <w:t xml:space="preserve"> </w:t>
            </w:r>
            <w:r w:rsidRPr="001A707D">
              <w:rPr>
                <w:bCs w:val="0"/>
                <w:kern w:val="0"/>
                <w:lang w:val="en-ZW" w:eastAsia="x-none"/>
              </w:rPr>
              <w:t>personal objectives into organizational objectives</w:t>
            </w:r>
          </w:p>
          <w:p w14:paraId="214DDEDC" w14:textId="77777777" w:rsidR="001A707D" w:rsidRPr="001A707D" w:rsidRDefault="001A707D" w:rsidP="009516F3">
            <w:pPr>
              <w:numPr>
                <w:ilvl w:val="0"/>
                <w:numId w:val="83"/>
              </w:numPr>
              <w:spacing w:after="160" w:line="276" w:lineRule="auto"/>
              <w:ind w:left="426"/>
              <w:contextualSpacing/>
              <w:rPr>
                <w:bCs w:val="0"/>
                <w:kern w:val="0"/>
                <w:lang w:val="en-ZW" w:eastAsia="x-none"/>
              </w:rPr>
            </w:pPr>
            <w:r w:rsidRPr="001A707D">
              <w:rPr>
                <w:bCs w:val="0"/>
                <w:kern w:val="0"/>
                <w:lang w:val="en-ZW" w:eastAsia="x-none"/>
              </w:rPr>
              <w:t xml:space="preserve">Resources utilization </w:t>
            </w:r>
          </w:p>
          <w:p w14:paraId="436B6A20" w14:textId="77777777" w:rsidR="001A707D" w:rsidRPr="001A707D" w:rsidRDefault="001A707D" w:rsidP="009516F3">
            <w:pPr>
              <w:numPr>
                <w:ilvl w:val="0"/>
                <w:numId w:val="83"/>
              </w:numPr>
              <w:spacing w:after="160" w:line="276" w:lineRule="auto"/>
              <w:ind w:left="426"/>
              <w:contextualSpacing/>
              <w:rPr>
                <w:rFonts w:eastAsia="Times New Roman"/>
                <w:bCs w:val="0"/>
                <w:kern w:val="0"/>
                <w:lang w:val="en-ZW"/>
              </w:rPr>
            </w:pPr>
            <w:r w:rsidRPr="001A707D">
              <w:rPr>
                <w:bCs w:val="0"/>
                <w:kern w:val="0"/>
                <w:lang w:val="en-ZW" w:eastAsia="x-none"/>
              </w:rPr>
              <w:t>Setting work priorities</w:t>
            </w:r>
          </w:p>
          <w:p w14:paraId="0AD31D0D"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Developing relationships</w:t>
            </w:r>
          </w:p>
          <w:p w14:paraId="600E43E1" w14:textId="77777777" w:rsidR="001A707D" w:rsidRPr="001A707D" w:rsidRDefault="001A707D" w:rsidP="009516F3">
            <w:pPr>
              <w:numPr>
                <w:ilvl w:val="0"/>
                <w:numId w:val="82"/>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Leisure </w:t>
            </w:r>
          </w:p>
          <w:p w14:paraId="1E4EE582" w14:textId="77777777" w:rsidR="001A707D" w:rsidRPr="001A707D" w:rsidRDefault="001A707D" w:rsidP="009516F3">
            <w:pPr>
              <w:numPr>
                <w:ilvl w:val="0"/>
                <w:numId w:val="83"/>
              </w:numPr>
              <w:spacing w:after="160" w:line="276" w:lineRule="auto"/>
              <w:ind w:left="426"/>
              <w:contextualSpacing/>
              <w:rPr>
                <w:rFonts w:eastAsia="Times New Roman"/>
                <w:bCs w:val="0"/>
                <w:kern w:val="0"/>
                <w:lang w:val="en-ZW"/>
              </w:rPr>
            </w:pPr>
            <w:r w:rsidRPr="001A707D">
              <w:rPr>
                <w:bCs w:val="0"/>
                <w:kern w:val="0"/>
                <w:lang w:val="en-ZW" w:eastAsia="x-none"/>
              </w:rPr>
              <w:t>HIV and AIDS</w:t>
            </w:r>
          </w:p>
          <w:p w14:paraId="53C76CBD" w14:textId="77777777" w:rsidR="001A707D" w:rsidRPr="001A707D" w:rsidRDefault="001A707D" w:rsidP="009516F3">
            <w:pPr>
              <w:numPr>
                <w:ilvl w:val="0"/>
                <w:numId w:val="83"/>
              </w:numPr>
              <w:spacing w:after="160" w:line="276" w:lineRule="auto"/>
              <w:ind w:left="426"/>
              <w:contextualSpacing/>
              <w:rPr>
                <w:rFonts w:eastAsia="Times New Roman"/>
                <w:bCs w:val="0"/>
                <w:kern w:val="0"/>
                <w:lang w:val="en-ZW"/>
              </w:rPr>
            </w:pPr>
            <w:r w:rsidRPr="001A707D">
              <w:rPr>
                <w:bCs w:val="0"/>
                <w:kern w:val="0"/>
                <w:lang w:val="en-ZW" w:eastAsia="x-none"/>
              </w:rPr>
              <w:t xml:space="preserve">Drug and substance abuse </w:t>
            </w:r>
          </w:p>
          <w:p w14:paraId="24A37790" w14:textId="77777777" w:rsidR="001A707D" w:rsidRPr="001A707D" w:rsidRDefault="001A707D" w:rsidP="009516F3">
            <w:pPr>
              <w:numPr>
                <w:ilvl w:val="0"/>
                <w:numId w:val="83"/>
              </w:numPr>
              <w:spacing w:after="160" w:line="276" w:lineRule="auto"/>
              <w:ind w:left="426"/>
              <w:contextualSpacing/>
              <w:rPr>
                <w:rFonts w:eastAsia="Times New Roman"/>
                <w:bCs w:val="0"/>
                <w:kern w:val="0"/>
                <w:lang w:val="en-ZW"/>
              </w:rPr>
            </w:pPr>
            <w:proofErr w:type="gramStart"/>
            <w:r w:rsidRPr="001A707D">
              <w:rPr>
                <w:bCs w:val="0"/>
                <w:kern w:val="0"/>
                <w:lang w:val="en-ZW" w:eastAsia="x-none"/>
              </w:rPr>
              <w:t>Dealing  with</w:t>
            </w:r>
            <w:proofErr w:type="gramEnd"/>
            <w:r w:rsidRPr="001A707D">
              <w:rPr>
                <w:bCs w:val="0"/>
                <w:kern w:val="0"/>
                <w:lang w:val="en-ZW" w:eastAsia="x-none"/>
              </w:rPr>
              <w:t xml:space="preserve"> emerging issues </w:t>
            </w:r>
          </w:p>
        </w:tc>
        <w:tc>
          <w:tcPr>
            <w:tcW w:w="2610" w:type="dxa"/>
            <w:tcBorders>
              <w:top w:val="single" w:sz="4" w:space="0" w:color="auto"/>
              <w:left w:val="single" w:sz="4" w:space="0" w:color="auto"/>
              <w:bottom w:val="single" w:sz="4" w:space="0" w:color="auto"/>
              <w:right w:val="single" w:sz="4" w:space="0" w:color="auto"/>
            </w:tcBorders>
            <w:hideMark/>
          </w:tcPr>
          <w:p w14:paraId="2E2E8E2E"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Observation</w:t>
            </w:r>
          </w:p>
          <w:p w14:paraId="4B113D66"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Written</w:t>
            </w:r>
          </w:p>
          <w:p w14:paraId="6F6D3EDB"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Oral interview</w:t>
            </w:r>
          </w:p>
          <w:p w14:paraId="4D11385E" w14:textId="77777777" w:rsidR="001A707D" w:rsidRPr="001A707D" w:rsidRDefault="001A707D" w:rsidP="009516F3">
            <w:pPr>
              <w:numPr>
                <w:ilvl w:val="0"/>
                <w:numId w:val="84"/>
              </w:numPr>
              <w:spacing w:after="160" w:line="276" w:lineRule="auto"/>
              <w:ind w:left="357" w:hanging="357"/>
              <w:contextualSpacing/>
              <w:rPr>
                <w:rFonts w:eastAsia="Times New Roman"/>
                <w:bCs w:val="0"/>
                <w:kern w:val="0"/>
                <w:lang w:val="en-ZA" w:eastAsia="x-none"/>
              </w:rPr>
            </w:pPr>
            <w:r w:rsidRPr="001A707D">
              <w:rPr>
                <w:bCs w:val="0"/>
                <w:kern w:val="0"/>
                <w:lang w:val="en-ZW"/>
              </w:rPr>
              <w:t>Third party report</w:t>
            </w:r>
          </w:p>
        </w:tc>
      </w:tr>
      <w:tr w:rsidR="001A707D" w:rsidRPr="001A707D" w14:paraId="2D979BA3" w14:textId="77777777" w:rsidTr="00C65458">
        <w:trPr>
          <w:trHeight w:val="755"/>
        </w:trPr>
        <w:tc>
          <w:tcPr>
            <w:tcW w:w="2851" w:type="dxa"/>
            <w:tcBorders>
              <w:top w:val="single" w:sz="4" w:space="0" w:color="auto"/>
              <w:left w:val="single" w:sz="4" w:space="0" w:color="auto"/>
              <w:bottom w:val="single" w:sz="4" w:space="0" w:color="auto"/>
              <w:right w:val="single" w:sz="4" w:space="0" w:color="auto"/>
            </w:tcBorders>
            <w:hideMark/>
          </w:tcPr>
          <w:p w14:paraId="727B1BCA" w14:textId="77777777" w:rsidR="001A707D" w:rsidRPr="001A707D" w:rsidRDefault="001A707D" w:rsidP="009516F3">
            <w:pPr>
              <w:numPr>
                <w:ilvl w:val="0"/>
                <w:numId w:val="81"/>
              </w:numPr>
              <w:spacing w:after="160" w:line="276" w:lineRule="auto"/>
              <w:ind w:left="426"/>
              <w:rPr>
                <w:b/>
                <w:bCs w:val="0"/>
                <w:kern w:val="0"/>
                <w:lang w:val="en-ZA"/>
              </w:rPr>
            </w:pPr>
            <w:r w:rsidRPr="001A707D">
              <w:rPr>
                <w:bCs w:val="0"/>
                <w:kern w:val="0"/>
                <w:lang w:val="en-ZW"/>
              </w:rPr>
              <w:t>Demonstrate workplace teamwork</w:t>
            </w:r>
          </w:p>
        </w:tc>
        <w:tc>
          <w:tcPr>
            <w:tcW w:w="4097" w:type="dxa"/>
            <w:tcBorders>
              <w:top w:val="single" w:sz="4" w:space="0" w:color="auto"/>
              <w:left w:val="single" w:sz="4" w:space="0" w:color="auto"/>
              <w:bottom w:val="single" w:sz="4" w:space="0" w:color="auto"/>
              <w:right w:val="single" w:sz="4" w:space="0" w:color="auto"/>
            </w:tcBorders>
            <w:hideMark/>
          </w:tcPr>
          <w:p w14:paraId="77E60572"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 xml:space="preserve">Determination of team roles and objectives </w:t>
            </w:r>
          </w:p>
          <w:p w14:paraId="4E6BEA5D"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 xml:space="preserve">Identifying Team parameters and relationships </w:t>
            </w:r>
          </w:p>
          <w:p w14:paraId="1D0AC6AE"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Team work</w:t>
            </w:r>
          </w:p>
          <w:p w14:paraId="4174D355"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Identifying individual responsibilities in a team</w:t>
            </w:r>
          </w:p>
          <w:p w14:paraId="39DC40B7"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Conflicts and their resolution</w:t>
            </w:r>
          </w:p>
          <w:p w14:paraId="51AB8858"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 xml:space="preserve">Communication </w:t>
            </w:r>
          </w:p>
          <w:p w14:paraId="3C9A65F8"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Complementing team activities</w:t>
            </w:r>
          </w:p>
          <w:p w14:paraId="0A46B84F"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 xml:space="preserve">Gender </w:t>
            </w:r>
          </w:p>
          <w:p w14:paraId="561960AD"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Human rights protocols</w:t>
            </w:r>
          </w:p>
          <w:p w14:paraId="269EAC9C"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t>Relationships</w:t>
            </w:r>
          </w:p>
          <w:p w14:paraId="30509565" w14:textId="77777777" w:rsidR="001A707D" w:rsidRPr="001A707D" w:rsidRDefault="001A707D" w:rsidP="009516F3">
            <w:pPr>
              <w:numPr>
                <w:ilvl w:val="0"/>
                <w:numId w:val="85"/>
              </w:numPr>
              <w:autoSpaceDE w:val="0"/>
              <w:autoSpaceDN w:val="0"/>
              <w:adjustRightInd w:val="0"/>
              <w:spacing w:after="160" w:line="276" w:lineRule="auto"/>
              <w:ind w:left="426"/>
              <w:rPr>
                <w:bCs w:val="0"/>
                <w:kern w:val="0"/>
                <w:lang w:val="en-US"/>
              </w:rPr>
            </w:pPr>
            <w:r w:rsidRPr="001A707D">
              <w:rPr>
                <w:bCs w:val="0"/>
                <w:kern w:val="0"/>
                <w:lang w:val="en-US"/>
              </w:rPr>
              <w:lastRenderedPageBreak/>
              <w:t>Group dynamics</w:t>
            </w:r>
          </w:p>
        </w:tc>
        <w:tc>
          <w:tcPr>
            <w:tcW w:w="2610" w:type="dxa"/>
            <w:tcBorders>
              <w:top w:val="single" w:sz="4" w:space="0" w:color="auto"/>
              <w:left w:val="single" w:sz="4" w:space="0" w:color="auto"/>
              <w:bottom w:val="single" w:sz="4" w:space="0" w:color="auto"/>
              <w:right w:val="single" w:sz="4" w:space="0" w:color="auto"/>
            </w:tcBorders>
            <w:hideMark/>
          </w:tcPr>
          <w:p w14:paraId="1E800A6D"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lastRenderedPageBreak/>
              <w:t>Observation</w:t>
            </w:r>
          </w:p>
          <w:p w14:paraId="311CBD0F"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Oral interview</w:t>
            </w:r>
          </w:p>
          <w:p w14:paraId="368DAA89"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Written</w:t>
            </w:r>
          </w:p>
          <w:p w14:paraId="73D42B8C" w14:textId="77777777" w:rsidR="001A707D" w:rsidRPr="001A707D" w:rsidRDefault="001A707D" w:rsidP="009516F3">
            <w:pPr>
              <w:numPr>
                <w:ilvl w:val="0"/>
                <w:numId w:val="84"/>
              </w:numPr>
              <w:spacing w:after="160" w:line="276" w:lineRule="auto"/>
              <w:ind w:left="357" w:hanging="357"/>
              <w:contextualSpacing/>
              <w:rPr>
                <w:rFonts w:eastAsia="Times New Roman"/>
                <w:bCs w:val="0"/>
                <w:kern w:val="0"/>
                <w:lang w:val="en-ZA" w:eastAsia="x-none"/>
              </w:rPr>
            </w:pPr>
            <w:r w:rsidRPr="001A707D">
              <w:rPr>
                <w:bCs w:val="0"/>
                <w:kern w:val="0"/>
                <w:lang w:val="en-ZW"/>
              </w:rPr>
              <w:t>Third party report</w:t>
            </w:r>
          </w:p>
        </w:tc>
      </w:tr>
      <w:tr w:rsidR="001A707D" w:rsidRPr="001A707D" w14:paraId="44821ACF" w14:textId="77777777" w:rsidTr="00C65458">
        <w:trPr>
          <w:trHeight w:val="755"/>
        </w:trPr>
        <w:tc>
          <w:tcPr>
            <w:tcW w:w="2851" w:type="dxa"/>
            <w:tcBorders>
              <w:top w:val="single" w:sz="4" w:space="0" w:color="auto"/>
              <w:left w:val="single" w:sz="4" w:space="0" w:color="auto"/>
              <w:bottom w:val="single" w:sz="4" w:space="0" w:color="auto"/>
              <w:right w:val="single" w:sz="4" w:space="0" w:color="auto"/>
            </w:tcBorders>
            <w:hideMark/>
          </w:tcPr>
          <w:p w14:paraId="2C3A86C5" w14:textId="77777777" w:rsidR="001A707D" w:rsidRPr="001A707D" w:rsidRDefault="001A707D" w:rsidP="009516F3">
            <w:pPr>
              <w:numPr>
                <w:ilvl w:val="0"/>
                <w:numId w:val="81"/>
              </w:numPr>
              <w:spacing w:after="160" w:line="276" w:lineRule="auto"/>
              <w:ind w:left="426"/>
              <w:rPr>
                <w:b/>
                <w:bCs w:val="0"/>
                <w:kern w:val="0"/>
                <w:lang w:val="en-ZA"/>
              </w:rPr>
            </w:pPr>
            <w:r w:rsidRPr="001A707D">
              <w:rPr>
                <w:bCs w:val="0"/>
                <w:kern w:val="0"/>
                <w:lang w:val="en-ZW"/>
              </w:rPr>
              <w:t>Plan and organize work activities</w:t>
            </w:r>
          </w:p>
        </w:tc>
        <w:tc>
          <w:tcPr>
            <w:tcW w:w="4097" w:type="dxa"/>
            <w:tcBorders>
              <w:top w:val="single" w:sz="4" w:space="0" w:color="auto"/>
              <w:left w:val="single" w:sz="4" w:space="0" w:color="auto"/>
              <w:bottom w:val="single" w:sz="4" w:space="0" w:color="auto"/>
              <w:right w:val="single" w:sz="4" w:space="0" w:color="auto"/>
            </w:tcBorders>
            <w:hideMark/>
          </w:tcPr>
          <w:p w14:paraId="5C510324"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Making work schedules </w:t>
            </w:r>
          </w:p>
          <w:p w14:paraId="2AF2522C"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Time concept</w:t>
            </w:r>
          </w:p>
          <w:p w14:paraId="2D473083"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Time management </w:t>
            </w:r>
          </w:p>
          <w:p w14:paraId="1F1CD2DB"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identifying work goals/objectives and deliverables </w:t>
            </w:r>
          </w:p>
          <w:p w14:paraId="2FD1D70E"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proofErr w:type="gramStart"/>
            <w:r w:rsidRPr="001A707D">
              <w:rPr>
                <w:rFonts w:eastAsia="Times New Roman"/>
                <w:bCs w:val="0"/>
                <w:kern w:val="0"/>
                <w:lang w:val="en-ZW" w:eastAsia="x-none"/>
              </w:rPr>
              <w:t>Maintaining  work</w:t>
            </w:r>
            <w:proofErr w:type="gramEnd"/>
            <w:r w:rsidRPr="001A707D">
              <w:rPr>
                <w:rFonts w:eastAsia="Times New Roman"/>
                <w:bCs w:val="0"/>
                <w:kern w:val="0"/>
                <w:lang w:val="en-ZW" w:eastAsia="x-none"/>
              </w:rPr>
              <w:t xml:space="preserve"> records</w:t>
            </w:r>
          </w:p>
          <w:p w14:paraId="2033F01B"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Resource utilization</w:t>
            </w:r>
          </w:p>
          <w:p w14:paraId="038F023F"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Decision making </w:t>
            </w:r>
          </w:p>
          <w:p w14:paraId="2055D479"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Problem solving </w:t>
            </w:r>
          </w:p>
          <w:p w14:paraId="17C4F888" w14:textId="77777777" w:rsidR="001A707D" w:rsidRPr="001A707D" w:rsidRDefault="001A707D" w:rsidP="009516F3">
            <w:pPr>
              <w:numPr>
                <w:ilvl w:val="0"/>
                <w:numId w:val="86"/>
              </w:numPr>
              <w:spacing w:after="160" w:line="276" w:lineRule="auto"/>
              <w:ind w:left="426"/>
              <w:contextualSpacing/>
              <w:rPr>
                <w:rFonts w:eastAsia="Times New Roman"/>
                <w:bCs w:val="0"/>
                <w:kern w:val="0"/>
                <w:lang w:val="en-ZW" w:eastAsia="x-none"/>
              </w:rPr>
            </w:pPr>
            <w:r w:rsidRPr="001A707D">
              <w:rPr>
                <w:rFonts w:eastAsia="Times New Roman"/>
                <w:bCs w:val="0"/>
                <w:kern w:val="0"/>
                <w:lang w:val="en-ZW" w:eastAsia="x-none"/>
              </w:rPr>
              <w:t xml:space="preserve">Negotiation </w:t>
            </w:r>
          </w:p>
        </w:tc>
        <w:tc>
          <w:tcPr>
            <w:tcW w:w="2610" w:type="dxa"/>
            <w:tcBorders>
              <w:top w:val="single" w:sz="4" w:space="0" w:color="auto"/>
              <w:left w:val="single" w:sz="4" w:space="0" w:color="auto"/>
              <w:bottom w:val="single" w:sz="4" w:space="0" w:color="auto"/>
              <w:right w:val="single" w:sz="4" w:space="0" w:color="auto"/>
            </w:tcBorders>
            <w:hideMark/>
          </w:tcPr>
          <w:p w14:paraId="7A7F3353"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Observation</w:t>
            </w:r>
          </w:p>
          <w:p w14:paraId="7CE0E0A6"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Oral interview</w:t>
            </w:r>
          </w:p>
          <w:p w14:paraId="5A1736EA"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Written</w:t>
            </w:r>
          </w:p>
          <w:p w14:paraId="47A29D87"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Third party report</w:t>
            </w:r>
          </w:p>
        </w:tc>
      </w:tr>
      <w:tr w:rsidR="001A707D" w:rsidRPr="001A707D" w14:paraId="2C7E445F" w14:textId="77777777" w:rsidTr="00C65458">
        <w:trPr>
          <w:trHeight w:val="755"/>
        </w:trPr>
        <w:tc>
          <w:tcPr>
            <w:tcW w:w="2851" w:type="dxa"/>
            <w:tcBorders>
              <w:top w:val="single" w:sz="4" w:space="0" w:color="auto"/>
              <w:left w:val="single" w:sz="4" w:space="0" w:color="auto"/>
              <w:bottom w:val="single" w:sz="4" w:space="0" w:color="auto"/>
              <w:right w:val="single" w:sz="4" w:space="0" w:color="auto"/>
            </w:tcBorders>
            <w:hideMark/>
          </w:tcPr>
          <w:p w14:paraId="4E4B5E13" w14:textId="77777777" w:rsidR="001A707D" w:rsidRPr="001A707D" w:rsidRDefault="001A707D" w:rsidP="009516F3">
            <w:pPr>
              <w:numPr>
                <w:ilvl w:val="0"/>
                <w:numId w:val="81"/>
              </w:numPr>
              <w:spacing w:after="160" w:line="276" w:lineRule="auto"/>
              <w:ind w:left="426"/>
              <w:rPr>
                <w:bCs w:val="0"/>
                <w:kern w:val="0"/>
                <w:lang w:val="en-ZW"/>
              </w:rPr>
            </w:pPr>
            <w:proofErr w:type="gramStart"/>
            <w:r w:rsidRPr="001A707D">
              <w:rPr>
                <w:bCs w:val="0"/>
                <w:kern w:val="0"/>
                <w:lang w:val="en-ZW"/>
              </w:rPr>
              <w:t>Maintain  professional</w:t>
            </w:r>
            <w:proofErr w:type="gramEnd"/>
            <w:r w:rsidRPr="001A707D">
              <w:rPr>
                <w:bCs w:val="0"/>
                <w:kern w:val="0"/>
                <w:lang w:val="en-ZW"/>
              </w:rPr>
              <w:t xml:space="preserve"> growth and development in the workplace</w:t>
            </w:r>
          </w:p>
        </w:tc>
        <w:tc>
          <w:tcPr>
            <w:tcW w:w="4097" w:type="dxa"/>
            <w:tcBorders>
              <w:top w:val="single" w:sz="4" w:space="0" w:color="auto"/>
              <w:left w:val="single" w:sz="4" w:space="0" w:color="auto"/>
              <w:bottom w:val="single" w:sz="4" w:space="0" w:color="auto"/>
              <w:right w:val="single" w:sz="4" w:space="0" w:color="auto"/>
            </w:tcBorders>
            <w:hideMark/>
          </w:tcPr>
          <w:p w14:paraId="3C64E7CD"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Identifying training needs</w:t>
            </w:r>
          </w:p>
          <w:p w14:paraId="061D88B4"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 xml:space="preserve">Training and career opportunities </w:t>
            </w:r>
          </w:p>
          <w:p w14:paraId="36122414"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Licenses and certifications for professional growth and development</w:t>
            </w:r>
          </w:p>
          <w:p w14:paraId="70FEE011" w14:textId="77777777" w:rsidR="001A707D" w:rsidRPr="001A707D" w:rsidRDefault="001A707D" w:rsidP="009516F3">
            <w:pPr>
              <w:widowControl w:val="0"/>
              <w:numPr>
                <w:ilvl w:val="0"/>
                <w:numId w:val="87"/>
              </w:numPr>
              <w:tabs>
                <w:tab w:val="left" w:pos="720"/>
              </w:tabs>
              <w:adjustRightInd w:val="0"/>
              <w:spacing w:after="160" w:line="276" w:lineRule="auto"/>
              <w:ind w:left="426"/>
              <w:rPr>
                <w:bCs w:val="0"/>
                <w:kern w:val="0"/>
                <w:lang w:val="en-US"/>
              </w:rPr>
            </w:pPr>
            <w:r w:rsidRPr="001A707D">
              <w:rPr>
                <w:bCs w:val="0"/>
                <w:kern w:val="0"/>
                <w:lang w:val="en-US"/>
              </w:rPr>
              <w:t>Pursuing personal and organizational goals</w:t>
            </w:r>
          </w:p>
          <w:p w14:paraId="7CE6CCFB" w14:textId="77777777" w:rsidR="001A707D" w:rsidRPr="001A707D" w:rsidRDefault="001A707D" w:rsidP="009516F3">
            <w:pPr>
              <w:widowControl w:val="0"/>
              <w:numPr>
                <w:ilvl w:val="0"/>
                <w:numId w:val="87"/>
              </w:numPr>
              <w:tabs>
                <w:tab w:val="left" w:pos="720"/>
              </w:tabs>
              <w:adjustRightInd w:val="0"/>
              <w:spacing w:after="160" w:line="276" w:lineRule="auto"/>
              <w:ind w:left="426"/>
              <w:rPr>
                <w:bCs w:val="0"/>
                <w:kern w:val="0"/>
                <w:lang w:val="en-US"/>
              </w:rPr>
            </w:pPr>
            <w:r w:rsidRPr="001A707D">
              <w:rPr>
                <w:bCs w:val="0"/>
                <w:kern w:val="0"/>
                <w:lang w:val="en-US"/>
              </w:rPr>
              <w:t>Managing work priorities and commitments</w:t>
            </w:r>
          </w:p>
          <w:p w14:paraId="3D52AD19" w14:textId="77777777" w:rsidR="001A707D" w:rsidRPr="001A707D" w:rsidRDefault="001A707D" w:rsidP="009516F3">
            <w:pPr>
              <w:widowControl w:val="0"/>
              <w:numPr>
                <w:ilvl w:val="0"/>
                <w:numId w:val="87"/>
              </w:numPr>
              <w:tabs>
                <w:tab w:val="left" w:pos="720"/>
              </w:tabs>
              <w:adjustRightInd w:val="0"/>
              <w:spacing w:after="160" w:line="276" w:lineRule="auto"/>
              <w:ind w:left="426"/>
              <w:rPr>
                <w:bCs w:val="0"/>
                <w:kern w:val="0"/>
                <w:lang w:val="en-US"/>
              </w:rPr>
            </w:pPr>
            <w:r w:rsidRPr="001A707D">
              <w:rPr>
                <w:bCs w:val="0"/>
                <w:kern w:val="0"/>
                <w:lang w:val="en-US"/>
              </w:rPr>
              <w:t>Recognizing of career advancement</w:t>
            </w:r>
          </w:p>
        </w:tc>
        <w:tc>
          <w:tcPr>
            <w:tcW w:w="2610" w:type="dxa"/>
            <w:tcBorders>
              <w:top w:val="single" w:sz="4" w:space="0" w:color="auto"/>
              <w:left w:val="single" w:sz="4" w:space="0" w:color="auto"/>
              <w:bottom w:val="single" w:sz="4" w:space="0" w:color="auto"/>
              <w:right w:val="single" w:sz="4" w:space="0" w:color="auto"/>
            </w:tcBorders>
            <w:hideMark/>
          </w:tcPr>
          <w:p w14:paraId="27C771EC"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Observation</w:t>
            </w:r>
          </w:p>
          <w:p w14:paraId="296A3C68"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Oral interview</w:t>
            </w:r>
          </w:p>
          <w:p w14:paraId="6B9C3B2B"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Written</w:t>
            </w:r>
          </w:p>
          <w:p w14:paraId="6396D535"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Third party report</w:t>
            </w:r>
          </w:p>
        </w:tc>
      </w:tr>
      <w:tr w:rsidR="001A707D" w:rsidRPr="001A707D" w14:paraId="5C3A5F03" w14:textId="77777777" w:rsidTr="00C65458">
        <w:trPr>
          <w:trHeight w:val="755"/>
        </w:trPr>
        <w:tc>
          <w:tcPr>
            <w:tcW w:w="2851" w:type="dxa"/>
            <w:tcBorders>
              <w:top w:val="single" w:sz="4" w:space="0" w:color="auto"/>
              <w:left w:val="single" w:sz="4" w:space="0" w:color="auto"/>
              <w:bottom w:val="single" w:sz="4" w:space="0" w:color="auto"/>
              <w:right w:val="single" w:sz="4" w:space="0" w:color="auto"/>
            </w:tcBorders>
          </w:tcPr>
          <w:p w14:paraId="0311BC7E" w14:textId="77777777" w:rsidR="001A707D" w:rsidRPr="001A707D" w:rsidRDefault="001A707D" w:rsidP="009516F3">
            <w:pPr>
              <w:numPr>
                <w:ilvl w:val="0"/>
                <w:numId w:val="81"/>
              </w:numPr>
              <w:spacing w:after="160" w:line="276" w:lineRule="auto"/>
              <w:ind w:left="426"/>
              <w:rPr>
                <w:b/>
                <w:bCs w:val="0"/>
                <w:kern w:val="0"/>
                <w:lang w:val="en-ZA"/>
              </w:rPr>
            </w:pPr>
            <w:r w:rsidRPr="001A707D">
              <w:rPr>
                <w:bCs w:val="0"/>
                <w:kern w:val="0"/>
                <w:lang w:val="en-ZW"/>
              </w:rPr>
              <w:t>Demonstrate learning, creativity and innovativeness in the workplace</w:t>
            </w:r>
          </w:p>
          <w:p w14:paraId="5A78E84B" w14:textId="77777777" w:rsidR="001A707D" w:rsidRPr="001A707D" w:rsidRDefault="001A707D" w:rsidP="001A707D">
            <w:pPr>
              <w:spacing w:before="120" w:line="276" w:lineRule="auto"/>
              <w:ind w:left="426" w:hanging="360"/>
              <w:contextualSpacing/>
              <w:rPr>
                <w:rFonts w:eastAsia="Times New Roman"/>
                <w:bCs w:val="0"/>
                <w:kern w:val="0"/>
                <w:lang w:val="en-ZW" w:eastAsia="x-none"/>
              </w:rPr>
            </w:pPr>
          </w:p>
        </w:tc>
        <w:tc>
          <w:tcPr>
            <w:tcW w:w="4097" w:type="dxa"/>
            <w:tcBorders>
              <w:top w:val="single" w:sz="4" w:space="0" w:color="auto"/>
              <w:left w:val="single" w:sz="4" w:space="0" w:color="auto"/>
              <w:bottom w:val="single" w:sz="4" w:space="0" w:color="auto"/>
              <w:right w:val="single" w:sz="4" w:space="0" w:color="auto"/>
            </w:tcBorders>
            <w:hideMark/>
          </w:tcPr>
          <w:p w14:paraId="6B7459C4"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Managing own learning</w:t>
            </w:r>
          </w:p>
          <w:p w14:paraId="69A4A0D9"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Networking</w:t>
            </w:r>
          </w:p>
          <w:p w14:paraId="6BBB8D5B"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Variety of learning context</w:t>
            </w:r>
          </w:p>
          <w:p w14:paraId="152AC4D0"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 xml:space="preserve">Application of learning </w:t>
            </w:r>
          </w:p>
          <w:p w14:paraId="24CD10A4"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Safe use of technology</w:t>
            </w:r>
          </w:p>
          <w:p w14:paraId="6A043C71"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Taking initiative/proactivity</w:t>
            </w:r>
          </w:p>
          <w:p w14:paraId="3F8FA539"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Flexibility</w:t>
            </w:r>
          </w:p>
          <w:p w14:paraId="04C26450"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Identifying opportunities</w:t>
            </w:r>
          </w:p>
          <w:p w14:paraId="308EF40E"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t>Workplace innovation</w:t>
            </w:r>
          </w:p>
          <w:p w14:paraId="77359041" w14:textId="77777777" w:rsidR="001A707D" w:rsidRPr="001A707D" w:rsidRDefault="001A707D" w:rsidP="009516F3">
            <w:pPr>
              <w:numPr>
                <w:ilvl w:val="0"/>
                <w:numId w:val="87"/>
              </w:numPr>
              <w:autoSpaceDE w:val="0"/>
              <w:autoSpaceDN w:val="0"/>
              <w:adjustRightInd w:val="0"/>
              <w:spacing w:after="160" w:line="276" w:lineRule="auto"/>
              <w:ind w:left="426"/>
              <w:rPr>
                <w:bCs w:val="0"/>
                <w:kern w:val="0"/>
                <w:lang w:val="en-US"/>
              </w:rPr>
            </w:pPr>
            <w:r w:rsidRPr="001A707D">
              <w:rPr>
                <w:bCs w:val="0"/>
                <w:kern w:val="0"/>
                <w:lang w:val="en-US"/>
              </w:rPr>
              <w:lastRenderedPageBreak/>
              <w:t>Performance improvement</w:t>
            </w:r>
          </w:p>
        </w:tc>
        <w:tc>
          <w:tcPr>
            <w:tcW w:w="2610" w:type="dxa"/>
            <w:tcBorders>
              <w:top w:val="single" w:sz="4" w:space="0" w:color="auto"/>
              <w:left w:val="single" w:sz="4" w:space="0" w:color="auto"/>
              <w:bottom w:val="single" w:sz="4" w:space="0" w:color="auto"/>
              <w:right w:val="single" w:sz="4" w:space="0" w:color="auto"/>
            </w:tcBorders>
          </w:tcPr>
          <w:p w14:paraId="5CEBFF47"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lastRenderedPageBreak/>
              <w:t>Observation</w:t>
            </w:r>
          </w:p>
          <w:p w14:paraId="64AD35C3"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Oral interview</w:t>
            </w:r>
          </w:p>
          <w:p w14:paraId="63F4540D"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Written</w:t>
            </w:r>
          </w:p>
          <w:p w14:paraId="2F496B3D" w14:textId="77777777" w:rsidR="001A707D" w:rsidRPr="001A707D" w:rsidRDefault="001A707D" w:rsidP="009516F3">
            <w:pPr>
              <w:numPr>
                <w:ilvl w:val="0"/>
                <w:numId w:val="84"/>
              </w:numPr>
              <w:spacing w:after="160" w:line="276" w:lineRule="auto"/>
              <w:ind w:left="357" w:hanging="357"/>
              <w:contextualSpacing/>
              <w:rPr>
                <w:bCs w:val="0"/>
                <w:kern w:val="0"/>
                <w:lang w:val="en-ZW"/>
              </w:rPr>
            </w:pPr>
            <w:r w:rsidRPr="001A707D">
              <w:rPr>
                <w:bCs w:val="0"/>
                <w:kern w:val="0"/>
                <w:lang w:val="en-ZW"/>
              </w:rPr>
              <w:t>Third party report</w:t>
            </w:r>
          </w:p>
          <w:p w14:paraId="2EA3C7F2" w14:textId="77777777" w:rsidR="001A707D" w:rsidRPr="001A707D" w:rsidRDefault="001A707D" w:rsidP="001A707D">
            <w:pPr>
              <w:spacing w:line="276" w:lineRule="auto"/>
              <w:ind w:left="357" w:hanging="357"/>
              <w:contextualSpacing/>
              <w:rPr>
                <w:rFonts w:eastAsia="Times New Roman"/>
                <w:bCs w:val="0"/>
                <w:kern w:val="0"/>
                <w:lang w:val="en-ZA" w:eastAsia="x-none"/>
              </w:rPr>
            </w:pPr>
          </w:p>
        </w:tc>
      </w:tr>
    </w:tbl>
    <w:p w14:paraId="465BD699" w14:textId="77777777" w:rsidR="001A707D" w:rsidRPr="001A707D" w:rsidRDefault="001A707D" w:rsidP="001A707D">
      <w:pPr>
        <w:spacing w:after="160" w:line="276" w:lineRule="auto"/>
        <w:rPr>
          <w:bCs w:val="0"/>
          <w:kern w:val="0"/>
          <w:lang w:val="en-ZW"/>
        </w:rPr>
      </w:pPr>
    </w:p>
    <w:p w14:paraId="4C44839F" w14:textId="77777777" w:rsidR="001A707D" w:rsidRPr="001A707D" w:rsidRDefault="001A707D" w:rsidP="001A707D">
      <w:pPr>
        <w:spacing w:line="276" w:lineRule="auto"/>
        <w:rPr>
          <w:b/>
          <w:bCs w:val="0"/>
          <w:kern w:val="0"/>
          <w:lang w:val="en-ZW"/>
        </w:rPr>
      </w:pPr>
      <w:r w:rsidRPr="001A707D">
        <w:rPr>
          <w:b/>
          <w:bCs w:val="0"/>
          <w:kern w:val="0"/>
          <w:lang w:val="en-ZW"/>
        </w:rPr>
        <w:t>Suggested Methods of Delivery</w:t>
      </w:r>
    </w:p>
    <w:p w14:paraId="7B7A5502"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Instructor lead facilitation of theory</w:t>
      </w:r>
    </w:p>
    <w:p w14:paraId="1F1C1D4C"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Demonstrations</w:t>
      </w:r>
    </w:p>
    <w:p w14:paraId="149CB1EC"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Simulation/Role play</w:t>
      </w:r>
    </w:p>
    <w:p w14:paraId="5A625EE2"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Group Discussion</w:t>
      </w:r>
    </w:p>
    <w:p w14:paraId="0ADEEE21"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 xml:space="preserve">Presentations </w:t>
      </w:r>
    </w:p>
    <w:p w14:paraId="25621C4A"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Projects</w:t>
      </w:r>
    </w:p>
    <w:p w14:paraId="3FE4147B"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Case studies</w:t>
      </w:r>
    </w:p>
    <w:p w14:paraId="2BF2851B" w14:textId="77777777" w:rsidR="001A707D" w:rsidRPr="001A707D" w:rsidRDefault="001A707D" w:rsidP="009516F3">
      <w:pPr>
        <w:numPr>
          <w:ilvl w:val="0"/>
          <w:numId w:val="88"/>
        </w:numPr>
        <w:spacing w:before="120" w:after="160" w:line="276" w:lineRule="auto"/>
        <w:contextualSpacing/>
        <w:rPr>
          <w:bCs w:val="0"/>
          <w:kern w:val="0"/>
          <w:lang w:val="en-ZW"/>
        </w:rPr>
      </w:pPr>
      <w:r w:rsidRPr="001A707D">
        <w:rPr>
          <w:bCs w:val="0"/>
          <w:kern w:val="0"/>
          <w:lang w:val="en-ZW"/>
        </w:rPr>
        <w:t xml:space="preserve">Assignments </w:t>
      </w:r>
    </w:p>
    <w:p w14:paraId="11E92F28" w14:textId="77777777" w:rsidR="001A707D" w:rsidRPr="001A707D" w:rsidRDefault="001A707D" w:rsidP="001A707D">
      <w:pPr>
        <w:spacing w:before="120" w:line="276" w:lineRule="auto"/>
        <w:ind w:left="1080"/>
        <w:contextualSpacing/>
        <w:rPr>
          <w:bCs w:val="0"/>
          <w:kern w:val="0"/>
          <w:lang w:val="en-ZW"/>
        </w:rPr>
      </w:pPr>
    </w:p>
    <w:p w14:paraId="39C2DCE9" w14:textId="77777777" w:rsidR="001A707D" w:rsidRPr="001A707D" w:rsidRDefault="001A707D" w:rsidP="001A707D">
      <w:pPr>
        <w:spacing w:after="160" w:line="276" w:lineRule="auto"/>
        <w:rPr>
          <w:b/>
          <w:bCs w:val="0"/>
          <w:kern w:val="0"/>
          <w:lang w:val="en-ZW"/>
        </w:rPr>
      </w:pPr>
      <w:r w:rsidRPr="001A707D">
        <w:rPr>
          <w:b/>
          <w:bCs w:val="0"/>
          <w:kern w:val="0"/>
          <w:lang w:val="en-ZW"/>
        </w:rPr>
        <w:t>Recommended Resources</w:t>
      </w:r>
    </w:p>
    <w:p w14:paraId="03A1A626"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Computers</w:t>
      </w:r>
    </w:p>
    <w:p w14:paraId="6B6FA890"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Stationery</w:t>
      </w:r>
    </w:p>
    <w:p w14:paraId="35A29553"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Charts</w:t>
      </w:r>
    </w:p>
    <w:p w14:paraId="3947521E"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Video clips</w:t>
      </w:r>
    </w:p>
    <w:p w14:paraId="00260EE3"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Audio tapes</w:t>
      </w:r>
    </w:p>
    <w:p w14:paraId="4F15C09A"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Radio sets</w:t>
      </w:r>
    </w:p>
    <w:p w14:paraId="108ABF3F"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TV sets</w:t>
      </w:r>
    </w:p>
    <w:p w14:paraId="35D799F2" w14:textId="77777777" w:rsidR="001A707D" w:rsidRPr="001A707D" w:rsidRDefault="001A707D" w:rsidP="009516F3">
      <w:pPr>
        <w:numPr>
          <w:ilvl w:val="0"/>
          <w:numId w:val="25"/>
        </w:numPr>
        <w:spacing w:after="160" w:line="276" w:lineRule="auto"/>
        <w:rPr>
          <w:rFonts w:eastAsia="Times New Roman"/>
          <w:bCs w:val="0"/>
          <w:noProof/>
          <w:kern w:val="0"/>
          <w:lang w:val="en-US"/>
        </w:rPr>
      </w:pPr>
      <w:r w:rsidRPr="001A707D">
        <w:rPr>
          <w:rFonts w:eastAsia="Times New Roman"/>
          <w:bCs w:val="0"/>
          <w:noProof/>
          <w:kern w:val="0"/>
          <w:lang w:val="en-US"/>
        </w:rPr>
        <w:t>LCD projectors</w:t>
      </w:r>
    </w:p>
    <w:p w14:paraId="2B39AC63" w14:textId="77777777" w:rsidR="001A707D" w:rsidRPr="001A707D" w:rsidRDefault="001A707D" w:rsidP="001A707D">
      <w:pPr>
        <w:spacing w:after="160" w:line="276" w:lineRule="auto"/>
        <w:rPr>
          <w:b/>
          <w:bCs w:val="0"/>
          <w:kern w:val="0"/>
          <w:lang w:val="en-ZW"/>
        </w:rPr>
      </w:pPr>
    </w:p>
    <w:p w14:paraId="5E9712C7" w14:textId="77777777" w:rsidR="001A707D" w:rsidRPr="001A707D" w:rsidRDefault="001A707D" w:rsidP="001A707D">
      <w:pPr>
        <w:spacing w:after="160" w:line="276" w:lineRule="auto"/>
        <w:rPr>
          <w:b/>
          <w:bCs w:val="0"/>
          <w:kern w:val="0"/>
          <w:lang w:val="en-ZW"/>
        </w:rPr>
      </w:pPr>
    </w:p>
    <w:p w14:paraId="64B83AB3" w14:textId="77777777" w:rsidR="001A707D" w:rsidRPr="001A707D" w:rsidRDefault="001A707D" w:rsidP="001A707D">
      <w:pPr>
        <w:keepNext/>
        <w:spacing w:before="240" w:after="60" w:line="254" w:lineRule="auto"/>
        <w:jc w:val="center"/>
        <w:outlineLvl w:val="0"/>
        <w:rPr>
          <w:rFonts w:eastAsia="Times New Roman"/>
          <w:b/>
          <w:szCs w:val="32"/>
          <w:lang w:val="en-ZW"/>
        </w:rPr>
      </w:pPr>
      <w:r w:rsidRPr="001A707D">
        <w:rPr>
          <w:rFonts w:eastAsia="Times New Roman"/>
          <w:b/>
          <w:i/>
          <w:szCs w:val="32"/>
          <w:lang w:val="en-ZA"/>
        </w:rPr>
        <w:br w:type="page"/>
      </w:r>
      <w:bookmarkStart w:id="40" w:name="_Toc501293923"/>
      <w:bookmarkStart w:id="41" w:name="_Toc26433916"/>
      <w:r w:rsidRPr="001A707D">
        <w:rPr>
          <w:rFonts w:eastAsia="Times New Roman"/>
          <w:b/>
          <w:szCs w:val="32"/>
          <w:lang w:val="en-ZW"/>
        </w:rPr>
        <w:lastRenderedPageBreak/>
        <w:t>ENVIRONMENTAL LITERACY</w:t>
      </w:r>
      <w:bookmarkEnd w:id="40"/>
      <w:bookmarkEnd w:id="41"/>
    </w:p>
    <w:p w14:paraId="0AB0E023" w14:textId="77777777" w:rsidR="001A707D" w:rsidRPr="001A707D" w:rsidRDefault="001A707D" w:rsidP="001A707D">
      <w:pPr>
        <w:spacing w:line="276" w:lineRule="auto"/>
        <w:jc w:val="both"/>
        <w:rPr>
          <w:bCs w:val="0"/>
          <w:kern w:val="0"/>
          <w:lang w:val="en-ZW"/>
        </w:rPr>
      </w:pPr>
    </w:p>
    <w:p w14:paraId="3E9362E6" w14:textId="463E5AC1" w:rsidR="001A707D" w:rsidRPr="001A707D" w:rsidRDefault="001A707D" w:rsidP="001A707D">
      <w:pPr>
        <w:spacing w:before="120" w:line="276" w:lineRule="auto"/>
        <w:jc w:val="both"/>
        <w:rPr>
          <w:bCs w:val="0"/>
          <w:kern w:val="0"/>
          <w:lang w:val="en-ZA"/>
        </w:rPr>
      </w:pPr>
      <w:r w:rsidRPr="001A707D">
        <w:rPr>
          <w:b/>
          <w:bCs w:val="0"/>
          <w:kern w:val="0"/>
          <w:lang w:val="en-ZW"/>
        </w:rPr>
        <w:t xml:space="preserve">UNIT CODE: </w:t>
      </w:r>
      <w:r w:rsidR="00C65458">
        <w:rPr>
          <w:rFonts w:eastAsia="Times New Roman"/>
          <w:lang w:val="en-ZA" w:eastAsia="fr-FR"/>
        </w:rPr>
        <w:t>ENG/CU/CFT/BC/06/4/A</w:t>
      </w:r>
    </w:p>
    <w:p w14:paraId="3745F6A2" w14:textId="77777777" w:rsidR="001A707D" w:rsidRPr="001A707D" w:rsidRDefault="001A707D" w:rsidP="001A707D">
      <w:pPr>
        <w:spacing w:before="120" w:line="276" w:lineRule="auto"/>
        <w:jc w:val="both"/>
        <w:rPr>
          <w:bCs w:val="0"/>
          <w:kern w:val="0"/>
          <w:lang w:val="en-ZA"/>
        </w:rPr>
      </w:pPr>
    </w:p>
    <w:p w14:paraId="12137FF8" w14:textId="77777777" w:rsidR="001A707D" w:rsidRPr="001A707D" w:rsidRDefault="001A707D" w:rsidP="001A707D">
      <w:pPr>
        <w:spacing w:line="276" w:lineRule="auto"/>
        <w:jc w:val="both"/>
        <w:rPr>
          <w:b/>
          <w:bCs w:val="0"/>
          <w:kern w:val="0"/>
          <w:lang w:val="en-ZW"/>
        </w:rPr>
      </w:pPr>
      <w:r w:rsidRPr="001A707D">
        <w:rPr>
          <w:b/>
          <w:bCs w:val="0"/>
          <w:kern w:val="0"/>
          <w:lang w:val="en-ZW"/>
        </w:rPr>
        <w:t xml:space="preserve">Relationship to Occupational Standards </w:t>
      </w:r>
    </w:p>
    <w:p w14:paraId="1120FBC7" w14:textId="77777777" w:rsidR="001A707D" w:rsidRPr="001A707D" w:rsidRDefault="001A707D" w:rsidP="001A707D">
      <w:pPr>
        <w:spacing w:line="276" w:lineRule="auto"/>
        <w:rPr>
          <w:bCs w:val="0"/>
          <w:kern w:val="0"/>
          <w:lang w:val="en-ZW"/>
        </w:rPr>
      </w:pPr>
      <w:r w:rsidRPr="001A707D">
        <w:rPr>
          <w:bCs w:val="0"/>
          <w:kern w:val="0"/>
          <w:lang w:val="en-ZW"/>
        </w:rPr>
        <w:t>This unit addresses the unit of competency:</w:t>
      </w:r>
      <w:r w:rsidRPr="001A707D">
        <w:rPr>
          <w:bCs w:val="0"/>
          <w:kern w:val="0"/>
          <w:lang w:val="en-ZA"/>
        </w:rPr>
        <w:t xml:space="preserve"> </w:t>
      </w:r>
      <w:r w:rsidRPr="001A707D">
        <w:rPr>
          <w:rFonts w:eastAsia="Times New Roman"/>
          <w:bCs w:val="0"/>
          <w:kern w:val="0"/>
          <w:lang w:val="en-ZW"/>
        </w:rPr>
        <w:t>Demonstrate environmental literacy</w:t>
      </w:r>
    </w:p>
    <w:p w14:paraId="3967BAFD" w14:textId="77777777" w:rsidR="001A707D" w:rsidRPr="001A707D" w:rsidRDefault="001A707D" w:rsidP="001A707D">
      <w:pPr>
        <w:spacing w:line="276" w:lineRule="auto"/>
        <w:jc w:val="both"/>
        <w:rPr>
          <w:b/>
          <w:bCs w:val="0"/>
          <w:kern w:val="0"/>
          <w:lang w:val="en-ZW"/>
        </w:rPr>
      </w:pPr>
    </w:p>
    <w:p w14:paraId="5B7D5081" w14:textId="77777777" w:rsidR="001A707D" w:rsidRPr="001A707D" w:rsidRDefault="001A707D" w:rsidP="001A707D">
      <w:pPr>
        <w:spacing w:line="276" w:lineRule="auto"/>
        <w:jc w:val="both"/>
        <w:rPr>
          <w:b/>
          <w:bCs w:val="0"/>
          <w:kern w:val="0"/>
          <w:lang w:val="en-ZW"/>
        </w:rPr>
      </w:pPr>
      <w:r w:rsidRPr="001A707D">
        <w:rPr>
          <w:b/>
          <w:bCs w:val="0"/>
          <w:kern w:val="0"/>
          <w:lang w:val="en-ZW"/>
        </w:rPr>
        <w:t xml:space="preserve">Duration of Unit: </w:t>
      </w:r>
      <w:r w:rsidRPr="001A707D">
        <w:rPr>
          <w:bCs w:val="0"/>
          <w:kern w:val="0"/>
          <w:lang w:val="en-ZW"/>
        </w:rPr>
        <w:t>20</w:t>
      </w:r>
      <w:r w:rsidRPr="001A707D">
        <w:rPr>
          <w:b/>
          <w:bCs w:val="0"/>
          <w:kern w:val="0"/>
          <w:lang w:val="en-ZW"/>
        </w:rPr>
        <w:t xml:space="preserve"> </w:t>
      </w:r>
      <w:r w:rsidRPr="001A707D">
        <w:rPr>
          <w:bCs w:val="0"/>
          <w:kern w:val="0"/>
          <w:lang w:val="en-ZW"/>
        </w:rPr>
        <w:t>hours</w:t>
      </w:r>
    </w:p>
    <w:p w14:paraId="71864179" w14:textId="77777777" w:rsidR="001A707D" w:rsidRPr="001A707D" w:rsidRDefault="001A707D" w:rsidP="001A707D">
      <w:pPr>
        <w:spacing w:line="276" w:lineRule="auto"/>
        <w:jc w:val="both"/>
        <w:rPr>
          <w:b/>
          <w:bCs w:val="0"/>
          <w:kern w:val="0"/>
          <w:lang w:val="en-ZW"/>
        </w:rPr>
      </w:pPr>
    </w:p>
    <w:p w14:paraId="468AAC47" w14:textId="77777777" w:rsidR="001A707D" w:rsidRPr="001A707D" w:rsidRDefault="001A707D" w:rsidP="001A707D">
      <w:pPr>
        <w:spacing w:line="276" w:lineRule="auto"/>
        <w:jc w:val="both"/>
        <w:rPr>
          <w:b/>
          <w:bCs w:val="0"/>
          <w:kern w:val="0"/>
          <w:lang w:val="en-ZW"/>
        </w:rPr>
      </w:pPr>
      <w:r w:rsidRPr="001A707D">
        <w:rPr>
          <w:b/>
          <w:bCs w:val="0"/>
          <w:kern w:val="0"/>
          <w:lang w:val="en-ZW"/>
        </w:rPr>
        <w:t>Unit Description</w:t>
      </w:r>
    </w:p>
    <w:p w14:paraId="50FFFA3B" w14:textId="77777777" w:rsidR="001A707D" w:rsidRPr="001A707D" w:rsidRDefault="001A707D" w:rsidP="001A707D">
      <w:pPr>
        <w:tabs>
          <w:tab w:val="left" w:pos="2880"/>
        </w:tabs>
        <w:spacing w:line="276" w:lineRule="auto"/>
        <w:jc w:val="both"/>
        <w:rPr>
          <w:rFonts w:eastAsia="Times New Roman"/>
          <w:bCs w:val="0"/>
          <w:kern w:val="0"/>
          <w:lang w:val="en-ZW"/>
        </w:rPr>
      </w:pPr>
      <w:r w:rsidRPr="001A707D">
        <w:rPr>
          <w:bCs w:val="0"/>
          <w:kern w:val="0"/>
          <w:lang w:val="en-ZW"/>
        </w:rPr>
        <w:t>This unit describes the competencies required to control environmental hazard, control environmental pollution, comply with workplace sustainable resource use and e</w:t>
      </w:r>
      <w:r w:rsidRPr="001A707D">
        <w:rPr>
          <w:bCs w:val="0"/>
          <w:kern w:val="0"/>
          <w:lang w:val="en-AU"/>
        </w:rPr>
        <w:t>valuate current practices in relation to resource usage.</w:t>
      </w:r>
      <w:r w:rsidRPr="001A707D">
        <w:rPr>
          <w:bCs w:val="0"/>
          <w:kern w:val="0"/>
          <w:lang w:val="en-ZW"/>
        </w:rPr>
        <w:t xml:space="preserve"> </w:t>
      </w:r>
    </w:p>
    <w:p w14:paraId="072F8C7E" w14:textId="77777777" w:rsidR="001A707D" w:rsidRPr="001A707D" w:rsidRDefault="001A707D" w:rsidP="001A707D">
      <w:pPr>
        <w:tabs>
          <w:tab w:val="left" w:pos="2880"/>
        </w:tabs>
        <w:spacing w:line="276" w:lineRule="auto"/>
        <w:jc w:val="both"/>
        <w:rPr>
          <w:bCs w:val="0"/>
          <w:kern w:val="0"/>
          <w:lang w:val="en-ZW"/>
        </w:rPr>
      </w:pPr>
    </w:p>
    <w:p w14:paraId="462D7632" w14:textId="77777777" w:rsidR="001A707D" w:rsidRPr="001A707D" w:rsidRDefault="001A707D" w:rsidP="001A707D">
      <w:pPr>
        <w:spacing w:line="276" w:lineRule="auto"/>
        <w:jc w:val="both"/>
        <w:rPr>
          <w:b/>
          <w:bCs w:val="0"/>
          <w:kern w:val="0"/>
          <w:lang w:val="en-ZW"/>
        </w:rPr>
      </w:pPr>
      <w:r w:rsidRPr="001A707D">
        <w:rPr>
          <w:b/>
          <w:bCs w:val="0"/>
          <w:kern w:val="0"/>
          <w:lang w:val="en-ZW"/>
        </w:rPr>
        <w:t>Summary of Learning Outcomes</w:t>
      </w:r>
    </w:p>
    <w:p w14:paraId="591C2D63" w14:textId="77777777" w:rsidR="001A707D" w:rsidRPr="001A707D" w:rsidRDefault="001A707D" w:rsidP="009516F3">
      <w:pPr>
        <w:numPr>
          <w:ilvl w:val="0"/>
          <w:numId w:val="90"/>
        </w:numPr>
        <w:autoSpaceDE w:val="0"/>
        <w:adjustRightInd w:val="0"/>
        <w:spacing w:after="160" w:line="276" w:lineRule="auto"/>
        <w:jc w:val="both"/>
        <w:rPr>
          <w:rFonts w:eastAsia="Times New Roman"/>
          <w:bCs w:val="0"/>
          <w:kern w:val="0"/>
          <w:lang w:val="en-ZW"/>
        </w:rPr>
      </w:pPr>
      <w:r w:rsidRPr="001A707D">
        <w:rPr>
          <w:rFonts w:eastAsia="Times New Roman"/>
          <w:bCs w:val="0"/>
          <w:kern w:val="0"/>
          <w:lang w:val="en-ZW"/>
        </w:rPr>
        <w:t xml:space="preserve">Control environmental hazard </w:t>
      </w:r>
    </w:p>
    <w:p w14:paraId="290604E9" w14:textId="77777777" w:rsidR="001A707D" w:rsidRPr="001A707D" w:rsidRDefault="001A707D" w:rsidP="009516F3">
      <w:pPr>
        <w:numPr>
          <w:ilvl w:val="0"/>
          <w:numId w:val="90"/>
        </w:numPr>
        <w:autoSpaceDE w:val="0"/>
        <w:adjustRightInd w:val="0"/>
        <w:spacing w:after="160" w:line="276" w:lineRule="auto"/>
        <w:jc w:val="both"/>
        <w:rPr>
          <w:rFonts w:eastAsia="Times New Roman"/>
          <w:bCs w:val="0"/>
          <w:kern w:val="0"/>
          <w:lang w:val="en-ZW"/>
        </w:rPr>
      </w:pPr>
      <w:r w:rsidRPr="001A707D">
        <w:rPr>
          <w:rFonts w:eastAsia="Times New Roman"/>
          <w:bCs w:val="0"/>
          <w:kern w:val="0"/>
          <w:lang w:val="en-ZW"/>
        </w:rPr>
        <w:t xml:space="preserve">Control environmental Pollution </w:t>
      </w:r>
    </w:p>
    <w:p w14:paraId="66F71F3B" w14:textId="77777777" w:rsidR="001A707D" w:rsidRPr="001A707D" w:rsidRDefault="001A707D" w:rsidP="009516F3">
      <w:pPr>
        <w:numPr>
          <w:ilvl w:val="0"/>
          <w:numId w:val="90"/>
        </w:numPr>
        <w:autoSpaceDE w:val="0"/>
        <w:adjustRightInd w:val="0"/>
        <w:spacing w:after="160" w:line="276" w:lineRule="auto"/>
        <w:jc w:val="both"/>
        <w:rPr>
          <w:rFonts w:eastAsia="Times New Roman"/>
          <w:bCs w:val="0"/>
          <w:kern w:val="0"/>
          <w:lang w:val="en-ZW"/>
        </w:rPr>
      </w:pPr>
      <w:r w:rsidRPr="001A707D">
        <w:rPr>
          <w:rFonts w:eastAsia="Times New Roman"/>
          <w:bCs w:val="0"/>
          <w:kern w:val="0"/>
          <w:lang w:val="en-ZW"/>
        </w:rPr>
        <w:t>Demonstrate sustainable resource use</w:t>
      </w:r>
    </w:p>
    <w:p w14:paraId="31760A4E" w14:textId="77777777" w:rsidR="001A707D" w:rsidRPr="001A707D" w:rsidRDefault="001A707D" w:rsidP="009516F3">
      <w:pPr>
        <w:numPr>
          <w:ilvl w:val="0"/>
          <w:numId w:val="90"/>
        </w:numPr>
        <w:autoSpaceDE w:val="0"/>
        <w:adjustRightInd w:val="0"/>
        <w:spacing w:after="160" w:line="276" w:lineRule="auto"/>
        <w:jc w:val="both"/>
        <w:rPr>
          <w:rFonts w:eastAsia="Times New Roman"/>
          <w:bCs w:val="0"/>
          <w:kern w:val="0"/>
          <w:lang w:val="en-ZW"/>
        </w:rPr>
      </w:pPr>
      <w:r w:rsidRPr="001A707D">
        <w:rPr>
          <w:rFonts w:eastAsia="Times New Roman"/>
          <w:bCs w:val="0"/>
          <w:kern w:val="0"/>
          <w:lang w:val="en-AU"/>
        </w:rPr>
        <w:t>Evaluate current practices in relation to resource usage</w:t>
      </w:r>
    </w:p>
    <w:p w14:paraId="18760D15" w14:textId="77777777" w:rsidR="001A707D" w:rsidRPr="001A707D" w:rsidRDefault="001A707D" w:rsidP="001A707D">
      <w:pPr>
        <w:autoSpaceDE w:val="0"/>
        <w:autoSpaceDN w:val="0"/>
        <w:adjustRightInd w:val="0"/>
        <w:spacing w:line="276" w:lineRule="auto"/>
        <w:ind w:left="1440"/>
        <w:contextualSpacing/>
        <w:jc w:val="both"/>
        <w:rPr>
          <w:bCs w:val="0"/>
          <w:color w:val="FF0000"/>
          <w:kern w:val="0"/>
          <w:lang w:val="x-none"/>
        </w:rPr>
      </w:pPr>
    </w:p>
    <w:p w14:paraId="03E0A1B2" w14:textId="77777777" w:rsidR="001A707D" w:rsidRPr="001A707D" w:rsidRDefault="001A707D" w:rsidP="001A707D">
      <w:pPr>
        <w:spacing w:before="120" w:after="120" w:line="276" w:lineRule="auto"/>
        <w:ind w:left="357" w:hanging="357"/>
        <w:contextualSpacing/>
        <w:jc w:val="both"/>
        <w:rPr>
          <w:b/>
          <w:bCs w:val="0"/>
          <w:kern w:val="0"/>
          <w:lang w:val="en-ZW"/>
        </w:rPr>
      </w:pPr>
      <w:r w:rsidRPr="001A707D">
        <w:rPr>
          <w:b/>
          <w:bCs w:val="0"/>
          <w:kern w:val="0"/>
          <w:lang w:val="en-ZW"/>
        </w:rPr>
        <w:t>Learning Outcomes, Content and Suggested Assessment Methods</w:t>
      </w:r>
    </w:p>
    <w:tbl>
      <w:tblPr>
        <w:tblW w:w="5000" w:type="pct"/>
        <w:tblLook w:val="04A0" w:firstRow="1" w:lastRow="0" w:firstColumn="1" w:lastColumn="0" w:noHBand="0" w:noVBand="1"/>
      </w:tblPr>
      <w:tblGrid>
        <w:gridCol w:w="3256"/>
        <w:gridCol w:w="3339"/>
        <w:gridCol w:w="1701"/>
      </w:tblGrid>
      <w:tr w:rsidR="001A707D" w:rsidRPr="001A707D" w14:paraId="6103707D" w14:textId="77777777" w:rsidTr="001A707D">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F2F2F2"/>
            <w:vAlign w:val="center"/>
          </w:tcPr>
          <w:p w14:paraId="5BA7CC94" w14:textId="77777777" w:rsidR="001A707D" w:rsidRPr="001A707D" w:rsidRDefault="001A707D" w:rsidP="001A707D">
            <w:pPr>
              <w:spacing w:after="200" w:line="276" w:lineRule="auto"/>
              <w:rPr>
                <w:b/>
                <w:bCs w:val="0"/>
                <w:kern w:val="0"/>
                <w:lang w:val="en-ZA"/>
              </w:rPr>
            </w:pPr>
            <w:r w:rsidRPr="001A707D">
              <w:rPr>
                <w:b/>
                <w:bCs w:val="0"/>
                <w:kern w:val="0"/>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F2F2F2"/>
            <w:vAlign w:val="center"/>
          </w:tcPr>
          <w:p w14:paraId="4F603C55" w14:textId="77777777" w:rsidR="001A707D" w:rsidRPr="001A707D" w:rsidRDefault="001A707D" w:rsidP="001A707D">
            <w:pPr>
              <w:spacing w:after="200" w:line="276" w:lineRule="auto"/>
              <w:rPr>
                <w:b/>
                <w:bCs w:val="0"/>
                <w:kern w:val="0"/>
                <w:lang w:val="en-ZA"/>
              </w:rPr>
            </w:pPr>
            <w:r w:rsidRPr="001A707D">
              <w:rPr>
                <w:b/>
                <w:bCs w:val="0"/>
                <w:kern w:val="0"/>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14:paraId="39F7584E" w14:textId="77777777" w:rsidR="001A707D" w:rsidRPr="001A707D" w:rsidRDefault="001A707D" w:rsidP="001A707D">
            <w:pPr>
              <w:spacing w:after="200" w:line="276" w:lineRule="auto"/>
              <w:jc w:val="both"/>
              <w:rPr>
                <w:b/>
                <w:bCs w:val="0"/>
                <w:kern w:val="0"/>
                <w:lang w:val="en-ZA"/>
              </w:rPr>
            </w:pPr>
            <w:r w:rsidRPr="001A707D">
              <w:rPr>
                <w:b/>
                <w:bCs w:val="0"/>
                <w:kern w:val="0"/>
                <w:lang w:val="en-ZA"/>
              </w:rPr>
              <w:t>Suggested Assessment Methods</w:t>
            </w:r>
          </w:p>
        </w:tc>
      </w:tr>
      <w:tr w:rsidR="001A707D" w:rsidRPr="001A707D" w14:paraId="52D19DDE" w14:textId="77777777" w:rsidTr="001A707D">
        <w:trPr>
          <w:trHeight w:val="350"/>
        </w:trPr>
        <w:tc>
          <w:tcPr>
            <w:tcW w:w="1403" w:type="pct"/>
            <w:tcBorders>
              <w:top w:val="single" w:sz="4" w:space="0" w:color="auto"/>
              <w:left w:val="single" w:sz="4" w:space="0" w:color="auto"/>
              <w:bottom w:val="single" w:sz="4" w:space="0" w:color="auto"/>
              <w:right w:val="single" w:sz="4" w:space="0" w:color="auto"/>
            </w:tcBorders>
          </w:tcPr>
          <w:p w14:paraId="5BFF688A" w14:textId="77777777" w:rsidR="001A707D" w:rsidRPr="001A707D" w:rsidRDefault="001A707D" w:rsidP="009516F3">
            <w:pPr>
              <w:numPr>
                <w:ilvl w:val="0"/>
                <w:numId w:val="91"/>
              </w:numPr>
              <w:spacing w:after="160" w:line="276" w:lineRule="auto"/>
              <w:rPr>
                <w:bCs w:val="0"/>
                <w:kern w:val="0"/>
                <w:lang w:val="en-ZW"/>
              </w:rPr>
            </w:pPr>
            <w:r w:rsidRPr="001A707D">
              <w:rPr>
                <w:bCs w:val="0"/>
                <w:kern w:val="0"/>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705A5D02"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Purposes and content of Environmental Management and Coordination Act 1999 </w:t>
            </w:r>
          </w:p>
          <w:p w14:paraId="55AEFEA0"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Purposes and content of Solid Waste Act </w:t>
            </w:r>
          </w:p>
          <w:p w14:paraId="356B255B"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Storage methods for environmentally hazardous materials </w:t>
            </w:r>
          </w:p>
          <w:p w14:paraId="6A84D6BE"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Disposal methods of hazardous wastes </w:t>
            </w:r>
          </w:p>
          <w:p w14:paraId="052F2A31"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lastRenderedPageBreak/>
              <w:t>Types and uses of PPE in line with environmental regulations</w:t>
            </w:r>
          </w:p>
          <w:p w14:paraId="7D72543E"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2616C270"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lastRenderedPageBreak/>
              <w:t>Written questions</w:t>
            </w:r>
          </w:p>
          <w:p w14:paraId="522E1C87"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Oral questions </w:t>
            </w:r>
          </w:p>
          <w:p w14:paraId="4E0938B7" w14:textId="77777777" w:rsidR="001A707D" w:rsidRPr="001A707D" w:rsidRDefault="001A707D" w:rsidP="009516F3">
            <w:pPr>
              <w:numPr>
                <w:ilvl w:val="0"/>
                <w:numId w:val="92"/>
              </w:numPr>
              <w:spacing w:after="160" w:line="276" w:lineRule="auto"/>
              <w:ind w:left="311" w:hanging="284"/>
              <w:rPr>
                <w:bCs w:val="0"/>
                <w:color w:val="FF0000"/>
                <w:kern w:val="0"/>
                <w:lang w:val="en-ZA"/>
              </w:rPr>
            </w:pPr>
            <w:r w:rsidRPr="001A707D">
              <w:rPr>
                <w:bCs w:val="0"/>
                <w:kern w:val="0"/>
                <w:lang w:val="en-ZA"/>
              </w:rPr>
              <w:t>Observation of work procedures</w:t>
            </w:r>
          </w:p>
        </w:tc>
      </w:tr>
      <w:tr w:rsidR="001A707D" w:rsidRPr="001A707D" w14:paraId="5256529B" w14:textId="77777777" w:rsidTr="001A707D">
        <w:trPr>
          <w:trHeight w:val="3833"/>
        </w:trPr>
        <w:tc>
          <w:tcPr>
            <w:tcW w:w="1403" w:type="pct"/>
            <w:tcBorders>
              <w:top w:val="single" w:sz="4" w:space="0" w:color="auto"/>
              <w:left w:val="single" w:sz="4" w:space="0" w:color="auto"/>
              <w:bottom w:val="single" w:sz="4" w:space="0" w:color="auto"/>
              <w:right w:val="single" w:sz="4" w:space="0" w:color="auto"/>
            </w:tcBorders>
          </w:tcPr>
          <w:p w14:paraId="4EA2423C" w14:textId="77777777" w:rsidR="001A707D" w:rsidRPr="001A707D" w:rsidRDefault="001A707D" w:rsidP="009516F3">
            <w:pPr>
              <w:numPr>
                <w:ilvl w:val="0"/>
                <w:numId w:val="91"/>
              </w:numPr>
              <w:spacing w:after="160" w:line="276" w:lineRule="auto"/>
              <w:rPr>
                <w:bCs w:val="0"/>
                <w:kern w:val="0"/>
                <w:lang w:val="en-ZW"/>
              </w:rPr>
            </w:pPr>
            <w:r w:rsidRPr="001A707D">
              <w:rPr>
                <w:bCs w:val="0"/>
                <w:kern w:val="0"/>
                <w:lang w:val="en-ZW"/>
              </w:rPr>
              <w:t>Control environmental Pollution control</w:t>
            </w:r>
          </w:p>
        </w:tc>
        <w:tc>
          <w:tcPr>
            <w:tcW w:w="2338" w:type="pct"/>
            <w:tcBorders>
              <w:top w:val="single" w:sz="4" w:space="0" w:color="auto"/>
              <w:left w:val="single" w:sz="4" w:space="0" w:color="auto"/>
              <w:bottom w:val="single" w:sz="4" w:space="0" w:color="auto"/>
              <w:right w:val="single" w:sz="4" w:space="0" w:color="auto"/>
            </w:tcBorders>
          </w:tcPr>
          <w:p w14:paraId="41D3E9EA"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Types of pollution</w:t>
            </w:r>
          </w:p>
          <w:p w14:paraId="79C181FB" w14:textId="77777777" w:rsidR="001A707D" w:rsidRPr="001A707D" w:rsidRDefault="001A707D" w:rsidP="009516F3">
            <w:pPr>
              <w:numPr>
                <w:ilvl w:val="0"/>
                <w:numId w:val="92"/>
              </w:numPr>
              <w:spacing w:after="160" w:line="276" w:lineRule="auto"/>
              <w:ind w:left="311" w:hanging="284"/>
              <w:contextualSpacing/>
              <w:rPr>
                <w:bCs w:val="0"/>
                <w:kern w:val="0"/>
                <w:lang w:val="en-ZA"/>
              </w:rPr>
            </w:pPr>
            <w:r w:rsidRPr="001A707D">
              <w:rPr>
                <w:bCs w:val="0"/>
                <w:kern w:val="0"/>
                <w:lang w:val="en-ZA"/>
              </w:rPr>
              <w:t xml:space="preserve">Environmental pollution control measures </w:t>
            </w:r>
          </w:p>
          <w:p w14:paraId="0FA4816F" w14:textId="77777777" w:rsidR="001A707D" w:rsidRPr="001A707D" w:rsidRDefault="001A707D" w:rsidP="009516F3">
            <w:pPr>
              <w:numPr>
                <w:ilvl w:val="0"/>
                <w:numId w:val="92"/>
              </w:numPr>
              <w:spacing w:after="160" w:line="276" w:lineRule="auto"/>
              <w:ind w:left="311" w:hanging="284"/>
              <w:contextualSpacing/>
              <w:rPr>
                <w:bCs w:val="0"/>
                <w:kern w:val="0"/>
                <w:lang w:val="en-ZA"/>
              </w:rPr>
            </w:pPr>
            <w:r w:rsidRPr="001A707D">
              <w:rPr>
                <w:bCs w:val="0"/>
                <w:kern w:val="0"/>
                <w:lang w:val="en-ZA"/>
              </w:rPr>
              <w:t>Types of solid wastes</w:t>
            </w:r>
          </w:p>
          <w:p w14:paraId="35062D8E" w14:textId="77777777" w:rsidR="001A707D" w:rsidRPr="001A707D" w:rsidRDefault="001A707D" w:rsidP="009516F3">
            <w:pPr>
              <w:numPr>
                <w:ilvl w:val="0"/>
                <w:numId w:val="92"/>
              </w:numPr>
              <w:spacing w:after="160" w:line="276" w:lineRule="auto"/>
              <w:ind w:left="311" w:hanging="284"/>
              <w:contextualSpacing/>
              <w:rPr>
                <w:bCs w:val="0"/>
                <w:kern w:val="0"/>
                <w:lang w:val="en-ZA"/>
              </w:rPr>
            </w:pPr>
            <w:r w:rsidRPr="001A707D">
              <w:rPr>
                <w:bCs w:val="0"/>
                <w:kern w:val="0"/>
                <w:lang w:val="en-ZA"/>
              </w:rPr>
              <w:t>Procedures for solid waste management</w:t>
            </w:r>
          </w:p>
          <w:p w14:paraId="490E7D32" w14:textId="77777777" w:rsidR="001A707D" w:rsidRPr="001A707D" w:rsidRDefault="001A707D" w:rsidP="009516F3">
            <w:pPr>
              <w:numPr>
                <w:ilvl w:val="0"/>
                <w:numId w:val="92"/>
              </w:numPr>
              <w:spacing w:after="160" w:line="276" w:lineRule="auto"/>
              <w:ind w:left="311" w:hanging="284"/>
              <w:contextualSpacing/>
              <w:rPr>
                <w:bCs w:val="0"/>
                <w:kern w:val="0"/>
                <w:lang w:val="en-ZA"/>
              </w:rPr>
            </w:pPr>
            <w:r w:rsidRPr="001A707D">
              <w:rPr>
                <w:bCs w:val="0"/>
                <w:kern w:val="0"/>
                <w:lang w:val="en-ZA"/>
              </w:rPr>
              <w:t>Different types of noise pollution</w:t>
            </w:r>
          </w:p>
          <w:p w14:paraId="4BE5D47C" w14:textId="77777777" w:rsidR="001A707D" w:rsidRPr="001A707D" w:rsidRDefault="001A707D" w:rsidP="009516F3">
            <w:pPr>
              <w:numPr>
                <w:ilvl w:val="0"/>
                <w:numId w:val="92"/>
              </w:numPr>
              <w:spacing w:after="160" w:line="276" w:lineRule="auto"/>
              <w:ind w:left="311" w:hanging="284"/>
              <w:contextualSpacing/>
              <w:rPr>
                <w:bCs w:val="0"/>
                <w:kern w:val="0"/>
                <w:lang w:val="en-ZA"/>
              </w:rPr>
            </w:pPr>
            <w:r w:rsidRPr="001A707D">
              <w:rPr>
                <w:bCs w:val="0"/>
                <w:kern w:val="0"/>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B157369"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Written questions</w:t>
            </w:r>
          </w:p>
          <w:p w14:paraId="10F95F3C"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Oral questions </w:t>
            </w:r>
          </w:p>
          <w:p w14:paraId="49C73D57"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Observation of work procedures</w:t>
            </w:r>
          </w:p>
          <w:p w14:paraId="7B890373" w14:textId="77777777" w:rsidR="001A707D" w:rsidRPr="001A707D" w:rsidRDefault="001A707D" w:rsidP="009516F3">
            <w:pPr>
              <w:numPr>
                <w:ilvl w:val="0"/>
                <w:numId w:val="92"/>
              </w:numPr>
              <w:spacing w:after="160" w:line="276" w:lineRule="auto"/>
              <w:ind w:left="311" w:hanging="284"/>
              <w:rPr>
                <w:bCs w:val="0"/>
                <w:color w:val="FF0000"/>
                <w:kern w:val="0"/>
                <w:lang w:val="en-ZA"/>
              </w:rPr>
            </w:pPr>
            <w:r w:rsidRPr="001A707D">
              <w:rPr>
                <w:bCs w:val="0"/>
                <w:kern w:val="0"/>
                <w:lang w:val="en-ZA"/>
              </w:rPr>
              <w:t>Role play</w:t>
            </w:r>
          </w:p>
        </w:tc>
      </w:tr>
      <w:tr w:rsidR="001A707D" w:rsidRPr="001A707D" w14:paraId="00AD0C59" w14:textId="77777777" w:rsidTr="001A707D">
        <w:trPr>
          <w:trHeight w:val="890"/>
        </w:trPr>
        <w:tc>
          <w:tcPr>
            <w:tcW w:w="1403" w:type="pct"/>
            <w:tcBorders>
              <w:top w:val="single" w:sz="4" w:space="0" w:color="auto"/>
              <w:left w:val="single" w:sz="4" w:space="0" w:color="auto"/>
              <w:bottom w:val="single" w:sz="4" w:space="0" w:color="auto"/>
              <w:right w:val="single" w:sz="4" w:space="0" w:color="auto"/>
            </w:tcBorders>
          </w:tcPr>
          <w:p w14:paraId="54ABD9A7" w14:textId="77777777" w:rsidR="001A707D" w:rsidRPr="001A707D" w:rsidRDefault="001A707D" w:rsidP="009516F3">
            <w:pPr>
              <w:numPr>
                <w:ilvl w:val="0"/>
                <w:numId w:val="91"/>
              </w:numPr>
              <w:spacing w:after="160" w:line="276" w:lineRule="auto"/>
              <w:rPr>
                <w:bCs w:val="0"/>
                <w:kern w:val="0"/>
                <w:lang w:val="en-ZW"/>
              </w:rPr>
            </w:pPr>
            <w:r w:rsidRPr="001A707D">
              <w:rPr>
                <w:bCs w:val="0"/>
                <w:kern w:val="0"/>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5FC9B13C"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Types of resources </w:t>
            </w:r>
          </w:p>
          <w:p w14:paraId="57A13545"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Techniques in measuring current usage of resources</w:t>
            </w:r>
          </w:p>
          <w:p w14:paraId="5E85762D"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Calculating current usage of resources</w:t>
            </w:r>
          </w:p>
          <w:p w14:paraId="41137B95"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Methods for minimizing wastage </w:t>
            </w:r>
          </w:p>
          <w:p w14:paraId="2378D7CD"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Waste management procedures</w:t>
            </w:r>
          </w:p>
          <w:p w14:paraId="6DFB90B0"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 Principles of 3</w:t>
            </w:r>
            <w:proofErr w:type="gramStart"/>
            <w:r w:rsidRPr="001A707D">
              <w:rPr>
                <w:bCs w:val="0"/>
                <w:kern w:val="0"/>
                <w:lang w:val="en-ZA"/>
              </w:rPr>
              <w:t>Rs  (</w:t>
            </w:r>
            <w:proofErr w:type="gramEnd"/>
            <w:r w:rsidRPr="001A707D">
              <w:rPr>
                <w:bCs w:val="0"/>
                <w:kern w:val="0"/>
                <w:lang w:val="en-ZA"/>
              </w:rPr>
              <w:t>Reduce, Reuse, Recycle)</w:t>
            </w:r>
          </w:p>
          <w:p w14:paraId="66EA9923"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101AE74"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Written questions</w:t>
            </w:r>
          </w:p>
          <w:p w14:paraId="488E70B5"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Oral questions </w:t>
            </w:r>
          </w:p>
          <w:p w14:paraId="1B869E0E"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Observation of work procedures</w:t>
            </w:r>
          </w:p>
          <w:p w14:paraId="166A51CF"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Role play</w:t>
            </w:r>
          </w:p>
          <w:p w14:paraId="07D13A0F" w14:textId="77777777" w:rsidR="001A707D" w:rsidRPr="001A707D" w:rsidRDefault="001A707D" w:rsidP="001A707D">
            <w:pPr>
              <w:spacing w:line="276" w:lineRule="auto"/>
              <w:ind w:left="311" w:hanging="284"/>
              <w:rPr>
                <w:bCs w:val="0"/>
                <w:color w:val="FF0000"/>
                <w:kern w:val="0"/>
                <w:lang w:val="en-ZA"/>
              </w:rPr>
            </w:pPr>
          </w:p>
        </w:tc>
      </w:tr>
      <w:tr w:rsidR="001A707D" w:rsidRPr="001A707D" w14:paraId="3D42AD0F" w14:textId="77777777" w:rsidTr="001A707D">
        <w:trPr>
          <w:trHeight w:val="890"/>
        </w:trPr>
        <w:tc>
          <w:tcPr>
            <w:tcW w:w="1403" w:type="pct"/>
            <w:tcBorders>
              <w:top w:val="single" w:sz="4" w:space="0" w:color="auto"/>
              <w:left w:val="single" w:sz="4" w:space="0" w:color="auto"/>
              <w:bottom w:val="single" w:sz="4" w:space="0" w:color="auto"/>
              <w:right w:val="single" w:sz="4" w:space="0" w:color="auto"/>
            </w:tcBorders>
          </w:tcPr>
          <w:p w14:paraId="09BF5CF8" w14:textId="77777777" w:rsidR="001A707D" w:rsidRPr="001A707D" w:rsidRDefault="001A707D" w:rsidP="009516F3">
            <w:pPr>
              <w:numPr>
                <w:ilvl w:val="0"/>
                <w:numId w:val="91"/>
              </w:numPr>
              <w:spacing w:after="160" w:line="276" w:lineRule="auto"/>
              <w:rPr>
                <w:bCs w:val="0"/>
                <w:kern w:val="0"/>
                <w:lang w:val="en-ZW"/>
              </w:rPr>
            </w:pPr>
            <w:r w:rsidRPr="001A707D">
              <w:rPr>
                <w:bCs w:val="0"/>
                <w:kern w:val="0"/>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0D5E5723"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Collection of information on environmental and resource efficiency systems and procedures, </w:t>
            </w:r>
          </w:p>
          <w:p w14:paraId="77418BCD"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lastRenderedPageBreak/>
              <w:t>Measurement and recording of current resource usage</w:t>
            </w:r>
          </w:p>
          <w:p w14:paraId="289D34DE"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Analysis and recording of current purchasing strategies.</w:t>
            </w:r>
          </w:p>
          <w:p w14:paraId="3201EE68"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Analysis of current work processes to access information and data </w:t>
            </w:r>
          </w:p>
          <w:p w14:paraId="0F23E9BF" w14:textId="77777777" w:rsidR="001A707D" w:rsidRPr="001A707D" w:rsidRDefault="001A707D" w:rsidP="009516F3">
            <w:pPr>
              <w:numPr>
                <w:ilvl w:val="0"/>
                <w:numId w:val="92"/>
              </w:numPr>
              <w:spacing w:after="160" w:line="276" w:lineRule="auto"/>
              <w:ind w:left="311" w:hanging="284"/>
              <w:contextualSpacing/>
              <w:rPr>
                <w:bCs w:val="0"/>
                <w:kern w:val="0"/>
                <w:lang w:val="en-ZA"/>
              </w:rPr>
            </w:pPr>
            <w:r w:rsidRPr="001A707D">
              <w:rPr>
                <w:bCs w:val="0"/>
                <w:kern w:val="0"/>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FCAEF51"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lastRenderedPageBreak/>
              <w:t>Written questions</w:t>
            </w:r>
          </w:p>
          <w:p w14:paraId="574BF9B3"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Oral questions </w:t>
            </w:r>
          </w:p>
          <w:p w14:paraId="18B72ADC"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lastRenderedPageBreak/>
              <w:t>Observation of work procedures</w:t>
            </w:r>
          </w:p>
          <w:p w14:paraId="45F403CD"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Role play</w:t>
            </w:r>
          </w:p>
        </w:tc>
      </w:tr>
      <w:tr w:rsidR="001A707D" w:rsidRPr="001A707D" w14:paraId="5EFFB4C7" w14:textId="77777777" w:rsidTr="001A707D">
        <w:trPr>
          <w:trHeight w:val="890"/>
        </w:trPr>
        <w:tc>
          <w:tcPr>
            <w:tcW w:w="1403" w:type="pct"/>
            <w:tcBorders>
              <w:top w:val="single" w:sz="4" w:space="0" w:color="auto"/>
              <w:left w:val="single" w:sz="4" w:space="0" w:color="auto"/>
              <w:bottom w:val="single" w:sz="4" w:space="0" w:color="auto"/>
              <w:right w:val="single" w:sz="4" w:space="0" w:color="auto"/>
            </w:tcBorders>
          </w:tcPr>
          <w:p w14:paraId="41F5ED45" w14:textId="77777777" w:rsidR="001A707D" w:rsidRPr="001A707D" w:rsidRDefault="001A707D" w:rsidP="009516F3">
            <w:pPr>
              <w:numPr>
                <w:ilvl w:val="0"/>
                <w:numId w:val="91"/>
              </w:numPr>
              <w:spacing w:after="160" w:line="276" w:lineRule="auto"/>
              <w:rPr>
                <w:bCs w:val="0"/>
                <w:kern w:val="0"/>
                <w:lang w:val="en-ZW"/>
              </w:rPr>
            </w:pPr>
            <w:r w:rsidRPr="001A707D">
              <w:rPr>
                <w:bCs w:val="0"/>
                <w:kern w:val="0"/>
                <w:lang w:val="en-ZW"/>
              </w:rPr>
              <w:lastRenderedPageBreak/>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129C3B39"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Environmental issues/concerns</w:t>
            </w:r>
          </w:p>
          <w:p w14:paraId="0E98B44E"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Environmental legislations /conventions and </w:t>
            </w:r>
            <w:proofErr w:type="gramStart"/>
            <w:r w:rsidRPr="001A707D">
              <w:rPr>
                <w:bCs w:val="0"/>
                <w:kern w:val="0"/>
                <w:lang w:val="en-ZA"/>
              </w:rPr>
              <w:t>local  ordinances</w:t>
            </w:r>
            <w:proofErr w:type="gramEnd"/>
            <w:r w:rsidRPr="001A707D">
              <w:rPr>
                <w:bCs w:val="0"/>
                <w:kern w:val="0"/>
                <w:lang w:val="en-ZA"/>
              </w:rPr>
              <w:t xml:space="preserve">  </w:t>
            </w:r>
          </w:p>
          <w:p w14:paraId="1349C977"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Industrial standard /environmental practices  </w:t>
            </w:r>
          </w:p>
          <w:p w14:paraId="10C28564"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International Environmental Protocols (Montreal, Kyoto)</w:t>
            </w:r>
          </w:p>
          <w:p w14:paraId="118418C9"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3B78720"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Written questions</w:t>
            </w:r>
          </w:p>
          <w:p w14:paraId="02C7A1A2"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 xml:space="preserve">Oral questions </w:t>
            </w:r>
          </w:p>
          <w:p w14:paraId="3F907082" w14:textId="77777777" w:rsidR="001A707D" w:rsidRPr="001A707D" w:rsidRDefault="001A707D" w:rsidP="009516F3">
            <w:pPr>
              <w:numPr>
                <w:ilvl w:val="0"/>
                <w:numId w:val="92"/>
              </w:numPr>
              <w:spacing w:after="160" w:line="276" w:lineRule="auto"/>
              <w:ind w:left="311" w:hanging="284"/>
              <w:rPr>
                <w:bCs w:val="0"/>
                <w:kern w:val="0"/>
                <w:lang w:val="en-ZA"/>
              </w:rPr>
            </w:pPr>
            <w:r w:rsidRPr="001A707D">
              <w:rPr>
                <w:bCs w:val="0"/>
                <w:kern w:val="0"/>
                <w:lang w:val="en-ZA"/>
              </w:rPr>
              <w:t>Observation of work procedures</w:t>
            </w:r>
          </w:p>
          <w:p w14:paraId="23390EF6" w14:textId="77777777" w:rsidR="001A707D" w:rsidRPr="001A707D" w:rsidRDefault="001A707D" w:rsidP="001A707D">
            <w:pPr>
              <w:spacing w:line="276" w:lineRule="auto"/>
              <w:ind w:left="311" w:hanging="284"/>
              <w:rPr>
                <w:bCs w:val="0"/>
                <w:kern w:val="0"/>
                <w:lang w:val="en-ZA"/>
              </w:rPr>
            </w:pPr>
          </w:p>
        </w:tc>
      </w:tr>
    </w:tbl>
    <w:p w14:paraId="12C72617" w14:textId="77777777" w:rsidR="001A707D" w:rsidRPr="001A707D" w:rsidRDefault="001A707D" w:rsidP="001A707D">
      <w:pPr>
        <w:spacing w:before="120" w:after="120" w:line="276" w:lineRule="auto"/>
        <w:ind w:left="357" w:hanging="357"/>
        <w:contextualSpacing/>
        <w:jc w:val="both"/>
        <w:rPr>
          <w:b/>
          <w:bCs w:val="0"/>
          <w:kern w:val="0"/>
          <w:lang w:val="en-ZW"/>
        </w:rPr>
      </w:pPr>
    </w:p>
    <w:p w14:paraId="7D0CF421" w14:textId="77777777" w:rsidR="001A707D" w:rsidRPr="001A707D" w:rsidRDefault="001A707D" w:rsidP="001A707D">
      <w:pPr>
        <w:spacing w:before="120" w:after="120" w:line="276" w:lineRule="auto"/>
        <w:ind w:left="357" w:hanging="357"/>
        <w:contextualSpacing/>
        <w:jc w:val="both"/>
        <w:rPr>
          <w:b/>
          <w:bCs w:val="0"/>
          <w:color w:val="FF0000"/>
          <w:kern w:val="0"/>
          <w:lang w:val="en-ZW" w:eastAsia="x-none"/>
        </w:rPr>
      </w:pPr>
    </w:p>
    <w:p w14:paraId="74FE8388" w14:textId="77777777" w:rsidR="001A707D" w:rsidRPr="001A707D" w:rsidRDefault="001A707D" w:rsidP="001A707D">
      <w:pPr>
        <w:spacing w:line="276" w:lineRule="auto"/>
        <w:jc w:val="both"/>
        <w:rPr>
          <w:b/>
          <w:bCs w:val="0"/>
          <w:kern w:val="0"/>
          <w:lang w:val="x-none" w:eastAsia="x-none"/>
        </w:rPr>
      </w:pPr>
      <w:r w:rsidRPr="001A707D">
        <w:rPr>
          <w:b/>
          <w:bCs w:val="0"/>
          <w:kern w:val="0"/>
          <w:lang w:val="x-none" w:eastAsia="x-none"/>
        </w:rPr>
        <w:t>Suggested Delivery Methods</w:t>
      </w:r>
    </w:p>
    <w:p w14:paraId="6308E7D3"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Instructor led facilitation of theory</w:t>
      </w:r>
    </w:p>
    <w:p w14:paraId="67B26763"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Practical demonstration of tasks by trainer</w:t>
      </w:r>
    </w:p>
    <w:p w14:paraId="423523B8"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Practice by trainees/ role play</w:t>
      </w:r>
    </w:p>
    <w:p w14:paraId="0BA8331F"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Discussion</w:t>
      </w:r>
    </w:p>
    <w:p w14:paraId="4EBDE79B"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Observations and comments and corrections by trainers</w:t>
      </w:r>
    </w:p>
    <w:p w14:paraId="666AF9C0" w14:textId="77777777" w:rsidR="001A707D" w:rsidRPr="001A707D" w:rsidRDefault="001A707D" w:rsidP="001A707D">
      <w:pPr>
        <w:spacing w:line="276" w:lineRule="auto"/>
        <w:jc w:val="both"/>
        <w:rPr>
          <w:b/>
          <w:bCs w:val="0"/>
          <w:kern w:val="0"/>
          <w:lang w:val="en-ZW" w:eastAsia="x-none"/>
        </w:rPr>
      </w:pPr>
    </w:p>
    <w:p w14:paraId="30FC2FCA" w14:textId="77777777" w:rsidR="001A707D" w:rsidRPr="001A707D" w:rsidRDefault="001A707D" w:rsidP="001A707D">
      <w:pPr>
        <w:spacing w:line="276" w:lineRule="auto"/>
        <w:jc w:val="both"/>
        <w:rPr>
          <w:b/>
          <w:bCs w:val="0"/>
          <w:kern w:val="0"/>
          <w:lang w:val="x-none" w:eastAsia="x-none"/>
        </w:rPr>
      </w:pPr>
      <w:r w:rsidRPr="001A707D">
        <w:rPr>
          <w:b/>
          <w:bCs w:val="0"/>
          <w:kern w:val="0"/>
          <w:lang w:val="x-none" w:eastAsia="x-none"/>
        </w:rPr>
        <w:t>Recommended Resources</w:t>
      </w:r>
    </w:p>
    <w:p w14:paraId="55C22795" w14:textId="77777777" w:rsidR="001A707D" w:rsidRPr="001A707D" w:rsidRDefault="001A707D" w:rsidP="009516F3">
      <w:pPr>
        <w:numPr>
          <w:ilvl w:val="0"/>
          <w:numId w:val="89"/>
        </w:numPr>
        <w:spacing w:line="276" w:lineRule="auto"/>
        <w:rPr>
          <w:bCs w:val="0"/>
          <w:kern w:val="0"/>
          <w:lang w:val="x-none" w:eastAsia="x-none"/>
        </w:rPr>
      </w:pPr>
      <w:r w:rsidRPr="001A707D">
        <w:rPr>
          <w:bCs w:val="0"/>
          <w:kern w:val="0"/>
          <w:lang w:val="x-none" w:eastAsia="x-none"/>
        </w:rPr>
        <w:t>Standard operating and/or other workplace procedures manuals</w:t>
      </w:r>
    </w:p>
    <w:p w14:paraId="147558BF" w14:textId="77777777" w:rsidR="001A707D" w:rsidRPr="001A707D" w:rsidRDefault="001A707D" w:rsidP="009516F3">
      <w:pPr>
        <w:numPr>
          <w:ilvl w:val="0"/>
          <w:numId w:val="89"/>
        </w:numPr>
        <w:spacing w:line="276" w:lineRule="auto"/>
        <w:rPr>
          <w:bCs w:val="0"/>
          <w:kern w:val="0"/>
          <w:lang w:val="x-none" w:eastAsia="x-none"/>
        </w:rPr>
      </w:pPr>
      <w:r w:rsidRPr="001A707D">
        <w:rPr>
          <w:bCs w:val="0"/>
          <w:kern w:val="0"/>
          <w:lang w:val="x-none" w:eastAsia="x-none"/>
        </w:rPr>
        <w:t>Specific job procedures manuals</w:t>
      </w:r>
    </w:p>
    <w:p w14:paraId="74DA5427" w14:textId="77777777" w:rsidR="001A707D" w:rsidRPr="001A707D" w:rsidRDefault="001A707D" w:rsidP="009516F3">
      <w:pPr>
        <w:numPr>
          <w:ilvl w:val="0"/>
          <w:numId w:val="89"/>
        </w:numPr>
        <w:spacing w:line="276" w:lineRule="auto"/>
        <w:rPr>
          <w:bCs w:val="0"/>
          <w:kern w:val="0"/>
          <w:lang w:val="x-none" w:eastAsia="x-none"/>
        </w:rPr>
      </w:pPr>
      <w:r w:rsidRPr="001A707D">
        <w:rPr>
          <w:bCs w:val="0"/>
          <w:kern w:val="0"/>
          <w:lang w:val="x-none" w:eastAsia="x-none"/>
        </w:rPr>
        <w:t xml:space="preserve">Solid Waste Act </w:t>
      </w:r>
    </w:p>
    <w:p w14:paraId="76DB41EB" w14:textId="77777777" w:rsidR="001A707D" w:rsidRPr="001A707D" w:rsidRDefault="001A707D" w:rsidP="009516F3">
      <w:pPr>
        <w:numPr>
          <w:ilvl w:val="0"/>
          <w:numId w:val="89"/>
        </w:numPr>
        <w:spacing w:line="276" w:lineRule="auto"/>
        <w:rPr>
          <w:bCs w:val="0"/>
          <w:kern w:val="0"/>
          <w:lang w:val="x-none" w:eastAsia="x-none"/>
        </w:rPr>
      </w:pPr>
      <w:r w:rsidRPr="001A707D">
        <w:rPr>
          <w:bCs w:val="0"/>
          <w:kern w:val="0"/>
          <w:lang w:val="x-none" w:eastAsia="x-none"/>
        </w:rPr>
        <w:t>Environmental Management and Coordination Act 1999</w:t>
      </w:r>
    </w:p>
    <w:p w14:paraId="547CC7FC" w14:textId="77777777" w:rsidR="001A707D" w:rsidRPr="001A707D" w:rsidRDefault="001A707D" w:rsidP="009516F3">
      <w:pPr>
        <w:numPr>
          <w:ilvl w:val="0"/>
          <w:numId w:val="89"/>
        </w:numPr>
        <w:spacing w:line="276" w:lineRule="auto"/>
        <w:rPr>
          <w:bCs w:val="0"/>
          <w:kern w:val="0"/>
          <w:lang w:val="x-none" w:eastAsia="x-none"/>
        </w:rPr>
      </w:pPr>
      <w:r w:rsidRPr="001A707D">
        <w:rPr>
          <w:bCs w:val="0"/>
          <w:kern w:val="0"/>
          <w:lang w:val="x-none" w:eastAsia="x-none"/>
        </w:rPr>
        <w:t>Machine/equipment manufacturer’s specifications and instructions</w:t>
      </w:r>
    </w:p>
    <w:p w14:paraId="5210F2E0" w14:textId="77777777" w:rsidR="001A707D" w:rsidRPr="001A707D" w:rsidRDefault="001A707D" w:rsidP="009516F3">
      <w:pPr>
        <w:numPr>
          <w:ilvl w:val="0"/>
          <w:numId w:val="89"/>
        </w:numPr>
        <w:spacing w:line="276" w:lineRule="auto"/>
        <w:jc w:val="both"/>
        <w:rPr>
          <w:b/>
          <w:bCs w:val="0"/>
          <w:kern w:val="0"/>
          <w:lang w:val="x-none" w:eastAsia="x-none"/>
        </w:rPr>
      </w:pPr>
      <w:r w:rsidRPr="001A707D">
        <w:rPr>
          <w:bCs w:val="0"/>
          <w:kern w:val="0"/>
          <w:lang w:val="x-none" w:eastAsia="x-none"/>
        </w:rPr>
        <w:lastRenderedPageBreak/>
        <w:t xml:space="preserve">Personal Protective Equipment (PPE) </w:t>
      </w:r>
    </w:p>
    <w:p w14:paraId="6F425D87" w14:textId="77777777" w:rsidR="001A707D" w:rsidRPr="001A707D" w:rsidRDefault="001A707D" w:rsidP="001A707D">
      <w:pPr>
        <w:keepNext/>
        <w:spacing w:before="240" w:after="60" w:line="254" w:lineRule="auto"/>
        <w:jc w:val="center"/>
        <w:outlineLvl w:val="0"/>
        <w:rPr>
          <w:rFonts w:eastAsia="Times New Roman"/>
          <w:b/>
          <w:szCs w:val="32"/>
          <w:lang w:val="en-ZW"/>
        </w:rPr>
      </w:pPr>
      <w:r w:rsidRPr="001A707D">
        <w:rPr>
          <w:rFonts w:eastAsia="Times New Roman"/>
          <w:b/>
          <w:i/>
          <w:szCs w:val="32"/>
          <w:lang w:val="en-ZA"/>
        </w:rPr>
        <w:br w:type="page"/>
      </w:r>
      <w:bookmarkStart w:id="42" w:name="_Toc501293924"/>
      <w:bookmarkStart w:id="43" w:name="_Toc26433917"/>
      <w:r w:rsidRPr="001A707D">
        <w:rPr>
          <w:rFonts w:eastAsia="Times New Roman"/>
          <w:b/>
          <w:szCs w:val="32"/>
          <w:lang w:val="en-ZW"/>
        </w:rPr>
        <w:lastRenderedPageBreak/>
        <w:t>OCCUPATIONAL SAFETY AND HEALTH PRACTICES</w:t>
      </w:r>
      <w:bookmarkEnd w:id="42"/>
      <w:bookmarkEnd w:id="43"/>
    </w:p>
    <w:p w14:paraId="600B024C" w14:textId="77777777" w:rsidR="001A707D" w:rsidRPr="001A707D" w:rsidRDefault="001A707D" w:rsidP="001A707D">
      <w:pPr>
        <w:spacing w:line="259" w:lineRule="auto"/>
        <w:jc w:val="both"/>
        <w:rPr>
          <w:bCs w:val="0"/>
          <w:kern w:val="0"/>
          <w:lang w:val="en-ZW"/>
        </w:rPr>
      </w:pPr>
    </w:p>
    <w:p w14:paraId="2163FA00" w14:textId="257768DD" w:rsidR="001A707D" w:rsidRPr="001A707D" w:rsidRDefault="001A707D" w:rsidP="001A707D">
      <w:pPr>
        <w:spacing w:before="120" w:line="259" w:lineRule="auto"/>
        <w:jc w:val="both"/>
        <w:rPr>
          <w:bCs w:val="0"/>
          <w:kern w:val="0"/>
          <w:lang w:val="en-ZA"/>
        </w:rPr>
      </w:pPr>
      <w:r w:rsidRPr="001A707D">
        <w:rPr>
          <w:b/>
          <w:bCs w:val="0"/>
          <w:kern w:val="0"/>
          <w:lang w:val="en-ZW"/>
        </w:rPr>
        <w:t xml:space="preserve">UNIT CODE: </w:t>
      </w:r>
      <w:r w:rsidR="00C65458">
        <w:rPr>
          <w:rFonts w:eastAsia="Times New Roman"/>
          <w:lang w:val="en-ZA" w:eastAsia="fr-FR"/>
        </w:rPr>
        <w:t>ENG/CU/CFT/BC/07/4/A</w:t>
      </w:r>
    </w:p>
    <w:p w14:paraId="137A840E" w14:textId="77777777" w:rsidR="001A707D" w:rsidRPr="001A707D" w:rsidRDefault="001A707D" w:rsidP="001A707D">
      <w:pPr>
        <w:spacing w:line="259" w:lineRule="auto"/>
        <w:jc w:val="both"/>
        <w:rPr>
          <w:b/>
          <w:bCs w:val="0"/>
          <w:kern w:val="0"/>
          <w:lang w:val="en-ZW"/>
        </w:rPr>
      </w:pPr>
    </w:p>
    <w:p w14:paraId="5E28CD73" w14:textId="77777777" w:rsidR="001A707D" w:rsidRPr="001A707D" w:rsidRDefault="001A707D" w:rsidP="001A707D">
      <w:pPr>
        <w:spacing w:line="259" w:lineRule="auto"/>
        <w:jc w:val="both"/>
        <w:rPr>
          <w:b/>
          <w:bCs w:val="0"/>
          <w:kern w:val="0"/>
          <w:lang w:val="en-ZW"/>
        </w:rPr>
      </w:pPr>
      <w:r w:rsidRPr="001A707D">
        <w:rPr>
          <w:b/>
          <w:bCs w:val="0"/>
          <w:kern w:val="0"/>
          <w:lang w:val="en-ZW"/>
        </w:rPr>
        <w:t xml:space="preserve">Relationship to Occupational Standards </w:t>
      </w:r>
    </w:p>
    <w:p w14:paraId="5E5E8FBD" w14:textId="77777777" w:rsidR="001A707D" w:rsidRPr="001A707D" w:rsidRDefault="001A707D" w:rsidP="001A707D">
      <w:pPr>
        <w:spacing w:line="259" w:lineRule="auto"/>
        <w:rPr>
          <w:bCs w:val="0"/>
          <w:kern w:val="0"/>
          <w:lang w:val="en-ZW"/>
        </w:rPr>
      </w:pPr>
      <w:r w:rsidRPr="001A707D">
        <w:rPr>
          <w:bCs w:val="0"/>
          <w:kern w:val="0"/>
          <w:lang w:val="en-ZW"/>
        </w:rPr>
        <w:t>This unit addresses the unit of competency:</w:t>
      </w:r>
      <w:r w:rsidRPr="001A707D">
        <w:rPr>
          <w:bCs w:val="0"/>
          <w:kern w:val="0"/>
          <w:lang w:val="en-ZA"/>
        </w:rPr>
        <w:t xml:space="preserve"> </w:t>
      </w:r>
      <w:r w:rsidRPr="001A707D">
        <w:rPr>
          <w:rFonts w:eastAsia="Times New Roman"/>
          <w:bCs w:val="0"/>
          <w:kern w:val="0"/>
          <w:lang w:val="en-ZW"/>
        </w:rPr>
        <w:t>Demonstrate Safety and Health Practices</w:t>
      </w:r>
    </w:p>
    <w:p w14:paraId="6CBD3321" w14:textId="77777777" w:rsidR="001A707D" w:rsidRPr="001A707D" w:rsidRDefault="001A707D" w:rsidP="001A707D">
      <w:pPr>
        <w:spacing w:line="259" w:lineRule="auto"/>
        <w:jc w:val="both"/>
        <w:rPr>
          <w:b/>
          <w:bCs w:val="0"/>
          <w:kern w:val="0"/>
          <w:lang w:val="en-ZW"/>
        </w:rPr>
      </w:pPr>
    </w:p>
    <w:p w14:paraId="315F614A" w14:textId="77777777" w:rsidR="001A707D" w:rsidRPr="001A707D" w:rsidRDefault="001A707D" w:rsidP="001A707D">
      <w:pPr>
        <w:spacing w:line="259" w:lineRule="auto"/>
        <w:jc w:val="both"/>
        <w:rPr>
          <w:b/>
          <w:bCs w:val="0"/>
          <w:kern w:val="0"/>
          <w:lang w:val="en-ZW"/>
        </w:rPr>
      </w:pPr>
      <w:r w:rsidRPr="001A707D">
        <w:rPr>
          <w:b/>
          <w:bCs w:val="0"/>
          <w:kern w:val="0"/>
          <w:lang w:val="en-ZW"/>
        </w:rPr>
        <w:t xml:space="preserve">Duration of Unit: </w:t>
      </w:r>
      <w:r w:rsidRPr="001A707D">
        <w:rPr>
          <w:bCs w:val="0"/>
          <w:kern w:val="0"/>
          <w:lang w:val="en-ZW"/>
        </w:rPr>
        <w:t>20 hours</w:t>
      </w:r>
    </w:p>
    <w:p w14:paraId="332427BB" w14:textId="77777777" w:rsidR="001A707D" w:rsidRPr="001A707D" w:rsidRDefault="001A707D" w:rsidP="001A707D">
      <w:pPr>
        <w:spacing w:line="259" w:lineRule="auto"/>
        <w:jc w:val="both"/>
        <w:rPr>
          <w:b/>
          <w:bCs w:val="0"/>
          <w:kern w:val="0"/>
          <w:lang w:val="en-ZW"/>
        </w:rPr>
      </w:pPr>
    </w:p>
    <w:p w14:paraId="0D14EE3A" w14:textId="77777777" w:rsidR="001A707D" w:rsidRPr="001A707D" w:rsidRDefault="001A707D" w:rsidP="001A707D">
      <w:pPr>
        <w:spacing w:line="259" w:lineRule="auto"/>
        <w:jc w:val="both"/>
        <w:rPr>
          <w:b/>
          <w:bCs w:val="0"/>
          <w:kern w:val="0"/>
          <w:lang w:val="en-ZW"/>
        </w:rPr>
      </w:pPr>
      <w:r w:rsidRPr="001A707D">
        <w:rPr>
          <w:b/>
          <w:bCs w:val="0"/>
          <w:kern w:val="0"/>
          <w:lang w:val="en-ZW"/>
        </w:rPr>
        <w:t>Unit Description</w:t>
      </w:r>
    </w:p>
    <w:p w14:paraId="7703F0DF" w14:textId="3E96D2CD" w:rsidR="001A707D" w:rsidRPr="001A707D" w:rsidRDefault="001A707D" w:rsidP="001A707D">
      <w:pPr>
        <w:tabs>
          <w:tab w:val="left" w:pos="2880"/>
          <w:tab w:val="left" w:pos="9000"/>
        </w:tabs>
        <w:spacing w:line="259" w:lineRule="auto"/>
        <w:jc w:val="both"/>
        <w:rPr>
          <w:rFonts w:eastAsia="Times New Roman"/>
          <w:bCs w:val="0"/>
          <w:kern w:val="0"/>
          <w:lang w:val="en-ZW"/>
        </w:rPr>
      </w:pPr>
      <w:r w:rsidRPr="001A707D">
        <w:rPr>
          <w:bCs w:val="0"/>
          <w:kern w:val="0"/>
          <w:lang w:val="en-ZW"/>
        </w:rPr>
        <w:t xml:space="preserve">This unit describes the competencies required to </w:t>
      </w:r>
      <w:r w:rsidRPr="001A707D">
        <w:rPr>
          <w:rFonts w:eastAsia="Times New Roman"/>
          <w:bCs w:val="0"/>
          <w:kern w:val="0"/>
          <w:lang w:val="en-ZW"/>
        </w:rPr>
        <w:t xml:space="preserve">practice   safety   and   </w:t>
      </w:r>
      <w:r w:rsidR="00C65458" w:rsidRPr="001A707D">
        <w:rPr>
          <w:rFonts w:eastAsia="Times New Roman"/>
          <w:bCs w:val="0"/>
          <w:kern w:val="0"/>
          <w:lang w:val="en-ZW"/>
        </w:rPr>
        <w:t>health, and</w:t>
      </w:r>
      <w:r w:rsidRPr="001A707D">
        <w:rPr>
          <w:rFonts w:eastAsia="Times New Roman"/>
          <w:bCs w:val="0"/>
          <w:kern w:val="0"/>
          <w:lang w:val="en-ZW"/>
        </w:rPr>
        <w:t xml:space="preserve">   comply   with   OSH requirements relevant to work.</w:t>
      </w:r>
    </w:p>
    <w:p w14:paraId="6D3C97FD" w14:textId="77777777" w:rsidR="001A707D" w:rsidRPr="001A707D" w:rsidRDefault="001A707D" w:rsidP="001A707D">
      <w:pPr>
        <w:autoSpaceDE w:val="0"/>
        <w:adjustRightInd w:val="0"/>
        <w:spacing w:line="259" w:lineRule="auto"/>
        <w:jc w:val="both"/>
        <w:rPr>
          <w:bCs w:val="0"/>
          <w:kern w:val="0"/>
          <w:lang w:val="en-ZW"/>
        </w:rPr>
      </w:pPr>
    </w:p>
    <w:p w14:paraId="489FC437" w14:textId="77777777" w:rsidR="001A707D" w:rsidRPr="001A707D" w:rsidRDefault="001A707D" w:rsidP="001A707D">
      <w:pPr>
        <w:spacing w:line="259" w:lineRule="auto"/>
        <w:jc w:val="both"/>
        <w:rPr>
          <w:b/>
          <w:bCs w:val="0"/>
          <w:kern w:val="0"/>
          <w:lang w:val="en-ZW"/>
        </w:rPr>
      </w:pPr>
      <w:r w:rsidRPr="001A707D">
        <w:rPr>
          <w:b/>
          <w:bCs w:val="0"/>
          <w:kern w:val="0"/>
          <w:lang w:val="en-ZW"/>
        </w:rPr>
        <w:t>Summary of Learning Outcomes</w:t>
      </w:r>
    </w:p>
    <w:p w14:paraId="34373CD6" w14:textId="77777777" w:rsidR="001A707D" w:rsidRPr="001A707D" w:rsidRDefault="001A707D" w:rsidP="009516F3">
      <w:pPr>
        <w:numPr>
          <w:ilvl w:val="0"/>
          <w:numId w:val="93"/>
        </w:numPr>
        <w:autoSpaceDE w:val="0"/>
        <w:autoSpaceDN w:val="0"/>
        <w:adjustRightInd w:val="0"/>
        <w:spacing w:after="160" w:line="276" w:lineRule="auto"/>
        <w:contextualSpacing/>
        <w:jc w:val="both"/>
        <w:rPr>
          <w:rFonts w:eastAsia="Times New Roman"/>
          <w:bCs w:val="0"/>
          <w:kern w:val="0"/>
          <w:lang w:val="en-ZW"/>
        </w:rPr>
      </w:pPr>
      <w:r w:rsidRPr="001A707D">
        <w:rPr>
          <w:rFonts w:eastAsia="Times New Roman"/>
          <w:bCs w:val="0"/>
          <w:kern w:val="0"/>
          <w:lang w:val="en-ZW" w:eastAsia="x-none"/>
        </w:rPr>
        <w:t>Observe workplace</w:t>
      </w:r>
      <w:r w:rsidRPr="001A707D">
        <w:rPr>
          <w:rFonts w:eastAsia="Times New Roman"/>
          <w:bCs w:val="0"/>
          <w:kern w:val="0"/>
          <w:lang w:val="en-US" w:eastAsia="x-none"/>
        </w:rPr>
        <w:t xml:space="preserve"> </w:t>
      </w:r>
      <w:r w:rsidRPr="001A707D">
        <w:rPr>
          <w:rFonts w:eastAsia="Times New Roman"/>
          <w:bCs w:val="0"/>
          <w:kern w:val="0"/>
          <w:lang w:val="en-ZW" w:eastAsia="x-none"/>
        </w:rPr>
        <w:t>procedures for</w:t>
      </w:r>
      <w:r w:rsidRPr="001A707D">
        <w:rPr>
          <w:rFonts w:eastAsia="Times New Roman"/>
          <w:bCs w:val="0"/>
          <w:kern w:val="0"/>
          <w:lang w:val="en-US" w:eastAsia="x-none"/>
        </w:rPr>
        <w:t xml:space="preserve"> </w:t>
      </w:r>
      <w:r w:rsidRPr="001A707D">
        <w:rPr>
          <w:rFonts w:eastAsia="Times New Roman"/>
          <w:bCs w:val="0"/>
          <w:kern w:val="0"/>
          <w:lang w:val="en-ZW" w:eastAsia="x-none"/>
        </w:rPr>
        <w:t>hazards and risk</w:t>
      </w:r>
      <w:r w:rsidRPr="001A707D">
        <w:rPr>
          <w:rFonts w:eastAsia="Times New Roman"/>
          <w:bCs w:val="0"/>
          <w:kern w:val="0"/>
          <w:lang w:val="en-US"/>
        </w:rPr>
        <w:t xml:space="preserve"> </w:t>
      </w:r>
      <w:r w:rsidRPr="001A707D">
        <w:rPr>
          <w:rFonts w:eastAsia="Times New Roman"/>
          <w:bCs w:val="0"/>
          <w:kern w:val="0"/>
          <w:lang w:val="en-ZW" w:eastAsia="x-none"/>
        </w:rPr>
        <w:t>prevention</w:t>
      </w:r>
    </w:p>
    <w:p w14:paraId="4625A2D3" w14:textId="77777777" w:rsidR="001A707D" w:rsidRPr="001A707D" w:rsidRDefault="001A707D" w:rsidP="009516F3">
      <w:pPr>
        <w:numPr>
          <w:ilvl w:val="0"/>
          <w:numId w:val="93"/>
        </w:numPr>
        <w:autoSpaceDE w:val="0"/>
        <w:autoSpaceDN w:val="0"/>
        <w:adjustRightInd w:val="0"/>
        <w:spacing w:after="160" w:line="276" w:lineRule="auto"/>
        <w:contextualSpacing/>
        <w:jc w:val="both"/>
        <w:rPr>
          <w:rFonts w:eastAsia="Times New Roman"/>
          <w:bCs w:val="0"/>
          <w:kern w:val="0"/>
          <w:lang w:val="en-ZW"/>
        </w:rPr>
      </w:pPr>
      <w:r w:rsidRPr="001A707D">
        <w:rPr>
          <w:rFonts w:eastAsia="Times New Roman"/>
          <w:bCs w:val="0"/>
          <w:kern w:val="0"/>
          <w:lang w:val="en-ZW" w:eastAsia="x-none"/>
        </w:rPr>
        <w:t>Participate in</w:t>
      </w:r>
      <w:r w:rsidRPr="001A707D">
        <w:rPr>
          <w:rFonts w:eastAsia="Times New Roman"/>
          <w:bCs w:val="0"/>
          <w:kern w:val="0"/>
          <w:lang w:val="en-US" w:eastAsia="x-none"/>
        </w:rPr>
        <w:t xml:space="preserve"> </w:t>
      </w:r>
      <w:r w:rsidRPr="001A707D">
        <w:rPr>
          <w:rFonts w:eastAsia="Times New Roman"/>
          <w:bCs w:val="0"/>
          <w:kern w:val="0"/>
          <w:lang w:val="en-ZW" w:eastAsia="x-none"/>
        </w:rPr>
        <w:t>arrangements for</w:t>
      </w:r>
      <w:r w:rsidRPr="001A707D">
        <w:rPr>
          <w:rFonts w:eastAsia="Times New Roman"/>
          <w:bCs w:val="0"/>
          <w:kern w:val="0"/>
          <w:lang w:val="en-US" w:eastAsia="x-none"/>
        </w:rPr>
        <w:t xml:space="preserve"> </w:t>
      </w:r>
      <w:r w:rsidRPr="001A707D">
        <w:rPr>
          <w:rFonts w:eastAsia="Times New Roman"/>
          <w:bCs w:val="0"/>
          <w:kern w:val="0"/>
          <w:lang w:val="en-ZW" w:eastAsia="x-none"/>
        </w:rPr>
        <w:t>workplace safety and health maintenance</w:t>
      </w:r>
    </w:p>
    <w:p w14:paraId="2CE464A0" w14:textId="77777777" w:rsidR="001A707D" w:rsidRPr="001A707D" w:rsidRDefault="001A707D" w:rsidP="001A707D">
      <w:pPr>
        <w:autoSpaceDE w:val="0"/>
        <w:autoSpaceDN w:val="0"/>
        <w:adjustRightInd w:val="0"/>
        <w:spacing w:line="259" w:lineRule="auto"/>
        <w:ind w:left="1440"/>
        <w:contextualSpacing/>
        <w:jc w:val="both"/>
        <w:rPr>
          <w:rFonts w:eastAsia="Times New Roman"/>
          <w:bCs w:val="0"/>
          <w:color w:val="FF0000"/>
          <w:kern w:val="0"/>
          <w:lang w:val="en-ZW"/>
        </w:rPr>
      </w:pPr>
    </w:p>
    <w:p w14:paraId="50F51E26" w14:textId="77777777" w:rsidR="001A707D" w:rsidRPr="001A707D" w:rsidRDefault="001A707D" w:rsidP="001A707D">
      <w:pPr>
        <w:spacing w:before="120" w:line="259" w:lineRule="auto"/>
        <w:ind w:left="357" w:hanging="357"/>
        <w:contextualSpacing/>
        <w:jc w:val="both"/>
        <w:rPr>
          <w:b/>
          <w:bCs w:val="0"/>
          <w:kern w:val="0"/>
          <w:lang w:val="en-ZW"/>
        </w:rPr>
      </w:pPr>
      <w:r w:rsidRPr="001A707D">
        <w:rPr>
          <w:b/>
          <w:bCs w:val="0"/>
          <w:kern w:val="0"/>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1A707D" w:rsidRPr="001A707D" w14:paraId="2E391BEE" w14:textId="77777777" w:rsidTr="00C65458">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66927158" w14:textId="77777777" w:rsidR="001A707D" w:rsidRPr="001A707D" w:rsidRDefault="001A707D" w:rsidP="001A707D">
            <w:pPr>
              <w:spacing w:line="259" w:lineRule="auto"/>
              <w:ind w:left="357" w:hanging="357"/>
              <w:contextualSpacing/>
              <w:rPr>
                <w:b/>
                <w:bCs w:val="0"/>
                <w:kern w:val="0"/>
                <w:lang w:val="en-ZW"/>
              </w:rPr>
            </w:pPr>
            <w:r w:rsidRPr="001A707D">
              <w:rPr>
                <w:b/>
                <w:bCs w:val="0"/>
                <w:kern w:val="0"/>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B131922" w14:textId="77777777" w:rsidR="001A707D" w:rsidRPr="001A707D" w:rsidRDefault="001A707D" w:rsidP="001A707D">
            <w:pPr>
              <w:spacing w:line="259" w:lineRule="auto"/>
              <w:ind w:left="357" w:hanging="357"/>
              <w:contextualSpacing/>
              <w:rPr>
                <w:b/>
                <w:bCs w:val="0"/>
                <w:kern w:val="0"/>
                <w:lang w:val="en-ZW"/>
              </w:rPr>
            </w:pPr>
            <w:r w:rsidRPr="001A707D">
              <w:rPr>
                <w:b/>
                <w:bCs w:val="0"/>
                <w:kern w:val="0"/>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6B7F0DD" w14:textId="77777777" w:rsidR="001A707D" w:rsidRPr="001A707D" w:rsidRDefault="001A707D" w:rsidP="001A707D">
            <w:pPr>
              <w:spacing w:line="259" w:lineRule="auto"/>
              <w:ind w:left="357" w:hanging="357"/>
              <w:contextualSpacing/>
              <w:rPr>
                <w:b/>
                <w:bCs w:val="0"/>
                <w:kern w:val="0"/>
                <w:lang w:val="en-ZW"/>
              </w:rPr>
            </w:pPr>
            <w:r w:rsidRPr="001A707D">
              <w:rPr>
                <w:b/>
                <w:bCs w:val="0"/>
                <w:kern w:val="0"/>
                <w:lang w:val="en-ZW"/>
              </w:rPr>
              <w:t>Suggested Assessment</w:t>
            </w:r>
          </w:p>
          <w:p w14:paraId="19A01B04" w14:textId="77777777" w:rsidR="001A707D" w:rsidRPr="001A707D" w:rsidRDefault="001A707D" w:rsidP="001A707D">
            <w:pPr>
              <w:spacing w:line="259" w:lineRule="auto"/>
              <w:ind w:left="357" w:hanging="357"/>
              <w:contextualSpacing/>
              <w:rPr>
                <w:b/>
                <w:bCs w:val="0"/>
                <w:kern w:val="0"/>
                <w:lang w:val="en-ZW"/>
              </w:rPr>
            </w:pPr>
            <w:r w:rsidRPr="001A707D">
              <w:rPr>
                <w:b/>
                <w:bCs w:val="0"/>
                <w:kern w:val="0"/>
                <w:lang w:val="en-ZW"/>
              </w:rPr>
              <w:t>Methods</w:t>
            </w:r>
          </w:p>
        </w:tc>
      </w:tr>
      <w:tr w:rsidR="001A707D" w:rsidRPr="001A707D" w14:paraId="7D53A5E2" w14:textId="77777777" w:rsidTr="00C65458">
        <w:trPr>
          <w:trHeight w:val="1160"/>
        </w:trPr>
        <w:tc>
          <w:tcPr>
            <w:tcW w:w="2538" w:type="dxa"/>
            <w:tcBorders>
              <w:top w:val="single" w:sz="4" w:space="0" w:color="auto"/>
              <w:left w:val="single" w:sz="4" w:space="0" w:color="auto"/>
              <w:bottom w:val="single" w:sz="4" w:space="0" w:color="auto"/>
              <w:right w:val="single" w:sz="4" w:space="0" w:color="auto"/>
            </w:tcBorders>
            <w:hideMark/>
          </w:tcPr>
          <w:p w14:paraId="5FF14B22" w14:textId="77777777" w:rsidR="001A707D" w:rsidRPr="001A707D" w:rsidRDefault="001A707D" w:rsidP="009516F3">
            <w:pPr>
              <w:numPr>
                <w:ilvl w:val="0"/>
                <w:numId w:val="96"/>
              </w:numPr>
              <w:spacing w:after="160" w:line="276" w:lineRule="auto"/>
              <w:ind w:left="284" w:hanging="284"/>
              <w:rPr>
                <w:rFonts w:eastAsia="Times New Roman"/>
                <w:bCs w:val="0"/>
                <w:kern w:val="0"/>
                <w:lang w:val="en-ZW"/>
              </w:rPr>
            </w:pPr>
            <w:r w:rsidRPr="001A707D">
              <w:rPr>
                <w:rFonts w:eastAsia="Times New Roman"/>
                <w:bCs w:val="0"/>
                <w:kern w:val="0"/>
                <w:lang w:val="en-ZW"/>
              </w:rPr>
              <w:t>Observe workplace procedures for hazards and risk prevention</w:t>
            </w:r>
          </w:p>
        </w:tc>
        <w:tc>
          <w:tcPr>
            <w:tcW w:w="4230" w:type="dxa"/>
            <w:tcBorders>
              <w:top w:val="single" w:sz="4" w:space="0" w:color="auto"/>
              <w:left w:val="single" w:sz="4" w:space="0" w:color="auto"/>
              <w:bottom w:val="single" w:sz="4" w:space="0" w:color="auto"/>
              <w:right w:val="single" w:sz="4" w:space="0" w:color="auto"/>
            </w:tcBorders>
            <w:hideMark/>
          </w:tcPr>
          <w:p w14:paraId="46DC30BE" w14:textId="77777777" w:rsidR="001A707D" w:rsidRPr="001A707D" w:rsidRDefault="001A707D" w:rsidP="009516F3">
            <w:pPr>
              <w:numPr>
                <w:ilvl w:val="0"/>
                <w:numId w:val="95"/>
              </w:numPr>
              <w:spacing w:after="160" w:line="276" w:lineRule="auto"/>
              <w:ind w:left="297" w:hanging="283"/>
              <w:rPr>
                <w:bCs w:val="0"/>
                <w:color w:val="FF0000"/>
                <w:kern w:val="0"/>
                <w:lang w:val="en-ZA"/>
              </w:rPr>
            </w:pPr>
            <w:r w:rsidRPr="001A707D">
              <w:rPr>
                <w:rFonts w:eastAsia="Times New Roman"/>
                <w:bCs w:val="0"/>
                <w:kern w:val="0"/>
                <w:lang w:val="en-ZW"/>
              </w:rPr>
              <w:t>Arrangement of work area and items in accordance with Company housekeeping procedures</w:t>
            </w:r>
            <w:r w:rsidRPr="001A707D">
              <w:rPr>
                <w:rFonts w:eastAsia="Times New Roman"/>
                <w:bCs w:val="0"/>
                <w:kern w:val="0"/>
                <w:lang w:val="en-ZW"/>
              </w:rPr>
              <w:tab/>
            </w:r>
          </w:p>
          <w:p w14:paraId="0846B741" w14:textId="77777777" w:rsidR="001A707D" w:rsidRPr="001A707D" w:rsidRDefault="001A707D" w:rsidP="009516F3">
            <w:pPr>
              <w:numPr>
                <w:ilvl w:val="0"/>
                <w:numId w:val="95"/>
              </w:numPr>
              <w:spacing w:after="160" w:line="276" w:lineRule="auto"/>
              <w:ind w:left="297" w:hanging="283"/>
              <w:rPr>
                <w:bCs w:val="0"/>
                <w:color w:val="FF0000"/>
                <w:kern w:val="0"/>
                <w:lang w:val="en-ZA"/>
              </w:rPr>
            </w:pPr>
            <w:r w:rsidRPr="001A707D">
              <w:rPr>
                <w:rFonts w:eastAsia="Times New Roman"/>
                <w:bCs w:val="0"/>
                <w:kern w:val="0"/>
                <w:lang w:val="en-ZW"/>
              </w:rPr>
              <w:t xml:space="preserve">Adherence to work standards and procedures </w:t>
            </w:r>
          </w:p>
          <w:p w14:paraId="1BF0DE01" w14:textId="77777777" w:rsidR="001A707D" w:rsidRPr="001A707D" w:rsidRDefault="001A707D" w:rsidP="009516F3">
            <w:pPr>
              <w:numPr>
                <w:ilvl w:val="0"/>
                <w:numId w:val="95"/>
              </w:numPr>
              <w:spacing w:after="160" w:line="276" w:lineRule="auto"/>
              <w:ind w:left="297" w:hanging="283"/>
              <w:rPr>
                <w:bCs w:val="0"/>
                <w:color w:val="FF0000"/>
                <w:kern w:val="0"/>
                <w:lang w:val="en-ZA"/>
              </w:rPr>
            </w:pPr>
            <w:r w:rsidRPr="001A707D">
              <w:rPr>
                <w:rFonts w:eastAsia="Times New Roman"/>
                <w:bCs w:val="0"/>
                <w:kern w:val="0"/>
                <w:lang w:val="en-ZW"/>
              </w:rPr>
              <w:t>Application of preventive and control measures, including use of safety gears/PPE</w:t>
            </w:r>
            <w:r w:rsidRPr="001A707D">
              <w:rPr>
                <w:rFonts w:eastAsia="Times New Roman"/>
                <w:bCs w:val="0"/>
                <w:kern w:val="0"/>
                <w:lang w:val="en-ZW"/>
              </w:rPr>
              <w:tab/>
            </w:r>
          </w:p>
          <w:p w14:paraId="02819858" w14:textId="77777777" w:rsidR="001A707D" w:rsidRPr="001A707D" w:rsidRDefault="001A707D" w:rsidP="009516F3">
            <w:pPr>
              <w:numPr>
                <w:ilvl w:val="0"/>
                <w:numId w:val="95"/>
              </w:numPr>
              <w:spacing w:after="160" w:line="276" w:lineRule="auto"/>
              <w:ind w:left="297" w:hanging="283"/>
              <w:rPr>
                <w:bCs w:val="0"/>
                <w:color w:val="FF0000"/>
                <w:kern w:val="0"/>
                <w:lang w:val="en-ZW"/>
              </w:rPr>
            </w:pPr>
            <w:r w:rsidRPr="001A707D">
              <w:rPr>
                <w:rFonts w:eastAsia="Times New Roman"/>
                <w:bCs w:val="0"/>
                <w:kern w:val="0"/>
                <w:lang w:val="en-ZW"/>
              </w:rPr>
              <w:t xml:space="preserve">Study and apply standards and procedures for incidents and emergencies. </w:t>
            </w:r>
          </w:p>
        </w:tc>
        <w:tc>
          <w:tcPr>
            <w:tcW w:w="2790" w:type="dxa"/>
            <w:tcBorders>
              <w:top w:val="single" w:sz="4" w:space="0" w:color="auto"/>
              <w:left w:val="single" w:sz="4" w:space="0" w:color="auto"/>
              <w:bottom w:val="single" w:sz="4" w:space="0" w:color="auto"/>
              <w:right w:val="single" w:sz="4" w:space="0" w:color="auto"/>
            </w:tcBorders>
            <w:hideMark/>
          </w:tcPr>
          <w:p w14:paraId="40BE227D" w14:textId="77777777" w:rsidR="001A707D" w:rsidRPr="001A707D" w:rsidRDefault="001A707D" w:rsidP="009516F3">
            <w:pPr>
              <w:numPr>
                <w:ilvl w:val="0"/>
                <w:numId w:val="95"/>
              </w:numPr>
              <w:spacing w:after="160" w:line="276" w:lineRule="auto"/>
              <w:ind w:left="297" w:hanging="283"/>
              <w:contextualSpacing/>
              <w:rPr>
                <w:bCs w:val="0"/>
                <w:kern w:val="0"/>
                <w:lang w:val="en-ZA"/>
              </w:rPr>
            </w:pPr>
            <w:r w:rsidRPr="001A707D">
              <w:rPr>
                <w:bCs w:val="0"/>
                <w:kern w:val="0"/>
                <w:lang w:val="en-ZA"/>
              </w:rPr>
              <w:t xml:space="preserve">Oral questions </w:t>
            </w:r>
          </w:p>
          <w:p w14:paraId="593DE9EE" w14:textId="77777777" w:rsidR="001A707D" w:rsidRPr="001A707D" w:rsidRDefault="001A707D" w:rsidP="009516F3">
            <w:pPr>
              <w:numPr>
                <w:ilvl w:val="0"/>
                <w:numId w:val="95"/>
              </w:numPr>
              <w:spacing w:after="160" w:line="276" w:lineRule="auto"/>
              <w:ind w:left="297" w:hanging="283"/>
              <w:rPr>
                <w:bCs w:val="0"/>
                <w:kern w:val="0"/>
                <w:lang w:val="en-ZA"/>
              </w:rPr>
            </w:pPr>
            <w:r w:rsidRPr="001A707D">
              <w:rPr>
                <w:bCs w:val="0"/>
                <w:kern w:val="0"/>
                <w:lang w:val="en-ZA"/>
              </w:rPr>
              <w:t>Written questions</w:t>
            </w:r>
          </w:p>
          <w:p w14:paraId="37443C1C" w14:textId="77777777" w:rsidR="001A707D" w:rsidRPr="001A707D" w:rsidRDefault="001A707D" w:rsidP="009516F3">
            <w:pPr>
              <w:numPr>
                <w:ilvl w:val="0"/>
                <w:numId w:val="95"/>
              </w:numPr>
              <w:spacing w:after="160" w:line="276" w:lineRule="auto"/>
              <w:ind w:left="297" w:hanging="283"/>
              <w:rPr>
                <w:bCs w:val="0"/>
                <w:kern w:val="0"/>
                <w:lang w:val="en-ZA"/>
              </w:rPr>
            </w:pPr>
            <w:r w:rsidRPr="001A707D">
              <w:rPr>
                <w:bCs w:val="0"/>
                <w:kern w:val="0"/>
                <w:lang w:val="en-ZA"/>
              </w:rPr>
              <w:t>Observation of work procedures</w:t>
            </w:r>
          </w:p>
          <w:p w14:paraId="4FC2C02F" w14:textId="77777777" w:rsidR="001A707D" w:rsidRPr="001A707D" w:rsidRDefault="001A707D" w:rsidP="001A707D">
            <w:pPr>
              <w:autoSpaceDE w:val="0"/>
              <w:autoSpaceDN w:val="0"/>
              <w:adjustRightInd w:val="0"/>
              <w:spacing w:line="259" w:lineRule="auto"/>
              <w:ind w:left="297" w:hanging="283"/>
              <w:contextualSpacing/>
              <w:rPr>
                <w:rFonts w:eastAsia="Times New Roman"/>
                <w:bCs w:val="0"/>
                <w:color w:val="FF0000"/>
                <w:kern w:val="0"/>
                <w:lang w:val="en-US"/>
              </w:rPr>
            </w:pPr>
          </w:p>
        </w:tc>
      </w:tr>
      <w:tr w:rsidR="001A707D" w:rsidRPr="001A707D" w14:paraId="21C503B6" w14:textId="77777777" w:rsidTr="00C65458">
        <w:trPr>
          <w:trHeight w:val="755"/>
        </w:trPr>
        <w:tc>
          <w:tcPr>
            <w:tcW w:w="2538" w:type="dxa"/>
            <w:tcBorders>
              <w:top w:val="single" w:sz="4" w:space="0" w:color="auto"/>
              <w:left w:val="single" w:sz="4" w:space="0" w:color="auto"/>
              <w:bottom w:val="single" w:sz="4" w:space="0" w:color="auto"/>
              <w:right w:val="single" w:sz="4" w:space="0" w:color="auto"/>
            </w:tcBorders>
            <w:hideMark/>
          </w:tcPr>
          <w:p w14:paraId="0D0FD500" w14:textId="77777777" w:rsidR="001A707D" w:rsidRPr="001A707D" w:rsidRDefault="001A707D" w:rsidP="009516F3">
            <w:pPr>
              <w:widowControl w:val="0"/>
              <w:numPr>
                <w:ilvl w:val="0"/>
                <w:numId w:val="96"/>
              </w:numPr>
              <w:adjustRightInd w:val="0"/>
              <w:spacing w:after="160" w:line="276" w:lineRule="auto"/>
              <w:ind w:left="284" w:hanging="284"/>
              <w:textAlignment w:val="baseline"/>
              <w:rPr>
                <w:rFonts w:eastAsia="Times New Roman"/>
                <w:bCs w:val="0"/>
                <w:kern w:val="0"/>
                <w:lang w:val="en-ZW"/>
              </w:rPr>
            </w:pPr>
            <w:r w:rsidRPr="001A707D">
              <w:rPr>
                <w:rFonts w:eastAsia="Times New Roman"/>
                <w:bCs w:val="0"/>
                <w:kern w:val="0"/>
                <w:lang w:val="en-ZW"/>
              </w:rPr>
              <w:t>Participate in arrangements for workplace safety and health maintenance</w:t>
            </w:r>
          </w:p>
        </w:tc>
        <w:tc>
          <w:tcPr>
            <w:tcW w:w="4230" w:type="dxa"/>
            <w:tcBorders>
              <w:top w:val="single" w:sz="4" w:space="0" w:color="auto"/>
              <w:left w:val="single" w:sz="4" w:space="0" w:color="auto"/>
              <w:bottom w:val="single" w:sz="4" w:space="0" w:color="auto"/>
              <w:right w:val="single" w:sz="4" w:space="0" w:color="auto"/>
            </w:tcBorders>
            <w:hideMark/>
          </w:tcPr>
          <w:p w14:paraId="336B2B41" w14:textId="77777777" w:rsidR="001A707D" w:rsidRPr="001A707D" w:rsidRDefault="001A707D" w:rsidP="009516F3">
            <w:pPr>
              <w:numPr>
                <w:ilvl w:val="0"/>
                <w:numId w:val="95"/>
              </w:numPr>
              <w:spacing w:after="160" w:line="276" w:lineRule="auto"/>
              <w:ind w:left="297" w:hanging="283"/>
              <w:rPr>
                <w:rFonts w:eastAsia="Times New Roman"/>
                <w:bCs w:val="0"/>
                <w:kern w:val="0"/>
                <w:lang w:val="en-ZW"/>
              </w:rPr>
            </w:pPr>
            <w:r w:rsidRPr="001A707D">
              <w:rPr>
                <w:bCs w:val="0"/>
                <w:kern w:val="0"/>
                <w:lang w:val="en-ZA"/>
              </w:rPr>
              <w:t xml:space="preserve"> </w:t>
            </w:r>
            <w:proofErr w:type="gramStart"/>
            <w:r w:rsidRPr="001A707D">
              <w:rPr>
                <w:bCs w:val="0"/>
                <w:kern w:val="0"/>
                <w:lang w:val="en-ZA"/>
              </w:rPr>
              <w:t>Participating  in</w:t>
            </w:r>
            <w:proofErr w:type="gramEnd"/>
            <w:r w:rsidRPr="001A707D">
              <w:rPr>
                <w:bCs w:val="0"/>
                <w:color w:val="FF0000"/>
                <w:kern w:val="0"/>
                <w:lang w:val="en-ZA"/>
              </w:rPr>
              <w:t xml:space="preserve"> </w:t>
            </w:r>
            <w:r w:rsidRPr="001A707D">
              <w:rPr>
                <w:rFonts w:eastAsia="Times New Roman"/>
                <w:bCs w:val="0"/>
                <w:kern w:val="0"/>
                <w:lang w:val="en-ZW"/>
              </w:rPr>
              <w:t xml:space="preserve">orientations on OSH requirements/regulations of tasks </w:t>
            </w:r>
          </w:p>
          <w:p w14:paraId="316736AE" w14:textId="77777777" w:rsidR="001A707D" w:rsidRPr="001A707D" w:rsidRDefault="001A707D" w:rsidP="009516F3">
            <w:pPr>
              <w:numPr>
                <w:ilvl w:val="0"/>
                <w:numId w:val="95"/>
              </w:numPr>
              <w:spacing w:after="160" w:line="276" w:lineRule="auto"/>
              <w:ind w:left="297" w:hanging="283"/>
              <w:rPr>
                <w:bCs w:val="0"/>
                <w:color w:val="FF0000"/>
                <w:kern w:val="0"/>
                <w:lang w:val="en-ZA"/>
              </w:rPr>
            </w:pPr>
            <w:r w:rsidRPr="001A707D">
              <w:rPr>
                <w:rFonts w:eastAsia="Times New Roman"/>
                <w:bCs w:val="0"/>
                <w:kern w:val="0"/>
                <w:lang w:val="en-ZW"/>
              </w:rPr>
              <w:t>Providing feedback on health, safety, and security concerns to appropriate personnel as required in a sufficiently detailed manner</w:t>
            </w:r>
          </w:p>
          <w:p w14:paraId="5FA9716C" w14:textId="77777777" w:rsidR="001A707D" w:rsidRPr="001A707D" w:rsidRDefault="001A707D" w:rsidP="009516F3">
            <w:pPr>
              <w:numPr>
                <w:ilvl w:val="0"/>
                <w:numId w:val="95"/>
              </w:numPr>
              <w:spacing w:after="160" w:line="276" w:lineRule="auto"/>
              <w:ind w:left="297" w:hanging="283"/>
              <w:rPr>
                <w:bCs w:val="0"/>
                <w:color w:val="FF0000"/>
                <w:kern w:val="0"/>
                <w:lang w:val="en-ZA"/>
              </w:rPr>
            </w:pPr>
            <w:r w:rsidRPr="001A707D">
              <w:rPr>
                <w:rFonts w:eastAsia="Times New Roman"/>
                <w:bCs w:val="0"/>
                <w:kern w:val="0"/>
                <w:lang w:val="en-ZW"/>
              </w:rPr>
              <w:lastRenderedPageBreak/>
              <w:t xml:space="preserve">Practice workplace procedures for reporting hazards, incidents, injuries and sickness </w:t>
            </w:r>
          </w:p>
          <w:p w14:paraId="02712FA1" w14:textId="77777777" w:rsidR="001A707D" w:rsidRPr="001A707D" w:rsidRDefault="001A707D" w:rsidP="009516F3">
            <w:pPr>
              <w:numPr>
                <w:ilvl w:val="0"/>
                <w:numId w:val="95"/>
              </w:numPr>
              <w:spacing w:after="160" w:line="276" w:lineRule="auto"/>
              <w:ind w:left="297" w:hanging="283"/>
              <w:rPr>
                <w:bCs w:val="0"/>
                <w:color w:val="FF0000"/>
                <w:kern w:val="0"/>
                <w:lang w:val="en-ZA"/>
              </w:rPr>
            </w:pPr>
            <w:r w:rsidRPr="001A707D">
              <w:rPr>
                <w:rFonts w:eastAsia="Times New Roman"/>
                <w:bCs w:val="0"/>
                <w:kern w:val="0"/>
                <w:lang w:val="en-ZW"/>
              </w:rPr>
              <w:t>OSH requirements/ regulations and workplace safety and hazard control procedures are reviewed and compliance reported to appropriate personnel</w:t>
            </w:r>
          </w:p>
          <w:p w14:paraId="4B3CDC79" w14:textId="77777777" w:rsidR="001A707D" w:rsidRPr="001A707D" w:rsidRDefault="001A707D" w:rsidP="009516F3">
            <w:pPr>
              <w:numPr>
                <w:ilvl w:val="0"/>
                <w:numId w:val="95"/>
              </w:numPr>
              <w:spacing w:after="160" w:line="276" w:lineRule="auto"/>
              <w:ind w:left="297" w:hanging="283"/>
              <w:rPr>
                <w:bCs w:val="0"/>
                <w:color w:val="FF0000"/>
                <w:kern w:val="0"/>
                <w:lang w:val="en-ZW"/>
              </w:rPr>
            </w:pPr>
            <w:r w:rsidRPr="001A707D">
              <w:rPr>
                <w:rFonts w:eastAsia="Times New Roman"/>
                <w:bCs w:val="0"/>
                <w:kern w:val="0"/>
                <w:lang w:val="en-ZW"/>
              </w:rPr>
              <w:t>Identification of needed OSH-related trainings are proposed to appropriate personnel</w:t>
            </w:r>
          </w:p>
        </w:tc>
        <w:tc>
          <w:tcPr>
            <w:tcW w:w="2790" w:type="dxa"/>
            <w:tcBorders>
              <w:top w:val="single" w:sz="4" w:space="0" w:color="auto"/>
              <w:left w:val="single" w:sz="4" w:space="0" w:color="auto"/>
              <w:bottom w:val="single" w:sz="4" w:space="0" w:color="auto"/>
              <w:right w:val="single" w:sz="4" w:space="0" w:color="auto"/>
            </w:tcBorders>
            <w:hideMark/>
          </w:tcPr>
          <w:p w14:paraId="78E2F582" w14:textId="77777777" w:rsidR="001A707D" w:rsidRPr="001A707D" w:rsidRDefault="001A707D" w:rsidP="009516F3">
            <w:pPr>
              <w:numPr>
                <w:ilvl w:val="0"/>
                <w:numId w:val="95"/>
              </w:numPr>
              <w:autoSpaceDE w:val="0"/>
              <w:autoSpaceDN w:val="0"/>
              <w:adjustRightInd w:val="0"/>
              <w:spacing w:after="160" w:line="276" w:lineRule="auto"/>
              <w:ind w:left="297" w:hanging="283"/>
              <w:contextualSpacing/>
              <w:rPr>
                <w:rFonts w:eastAsia="Times New Roman"/>
                <w:bCs w:val="0"/>
                <w:kern w:val="0"/>
                <w:lang w:val="en-US"/>
              </w:rPr>
            </w:pPr>
            <w:r w:rsidRPr="001A707D">
              <w:rPr>
                <w:rFonts w:eastAsia="Times New Roman"/>
                <w:bCs w:val="0"/>
                <w:kern w:val="0"/>
                <w:lang w:val="en-US"/>
              </w:rPr>
              <w:lastRenderedPageBreak/>
              <w:t xml:space="preserve">Oral questions </w:t>
            </w:r>
          </w:p>
          <w:p w14:paraId="35F16E1E" w14:textId="77777777" w:rsidR="001A707D" w:rsidRPr="001A707D" w:rsidRDefault="001A707D" w:rsidP="009516F3">
            <w:pPr>
              <w:numPr>
                <w:ilvl w:val="0"/>
                <w:numId w:val="95"/>
              </w:numPr>
              <w:autoSpaceDE w:val="0"/>
              <w:autoSpaceDN w:val="0"/>
              <w:adjustRightInd w:val="0"/>
              <w:spacing w:after="160" w:line="276" w:lineRule="auto"/>
              <w:ind w:left="297" w:hanging="283"/>
              <w:contextualSpacing/>
              <w:rPr>
                <w:rFonts w:eastAsia="Times New Roman"/>
                <w:bCs w:val="0"/>
                <w:kern w:val="0"/>
                <w:lang w:val="en-US"/>
              </w:rPr>
            </w:pPr>
            <w:r w:rsidRPr="001A707D">
              <w:rPr>
                <w:rFonts w:eastAsia="Times New Roman"/>
                <w:bCs w:val="0"/>
                <w:kern w:val="0"/>
                <w:lang w:val="en-US"/>
              </w:rPr>
              <w:t>Written tests</w:t>
            </w:r>
          </w:p>
          <w:p w14:paraId="0A1A5256" w14:textId="77777777" w:rsidR="001A707D" w:rsidRPr="001A707D" w:rsidRDefault="001A707D" w:rsidP="009516F3">
            <w:pPr>
              <w:numPr>
                <w:ilvl w:val="0"/>
                <w:numId w:val="95"/>
              </w:numPr>
              <w:autoSpaceDE w:val="0"/>
              <w:autoSpaceDN w:val="0"/>
              <w:adjustRightInd w:val="0"/>
              <w:spacing w:after="160" w:line="276" w:lineRule="auto"/>
              <w:ind w:left="297" w:hanging="283"/>
              <w:contextualSpacing/>
              <w:rPr>
                <w:rFonts w:eastAsia="Times New Roman"/>
                <w:bCs w:val="0"/>
                <w:kern w:val="0"/>
                <w:lang w:val="en-US"/>
              </w:rPr>
            </w:pPr>
            <w:r w:rsidRPr="001A707D">
              <w:rPr>
                <w:rFonts w:eastAsia="Times New Roman"/>
                <w:bCs w:val="0"/>
                <w:kern w:val="0"/>
                <w:lang w:val="en-US"/>
              </w:rPr>
              <w:t>Practical test</w:t>
            </w:r>
          </w:p>
          <w:p w14:paraId="2ED57420" w14:textId="77777777" w:rsidR="001A707D" w:rsidRPr="001A707D" w:rsidRDefault="001A707D" w:rsidP="009516F3">
            <w:pPr>
              <w:numPr>
                <w:ilvl w:val="0"/>
                <w:numId w:val="95"/>
              </w:numPr>
              <w:spacing w:after="160" w:line="276" w:lineRule="auto"/>
              <w:ind w:left="297" w:hanging="283"/>
              <w:rPr>
                <w:bCs w:val="0"/>
                <w:kern w:val="0"/>
                <w:lang w:val="en-ZA"/>
              </w:rPr>
            </w:pPr>
            <w:r w:rsidRPr="001A707D">
              <w:rPr>
                <w:bCs w:val="0"/>
                <w:kern w:val="0"/>
                <w:lang w:val="en-ZW"/>
              </w:rPr>
              <w:t xml:space="preserve">Observation </w:t>
            </w:r>
            <w:r w:rsidRPr="001A707D">
              <w:rPr>
                <w:bCs w:val="0"/>
                <w:kern w:val="0"/>
                <w:lang w:val="en-ZA"/>
              </w:rPr>
              <w:t>of practical work by trainees</w:t>
            </w:r>
          </w:p>
          <w:p w14:paraId="4DD4C305" w14:textId="77777777" w:rsidR="001A707D" w:rsidRPr="001A707D" w:rsidRDefault="001A707D" w:rsidP="001A707D">
            <w:pPr>
              <w:spacing w:line="259" w:lineRule="auto"/>
              <w:ind w:left="297" w:hanging="283"/>
              <w:rPr>
                <w:bCs w:val="0"/>
                <w:color w:val="FF0000"/>
                <w:kern w:val="0"/>
                <w:lang w:val="en-ZA"/>
              </w:rPr>
            </w:pPr>
          </w:p>
          <w:p w14:paraId="764A7705" w14:textId="77777777" w:rsidR="001A707D" w:rsidRPr="001A707D" w:rsidRDefault="001A707D" w:rsidP="001A707D">
            <w:pPr>
              <w:spacing w:before="120" w:line="259" w:lineRule="auto"/>
              <w:ind w:left="297" w:hanging="283"/>
              <w:rPr>
                <w:bCs w:val="0"/>
                <w:color w:val="FF0000"/>
                <w:kern w:val="0"/>
                <w:lang w:val="en-ZA"/>
              </w:rPr>
            </w:pPr>
          </w:p>
        </w:tc>
      </w:tr>
    </w:tbl>
    <w:p w14:paraId="1E2C3190" w14:textId="77777777" w:rsidR="001A707D" w:rsidRPr="001A707D" w:rsidRDefault="001A707D" w:rsidP="001A707D">
      <w:pPr>
        <w:spacing w:line="259" w:lineRule="auto"/>
        <w:jc w:val="both"/>
        <w:rPr>
          <w:b/>
          <w:bCs w:val="0"/>
          <w:color w:val="FF0000"/>
          <w:kern w:val="0"/>
          <w:lang w:val="en-ZW" w:eastAsia="x-none"/>
        </w:rPr>
      </w:pPr>
    </w:p>
    <w:p w14:paraId="20762FFD" w14:textId="77777777" w:rsidR="001A707D" w:rsidRPr="001A707D" w:rsidRDefault="001A707D" w:rsidP="001A707D">
      <w:pPr>
        <w:spacing w:line="259" w:lineRule="auto"/>
        <w:jc w:val="both"/>
        <w:rPr>
          <w:b/>
          <w:bCs w:val="0"/>
          <w:kern w:val="0"/>
          <w:lang w:val="x-none" w:eastAsia="x-none"/>
        </w:rPr>
      </w:pPr>
      <w:r w:rsidRPr="001A707D">
        <w:rPr>
          <w:b/>
          <w:bCs w:val="0"/>
          <w:kern w:val="0"/>
          <w:lang w:val="x-none" w:eastAsia="x-none"/>
        </w:rPr>
        <w:t>Suggested Delivery Methods</w:t>
      </w:r>
    </w:p>
    <w:p w14:paraId="711BCC1B"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Instructor led facilitation of theory</w:t>
      </w:r>
    </w:p>
    <w:p w14:paraId="527227C9"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Practical demonstration of tasks by trainer</w:t>
      </w:r>
    </w:p>
    <w:p w14:paraId="006D2D27"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Practice by trainees/ role play</w:t>
      </w:r>
    </w:p>
    <w:p w14:paraId="7769F08E"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Discussion</w:t>
      </w:r>
    </w:p>
    <w:p w14:paraId="363E6B0D" w14:textId="77777777" w:rsidR="001A707D" w:rsidRPr="001A707D" w:rsidRDefault="001A707D" w:rsidP="001A707D">
      <w:pPr>
        <w:numPr>
          <w:ilvl w:val="0"/>
          <w:numId w:val="1"/>
        </w:numPr>
        <w:spacing w:after="160" w:line="276" w:lineRule="auto"/>
        <w:contextualSpacing/>
        <w:rPr>
          <w:bCs w:val="0"/>
          <w:kern w:val="0"/>
          <w:lang w:val="x-none" w:eastAsia="x-none"/>
        </w:rPr>
      </w:pPr>
      <w:r w:rsidRPr="001A707D">
        <w:rPr>
          <w:bCs w:val="0"/>
          <w:kern w:val="0"/>
          <w:lang w:val="x-none" w:eastAsia="x-none"/>
        </w:rPr>
        <w:t>Observations and comments and corrections by trainers</w:t>
      </w:r>
    </w:p>
    <w:p w14:paraId="139DB3A8" w14:textId="77777777" w:rsidR="001A707D" w:rsidRPr="001A707D" w:rsidRDefault="001A707D" w:rsidP="001A707D">
      <w:pPr>
        <w:spacing w:line="259" w:lineRule="auto"/>
        <w:jc w:val="both"/>
        <w:rPr>
          <w:b/>
          <w:bCs w:val="0"/>
          <w:kern w:val="0"/>
          <w:lang w:val="en-ZW" w:eastAsia="x-none"/>
        </w:rPr>
      </w:pPr>
    </w:p>
    <w:p w14:paraId="2401F705" w14:textId="77777777" w:rsidR="001A707D" w:rsidRPr="001A707D" w:rsidRDefault="001A707D" w:rsidP="001A707D">
      <w:pPr>
        <w:spacing w:line="259" w:lineRule="auto"/>
        <w:jc w:val="both"/>
        <w:rPr>
          <w:b/>
          <w:bCs w:val="0"/>
          <w:kern w:val="0"/>
          <w:lang w:val="x-none" w:eastAsia="x-none"/>
        </w:rPr>
      </w:pPr>
      <w:r w:rsidRPr="001A707D">
        <w:rPr>
          <w:b/>
          <w:bCs w:val="0"/>
          <w:kern w:val="0"/>
          <w:lang w:val="x-none" w:eastAsia="x-none"/>
        </w:rPr>
        <w:t>Recommended Resources</w:t>
      </w:r>
    </w:p>
    <w:p w14:paraId="7A6E3D20" w14:textId="77777777" w:rsidR="001A707D" w:rsidRPr="001A707D" w:rsidRDefault="001A707D" w:rsidP="009516F3">
      <w:pPr>
        <w:numPr>
          <w:ilvl w:val="0"/>
          <w:numId w:val="89"/>
        </w:numPr>
        <w:spacing w:after="160" w:line="276" w:lineRule="auto"/>
        <w:rPr>
          <w:bCs w:val="0"/>
          <w:kern w:val="0"/>
          <w:lang w:val="x-none" w:eastAsia="x-none"/>
        </w:rPr>
      </w:pPr>
      <w:r w:rsidRPr="001A707D">
        <w:rPr>
          <w:bCs w:val="0"/>
          <w:kern w:val="0"/>
          <w:lang w:val="x-none" w:eastAsia="x-none"/>
        </w:rPr>
        <w:t>Standard operating and/or other workplace procedures manuals</w:t>
      </w:r>
    </w:p>
    <w:p w14:paraId="722BEB4F" w14:textId="77777777" w:rsidR="001A707D" w:rsidRPr="001A707D" w:rsidRDefault="001A707D" w:rsidP="009516F3">
      <w:pPr>
        <w:numPr>
          <w:ilvl w:val="0"/>
          <w:numId w:val="89"/>
        </w:numPr>
        <w:spacing w:after="160" w:line="276" w:lineRule="auto"/>
        <w:rPr>
          <w:bCs w:val="0"/>
          <w:kern w:val="0"/>
          <w:lang w:val="x-none" w:eastAsia="x-none"/>
        </w:rPr>
      </w:pPr>
      <w:r w:rsidRPr="001A707D">
        <w:rPr>
          <w:bCs w:val="0"/>
          <w:kern w:val="0"/>
          <w:lang w:val="x-none" w:eastAsia="x-none"/>
        </w:rPr>
        <w:t>Specific job procedures manuals</w:t>
      </w:r>
    </w:p>
    <w:p w14:paraId="19EF2B1D" w14:textId="77777777" w:rsidR="001A707D" w:rsidRPr="001A707D" w:rsidRDefault="001A707D" w:rsidP="009516F3">
      <w:pPr>
        <w:numPr>
          <w:ilvl w:val="0"/>
          <w:numId w:val="89"/>
        </w:numPr>
        <w:spacing w:after="160" w:line="276" w:lineRule="auto"/>
        <w:rPr>
          <w:bCs w:val="0"/>
          <w:kern w:val="0"/>
          <w:lang w:val="x-none" w:eastAsia="x-none"/>
        </w:rPr>
      </w:pPr>
      <w:r w:rsidRPr="001A707D">
        <w:rPr>
          <w:bCs w:val="0"/>
          <w:kern w:val="0"/>
          <w:lang w:val="x-none" w:eastAsia="x-none"/>
        </w:rPr>
        <w:t>Machine/equipment manufacturer’s specifications and instructions</w:t>
      </w:r>
    </w:p>
    <w:p w14:paraId="0755C34B" w14:textId="77777777" w:rsidR="001A707D" w:rsidRPr="001A707D" w:rsidRDefault="001A707D" w:rsidP="009516F3">
      <w:pPr>
        <w:numPr>
          <w:ilvl w:val="0"/>
          <w:numId w:val="89"/>
        </w:numPr>
        <w:spacing w:after="160" w:line="276" w:lineRule="auto"/>
        <w:rPr>
          <w:bCs w:val="0"/>
          <w:kern w:val="0"/>
          <w:lang w:val="x-none" w:eastAsia="x-none"/>
        </w:rPr>
      </w:pPr>
      <w:r w:rsidRPr="001A707D">
        <w:rPr>
          <w:bCs w:val="0"/>
          <w:kern w:val="0"/>
          <w:lang w:val="en-ZW" w:eastAsia="x-none"/>
        </w:rPr>
        <w:t>Personal Protective Equipment (PPE) e.g.</w:t>
      </w:r>
    </w:p>
    <w:p w14:paraId="0031B9DD"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 xml:space="preserve">Mask                                                                 </w:t>
      </w:r>
    </w:p>
    <w:p w14:paraId="0EB40DCF"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Face mask/shield</w:t>
      </w:r>
    </w:p>
    <w:p w14:paraId="2C826C5C"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Safety bootsn</w:t>
      </w:r>
    </w:p>
    <w:p w14:paraId="2283C312"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Safety harness</w:t>
      </w:r>
    </w:p>
    <w:p w14:paraId="33DF57B1"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Arm/Hand guard, gloves</w:t>
      </w:r>
    </w:p>
    <w:p w14:paraId="1A33E616"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Eye protection (goggles, shield)</w:t>
      </w:r>
      <w:r w:rsidRPr="001A707D">
        <w:rPr>
          <w:rFonts w:eastAsia="Times New Roman"/>
          <w:bCs w:val="0"/>
          <w:noProof/>
          <w:kern w:val="0"/>
          <w:lang w:val="en-US"/>
        </w:rPr>
        <w:tab/>
      </w:r>
    </w:p>
    <w:p w14:paraId="540EAA17"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Hearing protection (ear muffs, ear plugs)</w:t>
      </w:r>
    </w:p>
    <w:p w14:paraId="51A014DD"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Hair Net/cap/bonnet</w:t>
      </w:r>
    </w:p>
    <w:p w14:paraId="054D3A54"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Hard hat</w:t>
      </w:r>
    </w:p>
    <w:p w14:paraId="7EC36C66"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lastRenderedPageBreak/>
        <w:t>Face protection (mask, shield)</w:t>
      </w:r>
    </w:p>
    <w:p w14:paraId="2A2274A0"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Apron/Gown/coverall/jump suit</w:t>
      </w:r>
    </w:p>
    <w:p w14:paraId="06E0E370"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Anti-static suits</w:t>
      </w:r>
    </w:p>
    <w:p w14:paraId="7C81F3D6" w14:textId="77777777" w:rsidR="001A707D" w:rsidRPr="001A707D" w:rsidRDefault="001A707D" w:rsidP="009516F3">
      <w:pPr>
        <w:numPr>
          <w:ilvl w:val="0"/>
          <w:numId w:val="94"/>
        </w:numPr>
        <w:spacing w:after="160" w:line="276" w:lineRule="auto"/>
        <w:rPr>
          <w:rFonts w:eastAsia="Times New Roman"/>
          <w:bCs w:val="0"/>
          <w:noProof/>
          <w:kern w:val="0"/>
          <w:lang w:val="en-US"/>
        </w:rPr>
      </w:pPr>
      <w:r w:rsidRPr="001A707D">
        <w:rPr>
          <w:rFonts w:eastAsia="Times New Roman"/>
          <w:bCs w:val="0"/>
          <w:noProof/>
          <w:kern w:val="0"/>
          <w:lang w:val="en-US"/>
        </w:rPr>
        <w:t>High-visibility reflective vest</w:t>
      </w:r>
    </w:p>
    <w:p w14:paraId="179E48B5" w14:textId="207442C5" w:rsidR="001A707D" w:rsidRDefault="001A707D" w:rsidP="00896BE5">
      <w:pPr>
        <w:rPr>
          <w:lang w:val="en-ZW"/>
        </w:rPr>
      </w:pPr>
    </w:p>
    <w:p w14:paraId="75878AE2" w14:textId="77777777" w:rsidR="00920037" w:rsidRDefault="001A707D" w:rsidP="008038B4">
      <w:pPr>
        <w:pStyle w:val="Heading1"/>
        <w:rPr>
          <w:lang w:val="en-ZW"/>
        </w:rPr>
      </w:pPr>
      <w:r w:rsidRPr="001A707D">
        <w:rPr>
          <w:lang w:val="en-ZW"/>
        </w:rPr>
        <w:br w:type="page"/>
      </w:r>
      <w:bookmarkEnd w:id="37"/>
    </w:p>
    <w:p w14:paraId="3D10314A" w14:textId="77777777" w:rsidR="00920037" w:rsidRDefault="00920037" w:rsidP="00920037">
      <w:pPr>
        <w:rPr>
          <w:lang w:val="en-ZW"/>
        </w:rPr>
      </w:pPr>
    </w:p>
    <w:p w14:paraId="74EB390D" w14:textId="77777777" w:rsidR="00920037" w:rsidRDefault="00920037" w:rsidP="00920037">
      <w:pPr>
        <w:rPr>
          <w:lang w:val="en-ZW"/>
        </w:rPr>
      </w:pPr>
    </w:p>
    <w:p w14:paraId="2032F02E" w14:textId="77777777" w:rsidR="00920037" w:rsidRDefault="00920037" w:rsidP="00920037">
      <w:pPr>
        <w:rPr>
          <w:lang w:val="en-ZW"/>
        </w:rPr>
      </w:pPr>
    </w:p>
    <w:p w14:paraId="4FBF4AC7" w14:textId="77777777" w:rsidR="00920037" w:rsidRDefault="00920037" w:rsidP="00920037">
      <w:pPr>
        <w:rPr>
          <w:lang w:val="en-ZW"/>
        </w:rPr>
      </w:pPr>
    </w:p>
    <w:p w14:paraId="5CB0F73A" w14:textId="77777777" w:rsidR="00920037" w:rsidRDefault="00920037" w:rsidP="00920037">
      <w:pPr>
        <w:rPr>
          <w:lang w:val="en-ZW"/>
        </w:rPr>
      </w:pPr>
    </w:p>
    <w:p w14:paraId="5EBF9FCB" w14:textId="77777777" w:rsidR="00920037" w:rsidRDefault="00920037" w:rsidP="00920037">
      <w:pPr>
        <w:rPr>
          <w:lang w:val="en-ZW"/>
        </w:rPr>
      </w:pPr>
    </w:p>
    <w:p w14:paraId="64F2E886" w14:textId="77777777" w:rsidR="00920037" w:rsidRDefault="00920037" w:rsidP="00920037">
      <w:pPr>
        <w:rPr>
          <w:lang w:val="en-ZW"/>
        </w:rPr>
      </w:pPr>
    </w:p>
    <w:p w14:paraId="0B42C8C8" w14:textId="77777777" w:rsidR="00920037" w:rsidRDefault="00920037" w:rsidP="00920037">
      <w:pPr>
        <w:rPr>
          <w:lang w:val="en-ZW"/>
        </w:rPr>
      </w:pPr>
    </w:p>
    <w:p w14:paraId="796FB84A" w14:textId="55CF42CE" w:rsidR="00D65A02" w:rsidRPr="008038B4" w:rsidRDefault="00920037" w:rsidP="008038B4">
      <w:pPr>
        <w:pStyle w:val="Heading1"/>
        <w:rPr>
          <w:szCs w:val="28"/>
          <w:lang w:val="en-ZW"/>
        </w:rPr>
      </w:pPr>
      <w:r>
        <w:rPr>
          <w:szCs w:val="28"/>
          <w:lang w:val="en-ZW"/>
        </w:rPr>
        <w:t>CORE UNITS OF LERANING</w:t>
      </w:r>
    </w:p>
    <w:p w14:paraId="4DFDECD6" w14:textId="77777777" w:rsidR="00D65A02" w:rsidRPr="00B24E22" w:rsidRDefault="00D65A02" w:rsidP="003774E8">
      <w:pPr>
        <w:jc w:val="both"/>
        <w:rPr>
          <w:rFonts w:cs="Calibri"/>
          <w:b/>
          <w:lang w:val="en-ZW"/>
        </w:rPr>
      </w:pPr>
    </w:p>
    <w:p w14:paraId="2173B49F" w14:textId="1ADCAE67" w:rsidR="00B41240" w:rsidRPr="00B24E22" w:rsidRDefault="008038B4" w:rsidP="00C65458">
      <w:pPr>
        <w:pStyle w:val="Heading1"/>
        <w:rPr>
          <w:lang w:val="en-ZA"/>
        </w:rPr>
      </w:pPr>
      <w:bookmarkStart w:id="44" w:name="_Toc5789677"/>
      <w:r>
        <w:rPr>
          <w:lang w:val="en-ZA"/>
        </w:rPr>
        <w:br w:type="page"/>
      </w:r>
      <w:r w:rsidR="004617A8">
        <w:rPr>
          <w:lang w:val="en-ZA"/>
        </w:rPr>
        <w:lastRenderedPageBreak/>
        <w:t xml:space="preserve"> </w:t>
      </w:r>
      <w:bookmarkStart w:id="45" w:name="_Toc26433919"/>
      <w:r w:rsidR="00C65458" w:rsidRPr="00B24E22">
        <w:rPr>
          <w:lang w:val="en-ZA"/>
        </w:rPr>
        <w:t xml:space="preserve">CONCRETE </w:t>
      </w:r>
      <w:bookmarkEnd w:id="44"/>
      <w:r w:rsidR="00C65458">
        <w:rPr>
          <w:lang w:val="en-ZA"/>
        </w:rPr>
        <w:t>CONSTRUCTION ASSISTANT</w:t>
      </w:r>
      <w:bookmarkEnd w:id="45"/>
    </w:p>
    <w:p w14:paraId="6EE4FA4C" w14:textId="77777777" w:rsidR="00097696" w:rsidRDefault="00097696" w:rsidP="00097696">
      <w:pPr>
        <w:jc w:val="both"/>
        <w:rPr>
          <w:rFonts w:cs="Calibri"/>
          <w:b/>
          <w:lang w:val="en-ZA"/>
        </w:rPr>
      </w:pPr>
    </w:p>
    <w:p w14:paraId="61631AD6" w14:textId="77777777" w:rsidR="008038B4" w:rsidRDefault="008038B4" w:rsidP="00097696">
      <w:pPr>
        <w:jc w:val="both"/>
      </w:pPr>
      <w:r w:rsidRPr="00B24E22">
        <w:rPr>
          <w:rFonts w:cs="Calibri"/>
          <w:b/>
          <w:lang w:val="en-ZA"/>
        </w:rPr>
        <w:t>UNIT CODE</w:t>
      </w:r>
      <w:r w:rsidR="00B41240" w:rsidRPr="00B24E22">
        <w:rPr>
          <w:rFonts w:cs="Calibri"/>
          <w:b/>
          <w:lang w:val="en-ZA"/>
        </w:rPr>
        <w:t xml:space="preserve">: </w:t>
      </w:r>
      <w:r w:rsidR="00222BE5">
        <w:t>ENG/CU/CFT/CR/01/4/A</w:t>
      </w:r>
    </w:p>
    <w:p w14:paraId="32096CDE" w14:textId="77777777" w:rsidR="00222BE5" w:rsidRDefault="00222BE5" w:rsidP="00097696">
      <w:pPr>
        <w:jc w:val="both"/>
        <w:rPr>
          <w:rFonts w:cs="Calibri"/>
          <w:b/>
          <w:lang w:val="en-ZA"/>
        </w:rPr>
      </w:pPr>
    </w:p>
    <w:p w14:paraId="2EA2546B" w14:textId="77777777" w:rsidR="00097696" w:rsidRPr="00B24E22" w:rsidRDefault="008038B4" w:rsidP="00097696">
      <w:pPr>
        <w:jc w:val="both"/>
        <w:rPr>
          <w:rFonts w:cs="Calibri"/>
          <w:lang w:val="en-ZA"/>
        </w:rPr>
      </w:pPr>
      <w:r w:rsidRPr="00B24E22">
        <w:rPr>
          <w:rFonts w:cs="Calibri"/>
          <w:b/>
          <w:lang w:val="en-ZA"/>
        </w:rPr>
        <w:t>RELATIONSHIP TO OCCUPATIONAL STANDARDS</w:t>
      </w:r>
      <w:r w:rsidR="00B41240" w:rsidRPr="00B24E22">
        <w:rPr>
          <w:rFonts w:cs="Calibri"/>
          <w:lang w:val="en-ZA"/>
        </w:rPr>
        <w:t xml:space="preserve">: </w:t>
      </w:r>
    </w:p>
    <w:p w14:paraId="248D698F" w14:textId="77777777" w:rsidR="001B1BEA" w:rsidRPr="00A021CE" w:rsidRDefault="001B1BEA" w:rsidP="00B41240">
      <w:pPr>
        <w:spacing w:after="120"/>
        <w:jc w:val="both"/>
        <w:rPr>
          <w:rFonts w:cs="Calibri"/>
          <w:bCs w:val="0"/>
          <w:color w:val="FF0000"/>
        </w:rPr>
      </w:pPr>
      <w:r w:rsidRPr="00A021CE">
        <w:rPr>
          <w:rFonts w:cs="Calibri"/>
          <w:bCs w:val="0"/>
          <w:lang w:val="en-ZA"/>
        </w:rPr>
        <w:t xml:space="preserve">This unit addresses </w:t>
      </w:r>
      <w:r w:rsidR="009B79E9" w:rsidRPr="00A021CE">
        <w:rPr>
          <w:rFonts w:cs="Calibri"/>
          <w:bCs w:val="0"/>
          <w:lang w:val="en-ZA"/>
        </w:rPr>
        <w:t>Core Competencies</w:t>
      </w:r>
      <w:r w:rsidRPr="00A021CE">
        <w:rPr>
          <w:rFonts w:cs="Calibri"/>
          <w:bCs w:val="0"/>
          <w:lang w:val="en-ZA"/>
        </w:rPr>
        <w:t xml:space="preserve"> </w:t>
      </w:r>
      <w:r w:rsidR="009B79E9" w:rsidRPr="00A021CE">
        <w:rPr>
          <w:rFonts w:cs="Calibri"/>
          <w:bCs w:val="0"/>
          <w:lang w:val="en-ZA"/>
        </w:rPr>
        <w:t xml:space="preserve">1, 2, 3, 4, 5, </w:t>
      </w:r>
      <w:r w:rsidR="003F4C57" w:rsidRPr="00A021CE">
        <w:rPr>
          <w:rFonts w:cs="Calibri"/>
          <w:bCs w:val="0"/>
          <w:lang w:val="en-ZA"/>
        </w:rPr>
        <w:t>6</w:t>
      </w:r>
      <w:r w:rsidR="009B79E9" w:rsidRPr="00A021CE">
        <w:rPr>
          <w:rFonts w:cs="Calibri"/>
          <w:bCs w:val="0"/>
          <w:lang w:val="en-ZA"/>
        </w:rPr>
        <w:t xml:space="preserve"> and 7</w:t>
      </w:r>
      <w:r w:rsidR="006B601B" w:rsidRPr="00A021CE">
        <w:rPr>
          <w:rFonts w:cs="Calibri"/>
          <w:bCs w:val="0"/>
          <w:lang w:val="en-ZA"/>
        </w:rPr>
        <w:t>:</w:t>
      </w:r>
    </w:p>
    <w:p w14:paraId="601760DF" w14:textId="77777777" w:rsidR="00C06A29" w:rsidRPr="00B24E22" w:rsidRDefault="00194489" w:rsidP="00CD18FE">
      <w:pPr>
        <w:numPr>
          <w:ilvl w:val="0"/>
          <w:numId w:val="11"/>
        </w:numPr>
        <w:ind w:hanging="720"/>
        <w:jc w:val="both"/>
        <w:rPr>
          <w:rFonts w:cs="Calibri"/>
        </w:rPr>
      </w:pPr>
      <w:r w:rsidRPr="00B24E22">
        <w:rPr>
          <w:rFonts w:cs="Calibri"/>
        </w:rPr>
        <w:t>Test, i</w:t>
      </w:r>
      <w:r w:rsidR="00C06A29" w:rsidRPr="00B24E22">
        <w:rPr>
          <w:rFonts w:cs="Calibri"/>
        </w:rPr>
        <w:t>nspect and determine good quality materials for concrete manufacture.</w:t>
      </w:r>
    </w:p>
    <w:p w14:paraId="7BEC479D" w14:textId="77777777" w:rsidR="00C06A29" w:rsidRPr="00B24E22" w:rsidRDefault="00C06A29" w:rsidP="00CD18FE">
      <w:pPr>
        <w:numPr>
          <w:ilvl w:val="0"/>
          <w:numId w:val="11"/>
        </w:numPr>
        <w:ind w:hanging="720"/>
        <w:jc w:val="both"/>
        <w:rPr>
          <w:rFonts w:cs="Calibri"/>
        </w:rPr>
      </w:pPr>
      <w:r w:rsidRPr="00B24E22">
        <w:rPr>
          <w:rFonts w:cs="Calibri"/>
        </w:rPr>
        <w:t>Prepare concrete products of various classes and standards using appropriate equipment, materials.</w:t>
      </w:r>
    </w:p>
    <w:p w14:paraId="328454DC" w14:textId="77777777" w:rsidR="003F4C57" w:rsidRPr="00B24E22" w:rsidRDefault="005518A2" w:rsidP="00CD18FE">
      <w:pPr>
        <w:numPr>
          <w:ilvl w:val="0"/>
          <w:numId w:val="11"/>
        </w:numPr>
        <w:ind w:hanging="720"/>
        <w:rPr>
          <w:rFonts w:cs="Calibri"/>
        </w:rPr>
      </w:pPr>
      <w:r w:rsidRPr="00B24E22">
        <w:rPr>
          <w:rFonts w:cs="Calibri"/>
        </w:rPr>
        <w:t>Record and assist calculation, analysis and computation in the measurements and other information obtained during concrete work activities</w:t>
      </w:r>
    </w:p>
    <w:p w14:paraId="19B85B75" w14:textId="77777777" w:rsidR="003F4C57" w:rsidRPr="00B24E22" w:rsidRDefault="003F4C57" w:rsidP="00CD18FE">
      <w:pPr>
        <w:numPr>
          <w:ilvl w:val="0"/>
          <w:numId w:val="11"/>
        </w:numPr>
        <w:ind w:hanging="720"/>
        <w:rPr>
          <w:rFonts w:cs="Calibri"/>
        </w:rPr>
      </w:pPr>
      <w:r w:rsidRPr="00B24E22">
        <w:rPr>
          <w:rFonts w:cs="Calibri"/>
        </w:rPr>
        <w:t xml:space="preserve">Conduct unit conversions between systems of measure </w:t>
      </w:r>
    </w:p>
    <w:p w14:paraId="509961AF" w14:textId="77777777" w:rsidR="00C06A29" w:rsidRPr="00B24E22" w:rsidRDefault="00C06A29" w:rsidP="00CD18FE">
      <w:pPr>
        <w:numPr>
          <w:ilvl w:val="0"/>
          <w:numId w:val="11"/>
        </w:numPr>
        <w:ind w:hanging="720"/>
        <w:jc w:val="both"/>
        <w:rPr>
          <w:rFonts w:cs="Calibri"/>
        </w:rPr>
      </w:pPr>
      <w:r w:rsidRPr="00B24E22">
        <w:rPr>
          <w:rFonts w:cs="Calibri"/>
        </w:rPr>
        <w:t>Interpret working drawings for the construction of various formworks and determining reinforcements for concrete works.</w:t>
      </w:r>
    </w:p>
    <w:p w14:paraId="274549AC" w14:textId="77777777" w:rsidR="00C06A29" w:rsidRPr="00B24E22" w:rsidRDefault="00C06A29" w:rsidP="00CD18FE">
      <w:pPr>
        <w:numPr>
          <w:ilvl w:val="0"/>
          <w:numId w:val="11"/>
        </w:numPr>
        <w:ind w:hanging="720"/>
        <w:jc w:val="both"/>
        <w:rPr>
          <w:rFonts w:cs="Calibri"/>
        </w:rPr>
      </w:pPr>
      <w:r w:rsidRPr="00B24E22">
        <w:rPr>
          <w:rFonts w:cs="Calibri"/>
        </w:rPr>
        <w:t>Conduct processes of concrete production including mixing, casting, jointing, testing, curing, consolidating and transporting in accordance with codes and job specifications.</w:t>
      </w:r>
    </w:p>
    <w:p w14:paraId="28280FD2" w14:textId="77777777" w:rsidR="00B41240" w:rsidRPr="00B24E22" w:rsidRDefault="00C06A29" w:rsidP="00CD18FE">
      <w:pPr>
        <w:numPr>
          <w:ilvl w:val="0"/>
          <w:numId w:val="11"/>
        </w:numPr>
        <w:ind w:hanging="720"/>
        <w:jc w:val="both"/>
        <w:rPr>
          <w:rFonts w:cs="Calibri"/>
        </w:rPr>
      </w:pPr>
      <w:r w:rsidRPr="00B24E22">
        <w:rPr>
          <w:rFonts w:cs="Calibri"/>
        </w:rPr>
        <w:t xml:space="preserve">Perform finishing techniques.  </w:t>
      </w:r>
    </w:p>
    <w:p w14:paraId="325084C9" w14:textId="77777777" w:rsidR="00CD18FE" w:rsidRDefault="00CD18FE" w:rsidP="00B41240">
      <w:pPr>
        <w:spacing w:after="120"/>
        <w:jc w:val="both"/>
        <w:rPr>
          <w:rFonts w:cs="Calibri"/>
          <w:b/>
          <w:lang w:val="en-ZA"/>
        </w:rPr>
      </w:pPr>
    </w:p>
    <w:p w14:paraId="5602CE96" w14:textId="77777777" w:rsidR="00FA6264" w:rsidRDefault="00A021CE" w:rsidP="00B41240">
      <w:pPr>
        <w:spacing w:after="120"/>
        <w:jc w:val="both"/>
        <w:rPr>
          <w:rFonts w:cs="Calibri"/>
          <w:lang w:val="en-ZA"/>
        </w:rPr>
      </w:pPr>
      <w:r w:rsidRPr="00B24E22">
        <w:rPr>
          <w:rFonts w:cs="Calibri"/>
          <w:b/>
          <w:lang w:val="en-ZA"/>
        </w:rPr>
        <w:t>DURATION OF UNIT:</w:t>
      </w:r>
      <w:r w:rsidR="00596634" w:rsidRPr="00B24E22">
        <w:rPr>
          <w:rFonts w:cs="Calibri"/>
          <w:lang w:val="en-ZA"/>
        </w:rPr>
        <w:t xml:space="preserve"> </w:t>
      </w:r>
      <w:r w:rsidR="007636FF">
        <w:rPr>
          <w:rFonts w:cs="Calibri"/>
          <w:lang w:val="en-ZA"/>
        </w:rPr>
        <w:t>12</w:t>
      </w:r>
      <w:r w:rsidR="009B79E9" w:rsidRPr="00B24E22">
        <w:rPr>
          <w:rFonts w:cs="Calibri"/>
          <w:lang w:val="en-ZA"/>
        </w:rPr>
        <w:t>0 hours</w:t>
      </w:r>
    </w:p>
    <w:p w14:paraId="44BC39D7" w14:textId="5AF8B48C" w:rsidR="00B41240" w:rsidRPr="00B24E22" w:rsidRDefault="00A021CE" w:rsidP="00B41240">
      <w:pPr>
        <w:spacing w:after="120"/>
        <w:jc w:val="both"/>
        <w:rPr>
          <w:rFonts w:cs="Calibri"/>
          <w:b/>
          <w:lang w:val="en-ZA"/>
        </w:rPr>
      </w:pPr>
      <w:r w:rsidRPr="00B24E22">
        <w:rPr>
          <w:rFonts w:cs="Calibri"/>
          <w:b/>
          <w:lang w:val="en-ZA"/>
        </w:rPr>
        <w:t>U</w:t>
      </w:r>
      <w:r w:rsidR="00C65458" w:rsidRPr="00B24E22">
        <w:rPr>
          <w:rFonts w:cs="Calibri"/>
          <w:b/>
          <w:lang w:val="en-ZA"/>
        </w:rPr>
        <w:t>nit</w:t>
      </w:r>
      <w:r w:rsidR="00C65458">
        <w:rPr>
          <w:rFonts w:cs="Calibri"/>
          <w:b/>
          <w:lang w:val="en-ZA"/>
        </w:rPr>
        <w:t xml:space="preserve"> </w:t>
      </w:r>
      <w:r w:rsidR="00C65458" w:rsidRPr="00B24E22">
        <w:rPr>
          <w:rFonts w:cs="Calibri"/>
          <w:b/>
          <w:lang w:val="en-ZA"/>
        </w:rPr>
        <w:t>Description</w:t>
      </w:r>
      <w:r w:rsidRPr="00B24E22">
        <w:rPr>
          <w:rFonts w:cs="Calibri"/>
          <w:b/>
          <w:lang w:val="en-ZA"/>
        </w:rPr>
        <w:t xml:space="preserve"> </w:t>
      </w:r>
    </w:p>
    <w:p w14:paraId="0403D5C9" w14:textId="1BDE0F45" w:rsidR="002104DA" w:rsidRPr="00B24E22" w:rsidRDefault="002104DA" w:rsidP="002104DA">
      <w:pPr>
        <w:rPr>
          <w:rFonts w:cs="Calibri"/>
        </w:rPr>
      </w:pPr>
      <w:r w:rsidRPr="00B24E22">
        <w:rPr>
          <w:rFonts w:cs="Calibri"/>
          <w:lang w:val="en-ZW"/>
        </w:rPr>
        <w:t xml:space="preserve">This </w:t>
      </w:r>
      <w:r w:rsidR="00DA6467">
        <w:rPr>
          <w:rFonts w:cs="Calibri"/>
          <w:lang w:val="en-ZW"/>
        </w:rPr>
        <w:t>unit</w:t>
      </w:r>
      <w:r w:rsidRPr="00B24E22">
        <w:rPr>
          <w:rFonts w:cs="Calibri"/>
          <w:lang w:val="en-ZW"/>
        </w:rPr>
        <w:t xml:space="preserve"> is designed to equip an individual with </w:t>
      </w:r>
      <w:r w:rsidR="00DA6467">
        <w:rPr>
          <w:rFonts w:cs="Calibri"/>
          <w:lang w:val="en-ZW"/>
        </w:rPr>
        <w:t xml:space="preserve">the </w:t>
      </w:r>
      <w:r w:rsidRPr="00B24E22">
        <w:rPr>
          <w:rFonts w:cs="Calibri"/>
          <w:lang w:val="en-ZW"/>
        </w:rPr>
        <w:t xml:space="preserve">competencies </w:t>
      </w:r>
      <w:r w:rsidR="00DA6467">
        <w:rPr>
          <w:rFonts w:cs="Calibri"/>
          <w:lang w:val="en-ZW"/>
        </w:rPr>
        <w:t xml:space="preserve">required </w:t>
      </w:r>
      <w:r w:rsidRPr="00B24E22">
        <w:rPr>
          <w:rFonts w:cs="Calibri"/>
          <w:lang w:val="en-ZW"/>
        </w:rPr>
        <w:t>for</w:t>
      </w:r>
      <w:r w:rsidR="00DA6467">
        <w:rPr>
          <w:rFonts w:cs="Calibri"/>
          <w:lang w:val="en-ZW"/>
        </w:rPr>
        <w:t xml:space="preserve"> </w:t>
      </w:r>
      <w:r w:rsidR="00C65458">
        <w:rPr>
          <w:rFonts w:cs="Calibri"/>
          <w:b/>
          <w:lang w:val="en-ZA"/>
        </w:rPr>
        <w:t>C</w:t>
      </w:r>
      <w:r w:rsidR="00C65458" w:rsidRPr="00B24E22">
        <w:rPr>
          <w:rFonts w:cs="Calibri"/>
          <w:b/>
          <w:lang w:val="en-ZA"/>
        </w:rPr>
        <w:t xml:space="preserve">oncrete field </w:t>
      </w:r>
      <w:r w:rsidR="00C65458">
        <w:rPr>
          <w:rFonts w:cs="Calibri"/>
          <w:b/>
          <w:lang w:val="en-ZA"/>
        </w:rPr>
        <w:t xml:space="preserve">testing </w:t>
      </w:r>
      <w:r w:rsidRPr="00B24E22">
        <w:rPr>
          <w:rFonts w:cs="Calibri"/>
          <w:lang w:val="en-ZA"/>
        </w:rPr>
        <w:t xml:space="preserve">to competently </w:t>
      </w:r>
      <w:r w:rsidR="00DA6467">
        <w:rPr>
          <w:rFonts w:cs="Calibri"/>
          <w:lang w:val="en-ZA"/>
        </w:rPr>
        <w:t xml:space="preserve">demonstrate an </w:t>
      </w:r>
      <w:r w:rsidRPr="00B24E22">
        <w:rPr>
          <w:rFonts w:cs="Calibri"/>
          <w:lang w:val="en-ZA"/>
        </w:rPr>
        <w:t>understand</w:t>
      </w:r>
      <w:r w:rsidR="00DA6467">
        <w:rPr>
          <w:rFonts w:cs="Calibri"/>
          <w:lang w:val="en-ZA"/>
        </w:rPr>
        <w:t>ing of</w:t>
      </w:r>
      <w:r w:rsidRPr="00B24E22">
        <w:rPr>
          <w:rFonts w:cs="Calibri"/>
          <w:lang w:val="en-ZA"/>
        </w:rPr>
        <w:t xml:space="preserve"> </w:t>
      </w:r>
      <w:r w:rsidR="00927298" w:rsidRPr="00927298">
        <w:rPr>
          <w:rFonts w:cs="Calibri"/>
          <w:lang w:val="en-ZA"/>
        </w:rPr>
        <w:t xml:space="preserve">and skills related to the </w:t>
      </w:r>
      <w:r w:rsidRPr="00B24E22">
        <w:rPr>
          <w:rFonts w:cs="Calibri"/>
        </w:rPr>
        <w:t xml:space="preserve">physical characteristics and standard testing methods of materials, such as soils and aggregates, </w:t>
      </w:r>
      <w:r w:rsidR="00DA6467">
        <w:rPr>
          <w:rFonts w:cs="Calibri"/>
        </w:rPr>
        <w:t xml:space="preserve">and </w:t>
      </w:r>
      <w:r w:rsidRPr="00B24E22">
        <w:rPr>
          <w:rFonts w:cs="Calibri"/>
        </w:rPr>
        <w:t>is essential to students of concrete technician disciplines. Lectures are reinforced with labs to provide a foundational level of competence in the vocabulary and vocational skills related to materials used in construction projects. Students learn about strength of materials testing, as well as standard sieve, compression and proctor testing methods.</w:t>
      </w:r>
      <w:r w:rsidR="002562FC">
        <w:rPr>
          <w:rFonts w:cs="Calibri"/>
        </w:rPr>
        <w:t xml:space="preserve"> </w:t>
      </w:r>
      <w:r w:rsidR="001362AB">
        <w:rPr>
          <w:rFonts w:cs="Calibri"/>
        </w:rPr>
        <w:t xml:space="preserve">Successful completion of this unit will provide the skills and competencies required, under the supervision of a Concrete </w:t>
      </w:r>
      <w:r w:rsidR="00C65458">
        <w:rPr>
          <w:rFonts w:cs="Calibri"/>
        </w:rPr>
        <w:t>Field-Testing</w:t>
      </w:r>
      <w:r w:rsidR="001362AB">
        <w:rPr>
          <w:rFonts w:cs="Calibri"/>
        </w:rPr>
        <w:t xml:space="preserve"> Technician, to undertake basic concrete construction tasks such as soil and aggregate classification, preparing concrete mixes, and pouring.</w:t>
      </w:r>
      <w:r w:rsidR="002562FC">
        <w:rPr>
          <w:rFonts w:cs="Calibri"/>
        </w:rPr>
        <w:t xml:space="preserve"> </w:t>
      </w:r>
    </w:p>
    <w:p w14:paraId="222D29FB" w14:textId="77777777" w:rsidR="009B79E9" w:rsidRPr="00B24E22" w:rsidRDefault="009B79E9" w:rsidP="00B41240">
      <w:pPr>
        <w:spacing w:after="120"/>
        <w:jc w:val="both"/>
        <w:rPr>
          <w:rFonts w:cs="Calibri"/>
          <w:lang w:val="en-ZA"/>
        </w:rPr>
      </w:pPr>
    </w:p>
    <w:p w14:paraId="39B0513C" w14:textId="77777777" w:rsidR="00FA6264" w:rsidRPr="00B53C8C" w:rsidRDefault="00A021CE" w:rsidP="00FA6264">
      <w:pPr>
        <w:spacing w:after="120"/>
        <w:jc w:val="both"/>
        <w:rPr>
          <w:rFonts w:cs="Calibri"/>
          <w:b/>
          <w:lang w:val="en-ZA"/>
        </w:rPr>
      </w:pPr>
      <w:r w:rsidRPr="00B53C8C">
        <w:rPr>
          <w:rFonts w:cs="Calibri"/>
          <w:b/>
          <w:lang w:val="en-ZA"/>
        </w:rPr>
        <w:t xml:space="preserve">SUMMARY OF </w:t>
      </w:r>
      <w:r>
        <w:rPr>
          <w:rFonts w:cs="Calibri"/>
          <w:b/>
          <w:lang w:val="en-ZA"/>
        </w:rPr>
        <w:t xml:space="preserve">CORE COMPETENCY </w:t>
      </w:r>
      <w:r w:rsidRPr="00B53C8C">
        <w:rPr>
          <w:rFonts w:cs="Calibri"/>
          <w:b/>
          <w:lang w:val="en-ZA"/>
        </w:rPr>
        <w:t>LEARNING OUTCOMES</w:t>
      </w:r>
      <w:r>
        <w:rPr>
          <w:rFonts w:cs="Calibri"/>
          <w:b/>
          <w:lang w:val="en-ZA"/>
        </w:rPr>
        <w:t xml:space="preserve"> FOR CONCRETE CONSTRUCTION FIELD TESTING I UNIT </w:t>
      </w:r>
    </w:p>
    <w:p w14:paraId="3C29367A" w14:textId="77777777" w:rsidR="00B41240" w:rsidRPr="00B24E22" w:rsidRDefault="002422EC" w:rsidP="00420709">
      <w:pPr>
        <w:numPr>
          <w:ilvl w:val="0"/>
          <w:numId w:val="7"/>
        </w:numPr>
        <w:autoSpaceDE w:val="0"/>
        <w:adjustRightInd w:val="0"/>
        <w:spacing w:line="259" w:lineRule="auto"/>
        <w:ind w:hanging="720"/>
        <w:jc w:val="both"/>
        <w:rPr>
          <w:rFonts w:cs="Calibri"/>
          <w:lang w:val="en-ZA" w:eastAsia="fr-FR"/>
        </w:rPr>
      </w:pPr>
      <w:r w:rsidRPr="00B24E22">
        <w:rPr>
          <w:rFonts w:cs="Calibri"/>
          <w:lang w:val="en-ZA" w:eastAsia="fr-FR"/>
        </w:rPr>
        <w:t>Work with, and to undertake, computations in both the imperial and metric systems of measure and to perform unit conversions within and between the two systems</w:t>
      </w:r>
    </w:p>
    <w:p w14:paraId="141BAB55" w14:textId="77777777" w:rsidR="00B41240" w:rsidRPr="00B24E22" w:rsidRDefault="002422EC" w:rsidP="00420709">
      <w:pPr>
        <w:numPr>
          <w:ilvl w:val="0"/>
          <w:numId w:val="7"/>
        </w:numPr>
        <w:autoSpaceDE w:val="0"/>
        <w:adjustRightInd w:val="0"/>
        <w:spacing w:line="259" w:lineRule="auto"/>
        <w:ind w:hanging="720"/>
        <w:jc w:val="both"/>
        <w:rPr>
          <w:rFonts w:cs="Calibri"/>
          <w:lang w:val="en-ZA" w:eastAsia="fr-FR"/>
        </w:rPr>
      </w:pPr>
      <w:r w:rsidRPr="00B24E22">
        <w:rPr>
          <w:rFonts w:cs="Calibri"/>
          <w:lang w:eastAsia="fr-FR"/>
        </w:rPr>
        <w:t>Explain the origins of rock and the formation of soil deposits</w:t>
      </w:r>
    </w:p>
    <w:p w14:paraId="04889A86" w14:textId="77777777" w:rsidR="00B41240" w:rsidRPr="00B24E22" w:rsidRDefault="002422EC" w:rsidP="00420709">
      <w:pPr>
        <w:numPr>
          <w:ilvl w:val="0"/>
          <w:numId w:val="7"/>
        </w:numPr>
        <w:autoSpaceDE w:val="0"/>
        <w:adjustRightInd w:val="0"/>
        <w:spacing w:line="259" w:lineRule="auto"/>
        <w:ind w:hanging="720"/>
        <w:jc w:val="both"/>
        <w:rPr>
          <w:rFonts w:cs="Calibri"/>
          <w:lang w:val="en-ZA" w:eastAsia="fr-FR"/>
        </w:rPr>
      </w:pPr>
      <w:r w:rsidRPr="00B24E22">
        <w:rPr>
          <w:rFonts w:cs="Calibri"/>
          <w:lang w:eastAsia="fr-FR"/>
        </w:rPr>
        <w:t>Convey (numerically) the physical state of a soil through its index properties</w:t>
      </w:r>
    </w:p>
    <w:p w14:paraId="079CB477" w14:textId="77777777" w:rsidR="00B41240" w:rsidRPr="00B24E22" w:rsidRDefault="002422EC" w:rsidP="00420709">
      <w:pPr>
        <w:numPr>
          <w:ilvl w:val="0"/>
          <w:numId w:val="7"/>
        </w:numPr>
        <w:autoSpaceDE w:val="0"/>
        <w:adjustRightInd w:val="0"/>
        <w:spacing w:line="259" w:lineRule="auto"/>
        <w:ind w:hanging="720"/>
        <w:jc w:val="both"/>
        <w:rPr>
          <w:rFonts w:cs="Calibri"/>
          <w:lang w:val="en-ZA" w:eastAsia="fr-FR"/>
        </w:rPr>
      </w:pPr>
      <w:r w:rsidRPr="00B24E22">
        <w:rPr>
          <w:rFonts w:cs="Calibri"/>
          <w:lang w:val="en-ZA" w:eastAsia="fr-FR"/>
        </w:rPr>
        <w:t>Classify a soil according to grain size</w:t>
      </w:r>
    </w:p>
    <w:p w14:paraId="21C3EC09" w14:textId="77777777" w:rsidR="002422EC" w:rsidRPr="00B24E22" w:rsidRDefault="002422EC" w:rsidP="00420709">
      <w:pPr>
        <w:numPr>
          <w:ilvl w:val="0"/>
          <w:numId w:val="7"/>
        </w:numPr>
        <w:autoSpaceDE w:val="0"/>
        <w:adjustRightInd w:val="0"/>
        <w:spacing w:line="259" w:lineRule="auto"/>
        <w:ind w:hanging="720"/>
        <w:jc w:val="both"/>
        <w:rPr>
          <w:rFonts w:cs="Calibri"/>
          <w:lang w:val="en-ZA" w:eastAsia="fr-FR"/>
        </w:rPr>
      </w:pPr>
      <w:r w:rsidRPr="00B24E22">
        <w:rPr>
          <w:rFonts w:cs="Calibri"/>
          <w:lang w:val="en-ZA" w:eastAsia="fr-FR"/>
        </w:rPr>
        <w:t>Determine and express (numerically) the properties of soils</w:t>
      </w:r>
    </w:p>
    <w:p w14:paraId="7442CE96" w14:textId="77777777" w:rsidR="002422EC" w:rsidRPr="00B24E22" w:rsidRDefault="002422EC" w:rsidP="00420709">
      <w:pPr>
        <w:numPr>
          <w:ilvl w:val="0"/>
          <w:numId w:val="7"/>
        </w:numPr>
        <w:autoSpaceDE w:val="0"/>
        <w:adjustRightInd w:val="0"/>
        <w:spacing w:line="259" w:lineRule="auto"/>
        <w:ind w:hanging="720"/>
        <w:jc w:val="both"/>
        <w:rPr>
          <w:rFonts w:cs="Calibri"/>
          <w:lang w:val="en-ZA" w:eastAsia="fr-FR"/>
        </w:rPr>
      </w:pPr>
      <w:r w:rsidRPr="00B24E22">
        <w:rPr>
          <w:rFonts w:cs="Calibri"/>
          <w:lang w:val="en-ZA" w:eastAsia="fr-FR"/>
        </w:rPr>
        <w:t>Describe basic concrete fundamentals and terminology</w:t>
      </w:r>
    </w:p>
    <w:p w14:paraId="076E7150" w14:textId="30FC92C0" w:rsidR="000B79C0" w:rsidRPr="00A021CE" w:rsidRDefault="00C65458" w:rsidP="000B79C0">
      <w:pPr>
        <w:spacing w:after="120"/>
        <w:jc w:val="both"/>
        <w:rPr>
          <w:rFonts w:cs="Calibri"/>
          <w:b/>
          <w:sz w:val="22"/>
          <w:szCs w:val="22"/>
          <w:lang w:val="en-ZA"/>
        </w:rPr>
      </w:pPr>
      <w:r>
        <w:rPr>
          <w:rFonts w:cs="Calibri"/>
          <w:b/>
          <w:sz w:val="22"/>
          <w:szCs w:val="22"/>
          <w:lang w:val="en-ZA"/>
        </w:rPr>
        <w:br w:type="page"/>
      </w:r>
      <w:r w:rsidR="00A021CE" w:rsidRPr="00A021CE">
        <w:rPr>
          <w:rFonts w:cs="Calibri"/>
          <w:b/>
          <w:sz w:val="22"/>
          <w:szCs w:val="22"/>
          <w:lang w:val="en-ZA"/>
        </w:rPr>
        <w:lastRenderedPageBreak/>
        <w:t xml:space="preserve">LEARNING OUTCOMES, CONTENT AND SUGGESTED ASSESSMENT METHODS </w:t>
      </w:r>
    </w:p>
    <w:tbl>
      <w:tblPr>
        <w:tblW w:w="5000" w:type="pct"/>
        <w:tblLook w:val="04A0" w:firstRow="1" w:lastRow="0" w:firstColumn="1" w:lastColumn="0" w:noHBand="0" w:noVBand="1"/>
      </w:tblPr>
      <w:tblGrid>
        <w:gridCol w:w="2305"/>
        <w:gridCol w:w="3408"/>
        <w:gridCol w:w="2583"/>
      </w:tblGrid>
      <w:tr w:rsidR="000B79C0" w:rsidRPr="00A021CE" w14:paraId="49015EF2" w14:textId="77777777" w:rsidTr="00625A35">
        <w:tc>
          <w:tcPr>
            <w:tcW w:w="1389" w:type="pct"/>
            <w:tcBorders>
              <w:top w:val="single" w:sz="4" w:space="0" w:color="auto"/>
              <w:left w:val="single" w:sz="4" w:space="0" w:color="auto"/>
              <w:bottom w:val="single" w:sz="4" w:space="0" w:color="auto"/>
              <w:right w:val="single" w:sz="4" w:space="0" w:color="auto"/>
            </w:tcBorders>
            <w:shd w:val="clear" w:color="auto" w:fill="F2F2F2"/>
            <w:vAlign w:val="center"/>
          </w:tcPr>
          <w:p w14:paraId="32FDCF26" w14:textId="77777777" w:rsidR="000B79C0" w:rsidRPr="00A021CE" w:rsidRDefault="000B79C0" w:rsidP="00FD19EB">
            <w:pPr>
              <w:rPr>
                <w:rFonts w:cs="Calibri"/>
                <w:b/>
                <w:lang w:val="en-ZA"/>
              </w:rPr>
            </w:pPr>
            <w:r w:rsidRPr="00A021CE">
              <w:rPr>
                <w:rFonts w:cs="Calibri"/>
                <w:b/>
                <w:lang w:val="en-ZA"/>
              </w:rPr>
              <w:t>Learning Outcome</w:t>
            </w:r>
          </w:p>
        </w:tc>
        <w:tc>
          <w:tcPr>
            <w:tcW w:w="2054" w:type="pct"/>
            <w:tcBorders>
              <w:top w:val="single" w:sz="4" w:space="0" w:color="auto"/>
              <w:left w:val="single" w:sz="4" w:space="0" w:color="auto"/>
              <w:bottom w:val="single" w:sz="4" w:space="0" w:color="auto"/>
              <w:right w:val="single" w:sz="4" w:space="0" w:color="auto"/>
            </w:tcBorders>
            <w:shd w:val="clear" w:color="auto" w:fill="F2F2F2"/>
            <w:vAlign w:val="center"/>
          </w:tcPr>
          <w:p w14:paraId="4E00AA6A" w14:textId="77777777" w:rsidR="000B79C0" w:rsidRPr="00A021CE" w:rsidRDefault="000B79C0" w:rsidP="00FD19EB">
            <w:pPr>
              <w:jc w:val="both"/>
              <w:rPr>
                <w:rFonts w:cs="Calibri"/>
                <w:b/>
                <w:lang w:val="en-ZA"/>
              </w:rPr>
            </w:pPr>
            <w:r w:rsidRPr="00A021CE">
              <w:rPr>
                <w:rFonts w:cs="Calibri"/>
                <w:b/>
                <w:lang w:val="en-ZA"/>
              </w:rPr>
              <w:t>Content</w:t>
            </w:r>
          </w:p>
        </w:tc>
        <w:tc>
          <w:tcPr>
            <w:tcW w:w="1557" w:type="pct"/>
            <w:tcBorders>
              <w:top w:val="single" w:sz="4" w:space="0" w:color="auto"/>
              <w:left w:val="single" w:sz="4" w:space="0" w:color="auto"/>
              <w:bottom w:val="single" w:sz="4" w:space="0" w:color="auto"/>
              <w:right w:val="single" w:sz="4" w:space="0" w:color="auto"/>
            </w:tcBorders>
            <w:shd w:val="clear" w:color="auto" w:fill="F2F2F2"/>
            <w:vAlign w:val="center"/>
          </w:tcPr>
          <w:p w14:paraId="0A967489" w14:textId="77777777" w:rsidR="000B79C0" w:rsidRPr="00A021CE" w:rsidRDefault="000B79C0" w:rsidP="00FD19EB">
            <w:pPr>
              <w:jc w:val="both"/>
              <w:rPr>
                <w:rFonts w:cs="Calibri"/>
                <w:b/>
                <w:lang w:val="en-ZA"/>
              </w:rPr>
            </w:pPr>
            <w:r w:rsidRPr="00A021CE">
              <w:rPr>
                <w:rFonts w:cs="Calibri"/>
                <w:b/>
                <w:lang w:val="en-ZA"/>
              </w:rPr>
              <w:t>Suggested Assessment Methods</w:t>
            </w:r>
          </w:p>
        </w:tc>
      </w:tr>
      <w:tr w:rsidR="000B79C0" w:rsidRPr="00A021CE" w14:paraId="51FA42C8" w14:textId="77777777" w:rsidTr="00625A35">
        <w:trPr>
          <w:trHeight w:val="2015"/>
        </w:trPr>
        <w:tc>
          <w:tcPr>
            <w:tcW w:w="1389" w:type="pct"/>
            <w:tcBorders>
              <w:top w:val="single" w:sz="4" w:space="0" w:color="auto"/>
              <w:left w:val="single" w:sz="4" w:space="0" w:color="auto"/>
              <w:bottom w:val="single" w:sz="4" w:space="0" w:color="auto"/>
              <w:right w:val="single" w:sz="4" w:space="0" w:color="auto"/>
            </w:tcBorders>
          </w:tcPr>
          <w:p w14:paraId="54A44613" w14:textId="77777777" w:rsidR="000B79C0" w:rsidRPr="00A021CE" w:rsidRDefault="000B79C0" w:rsidP="00D063C8">
            <w:pPr>
              <w:numPr>
                <w:ilvl w:val="0"/>
                <w:numId w:val="4"/>
              </w:numPr>
              <w:contextualSpacing/>
              <w:rPr>
                <w:rFonts w:cs="Calibri"/>
              </w:rPr>
            </w:pPr>
            <w:r w:rsidRPr="00A021CE">
              <w:rPr>
                <w:rFonts w:cs="Calibri"/>
              </w:rPr>
              <w:t xml:space="preserve"> </w:t>
            </w:r>
            <w:r w:rsidR="00F65E1F" w:rsidRPr="00A021CE">
              <w:rPr>
                <w:rFonts w:cs="Calibri"/>
              </w:rPr>
              <w:t>Work with, and to undertake, computations in both the imperial and metric systems of measure and to perform unit conversions within and between the two systems</w:t>
            </w:r>
          </w:p>
          <w:p w14:paraId="3D2130C7" w14:textId="77777777" w:rsidR="000B79C0" w:rsidRPr="00A021CE" w:rsidRDefault="000B79C0" w:rsidP="00FD19EB">
            <w:pPr>
              <w:ind w:left="360"/>
              <w:jc w:val="both"/>
              <w:rPr>
                <w:rFonts w:cs="Calibri"/>
              </w:rPr>
            </w:pPr>
          </w:p>
          <w:p w14:paraId="3D590F05" w14:textId="77777777" w:rsidR="000B79C0" w:rsidRPr="00A021CE" w:rsidRDefault="000B79C0" w:rsidP="00FD19EB">
            <w:pPr>
              <w:jc w:val="both"/>
              <w:rPr>
                <w:rFonts w:cs="Calibri"/>
                <w:lang w:val="en-ZA"/>
              </w:rPr>
            </w:pPr>
          </w:p>
        </w:tc>
        <w:tc>
          <w:tcPr>
            <w:tcW w:w="2054" w:type="pct"/>
            <w:tcBorders>
              <w:top w:val="single" w:sz="4" w:space="0" w:color="auto"/>
              <w:left w:val="single" w:sz="4" w:space="0" w:color="auto"/>
              <w:bottom w:val="single" w:sz="4" w:space="0" w:color="auto"/>
              <w:right w:val="single" w:sz="4" w:space="0" w:color="auto"/>
            </w:tcBorders>
          </w:tcPr>
          <w:p w14:paraId="1CA20CA8" w14:textId="77777777" w:rsidR="00F65E1F" w:rsidRPr="00A021CE" w:rsidRDefault="00F65E1F" w:rsidP="00F65E1F">
            <w:pPr>
              <w:numPr>
                <w:ilvl w:val="0"/>
                <w:numId w:val="3"/>
              </w:numPr>
              <w:contextualSpacing/>
              <w:rPr>
                <w:rFonts w:cs="Calibri"/>
                <w:lang w:val="en-ZA"/>
              </w:rPr>
            </w:pPr>
            <w:r w:rsidRPr="00A021CE">
              <w:rPr>
                <w:rFonts w:cs="Calibri"/>
                <w:lang w:val="en-ZA"/>
              </w:rPr>
              <w:t>Express the fundamental units associated with the Imperial and Metric Systems along with the standard prefixes used to denote order of magnitude.</w:t>
            </w:r>
          </w:p>
          <w:p w14:paraId="0FCC5AB5" w14:textId="77777777" w:rsidR="00F65E1F" w:rsidRPr="00A021CE" w:rsidRDefault="00F65E1F" w:rsidP="00F65E1F">
            <w:pPr>
              <w:numPr>
                <w:ilvl w:val="0"/>
                <w:numId w:val="3"/>
              </w:numPr>
              <w:contextualSpacing/>
              <w:rPr>
                <w:rFonts w:cs="Calibri"/>
                <w:lang w:val="en-ZA"/>
              </w:rPr>
            </w:pPr>
            <w:r w:rsidRPr="00A021CE">
              <w:rPr>
                <w:rFonts w:cs="Calibri"/>
                <w:lang w:val="en-ZA"/>
              </w:rPr>
              <w:t xml:space="preserve"> Perform unit conversion within and between systems of measure using first principles.</w:t>
            </w:r>
          </w:p>
          <w:p w14:paraId="2DC084C8" w14:textId="77777777" w:rsidR="00F65E1F" w:rsidRPr="00A021CE" w:rsidRDefault="00F65E1F" w:rsidP="00F65E1F">
            <w:pPr>
              <w:numPr>
                <w:ilvl w:val="0"/>
                <w:numId w:val="3"/>
              </w:numPr>
              <w:contextualSpacing/>
              <w:rPr>
                <w:rFonts w:cs="Calibri"/>
                <w:lang w:val="en-ZA"/>
              </w:rPr>
            </w:pPr>
            <w:r w:rsidRPr="00A021CE">
              <w:rPr>
                <w:rFonts w:cs="Calibri"/>
                <w:lang w:val="en-ZA"/>
              </w:rPr>
              <w:t>Measure volume, weight, and density of various materials, and to express them in Imperial and Metric units through formal unit conversion.</w:t>
            </w:r>
          </w:p>
          <w:p w14:paraId="4DB2BAE2" w14:textId="77777777" w:rsidR="000B79C0" w:rsidRPr="00A021CE" w:rsidRDefault="000B79C0" w:rsidP="00F65E1F">
            <w:pPr>
              <w:ind w:left="479"/>
              <w:contextualSpacing/>
              <w:rPr>
                <w:rFonts w:cs="Calibri"/>
                <w:lang w:val="en-ZA"/>
              </w:rPr>
            </w:pPr>
          </w:p>
        </w:tc>
        <w:tc>
          <w:tcPr>
            <w:tcW w:w="1557" w:type="pct"/>
            <w:tcBorders>
              <w:top w:val="single" w:sz="4" w:space="0" w:color="auto"/>
              <w:left w:val="single" w:sz="4" w:space="0" w:color="auto"/>
              <w:bottom w:val="single" w:sz="4" w:space="0" w:color="auto"/>
              <w:right w:val="single" w:sz="4" w:space="0" w:color="auto"/>
            </w:tcBorders>
          </w:tcPr>
          <w:p w14:paraId="5CB83BDA" w14:textId="77777777" w:rsidR="000B79C0" w:rsidRPr="00A021CE" w:rsidRDefault="005518A2" w:rsidP="000B79C0">
            <w:pPr>
              <w:numPr>
                <w:ilvl w:val="0"/>
                <w:numId w:val="3"/>
              </w:numPr>
              <w:ind w:left="390"/>
              <w:contextualSpacing/>
              <w:rPr>
                <w:rFonts w:cs="Calibri"/>
                <w:lang w:val="en-ZA"/>
              </w:rPr>
            </w:pPr>
            <w:r w:rsidRPr="00A021CE">
              <w:rPr>
                <w:rFonts w:cs="Calibri"/>
                <w:lang w:val="en-ZA"/>
              </w:rPr>
              <w:t>Observation</w:t>
            </w:r>
          </w:p>
          <w:p w14:paraId="22DD0C8A" w14:textId="77777777" w:rsidR="005518A2" w:rsidRPr="00A021CE" w:rsidRDefault="005518A2" w:rsidP="000B79C0">
            <w:pPr>
              <w:numPr>
                <w:ilvl w:val="0"/>
                <w:numId w:val="3"/>
              </w:numPr>
              <w:ind w:left="390"/>
              <w:contextualSpacing/>
              <w:rPr>
                <w:rFonts w:cs="Calibri"/>
                <w:lang w:val="en-ZA"/>
              </w:rPr>
            </w:pPr>
            <w:r w:rsidRPr="00A021CE">
              <w:rPr>
                <w:rFonts w:cs="Calibri"/>
                <w:lang w:val="en-ZA"/>
              </w:rPr>
              <w:t>Group Work</w:t>
            </w:r>
          </w:p>
          <w:p w14:paraId="1536C4A8" w14:textId="77777777" w:rsidR="005518A2" w:rsidRPr="00A021CE" w:rsidRDefault="005518A2" w:rsidP="000B79C0">
            <w:pPr>
              <w:numPr>
                <w:ilvl w:val="0"/>
                <w:numId w:val="3"/>
              </w:numPr>
              <w:ind w:left="390"/>
              <w:contextualSpacing/>
              <w:rPr>
                <w:rFonts w:cs="Calibri"/>
                <w:lang w:val="en-ZA"/>
              </w:rPr>
            </w:pPr>
            <w:r w:rsidRPr="00A021CE">
              <w:rPr>
                <w:rFonts w:cs="Calibri"/>
                <w:lang w:val="en-ZA"/>
              </w:rPr>
              <w:t>Tests</w:t>
            </w:r>
          </w:p>
          <w:p w14:paraId="71230F2F" w14:textId="77777777" w:rsidR="005518A2" w:rsidRPr="00A021CE" w:rsidRDefault="005518A2" w:rsidP="000B79C0">
            <w:pPr>
              <w:numPr>
                <w:ilvl w:val="0"/>
                <w:numId w:val="3"/>
              </w:numPr>
              <w:ind w:left="390"/>
              <w:contextualSpacing/>
              <w:rPr>
                <w:rFonts w:cs="Calibri"/>
                <w:lang w:val="en-ZA"/>
              </w:rPr>
            </w:pPr>
            <w:r w:rsidRPr="00A021CE">
              <w:rPr>
                <w:rFonts w:cs="Calibri"/>
                <w:lang w:val="en-ZA"/>
              </w:rPr>
              <w:t>Assignments</w:t>
            </w:r>
          </w:p>
          <w:p w14:paraId="690A7A14" w14:textId="77777777" w:rsidR="0014265D" w:rsidRPr="00A021CE" w:rsidRDefault="0014265D" w:rsidP="000B79C0">
            <w:pPr>
              <w:numPr>
                <w:ilvl w:val="0"/>
                <w:numId w:val="3"/>
              </w:numPr>
              <w:ind w:left="390"/>
              <w:contextualSpacing/>
              <w:rPr>
                <w:rFonts w:cs="Calibri"/>
                <w:lang w:val="en-ZA"/>
              </w:rPr>
            </w:pPr>
            <w:r w:rsidRPr="00A021CE">
              <w:rPr>
                <w:rFonts w:cs="Calibri"/>
                <w:lang w:val="en-ZA"/>
              </w:rPr>
              <w:t>Lab Exercise</w:t>
            </w:r>
          </w:p>
        </w:tc>
      </w:tr>
      <w:tr w:rsidR="000B79C0" w:rsidRPr="00A021CE" w14:paraId="46EB5EB1" w14:textId="77777777" w:rsidTr="00625A35">
        <w:trPr>
          <w:trHeight w:val="2546"/>
        </w:trPr>
        <w:tc>
          <w:tcPr>
            <w:tcW w:w="1389" w:type="pct"/>
            <w:tcBorders>
              <w:top w:val="single" w:sz="4" w:space="0" w:color="auto"/>
              <w:left w:val="single" w:sz="4" w:space="0" w:color="auto"/>
              <w:bottom w:val="single" w:sz="4" w:space="0" w:color="auto"/>
              <w:right w:val="single" w:sz="4" w:space="0" w:color="auto"/>
            </w:tcBorders>
          </w:tcPr>
          <w:p w14:paraId="08E0D39E" w14:textId="77777777" w:rsidR="000B79C0" w:rsidRPr="00A021CE" w:rsidRDefault="00F65E1F" w:rsidP="00D063C8">
            <w:pPr>
              <w:numPr>
                <w:ilvl w:val="0"/>
                <w:numId w:val="4"/>
              </w:numPr>
              <w:jc w:val="both"/>
              <w:rPr>
                <w:rFonts w:cs="Calibri"/>
              </w:rPr>
            </w:pPr>
            <w:r w:rsidRPr="00A021CE">
              <w:rPr>
                <w:rFonts w:cs="Calibri"/>
              </w:rPr>
              <w:t>Explain the origins of rock and the formation of soil deposits.</w:t>
            </w:r>
          </w:p>
        </w:tc>
        <w:tc>
          <w:tcPr>
            <w:tcW w:w="2054" w:type="pct"/>
            <w:tcBorders>
              <w:top w:val="single" w:sz="4" w:space="0" w:color="auto"/>
              <w:left w:val="single" w:sz="4" w:space="0" w:color="auto"/>
              <w:bottom w:val="single" w:sz="4" w:space="0" w:color="auto"/>
              <w:right w:val="single" w:sz="4" w:space="0" w:color="auto"/>
            </w:tcBorders>
          </w:tcPr>
          <w:p w14:paraId="34230986" w14:textId="77777777" w:rsidR="00F65E1F" w:rsidRPr="00A021CE" w:rsidRDefault="00F65E1F" w:rsidP="00F65E1F">
            <w:pPr>
              <w:numPr>
                <w:ilvl w:val="0"/>
                <w:numId w:val="3"/>
              </w:numPr>
              <w:contextualSpacing/>
              <w:rPr>
                <w:rFonts w:cs="Calibri"/>
                <w:lang w:val="en-ZA"/>
              </w:rPr>
            </w:pPr>
            <w:r w:rsidRPr="00A021CE">
              <w:rPr>
                <w:rFonts w:cs="Calibri"/>
                <w:lang w:val="en-ZA"/>
              </w:rPr>
              <w:t>Identify and distinguish the characteristics of igneous, sedimentary and metamorphic rocks and to explain the weathering of rock and the formation of soil deposits.</w:t>
            </w:r>
          </w:p>
          <w:p w14:paraId="3F312B34" w14:textId="77777777" w:rsidR="000B79C0" w:rsidRPr="00A021CE" w:rsidRDefault="00F65E1F" w:rsidP="00A021CE">
            <w:pPr>
              <w:numPr>
                <w:ilvl w:val="0"/>
                <w:numId w:val="3"/>
              </w:numPr>
              <w:contextualSpacing/>
              <w:rPr>
                <w:rFonts w:cs="Calibri"/>
                <w:lang w:val="en-ZA"/>
              </w:rPr>
            </w:pPr>
            <w:r w:rsidRPr="00A021CE">
              <w:rPr>
                <w:rFonts w:cs="Calibri"/>
                <w:lang w:val="en-ZA"/>
              </w:rPr>
              <w:t>Distinguish and explain the differences among finer, cohesive and coarser, non-cohesive soils</w:t>
            </w:r>
          </w:p>
        </w:tc>
        <w:tc>
          <w:tcPr>
            <w:tcW w:w="1557" w:type="pct"/>
            <w:tcBorders>
              <w:top w:val="single" w:sz="4" w:space="0" w:color="auto"/>
              <w:left w:val="single" w:sz="4" w:space="0" w:color="auto"/>
              <w:bottom w:val="single" w:sz="4" w:space="0" w:color="auto"/>
              <w:right w:val="single" w:sz="4" w:space="0" w:color="auto"/>
            </w:tcBorders>
          </w:tcPr>
          <w:p w14:paraId="5C533558" w14:textId="77777777" w:rsidR="000B79C0" w:rsidRPr="00A021CE" w:rsidRDefault="005518A2" w:rsidP="000B79C0">
            <w:pPr>
              <w:numPr>
                <w:ilvl w:val="0"/>
                <w:numId w:val="3"/>
              </w:numPr>
              <w:ind w:left="390"/>
              <w:contextualSpacing/>
              <w:rPr>
                <w:rFonts w:cs="Calibri"/>
                <w:lang w:val="en-ZA"/>
              </w:rPr>
            </w:pPr>
            <w:r w:rsidRPr="00A021CE">
              <w:rPr>
                <w:rFonts w:cs="Calibri"/>
                <w:lang w:val="en-ZA"/>
              </w:rPr>
              <w:t>Tests</w:t>
            </w:r>
          </w:p>
          <w:p w14:paraId="7F32476F" w14:textId="77777777" w:rsidR="005518A2" w:rsidRPr="00A021CE" w:rsidRDefault="005518A2" w:rsidP="000B79C0">
            <w:pPr>
              <w:numPr>
                <w:ilvl w:val="0"/>
                <w:numId w:val="3"/>
              </w:numPr>
              <w:ind w:left="390"/>
              <w:contextualSpacing/>
              <w:rPr>
                <w:rFonts w:cs="Calibri"/>
                <w:lang w:val="en-ZA"/>
              </w:rPr>
            </w:pPr>
            <w:r w:rsidRPr="00A021CE">
              <w:rPr>
                <w:rFonts w:cs="Calibri"/>
                <w:lang w:val="en-ZA"/>
              </w:rPr>
              <w:t>Examinations</w:t>
            </w:r>
          </w:p>
        </w:tc>
      </w:tr>
      <w:tr w:rsidR="000B79C0" w:rsidRPr="00A021CE" w14:paraId="2A0A96E1" w14:textId="77777777" w:rsidTr="00625A35">
        <w:trPr>
          <w:trHeight w:val="2798"/>
        </w:trPr>
        <w:tc>
          <w:tcPr>
            <w:tcW w:w="1389" w:type="pct"/>
            <w:tcBorders>
              <w:top w:val="single" w:sz="4" w:space="0" w:color="auto"/>
              <w:left w:val="single" w:sz="4" w:space="0" w:color="auto"/>
              <w:bottom w:val="single" w:sz="4" w:space="0" w:color="auto"/>
              <w:right w:val="single" w:sz="4" w:space="0" w:color="auto"/>
            </w:tcBorders>
          </w:tcPr>
          <w:p w14:paraId="4E9C7F65" w14:textId="77777777" w:rsidR="00625A35" w:rsidRPr="00625A35" w:rsidRDefault="00F65E1F" w:rsidP="00625A35">
            <w:pPr>
              <w:numPr>
                <w:ilvl w:val="0"/>
                <w:numId w:val="4"/>
              </w:numPr>
              <w:jc w:val="both"/>
              <w:rPr>
                <w:rFonts w:cs="Calibri"/>
              </w:rPr>
            </w:pPr>
            <w:r w:rsidRPr="00A021CE">
              <w:rPr>
                <w:rFonts w:cs="Calibri"/>
              </w:rPr>
              <w:t>Convey (numerically) the physical state of a soil through its index properties.</w:t>
            </w:r>
          </w:p>
        </w:tc>
        <w:tc>
          <w:tcPr>
            <w:tcW w:w="2054" w:type="pct"/>
            <w:tcBorders>
              <w:top w:val="single" w:sz="4" w:space="0" w:color="auto"/>
              <w:left w:val="single" w:sz="4" w:space="0" w:color="auto"/>
              <w:bottom w:val="single" w:sz="4" w:space="0" w:color="auto"/>
              <w:right w:val="single" w:sz="4" w:space="0" w:color="auto"/>
            </w:tcBorders>
          </w:tcPr>
          <w:p w14:paraId="64D03063" w14:textId="77777777" w:rsidR="000B79C0" w:rsidRPr="00625A35" w:rsidRDefault="004B796A" w:rsidP="00625A35">
            <w:pPr>
              <w:numPr>
                <w:ilvl w:val="0"/>
                <w:numId w:val="3"/>
              </w:numPr>
              <w:rPr>
                <w:rFonts w:cs="Calibri"/>
                <w:lang w:val="en-ZA"/>
              </w:rPr>
            </w:pPr>
            <w:r w:rsidRPr="00A021CE">
              <w:rPr>
                <w:rFonts w:cs="Calibri"/>
                <w:lang w:val="en-ZA"/>
              </w:rPr>
              <w:t>D</w:t>
            </w:r>
            <w:r w:rsidR="00F65E1F" w:rsidRPr="00A021CE">
              <w:rPr>
                <w:rFonts w:cs="Calibri"/>
                <w:lang w:val="en-ZA"/>
              </w:rPr>
              <w:t>etermine the weight/volume of air, water and solid constituents of a given soil with the aid of a phase diagram and to subsequently express (numerically) the index properties of a soil.</w:t>
            </w:r>
          </w:p>
        </w:tc>
        <w:tc>
          <w:tcPr>
            <w:tcW w:w="1557" w:type="pct"/>
            <w:tcBorders>
              <w:top w:val="single" w:sz="4" w:space="0" w:color="auto"/>
              <w:left w:val="single" w:sz="4" w:space="0" w:color="auto"/>
              <w:bottom w:val="single" w:sz="4" w:space="0" w:color="auto"/>
              <w:right w:val="single" w:sz="4" w:space="0" w:color="auto"/>
            </w:tcBorders>
          </w:tcPr>
          <w:p w14:paraId="21DD38FB" w14:textId="77777777" w:rsidR="000B79C0" w:rsidRPr="00A021CE" w:rsidRDefault="005518A2" w:rsidP="00D063C8">
            <w:pPr>
              <w:numPr>
                <w:ilvl w:val="0"/>
                <w:numId w:val="9"/>
              </w:numPr>
              <w:rPr>
                <w:rFonts w:cs="Calibri"/>
                <w:lang w:val="en-ZA"/>
              </w:rPr>
            </w:pPr>
            <w:r w:rsidRPr="00A021CE">
              <w:rPr>
                <w:rFonts w:cs="Calibri"/>
                <w:lang w:val="en-ZA"/>
              </w:rPr>
              <w:t>Lab tests</w:t>
            </w:r>
          </w:p>
          <w:p w14:paraId="3EDFC80E" w14:textId="77777777" w:rsidR="005518A2" w:rsidRPr="00A021CE" w:rsidRDefault="005518A2" w:rsidP="00D063C8">
            <w:pPr>
              <w:numPr>
                <w:ilvl w:val="0"/>
                <w:numId w:val="9"/>
              </w:numPr>
              <w:rPr>
                <w:rFonts w:cs="Calibri"/>
                <w:lang w:val="en-ZA"/>
              </w:rPr>
            </w:pPr>
            <w:r w:rsidRPr="00A021CE">
              <w:rPr>
                <w:rFonts w:cs="Calibri"/>
                <w:lang w:val="en-ZA"/>
              </w:rPr>
              <w:t xml:space="preserve">Observations </w:t>
            </w:r>
          </w:p>
        </w:tc>
      </w:tr>
      <w:tr w:rsidR="000B79C0" w:rsidRPr="00A021CE" w14:paraId="2F70635F" w14:textId="77777777" w:rsidTr="00625A35">
        <w:trPr>
          <w:trHeight w:val="1124"/>
        </w:trPr>
        <w:tc>
          <w:tcPr>
            <w:tcW w:w="1389" w:type="pct"/>
            <w:tcBorders>
              <w:top w:val="single" w:sz="4" w:space="0" w:color="auto"/>
              <w:left w:val="single" w:sz="4" w:space="0" w:color="auto"/>
              <w:bottom w:val="single" w:sz="4" w:space="0" w:color="auto"/>
              <w:right w:val="single" w:sz="4" w:space="0" w:color="auto"/>
            </w:tcBorders>
          </w:tcPr>
          <w:p w14:paraId="734B0EC0" w14:textId="77777777" w:rsidR="000B79C0" w:rsidRPr="00A021CE" w:rsidRDefault="00F65E1F" w:rsidP="00D063C8">
            <w:pPr>
              <w:numPr>
                <w:ilvl w:val="0"/>
                <w:numId w:val="4"/>
              </w:numPr>
              <w:jc w:val="both"/>
              <w:rPr>
                <w:rFonts w:cs="Calibri"/>
                <w:lang w:val="en-ZA"/>
              </w:rPr>
            </w:pPr>
            <w:r w:rsidRPr="00A021CE">
              <w:rPr>
                <w:rFonts w:cs="Calibri"/>
                <w:lang w:val="en-ZA"/>
              </w:rPr>
              <w:t>Classify a soil according to grain size.</w:t>
            </w:r>
          </w:p>
        </w:tc>
        <w:tc>
          <w:tcPr>
            <w:tcW w:w="2054" w:type="pct"/>
            <w:tcBorders>
              <w:top w:val="single" w:sz="4" w:space="0" w:color="auto"/>
              <w:left w:val="single" w:sz="4" w:space="0" w:color="auto"/>
              <w:bottom w:val="single" w:sz="4" w:space="0" w:color="auto"/>
              <w:right w:val="single" w:sz="4" w:space="0" w:color="auto"/>
            </w:tcBorders>
          </w:tcPr>
          <w:p w14:paraId="2181D3DD" w14:textId="77777777" w:rsidR="00F65E1F" w:rsidRPr="00A021CE" w:rsidRDefault="00F65E1F" w:rsidP="00D063C8">
            <w:pPr>
              <w:numPr>
                <w:ilvl w:val="0"/>
                <w:numId w:val="5"/>
              </w:numPr>
              <w:contextualSpacing/>
              <w:rPr>
                <w:rFonts w:cs="Calibri"/>
                <w:lang w:val="en-ZA"/>
              </w:rPr>
            </w:pPr>
            <w:r w:rsidRPr="00A021CE">
              <w:rPr>
                <w:rFonts w:cs="Calibri"/>
                <w:lang w:val="en-ZA"/>
              </w:rPr>
              <w:t>Determine the particle size distribution of a soil by sieve testing and express the results graphically in the form of a grain size distribution curve.</w:t>
            </w:r>
          </w:p>
          <w:p w14:paraId="0CA97F5C" w14:textId="77777777" w:rsidR="00F65E1F" w:rsidRPr="00A021CE" w:rsidRDefault="00F65E1F" w:rsidP="00D063C8">
            <w:pPr>
              <w:numPr>
                <w:ilvl w:val="0"/>
                <w:numId w:val="5"/>
              </w:numPr>
              <w:contextualSpacing/>
              <w:rPr>
                <w:rFonts w:cs="Calibri"/>
                <w:lang w:val="en-ZA"/>
              </w:rPr>
            </w:pPr>
            <w:r w:rsidRPr="00A021CE">
              <w:rPr>
                <w:rFonts w:cs="Calibri"/>
                <w:lang w:val="en-ZA"/>
              </w:rPr>
              <w:lastRenderedPageBreak/>
              <w:t>Express variation in particle size concisely in the form of the Uniformity Coefficient and the Coefficient of Curvature, and to compute the Fineness Modulus of an aggregate.</w:t>
            </w:r>
          </w:p>
          <w:p w14:paraId="5D879721" w14:textId="77777777" w:rsidR="00F65E1F" w:rsidRPr="00A021CE" w:rsidRDefault="00F65E1F" w:rsidP="00D063C8">
            <w:pPr>
              <w:numPr>
                <w:ilvl w:val="0"/>
                <w:numId w:val="5"/>
              </w:numPr>
              <w:contextualSpacing/>
              <w:rPr>
                <w:rFonts w:cs="Calibri"/>
                <w:lang w:val="en-ZA"/>
              </w:rPr>
            </w:pPr>
            <w:r w:rsidRPr="00A021CE">
              <w:rPr>
                <w:rFonts w:cs="Calibri"/>
                <w:lang w:val="en-ZA"/>
              </w:rPr>
              <w:t>Classify a soil according to grain size and soil mixtures using the textural classification chart of the American Concrete Institute (ACI)</w:t>
            </w:r>
          </w:p>
          <w:p w14:paraId="35BDBB5C" w14:textId="77777777" w:rsidR="000B79C0" w:rsidRPr="00A021CE" w:rsidRDefault="000B79C0" w:rsidP="004B796A">
            <w:pPr>
              <w:ind w:left="450"/>
              <w:contextualSpacing/>
              <w:rPr>
                <w:rFonts w:cs="Calibri"/>
                <w:lang w:val="en-ZA"/>
              </w:rPr>
            </w:pPr>
          </w:p>
        </w:tc>
        <w:tc>
          <w:tcPr>
            <w:tcW w:w="1557" w:type="pct"/>
            <w:tcBorders>
              <w:top w:val="single" w:sz="4" w:space="0" w:color="auto"/>
              <w:left w:val="single" w:sz="4" w:space="0" w:color="auto"/>
              <w:bottom w:val="single" w:sz="4" w:space="0" w:color="auto"/>
              <w:right w:val="single" w:sz="4" w:space="0" w:color="auto"/>
            </w:tcBorders>
          </w:tcPr>
          <w:p w14:paraId="4AC98140" w14:textId="77777777" w:rsidR="000B79C0" w:rsidRPr="00A021CE" w:rsidRDefault="005518A2" w:rsidP="00D063C8">
            <w:pPr>
              <w:numPr>
                <w:ilvl w:val="0"/>
                <w:numId w:val="6"/>
              </w:numPr>
              <w:contextualSpacing/>
              <w:rPr>
                <w:rFonts w:cs="Calibri"/>
                <w:lang w:val="en-ZA"/>
              </w:rPr>
            </w:pPr>
            <w:r w:rsidRPr="00A021CE">
              <w:rPr>
                <w:rFonts w:cs="Calibri"/>
                <w:lang w:val="en-ZA"/>
              </w:rPr>
              <w:lastRenderedPageBreak/>
              <w:t xml:space="preserve">Lab Testing </w:t>
            </w:r>
          </w:p>
        </w:tc>
      </w:tr>
      <w:tr w:rsidR="00F65E1F" w:rsidRPr="00A021CE" w14:paraId="66238487" w14:textId="77777777" w:rsidTr="00625A35">
        <w:trPr>
          <w:trHeight w:val="1124"/>
        </w:trPr>
        <w:tc>
          <w:tcPr>
            <w:tcW w:w="1389" w:type="pct"/>
            <w:tcBorders>
              <w:top w:val="single" w:sz="4" w:space="0" w:color="auto"/>
              <w:left w:val="single" w:sz="4" w:space="0" w:color="auto"/>
              <w:bottom w:val="single" w:sz="4" w:space="0" w:color="auto"/>
              <w:right w:val="single" w:sz="4" w:space="0" w:color="auto"/>
            </w:tcBorders>
          </w:tcPr>
          <w:p w14:paraId="05A0F54D" w14:textId="77777777" w:rsidR="00F65E1F" w:rsidRPr="00A021CE" w:rsidRDefault="00F65E1F" w:rsidP="00D063C8">
            <w:pPr>
              <w:numPr>
                <w:ilvl w:val="0"/>
                <w:numId w:val="4"/>
              </w:numPr>
              <w:jc w:val="both"/>
              <w:rPr>
                <w:rFonts w:cs="Calibri"/>
                <w:lang w:val="en-ZA"/>
              </w:rPr>
            </w:pPr>
            <w:r w:rsidRPr="00A021CE">
              <w:rPr>
                <w:rFonts w:cs="Calibri"/>
                <w:lang w:val="en-ZA"/>
              </w:rPr>
              <w:t>Determine and express (numerically) the properties of soils.</w:t>
            </w:r>
          </w:p>
        </w:tc>
        <w:tc>
          <w:tcPr>
            <w:tcW w:w="2054" w:type="pct"/>
            <w:tcBorders>
              <w:top w:val="single" w:sz="4" w:space="0" w:color="auto"/>
              <w:left w:val="single" w:sz="4" w:space="0" w:color="auto"/>
              <w:bottom w:val="single" w:sz="4" w:space="0" w:color="auto"/>
              <w:right w:val="single" w:sz="4" w:space="0" w:color="auto"/>
            </w:tcBorders>
          </w:tcPr>
          <w:p w14:paraId="0AEF50E2" w14:textId="77777777" w:rsidR="00F65E1F" w:rsidRPr="00A021CE" w:rsidRDefault="00F65E1F" w:rsidP="00D063C8">
            <w:pPr>
              <w:numPr>
                <w:ilvl w:val="0"/>
                <w:numId w:val="5"/>
              </w:numPr>
              <w:contextualSpacing/>
              <w:rPr>
                <w:rFonts w:cs="Calibri"/>
                <w:lang w:val="en-ZA"/>
              </w:rPr>
            </w:pPr>
            <w:r w:rsidRPr="00A021CE">
              <w:rPr>
                <w:rFonts w:cs="Calibri"/>
                <w:lang w:val="en-ZA"/>
              </w:rPr>
              <w:t>Perform the standard laboratory permeability tests on soil and express the results in the form of the Coefficient of Permeability.</w:t>
            </w:r>
          </w:p>
          <w:p w14:paraId="19FEB3A3" w14:textId="77777777" w:rsidR="00F65E1F" w:rsidRPr="00A021CE" w:rsidRDefault="00F65E1F" w:rsidP="00D063C8">
            <w:pPr>
              <w:numPr>
                <w:ilvl w:val="0"/>
                <w:numId w:val="5"/>
              </w:numPr>
              <w:contextualSpacing/>
              <w:rPr>
                <w:rFonts w:cs="Calibri"/>
                <w:lang w:val="en-ZA"/>
              </w:rPr>
            </w:pPr>
            <w:r w:rsidRPr="00A021CE">
              <w:rPr>
                <w:rFonts w:cs="Calibri"/>
                <w:lang w:val="en-ZA"/>
              </w:rPr>
              <w:t>Perform a standard pumping test on soil and express the results in the form of the Coefficient of Permeability and Shear.</w:t>
            </w:r>
          </w:p>
          <w:p w14:paraId="5B3E3D45" w14:textId="77777777" w:rsidR="00F65E1F" w:rsidRPr="00A021CE" w:rsidRDefault="00F65E1F" w:rsidP="00D063C8">
            <w:pPr>
              <w:numPr>
                <w:ilvl w:val="0"/>
                <w:numId w:val="5"/>
              </w:numPr>
              <w:contextualSpacing/>
              <w:rPr>
                <w:rFonts w:cs="Calibri"/>
                <w:lang w:val="en-ZA"/>
              </w:rPr>
            </w:pPr>
            <w:r w:rsidRPr="00A021CE">
              <w:rPr>
                <w:rFonts w:cs="Calibri"/>
                <w:lang w:val="en-ZA"/>
              </w:rPr>
              <w:t>Perform Field Compaction factor test</w:t>
            </w:r>
          </w:p>
          <w:p w14:paraId="7DC15DB9" w14:textId="77777777" w:rsidR="00F65E1F" w:rsidRPr="00625A35" w:rsidRDefault="00F65E1F" w:rsidP="00625A35">
            <w:pPr>
              <w:numPr>
                <w:ilvl w:val="0"/>
                <w:numId w:val="5"/>
              </w:numPr>
              <w:contextualSpacing/>
              <w:rPr>
                <w:rFonts w:cs="Calibri"/>
                <w:lang w:val="en-ZA"/>
              </w:rPr>
            </w:pPr>
            <w:r w:rsidRPr="00A021CE">
              <w:rPr>
                <w:rFonts w:cs="Calibri"/>
                <w:lang w:val="en-ZA"/>
              </w:rPr>
              <w:t>Determine Plasticity Index</w:t>
            </w:r>
          </w:p>
        </w:tc>
        <w:tc>
          <w:tcPr>
            <w:tcW w:w="1557" w:type="pct"/>
            <w:tcBorders>
              <w:top w:val="single" w:sz="4" w:space="0" w:color="auto"/>
              <w:left w:val="single" w:sz="4" w:space="0" w:color="auto"/>
              <w:bottom w:val="single" w:sz="4" w:space="0" w:color="auto"/>
              <w:right w:val="single" w:sz="4" w:space="0" w:color="auto"/>
            </w:tcBorders>
          </w:tcPr>
          <w:p w14:paraId="7E35845B" w14:textId="77777777" w:rsidR="00F65E1F" w:rsidRPr="00A021CE" w:rsidRDefault="005518A2" w:rsidP="00D063C8">
            <w:pPr>
              <w:numPr>
                <w:ilvl w:val="0"/>
                <w:numId w:val="6"/>
              </w:numPr>
              <w:contextualSpacing/>
              <w:rPr>
                <w:rFonts w:cs="Calibri"/>
                <w:lang w:val="en-ZA"/>
              </w:rPr>
            </w:pPr>
            <w:r w:rsidRPr="00A021CE">
              <w:rPr>
                <w:rFonts w:cs="Calibri"/>
                <w:lang w:val="en-ZA"/>
              </w:rPr>
              <w:t>Lab Testing</w:t>
            </w:r>
          </w:p>
        </w:tc>
      </w:tr>
      <w:tr w:rsidR="00F65E1F" w:rsidRPr="00A021CE" w14:paraId="20272F57" w14:textId="77777777" w:rsidTr="00625A35">
        <w:trPr>
          <w:trHeight w:val="1124"/>
        </w:trPr>
        <w:tc>
          <w:tcPr>
            <w:tcW w:w="1389" w:type="pct"/>
            <w:tcBorders>
              <w:top w:val="single" w:sz="4" w:space="0" w:color="auto"/>
              <w:left w:val="single" w:sz="4" w:space="0" w:color="auto"/>
              <w:bottom w:val="single" w:sz="4" w:space="0" w:color="auto"/>
              <w:right w:val="single" w:sz="4" w:space="0" w:color="auto"/>
            </w:tcBorders>
          </w:tcPr>
          <w:p w14:paraId="7BA0176A" w14:textId="77777777" w:rsidR="00F65E1F" w:rsidRPr="00A021CE" w:rsidRDefault="00FF30AD" w:rsidP="00D063C8">
            <w:pPr>
              <w:numPr>
                <w:ilvl w:val="0"/>
                <w:numId w:val="4"/>
              </w:numPr>
              <w:jc w:val="both"/>
              <w:rPr>
                <w:rFonts w:cs="Calibri"/>
                <w:lang w:val="en-ZA"/>
              </w:rPr>
            </w:pPr>
            <w:r w:rsidRPr="00A021CE">
              <w:rPr>
                <w:rFonts w:cs="Calibri"/>
                <w:lang w:val="en-ZA"/>
              </w:rPr>
              <w:t>Describe basic concrete fundamentals and terminology</w:t>
            </w:r>
          </w:p>
        </w:tc>
        <w:tc>
          <w:tcPr>
            <w:tcW w:w="2054" w:type="pct"/>
            <w:tcBorders>
              <w:top w:val="single" w:sz="4" w:space="0" w:color="auto"/>
              <w:left w:val="single" w:sz="4" w:space="0" w:color="auto"/>
              <w:bottom w:val="single" w:sz="4" w:space="0" w:color="auto"/>
              <w:right w:val="single" w:sz="4" w:space="0" w:color="auto"/>
            </w:tcBorders>
          </w:tcPr>
          <w:p w14:paraId="47AF3EAF" w14:textId="77777777" w:rsidR="00FF30AD" w:rsidRPr="00A021CE" w:rsidRDefault="00FF30AD" w:rsidP="00D063C8">
            <w:pPr>
              <w:numPr>
                <w:ilvl w:val="0"/>
                <w:numId w:val="5"/>
              </w:numPr>
              <w:contextualSpacing/>
              <w:rPr>
                <w:rFonts w:cs="Calibri"/>
                <w:lang w:val="en-ZA"/>
              </w:rPr>
            </w:pPr>
            <w:r w:rsidRPr="00A021CE">
              <w:rPr>
                <w:rFonts w:cs="Calibri"/>
                <w:lang w:val="en-ZA"/>
              </w:rPr>
              <w:t>Outline the basic materials used to produce concrete, and their approximate percentages. Outline the advantages and limitations of concrete as a building material.</w:t>
            </w:r>
          </w:p>
          <w:p w14:paraId="29049F1C" w14:textId="77777777" w:rsidR="00FF30AD" w:rsidRPr="00A021CE" w:rsidRDefault="00FF30AD" w:rsidP="00D063C8">
            <w:pPr>
              <w:numPr>
                <w:ilvl w:val="0"/>
                <w:numId w:val="5"/>
              </w:numPr>
              <w:contextualSpacing/>
              <w:rPr>
                <w:rFonts w:cs="Calibri"/>
                <w:lang w:val="en-ZA"/>
              </w:rPr>
            </w:pPr>
            <w:r w:rsidRPr="00A021CE">
              <w:rPr>
                <w:rFonts w:cs="Calibri"/>
                <w:lang w:val="en-ZA"/>
              </w:rPr>
              <w:t>State the types of Portland cement commonly used, and describe a typical application for each.</w:t>
            </w:r>
          </w:p>
          <w:p w14:paraId="3158BF5A" w14:textId="77777777" w:rsidR="00FF30AD" w:rsidRPr="00A021CE" w:rsidRDefault="00FF30AD" w:rsidP="00D063C8">
            <w:pPr>
              <w:numPr>
                <w:ilvl w:val="0"/>
                <w:numId w:val="5"/>
              </w:numPr>
              <w:contextualSpacing/>
              <w:rPr>
                <w:rFonts w:cs="Calibri"/>
                <w:lang w:val="en-ZA"/>
              </w:rPr>
            </w:pPr>
            <w:r w:rsidRPr="00A021CE">
              <w:rPr>
                <w:rFonts w:cs="Calibri"/>
                <w:lang w:val="en-ZA"/>
              </w:rPr>
              <w:t>Describe the properties of finished concrete which are affected by the water to cement ratio.</w:t>
            </w:r>
          </w:p>
          <w:p w14:paraId="34B1B2CB" w14:textId="77777777" w:rsidR="00F65E1F" w:rsidRPr="00A021CE" w:rsidRDefault="00F65E1F" w:rsidP="00FF30AD">
            <w:pPr>
              <w:ind w:left="450"/>
              <w:contextualSpacing/>
              <w:rPr>
                <w:rFonts w:cs="Calibri"/>
                <w:lang w:val="en-ZA"/>
              </w:rPr>
            </w:pPr>
          </w:p>
        </w:tc>
        <w:tc>
          <w:tcPr>
            <w:tcW w:w="1557" w:type="pct"/>
            <w:tcBorders>
              <w:top w:val="single" w:sz="4" w:space="0" w:color="auto"/>
              <w:left w:val="single" w:sz="4" w:space="0" w:color="auto"/>
              <w:bottom w:val="single" w:sz="4" w:space="0" w:color="auto"/>
              <w:right w:val="single" w:sz="4" w:space="0" w:color="auto"/>
            </w:tcBorders>
          </w:tcPr>
          <w:p w14:paraId="2024DA15" w14:textId="77777777" w:rsidR="00F65E1F" w:rsidRPr="00A021CE" w:rsidRDefault="005518A2" w:rsidP="00D063C8">
            <w:pPr>
              <w:numPr>
                <w:ilvl w:val="0"/>
                <w:numId w:val="6"/>
              </w:numPr>
              <w:contextualSpacing/>
              <w:rPr>
                <w:rFonts w:cs="Calibri"/>
                <w:lang w:val="en-ZA"/>
              </w:rPr>
            </w:pPr>
            <w:r w:rsidRPr="00A021CE">
              <w:rPr>
                <w:rFonts w:cs="Calibri"/>
                <w:lang w:val="en-ZA"/>
              </w:rPr>
              <w:t>Tests</w:t>
            </w:r>
          </w:p>
          <w:p w14:paraId="40CF2448" w14:textId="77777777" w:rsidR="005518A2" w:rsidRPr="00A021CE" w:rsidRDefault="005518A2" w:rsidP="00D063C8">
            <w:pPr>
              <w:numPr>
                <w:ilvl w:val="0"/>
                <w:numId w:val="6"/>
              </w:numPr>
              <w:contextualSpacing/>
              <w:rPr>
                <w:rFonts w:cs="Calibri"/>
                <w:lang w:val="en-ZA"/>
              </w:rPr>
            </w:pPr>
            <w:r w:rsidRPr="00A021CE">
              <w:rPr>
                <w:rFonts w:cs="Calibri"/>
                <w:lang w:val="en-ZA"/>
              </w:rPr>
              <w:t>Examinations</w:t>
            </w:r>
          </w:p>
          <w:p w14:paraId="65AFB106" w14:textId="77777777" w:rsidR="005518A2" w:rsidRPr="00A021CE" w:rsidRDefault="005518A2" w:rsidP="00D063C8">
            <w:pPr>
              <w:numPr>
                <w:ilvl w:val="0"/>
                <w:numId w:val="6"/>
              </w:numPr>
              <w:contextualSpacing/>
              <w:rPr>
                <w:rFonts w:cs="Calibri"/>
                <w:lang w:val="en-ZA"/>
              </w:rPr>
            </w:pPr>
            <w:r w:rsidRPr="00A021CE">
              <w:rPr>
                <w:rFonts w:cs="Calibri"/>
                <w:lang w:val="en-ZA"/>
              </w:rPr>
              <w:t xml:space="preserve">Assignments </w:t>
            </w:r>
          </w:p>
        </w:tc>
      </w:tr>
    </w:tbl>
    <w:p w14:paraId="1A4FCF42" w14:textId="77777777" w:rsidR="00CD18FE" w:rsidRDefault="00CD18FE" w:rsidP="00FA6264">
      <w:pPr>
        <w:jc w:val="both"/>
        <w:rPr>
          <w:rFonts w:cs="Calibri"/>
          <w:b/>
          <w:lang w:val="en-ZA"/>
        </w:rPr>
      </w:pPr>
    </w:p>
    <w:p w14:paraId="02CEE8BA" w14:textId="77777777" w:rsidR="00937DEE" w:rsidRPr="00B24E22" w:rsidRDefault="005518A2" w:rsidP="00FA6264">
      <w:pPr>
        <w:jc w:val="both"/>
        <w:rPr>
          <w:rFonts w:cs="Calibri"/>
          <w:b/>
          <w:lang w:val="en-ZA"/>
        </w:rPr>
      </w:pPr>
      <w:r w:rsidRPr="00B24E22">
        <w:rPr>
          <w:rFonts w:cs="Calibri"/>
          <w:b/>
          <w:lang w:val="en-ZA"/>
        </w:rPr>
        <w:t>Suggested Delivery Methods</w:t>
      </w:r>
    </w:p>
    <w:p w14:paraId="56C2E190" w14:textId="77777777" w:rsidR="005518A2" w:rsidRPr="00B24E22" w:rsidRDefault="005518A2" w:rsidP="00FA6264">
      <w:pPr>
        <w:numPr>
          <w:ilvl w:val="0"/>
          <w:numId w:val="1"/>
        </w:numPr>
        <w:rPr>
          <w:rFonts w:cs="Calibri"/>
        </w:rPr>
      </w:pPr>
      <w:r w:rsidRPr="00B24E22">
        <w:rPr>
          <w:rFonts w:cs="Calibri"/>
        </w:rPr>
        <w:t>Practical demonstration of tasks by trainer</w:t>
      </w:r>
    </w:p>
    <w:p w14:paraId="0D5441C9" w14:textId="77777777" w:rsidR="005518A2" w:rsidRPr="00B24E22" w:rsidRDefault="005518A2" w:rsidP="00FA6264">
      <w:pPr>
        <w:numPr>
          <w:ilvl w:val="0"/>
          <w:numId w:val="1"/>
        </w:numPr>
        <w:rPr>
          <w:rFonts w:cs="Calibri"/>
        </w:rPr>
      </w:pPr>
      <w:r w:rsidRPr="00B24E22">
        <w:rPr>
          <w:rFonts w:cs="Calibri"/>
        </w:rPr>
        <w:t>Practice by trainees</w:t>
      </w:r>
    </w:p>
    <w:p w14:paraId="746C78C9" w14:textId="77777777" w:rsidR="005518A2" w:rsidRPr="00B24E22" w:rsidRDefault="005518A2" w:rsidP="00FA6264">
      <w:pPr>
        <w:numPr>
          <w:ilvl w:val="0"/>
          <w:numId w:val="1"/>
        </w:numPr>
        <w:rPr>
          <w:rFonts w:cs="Calibri"/>
        </w:rPr>
      </w:pPr>
      <w:r w:rsidRPr="00B24E22">
        <w:rPr>
          <w:rFonts w:cs="Calibri"/>
        </w:rPr>
        <w:lastRenderedPageBreak/>
        <w:t>Observations and comments and corrections by trainers</w:t>
      </w:r>
    </w:p>
    <w:p w14:paraId="00629CC7" w14:textId="77777777" w:rsidR="005518A2" w:rsidRPr="00B24E22" w:rsidRDefault="005518A2" w:rsidP="00FA6264">
      <w:pPr>
        <w:numPr>
          <w:ilvl w:val="0"/>
          <w:numId w:val="1"/>
        </w:numPr>
        <w:rPr>
          <w:rFonts w:cs="Calibri"/>
        </w:rPr>
      </w:pPr>
      <w:r w:rsidRPr="00B24E22">
        <w:rPr>
          <w:rFonts w:cs="Calibri"/>
        </w:rPr>
        <w:t>Trainer led facilitation of theory</w:t>
      </w:r>
    </w:p>
    <w:p w14:paraId="6225252E" w14:textId="77777777" w:rsidR="005518A2" w:rsidRPr="00B24E22" w:rsidRDefault="005518A2" w:rsidP="00FA6264">
      <w:pPr>
        <w:numPr>
          <w:ilvl w:val="0"/>
          <w:numId w:val="1"/>
        </w:numPr>
        <w:rPr>
          <w:rFonts w:cs="Calibri"/>
        </w:rPr>
      </w:pPr>
      <w:r w:rsidRPr="00B24E22">
        <w:rPr>
          <w:rFonts w:cs="Calibri"/>
        </w:rPr>
        <w:t>Group assignments</w:t>
      </w:r>
    </w:p>
    <w:p w14:paraId="461039F7" w14:textId="77777777" w:rsidR="005518A2" w:rsidRPr="00B24E22" w:rsidRDefault="005518A2" w:rsidP="00FA6264">
      <w:pPr>
        <w:numPr>
          <w:ilvl w:val="0"/>
          <w:numId w:val="1"/>
        </w:numPr>
        <w:rPr>
          <w:rFonts w:cs="Calibri"/>
        </w:rPr>
      </w:pPr>
      <w:r w:rsidRPr="00B24E22">
        <w:rPr>
          <w:rFonts w:cs="Calibri"/>
        </w:rPr>
        <w:t>Individual assignments</w:t>
      </w:r>
    </w:p>
    <w:p w14:paraId="778CA24D" w14:textId="77777777" w:rsidR="000B79C0" w:rsidRPr="00B24E22" w:rsidRDefault="000B79C0" w:rsidP="000B79C0">
      <w:pPr>
        <w:ind w:left="720"/>
        <w:contextualSpacing/>
        <w:rPr>
          <w:rFonts w:cs="Calibri"/>
        </w:rPr>
      </w:pPr>
    </w:p>
    <w:p w14:paraId="693B618D" w14:textId="77777777" w:rsidR="000B79C0" w:rsidRPr="00A021CE" w:rsidRDefault="000B79C0" w:rsidP="005518A2">
      <w:pPr>
        <w:jc w:val="both"/>
        <w:rPr>
          <w:rFonts w:cs="Calibri"/>
          <w:b/>
          <w:lang w:val="en-ZA"/>
        </w:rPr>
      </w:pPr>
      <w:r w:rsidRPr="00B24E22">
        <w:rPr>
          <w:rFonts w:cs="Calibri"/>
          <w:b/>
          <w:lang w:val="en-ZA"/>
        </w:rPr>
        <w:t>Recommended Resources</w:t>
      </w:r>
    </w:p>
    <w:p w14:paraId="261A488C" w14:textId="77777777" w:rsidR="005518A2" w:rsidRPr="00B24E22" w:rsidRDefault="005518A2" w:rsidP="00FA6264">
      <w:pPr>
        <w:numPr>
          <w:ilvl w:val="0"/>
          <w:numId w:val="2"/>
        </w:numPr>
        <w:rPr>
          <w:rFonts w:cs="Calibri"/>
        </w:rPr>
      </w:pPr>
      <w:r w:rsidRPr="00B24E22">
        <w:rPr>
          <w:rFonts w:cs="Calibri"/>
        </w:rPr>
        <w:t>Occupational Health and Safety standards</w:t>
      </w:r>
    </w:p>
    <w:p w14:paraId="595DF308" w14:textId="77777777" w:rsidR="005518A2" w:rsidRPr="00B24E22" w:rsidRDefault="005518A2" w:rsidP="00FA6264">
      <w:pPr>
        <w:numPr>
          <w:ilvl w:val="0"/>
          <w:numId w:val="2"/>
        </w:numPr>
        <w:rPr>
          <w:rFonts w:cs="Calibri"/>
        </w:rPr>
      </w:pPr>
      <w:r w:rsidRPr="00B24E22">
        <w:rPr>
          <w:rFonts w:cs="Calibri"/>
        </w:rPr>
        <w:t>Standard operating and/or other workplace procedures manuals</w:t>
      </w:r>
    </w:p>
    <w:p w14:paraId="04416163" w14:textId="77777777" w:rsidR="005518A2" w:rsidRPr="00B24E22" w:rsidRDefault="005518A2" w:rsidP="00FA6264">
      <w:pPr>
        <w:numPr>
          <w:ilvl w:val="0"/>
          <w:numId w:val="2"/>
        </w:numPr>
        <w:rPr>
          <w:rFonts w:cs="Calibri"/>
        </w:rPr>
      </w:pPr>
      <w:r w:rsidRPr="00B24E22">
        <w:rPr>
          <w:rFonts w:cs="Calibri"/>
        </w:rPr>
        <w:t>Specific job procedures manuals</w:t>
      </w:r>
    </w:p>
    <w:p w14:paraId="5B41C085" w14:textId="77777777" w:rsidR="006B601B" w:rsidRPr="006B601B" w:rsidRDefault="005518A2" w:rsidP="00FA6264">
      <w:pPr>
        <w:numPr>
          <w:ilvl w:val="0"/>
          <w:numId w:val="2"/>
        </w:numPr>
        <w:rPr>
          <w:rFonts w:cs="Calibri"/>
          <w:i/>
        </w:rPr>
      </w:pPr>
      <w:r w:rsidRPr="00B24E22">
        <w:rPr>
          <w:rFonts w:cs="Calibri"/>
        </w:rPr>
        <w:t>Organizational or external personnel.</w:t>
      </w:r>
      <w:r w:rsidR="006B601B" w:rsidRPr="006B601B">
        <w:rPr>
          <w:rFonts w:cs="Calibri"/>
        </w:rPr>
        <w:t xml:space="preserve"> </w:t>
      </w:r>
    </w:p>
    <w:p w14:paraId="048398F1" w14:textId="77777777" w:rsidR="006B601B" w:rsidRPr="00C342A6" w:rsidRDefault="006B601B" w:rsidP="00FA6264">
      <w:pPr>
        <w:numPr>
          <w:ilvl w:val="0"/>
          <w:numId w:val="2"/>
        </w:numPr>
        <w:rPr>
          <w:rFonts w:cs="Calibri"/>
          <w:i/>
        </w:rPr>
      </w:pPr>
      <w:r w:rsidRPr="00B24E22">
        <w:rPr>
          <w:rFonts w:cs="Calibri"/>
        </w:rPr>
        <w:t>Relevant professional/quality standards</w:t>
      </w:r>
    </w:p>
    <w:p w14:paraId="478F1B3C" w14:textId="77777777" w:rsidR="00C342A6" w:rsidRDefault="00C342A6" w:rsidP="00C342A6">
      <w:pPr>
        <w:numPr>
          <w:ilvl w:val="0"/>
          <w:numId w:val="2"/>
        </w:numPr>
        <w:rPr>
          <w:rFonts w:cs="Calibri"/>
        </w:rPr>
      </w:pPr>
      <w:r>
        <w:rPr>
          <w:rFonts w:cs="Calibri"/>
        </w:rPr>
        <w:t>Instructional Equipment as follows:</w:t>
      </w:r>
    </w:p>
    <w:p w14:paraId="5814A3CA" w14:textId="77777777" w:rsidR="00C342A6" w:rsidRDefault="00C342A6" w:rsidP="009516F3">
      <w:pPr>
        <w:numPr>
          <w:ilvl w:val="1"/>
          <w:numId w:val="74"/>
        </w:numPr>
        <w:ind w:left="1080"/>
        <w:rPr>
          <w:rFonts w:cs="Calibri"/>
        </w:rPr>
      </w:pPr>
      <w:r>
        <w:rPr>
          <w:rFonts w:cs="Calibri"/>
        </w:rPr>
        <w:t>Overhead projector</w:t>
      </w:r>
    </w:p>
    <w:p w14:paraId="2ADC51CD" w14:textId="77777777" w:rsidR="00C342A6" w:rsidRDefault="00C342A6" w:rsidP="009516F3">
      <w:pPr>
        <w:numPr>
          <w:ilvl w:val="1"/>
          <w:numId w:val="74"/>
        </w:numPr>
        <w:ind w:left="1080"/>
        <w:rPr>
          <w:rFonts w:cs="Calibri"/>
        </w:rPr>
      </w:pPr>
      <w:r>
        <w:rPr>
          <w:rFonts w:cs="Calibri"/>
        </w:rPr>
        <w:t>Projector Screen</w:t>
      </w:r>
    </w:p>
    <w:p w14:paraId="613B0202" w14:textId="77777777" w:rsidR="00C342A6" w:rsidRDefault="00C342A6" w:rsidP="009516F3">
      <w:pPr>
        <w:numPr>
          <w:ilvl w:val="1"/>
          <w:numId w:val="74"/>
        </w:numPr>
        <w:ind w:left="1080"/>
        <w:rPr>
          <w:rFonts w:cs="Calibri"/>
        </w:rPr>
      </w:pPr>
      <w:r>
        <w:rPr>
          <w:rFonts w:cs="Calibri"/>
        </w:rPr>
        <w:t>Instructor desktop PC</w:t>
      </w:r>
    </w:p>
    <w:p w14:paraId="2FC8ED14" w14:textId="77777777" w:rsidR="00C342A6" w:rsidRPr="00C342A6" w:rsidRDefault="00C342A6" w:rsidP="009516F3">
      <w:pPr>
        <w:numPr>
          <w:ilvl w:val="1"/>
          <w:numId w:val="74"/>
        </w:numPr>
        <w:ind w:left="1080"/>
        <w:rPr>
          <w:rFonts w:cs="Calibri"/>
        </w:rPr>
      </w:pPr>
      <w:r>
        <w:rPr>
          <w:rFonts w:cs="Calibri"/>
        </w:rPr>
        <w:t>Whiteboard(s)</w:t>
      </w:r>
    </w:p>
    <w:p w14:paraId="4A3BF6C0" w14:textId="77777777" w:rsidR="005518A2" w:rsidRDefault="006B601B" w:rsidP="00FA6264">
      <w:pPr>
        <w:numPr>
          <w:ilvl w:val="0"/>
          <w:numId w:val="2"/>
        </w:numPr>
        <w:rPr>
          <w:rFonts w:cs="Calibri"/>
        </w:rPr>
      </w:pPr>
      <w:r>
        <w:rPr>
          <w:rFonts w:cs="Calibri"/>
        </w:rPr>
        <w:t>Tools and Equipment as follows:</w:t>
      </w:r>
    </w:p>
    <w:p w14:paraId="7975FF76" w14:textId="77777777" w:rsidR="006B601B" w:rsidRPr="006B601B" w:rsidRDefault="006B601B" w:rsidP="00D063C8">
      <w:pPr>
        <w:numPr>
          <w:ilvl w:val="0"/>
          <w:numId w:val="18"/>
        </w:numPr>
        <w:tabs>
          <w:tab w:val="left" w:pos="1080"/>
        </w:tabs>
        <w:ind w:firstLine="0"/>
        <w:rPr>
          <w:rFonts w:cs="Calibri"/>
        </w:rPr>
      </w:pPr>
      <w:r w:rsidRPr="006B601B">
        <w:rPr>
          <w:rFonts w:cs="Calibri"/>
        </w:rPr>
        <w:t>Set of Sieves</w:t>
      </w:r>
    </w:p>
    <w:p w14:paraId="3ED6384B" w14:textId="77777777" w:rsidR="006B601B" w:rsidRPr="006B601B" w:rsidRDefault="006B601B" w:rsidP="00D063C8">
      <w:pPr>
        <w:numPr>
          <w:ilvl w:val="0"/>
          <w:numId w:val="18"/>
        </w:numPr>
        <w:tabs>
          <w:tab w:val="left" w:pos="1080"/>
        </w:tabs>
        <w:ind w:firstLine="0"/>
        <w:rPr>
          <w:rFonts w:cs="Calibri"/>
        </w:rPr>
      </w:pPr>
      <w:r w:rsidRPr="006B601B">
        <w:rPr>
          <w:rFonts w:cs="Calibri"/>
        </w:rPr>
        <w:t>Compression testing Machine</w:t>
      </w:r>
    </w:p>
    <w:p w14:paraId="3B3A7AC6" w14:textId="77777777" w:rsidR="006B601B" w:rsidRPr="006B601B" w:rsidRDefault="006B601B" w:rsidP="00D063C8">
      <w:pPr>
        <w:numPr>
          <w:ilvl w:val="0"/>
          <w:numId w:val="18"/>
        </w:numPr>
        <w:tabs>
          <w:tab w:val="left" w:pos="1080"/>
        </w:tabs>
        <w:ind w:firstLine="0"/>
        <w:rPr>
          <w:rFonts w:cs="Calibri"/>
        </w:rPr>
      </w:pPr>
      <w:r w:rsidRPr="006B601B">
        <w:rPr>
          <w:rFonts w:cs="Calibri"/>
        </w:rPr>
        <w:t>Molds</w:t>
      </w:r>
    </w:p>
    <w:p w14:paraId="4D84DC7D" w14:textId="77777777" w:rsidR="006B601B" w:rsidRPr="006B601B" w:rsidRDefault="006B601B" w:rsidP="00D063C8">
      <w:pPr>
        <w:numPr>
          <w:ilvl w:val="0"/>
          <w:numId w:val="18"/>
        </w:numPr>
        <w:tabs>
          <w:tab w:val="left" w:pos="1080"/>
        </w:tabs>
        <w:ind w:firstLine="0"/>
        <w:rPr>
          <w:rFonts w:cs="Calibri"/>
        </w:rPr>
      </w:pPr>
      <w:r w:rsidRPr="006B601B">
        <w:rPr>
          <w:rFonts w:cs="Calibri"/>
        </w:rPr>
        <w:t>Slump Test Apparatus</w:t>
      </w:r>
    </w:p>
    <w:p w14:paraId="7D0B8A16" w14:textId="77777777" w:rsidR="006B601B" w:rsidRPr="006B601B" w:rsidRDefault="006B601B" w:rsidP="00D063C8">
      <w:pPr>
        <w:numPr>
          <w:ilvl w:val="0"/>
          <w:numId w:val="18"/>
        </w:numPr>
        <w:tabs>
          <w:tab w:val="left" w:pos="1080"/>
        </w:tabs>
        <w:ind w:firstLine="0"/>
        <w:rPr>
          <w:rFonts w:cs="Calibri"/>
        </w:rPr>
      </w:pPr>
      <w:r w:rsidRPr="006B601B">
        <w:rPr>
          <w:rFonts w:cs="Calibri"/>
        </w:rPr>
        <w:t>Mechanical Sieve Shaker</w:t>
      </w:r>
    </w:p>
    <w:p w14:paraId="3EBD76A9" w14:textId="77777777" w:rsidR="006B601B" w:rsidRPr="006B601B" w:rsidRDefault="006B601B" w:rsidP="00D063C8">
      <w:pPr>
        <w:numPr>
          <w:ilvl w:val="0"/>
          <w:numId w:val="18"/>
        </w:numPr>
        <w:tabs>
          <w:tab w:val="left" w:pos="1080"/>
        </w:tabs>
        <w:ind w:firstLine="0"/>
        <w:rPr>
          <w:rFonts w:cs="Calibri"/>
        </w:rPr>
      </w:pPr>
      <w:r w:rsidRPr="006B601B">
        <w:rPr>
          <w:rFonts w:cs="Calibri"/>
        </w:rPr>
        <w:t>Drying Oven</w:t>
      </w:r>
    </w:p>
    <w:p w14:paraId="057E173A" w14:textId="77777777" w:rsidR="006B601B" w:rsidRPr="006B601B" w:rsidRDefault="006B601B" w:rsidP="00D063C8">
      <w:pPr>
        <w:numPr>
          <w:ilvl w:val="0"/>
          <w:numId w:val="18"/>
        </w:numPr>
        <w:tabs>
          <w:tab w:val="left" w:pos="1080"/>
        </w:tabs>
        <w:ind w:firstLine="0"/>
        <w:rPr>
          <w:rFonts w:cs="Calibri"/>
        </w:rPr>
      </w:pPr>
      <w:r w:rsidRPr="006B601B">
        <w:rPr>
          <w:rFonts w:cs="Calibri"/>
        </w:rPr>
        <w:t>Concrete Mixer</w:t>
      </w:r>
    </w:p>
    <w:p w14:paraId="514DB9C7" w14:textId="77777777" w:rsidR="006B601B" w:rsidRPr="006B601B" w:rsidRDefault="006B601B" w:rsidP="00D063C8">
      <w:pPr>
        <w:numPr>
          <w:ilvl w:val="0"/>
          <w:numId w:val="18"/>
        </w:numPr>
        <w:tabs>
          <w:tab w:val="left" w:pos="1080"/>
        </w:tabs>
        <w:ind w:firstLine="0"/>
        <w:rPr>
          <w:rFonts w:cs="Calibri"/>
        </w:rPr>
      </w:pPr>
      <w:r w:rsidRPr="006B601B">
        <w:rPr>
          <w:rFonts w:cs="Calibri"/>
        </w:rPr>
        <w:t xml:space="preserve">Poker Vibrator </w:t>
      </w:r>
    </w:p>
    <w:p w14:paraId="2DDCD97E" w14:textId="77777777" w:rsidR="006B601B" w:rsidRPr="006B601B" w:rsidRDefault="006B601B" w:rsidP="00D063C8">
      <w:pPr>
        <w:numPr>
          <w:ilvl w:val="0"/>
          <w:numId w:val="18"/>
        </w:numPr>
        <w:tabs>
          <w:tab w:val="left" w:pos="1080"/>
        </w:tabs>
        <w:ind w:firstLine="0"/>
        <w:rPr>
          <w:rFonts w:cs="Calibri"/>
        </w:rPr>
      </w:pPr>
      <w:r w:rsidRPr="006B601B">
        <w:rPr>
          <w:rFonts w:cs="Calibri"/>
        </w:rPr>
        <w:t>In-situ water permeable test kit</w:t>
      </w:r>
      <w:r w:rsidRPr="006B601B">
        <w:rPr>
          <w:rFonts w:cs="Calibri"/>
        </w:rPr>
        <w:tab/>
      </w:r>
    </w:p>
    <w:p w14:paraId="0C907438" w14:textId="77777777" w:rsidR="006B601B" w:rsidRPr="006B601B" w:rsidRDefault="006B601B" w:rsidP="00D063C8">
      <w:pPr>
        <w:numPr>
          <w:ilvl w:val="0"/>
          <w:numId w:val="18"/>
        </w:numPr>
        <w:tabs>
          <w:tab w:val="left" w:pos="1080"/>
        </w:tabs>
        <w:ind w:firstLine="0"/>
        <w:rPr>
          <w:rFonts w:cs="Calibri"/>
        </w:rPr>
      </w:pPr>
      <w:r w:rsidRPr="006B601B">
        <w:rPr>
          <w:rFonts w:cs="Calibri"/>
        </w:rPr>
        <w:t>Concrete cover meter</w:t>
      </w:r>
      <w:r w:rsidRPr="006B601B">
        <w:rPr>
          <w:rFonts w:cs="Calibri"/>
        </w:rPr>
        <w:tab/>
      </w:r>
    </w:p>
    <w:p w14:paraId="1CC739B9" w14:textId="77777777" w:rsidR="006B601B" w:rsidRPr="006B601B" w:rsidRDefault="006B601B" w:rsidP="00D063C8">
      <w:pPr>
        <w:numPr>
          <w:ilvl w:val="0"/>
          <w:numId w:val="18"/>
        </w:numPr>
        <w:tabs>
          <w:tab w:val="left" w:pos="1080"/>
        </w:tabs>
        <w:ind w:firstLine="0"/>
        <w:rPr>
          <w:rFonts w:cs="Calibri"/>
        </w:rPr>
      </w:pPr>
      <w:r w:rsidRPr="006B601B">
        <w:rPr>
          <w:rFonts w:cs="Calibri"/>
        </w:rPr>
        <w:t>Bulk density kit</w:t>
      </w:r>
      <w:r w:rsidRPr="006B601B">
        <w:rPr>
          <w:rFonts w:cs="Calibri"/>
        </w:rPr>
        <w:tab/>
      </w:r>
    </w:p>
    <w:p w14:paraId="21FE3C96" w14:textId="77777777" w:rsidR="006B601B" w:rsidRPr="006B601B" w:rsidRDefault="006B601B" w:rsidP="00D063C8">
      <w:pPr>
        <w:numPr>
          <w:ilvl w:val="0"/>
          <w:numId w:val="18"/>
        </w:numPr>
        <w:tabs>
          <w:tab w:val="left" w:pos="1080"/>
        </w:tabs>
        <w:ind w:firstLine="0"/>
        <w:rPr>
          <w:rFonts w:cs="Calibri"/>
        </w:rPr>
      </w:pPr>
      <w:r w:rsidRPr="006B601B">
        <w:rPr>
          <w:rFonts w:cs="Calibri"/>
        </w:rPr>
        <w:t>Coarse aggregate density test set</w:t>
      </w:r>
      <w:r w:rsidRPr="006B601B">
        <w:rPr>
          <w:rFonts w:cs="Calibri"/>
        </w:rPr>
        <w:tab/>
      </w:r>
    </w:p>
    <w:p w14:paraId="3166F9D2" w14:textId="77777777" w:rsidR="006B601B" w:rsidRPr="006B601B" w:rsidRDefault="006B601B" w:rsidP="00D063C8">
      <w:pPr>
        <w:numPr>
          <w:ilvl w:val="0"/>
          <w:numId w:val="18"/>
        </w:numPr>
        <w:tabs>
          <w:tab w:val="left" w:pos="1080"/>
        </w:tabs>
        <w:ind w:firstLine="0"/>
        <w:rPr>
          <w:rFonts w:cs="Calibri"/>
        </w:rPr>
      </w:pPr>
      <w:r w:rsidRPr="006B601B">
        <w:rPr>
          <w:rFonts w:cs="Calibri"/>
        </w:rPr>
        <w:t>Dunagan test set</w:t>
      </w:r>
      <w:r w:rsidRPr="006B601B">
        <w:rPr>
          <w:rFonts w:cs="Calibri"/>
        </w:rPr>
        <w:tab/>
      </w:r>
    </w:p>
    <w:p w14:paraId="568AB106" w14:textId="77777777" w:rsidR="006B601B" w:rsidRPr="006B601B" w:rsidRDefault="006B601B" w:rsidP="00D063C8">
      <w:pPr>
        <w:numPr>
          <w:ilvl w:val="0"/>
          <w:numId w:val="18"/>
        </w:numPr>
        <w:tabs>
          <w:tab w:val="left" w:pos="1080"/>
        </w:tabs>
        <w:ind w:firstLine="0"/>
        <w:rPr>
          <w:rFonts w:cs="Calibri"/>
        </w:rPr>
      </w:pPr>
      <w:r w:rsidRPr="006B601B">
        <w:rPr>
          <w:rFonts w:cs="Calibri"/>
        </w:rPr>
        <w:t>Organic impurities test set</w:t>
      </w:r>
    </w:p>
    <w:p w14:paraId="21B614D0" w14:textId="77777777" w:rsidR="006B601B" w:rsidRPr="006B601B" w:rsidRDefault="006B601B" w:rsidP="00D063C8">
      <w:pPr>
        <w:numPr>
          <w:ilvl w:val="0"/>
          <w:numId w:val="18"/>
        </w:numPr>
        <w:tabs>
          <w:tab w:val="left" w:pos="1080"/>
        </w:tabs>
        <w:ind w:firstLine="0"/>
        <w:rPr>
          <w:rFonts w:cs="Calibri"/>
        </w:rPr>
      </w:pPr>
      <w:r w:rsidRPr="006B601B">
        <w:rPr>
          <w:rFonts w:cs="Calibri"/>
        </w:rPr>
        <w:t>Los Angeles abrasion machine</w:t>
      </w:r>
    </w:p>
    <w:p w14:paraId="61493D09" w14:textId="77777777" w:rsidR="006B601B" w:rsidRPr="006B601B" w:rsidRDefault="006B601B" w:rsidP="00D063C8">
      <w:pPr>
        <w:numPr>
          <w:ilvl w:val="0"/>
          <w:numId w:val="18"/>
        </w:numPr>
        <w:tabs>
          <w:tab w:val="left" w:pos="1080"/>
        </w:tabs>
        <w:ind w:firstLine="0"/>
        <w:rPr>
          <w:rFonts w:cs="Calibri"/>
        </w:rPr>
      </w:pPr>
      <w:r w:rsidRPr="006B601B">
        <w:rPr>
          <w:rFonts w:cs="Calibri"/>
        </w:rPr>
        <w:t>Impact testing machine</w:t>
      </w:r>
    </w:p>
    <w:p w14:paraId="51B77B6E" w14:textId="77777777" w:rsidR="006B601B" w:rsidRPr="006B601B" w:rsidRDefault="006B601B" w:rsidP="00D063C8">
      <w:pPr>
        <w:numPr>
          <w:ilvl w:val="0"/>
          <w:numId w:val="18"/>
        </w:numPr>
        <w:tabs>
          <w:tab w:val="left" w:pos="1080"/>
        </w:tabs>
        <w:ind w:firstLine="0"/>
        <w:rPr>
          <w:rFonts w:cs="Calibri"/>
        </w:rPr>
      </w:pPr>
      <w:r w:rsidRPr="006B601B">
        <w:rPr>
          <w:rFonts w:cs="Calibri"/>
        </w:rPr>
        <w:t xml:space="preserve">Hand operated </w:t>
      </w:r>
      <w:proofErr w:type="spellStart"/>
      <w:r w:rsidRPr="006B601B">
        <w:rPr>
          <w:rFonts w:cs="Calibri"/>
        </w:rPr>
        <w:t>casagrande</w:t>
      </w:r>
      <w:proofErr w:type="spellEnd"/>
      <w:r w:rsidRPr="006B601B">
        <w:rPr>
          <w:rFonts w:cs="Calibri"/>
        </w:rPr>
        <w:t xml:space="preserve"> equipment</w:t>
      </w:r>
      <w:r w:rsidRPr="006B601B">
        <w:rPr>
          <w:rFonts w:cs="Calibri"/>
        </w:rPr>
        <w:tab/>
      </w:r>
    </w:p>
    <w:p w14:paraId="0706F9CA" w14:textId="77777777" w:rsidR="006B601B" w:rsidRPr="006B601B" w:rsidRDefault="006B601B" w:rsidP="00D063C8">
      <w:pPr>
        <w:numPr>
          <w:ilvl w:val="0"/>
          <w:numId w:val="18"/>
        </w:numPr>
        <w:tabs>
          <w:tab w:val="left" w:pos="1080"/>
        </w:tabs>
        <w:ind w:firstLine="0"/>
        <w:rPr>
          <w:rFonts w:cs="Calibri"/>
        </w:rPr>
      </w:pPr>
      <w:r w:rsidRPr="006B601B">
        <w:rPr>
          <w:rFonts w:cs="Calibri"/>
        </w:rPr>
        <w:t xml:space="preserve">Motorized </w:t>
      </w:r>
      <w:proofErr w:type="spellStart"/>
      <w:r w:rsidRPr="006B601B">
        <w:rPr>
          <w:rFonts w:cs="Calibri"/>
        </w:rPr>
        <w:t>casagrande</w:t>
      </w:r>
      <w:proofErr w:type="spellEnd"/>
      <w:r w:rsidRPr="006B601B">
        <w:rPr>
          <w:rFonts w:cs="Calibri"/>
        </w:rPr>
        <w:t xml:space="preserve"> equipment</w:t>
      </w:r>
      <w:r w:rsidRPr="006B601B">
        <w:rPr>
          <w:rFonts w:cs="Calibri"/>
        </w:rPr>
        <w:tab/>
      </w:r>
    </w:p>
    <w:p w14:paraId="31A97128" w14:textId="77777777" w:rsidR="006B601B" w:rsidRPr="006B601B" w:rsidRDefault="006B601B" w:rsidP="00D063C8">
      <w:pPr>
        <w:numPr>
          <w:ilvl w:val="0"/>
          <w:numId w:val="18"/>
        </w:numPr>
        <w:tabs>
          <w:tab w:val="left" w:pos="1080"/>
        </w:tabs>
        <w:ind w:firstLine="0"/>
        <w:rPr>
          <w:rFonts w:cs="Calibri"/>
        </w:rPr>
      </w:pPr>
      <w:r w:rsidRPr="006B601B">
        <w:rPr>
          <w:rFonts w:cs="Calibri"/>
        </w:rPr>
        <w:t>Iso 200mm test set</w:t>
      </w:r>
      <w:r w:rsidRPr="006B601B">
        <w:rPr>
          <w:rFonts w:cs="Calibri"/>
        </w:rPr>
        <w:tab/>
      </w:r>
    </w:p>
    <w:p w14:paraId="4C66DCE7" w14:textId="77777777" w:rsidR="006B601B" w:rsidRPr="006B601B" w:rsidRDefault="006B601B" w:rsidP="00D063C8">
      <w:pPr>
        <w:numPr>
          <w:ilvl w:val="0"/>
          <w:numId w:val="18"/>
        </w:numPr>
        <w:tabs>
          <w:tab w:val="left" w:pos="1080"/>
        </w:tabs>
        <w:ind w:firstLine="0"/>
        <w:rPr>
          <w:rFonts w:cs="Calibri"/>
        </w:rPr>
      </w:pPr>
      <w:r w:rsidRPr="006B601B">
        <w:rPr>
          <w:rFonts w:cs="Calibri"/>
        </w:rPr>
        <w:t>Soil hydrometers</w:t>
      </w:r>
      <w:r w:rsidRPr="006B601B">
        <w:rPr>
          <w:rFonts w:cs="Calibri"/>
        </w:rPr>
        <w:tab/>
      </w:r>
    </w:p>
    <w:p w14:paraId="21356DCD" w14:textId="77777777" w:rsidR="006B601B" w:rsidRPr="006B601B" w:rsidRDefault="006B601B" w:rsidP="00D063C8">
      <w:pPr>
        <w:numPr>
          <w:ilvl w:val="0"/>
          <w:numId w:val="18"/>
        </w:numPr>
        <w:tabs>
          <w:tab w:val="left" w:pos="1080"/>
        </w:tabs>
        <w:ind w:firstLine="0"/>
        <w:rPr>
          <w:rFonts w:cs="Calibri"/>
        </w:rPr>
      </w:pPr>
      <w:r w:rsidRPr="006B601B">
        <w:rPr>
          <w:rFonts w:cs="Calibri"/>
        </w:rPr>
        <w:t>Consolidation apparatus</w:t>
      </w:r>
      <w:r w:rsidRPr="006B601B">
        <w:rPr>
          <w:rFonts w:cs="Calibri"/>
        </w:rPr>
        <w:tab/>
      </w:r>
    </w:p>
    <w:p w14:paraId="19C209D2" w14:textId="77777777" w:rsidR="006B601B" w:rsidRPr="006B601B" w:rsidRDefault="006B601B" w:rsidP="00D063C8">
      <w:pPr>
        <w:numPr>
          <w:ilvl w:val="0"/>
          <w:numId w:val="18"/>
        </w:numPr>
        <w:tabs>
          <w:tab w:val="left" w:pos="1080"/>
        </w:tabs>
        <w:ind w:firstLine="0"/>
        <w:rPr>
          <w:rFonts w:cs="Calibri"/>
        </w:rPr>
      </w:pPr>
      <w:r w:rsidRPr="006B601B">
        <w:rPr>
          <w:rFonts w:cs="Calibri"/>
        </w:rPr>
        <w:t>Soil volume change meter</w:t>
      </w:r>
      <w:r w:rsidRPr="006B601B">
        <w:rPr>
          <w:rFonts w:cs="Calibri"/>
        </w:rPr>
        <w:tab/>
      </w:r>
    </w:p>
    <w:p w14:paraId="43FF878B" w14:textId="77777777" w:rsidR="006B601B" w:rsidRPr="006B601B" w:rsidRDefault="006B601B" w:rsidP="00D063C8">
      <w:pPr>
        <w:numPr>
          <w:ilvl w:val="0"/>
          <w:numId w:val="18"/>
        </w:numPr>
        <w:tabs>
          <w:tab w:val="left" w:pos="1080"/>
        </w:tabs>
        <w:ind w:firstLine="0"/>
        <w:rPr>
          <w:rFonts w:cs="Calibri"/>
        </w:rPr>
      </w:pPr>
      <w:r w:rsidRPr="006B601B">
        <w:rPr>
          <w:rFonts w:cs="Calibri"/>
        </w:rPr>
        <w:t>Concrete poker vibrator</w:t>
      </w:r>
      <w:r w:rsidRPr="006B601B">
        <w:rPr>
          <w:rFonts w:cs="Calibri"/>
        </w:rPr>
        <w:tab/>
      </w:r>
    </w:p>
    <w:p w14:paraId="3CFFB98F" w14:textId="77777777" w:rsidR="006B601B" w:rsidRPr="006B601B" w:rsidRDefault="006B601B" w:rsidP="00D063C8">
      <w:pPr>
        <w:numPr>
          <w:ilvl w:val="0"/>
          <w:numId w:val="18"/>
        </w:numPr>
        <w:tabs>
          <w:tab w:val="left" w:pos="1080"/>
        </w:tabs>
        <w:ind w:firstLine="0"/>
        <w:rPr>
          <w:rFonts w:cs="Calibri"/>
        </w:rPr>
      </w:pPr>
      <w:r w:rsidRPr="006B601B">
        <w:rPr>
          <w:rFonts w:cs="Calibri"/>
        </w:rPr>
        <w:t>Gauge rods</w:t>
      </w:r>
      <w:r w:rsidRPr="006B601B">
        <w:rPr>
          <w:rFonts w:cs="Calibri"/>
        </w:rPr>
        <w:tab/>
      </w:r>
    </w:p>
    <w:p w14:paraId="397E8987" w14:textId="77777777" w:rsidR="006B601B" w:rsidRPr="006B601B" w:rsidRDefault="006B601B" w:rsidP="00D063C8">
      <w:pPr>
        <w:numPr>
          <w:ilvl w:val="0"/>
          <w:numId w:val="18"/>
        </w:numPr>
        <w:tabs>
          <w:tab w:val="left" w:pos="1080"/>
        </w:tabs>
        <w:ind w:firstLine="0"/>
        <w:rPr>
          <w:rFonts w:cs="Calibri"/>
        </w:rPr>
      </w:pPr>
      <w:r w:rsidRPr="006B601B">
        <w:rPr>
          <w:rFonts w:cs="Calibri"/>
        </w:rPr>
        <w:t>Chapman flask % voids in aggregates</w:t>
      </w:r>
      <w:r w:rsidRPr="006B601B">
        <w:rPr>
          <w:rFonts w:cs="Calibri"/>
        </w:rPr>
        <w:tab/>
      </w:r>
    </w:p>
    <w:p w14:paraId="466ECD12" w14:textId="77777777" w:rsidR="006B601B" w:rsidRPr="006B601B" w:rsidRDefault="006B601B" w:rsidP="00D063C8">
      <w:pPr>
        <w:numPr>
          <w:ilvl w:val="0"/>
          <w:numId w:val="18"/>
        </w:numPr>
        <w:tabs>
          <w:tab w:val="left" w:pos="1080"/>
        </w:tabs>
        <w:ind w:firstLine="0"/>
        <w:rPr>
          <w:rFonts w:cs="Calibri"/>
        </w:rPr>
      </w:pPr>
      <w:r w:rsidRPr="006B601B">
        <w:rPr>
          <w:rFonts w:cs="Calibri"/>
        </w:rPr>
        <w:t>Coarse aggregate density test set</w:t>
      </w:r>
      <w:r w:rsidRPr="006B601B">
        <w:rPr>
          <w:rFonts w:cs="Calibri"/>
        </w:rPr>
        <w:tab/>
      </w:r>
    </w:p>
    <w:p w14:paraId="23BDFAE4" w14:textId="77777777" w:rsidR="006B601B" w:rsidRPr="006B601B" w:rsidRDefault="006B601B" w:rsidP="00995A5C">
      <w:pPr>
        <w:tabs>
          <w:tab w:val="left" w:pos="1080"/>
        </w:tabs>
        <w:ind w:left="720"/>
        <w:rPr>
          <w:rFonts w:cs="Calibri"/>
        </w:rPr>
      </w:pPr>
      <w:r w:rsidRPr="006B601B">
        <w:rPr>
          <w:rFonts w:cs="Calibri"/>
        </w:rPr>
        <w:tab/>
        <w:t>Soil permeable apparatus</w:t>
      </w:r>
      <w:r w:rsidRPr="006B601B">
        <w:rPr>
          <w:rFonts w:cs="Calibri"/>
        </w:rPr>
        <w:tab/>
      </w:r>
    </w:p>
    <w:p w14:paraId="4A4EBE04" w14:textId="77777777" w:rsidR="002B509E" w:rsidRDefault="006B601B" w:rsidP="00D063C8">
      <w:pPr>
        <w:numPr>
          <w:ilvl w:val="0"/>
          <w:numId w:val="18"/>
        </w:numPr>
        <w:tabs>
          <w:tab w:val="left" w:pos="1080"/>
        </w:tabs>
        <w:ind w:firstLine="0"/>
        <w:rPr>
          <w:rFonts w:cs="Calibri"/>
        </w:rPr>
      </w:pPr>
      <w:r w:rsidRPr="006B601B">
        <w:rPr>
          <w:rFonts w:cs="Calibri"/>
        </w:rPr>
        <w:t>Plastic limit roller</w:t>
      </w:r>
    </w:p>
    <w:p w14:paraId="49DC7A57" w14:textId="77777777" w:rsidR="002B509E" w:rsidRPr="009F188F" w:rsidRDefault="002B509E" w:rsidP="00D063C8">
      <w:pPr>
        <w:numPr>
          <w:ilvl w:val="0"/>
          <w:numId w:val="18"/>
        </w:numPr>
        <w:tabs>
          <w:tab w:val="left" w:pos="1080"/>
        </w:tabs>
        <w:ind w:firstLine="0"/>
        <w:rPr>
          <w:rFonts w:cs="Calibri"/>
        </w:rPr>
      </w:pPr>
      <w:r w:rsidRPr="009F188F">
        <w:rPr>
          <w:rFonts w:cs="Calibri"/>
        </w:rPr>
        <w:t>Overhead projector</w:t>
      </w:r>
    </w:p>
    <w:p w14:paraId="2A4E421C" w14:textId="77777777" w:rsidR="002B509E" w:rsidRPr="009F188F" w:rsidRDefault="002B509E" w:rsidP="00D063C8">
      <w:pPr>
        <w:numPr>
          <w:ilvl w:val="0"/>
          <w:numId w:val="18"/>
        </w:numPr>
        <w:tabs>
          <w:tab w:val="left" w:pos="1080"/>
        </w:tabs>
        <w:ind w:firstLine="0"/>
        <w:rPr>
          <w:rFonts w:cs="Calibri"/>
        </w:rPr>
      </w:pPr>
      <w:r w:rsidRPr="009F188F">
        <w:rPr>
          <w:rFonts w:cs="Calibri"/>
        </w:rPr>
        <w:t>Desktop or lap top computer</w:t>
      </w:r>
    </w:p>
    <w:p w14:paraId="174AF23C" w14:textId="77777777" w:rsidR="002B509E" w:rsidRPr="009F188F" w:rsidRDefault="002B509E" w:rsidP="00D063C8">
      <w:pPr>
        <w:numPr>
          <w:ilvl w:val="0"/>
          <w:numId w:val="18"/>
        </w:numPr>
        <w:tabs>
          <w:tab w:val="left" w:pos="1080"/>
        </w:tabs>
        <w:ind w:firstLine="0"/>
        <w:rPr>
          <w:rFonts w:cs="Calibri"/>
        </w:rPr>
      </w:pPr>
      <w:r w:rsidRPr="009F188F">
        <w:rPr>
          <w:rFonts w:cs="Calibri"/>
        </w:rPr>
        <w:lastRenderedPageBreak/>
        <w:t xml:space="preserve">White board, markers, erasers </w:t>
      </w:r>
    </w:p>
    <w:p w14:paraId="313B94E8" w14:textId="511074A3" w:rsidR="00B24E22" w:rsidRPr="00097696" w:rsidRDefault="009B79E9" w:rsidP="00C65458">
      <w:pPr>
        <w:pStyle w:val="Heading1"/>
        <w:rPr>
          <w:lang w:val="en-ZA"/>
        </w:rPr>
      </w:pPr>
      <w:r w:rsidRPr="00B24E22">
        <w:rPr>
          <w:rFonts w:cs="Calibri"/>
        </w:rPr>
        <w:br w:type="page"/>
      </w:r>
      <w:bookmarkStart w:id="46" w:name="_Toc5789678"/>
      <w:bookmarkStart w:id="47" w:name="_Toc26433920"/>
      <w:r w:rsidR="00C65458" w:rsidRPr="00097696">
        <w:rPr>
          <w:caps w:val="0"/>
          <w:lang w:val="en-ZA"/>
        </w:rPr>
        <w:lastRenderedPageBreak/>
        <w:t xml:space="preserve">CONCRETE FIELD-TESTING </w:t>
      </w:r>
      <w:bookmarkEnd w:id="46"/>
      <w:r w:rsidR="00C65458">
        <w:rPr>
          <w:caps w:val="0"/>
          <w:lang w:val="en-ZA"/>
        </w:rPr>
        <w:t>ASSISTANT</w:t>
      </w:r>
      <w:bookmarkEnd w:id="47"/>
    </w:p>
    <w:p w14:paraId="55CC4918" w14:textId="77777777" w:rsidR="00097696" w:rsidRDefault="00097696" w:rsidP="00097696">
      <w:pPr>
        <w:spacing w:before="120"/>
        <w:jc w:val="both"/>
        <w:rPr>
          <w:b/>
          <w:lang w:val="en-ZA"/>
        </w:rPr>
      </w:pPr>
    </w:p>
    <w:p w14:paraId="191CFC22" w14:textId="77777777" w:rsidR="00B24E22" w:rsidRPr="00B24E22" w:rsidRDefault="00A021CE" w:rsidP="00097696">
      <w:pPr>
        <w:spacing w:before="120"/>
        <w:jc w:val="both"/>
        <w:rPr>
          <w:i/>
          <w:lang w:val="en-ZA"/>
        </w:rPr>
      </w:pPr>
      <w:r w:rsidRPr="00B24E22">
        <w:rPr>
          <w:b/>
          <w:lang w:val="en-ZA"/>
        </w:rPr>
        <w:t xml:space="preserve">UNIT CODE: </w:t>
      </w:r>
      <w:r w:rsidR="00222BE5">
        <w:t>ENG/CU/CFT/CR/02/4/A</w:t>
      </w:r>
    </w:p>
    <w:p w14:paraId="080152BC" w14:textId="77777777" w:rsidR="00097696" w:rsidRDefault="00097696" w:rsidP="00097696">
      <w:pPr>
        <w:jc w:val="both"/>
        <w:rPr>
          <w:b/>
          <w:lang w:val="en-ZA"/>
        </w:rPr>
      </w:pPr>
    </w:p>
    <w:p w14:paraId="35CFBA7C" w14:textId="77777777" w:rsidR="00097696" w:rsidRPr="00B24E22" w:rsidRDefault="00A021CE" w:rsidP="00097696">
      <w:pPr>
        <w:jc w:val="both"/>
        <w:rPr>
          <w:lang w:val="en-ZA"/>
        </w:rPr>
      </w:pPr>
      <w:r w:rsidRPr="00B24E22">
        <w:rPr>
          <w:b/>
          <w:lang w:val="en-ZA"/>
        </w:rPr>
        <w:t>RELATIONSHIP TO OCCUPATIONAL STANDARDS</w:t>
      </w:r>
      <w:r w:rsidRPr="00B24E22">
        <w:rPr>
          <w:lang w:val="en-ZA"/>
        </w:rPr>
        <w:t xml:space="preserve">: </w:t>
      </w:r>
    </w:p>
    <w:p w14:paraId="7D31E5C2" w14:textId="77777777" w:rsidR="00B24E22" w:rsidRPr="00B24E22" w:rsidRDefault="00B24E22" w:rsidP="00097696">
      <w:pPr>
        <w:jc w:val="both"/>
      </w:pPr>
      <w:r w:rsidRPr="00B24E22">
        <w:rPr>
          <w:lang w:val="en-ZA"/>
        </w:rPr>
        <w:t xml:space="preserve">This unit addresses </w:t>
      </w:r>
      <w:r w:rsidR="00416131">
        <w:rPr>
          <w:lang w:val="en-ZA"/>
        </w:rPr>
        <w:t xml:space="preserve">Core </w:t>
      </w:r>
      <w:r w:rsidR="006B601B">
        <w:rPr>
          <w:lang w:val="en-ZA"/>
        </w:rPr>
        <w:t>Competencies 1, 2, 3, 5, 6, 7:</w:t>
      </w:r>
    </w:p>
    <w:p w14:paraId="7E4844F3" w14:textId="77777777" w:rsidR="00B24E22" w:rsidRPr="00B24E22" w:rsidRDefault="006B601B" w:rsidP="00C342A6">
      <w:pPr>
        <w:jc w:val="both"/>
      </w:pPr>
      <w:r>
        <w:t>1.</w:t>
      </w:r>
      <w:r>
        <w:tab/>
        <w:t>Test, i</w:t>
      </w:r>
      <w:r w:rsidR="00B24E22" w:rsidRPr="00B24E22">
        <w:t>nspect and determine good quality materials for concrete manufacture.</w:t>
      </w:r>
    </w:p>
    <w:p w14:paraId="358A19AF" w14:textId="77777777" w:rsidR="00B24E22" w:rsidRPr="00B24E22" w:rsidRDefault="006B601B" w:rsidP="00C342A6">
      <w:pPr>
        <w:ind w:left="720" w:hanging="720"/>
        <w:jc w:val="both"/>
      </w:pPr>
      <w:r>
        <w:t>2.</w:t>
      </w:r>
      <w:r>
        <w:tab/>
      </w:r>
      <w:r w:rsidR="00B24E22" w:rsidRPr="00B24E22">
        <w:t>Prepare concrete products of various classes and standards using appropriate equipment, materials.</w:t>
      </w:r>
    </w:p>
    <w:p w14:paraId="0E082EB6" w14:textId="77777777" w:rsidR="00B24E22" w:rsidRPr="00B24E22" w:rsidRDefault="004737A6" w:rsidP="00C342A6">
      <w:pPr>
        <w:ind w:left="720" w:hanging="720"/>
        <w:jc w:val="both"/>
      </w:pPr>
      <w:r>
        <w:t>3.</w:t>
      </w:r>
      <w:r>
        <w:tab/>
      </w:r>
      <w:r w:rsidR="00B24E22" w:rsidRPr="00B24E22">
        <w:t>Record and assist calculation, analysis and computation in the measurements and other information obtained during concrete work activities</w:t>
      </w:r>
    </w:p>
    <w:p w14:paraId="6AF4B150" w14:textId="77777777" w:rsidR="00B24E22" w:rsidRPr="00B24E22" w:rsidRDefault="004737A6" w:rsidP="00C342A6">
      <w:pPr>
        <w:ind w:left="720" w:hanging="720"/>
        <w:jc w:val="both"/>
      </w:pPr>
      <w:r>
        <w:t>5.</w:t>
      </w:r>
      <w:r>
        <w:tab/>
      </w:r>
      <w:r w:rsidR="00B24E22" w:rsidRPr="00B24E22">
        <w:t>Interpret working drawings for the construction of various formworks and determining reinforcements for concrete works.</w:t>
      </w:r>
    </w:p>
    <w:p w14:paraId="484348EA" w14:textId="77777777" w:rsidR="00B24E22" w:rsidRPr="00B24E22" w:rsidRDefault="004737A6" w:rsidP="00C342A6">
      <w:pPr>
        <w:ind w:left="720" w:hanging="720"/>
        <w:jc w:val="both"/>
      </w:pPr>
      <w:r>
        <w:t>6.</w:t>
      </w:r>
      <w:r>
        <w:tab/>
      </w:r>
      <w:r w:rsidR="00B24E22" w:rsidRPr="00B24E22">
        <w:t>Conduct processes of concrete production including mixing, casting, jointing, testing, curing, consolidating and transporting in accordance with codes and job specifications.</w:t>
      </w:r>
    </w:p>
    <w:p w14:paraId="585126C7" w14:textId="77777777" w:rsidR="00B24E22" w:rsidRPr="00B24E22" w:rsidRDefault="004737A6" w:rsidP="00C342A6">
      <w:pPr>
        <w:jc w:val="both"/>
      </w:pPr>
      <w:r>
        <w:t>7.</w:t>
      </w:r>
      <w:r>
        <w:tab/>
      </w:r>
      <w:r w:rsidR="00B24E22" w:rsidRPr="00B24E22">
        <w:t xml:space="preserve">Perform concrete mix and finishing techniques.  </w:t>
      </w:r>
    </w:p>
    <w:p w14:paraId="3694CC9E" w14:textId="77777777" w:rsidR="00625A35" w:rsidRDefault="00625A35" w:rsidP="00B24E22">
      <w:pPr>
        <w:spacing w:after="120"/>
        <w:jc w:val="both"/>
        <w:rPr>
          <w:b/>
          <w:lang w:val="en-ZA"/>
        </w:rPr>
      </w:pPr>
    </w:p>
    <w:p w14:paraId="057A9AC6" w14:textId="77777777" w:rsidR="00625A35" w:rsidRPr="00625A35" w:rsidRDefault="00A021CE" w:rsidP="00B24E22">
      <w:pPr>
        <w:spacing w:after="120"/>
        <w:jc w:val="both"/>
        <w:rPr>
          <w:lang w:val="en-ZA"/>
        </w:rPr>
      </w:pPr>
      <w:r w:rsidRPr="00B24E22">
        <w:rPr>
          <w:b/>
          <w:lang w:val="en-ZA"/>
        </w:rPr>
        <w:t>DURATION OF UNIT:</w:t>
      </w:r>
      <w:r w:rsidR="00B24E22" w:rsidRPr="00B24E22">
        <w:rPr>
          <w:lang w:val="en-ZA"/>
        </w:rPr>
        <w:t xml:space="preserve"> </w:t>
      </w:r>
      <w:r w:rsidR="007636FF">
        <w:rPr>
          <w:lang w:val="en-ZA"/>
        </w:rPr>
        <w:t>12</w:t>
      </w:r>
      <w:r w:rsidR="00B24E22" w:rsidRPr="00B24E22">
        <w:rPr>
          <w:lang w:val="en-ZA"/>
        </w:rPr>
        <w:t>0</w:t>
      </w:r>
      <w:r w:rsidR="00420709">
        <w:rPr>
          <w:lang w:val="en-ZA"/>
        </w:rPr>
        <w:t xml:space="preserve"> </w:t>
      </w:r>
      <w:r w:rsidR="00B24E22" w:rsidRPr="00B24E22">
        <w:rPr>
          <w:lang w:val="en-ZA"/>
        </w:rPr>
        <w:t>hours</w:t>
      </w:r>
    </w:p>
    <w:p w14:paraId="4B905B72" w14:textId="77777777" w:rsidR="00B24E22" w:rsidRPr="00CF20C2" w:rsidRDefault="00A021CE" w:rsidP="00B24E22">
      <w:pPr>
        <w:spacing w:after="120"/>
        <w:jc w:val="both"/>
        <w:rPr>
          <w:lang w:val="en-ZA"/>
        </w:rPr>
      </w:pPr>
      <w:r w:rsidRPr="00CF20C2">
        <w:rPr>
          <w:b/>
          <w:lang w:val="en-ZA"/>
        </w:rPr>
        <w:t>UNIT DESCRIPTION</w:t>
      </w:r>
    </w:p>
    <w:p w14:paraId="7C11031F" w14:textId="7E4ECD11" w:rsidR="00625A35" w:rsidRPr="00B728DF" w:rsidRDefault="00927298" w:rsidP="00B728DF">
      <w:pPr>
        <w:autoSpaceDE w:val="0"/>
        <w:adjustRightInd w:val="0"/>
        <w:spacing w:after="120"/>
        <w:jc w:val="both"/>
        <w:rPr>
          <w:lang w:val="en-ZA"/>
        </w:rPr>
      </w:pPr>
      <w:r w:rsidRPr="00927298">
        <w:rPr>
          <w:lang w:val="en-ZA"/>
        </w:rPr>
        <w:t xml:space="preserve">This unit is designed to equip an individual with the competencies required for CONCRETE FIELD </w:t>
      </w:r>
      <w:r w:rsidR="007C385E">
        <w:rPr>
          <w:lang w:val="en-ZA"/>
        </w:rPr>
        <w:t xml:space="preserve">TESTING </w:t>
      </w:r>
      <w:r w:rsidRPr="00927298">
        <w:rPr>
          <w:lang w:val="en-ZA"/>
        </w:rPr>
        <w:t xml:space="preserve">to competently demonstrate an understanding of </w:t>
      </w:r>
      <w:r>
        <w:rPr>
          <w:lang w:val="en-ZA"/>
        </w:rPr>
        <w:t xml:space="preserve">and skills related to the </w:t>
      </w:r>
      <w:r w:rsidR="00B24E22" w:rsidRPr="00CF20C2">
        <w:rPr>
          <w:lang w:val="en-ZA"/>
        </w:rPr>
        <w:t xml:space="preserve">physical characteristics and standard testing methods of materials, such as concrete, asphalt, steel and wood </w:t>
      </w:r>
      <w:r>
        <w:rPr>
          <w:lang w:val="en-ZA"/>
        </w:rPr>
        <w:t>and is</w:t>
      </w:r>
      <w:r w:rsidR="00B24E22" w:rsidRPr="00CF20C2">
        <w:rPr>
          <w:lang w:val="en-ZA"/>
        </w:rPr>
        <w:t xml:space="preserve"> essential to students of </w:t>
      </w:r>
      <w:r>
        <w:rPr>
          <w:lang w:val="en-ZA"/>
        </w:rPr>
        <w:t>concrete field testing and concrete works</w:t>
      </w:r>
      <w:r w:rsidR="00B24E22" w:rsidRPr="00CF20C2">
        <w:rPr>
          <w:lang w:val="en-ZA"/>
        </w:rPr>
        <w:t>. Students attend lectures and labs that provide a more advanced level of competence in the vocabulary and vocational skills related to materials used in construction projects.</w:t>
      </w:r>
      <w:r w:rsidR="00B728DF">
        <w:rPr>
          <w:lang w:val="en-ZA"/>
        </w:rPr>
        <w:t xml:space="preserve">  </w:t>
      </w:r>
      <w:r w:rsidR="00B728DF" w:rsidRPr="00B728DF">
        <w:rPr>
          <w:lang w:val="en-ZA"/>
        </w:rPr>
        <w:t>Successful completion of this unit will provide the skills and competencies required</w:t>
      </w:r>
      <w:r w:rsidR="00BD1EEE">
        <w:rPr>
          <w:lang w:val="en-ZA"/>
        </w:rPr>
        <w:t xml:space="preserve"> to assist a</w:t>
      </w:r>
      <w:r w:rsidR="00B728DF" w:rsidRPr="00B728DF">
        <w:rPr>
          <w:lang w:val="en-ZA"/>
        </w:rPr>
        <w:t xml:space="preserve"> Concrete </w:t>
      </w:r>
      <w:r w:rsidR="00C65458" w:rsidRPr="00B728DF">
        <w:rPr>
          <w:lang w:val="en-ZA"/>
        </w:rPr>
        <w:t>Field-Testing</w:t>
      </w:r>
      <w:r w:rsidR="00B728DF" w:rsidRPr="00B728DF">
        <w:rPr>
          <w:lang w:val="en-ZA"/>
        </w:rPr>
        <w:t xml:space="preserve"> Technician</w:t>
      </w:r>
      <w:r w:rsidR="00BD1EEE">
        <w:rPr>
          <w:lang w:val="en-ZA"/>
        </w:rPr>
        <w:t xml:space="preserve"> in more advanced tasks such as concrete field testing, erection of formwork construction, analysis of aggregates, and application of weather/climate specific curing techniques.</w:t>
      </w:r>
    </w:p>
    <w:p w14:paraId="07A7CFAF" w14:textId="77777777" w:rsidR="00C65458" w:rsidRDefault="00C65458" w:rsidP="00C342A6">
      <w:pPr>
        <w:spacing w:after="120"/>
        <w:jc w:val="both"/>
        <w:rPr>
          <w:rFonts w:cs="Calibri"/>
          <w:b/>
          <w:lang w:val="en-ZA"/>
        </w:rPr>
      </w:pPr>
    </w:p>
    <w:p w14:paraId="33B1ACE1" w14:textId="301DF0B3" w:rsidR="00C342A6" w:rsidRPr="00B53C8C" w:rsidRDefault="00A021CE" w:rsidP="00C342A6">
      <w:pPr>
        <w:spacing w:after="120"/>
        <w:jc w:val="both"/>
        <w:rPr>
          <w:rFonts w:cs="Calibri"/>
          <w:b/>
          <w:lang w:val="en-ZA"/>
        </w:rPr>
      </w:pPr>
      <w:r w:rsidRPr="00B53C8C">
        <w:rPr>
          <w:rFonts w:cs="Calibri"/>
          <w:b/>
          <w:lang w:val="en-ZA"/>
        </w:rPr>
        <w:t xml:space="preserve">SUMMARY OF </w:t>
      </w:r>
      <w:r>
        <w:rPr>
          <w:rFonts w:cs="Calibri"/>
          <w:b/>
          <w:lang w:val="en-ZA"/>
        </w:rPr>
        <w:t xml:space="preserve">CORE COMPETENCY </w:t>
      </w:r>
      <w:r w:rsidRPr="00B53C8C">
        <w:rPr>
          <w:rFonts w:cs="Calibri"/>
          <w:b/>
          <w:lang w:val="en-ZA"/>
        </w:rPr>
        <w:t>LEARNING OUTCOMES</w:t>
      </w:r>
      <w:r>
        <w:rPr>
          <w:rFonts w:cs="Calibri"/>
          <w:b/>
          <w:lang w:val="en-ZA"/>
        </w:rPr>
        <w:t xml:space="preserve"> FOR CONCRETE CONSTRUCTION FIELD TESTING II UNIT </w:t>
      </w:r>
    </w:p>
    <w:p w14:paraId="42420DE1" w14:textId="77777777" w:rsidR="00B24E22" w:rsidRPr="00CF20C2" w:rsidRDefault="00B24E22" w:rsidP="00D063C8">
      <w:pPr>
        <w:numPr>
          <w:ilvl w:val="0"/>
          <w:numId w:val="16"/>
        </w:numPr>
        <w:rPr>
          <w:lang w:val="en-ZA" w:eastAsia="fr-FR"/>
        </w:rPr>
      </w:pPr>
      <w:r w:rsidRPr="00CF20C2">
        <w:rPr>
          <w:lang w:val="en-ZA" w:eastAsia="fr-FR"/>
        </w:rPr>
        <w:t>Carry out basic laboratory tests and related calculations for concrete aggregates</w:t>
      </w:r>
    </w:p>
    <w:p w14:paraId="7B1B37EB" w14:textId="77777777" w:rsidR="00B24E22" w:rsidRPr="00CF20C2" w:rsidRDefault="00B24E22" w:rsidP="00D063C8">
      <w:pPr>
        <w:numPr>
          <w:ilvl w:val="0"/>
          <w:numId w:val="16"/>
        </w:numPr>
        <w:rPr>
          <w:lang w:val="en-ZA" w:eastAsia="fr-FR"/>
        </w:rPr>
      </w:pPr>
      <w:r w:rsidRPr="00CF20C2">
        <w:rPr>
          <w:lang w:eastAsia="fr-FR"/>
        </w:rPr>
        <w:t>Complete a concrete mix design</w:t>
      </w:r>
      <w:r w:rsidRPr="00CF20C2">
        <w:rPr>
          <w:lang w:val="en-ZA" w:eastAsia="fr-FR"/>
        </w:rPr>
        <w:t xml:space="preserve">  </w:t>
      </w:r>
    </w:p>
    <w:p w14:paraId="5E3D21A3" w14:textId="77777777" w:rsidR="00B24E22" w:rsidRPr="00CF20C2" w:rsidRDefault="00B24E22" w:rsidP="00D063C8">
      <w:pPr>
        <w:numPr>
          <w:ilvl w:val="0"/>
          <w:numId w:val="16"/>
        </w:numPr>
        <w:autoSpaceDE w:val="0"/>
        <w:adjustRightInd w:val="0"/>
        <w:jc w:val="both"/>
        <w:rPr>
          <w:lang w:val="en-ZA" w:eastAsia="fr-FR"/>
        </w:rPr>
      </w:pPr>
      <w:r w:rsidRPr="00CF20C2">
        <w:rPr>
          <w:lang w:eastAsia="fr-FR"/>
        </w:rPr>
        <w:t>Describe basic wood fundamentals and terminology</w:t>
      </w:r>
      <w:r w:rsidRPr="00CF20C2">
        <w:rPr>
          <w:lang w:val="en-ZA" w:eastAsia="fr-FR"/>
        </w:rPr>
        <w:t xml:space="preserve">  </w:t>
      </w:r>
    </w:p>
    <w:p w14:paraId="6A406060" w14:textId="77777777" w:rsidR="00B24E22" w:rsidRPr="00CF20C2" w:rsidRDefault="00B24E22" w:rsidP="00D063C8">
      <w:pPr>
        <w:numPr>
          <w:ilvl w:val="0"/>
          <w:numId w:val="16"/>
        </w:numPr>
        <w:autoSpaceDE w:val="0"/>
        <w:adjustRightInd w:val="0"/>
        <w:jc w:val="both"/>
        <w:rPr>
          <w:lang w:val="en-ZA" w:eastAsia="fr-FR"/>
        </w:rPr>
      </w:pPr>
      <w:r w:rsidRPr="00CF20C2">
        <w:rPr>
          <w:lang w:val="en-ZA" w:eastAsia="fr-FR"/>
        </w:rPr>
        <w:t xml:space="preserve">Erect and strike formwork construction  </w:t>
      </w:r>
    </w:p>
    <w:p w14:paraId="42BE2DDF" w14:textId="77777777" w:rsidR="00B24E22" w:rsidRPr="00CF20C2" w:rsidRDefault="00B24E22" w:rsidP="00D063C8">
      <w:pPr>
        <w:numPr>
          <w:ilvl w:val="0"/>
          <w:numId w:val="16"/>
        </w:numPr>
        <w:autoSpaceDE w:val="0"/>
        <w:adjustRightInd w:val="0"/>
        <w:jc w:val="both"/>
        <w:rPr>
          <w:lang w:val="en-ZA" w:eastAsia="fr-FR"/>
        </w:rPr>
      </w:pPr>
      <w:r w:rsidRPr="00CF20C2">
        <w:rPr>
          <w:lang w:val="en-ZA" w:eastAsia="fr-FR"/>
        </w:rPr>
        <w:t>Determine methods of concreting in adverse weather conditions</w:t>
      </w:r>
    </w:p>
    <w:p w14:paraId="14F2AC8A" w14:textId="77777777" w:rsidR="00B24E22" w:rsidRPr="00CF20C2" w:rsidRDefault="00B24E22" w:rsidP="00B24E22">
      <w:pPr>
        <w:autoSpaceDE w:val="0"/>
        <w:autoSpaceDN w:val="0"/>
        <w:adjustRightInd w:val="0"/>
        <w:spacing w:after="120"/>
        <w:ind w:left="720"/>
        <w:contextualSpacing/>
        <w:jc w:val="both"/>
        <w:rPr>
          <w:lang w:val="en-ZA"/>
        </w:rPr>
      </w:pPr>
    </w:p>
    <w:p w14:paraId="3CD1EC85" w14:textId="4F84D840" w:rsidR="00B24E22" w:rsidRPr="00625A35" w:rsidRDefault="00C65458" w:rsidP="00B24E22">
      <w:pPr>
        <w:spacing w:after="120"/>
        <w:jc w:val="both"/>
        <w:rPr>
          <w:b/>
          <w:lang w:val="en-ZA"/>
        </w:rPr>
      </w:pPr>
      <w:r>
        <w:rPr>
          <w:b/>
          <w:lang w:val="en-ZA"/>
        </w:rPr>
        <w:br w:type="page"/>
      </w:r>
      <w:r w:rsidR="00625A35" w:rsidRPr="00625A35">
        <w:rPr>
          <w:b/>
          <w:lang w:val="en-ZA"/>
        </w:rPr>
        <w:lastRenderedPageBreak/>
        <w:t xml:space="preserve">Learning Outcomes, Content </w:t>
      </w:r>
      <w:r w:rsidRPr="00625A35">
        <w:rPr>
          <w:b/>
          <w:lang w:val="en-ZA"/>
        </w:rPr>
        <w:t>and</w:t>
      </w:r>
      <w:r w:rsidR="00625A35" w:rsidRPr="00625A35">
        <w:rPr>
          <w:b/>
          <w:lang w:val="en-ZA"/>
        </w:rPr>
        <w:t xml:space="preserve"> Suggested Assessment Methods </w:t>
      </w:r>
    </w:p>
    <w:tbl>
      <w:tblPr>
        <w:tblW w:w="5000" w:type="pct"/>
        <w:tblLook w:val="04A0" w:firstRow="1" w:lastRow="0" w:firstColumn="1" w:lastColumn="0" w:noHBand="0" w:noVBand="1"/>
      </w:tblPr>
      <w:tblGrid>
        <w:gridCol w:w="2288"/>
        <w:gridCol w:w="3395"/>
        <w:gridCol w:w="2613"/>
      </w:tblGrid>
      <w:tr w:rsidR="00B24E22" w:rsidRPr="00A021CE" w14:paraId="005B697E" w14:textId="77777777" w:rsidTr="00625A35">
        <w:tc>
          <w:tcPr>
            <w:tcW w:w="1379" w:type="pct"/>
            <w:tcBorders>
              <w:top w:val="single" w:sz="4" w:space="0" w:color="auto"/>
              <w:left w:val="single" w:sz="4" w:space="0" w:color="auto"/>
              <w:bottom w:val="single" w:sz="4" w:space="0" w:color="auto"/>
              <w:right w:val="single" w:sz="4" w:space="0" w:color="auto"/>
            </w:tcBorders>
            <w:shd w:val="clear" w:color="auto" w:fill="F2F2F2"/>
            <w:vAlign w:val="center"/>
          </w:tcPr>
          <w:p w14:paraId="5C6B819B" w14:textId="77777777" w:rsidR="00B24E22" w:rsidRPr="00A021CE" w:rsidRDefault="00B24E22" w:rsidP="00BE557D">
            <w:pPr>
              <w:rPr>
                <w:b/>
                <w:lang w:val="en-ZA"/>
              </w:rPr>
            </w:pPr>
            <w:r w:rsidRPr="00A021CE">
              <w:rPr>
                <w:b/>
                <w:lang w:val="en-ZA"/>
              </w:rPr>
              <w:t>Learning Outcome</w:t>
            </w:r>
          </w:p>
        </w:tc>
        <w:tc>
          <w:tcPr>
            <w:tcW w:w="2046" w:type="pct"/>
            <w:tcBorders>
              <w:top w:val="single" w:sz="4" w:space="0" w:color="auto"/>
              <w:left w:val="single" w:sz="4" w:space="0" w:color="auto"/>
              <w:bottom w:val="single" w:sz="4" w:space="0" w:color="auto"/>
              <w:right w:val="single" w:sz="4" w:space="0" w:color="auto"/>
            </w:tcBorders>
            <w:shd w:val="clear" w:color="auto" w:fill="F2F2F2"/>
            <w:vAlign w:val="center"/>
          </w:tcPr>
          <w:p w14:paraId="2358089A" w14:textId="77777777" w:rsidR="00B24E22" w:rsidRPr="00A021CE" w:rsidRDefault="00B24E22" w:rsidP="00BE557D">
            <w:pPr>
              <w:jc w:val="both"/>
              <w:rPr>
                <w:b/>
                <w:lang w:val="en-ZA"/>
              </w:rPr>
            </w:pPr>
            <w:r w:rsidRPr="00A021CE">
              <w:rPr>
                <w:b/>
                <w:lang w:val="en-ZA"/>
              </w:rPr>
              <w:t>Content</w:t>
            </w:r>
          </w:p>
        </w:tc>
        <w:tc>
          <w:tcPr>
            <w:tcW w:w="1575" w:type="pct"/>
            <w:tcBorders>
              <w:top w:val="single" w:sz="4" w:space="0" w:color="auto"/>
              <w:left w:val="single" w:sz="4" w:space="0" w:color="auto"/>
              <w:bottom w:val="single" w:sz="4" w:space="0" w:color="auto"/>
              <w:right w:val="single" w:sz="4" w:space="0" w:color="auto"/>
            </w:tcBorders>
            <w:shd w:val="clear" w:color="auto" w:fill="F2F2F2"/>
            <w:vAlign w:val="center"/>
          </w:tcPr>
          <w:p w14:paraId="034EC800" w14:textId="77777777" w:rsidR="00B24E22" w:rsidRPr="00A021CE" w:rsidRDefault="00B24E22" w:rsidP="00BE557D">
            <w:pPr>
              <w:jc w:val="both"/>
              <w:rPr>
                <w:b/>
                <w:lang w:val="en-ZA"/>
              </w:rPr>
            </w:pPr>
            <w:r w:rsidRPr="00A021CE">
              <w:rPr>
                <w:b/>
                <w:lang w:val="en-ZA"/>
              </w:rPr>
              <w:t>Suggested Assessment Methods</w:t>
            </w:r>
          </w:p>
        </w:tc>
      </w:tr>
      <w:tr w:rsidR="00B24E22" w:rsidRPr="00A021CE" w14:paraId="50CF4F66" w14:textId="77777777" w:rsidTr="00625A35">
        <w:trPr>
          <w:trHeight w:val="2015"/>
        </w:trPr>
        <w:tc>
          <w:tcPr>
            <w:tcW w:w="1379" w:type="pct"/>
            <w:tcBorders>
              <w:top w:val="single" w:sz="4" w:space="0" w:color="auto"/>
              <w:left w:val="single" w:sz="4" w:space="0" w:color="auto"/>
              <w:bottom w:val="single" w:sz="4" w:space="0" w:color="auto"/>
              <w:right w:val="single" w:sz="4" w:space="0" w:color="auto"/>
            </w:tcBorders>
          </w:tcPr>
          <w:p w14:paraId="4DEAB0CF" w14:textId="77777777" w:rsidR="00B24E22" w:rsidRPr="00A021CE" w:rsidRDefault="00B24E22" w:rsidP="009516F3">
            <w:pPr>
              <w:numPr>
                <w:ilvl w:val="0"/>
                <w:numId w:val="75"/>
              </w:numPr>
              <w:contextualSpacing/>
            </w:pPr>
            <w:r w:rsidRPr="00A021CE">
              <w:t xml:space="preserve"> Carry out basic laboratory tests and related calculations for concrete aggregates</w:t>
            </w:r>
          </w:p>
          <w:p w14:paraId="3F8DE237" w14:textId="77777777" w:rsidR="00B24E22" w:rsidRPr="00A021CE" w:rsidRDefault="00B24E22" w:rsidP="00BE557D">
            <w:pPr>
              <w:ind w:left="360"/>
              <w:jc w:val="both"/>
            </w:pPr>
          </w:p>
          <w:p w14:paraId="412C2C93" w14:textId="77777777" w:rsidR="00B24E22" w:rsidRPr="00A021CE" w:rsidRDefault="00B24E22" w:rsidP="00BE557D">
            <w:pPr>
              <w:jc w:val="both"/>
              <w:rPr>
                <w:lang w:val="en-ZA"/>
              </w:rPr>
            </w:pPr>
          </w:p>
        </w:tc>
        <w:tc>
          <w:tcPr>
            <w:tcW w:w="2046" w:type="pct"/>
            <w:tcBorders>
              <w:top w:val="single" w:sz="4" w:space="0" w:color="auto"/>
              <w:left w:val="single" w:sz="4" w:space="0" w:color="auto"/>
              <w:bottom w:val="single" w:sz="4" w:space="0" w:color="auto"/>
              <w:right w:val="single" w:sz="4" w:space="0" w:color="auto"/>
            </w:tcBorders>
          </w:tcPr>
          <w:p w14:paraId="56B6E003" w14:textId="77777777" w:rsidR="00B24E22" w:rsidRPr="00A021CE" w:rsidRDefault="00B24E22" w:rsidP="00BE557D">
            <w:pPr>
              <w:numPr>
                <w:ilvl w:val="0"/>
                <w:numId w:val="3"/>
              </w:numPr>
              <w:contextualSpacing/>
              <w:rPr>
                <w:lang w:val="en-ZA"/>
              </w:rPr>
            </w:pPr>
            <w:r w:rsidRPr="00A021CE">
              <w:rPr>
                <w:lang w:val="en-ZA"/>
              </w:rPr>
              <w:t>Complete a sieve analysis of the fine and coarse concrete aggregate. Plot the test results and the aggregate grading limits, and determine graphically if the aggregates meet specifications.</w:t>
            </w:r>
          </w:p>
          <w:p w14:paraId="40BCC069" w14:textId="77777777" w:rsidR="00B24E22" w:rsidRPr="00A021CE" w:rsidRDefault="00B24E22" w:rsidP="00BE557D">
            <w:pPr>
              <w:numPr>
                <w:ilvl w:val="0"/>
                <w:numId w:val="3"/>
              </w:numPr>
              <w:contextualSpacing/>
              <w:rPr>
                <w:lang w:val="en-ZA"/>
              </w:rPr>
            </w:pPr>
            <w:r w:rsidRPr="00A021CE">
              <w:rPr>
                <w:lang w:val="en-ZA"/>
              </w:rPr>
              <w:t>Calculate the dry rodded unit weight of the concrete coarse aggregate and the fineness modulus of the fine aggregate. Determine whether the dry rodded unit weight and the fineness modulus of the aggregates meet specifications for concrete production.</w:t>
            </w:r>
          </w:p>
          <w:p w14:paraId="242E5683" w14:textId="77777777" w:rsidR="00B24E22" w:rsidRPr="00A021CE" w:rsidRDefault="00B24E22" w:rsidP="00BE557D">
            <w:pPr>
              <w:numPr>
                <w:ilvl w:val="0"/>
                <w:numId w:val="3"/>
              </w:numPr>
              <w:contextualSpacing/>
              <w:rPr>
                <w:lang w:val="en-ZA"/>
              </w:rPr>
            </w:pPr>
            <w:r w:rsidRPr="00A021CE">
              <w:rPr>
                <w:lang w:val="en-ZA"/>
              </w:rPr>
              <w:t>Calculate the % of voids present in the lab aggregate samples, and calculate the amount of cement paste required to produce concrete.</w:t>
            </w:r>
          </w:p>
          <w:p w14:paraId="20B99551" w14:textId="77777777" w:rsidR="00B24E22" w:rsidRPr="00A021CE" w:rsidRDefault="00B24E22" w:rsidP="00BE557D">
            <w:pPr>
              <w:numPr>
                <w:ilvl w:val="0"/>
                <w:numId w:val="3"/>
              </w:numPr>
              <w:contextualSpacing/>
              <w:rPr>
                <w:lang w:val="en-ZA"/>
              </w:rPr>
            </w:pPr>
            <w:r w:rsidRPr="00A021CE">
              <w:rPr>
                <w:lang w:val="en-ZA"/>
              </w:rPr>
              <w:t>Calculate the moisture content of the concrete fine and coarse aggregates, and make appropriate adjustments to reduce the concrete mix water requirements.</w:t>
            </w:r>
          </w:p>
          <w:p w14:paraId="0AA200F9" w14:textId="77777777" w:rsidR="00B24E22" w:rsidRPr="00A021CE" w:rsidRDefault="00B24E22" w:rsidP="00BE557D">
            <w:pPr>
              <w:numPr>
                <w:ilvl w:val="0"/>
                <w:numId w:val="3"/>
              </w:numPr>
              <w:contextualSpacing/>
              <w:rPr>
                <w:lang w:val="en-ZA"/>
              </w:rPr>
            </w:pPr>
            <w:r w:rsidRPr="00A021CE">
              <w:rPr>
                <w:lang w:val="en-ZA"/>
              </w:rPr>
              <w:t>Calculate the maximum allowable size of aggregate in a concrete mix to cast a structural element such as a concrete beam, based on the beam dimensions and the number and size of steel reinforcing bars.</w:t>
            </w:r>
          </w:p>
          <w:p w14:paraId="040BFAF2" w14:textId="77777777" w:rsidR="00B24E22" w:rsidRPr="00A021CE" w:rsidRDefault="00B24E22" w:rsidP="00BE557D">
            <w:pPr>
              <w:numPr>
                <w:ilvl w:val="0"/>
                <w:numId w:val="3"/>
              </w:numPr>
              <w:contextualSpacing/>
              <w:rPr>
                <w:lang w:val="en-ZA"/>
              </w:rPr>
            </w:pPr>
            <w:r w:rsidRPr="00A021CE">
              <w:rPr>
                <w:lang w:val="en-ZA"/>
              </w:rPr>
              <w:t>Cast a concrete beam based on the specifications provided. Test the beam for tensile strength by loading at mid-span until failure.</w:t>
            </w:r>
          </w:p>
          <w:p w14:paraId="5AA6C904" w14:textId="77777777" w:rsidR="00B24E22" w:rsidRPr="00A021CE" w:rsidRDefault="00B24E22" w:rsidP="00BE557D">
            <w:pPr>
              <w:numPr>
                <w:ilvl w:val="0"/>
                <w:numId w:val="3"/>
              </w:numPr>
              <w:contextualSpacing/>
              <w:rPr>
                <w:lang w:val="en-ZA"/>
              </w:rPr>
            </w:pPr>
            <w:r w:rsidRPr="00A021CE">
              <w:rPr>
                <w:lang w:val="en-ZA"/>
              </w:rPr>
              <w:lastRenderedPageBreak/>
              <w:t>Mix concrete based on the mix design provided, cast test cylinders and place in a water bath to be moist cured. Perform standard concrete tests during the casting such as slump test and concrete unit weight.</w:t>
            </w:r>
          </w:p>
          <w:p w14:paraId="4B7A73A5" w14:textId="77777777" w:rsidR="00B24E22" w:rsidRPr="00A021CE" w:rsidRDefault="00B24E22" w:rsidP="00BE557D">
            <w:pPr>
              <w:numPr>
                <w:ilvl w:val="0"/>
                <w:numId w:val="3"/>
              </w:numPr>
              <w:contextualSpacing/>
              <w:rPr>
                <w:lang w:val="en-ZA"/>
              </w:rPr>
            </w:pPr>
            <w:r w:rsidRPr="00A021CE">
              <w:rPr>
                <w:lang w:val="en-ZA"/>
              </w:rPr>
              <w:t>Cap the concrete test cubes when hardened. Test the cubes for compressive strength in MPa at standard curing times of 7, 14, and 28 days.</w:t>
            </w:r>
          </w:p>
          <w:p w14:paraId="33B36EF0" w14:textId="77777777" w:rsidR="00B24E22" w:rsidRPr="00A021CE" w:rsidRDefault="00B24E22" w:rsidP="00A021CE">
            <w:pPr>
              <w:numPr>
                <w:ilvl w:val="0"/>
                <w:numId w:val="3"/>
              </w:numPr>
              <w:contextualSpacing/>
              <w:rPr>
                <w:lang w:val="en-ZA"/>
              </w:rPr>
            </w:pPr>
            <w:r w:rsidRPr="00A021CE">
              <w:rPr>
                <w:lang w:val="en-ZA"/>
              </w:rPr>
              <w:t>Outline the conclusions which can be drawn from the compressive strength testing data with respect to strength vs. water to cement ratio, and strength vs. time of moist curing. Use the available data from all groups, and graph the results in order to draw conclusions. Use a spreadsheet to carry out calculations and graphing.</w:t>
            </w:r>
          </w:p>
        </w:tc>
        <w:tc>
          <w:tcPr>
            <w:tcW w:w="1575" w:type="pct"/>
            <w:tcBorders>
              <w:top w:val="single" w:sz="4" w:space="0" w:color="auto"/>
              <w:left w:val="single" w:sz="4" w:space="0" w:color="auto"/>
              <w:bottom w:val="single" w:sz="4" w:space="0" w:color="auto"/>
              <w:right w:val="single" w:sz="4" w:space="0" w:color="auto"/>
            </w:tcBorders>
          </w:tcPr>
          <w:p w14:paraId="05B3B98B" w14:textId="77777777" w:rsidR="00B24E22" w:rsidRPr="00A021CE" w:rsidRDefault="00B24E22" w:rsidP="00BE557D">
            <w:pPr>
              <w:numPr>
                <w:ilvl w:val="0"/>
                <w:numId w:val="3"/>
              </w:numPr>
              <w:ind w:left="390"/>
              <w:contextualSpacing/>
              <w:rPr>
                <w:lang w:val="en-ZA"/>
              </w:rPr>
            </w:pPr>
            <w:r w:rsidRPr="00A021CE">
              <w:rPr>
                <w:lang w:val="en-ZA"/>
              </w:rPr>
              <w:lastRenderedPageBreak/>
              <w:t>Lab assignments</w:t>
            </w:r>
          </w:p>
          <w:p w14:paraId="5AE1C07E" w14:textId="77777777" w:rsidR="00B24E22" w:rsidRPr="00A021CE" w:rsidRDefault="00B24E22" w:rsidP="00BE557D">
            <w:pPr>
              <w:numPr>
                <w:ilvl w:val="0"/>
                <w:numId w:val="3"/>
              </w:numPr>
              <w:ind w:left="390"/>
              <w:contextualSpacing/>
              <w:rPr>
                <w:lang w:val="en-ZA"/>
              </w:rPr>
            </w:pPr>
            <w:r w:rsidRPr="00A021CE">
              <w:rPr>
                <w:lang w:val="en-ZA"/>
              </w:rPr>
              <w:t>Tests</w:t>
            </w:r>
          </w:p>
          <w:p w14:paraId="21A2880D" w14:textId="77777777" w:rsidR="00B24E22" w:rsidRPr="00A021CE" w:rsidRDefault="00B24E22" w:rsidP="00BE557D">
            <w:pPr>
              <w:numPr>
                <w:ilvl w:val="0"/>
                <w:numId w:val="3"/>
              </w:numPr>
              <w:ind w:left="390"/>
              <w:contextualSpacing/>
              <w:rPr>
                <w:lang w:val="en-ZA"/>
              </w:rPr>
            </w:pPr>
            <w:r w:rsidRPr="00A021CE">
              <w:rPr>
                <w:lang w:val="en-ZA"/>
              </w:rPr>
              <w:t>Quizzes</w:t>
            </w:r>
          </w:p>
          <w:p w14:paraId="734A323C" w14:textId="77777777" w:rsidR="00B24E22" w:rsidRPr="00A021CE" w:rsidRDefault="00B24E22" w:rsidP="00BE557D">
            <w:pPr>
              <w:numPr>
                <w:ilvl w:val="0"/>
                <w:numId w:val="3"/>
              </w:numPr>
              <w:ind w:left="390"/>
              <w:contextualSpacing/>
              <w:rPr>
                <w:lang w:val="en-ZA"/>
              </w:rPr>
            </w:pPr>
            <w:r w:rsidRPr="00A021CE">
              <w:rPr>
                <w:lang w:val="en-ZA"/>
              </w:rPr>
              <w:t>Examination</w:t>
            </w:r>
          </w:p>
          <w:p w14:paraId="00762DFF" w14:textId="77777777" w:rsidR="00B24E22" w:rsidRPr="00A021CE" w:rsidRDefault="00B24E22" w:rsidP="00BE557D">
            <w:pPr>
              <w:numPr>
                <w:ilvl w:val="0"/>
                <w:numId w:val="3"/>
              </w:numPr>
              <w:ind w:left="390"/>
              <w:contextualSpacing/>
              <w:rPr>
                <w:lang w:val="en-ZA"/>
              </w:rPr>
            </w:pPr>
            <w:r w:rsidRPr="00A021CE">
              <w:rPr>
                <w:lang w:val="en-ZA"/>
              </w:rPr>
              <w:t xml:space="preserve">Group assignments and testing </w:t>
            </w:r>
          </w:p>
        </w:tc>
      </w:tr>
      <w:tr w:rsidR="00B24E22" w:rsidRPr="00A021CE" w14:paraId="24038024" w14:textId="77777777" w:rsidTr="00625A35">
        <w:trPr>
          <w:trHeight w:val="2546"/>
        </w:trPr>
        <w:tc>
          <w:tcPr>
            <w:tcW w:w="1379" w:type="pct"/>
            <w:tcBorders>
              <w:top w:val="single" w:sz="4" w:space="0" w:color="auto"/>
              <w:left w:val="single" w:sz="4" w:space="0" w:color="auto"/>
              <w:bottom w:val="single" w:sz="4" w:space="0" w:color="auto"/>
              <w:right w:val="single" w:sz="4" w:space="0" w:color="auto"/>
            </w:tcBorders>
          </w:tcPr>
          <w:p w14:paraId="3C25EC00" w14:textId="77777777" w:rsidR="00B24E22" w:rsidRPr="00A021CE" w:rsidRDefault="00B24E22" w:rsidP="009516F3">
            <w:pPr>
              <w:numPr>
                <w:ilvl w:val="0"/>
                <w:numId w:val="75"/>
              </w:numPr>
              <w:jc w:val="both"/>
            </w:pPr>
            <w:r w:rsidRPr="00A021CE">
              <w:t>Complete a concrete mix design</w:t>
            </w:r>
          </w:p>
        </w:tc>
        <w:tc>
          <w:tcPr>
            <w:tcW w:w="2046" w:type="pct"/>
            <w:tcBorders>
              <w:top w:val="single" w:sz="4" w:space="0" w:color="auto"/>
              <w:left w:val="single" w:sz="4" w:space="0" w:color="auto"/>
              <w:bottom w:val="single" w:sz="4" w:space="0" w:color="auto"/>
              <w:right w:val="single" w:sz="4" w:space="0" w:color="auto"/>
            </w:tcBorders>
          </w:tcPr>
          <w:p w14:paraId="15DB892E" w14:textId="77777777" w:rsidR="00B24E22" w:rsidRPr="00A021CE" w:rsidRDefault="00B24E22" w:rsidP="00BE557D">
            <w:pPr>
              <w:numPr>
                <w:ilvl w:val="0"/>
                <w:numId w:val="3"/>
              </w:numPr>
              <w:contextualSpacing/>
              <w:rPr>
                <w:lang w:val="en-ZA"/>
              </w:rPr>
            </w:pPr>
            <w:r w:rsidRPr="00A021CE">
              <w:rPr>
                <w:lang w:val="en-ZA"/>
              </w:rPr>
              <w:t xml:space="preserve">Design a concrete mix to calculate the quantities in kg. for water, cement, coarse aggregate and fine aggregate to produce one cubic meter of concrete. </w:t>
            </w:r>
          </w:p>
          <w:p w14:paraId="222A60A3" w14:textId="77777777" w:rsidR="00B24E22" w:rsidRPr="00A021CE" w:rsidRDefault="00B24E22" w:rsidP="00A021CE">
            <w:pPr>
              <w:numPr>
                <w:ilvl w:val="0"/>
                <w:numId w:val="3"/>
              </w:numPr>
              <w:contextualSpacing/>
              <w:rPr>
                <w:lang w:val="en-ZA"/>
              </w:rPr>
            </w:pPr>
            <w:r w:rsidRPr="00A021CE">
              <w:rPr>
                <w:lang w:val="en-ZA"/>
              </w:rPr>
              <w:t>The mix design quantities are to be based on the proposed concrete use, and the material specifications which are provided.</w:t>
            </w:r>
          </w:p>
        </w:tc>
        <w:tc>
          <w:tcPr>
            <w:tcW w:w="1575" w:type="pct"/>
            <w:tcBorders>
              <w:top w:val="single" w:sz="4" w:space="0" w:color="auto"/>
              <w:left w:val="single" w:sz="4" w:space="0" w:color="auto"/>
              <w:bottom w:val="single" w:sz="4" w:space="0" w:color="auto"/>
              <w:right w:val="single" w:sz="4" w:space="0" w:color="auto"/>
            </w:tcBorders>
          </w:tcPr>
          <w:p w14:paraId="4ECA0629" w14:textId="77777777" w:rsidR="00B24E22" w:rsidRPr="00A021CE" w:rsidRDefault="00B24E22" w:rsidP="00BE557D">
            <w:pPr>
              <w:numPr>
                <w:ilvl w:val="0"/>
                <w:numId w:val="3"/>
              </w:numPr>
              <w:ind w:left="390"/>
              <w:contextualSpacing/>
              <w:rPr>
                <w:lang w:val="en-ZA"/>
              </w:rPr>
            </w:pPr>
            <w:r w:rsidRPr="00A021CE">
              <w:rPr>
                <w:lang w:val="en-ZA"/>
              </w:rPr>
              <w:t>Tests</w:t>
            </w:r>
          </w:p>
          <w:p w14:paraId="375B2E88" w14:textId="77777777" w:rsidR="00B24E22" w:rsidRPr="00A021CE" w:rsidRDefault="00B24E22" w:rsidP="00BE557D">
            <w:pPr>
              <w:numPr>
                <w:ilvl w:val="0"/>
                <w:numId w:val="3"/>
              </w:numPr>
              <w:ind w:left="390"/>
              <w:contextualSpacing/>
              <w:rPr>
                <w:lang w:val="en-ZA"/>
              </w:rPr>
            </w:pPr>
            <w:r w:rsidRPr="00A021CE">
              <w:rPr>
                <w:lang w:val="en-ZA"/>
              </w:rPr>
              <w:t xml:space="preserve">Lab Assignments </w:t>
            </w:r>
          </w:p>
          <w:p w14:paraId="4014F6DD" w14:textId="77777777" w:rsidR="00B24E22" w:rsidRPr="00A021CE" w:rsidRDefault="00B24E22" w:rsidP="00BE557D">
            <w:pPr>
              <w:numPr>
                <w:ilvl w:val="0"/>
                <w:numId w:val="3"/>
              </w:numPr>
              <w:ind w:left="390"/>
              <w:contextualSpacing/>
              <w:rPr>
                <w:lang w:val="en-ZA"/>
              </w:rPr>
            </w:pPr>
            <w:r w:rsidRPr="00A021CE">
              <w:rPr>
                <w:lang w:val="en-ZA"/>
              </w:rPr>
              <w:t xml:space="preserve">Quizzes </w:t>
            </w:r>
          </w:p>
          <w:p w14:paraId="7F4F65DB" w14:textId="77777777" w:rsidR="00B24E22" w:rsidRPr="00A021CE" w:rsidRDefault="00B24E22" w:rsidP="00BE557D">
            <w:pPr>
              <w:ind w:left="30"/>
              <w:contextualSpacing/>
              <w:rPr>
                <w:lang w:val="en-ZA"/>
              </w:rPr>
            </w:pPr>
          </w:p>
        </w:tc>
      </w:tr>
      <w:tr w:rsidR="00B24E22" w:rsidRPr="00A021CE" w14:paraId="7B976E89" w14:textId="77777777" w:rsidTr="00625A35">
        <w:trPr>
          <w:trHeight w:val="2798"/>
        </w:trPr>
        <w:tc>
          <w:tcPr>
            <w:tcW w:w="1379" w:type="pct"/>
            <w:tcBorders>
              <w:top w:val="single" w:sz="4" w:space="0" w:color="auto"/>
              <w:left w:val="single" w:sz="4" w:space="0" w:color="auto"/>
              <w:bottom w:val="single" w:sz="4" w:space="0" w:color="auto"/>
              <w:right w:val="single" w:sz="4" w:space="0" w:color="auto"/>
            </w:tcBorders>
          </w:tcPr>
          <w:p w14:paraId="3557A90A" w14:textId="77777777" w:rsidR="00B24E22" w:rsidRPr="00A021CE" w:rsidRDefault="00B24E22" w:rsidP="009516F3">
            <w:pPr>
              <w:numPr>
                <w:ilvl w:val="0"/>
                <w:numId w:val="75"/>
              </w:numPr>
              <w:jc w:val="both"/>
            </w:pPr>
            <w:r w:rsidRPr="00A021CE">
              <w:lastRenderedPageBreak/>
              <w:t>Describe basic wood fundamentals and terminology</w:t>
            </w:r>
          </w:p>
        </w:tc>
        <w:tc>
          <w:tcPr>
            <w:tcW w:w="2046" w:type="pct"/>
            <w:tcBorders>
              <w:top w:val="single" w:sz="4" w:space="0" w:color="auto"/>
              <w:left w:val="single" w:sz="4" w:space="0" w:color="auto"/>
              <w:bottom w:val="single" w:sz="4" w:space="0" w:color="auto"/>
              <w:right w:val="single" w:sz="4" w:space="0" w:color="auto"/>
            </w:tcBorders>
          </w:tcPr>
          <w:p w14:paraId="7EFCB4CD" w14:textId="77777777" w:rsidR="00B24E22" w:rsidRPr="00A021CE" w:rsidRDefault="00B24E22" w:rsidP="00BE557D">
            <w:pPr>
              <w:numPr>
                <w:ilvl w:val="0"/>
                <w:numId w:val="3"/>
              </w:numPr>
              <w:contextualSpacing/>
              <w:rPr>
                <w:lang w:val="en-ZA"/>
              </w:rPr>
            </w:pPr>
            <w:r w:rsidRPr="00A021CE">
              <w:rPr>
                <w:lang w:val="en-ZA"/>
              </w:rPr>
              <w:t>Outline the advantages and limitations of wood as a building material.</w:t>
            </w:r>
          </w:p>
          <w:p w14:paraId="3FB12A50" w14:textId="77777777" w:rsidR="00B24E22" w:rsidRPr="00A021CE" w:rsidRDefault="00B24E22" w:rsidP="00BE557D">
            <w:pPr>
              <w:numPr>
                <w:ilvl w:val="0"/>
                <w:numId w:val="3"/>
              </w:numPr>
              <w:contextualSpacing/>
              <w:rPr>
                <w:lang w:val="en-ZA"/>
              </w:rPr>
            </w:pPr>
            <w:r w:rsidRPr="00A021CE">
              <w:rPr>
                <w:lang w:val="en-ZA"/>
              </w:rPr>
              <w:t>Outline measures which can be taken to lessen the environmental impact of harvesting wood for use as a building material.</w:t>
            </w:r>
          </w:p>
          <w:p w14:paraId="0AB11310" w14:textId="77777777" w:rsidR="00B24E22" w:rsidRPr="00A021CE" w:rsidRDefault="00B24E22" w:rsidP="00BE557D">
            <w:pPr>
              <w:numPr>
                <w:ilvl w:val="0"/>
                <w:numId w:val="3"/>
              </w:numPr>
              <w:contextualSpacing/>
              <w:rPr>
                <w:lang w:val="en-ZA"/>
              </w:rPr>
            </w:pPr>
            <w:r w:rsidRPr="00A021CE">
              <w:rPr>
                <w:lang w:val="en-ZA"/>
              </w:rPr>
              <w:t>Outline the species of wood most often used for building materials, and the most common grades of lumber available.</w:t>
            </w:r>
          </w:p>
          <w:p w14:paraId="4634F1AD" w14:textId="77777777" w:rsidR="00B24E22" w:rsidRPr="00A021CE" w:rsidRDefault="00B24E22" w:rsidP="00BE557D">
            <w:pPr>
              <w:numPr>
                <w:ilvl w:val="0"/>
                <w:numId w:val="3"/>
              </w:numPr>
              <w:contextualSpacing/>
              <w:rPr>
                <w:lang w:val="en-ZA"/>
              </w:rPr>
            </w:pPr>
            <w:r w:rsidRPr="00A021CE">
              <w:rPr>
                <w:lang w:val="en-ZA"/>
              </w:rPr>
              <w:t>Describe three ways in which the strength of wood is typically measured, and describe how the strength is affected by the grain.</w:t>
            </w:r>
          </w:p>
          <w:p w14:paraId="782861C5" w14:textId="77777777" w:rsidR="00B24E22" w:rsidRPr="00625A35" w:rsidRDefault="00B24E22" w:rsidP="00625A35">
            <w:pPr>
              <w:numPr>
                <w:ilvl w:val="0"/>
                <w:numId w:val="3"/>
              </w:numPr>
              <w:contextualSpacing/>
              <w:rPr>
                <w:lang w:val="en-ZA"/>
              </w:rPr>
            </w:pPr>
            <w:r w:rsidRPr="00A021CE">
              <w:rPr>
                <w:lang w:val="en-ZA"/>
              </w:rPr>
              <w:t>Describe the advantages of engineered wood products, and compare the strength of conventional lumber to engineered wood.</w:t>
            </w:r>
          </w:p>
        </w:tc>
        <w:tc>
          <w:tcPr>
            <w:tcW w:w="1575" w:type="pct"/>
            <w:tcBorders>
              <w:top w:val="single" w:sz="4" w:space="0" w:color="auto"/>
              <w:left w:val="single" w:sz="4" w:space="0" w:color="auto"/>
              <w:bottom w:val="single" w:sz="4" w:space="0" w:color="auto"/>
              <w:right w:val="single" w:sz="4" w:space="0" w:color="auto"/>
            </w:tcBorders>
          </w:tcPr>
          <w:p w14:paraId="403BC04C" w14:textId="77777777" w:rsidR="00B24E22" w:rsidRPr="00A021CE" w:rsidRDefault="00B24E22" w:rsidP="00D063C8">
            <w:pPr>
              <w:numPr>
                <w:ilvl w:val="0"/>
                <w:numId w:val="12"/>
              </w:numPr>
              <w:rPr>
                <w:lang w:val="en-ZA"/>
              </w:rPr>
            </w:pPr>
            <w:r w:rsidRPr="00A021CE">
              <w:rPr>
                <w:lang w:val="en-ZA"/>
              </w:rPr>
              <w:t>Group lab assignments</w:t>
            </w:r>
          </w:p>
          <w:p w14:paraId="4F4CF5A8" w14:textId="77777777" w:rsidR="00B24E22" w:rsidRPr="00A021CE" w:rsidRDefault="00B24E22" w:rsidP="00D063C8">
            <w:pPr>
              <w:numPr>
                <w:ilvl w:val="0"/>
                <w:numId w:val="12"/>
              </w:numPr>
              <w:rPr>
                <w:lang w:val="en-ZA"/>
              </w:rPr>
            </w:pPr>
            <w:r w:rsidRPr="00A021CE">
              <w:rPr>
                <w:lang w:val="en-ZA"/>
              </w:rPr>
              <w:t>Quizzes</w:t>
            </w:r>
          </w:p>
          <w:p w14:paraId="567903E6" w14:textId="77777777" w:rsidR="00B24E22" w:rsidRPr="00A021CE" w:rsidRDefault="00B24E22" w:rsidP="00D063C8">
            <w:pPr>
              <w:numPr>
                <w:ilvl w:val="0"/>
                <w:numId w:val="12"/>
              </w:numPr>
              <w:rPr>
                <w:lang w:val="en-ZA"/>
              </w:rPr>
            </w:pPr>
            <w:r w:rsidRPr="00A021CE">
              <w:rPr>
                <w:lang w:val="en-ZA"/>
              </w:rPr>
              <w:t>Observation</w:t>
            </w:r>
          </w:p>
        </w:tc>
      </w:tr>
      <w:tr w:rsidR="00B24E22" w:rsidRPr="00A021CE" w14:paraId="3C959495" w14:textId="77777777" w:rsidTr="00625A35">
        <w:trPr>
          <w:trHeight w:val="1124"/>
        </w:trPr>
        <w:tc>
          <w:tcPr>
            <w:tcW w:w="1379" w:type="pct"/>
            <w:tcBorders>
              <w:top w:val="single" w:sz="4" w:space="0" w:color="auto"/>
              <w:left w:val="single" w:sz="4" w:space="0" w:color="auto"/>
              <w:bottom w:val="single" w:sz="4" w:space="0" w:color="auto"/>
              <w:right w:val="single" w:sz="4" w:space="0" w:color="auto"/>
            </w:tcBorders>
          </w:tcPr>
          <w:p w14:paraId="7B7871C1" w14:textId="77777777" w:rsidR="00B24E22" w:rsidRPr="00A021CE" w:rsidRDefault="00B24E22" w:rsidP="009516F3">
            <w:pPr>
              <w:numPr>
                <w:ilvl w:val="0"/>
                <w:numId w:val="75"/>
              </w:numPr>
              <w:jc w:val="both"/>
              <w:rPr>
                <w:lang w:val="en-ZA"/>
              </w:rPr>
            </w:pPr>
            <w:r w:rsidRPr="00A021CE">
              <w:rPr>
                <w:lang w:val="en-ZA"/>
              </w:rPr>
              <w:t xml:space="preserve">Erect and strike formwork construction </w:t>
            </w:r>
          </w:p>
        </w:tc>
        <w:tc>
          <w:tcPr>
            <w:tcW w:w="2046" w:type="pct"/>
            <w:tcBorders>
              <w:top w:val="single" w:sz="4" w:space="0" w:color="auto"/>
              <w:left w:val="single" w:sz="4" w:space="0" w:color="auto"/>
              <w:bottom w:val="single" w:sz="4" w:space="0" w:color="auto"/>
              <w:right w:val="single" w:sz="4" w:space="0" w:color="auto"/>
            </w:tcBorders>
          </w:tcPr>
          <w:p w14:paraId="56B10035" w14:textId="77777777" w:rsidR="00B24E22" w:rsidRPr="00A021CE" w:rsidRDefault="00B24E22" w:rsidP="00D063C8">
            <w:pPr>
              <w:numPr>
                <w:ilvl w:val="0"/>
                <w:numId w:val="5"/>
              </w:numPr>
              <w:contextualSpacing/>
              <w:rPr>
                <w:lang w:val="en-ZA"/>
              </w:rPr>
            </w:pPr>
            <w:r w:rsidRPr="00A021CE">
              <w:rPr>
                <w:lang w:val="en-ZA"/>
              </w:rPr>
              <w:t>Outline procedures of erecting formwork</w:t>
            </w:r>
          </w:p>
          <w:p w14:paraId="5F61DE46" w14:textId="77777777" w:rsidR="00B24E22" w:rsidRPr="00A021CE" w:rsidRDefault="00B24E22" w:rsidP="00D063C8">
            <w:pPr>
              <w:numPr>
                <w:ilvl w:val="0"/>
                <w:numId w:val="5"/>
              </w:numPr>
              <w:contextualSpacing/>
              <w:rPr>
                <w:lang w:val="en-ZA"/>
              </w:rPr>
            </w:pPr>
            <w:r w:rsidRPr="00A021CE">
              <w:rPr>
                <w:lang w:val="en-ZA"/>
              </w:rPr>
              <w:t>Determine sizes of formwork</w:t>
            </w:r>
          </w:p>
          <w:p w14:paraId="48990848" w14:textId="77777777" w:rsidR="00B24E22" w:rsidRPr="00A021CE" w:rsidRDefault="00B24E22" w:rsidP="00D063C8">
            <w:pPr>
              <w:numPr>
                <w:ilvl w:val="0"/>
                <w:numId w:val="5"/>
              </w:numPr>
              <w:contextualSpacing/>
              <w:rPr>
                <w:lang w:val="en-ZA"/>
              </w:rPr>
            </w:pPr>
            <w:r w:rsidRPr="00A021CE">
              <w:rPr>
                <w:lang w:val="en-ZA"/>
              </w:rPr>
              <w:t>Select sizes of formwork materials</w:t>
            </w:r>
          </w:p>
          <w:p w14:paraId="31DF9EBB" w14:textId="77777777" w:rsidR="00B24E22" w:rsidRPr="00A021CE" w:rsidRDefault="00B24E22" w:rsidP="00D063C8">
            <w:pPr>
              <w:numPr>
                <w:ilvl w:val="0"/>
                <w:numId w:val="5"/>
              </w:numPr>
              <w:contextualSpacing/>
              <w:rPr>
                <w:lang w:val="en-ZA"/>
              </w:rPr>
            </w:pPr>
            <w:r w:rsidRPr="00A021CE">
              <w:rPr>
                <w:lang w:val="en-ZA"/>
              </w:rPr>
              <w:t>Construction of formwork</w:t>
            </w:r>
          </w:p>
          <w:p w14:paraId="6AD926FA" w14:textId="77777777" w:rsidR="00B24E22" w:rsidRPr="00A021CE" w:rsidRDefault="00B24E22" w:rsidP="00D063C8">
            <w:pPr>
              <w:numPr>
                <w:ilvl w:val="0"/>
                <w:numId w:val="5"/>
              </w:numPr>
              <w:contextualSpacing/>
              <w:rPr>
                <w:lang w:val="en-ZA"/>
              </w:rPr>
            </w:pPr>
            <w:r w:rsidRPr="00A021CE">
              <w:rPr>
                <w:lang w:val="en-ZA"/>
              </w:rPr>
              <w:t>Striking formwork</w:t>
            </w:r>
          </w:p>
          <w:p w14:paraId="27B923C2" w14:textId="77777777" w:rsidR="00B24E22" w:rsidRPr="00A021CE" w:rsidRDefault="00B24E22" w:rsidP="00BE557D">
            <w:pPr>
              <w:ind w:left="450"/>
              <w:contextualSpacing/>
              <w:rPr>
                <w:lang w:val="en-ZA"/>
              </w:rPr>
            </w:pPr>
          </w:p>
        </w:tc>
        <w:tc>
          <w:tcPr>
            <w:tcW w:w="1575" w:type="pct"/>
            <w:tcBorders>
              <w:top w:val="single" w:sz="4" w:space="0" w:color="auto"/>
              <w:left w:val="single" w:sz="4" w:space="0" w:color="auto"/>
              <w:bottom w:val="single" w:sz="4" w:space="0" w:color="auto"/>
              <w:right w:val="single" w:sz="4" w:space="0" w:color="auto"/>
            </w:tcBorders>
          </w:tcPr>
          <w:p w14:paraId="049D825A" w14:textId="77777777" w:rsidR="00B24E22" w:rsidRPr="00A021CE" w:rsidRDefault="00B24E22" w:rsidP="00D063C8">
            <w:pPr>
              <w:numPr>
                <w:ilvl w:val="0"/>
                <w:numId w:val="6"/>
              </w:numPr>
              <w:contextualSpacing/>
              <w:rPr>
                <w:lang w:val="en-ZA"/>
              </w:rPr>
            </w:pPr>
            <w:r w:rsidRPr="00A021CE">
              <w:rPr>
                <w:lang w:val="en-ZA"/>
              </w:rPr>
              <w:t>Group discussions</w:t>
            </w:r>
          </w:p>
          <w:p w14:paraId="299E6501" w14:textId="77777777" w:rsidR="00B24E22" w:rsidRPr="00A021CE" w:rsidRDefault="00B24E22" w:rsidP="00D063C8">
            <w:pPr>
              <w:numPr>
                <w:ilvl w:val="0"/>
                <w:numId w:val="6"/>
              </w:numPr>
              <w:contextualSpacing/>
              <w:rPr>
                <w:lang w:val="en-ZA"/>
              </w:rPr>
            </w:pPr>
            <w:r w:rsidRPr="00A021CE">
              <w:rPr>
                <w:lang w:val="en-ZA"/>
              </w:rPr>
              <w:t>Individual/group assignments</w:t>
            </w:r>
          </w:p>
        </w:tc>
      </w:tr>
      <w:tr w:rsidR="00B24E22" w:rsidRPr="00A021CE" w14:paraId="0D78DB53" w14:textId="77777777" w:rsidTr="00625A35">
        <w:trPr>
          <w:trHeight w:val="1124"/>
        </w:trPr>
        <w:tc>
          <w:tcPr>
            <w:tcW w:w="1379" w:type="pct"/>
            <w:tcBorders>
              <w:top w:val="single" w:sz="4" w:space="0" w:color="auto"/>
              <w:left w:val="single" w:sz="4" w:space="0" w:color="auto"/>
              <w:bottom w:val="single" w:sz="4" w:space="0" w:color="auto"/>
              <w:right w:val="single" w:sz="4" w:space="0" w:color="auto"/>
            </w:tcBorders>
          </w:tcPr>
          <w:p w14:paraId="5171DAF7" w14:textId="77777777" w:rsidR="00B24E22" w:rsidRPr="00A021CE" w:rsidRDefault="00B24E22" w:rsidP="009516F3">
            <w:pPr>
              <w:numPr>
                <w:ilvl w:val="0"/>
                <w:numId w:val="75"/>
              </w:numPr>
              <w:jc w:val="both"/>
              <w:rPr>
                <w:lang w:val="en-ZA"/>
              </w:rPr>
            </w:pPr>
            <w:r w:rsidRPr="00A021CE">
              <w:rPr>
                <w:lang w:val="en-ZA"/>
              </w:rPr>
              <w:t>Construct joints in concrete works</w:t>
            </w:r>
          </w:p>
        </w:tc>
        <w:tc>
          <w:tcPr>
            <w:tcW w:w="2046" w:type="pct"/>
            <w:tcBorders>
              <w:top w:val="single" w:sz="4" w:space="0" w:color="auto"/>
              <w:left w:val="single" w:sz="4" w:space="0" w:color="auto"/>
              <w:bottom w:val="single" w:sz="4" w:space="0" w:color="auto"/>
              <w:right w:val="single" w:sz="4" w:space="0" w:color="auto"/>
            </w:tcBorders>
          </w:tcPr>
          <w:p w14:paraId="17EA1079" w14:textId="77777777" w:rsidR="00B24E22" w:rsidRPr="00A021CE" w:rsidRDefault="00B24E22" w:rsidP="00D063C8">
            <w:pPr>
              <w:numPr>
                <w:ilvl w:val="0"/>
                <w:numId w:val="5"/>
              </w:numPr>
              <w:contextualSpacing/>
              <w:rPr>
                <w:lang w:val="en-ZA"/>
              </w:rPr>
            </w:pPr>
            <w:r w:rsidRPr="00A021CE">
              <w:rPr>
                <w:lang w:val="en-ZA"/>
              </w:rPr>
              <w:t>Demonstrate the construction of joints used in concrete work</w:t>
            </w:r>
          </w:p>
          <w:p w14:paraId="0986A42A" w14:textId="77777777" w:rsidR="00B24E22" w:rsidRPr="00A021CE" w:rsidRDefault="00B24E22" w:rsidP="00D063C8">
            <w:pPr>
              <w:numPr>
                <w:ilvl w:val="0"/>
                <w:numId w:val="5"/>
              </w:numPr>
              <w:contextualSpacing/>
              <w:rPr>
                <w:lang w:val="en-ZA"/>
              </w:rPr>
            </w:pPr>
            <w:r w:rsidRPr="00A021CE">
              <w:rPr>
                <w:lang w:val="en-ZA"/>
              </w:rPr>
              <w:t>Outline the processes of forming various types of joints</w:t>
            </w:r>
          </w:p>
          <w:p w14:paraId="0D548733" w14:textId="77777777" w:rsidR="00B24E22" w:rsidRPr="00A021CE" w:rsidRDefault="00B24E22" w:rsidP="00D063C8">
            <w:pPr>
              <w:numPr>
                <w:ilvl w:val="0"/>
                <w:numId w:val="5"/>
              </w:numPr>
              <w:contextualSpacing/>
              <w:rPr>
                <w:lang w:val="en-ZA"/>
              </w:rPr>
            </w:pPr>
            <w:r w:rsidRPr="00A021CE">
              <w:rPr>
                <w:lang w:val="en-ZA"/>
              </w:rPr>
              <w:t>Identify appropriate positions for a construction joint</w:t>
            </w:r>
          </w:p>
        </w:tc>
        <w:tc>
          <w:tcPr>
            <w:tcW w:w="1575" w:type="pct"/>
            <w:tcBorders>
              <w:top w:val="single" w:sz="4" w:space="0" w:color="auto"/>
              <w:left w:val="single" w:sz="4" w:space="0" w:color="auto"/>
              <w:bottom w:val="single" w:sz="4" w:space="0" w:color="auto"/>
              <w:right w:val="single" w:sz="4" w:space="0" w:color="auto"/>
            </w:tcBorders>
          </w:tcPr>
          <w:p w14:paraId="7ED35BE2" w14:textId="77777777" w:rsidR="00B24E22" w:rsidRPr="00A021CE" w:rsidRDefault="00B24E22" w:rsidP="00D063C8">
            <w:pPr>
              <w:numPr>
                <w:ilvl w:val="0"/>
                <w:numId w:val="6"/>
              </w:numPr>
              <w:contextualSpacing/>
              <w:rPr>
                <w:lang w:val="en-ZA"/>
              </w:rPr>
            </w:pPr>
            <w:r w:rsidRPr="00A021CE">
              <w:rPr>
                <w:lang w:val="en-ZA"/>
              </w:rPr>
              <w:t>Quizzes</w:t>
            </w:r>
          </w:p>
        </w:tc>
      </w:tr>
      <w:tr w:rsidR="00B24E22" w:rsidRPr="00A021CE" w14:paraId="14BB0828" w14:textId="77777777" w:rsidTr="00625A35">
        <w:trPr>
          <w:trHeight w:val="1124"/>
        </w:trPr>
        <w:tc>
          <w:tcPr>
            <w:tcW w:w="1379" w:type="pct"/>
            <w:tcBorders>
              <w:top w:val="single" w:sz="4" w:space="0" w:color="auto"/>
              <w:left w:val="single" w:sz="4" w:space="0" w:color="auto"/>
              <w:bottom w:val="single" w:sz="4" w:space="0" w:color="auto"/>
              <w:right w:val="single" w:sz="4" w:space="0" w:color="auto"/>
            </w:tcBorders>
          </w:tcPr>
          <w:p w14:paraId="7082BA1E" w14:textId="77777777" w:rsidR="00B24E22" w:rsidRPr="00A021CE" w:rsidRDefault="00B24E22" w:rsidP="009516F3">
            <w:pPr>
              <w:numPr>
                <w:ilvl w:val="0"/>
                <w:numId w:val="75"/>
              </w:numPr>
              <w:jc w:val="both"/>
              <w:rPr>
                <w:lang w:val="en-ZA"/>
              </w:rPr>
            </w:pPr>
            <w:r w:rsidRPr="00A021CE">
              <w:rPr>
                <w:lang w:val="en-ZA"/>
              </w:rPr>
              <w:t>Determine methods of concreting in adverse weather conditions</w:t>
            </w:r>
          </w:p>
        </w:tc>
        <w:tc>
          <w:tcPr>
            <w:tcW w:w="2046" w:type="pct"/>
            <w:tcBorders>
              <w:top w:val="single" w:sz="4" w:space="0" w:color="auto"/>
              <w:left w:val="single" w:sz="4" w:space="0" w:color="auto"/>
              <w:bottom w:val="single" w:sz="4" w:space="0" w:color="auto"/>
              <w:right w:val="single" w:sz="4" w:space="0" w:color="auto"/>
            </w:tcBorders>
          </w:tcPr>
          <w:p w14:paraId="622B0F3A" w14:textId="77777777" w:rsidR="00B24E22" w:rsidRPr="00A021CE" w:rsidRDefault="00B24E22" w:rsidP="00D063C8">
            <w:pPr>
              <w:numPr>
                <w:ilvl w:val="0"/>
                <w:numId w:val="5"/>
              </w:numPr>
              <w:contextualSpacing/>
              <w:rPr>
                <w:lang w:val="en-ZA"/>
              </w:rPr>
            </w:pPr>
            <w:r w:rsidRPr="00A021CE">
              <w:rPr>
                <w:lang w:val="en-ZA"/>
              </w:rPr>
              <w:t xml:space="preserve">Perform concreting tasks in adverse weather conditions </w:t>
            </w:r>
          </w:p>
          <w:p w14:paraId="28F40780" w14:textId="77777777" w:rsidR="00B24E22" w:rsidRPr="00A021CE" w:rsidRDefault="00B24E22" w:rsidP="00D063C8">
            <w:pPr>
              <w:numPr>
                <w:ilvl w:val="0"/>
                <w:numId w:val="5"/>
              </w:numPr>
              <w:contextualSpacing/>
              <w:rPr>
                <w:lang w:val="en-ZA"/>
              </w:rPr>
            </w:pPr>
            <w:r w:rsidRPr="00A021CE">
              <w:rPr>
                <w:lang w:val="en-ZA"/>
              </w:rPr>
              <w:t>Apply hot weather curing techniques in concrete works</w:t>
            </w:r>
          </w:p>
          <w:p w14:paraId="34D094C3" w14:textId="77777777" w:rsidR="00B24E22" w:rsidRPr="00A021CE" w:rsidRDefault="00B24E22" w:rsidP="00BE557D">
            <w:pPr>
              <w:ind w:left="450"/>
              <w:contextualSpacing/>
              <w:rPr>
                <w:lang w:val="en-ZA"/>
              </w:rPr>
            </w:pPr>
          </w:p>
        </w:tc>
        <w:tc>
          <w:tcPr>
            <w:tcW w:w="1575" w:type="pct"/>
            <w:tcBorders>
              <w:top w:val="single" w:sz="4" w:space="0" w:color="auto"/>
              <w:left w:val="single" w:sz="4" w:space="0" w:color="auto"/>
              <w:bottom w:val="single" w:sz="4" w:space="0" w:color="auto"/>
              <w:right w:val="single" w:sz="4" w:space="0" w:color="auto"/>
            </w:tcBorders>
          </w:tcPr>
          <w:p w14:paraId="40E7DFD2" w14:textId="77777777" w:rsidR="00B24E22" w:rsidRPr="00A021CE" w:rsidRDefault="00B24E22" w:rsidP="00D063C8">
            <w:pPr>
              <w:numPr>
                <w:ilvl w:val="0"/>
                <w:numId w:val="6"/>
              </w:numPr>
              <w:contextualSpacing/>
              <w:rPr>
                <w:lang w:val="en-ZA"/>
              </w:rPr>
            </w:pPr>
            <w:r w:rsidRPr="00A021CE">
              <w:rPr>
                <w:lang w:val="en-ZA"/>
              </w:rPr>
              <w:t>Discussion</w:t>
            </w:r>
          </w:p>
          <w:p w14:paraId="1A82531C" w14:textId="77777777" w:rsidR="00B24E22" w:rsidRPr="00A021CE" w:rsidRDefault="00B24E22" w:rsidP="00D063C8">
            <w:pPr>
              <w:numPr>
                <w:ilvl w:val="0"/>
                <w:numId w:val="6"/>
              </w:numPr>
              <w:contextualSpacing/>
              <w:rPr>
                <w:lang w:val="en-ZA"/>
              </w:rPr>
            </w:pPr>
            <w:r w:rsidRPr="00A021CE">
              <w:rPr>
                <w:lang w:val="en-ZA"/>
              </w:rPr>
              <w:t xml:space="preserve">Tests </w:t>
            </w:r>
          </w:p>
        </w:tc>
      </w:tr>
    </w:tbl>
    <w:p w14:paraId="663495BC" w14:textId="77777777" w:rsidR="00B24E22" w:rsidRPr="00CF20C2" w:rsidRDefault="00B24E22" w:rsidP="00B24E22">
      <w:pPr>
        <w:jc w:val="both"/>
        <w:rPr>
          <w:b/>
          <w:lang w:val="en-ZA"/>
        </w:rPr>
      </w:pPr>
    </w:p>
    <w:p w14:paraId="0A6137C6" w14:textId="77777777" w:rsidR="00B24E22" w:rsidRPr="00CF20C2" w:rsidRDefault="00B24E22" w:rsidP="00B24E22">
      <w:pPr>
        <w:jc w:val="both"/>
        <w:rPr>
          <w:b/>
          <w:lang w:val="en-ZA"/>
        </w:rPr>
      </w:pPr>
      <w:r w:rsidRPr="00CF20C2">
        <w:rPr>
          <w:b/>
          <w:lang w:val="en-ZA"/>
        </w:rPr>
        <w:lastRenderedPageBreak/>
        <w:t>Suggested Delivery Methods</w:t>
      </w:r>
    </w:p>
    <w:p w14:paraId="4EA55EAD" w14:textId="77777777" w:rsidR="00B24E22" w:rsidRPr="00CF20C2" w:rsidRDefault="00B24E22" w:rsidP="00B24E22">
      <w:pPr>
        <w:numPr>
          <w:ilvl w:val="0"/>
          <w:numId w:val="1"/>
        </w:numPr>
        <w:contextualSpacing/>
      </w:pPr>
      <w:r w:rsidRPr="00CF20C2">
        <w:t>Practical demonstration of tasks by trainer</w:t>
      </w:r>
    </w:p>
    <w:p w14:paraId="392DF215" w14:textId="77777777" w:rsidR="00B24E22" w:rsidRPr="00CF20C2" w:rsidRDefault="00B24E22" w:rsidP="00B24E22">
      <w:pPr>
        <w:numPr>
          <w:ilvl w:val="0"/>
          <w:numId w:val="1"/>
        </w:numPr>
        <w:contextualSpacing/>
      </w:pPr>
      <w:r w:rsidRPr="00CF20C2">
        <w:t>Practice by trainees.</w:t>
      </w:r>
    </w:p>
    <w:p w14:paraId="32ACE44D" w14:textId="77777777" w:rsidR="00B24E22" w:rsidRPr="00CF20C2" w:rsidRDefault="00B24E22" w:rsidP="00B24E22">
      <w:pPr>
        <w:numPr>
          <w:ilvl w:val="0"/>
          <w:numId w:val="1"/>
        </w:numPr>
        <w:contextualSpacing/>
      </w:pPr>
      <w:r w:rsidRPr="00CF20C2">
        <w:t>Observations and comments and corrections by trainers</w:t>
      </w:r>
    </w:p>
    <w:p w14:paraId="2DBF1B31" w14:textId="77777777" w:rsidR="00A021CE" w:rsidRPr="00625A35" w:rsidRDefault="00B24E22" w:rsidP="00625A35">
      <w:pPr>
        <w:numPr>
          <w:ilvl w:val="0"/>
          <w:numId w:val="1"/>
        </w:numPr>
        <w:contextualSpacing/>
      </w:pPr>
      <w:r w:rsidRPr="00CF20C2">
        <w:t>Instructor led facilitation of theory</w:t>
      </w:r>
    </w:p>
    <w:p w14:paraId="1782E9A4" w14:textId="77777777" w:rsidR="007C385E" w:rsidRPr="00CF20C2" w:rsidRDefault="00B24E22" w:rsidP="00B24E22">
      <w:pPr>
        <w:jc w:val="both"/>
        <w:rPr>
          <w:b/>
          <w:lang w:val="en-ZA"/>
        </w:rPr>
      </w:pPr>
      <w:r w:rsidRPr="00CF20C2">
        <w:rPr>
          <w:b/>
          <w:lang w:val="en-ZA"/>
        </w:rPr>
        <w:t>Recommended Resources</w:t>
      </w:r>
      <w:r w:rsidR="00C342A6">
        <w:rPr>
          <w:b/>
          <w:lang w:val="en-ZA"/>
        </w:rPr>
        <w:t xml:space="preserve"> </w:t>
      </w:r>
    </w:p>
    <w:p w14:paraId="1449ECF5" w14:textId="77777777" w:rsidR="00B24E22" w:rsidRPr="00CF20C2" w:rsidRDefault="00B24E22" w:rsidP="00B24E22">
      <w:pPr>
        <w:numPr>
          <w:ilvl w:val="0"/>
          <w:numId w:val="2"/>
        </w:numPr>
      </w:pPr>
      <w:r w:rsidRPr="00CF20C2">
        <w:t>Occupational Health and Safety standards</w:t>
      </w:r>
    </w:p>
    <w:p w14:paraId="73142534" w14:textId="77777777" w:rsidR="00B24E22" w:rsidRPr="00CF20C2" w:rsidRDefault="00B24E22" w:rsidP="00B24E22">
      <w:pPr>
        <w:numPr>
          <w:ilvl w:val="0"/>
          <w:numId w:val="2"/>
        </w:numPr>
      </w:pPr>
      <w:r w:rsidRPr="00CF20C2">
        <w:t>Standard operating and/or other workplace procedures manuals</w:t>
      </w:r>
    </w:p>
    <w:p w14:paraId="66E4308D" w14:textId="77777777" w:rsidR="00B24E22" w:rsidRPr="00CF20C2" w:rsidRDefault="00B24E22" w:rsidP="00B24E22">
      <w:pPr>
        <w:numPr>
          <w:ilvl w:val="0"/>
          <w:numId w:val="2"/>
        </w:numPr>
      </w:pPr>
      <w:r w:rsidRPr="00CF20C2">
        <w:t>Specific job procedures manuals</w:t>
      </w:r>
    </w:p>
    <w:p w14:paraId="5B278A61" w14:textId="77777777" w:rsidR="00B24E22" w:rsidRPr="00CF20C2" w:rsidRDefault="00B24E22" w:rsidP="00B24E22">
      <w:pPr>
        <w:numPr>
          <w:ilvl w:val="0"/>
          <w:numId w:val="2"/>
        </w:numPr>
      </w:pPr>
      <w:r w:rsidRPr="00CF20C2">
        <w:t xml:space="preserve">Client/supplier instructions </w:t>
      </w:r>
    </w:p>
    <w:p w14:paraId="16F4A06E" w14:textId="77777777" w:rsidR="00B24E22" w:rsidRPr="00CF20C2" w:rsidRDefault="00B24E22" w:rsidP="00B24E22">
      <w:pPr>
        <w:numPr>
          <w:ilvl w:val="0"/>
          <w:numId w:val="2"/>
        </w:numPr>
      </w:pPr>
      <w:r w:rsidRPr="00CF20C2">
        <w:t>Organizational or external personnel</w:t>
      </w:r>
    </w:p>
    <w:p w14:paraId="41BB52BC" w14:textId="77777777" w:rsidR="006B601B" w:rsidRDefault="006B601B" w:rsidP="00A6103F">
      <w:pPr>
        <w:numPr>
          <w:ilvl w:val="0"/>
          <w:numId w:val="2"/>
        </w:numPr>
        <w:rPr>
          <w:rFonts w:cs="Calibri"/>
        </w:rPr>
      </w:pPr>
      <w:r w:rsidRPr="006B601B">
        <w:rPr>
          <w:rFonts w:cs="Calibri"/>
        </w:rPr>
        <w:t>Relevant professional/quality standards</w:t>
      </w:r>
    </w:p>
    <w:p w14:paraId="4A61C7AB" w14:textId="77777777" w:rsidR="00C342A6" w:rsidRDefault="00C342A6" w:rsidP="00C342A6">
      <w:pPr>
        <w:numPr>
          <w:ilvl w:val="0"/>
          <w:numId w:val="2"/>
        </w:numPr>
        <w:rPr>
          <w:rFonts w:cs="Calibri"/>
        </w:rPr>
      </w:pPr>
      <w:r>
        <w:rPr>
          <w:rFonts w:cs="Calibri"/>
        </w:rPr>
        <w:t>Instructional Equipment as follows:</w:t>
      </w:r>
    </w:p>
    <w:p w14:paraId="2435CF01" w14:textId="77777777" w:rsidR="00C342A6" w:rsidRDefault="00C342A6" w:rsidP="009516F3">
      <w:pPr>
        <w:numPr>
          <w:ilvl w:val="1"/>
          <w:numId w:val="73"/>
        </w:numPr>
        <w:tabs>
          <w:tab w:val="left" w:pos="1080"/>
        </w:tabs>
        <w:ind w:hanging="720"/>
        <w:rPr>
          <w:rFonts w:cs="Calibri"/>
        </w:rPr>
      </w:pPr>
      <w:r>
        <w:rPr>
          <w:rFonts w:cs="Calibri"/>
        </w:rPr>
        <w:t>Overhead projector</w:t>
      </w:r>
    </w:p>
    <w:p w14:paraId="3F5311B6" w14:textId="77777777" w:rsidR="00C342A6" w:rsidRDefault="00C342A6" w:rsidP="009516F3">
      <w:pPr>
        <w:numPr>
          <w:ilvl w:val="1"/>
          <w:numId w:val="73"/>
        </w:numPr>
        <w:tabs>
          <w:tab w:val="left" w:pos="1080"/>
        </w:tabs>
        <w:ind w:hanging="720"/>
        <w:rPr>
          <w:rFonts w:cs="Calibri"/>
        </w:rPr>
      </w:pPr>
      <w:r>
        <w:rPr>
          <w:rFonts w:cs="Calibri"/>
        </w:rPr>
        <w:t>Projector Screen</w:t>
      </w:r>
    </w:p>
    <w:p w14:paraId="70DB3D5E" w14:textId="77777777" w:rsidR="00C342A6" w:rsidRDefault="00C342A6" w:rsidP="009516F3">
      <w:pPr>
        <w:numPr>
          <w:ilvl w:val="1"/>
          <w:numId w:val="73"/>
        </w:numPr>
        <w:tabs>
          <w:tab w:val="left" w:pos="1080"/>
        </w:tabs>
        <w:ind w:hanging="720"/>
        <w:rPr>
          <w:rFonts w:cs="Calibri"/>
        </w:rPr>
      </w:pPr>
      <w:r>
        <w:rPr>
          <w:rFonts w:cs="Calibri"/>
        </w:rPr>
        <w:t>Instructor desktop PC</w:t>
      </w:r>
    </w:p>
    <w:p w14:paraId="25CE3F94" w14:textId="77777777" w:rsidR="00C342A6" w:rsidRPr="00C342A6" w:rsidRDefault="00C342A6" w:rsidP="009516F3">
      <w:pPr>
        <w:numPr>
          <w:ilvl w:val="1"/>
          <w:numId w:val="73"/>
        </w:numPr>
        <w:tabs>
          <w:tab w:val="left" w:pos="1080"/>
        </w:tabs>
        <w:ind w:hanging="720"/>
        <w:rPr>
          <w:rFonts w:cs="Calibri"/>
        </w:rPr>
      </w:pPr>
      <w:r>
        <w:rPr>
          <w:rFonts w:cs="Calibri"/>
        </w:rPr>
        <w:t>Whiteboard(s)</w:t>
      </w:r>
    </w:p>
    <w:p w14:paraId="7469D120" w14:textId="77777777" w:rsidR="006B601B" w:rsidRPr="006B601B" w:rsidRDefault="006B601B" w:rsidP="00A6103F">
      <w:pPr>
        <w:numPr>
          <w:ilvl w:val="0"/>
          <w:numId w:val="2"/>
        </w:numPr>
        <w:rPr>
          <w:rFonts w:cs="Calibri"/>
        </w:rPr>
      </w:pPr>
      <w:r w:rsidRPr="006B601B">
        <w:rPr>
          <w:rFonts w:cs="Calibri"/>
        </w:rPr>
        <w:t>Tools and Equipment as follows:</w:t>
      </w:r>
    </w:p>
    <w:p w14:paraId="1A88B9F4" w14:textId="77777777" w:rsidR="006B601B" w:rsidRPr="006B601B" w:rsidRDefault="006B601B" w:rsidP="00D063C8">
      <w:pPr>
        <w:numPr>
          <w:ilvl w:val="0"/>
          <w:numId w:val="18"/>
        </w:numPr>
        <w:tabs>
          <w:tab w:val="left" w:pos="1080"/>
        </w:tabs>
        <w:ind w:firstLine="0"/>
        <w:rPr>
          <w:rFonts w:cs="Calibri"/>
        </w:rPr>
      </w:pPr>
      <w:r w:rsidRPr="006B601B">
        <w:rPr>
          <w:rFonts w:cs="Calibri"/>
        </w:rPr>
        <w:t>Compression testing Machine</w:t>
      </w:r>
    </w:p>
    <w:p w14:paraId="0A528CE7" w14:textId="77777777" w:rsidR="006B601B" w:rsidRPr="006B601B" w:rsidRDefault="006B601B" w:rsidP="00D063C8">
      <w:pPr>
        <w:numPr>
          <w:ilvl w:val="0"/>
          <w:numId w:val="18"/>
        </w:numPr>
        <w:tabs>
          <w:tab w:val="left" w:pos="1080"/>
        </w:tabs>
        <w:ind w:firstLine="0"/>
        <w:rPr>
          <w:rFonts w:cs="Calibri"/>
        </w:rPr>
      </w:pPr>
      <w:r w:rsidRPr="006B601B">
        <w:rPr>
          <w:rFonts w:cs="Calibri"/>
        </w:rPr>
        <w:t>Molds</w:t>
      </w:r>
    </w:p>
    <w:p w14:paraId="1BF4236E" w14:textId="77777777" w:rsidR="006B601B" w:rsidRPr="006B601B" w:rsidRDefault="006B601B" w:rsidP="00D063C8">
      <w:pPr>
        <w:numPr>
          <w:ilvl w:val="0"/>
          <w:numId w:val="18"/>
        </w:numPr>
        <w:tabs>
          <w:tab w:val="left" w:pos="1080"/>
        </w:tabs>
        <w:ind w:firstLine="0"/>
        <w:rPr>
          <w:rFonts w:cs="Calibri"/>
        </w:rPr>
      </w:pPr>
      <w:r w:rsidRPr="006B601B">
        <w:rPr>
          <w:rFonts w:cs="Calibri"/>
        </w:rPr>
        <w:t>Slump Test Apparatus</w:t>
      </w:r>
    </w:p>
    <w:p w14:paraId="7FFFFE8F" w14:textId="77777777" w:rsidR="006B601B" w:rsidRPr="006B601B" w:rsidRDefault="006B601B" w:rsidP="00D063C8">
      <w:pPr>
        <w:numPr>
          <w:ilvl w:val="0"/>
          <w:numId w:val="18"/>
        </w:numPr>
        <w:tabs>
          <w:tab w:val="left" w:pos="1080"/>
        </w:tabs>
        <w:ind w:firstLine="0"/>
        <w:rPr>
          <w:rFonts w:cs="Calibri"/>
        </w:rPr>
      </w:pPr>
      <w:r w:rsidRPr="006B601B">
        <w:rPr>
          <w:rFonts w:cs="Calibri"/>
        </w:rPr>
        <w:t>Drying Oven</w:t>
      </w:r>
    </w:p>
    <w:p w14:paraId="1AD5BEB8" w14:textId="77777777" w:rsidR="006B601B" w:rsidRPr="006B601B" w:rsidRDefault="006B601B" w:rsidP="00D063C8">
      <w:pPr>
        <w:numPr>
          <w:ilvl w:val="0"/>
          <w:numId w:val="18"/>
        </w:numPr>
        <w:tabs>
          <w:tab w:val="left" w:pos="1080"/>
        </w:tabs>
        <w:ind w:firstLine="0"/>
        <w:rPr>
          <w:rFonts w:cs="Calibri"/>
        </w:rPr>
      </w:pPr>
      <w:r w:rsidRPr="006B601B">
        <w:rPr>
          <w:rFonts w:cs="Calibri"/>
        </w:rPr>
        <w:t>Concrete Mixer</w:t>
      </w:r>
    </w:p>
    <w:p w14:paraId="15025B9C" w14:textId="77777777" w:rsidR="006B601B" w:rsidRPr="006B601B" w:rsidRDefault="006B601B" w:rsidP="00D063C8">
      <w:pPr>
        <w:numPr>
          <w:ilvl w:val="0"/>
          <w:numId w:val="18"/>
        </w:numPr>
        <w:tabs>
          <w:tab w:val="left" w:pos="1080"/>
        </w:tabs>
        <w:ind w:firstLine="0"/>
        <w:rPr>
          <w:rFonts w:cs="Calibri"/>
        </w:rPr>
      </w:pPr>
      <w:r w:rsidRPr="006B601B">
        <w:rPr>
          <w:rFonts w:cs="Calibri"/>
        </w:rPr>
        <w:t xml:space="preserve">Poker Vibrator </w:t>
      </w:r>
    </w:p>
    <w:p w14:paraId="16811D15" w14:textId="77777777" w:rsidR="006B601B" w:rsidRPr="006B601B" w:rsidRDefault="006B601B" w:rsidP="00D063C8">
      <w:pPr>
        <w:numPr>
          <w:ilvl w:val="0"/>
          <w:numId w:val="18"/>
        </w:numPr>
        <w:tabs>
          <w:tab w:val="left" w:pos="1080"/>
        </w:tabs>
        <w:ind w:firstLine="0"/>
        <w:rPr>
          <w:rFonts w:cs="Calibri"/>
        </w:rPr>
      </w:pPr>
      <w:r w:rsidRPr="006B601B">
        <w:rPr>
          <w:rFonts w:cs="Calibri"/>
        </w:rPr>
        <w:t>In-situ water permeable test kit</w:t>
      </w:r>
      <w:r w:rsidRPr="006B601B">
        <w:rPr>
          <w:rFonts w:cs="Calibri"/>
        </w:rPr>
        <w:tab/>
      </w:r>
    </w:p>
    <w:p w14:paraId="724564F3" w14:textId="77777777" w:rsidR="006B601B" w:rsidRPr="006B601B" w:rsidRDefault="006B601B" w:rsidP="00D063C8">
      <w:pPr>
        <w:numPr>
          <w:ilvl w:val="0"/>
          <w:numId w:val="18"/>
        </w:numPr>
        <w:tabs>
          <w:tab w:val="left" w:pos="1080"/>
        </w:tabs>
        <w:ind w:firstLine="0"/>
        <w:rPr>
          <w:rFonts w:cs="Calibri"/>
        </w:rPr>
      </w:pPr>
      <w:r w:rsidRPr="006B601B">
        <w:rPr>
          <w:rFonts w:cs="Calibri"/>
        </w:rPr>
        <w:t>Concrete cover meter</w:t>
      </w:r>
      <w:r w:rsidRPr="006B601B">
        <w:rPr>
          <w:rFonts w:cs="Calibri"/>
        </w:rPr>
        <w:tab/>
      </w:r>
    </w:p>
    <w:p w14:paraId="6B3EB290" w14:textId="77777777" w:rsidR="006B601B" w:rsidRPr="006B601B" w:rsidRDefault="006B601B" w:rsidP="00D063C8">
      <w:pPr>
        <w:numPr>
          <w:ilvl w:val="0"/>
          <w:numId w:val="18"/>
        </w:numPr>
        <w:tabs>
          <w:tab w:val="left" w:pos="1080"/>
        </w:tabs>
        <w:ind w:firstLine="0"/>
        <w:rPr>
          <w:rFonts w:cs="Calibri"/>
        </w:rPr>
      </w:pPr>
      <w:r w:rsidRPr="006B601B">
        <w:rPr>
          <w:rFonts w:cs="Calibri"/>
        </w:rPr>
        <w:t>Bulk density kit</w:t>
      </w:r>
      <w:r w:rsidRPr="006B601B">
        <w:rPr>
          <w:rFonts w:cs="Calibri"/>
        </w:rPr>
        <w:tab/>
      </w:r>
    </w:p>
    <w:p w14:paraId="5F553AEB" w14:textId="77777777" w:rsidR="006B601B" w:rsidRPr="006B601B" w:rsidRDefault="006B601B" w:rsidP="00D063C8">
      <w:pPr>
        <w:numPr>
          <w:ilvl w:val="0"/>
          <w:numId w:val="18"/>
        </w:numPr>
        <w:tabs>
          <w:tab w:val="left" w:pos="1080"/>
        </w:tabs>
        <w:ind w:firstLine="0"/>
        <w:rPr>
          <w:rFonts w:cs="Calibri"/>
        </w:rPr>
      </w:pPr>
      <w:r w:rsidRPr="006B601B">
        <w:rPr>
          <w:rFonts w:cs="Calibri"/>
        </w:rPr>
        <w:t>Coarse aggregate density test set</w:t>
      </w:r>
      <w:r w:rsidRPr="006B601B">
        <w:rPr>
          <w:rFonts w:cs="Calibri"/>
        </w:rPr>
        <w:tab/>
      </w:r>
    </w:p>
    <w:p w14:paraId="63C225E8" w14:textId="77777777" w:rsidR="006B601B" w:rsidRPr="006B601B" w:rsidRDefault="006B601B" w:rsidP="00D063C8">
      <w:pPr>
        <w:numPr>
          <w:ilvl w:val="0"/>
          <w:numId w:val="18"/>
        </w:numPr>
        <w:tabs>
          <w:tab w:val="left" w:pos="1080"/>
        </w:tabs>
        <w:ind w:firstLine="0"/>
        <w:rPr>
          <w:rFonts w:cs="Calibri"/>
        </w:rPr>
      </w:pPr>
      <w:r w:rsidRPr="006B601B">
        <w:rPr>
          <w:rFonts w:cs="Calibri"/>
        </w:rPr>
        <w:t>Dunagan test set</w:t>
      </w:r>
      <w:r w:rsidRPr="006B601B">
        <w:rPr>
          <w:rFonts w:cs="Calibri"/>
        </w:rPr>
        <w:tab/>
      </w:r>
    </w:p>
    <w:p w14:paraId="2A351BA3" w14:textId="77777777" w:rsidR="006B601B" w:rsidRPr="006B601B" w:rsidRDefault="006B601B" w:rsidP="00D063C8">
      <w:pPr>
        <w:numPr>
          <w:ilvl w:val="0"/>
          <w:numId w:val="18"/>
        </w:numPr>
        <w:tabs>
          <w:tab w:val="left" w:pos="1080"/>
        </w:tabs>
        <w:ind w:firstLine="0"/>
        <w:rPr>
          <w:rFonts w:cs="Calibri"/>
        </w:rPr>
      </w:pPr>
      <w:r w:rsidRPr="006B601B">
        <w:rPr>
          <w:rFonts w:cs="Calibri"/>
        </w:rPr>
        <w:t>Organic impurities test set</w:t>
      </w:r>
    </w:p>
    <w:p w14:paraId="5271F456" w14:textId="77777777" w:rsidR="006B601B" w:rsidRPr="006B601B" w:rsidRDefault="006B601B" w:rsidP="00D063C8">
      <w:pPr>
        <w:numPr>
          <w:ilvl w:val="0"/>
          <w:numId w:val="18"/>
        </w:numPr>
        <w:tabs>
          <w:tab w:val="left" w:pos="1080"/>
        </w:tabs>
        <w:ind w:firstLine="0"/>
        <w:rPr>
          <w:rFonts w:cs="Calibri"/>
        </w:rPr>
      </w:pPr>
      <w:r w:rsidRPr="006B601B">
        <w:rPr>
          <w:rFonts w:cs="Calibri"/>
        </w:rPr>
        <w:t>Los Angeles abrasion machine</w:t>
      </w:r>
    </w:p>
    <w:p w14:paraId="78B762F4" w14:textId="77777777" w:rsidR="006B601B" w:rsidRPr="006B601B" w:rsidRDefault="006B601B" w:rsidP="00D063C8">
      <w:pPr>
        <w:numPr>
          <w:ilvl w:val="0"/>
          <w:numId w:val="18"/>
        </w:numPr>
        <w:tabs>
          <w:tab w:val="left" w:pos="1080"/>
        </w:tabs>
        <w:ind w:firstLine="0"/>
        <w:rPr>
          <w:rFonts w:cs="Calibri"/>
        </w:rPr>
      </w:pPr>
      <w:r w:rsidRPr="006B601B">
        <w:rPr>
          <w:rFonts w:cs="Calibri"/>
        </w:rPr>
        <w:t>Digital point load tester</w:t>
      </w:r>
    </w:p>
    <w:p w14:paraId="2E5C1112" w14:textId="77777777" w:rsidR="006B601B" w:rsidRPr="006B601B" w:rsidRDefault="006B601B" w:rsidP="00D063C8">
      <w:pPr>
        <w:numPr>
          <w:ilvl w:val="0"/>
          <w:numId w:val="18"/>
        </w:numPr>
        <w:tabs>
          <w:tab w:val="left" w:pos="1080"/>
        </w:tabs>
        <w:ind w:firstLine="0"/>
        <w:rPr>
          <w:rFonts w:cs="Calibri"/>
        </w:rPr>
      </w:pPr>
      <w:r w:rsidRPr="006B601B">
        <w:rPr>
          <w:rFonts w:cs="Calibri"/>
        </w:rPr>
        <w:t>Impact testing machine</w:t>
      </w:r>
    </w:p>
    <w:p w14:paraId="1D079EB5" w14:textId="77777777" w:rsidR="006B601B" w:rsidRPr="006B601B" w:rsidRDefault="006B601B" w:rsidP="00D063C8">
      <w:pPr>
        <w:numPr>
          <w:ilvl w:val="0"/>
          <w:numId w:val="18"/>
        </w:numPr>
        <w:tabs>
          <w:tab w:val="left" w:pos="1080"/>
        </w:tabs>
        <w:ind w:firstLine="0"/>
        <w:rPr>
          <w:rFonts w:cs="Calibri"/>
        </w:rPr>
      </w:pPr>
      <w:r w:rsidRPr="006B601B">
        <w:rPr>
          <w:rFonts w:cs="Calibri"/>
        </w:rPr>
        <w:t>Field CBR equipment</w:t>
      </w:r>
      <w:r w:rsidRPr="006B601B">
        <w:rPr>
          <w:rFonts w:cs="Calibri"/>
        </w:rPr>
        <w:tab/>
      </w:r>
    </w:p>
    <w:p w14:paraId="48603DF3" w14:textId="77777777" w:rsidR="006B601B" w:rsidRPr="002B509E" w:rsidRDefault="006B601B" w:rsidP="00D063C8">
      <w:pPr>
        <w:numPr>
          <w:ilvl w:val="0"/>
          <w:numId w:val="18"/>
        </w:numPr>
        <w:tabs>
          <w:tab w:val="left" w:pos="1080"/>
        </w:tabs>
        <w:ind w:firstLine="0"/>
        <w:rPr>
          <w:rFonts w:cs="Calibri"/>
        </w:rPr>
      </w:pPr>
      <w:r w:rsidRPr="006B601B">
        <w:rPr>
          <w:rFonts w:cs="Calibri"/>
        </w:rPr>
        <w:t xml:space="preserve">CBR test </w:t>
      </w:r>
      <w:r w:rsidR="00625A35" w:rsidRPr="006B601B">
        <w:rPr>
          <w:rFonts w:cs="Calibri"/>
        </w:rPr>
        <w:t>machine (</w:t>
      </w:r>
      <w:r w:rsidRPr="006B601B">
        <w:rPr>
          <w:rFonts w:cs="Calibri"/>
        </w:rPr>
        <w:t>hand operated)</w:t>
      </w:r>
      <w:r w:rsidRPr="006B601B">
        <w:rPr>
          <w:rFonts w:cs="Calibri"/>
        </w:rPr>
        <w:tab/>
      </w:r>
      <w:r w:rsidRPr="002B509E">
        <w:rPr>
          <w:rFonts w:cs="Calibri"/>
        </w:rPr>
        <w:tab/>
      </w:r>
    </w:p>
    <w:p w14:paraId="2F3575F6" w14:textId="77777777" w:rsidR="006B601B" w:rsidRPr="006B601B" w:rsidRDefault="006B601B" w:rsidP="00D063C8">
      <w:pPr>
        <w:numPr>
          <w:ilvl w:val="0"/>
          <w:numId w:val="18"/>
        </w:numPr>
        <w:tabs>
          <w:tab w:val="left" w:pos="1080"/>
        </w:tabs>
        <w:ind w:firstLine="0"/>
        <w:rPr>
          <w:rFonts w:cs="Calibri"/>
        </w:rPr>
      </w:pPr>
      <w:r w:rsidRPr="006B601B">
        <w:rPr>
          <w:rFonts w:cs="Calibri"/>
        </w:rPr>
        <w:t>Soil hydrometers</w:t>
      </w:r>
      <w:r w:rsidRPr="006B601B">
        <w:rPr>
          <w:rFonts w:cs="Calibri"/>
        </w:rPr>
        <w:tab/>
      </w:r>
    </w:p>
    <w:p w14:paraId="30FB1A50" w14:textId="77777777" w:rsidR="006B601B" w:rsidRPr="006B601B" w:rsidRDefault="006B601B" w:rsidP="00D063C8">
      <w:pPr>
        <w:numPr>
          <w:ilvl w:val="0"/>
          <w:numId w:val="18"/>
        </w:numPr>
        <w:tabs>
          <w:tab w:val="left" w:pos="1080"/>
        </w:tabs>
        <w:ind w:firstLine="0"/>
        <w:rPr>
          <w:rFonts w:cs="Calibri"/>
        </w:rPr>
      </w:pPr>
      <w:r w:rsidRPr="006B601B">
        <w:rPr>
          <w:rFonts w:cs="Calibri"/>
        </w:rPr>
        <w:t>Consolidation apparatus</w:t>
      </w:r>
      <w:r w:rsidRPr="006B601B">
        <w:rPr>
          <w:rFonts w:cs="Calibri"/>
        </w:rPr>
        <w:tab/>
      </w:r>
    </w:p>
    <w:p w14:paraId="2C2D2E87" w14:textId="77777777" w:rsidR="006B601B" w:rsidRPr="006B601B" w:rsidRDefault="006B601B" w:rsidP="00D063C8">
      <w:pPr>
        <w:numPr>
          <w:ilvl w:val="0"/>
          <w:numId w:val="18"/>
        </w:numPr>
        <w:tabs>
          <w:tab w:val="left" w:pos="1080"/>
        </w:tabs>
        <w:ind w:firstLine="0"/>
        <w:rPr>
          <w:rFonts w:cs="Calibri"/>
        </w:rPr>
      </w:pPr>
      <w:r w:rsidRPr="006B601B">
        <w:rPr>
          <w:rFonts w:cs="Calibri"/>
        </w:rPr>
        <w:t>Soil volume change meter</w:t>
      </w:r>
      <w:r w:rsidRPr="006B601B">
        <w:rPr>
          <w:rFonts w:cs="Calibri"/>
        </w:rPr>
        <w:tab/>
      </w:r>
    </w:p>
    <w:p w14:paraId="5C5EC51C" w14:textId="77777777" w:rsidR="006B601B" w:rsidRPr="006B601B" w:rsidRDefault="006B601B" w:rsidP="00D063C8">
      <w:pPr>
        <w:numPr>
          <w:ilvl w:val="0"/>
          <w:numId w:val="18"/>
        </w:numPr>
        <w:tabs>
          <w:tab w:val="left" w:pos="1080"/>
        </w:tabs>
        <w:ind w:firstLine="0"/>
        <w:rPr>
          <w:rFonts w:cs="Calibri"/>
        </w:rPr>
      </w:pPr>
      <w:r w:rsidRPr="006B601B">
        <w:rPr>
          <w:rFonts w:cs="Calibri"/>
        </w:rPr>
        <w:t>Plate bearing test machine</w:t>
      </w:r>
      <w:r w:rsidRPr="006B601B">
        <w:rPr>
          <w:rFonts w:cs="Calibri"/>
        </w:rPr>
        <w:tab/>
      </w:r>
    </w:p>
    <w:p w14:paraId="3ABCBBBB" w14:textId="77777777" w:rsidR="006B601B" w:rsidRPr="006B601B" w:rsidRDefault="006B601B" w:rsidP="00D063C8">
      <w:pPr>
        <w:numPr>
          <w:ilvl w:val="0"/>
          <w:numId w:val="18"/>
        </w:numPr>
        <w:tabs>
          <w:tab w:val="left" w:pos="1080"/>
        </w:tabs>
        <w:ind w:firstLine="0"/>
        <w:rPr>
          <w:rFonts w:cs="Calibri"/>
        </w:rPr>
      </w:pPr>
      <w:r w:rsidRPr="006B601B">
        <w:rPr>
          <w:rFonts w:cs="Calibri"/>
        </w:rPr>
        <w:t>Core cutter</w:t>
      </w:r>
    </w:p>
    <w:p w14:paraId="757AD8BC" w14:textId="77777777" w:rsidR="006B601B" w:rsidRPr="006B601B" w:rsidRDefault="006B601B" w:rsidP="00D063C8">
      <w:pPr>
        <w:numPr>
          <w:ilvl w:val="0"/>
          <w:numId w:val="18"/>
        </w:numPr>
        <w:tabs>
          <w:tab w:val="left" w:pos="1080"/>
        </w:tabs>
        <w:ind w:firstLine="0"/>
        <w:rPr>
          <w:rFonts w:cs="Calibri"/>
        </w:rPr>
      </w:pPr>
      <w:r w:rsidRPr="006B601B">
        <w:rPr>
          <w:rFonts w:cs="Calibri"/>
        </w:rPr>
        <w:t>Concrete poker vibrator</w:t>
      </w:r>
      <w:r w:rsidRPr="006B601B">
        <w:rPr>
          <w:rFonts w:cs="Calibri"/>
        </w:rPr>
        <w:tab/>
      </w:r>
    </w:p>
    <w:p w14:paraId="04D9A268" w14:textId="77777777" w:rsidR="006B601B" w:rsidRPr="006B601B" w:rsidRDefault="006B601B" w:rsidP="00D063C8">
      <w:pPr>
        <w:numPr>
          <w:ilvl w:val="0"/>
          <w:numId w:val="18"/>
        </w:numPr>
        <w:tabs>
          <w:tab w:val="left" w:pos="1080"/>
        </w:tabs>
        <w:ind w:firstLine="0"/>
        <w:rPr>
          <w:rFonts w:cs="Calibri"/>
        </w:rPr>
      </w:pPr>
      <w:r w:rsidRPr="006B601B">
        <w:rPr>
          <w:rFonts w:cs="Calibri"/>
        </w:rPr>
        <w:t>Gauge rods</w:t>
      </w:r>
      <w:r w:rsidRPr="006B601B">
        <w:rPr>
          <w:rFonts w:cs="Calibri"/>
        </w:rPr>
        <w:tab/>
      </w:r>
    </w:p>
    <w:p w14:paraId="2C3817DF" w14:textId="77777777" w:rsidR="006B601B" w:rsidRPr="006B601B" w:rsidRDefault="006B601B" w:rsidP="00D063C8">
      <w:pPr>
        <w:numPr>
          <w:ilvl w:val="0"/>
          <w:numId w:val="18"/>
        </w:numPr>
        <w:tabs>
          <w:tab w:val="left" w:pos="1080"/>
        </w:tabs>
        <w:ind w:firstLine="0"/>
        <w:rPr>
          <w:rFonts w:cs="Calibri"/>
        </w:rPr>
      </w:pPr>
      <w:r w:rsidRPr="006B601B">
        <w:rPr>
          <w:rFonts w:cs="Calibri"/>
        </w:rPr>
        <w:t>Chapman flask % voids in aggregates</w:t>
      </w:r>
      <w:r w:rsidRPr="006B601B">
        <w:rPr>
          <w:rFonts w:cs="Calibri"/>
        </w:rPr>
        <w:tab/>
      </w:r>
    </w:p>
    <w:p w14:paraId="7EF8804D" w14:textId="77777777" w:rsidR="006B601B" w:rsidRPr="006B601B" w:rsidRDefault="006B601B" w:rsidP="00D063C8">
      <w:pPr>
        <w:numPr>
          <w:ilvl w:val="0"/>
          <w:numId w:val="18"/>
        </w:numPr>
        <w:tabs>
          <w:tab w:val="left" w:pos="1080"/>
        </w:tabs>
        <w:ind w:firstLine="0"/>
        <w:rPr>
          <w:rFonts w:cs="Calibri"/>
        </w:rPr>
      </w:pPr>
      <w:r w:rsidRPr="006B601B">
        <w:rPr>
          <w:rFonts w:cs="Calibri"/>
        </w:rPr>
        <w:t>Coarse aggregate density test set</w:t>
      </w:r>
      <w:r w:rsidRPr="006B601B">
        <w:rPr>
          <w:rFonts w:cs="Calibri"/>
        </w:rPr>
        <w:tab/>
      </w:r>
    </w:p>
    <w:p w14:paraId="1E5F1651" w14:textId="77777777" w:rsidR="006B601B" w:rsidRPr="006B601B" w:rsidRDefault="006B601B" w:rsidP="00D063C8">
      <w:pPr>
        <w:numPr>
          <w:ilvl w:val="0"/>
          <w:numId w:val="18"/>
        </w:numPr>
        <w:tabs>
          <w:tab w:val="left" w:pos="1080"/>
        </w:tabs>
        <w:ind w:firstLine="0"/>
        <w:rPr>
          <w:rFonts w:cs="Calibri"/>
        </w:rPr>
      </w:pPr>
      <w:r w:rsidRPr="006B601B">
        <w:rPr>
          <w:rFonts w:cs="Calibri"/>
        </w:rPr>
        <w:t>Length gauge</w:t>
      </w:r>
      <w:r w:rsidRPr="006B601B">
        <w:rPr>
          <w:rFonts w:cs="Calibri"/>
        </w:rPr>
        <w:tab/>
      </w:r>
      <w:r w:rsidRPr="006B601B">
        <w:rPr>
          <w:rFonts w:cs="Calibri"/>
        </w:rPr>
        <w:tab/>
      </w:r>
    </w:p>
    <w:p w14:paraId="40E7DD25" w14:textId="77777777" w:rsidR="006B601B" w:rsidRPr="006B601B" w:rsidRDefault="006B601B" w:rsidP="00D063C8">
      <w:pPr>
        <w:numPr>
          <w:ilvl w:val="0"/>
          <w:numId w:val="18"/>
        </w:numPr>
        <w:tabs>
          <w:tab w:val="left" w:pos="1080"/>
        </w:tabs>
        <w:ind w:firstLine="0"/>
        <w:rPr>
          <w:rFonts w:cs="Calibri"/>
        </w:rPr>
      </w:pPr>
      <w:r w:rsidRPr="006B601B">
        <w:rPr>
          <w:rFonts w:cs="Calibri"/>
        </w:rPr>
        <w:t>Automatic mechanical soil compactor</w:t>
      </w:r>
      <w:r w:rsidRPr="006B601B">
        <w:rPr>
          <w:rFonts w:cs="Calibri"/>
        </w:rPr>
        <w:tab/>
      </w:r>
    </w:p>
    <w:p w14:paraId="1A1BA55E" w14:textId="77777777" w:rsidR="006B601B" w:rsidRPr="006B601B" w:rsidRDefault="006B601B" w:rsidP="00D063C8">
      <w:pPr>
        <w:numPr>
          <w:ilvl w:val="0"/>
          <w:numId w:val="18"/>
        </w:numPr>
        <w:tabs>
          <w:tab w:val="left" w:pos="1080"/>
        </w:tabs>
        <w:ind w:firstLine="0"/>
        <w:rPr>
          <w:rFonts w:cs="Calibri"/>
        </w:rPr>
      </w:pPr>
      <w:r w:rsidRPr="006B601B">
        <w:rPr>
          <w:rFonts w:cs="Calibri"/>
        </w:rPr>
        <w:t>Soil permeable apparatus</w:t>
      </w:r>
      <w:r w:rsidRPr="006B601B">
        <w:rPr>
          <w:rFonts w:cs="Calibri"/>
        </w:rPr>
        <w:tab/>
      </w:r>
    </w:p>
    <w:p w14:paraId="31A3C138" w14:textId="77777777" w:rsidR="006B601B" w:rsidRPr="006B601B" w:rsidRDefault="006B601B" w:rsidP="00D063C8">
      <w:pPr>
        <w:numPr>
          <w:ilvl w:val="0"/>
          <w:numId w:val="18"/>
        </w:numPr>
        <w:tabs>
          <w:tab w:val="left" w:pos="1080"/>
        </w:tabs>
        <w:ind w:firstLine="0"/>
        <w:rPr>
          <w:rFonts w:cs="Calibri"/>
        </w:rPr>
      </w:pPr>
      <w:r w:rsidRPr="006B601B">
        <w:rPr>
          <w:rFonts w:cs="Calibri"/>
        </w:rPr>
        <w:lastRenderedPageBreak/>
        <w:t>Motorized CBR machine</w:t>
      </w:r>
      <w:r w:rsidRPr="006B601B">
        <w:rPr>
          <w:rFonts w:cs="Calibri"/>
        </w:rPr>
        <w:tab/>
      </w:r>
    </w:p>
    <w:p w14:paraId="7238526A" w14:textId="77777777" w:rsidR="006B601B" w:rsidRPr="006B601B" w:rsidRDefault="006B601B" w:rsidP="00D063C8">
      <w:pPr>
        <w:numPr>
          <w:ilvl w:val="0"/>
          <w:numId w:val="18"/>
        </w:numPr>
        <w:tabs>
          <w:tab w:val="left" w:pos="1080"/>
        </w:tabs>
        <w:ind w:firstLine="0"/>
        <w:rPr>
          <w:rFonts w:cs="Calibri"/>
        </w:rPr>
      </w:pPr>
      <w:r w:rsidRPr="006B601B">
        <w:rPr>
          <w:rFonts w:cs="Calibri"/>
        </w:rPr>
        <w:t>Cone penetrometer</w:t>
      </w:r>
    </w:p>
    <w:p w14:paraId="75BE9AE0" w14:textId="77777777" w:rsidR="006B601B" w:rsidRPr="00B24E22" w:rsidRDefault="006B601B" w:rsidP="00D063C8">
      <w:pPr>
        <w:numPr>
          <w:ilvl w:val="0"/>
          <w:numId w:val="18"/>
        </w:numPr>
        <w:tabs>
          <w:tab w:val="left" w:pos="1080"/>
        </w:tabs>
        <w:ind w:firstLine="0"/>
        <w:rPr>
          <w:rFonts w:cs="Calibri"/>
        </w:rPr>
      </w:pPr>
      <w:r w:rsidRPr="006B601B">
        <w:rPr>
          <w:rFonts w:cs="Calibri"/>
        </w:rPr>
        <w:t>Plastic limit roller</w:t>
      </w:r>
    </w:p>
    <w:p w14:paraId="2C4872A5" w14:textId="67AED260" w:rsidR="00097696" w:rsidRPr="00A021CE" w:rsidRDefault="00B24E22" w:rsidP="00C65458">
      <w:pPr>
        <w:pStyle w:val="Heading1"/>
        <w:rPr>
          <w:lang w:val="en-ZA"/>
        </w:rPr>
      </w:pPr>
      <w:r>
        <w:br w:type="page"/>
      </w:r>
      <w:bookmarkStart w:id="48" w:name="_Toc5789679"/>
      <w:bookmarkStart w:id="49" w:name="_Toc26433921"/>
      <w:r w:rsidR="00C65458" w:rsidRPr="00097696">
        <w:rPr>
          <w:caps w:val="0"/>
          <w:lang w:val="en-ZA"/>
        </w:rPr>
        <w:lastRenderedPageBreak/>
        <w:t>CONCRETE FIELD TEST</w:t>
      </w:r>
      <w:bookmarkEnd w:id="48"/>
      <w:r w:rsidR="00C65458">
        <w:rPr>
          <w:caps w:val="0"/>
          <w:lang w:val="en-ZA"/>
        </w:rPr>
        <w:t>ER</w:t>
      </w:r>
      <w:bookmarkEnd w:id="49"/>
    </w:p>
    <w:p w14:paraId="7262F3BD" w14:textId="77777777" w:rsidR="00B24E22" w:rsidRPr="00097696" w:rsidRDefault="00A021CE" w:rsidP="00097696">
      <w:pPr>
        <w:spacing w:before="120"/>
        <w:jc w:val="both"/>
        <w:rPr>
          <w:rFonts w:cs="Calibri"/>
          <w:i/>
          <w:lang w:val="en-ZA"/>
        </w:rPr>
      </w:pPr>
      <w:r w:rsidRPr="00097696">
        <w:rPr>
          <w:rFonts w:cs="Calibri"/>
          <w:b/>
          <w:lang w:val="en-ZA"/>
        </w:rPr>
        <w:t>UNIT CODE</w:t>
      </w:r>
      <w:r w:rsidR="00B24E22" w:rsidRPr="00097696">
        <w:rPr>
          <w:rFonts w:cs="Calibri"/>
          <w:b/>
          <w:lang w:val="en-ZA"/>
        </w:rPr>
        <w:t xml:space="preserve">: </w:t>
      </w:r>
      <w:r w:rsidR="00222BE5">
        <w:t>ENG/CU/CFT/CR/03/4/A</w:t>
      </w:r>
    </w:p>
    <w:p w14:paraId="592D84A8" w14:textId="77777777" w:rsidR="00097696" w:rsidRDefault="00097696" w:rsidP="00097696">
      <w:pPr>
        <w:jc w:val="both"/>
        <w:rPr>
          <w:rFonts w:cs="Calibri"/>
          <w:b/>
          <w:lang w:val="en-ZA"/>
        </w:rPr>
      </w:pPr>
    </w:p>
    <w:p w14:paraId="4247098E" w14:textId="77777777" w:rsidR="00097696" w:rsidRPr="00C342A6" w:rsidRDefault="00A021CE" w:rsidP="00097696">
      <w:pPr>
        <w:jc w:val="both"/>
        <w:rPr>
          <w:rFonts w:cs="Calibri"/>
          <w:b/>
          <w:lang w:val="en-ZA"/>
        </w:rPr>
      </w:pPr>
      <w:r w:rsidRPr="00C342A6">
        <w:rPr>
          <w:rFonts w:cs="Calibri"/>
          <w:b/>
          <w:lang w:val="en-ZA"/>
        </w:rPr>
        <w:t>RELATIONSHIP TO OCCUPATIONAL STANDARDS</w:t>
      </w:r>
    </w:p>
    <w:p w14:paraId="3A467556" w14:textId="77777777" w:rsidR="00B24E22" w:rsidRPr="00A021CE" w:rsidRDefault="00976D2F" w:rsidP="00B24E22">
      <w:pPr>
        <w:spacing w:after="120"/>
        <w:jc w:val="both"/>
        <w:rPr>
          <w:rFonts w:cs="Calibri"/>
          <w:bCs w:val="0"/>
          <w:lang w:val="en-ZA"/>
        </w:rPr>
      </w:pPr>
      <w:r w:rsidRPr="00A021CE">
        <w:rPr>
          <w:rFonts w:cs="Calibri"/>
          <w:bCs w:val="0"/>
          <w:lang w:val="en-ZA"/>
        </w:rPr>
        <w:t xml:space="preserve">This unit addresses Core Competencies </w:t>
      </w:r>
      <w:r w:rsidR="00B24E22" w:rsidRPr="00A021CE">
        <w:rPr>
          <w:rFonts w:cs="Calibri"/>
          <w:bCs w:val="0"/>
          <w:lang w:val="en-ZA"/>
        </w:rPr>
        <w:t xml:space="preserve">1, 2, 3, 4, 5, </w:t>
      </w:r>
      <w:r w:rsidRPr="00A021CE">
        <w:rPr>
          <w:rFonts w:cs="Calibri"/>
          <w:bCs w:val="0"/>
          <w:lang w:val="en-ZA"/>
        </w:rPr>
        <w:t>and 6:</w:t>
      </w:r>
    </w:p>
    <w:p w14:paraId="3C103B89" w14:textId="77777777" w:rsidR="00C342A6" w:rsidRDefault="004737A6" w:rsidP="00420709">
      <w:pPr>
        <w:numPr>
          <w:ilvl w:val="0"/>
          <w:numId w:val="17"/>
        </w:numPr>
        <w:ind w:hanging="720"/>
        <w:jc w:val="both"/>
        <w:rPr>
          <w:rFonts w:cs="Calibri"/>
        </w:rPr>
      </w:pPr>
      <w:r w:rsidRPr="00C342A6">
        <w:rPr>
          <w:rFonts w:cs="Calibri"/>
        </w:rPr>
        <w:t>Test, i</w:t>
      </w:r>
      <w:r w:rsidR="00B24E22" w:rsidRPr="00C342A6">
        <w:rPr>
          <w:rFonts w:cs="Calibri"/>
        </w:rPr>
        <w:t>nspect and determine good quality materials for concrete manufacture</w:t>
      </w:r>
    </w:p>
    <w:p w14:paraId="55C8C1B2" w14:textId="77777777" w:rsidR="00B24E22" w:rsidRPr="00C342A6" w:rsidRDefault="00B24E22" w:rsidP="00420709">
      <w:pPr>
        <w:numPr>
          <w:ilvl w:val="0"/>
          <w:numId w:val="17"/>
        </w:numPr>
        <w:ind w:hanging="720"/>
        <w:jc w:val="both"/>
        <w:rPr>
          <w:rFonts w:cs="Calibri"/>
        </w:rPr>
      </w:pPr>
      <w:r w:rsidRPr="00C342A6">
        <w:rPr>
          <w:rFonts w:cs="Calibri"/>
        </w:rPr>
        <w:t>Prepare concrete products of various classes and standards using appropriate equipment, materials.</w:t>
      </w:r>
    </w:p>
    <w:p w14:paraId="11BBBC15" w14:textId="77777777" w:rsidR="00B24E22" w:rsidRPr="00C342A6" w:rsidRDefault="00B24E22" w:rsidP="00420709">
      <w:pPr>
        <w:numPr>
          <w:ilvl w:val="0"/>
          <w:numId w:val="17"/>
        </w:numPr>
        <w:ind w:hanging="720"/>
        <w:jc w:val="both"/>
        <w:rPr>
          <w:rFonts w:cs="Calibri"/>
        </w:rPr>
      </w:pPr>
      <w:r w:rsidRPr="00C342A6">
        <w:rPr>
          <w:rFonts w:cs="Calibri"/>
        </w:rPr>
        <w:t>Record and assist calculation, analysis and computation in the measurements and other information obtained during concrete work activities</w:t>
      </w:r>
    </w:p>
    <w:p w14:paraId="6A2B331D" w14:textId="77777777" w:rsidR="00B24E22" w:rsidRPr="00C342A6" w:rsidRDefault="00B24E22" w:rsidP="00420709">
      <w:pPr>
        <w:numPr>
          <w:ilvl w:val="0"/>
          <w:numId w:val="17"/>
        </w:numPr>
        <w:ind w:hanging="720"/>
        <w:jc w:val="both"/>
        <w:rPr>
          <w:rFonts w:cs="Calibri"/>
        </w:rPr>
      </w:pPr>
      <w:r w:rsidRPr="00C342A6">
        <w:rPr>
          <w:rFonts w:cs="Calibri"/>
        </w:rPr>
        <w:t xml:space="preserve">Conduct unit conversions between systems of measure </w:t>
      </w:r>
    </w:p>
    <w:p w14:paraId="1654D64D" w14:textId="77777777" w:rsidR="00B24E22" w:rsidRPr="00C342A6" w:rsidRDefault="00B24E22" w:rsidP="00420709">
      <w:pPr>
        <w:numPr>
          <w:ilvl w:val="0"/>
          <w:numId w:val="17"/>
        </w:numPr>
        <w:ind w:hanging="720"/>
        <w:jc w:val="both"/>
        <w:rPr>
          <w:rFonts w:cs="Calibri"/>
        </w:rPr>
      </w:pPr>
      <w:r w:rsidRPr="00C342A6">
        <w:rPr>
          <w:rFonts w:cs="Calibri"/>
        </w:rPr>
        <w:t>Interpret working drawings for the construction of various formworks and determining reinforcements for concrete works.</w:t>
      </w:r>
    </w:p>
    <w:p w14:paraId="4FADF7A0" w14:textId="77777777" w:rsidR="00B24E22" w:rsidRPr="00C342A6" w:rsidRDefault="00B24E22" w:rsidP="00420709">
      <w:pPr>
        <w:numPr>
          <w:ilvl w:val="0"/>
          <w:numId w:val="17"/>
        </w:numPr>
        <w:ind w:hanging="720"/>
        <w:jc w:val="both"/>
        <w:rPr>
          <w:rFonts w:cs="Calibri"/>
        </w:rPr>
      </w:pPr>
      <w:r w:rsidRPr="00C342A6">
        <w:rPr>
          <w:rFonts w:cs="Calibri"/>
        </w:rPr>
        <w:t>Conduct processes of concrete production including mixing, casting, jointing, testing, curing, consolidating and transporting in accordance with codes and job specifications.</w:t>
      </w:r>
    </w:p>
    <w:p w14:paraId="6001A30B" w14:textId="77777777" w:rsidR="00416131" w:rsidRDefault="00416131" w:rsidP="00C342A6">
      <w:pPr>
        <w:jc w:val="both"/>
        <w:rPr>
          <w:rFonts w:cs="Calibri"/>
          <w:b/>
          <w:lang w:val="en-ZA"/>
        </w:rPr>
      </w:pPr>
    </w:p>
    <w:p w14:paraId="0D304374" w14:textId="77777777" w:rsidR="00B24E22" w:rsidRPr="00C342A6" w:rsidRDefault="00A021CE" w:rsidP="00B24E22">
      <w:pPr>
        <w:spacing w:after="120"/>
        <w:jc w:val="both"/>
        <w:rPr>
          <w:rFonts w:cs="Calibri"/>
          <w:lang w:val="en-ZA"/>
        </w:rPr>
      </w:pPr>
      <w:r w:rsidRPr="00C342A6">
        <w:rPr>
          <w:rFonts w:cs="Calibri"/>
          <w:b/>
          <w:lang w:val="en-ZA"/>
        </w:rPr>
        <w:t>DURATION OF UNIT</w:t>
      </w:r>
      <w:r w:rsidR="00B24E22" w:rsidRPr="00C342A6">
        <w:rPr>
          <w:rFonts w:cs="Calibri"/>
          <w:b/>
          <w:lang w:val="en-ZA"/>
        </w:rPr>
        <w:t>:</w:t>
      </w:r>
      <w:r w:rsidR="00B24E22" w:rsidRPr="00C342A6">
        <w:rPr>
          <w:rFonts w:cs="Calibri"/>
          <w:lang w:val="en-ZA"/>
        </w:rPr>
        <w:t xml:space="preserve">  </w:t>
      </w:r>
      <w:r w:rsidR="007636FF">
        <w:rPr>
          <w:rFonts w:cs="Calibri"/>
          <w:bCs w:val="0"/>
          <w:lang w:val="en-ZA"/>
        </w:rPr>
        <w:t>12</w:t>
      </w:r>
      <w:r w:rsidR="00B24E22" w:rsidRPr="00625A35">
        <w:rPr>
          <w:rFonts w:cs="Calibri"/>
          <w:bCs w:val="0"/>
          <w:lang w:val="en-ZA"/>
        </w:rPr>
        <w:t>0</w:t>
      </w:r>
      <w:r w:rsidR="00B24E22" w:rsidRPr="00C342A6">
        <w:rPr>
          <w:rFonts w:cs="Calibri"/>
          <w:lang w:val="en-ZA"/>
        </w:rPr>
        <w:t xml:space="preserve"> hours</w:t>
      </w:r>
    </w:p>
    <w:p w14:paraId="0F987EE7" w14:textId="77777777" w:rsidR="00625A35" w:rsidRDefault="00625A35" w:rsidP="00B24E22">
      <w:pPr>
        <w:spacing w:after="120"/>
        <w:jc w:val="both"/>
        <w:rPr>
          <w:rFonts w:cs="Calibri"/>
          <w:b/>
          <w:lang w:val="en-ZA"/>
        </w:rPr>
      </w:pPr>
    </w:p>
    <w:p w14:paraId="68491B83" w14:textId="77777777" w:rsidR="00B24E22" w:rsidRPr="00C342A6" w:rsidRDefault="00A021CE" w:rsidP="00B24E22">
      <w:pPr>
        <w:spacing w:after="120"/>
        <w:jc w:val="both"/>
        <w:rPr>
          <w:rFonts w:cs="Calibri"/>
          <w:lang w:val="en-ZA"/>
        </w:rPr>
      </w:pPr>
      <w:r w:rsidRPr="00C342A6">
        <w:rPr>
          <w:rFonts w:cs="Calibri"/>
          <w:b/>
          <w:lang w:val="en-ZA"/>
        </w:rPr>
        <w:t>UNIT DESCRIPTION</w:t>
      </w:r>
    </w:p>
    <w:p w14:paraId="57B16840" w14:textId="708C76FE" w:rsidR="00C342A6" w:rsidRPr="00A021CE" w:rsidRDefault="00927298" w:rsidP="00A021CE">
      <w:pPr>
        <w:autoSpaceDE w:val="0"/>
        <w:adjustRightInd w:val="0"/>
        <w:spacing w:after="120"/>
        <w:jc w:val="both"/>
        <w:rPr>
          <w:rFonts w:cs="Calibri"/>
          <w:lang w:val="en-ZA"/>
        </w:rPr>
      </w:pPr>
      <w:r w:rsidRPr="00C342A6">
        <w:rPr>
          <w:rFonts w:cs="Calibri"/>
          <w:lang w:val="en-ZA"/>
        </w:rPr>
        <w:t xml:space="preserve">This unit is designed to equip an individual with the competencies required for CONCRETE FIELD </w:t>
      </w:r>
      <w:r w:rsidR="007C385E">
        <w:rPr>
          <w:rFonts w:cs="Calibri"/>
          <w:lang w:val="en-ZA"/>
        </w:rPr>
        <w:t xml:space="preserve">TESTING </w:t>
      </w:r>
      <w:r w:rsidRPr="00C342A6">
        <w:rPr>
          <w:rFonts w:cs="Calibri"/>
          <w:lang w:val="en-ZA"/>
        </w:rPr>
        <w:t>to competently demonstrate an understanding of and skills related to the</w:t>
      </w:r>
      <w:r w:rsidR="00B24E22" w:rsidRPr="00C342A6">
        <w:rPr>
          <w:rFonts w:cs="Calibri"/>
          <w:lang w:val="en-ZA"/>
        </w:rPr>
        <w:t xml:space="preserve"> design </w:t>
      </w:r>
      <w:r w:rsidRPr="00C342A6">
        <w:rPr>
          <w:rFonts w:cs="Calibri"/>
          <w:lang w:val="en-ZA"/>
        </w:rPr>
        <w:t xml:space="preserve">and production and testing of </w:t>
      </w:r>
      <w:r w:rsidR="00B24E22" w:rsidRPr="00C342A6">
        <w:rPr>
          <w:rFonts w:cs="Calibri"/>
          <w:lang w:val="en-ZA"/>
        </w:rPr>
        <w:t xml:space="preserve">reinforced concrete. </w:t>
      </w:r>
      <w:r w:rsidRPr="00C342A6">
        <w:rPr>
          <w:rFonts w:cs="Calibri"/>
          <w:lang w:val="en-ZA"/>
        </w:rPr>
        <w:t>Students will be introduced to and develop skills and knowledge of how t</w:t>
      </w:r>
      <w:r w:rsidR="00B24E22" w:rsidRPr="00C342A6">
        <w:rPr>
          <w:rFonts w:cs="Calibri"/>
          <w:lang w:val="en-ZA"/>
        </w:rPr>
        <w:t>he design of reinforced concrete elements of a structure is carried out including slabs, simple and continuous beams, and the selection and placement of reinforcing steel.</w:t>
      </w:r>
      <w:r w:rsidR="00BD1EEE">
        <w:rPr>
          <w:rFonts w:cs="Calibri"/>
          <w:lang w:val="en-ZA"/>
        </w:rPr>
        <w:t xml:space="preserve"> Successful completion of this unit will provide all of the skills and competencies required to work as a Concrete </w:t>
      </w:r>
      <w:r w:rsidR="00C65458">
        <w:rPr>
          <w:rFonts w:cs="Calibri"/>
          <w:lang w:val="en-ZA"/>
        </w:rPr>
        <w:t>Field-Testing</w:t>
      </w:r>
      <w:r w:rsidR="00BD1EEE">
        <w:rPr>
          <w:rFonts w:cs="Calibri"/>
          <w:lang w:val="en-ZA"/>
        </w:rPr>
        <w:t xml:space="preserve"> Technician.</w:t>
      </w:r>
    </w:p>
    <w:p w14:paraId="4BF93C29" w14:textId="77777777" w:rsidR="00625A35" w:rsidRDefault="00625A35" w:rsidP="00C342A6">
      <w:pPr>
        <w:spacing w:after="120"/>
        <w:jc w:val="both"/>
        <w:rPr>
          <w:rFonts w:cs="Calibri"/>
          <w:b/>
          <w:lang w:val="en-ZA"/>
        </w:rPr>
      </w:pPr>
    </w:p>
    <w:p w14:paraId="3385D3BA" w14:textId="77777777" w:rsidR="00C342A6" w:rsidRPr="00B53C8C" w:rsidRDefault="00A021CE" w:rsidP="00C342A6">
      <w:pPr>
        <w:spacing w:after="120"/>
        <w:jc w:val="both"/>
        <w:rPr>
          <w:rFonts w:cs="Calibri"/>
          <w:b/>
          <w:lang w:val="en-ZA"/>
        </w:rPr>
      </w:pPr>
      <w:r w:rsidRPr="00B53C8C">
        <w:rPr>
          <w:rFonts w:cs="Calibri"/>
          <w:b/>
          <w:lang w:val="en-ZA"/>
        </w:rPr>
        <w:t xml:space="preserve">SUMMARY OF </w:t>
      </w:r>
      <w:r>
        <w:rPr>
          <w:rFonts w:cs="Calibri"/>
          <w:b/>
          <w:lang w:val="en-ZA"/>
        </w:rPr>
        <w:t xml:space="preserve">CORE COMPETENCY </w:t>
      </w:r>
      <w:r w:rsidRPr="00B53C8C">
        <w:rPr>
          <w:rFonts w:cs="Calibri"/>
          <w:b/>
          <w:lang w:val="en-ZA"/>
        </w:rPr>
        <w:t>LEARNING OUTCOMES</w:t>
      </w:r>
      <w:r>
        <w:rPr>
          <w:rFonts w:cs="Calibri"/>
          <w:b/>
          <w:lang w:val="en-ZA"/>
        </w:rPr>
        <w:t xml:space="preserve"> FOR CONCRETE CONSTRUCTION FIELD TESTING III UNIT </w:t>
      </w:r>
    </w:p>
    <w:p w14:paraId="30185073" w14:textId="77777777" w:rsidR="00B24E22" w:rsidRPr="00C342A6" w:rsidRDefault="00B24E22" w:rsidP="00D063C8">
      <w:pPr>
        <w:numPr>
          <w:ilvl w:val="0"/>
          <w:numId w:val="15"/>
        </w:numPr>
        <w:autoSpaceDE w:val="0"/>
        <w:adjustRightInd w:val="0"/>
        <w:spacing w:line="259" w:lineRule="auto"/>
        <w:jc w:val="both"/>
        <w:rPr>
          <w:rFonts w:cs="Calibri"/>
          <w:lang w:val="en-ZA" w:eastAsia="fr-FR"/>
        </w:rPr>
      </w:pPr>
      <w:r w:rsidRPr="00C342A6">
        <w:rPr>
          <w:rFonts w:cs="Calibri"/>
          <w:lang w:val="en-ZA" w:eastAsia="fr-FR"/>
        </w:rPr>
        <w:t xml:space="preserve"> Describe basic steel fundamentals and terminology </w:t>
      </w:r>
    </w:p>
    <w:p w14:paraId="2FD3295D" w14:textId="77777777" w:rsidR="00B24E22" w:rsidRPr="00C342A6" w:rsidRDefault="00B24E22" w:rsidP="00D063C8">
      <w:pPr>
        <w:numPr>
          <w:ilvl w:val="0"/>
          <w:numId w:val="15"/>
        </w:numPr>
        <w:autoSpaceDE w:val="0"/>
        <w:adjustRightInd w:val="0"/>
        <w:spacing w:line="259" w:lineRule="auto"/>
        <w:jc w:val="both"/>
        <w:rPr>
          <w:rFonts w:cs="Calibri"/>
          <w:lang w:val="en-ZA" w:eastAsia="fr-FR"/>
        </w:rPr>
      </w:pPr>
      <w:r w:rsidRPr="00C342A6">
        <w:rPr>
          <w:rFonts w:cs="Calibri"/>
          <w:lang w:val="en-ZA" w:eastAsia="fr-FR"/>
        </w:rPr>
        <w:t>Know the individual and composite, mechanical properties of concrete and steel reinforcement.</w:t>
      </w:r>
    </w:p>
    <w:p w14:paraId="52E6A99A" w14:textId="77777777" w:rsidR="00B24E22" w:rsidRPr="00C342A6" w:rsidRDefault="00B24E22" w:rsidP="00D063C8">
      <w:pPr>
        <w:numPr>
          <w:ilvl w:val="0"/>
          <w:numId w:val="15"/>
        </w:numPr>
        <w:autoSpaceDE w:val="0"/>
        <w:adjustRightInd w:val="0"/>
        <w:spacing w:line="259" w:lineRule="auto"/>
        <w:jc w:val="both"/>
        <w:rPr>
          <w:rFonts w:cs="Calibri"/>
          <w:lang w:val="en-ZA" w:eastAsia="fr-FR"/>
        </w:rPr>
      </w:pPr>
      <w:r w:rsidRPr="00C342A6">
        <w:rPr>
          <w:rFonts w:cs="Calibri"/>
          <w:lang w:val="en-ZA" w:eastAsia="fr-FR"/>
        </w:rPr>
        <w:t>Express the composite action of a reinforced concrete section subjected to direct compression.</w:t>
      </w:r>
    </w:p>
    <w:p w14:paraId="76056A75" w14:textId="77777777" w:rsidR="00B24E22" w:rsidRPr="00C342A6" w:rsidRDefault="00B24E22" w:rsidP="00D063C8">
      <w:pPr>
        <w:numPr>
          <w:ilvl w:val="0"/>
          <w:numId w:val="15"/>
        </w:numPr>
        <w:autoSpaceDE w:val="0"/>
        <w:adjustRightInd w:val="0"/>
        <w:spacing w:line="259" w:lineRule="auto"/>
        <w:jc w:val="both"/>
        <w:rPr>
          <w:rFonts w:cs="Calibri"/>
          <w:lang w:val="en-ZA" w:eastAsia="fr-FR"/>
        </w:rPr>
      </w:pPr>
      <w:r w:rsidRPr="00C342A6">
        <w:rPr>
          <w:rFonts w:cs="Calibri"/>
          <w:lang w:val="en-ZA" w:eastAsia="fr-FR"/>
        </w:rPr>
        <w:t>Demonstrate an understanding of the behaviour, and the method of analysis, of reinforced concrete members subjected to bending.</w:t>
      </w:r>
    </w:p>
    <w:p w14:paraId="48D211D3" w14:textId="77777777" w:rsidR="00B24E22" w:rsidRPr="00C342A6" w:rsidRDefault="00B24E22" w:rsidP="00D063C8">
      <w:pPr>
        <w:numPr>
          <w:ilvl w:val="0"/>
          <w:numId w:val="15"/>
        </w:numPr>
        <w:autoSpaceDE w:val="0"/>
        <w:adjustRightInd w:val="0"/>
        <w:spacing w:line="259" w:lineRule="auto"/>
        <w:jc w:val="both"/>
        <w:rPr>
          <w:rFonts w:cs="Calibri"/>
          <w:lang w:val="en-ZA" w:eastAsia="fr-FR"/>
        </w:rPr>
      </w:pPr>
      <w:r w:rsidRPr="00C342A6">
        <w:rPr>
          <w:rFonts w:cs="Calibri"/>
          <w:lang w:val="en-ZA" w:eastAsia="fr-FR"/>
        </w:rPr>
        <w:t>Demonstrate an understanding of the behaviour of reinforced concrete columns under load and the method of analysis for evaluating ultimate capacity</w:t>
      </w:r>
    </w:p>
    <w:p w14:paraId="3E02A74A" w14:textId="77777777" w:rsidR="00B24E22" w:rsidRPr="00C342A6" w:rsidRDefault="00B24E22" w:rsidP="00D063C8">
      <w:pPr>
        <w:numPr>
          <w:ilvl w:val="0"/>
          <w:numId w:val="15"/>
        </w:numPr>
        <w:autoSpaceDE w:val="0"/>
        <w:adjustRightInd w:val="0"/>
        <w:spacing w:line="259" w:lineRule="auto"/>
        <w:jc w:val="both"/>
        <w:rPr>
          <w:rFonts w:cs="Calibri"/>
          <w:lang w:val="en-ZA" w:eastAsia="fr-FR"/>
        </w:rPr>
      </w:pPr>
      <w:r w:rsidRPr="00C342A6">
        <w:rPr>
          <w:rFonts w:cs="Calibri"/>
          <w:lang w:val="en-ZA" w:eastAsia="fr-FR"/>
        </w:rPr>
        <w:t>Demonstrate an understanding of how reinforced concrete is being modified to lower its environmental impact</w:t>
      </w:r>
    </w:p>
    <w:p w14:paraId="3FB2702E" w14:textId="4C4ADF7E" w:rsidR="00B24E22" w:rsidRPr="00625A35" w:rsidRDefault="00C65458" w:rsidP="00B24E22">
      <w:pPr>
        <w:spacing w:after="120"/>
        <w:jc w:val="both"/>
        <w:rPr>
          <w:rFonts w:cs="Calibri"/>
          <w:b/>
          <w:lang w:val="en-ZA"/>
        </w:rPr>
      </w:pPr>
      <w:r>
        <w:rPr>
          <w:rFonts w:cs="Calibri"/>
          <w:b/>
          <w:lang w:val="en-ZA"/>
        </w:rPr>
        <w:br w:type="page"/>
      </w:r>
      <w:r w:rsidR="00625A35" w:rsidRPr="00625A35">
        <w:rPr>
          <w:rFonts w:cs="Calibri"/>
          <w:b/>
          <w:lang w:val="en-ZA"/>
        </w:rPr>
        <w:lastRenderedPageBreak/>
        <w:t xml:space="preserve">Learning Outcomes, Content </w:t>
      </w:r>
      <w:r w:rsidRPr="00625A35">
        <w:rPr>
          <w:rFonts w:cs="Calibri"/>
          <w:b/>
          <w:lang w:val="en-ZA"/>
        </w:rPr>
        <w:t>and</w:t>
      </w:r>
      <w:r w:rsidR="00625A35" w:rsidRPr="00625A35">
        <w:rPr>
          <w:rFonts w:cs="Calibri"/>
          <w:b/>
          <w:lang w:val="en-ZA"/>
        </w:rPr>
        <w:t xml:space="preserve"> Suggested Assessment Methods </w:t>
      </w:r>
    </w:p>
    <w:tbl>
      <w:tblPr>
        <w:tblW w:w="5000" w:type="pct"/>
        <w:tblLook w:val="04A0" w:firstRow="1" w:lastRow="0" w:firstColumn="1" w:lastColumn="0" w:noHBand="0" w:noVBand="1"/>
      </w:tblPr>
      <w:tblGrid>
        <w:gridCol w:w="2363"/>
        <w:gridCol w:w="3373"/>
        <w:gridCol w:w="2560"/>
      </w:tblGrid>
      <w:tr w:rsidR="00B24E22" w:rsidRPr="00C342A6" w14:paraId="4CF39542" w14:textId="77777777" w:rsidTr="00C65458">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3B866BEE" w14:textId="77777777" w:rsidR="00B24E22" w:rsidRPr="00C342A6" w:rsidRDefault="00B24E22" w:rsidP="00BE557D">
            <w:pPr>
              <w:rPr>
                <w:rFonts w:cs="Calibri"/>
                <w:b/>
                <w:lang w:val="en-ZA"/>
              </w:rPr>
            </w:pPr>
            <w:r w:rsidRPr="00C342A6">
              <w:rPr>
                <w:rFonts w:cs="Calibri"/>
                <w:b/>
                <w:lang w:val="en-ZA"/>
              </w:rPr>
              <w:t>Learning Outcome</w:t>
            </w: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14:paraId="2EE74D6C" w14:textId="77777777" w:rsidR="00B24E22" w:rsidRPr="00C342A6" w:rsidRDefault="00B24E22" w:rsidP="00BE557D">
            <w:pPr>
              <w:jc w:val="both"/>
              <w:rPr>
                <w:rFonts w:cs="Calibri"/>
                <w:b/>
                <w:lang w:val="en-ZA"/>
              </w:rPr>
            </w:pPr>
            <w:r w:rsidRPr="00C342A6">
              <w:rPr>
                <w:rFonts w:cs="Calibri"/>
                <w:b/>
                <w:lang w:val="en-ZA"/>
              </w:rPr>
              <w:t>Content</w:t>
            </w:r>
          </w:p>
        </w:tc>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14:paraId="7A91F868" w14:textId="77777777" w:rsidR="00B24E22" w:rsidRPr="00C342A6" w:rsidRDefault="00B24E22" w:rsidP="00BE557D">
            <w:pPr>
              <w:jc w:val="both"/>
              <w:rPr>
                <w:rFonts w:cs="Calibri"/>
                <w:b/>
                <w:lang w:val="en-ZA"/>
              </w:rPr>
            </w:pPr>
            <w:r w:rsidRPr="00C342A6">
              <w:rPr>
                <w:rFonts w:cs="Calibri"/>
                <w:b/>
                <w:lang w:val="en-ZA"/>
              </w:rPr>
              <w:t>Suggested Assessment Methods</w:t>
            </w:r>
          </w:p>
        </w:tc>
      </w:tr>
      <w:tr w:rsidR="00B24E22" w:rsidRPr="00C342A6" w14:paraId="6243452C" w14:textId="77777777" w:rsidTr="00625A35">
        <w:trPr>
          <w:trHeight w:val="1266"/>
        </w:trPr>
        <w:tc>
          <w:tcPr>
            <w:tcW w:w="1424" w:type="pct"/>
            <w:tcBorders>
              <w:top w:val="single" w:sz="4" w:space="0" w:color="auto"/>
              <w:left w:val="single" w:sz="4" w:space="0" w:color="auto"/>
              <w:bottom w:val="single" w:sz="4" w:space="0" w:color="auto"/>
              <w:right w:val="single" w:sz="4" w:space="0" w:color="auto"/>
            </w:tcBorders>
          </w:tcPr>
          <w:p w14:paraId="37B1D8F9" w14:textId="77777777" w:rsidR="00B24E22" w:rsidRPr="00C342A6" w:rsidRDefault="00B24E22" w:rsidP="00D063C8">
            <w:pPr>
              <w:numPr>
                <w:ilvl w:val="0"/>
                <w:numId w:val="13"/>
              </w:numPr>
              <w:jc w:val="both"/>
              <w:rPr>
                <w:rFonts w:cs="Calibri"/>
                <w:lang w:val="en-ZA"/>
              </w:rPr>
            </w:pPr>
            <w:r w:rsidRPr="00C342A6">
              <w:rPr>
                <w:rFonts w:cs="Calibri"/>
                <w:lang w:val="en-ZA"/>
              </w:rPr>
              <w:t>Describe basic steel fundamentals and terminology</w:t>
            </w:r>
          </w:p>
        </w:tc>
        <w:tc>
          <w:tcPr>
            <w:tcW w:w="2033" w:type="pct"/>
            <w:tcBorders>
              <w:top w:val="single" w:sz="4" w:space="0" w:color="auto"/>
              <w:left w:val="single" w:sz="4" w:space="0" w:color="auto"/>
              <w:bottom w:val="single" w:sz="4" w:space="0" w:color="auto"/>
              <w:right w:val="single" w:sz="4" w:space="0" w:color="auto"/>
            </w:tcBorders>
          </w:tcPr>
          <w:p w14:paraId="3CDD93B0" w14:textId="77777777" w:rsidR="00B24E22" w:rsidRPr="00C342A6" w:rsidRDefault="00B24E22" w:rsidP="00BE557D">
            <w:pPr>
              <w:numPr>
                <w:ilvl w:val="0"/>
                <w:numId w:val="3"/>
              </w:numPr>
              <w:contextualSpacing/>
              <w:rPr>
                <w:rFonts w:cs="Calibri"/>
                <w:lang w:val="en-ZA"/>
              </w:rPr>
            </w:pPr>
            <w:r w:rsidRPr="00C342A6">
              <w:rPr>
                <w:rFonts w:cs="Calibri"/>
                <w:lang w:val="en-ZA"/>
              </w:rPr>
              <w:t>Outline the production of iron using the blast furnace, and outline the manufacture of steel using the basic oxygen furnace and the electric arc furnace.</w:t>
            </w:r>
          </w:p>
          <w:p w14:paraId="1B778881" w14:textId="77777777" w:rsidR="00B24E22" w:rsidRPr="00C342A6" w:rsidRDefault="00B24E22" w:rsidP="00BE557D">
            <w:pPr>
              <w:numPr>
                <w:ilvl w:val="0"/>
                <w:numId w:val="3"/>
              </w:numPr>
              <w:contextualSpacing/>
              <w:rPr>
                <w:rFonts w:cs="Calibri"/>
                <w:lang w:val="en-ZA"/>
              </w:rPr>
            </w:pPr>
            <w:r w:rsidRPr="00C342A6">
              <w:rPr>
                <w:rFonts w:cs="Calibri"/>
                <w:lang w:val="en-ZA"/>
              </w:rPr>
              <w:t>Outline the advantages and limitations of steel as a building material. Describe the importance of controlling the carbon content of steel.</w:t>
            </w:r>
          </w:p>
          <w:p w14:paraId="53BC6DDE" w14:textId="77777777" w:rsidR="00B24E22" w:rsidRPr="00C342A6" w:rsidRDefault="00B24E22" w:rsidP="00BE557D">
            <w:pPr>
              <w:numPr>
                <w:ilvl w:val="0"/>
                <w:numId w:val="3"/>
              </w:numPr>
              <w:contextualSpacing/>
              <w:rPr>
                <w:rFonts w:cs="Calibri"/>
                <w:lang w:val="en-ZA"/>
              </w:rPr>
            </w:pPr>
            <w:r w:rsidRPr="00C342A6">
              <w:rPr>
                <w:rFonts w:cs="Calibri"/>
                <w:lang w:val="en-ZA"/>
              </w:rPr>
              <w:t>Describe examples of modifying steel properties using alloys.</w:t>
            </w:r>
          </w:p>
          <w:p w14:paraId="7ECFAF8B" w14:textId="77777777" w:rsidR="00625A35" w:rsidRPr="00625A35" w:rsidRDefault="00B24E22" w:rsidP="00625A35">
            <w:pPr>
              <w:numPr>
                <w:ilvl w:val="0"/>
                <w:numId w:val="3"/>
              </w:numPr>
              <w:contextualSpacing/>
              <w:rPr>
                <w:rFonts w:cs="Calibri"/>
                <w:lang w:val="en-ZA"/>
              </w:rPr>
            </w:pPr>
            <w:r w:rsidRPr="00C342A6">
              <w:rPr>
                <w:rFonts w:cs="Calibri"/>
                <w:lang w:val="en-ZA"/>
              </w:rPr>
              <w:t xml:space="preserve">Complete stress-strain calculations and graph the stress-strain curve for a steel sample, given data on steel sample dimensions, loading and deflection. Use a spreadsheet for calculations and graphing. </w:t>
            </w:r>
          </w:p>
        </w:tc>
        <w:tc>
          <w:tcPr>
            <w:tcW w:w="1543" w:type="pct"/>
            <w:tcBorders>
              <w:top w:val="single" w:sz="4" w:space="0" w:color="auto"/>
              <w:left w:val="single" w:sz="4" w:space="0" w:color="auto"/>
              <w:bottom w:val="single" w:sz="4" w:space="0" w:color="auto"/>
              <w:right w:val="single" w:sz="4" w:space="0" w:color="auto"/>
            </w:tcBorders>
          </w:tcPr>
          <w:p w14:paraId="008E55CB" w14:textId="77777777" w:rsidR="00B24E22" w:rsidRPr="00C342A6" w:rsidRDefault="00B24E22" w:rsidP="00BE557D">
            <w:pPr>
              <w:numPr>
                <w:ilvl w:val="0"/>
                <w:numId w:val="3"/>
              </w:numPr>
              <w:ind w:left="390"/>
              <w:contextualSpacing/>
              <w:rPr>
                <w:rFonts w:cs="Calibri"/>
                <w:lang w:val="en-ZA"/>
              </w:rPr>
            </w:pPr>
            <w:r w:rsidRPr="00C342A6">
              <w:rPr>
                <w:rFonts w:cs="Calibri"/>
                <w:lang w:val="en-ZA"/>
              </w:rPr>
              <w:t>Test</w:t>
            </w:r>
          </w:p>
          <w:p w14:paraId="6F7E0E9B" w14:textId="77777777" w:rsidR="00B24E22" w:rsidRPr="00C342A6" w:rsidRDefault="00B24E22" w:rsidP="00BE557D">
            <w:pPr>
              <w:numPr>
                <w:ilvl w:val="0"/>
                <w:numId w:val="3"/>
              </w:numPr>
              <w:ind w:left="390"/>
              <w:contextualSpacing/>
              <w:rPr>
                <w:rFonts w:cs="Calibri"/>
                <w:lang w:val="en-ZA"/>
              </w:rPr>
            </w:pPr>
            <w:r w:rsidRPr="00C342A6">
              <w:rPr>
                <w:rFonts w:cs="Calibri"/>
                <w:lang w:val="en-ZA"/>
              </w:rPr>
              <w:t>Examinations</w:t>
            </w:r>
          </w:p>
          <w:p w14:paraId="5203438C" w14:textId="77777777" w:rsidR="00B24E22" w:rsidRPr="00C342A6" w:rsidRDefault="00B24E22" w:rsidP="00BE557D">
            <w:pPr>
              <w:numPr>
                <w:ilvl w:val="0"/>
                <w:numId w:val="3"/>
              </w:numPr>
              <w:ind w:left="390"/>
              <w:contextualSpacing/>
              <w:rPr>
                <w:rFonts w:cs="Calibri"/>
                <w:lang w:val="en-ZA"/>
              </w:rPr>
            </w:pPr>
            <w:r w:rsidRPr="00C342A6">
              <w:rPr>
                <w:rFonts w:cs="Calibri"/>
                <w:lang w:val="en-ZA"/>
              </w:rPr>
              <w:t>Lab Tests</w:t>
            </w:r>
          </w:p>
        </w:tc>
      </w:tr>
      <w:tr w:rsidR="00B24E22" w:rsidRPr="00C342A6" w14:paraId="5940AA05" w14:textId="77777777" w:rsidTr="00625A35">
        <w:trPr>
          <w:trHeight w:val="2248"/>
        </w:trPr>
        <w:tc>
          <w:tcPr>
            <w:tcW w:w="1424" w:type="pct"/>
            <w:tcBorders>
              <w:top w:val="single" w:sz="4" w:space="0" w:color="auto"/>
              <w:left w:val="single" w:sz="4" w:space="0" w:color="auto"/>
              <w:bottom w:val="single" w:sz="4" w:space="0" w:color="auto"/>
              <w:right w:val="single" w:sz="4" w:space="0" w:color="auto"/>
            </w:tcBorders>
          </w:tcPr>
          <w:p w14:paraId="49C197BA" w14:textId="77777777" w:rsidR="00625A35" w:rsidRPr="00625A35" w:rsidRDefault="00B24E22" w:rsidP="00625A35">
            <w:pPr>
              <w:numPr>
                <w:ilvl w:val="0"/>
                <w:numId w:val="13"/>
              </w:numPr>
              <w:jc w:val="both"/>
              <w:rPr>
                <w:rFonts w:cs="Calibri"/>
              </w:rPr>
            </w:pPr>
            <w:r w:rsidRPr="00C342A6">
              <w:rPr>
                <w:rFonts w:cs="Calibri"/>
              </w:rPr>
              <w:t>Know the individual and composite, mechanical properties of concrete and steel reinforcement.</w:t>
            </w:r>
          </w:p>
        </w:tc>
        <w:tc>
          <w:tcPr>
            <w:tcW w:w="2033" w:type="pct"/>
            <w:tcBorders>
              <w:top w:val="single" w:sz="4" w:space="0" w:color="auto"/>
              <w:left w:val="single" w:sz="4" w:space="0" w:color="auto"/>
              <w:bottom w:val="single" w:sz="4" w:space="0" w:color="auto"/>
              <w:right w:val="single" w:sz="4" w:space="0" w:color="auto"/>
            </w:tcBorders>
          </w:tcPr>
          <w:p w14:paraId="22E6A63F" w14:textId="77777777" w:rsidR="00B24E22" w:rsidRPr="00C342A6" w:rsidRDefault="00B24E22" w:rsidP="00BE557D">
            <w:pPr>
              <w:numPr>
                <w:ilvl w:val="0"/>
                <w:numId w:val="3"/>
              </w:numPr>
              <w:contextualSpacing/>
              <w:rPr>
                <w:rFonts w:cs="Calibri"/>
                <w:lang w:val="en-ZA"/>
              </w:rPr>
            </w:pPr>
            <w:r w:rsidRPr="00C342A6">
              <w:rPr>
                <w:rFonts w:cs="Calibri"/>
                <w:lang w:val="en-ZA"/>
              </w:rPr>
              <w:t>Evaluate the strength and stiffness of plain concrete in accordance with CSA.</w:t>
            </w:r>
          </w:p>
          <w:p w14:paraId="0584730A" w14:textId="77777777" w:rsidR="00A021CE" w:rsidRPr="00A021CE" w:rsidRDefault="00B24E22" w:rsidP="00A021CE">
            <w:pPr>
              <w:numPr>
                <w:ilvl w:val="0"/>
                <w:numId w:val="3"/>
              </w:numPr>
              <w:contextualSpacing/>
              <w:rPr>
                <w:rFonts w:cs="Calibri"/>
                <w:lang w:val="en-ZA"/>
              </w:rPr>
            </w:pPr>
            <w:r w:rsidRPr="00C342A6">
              <w:rPr>
                <w:rFonts w:cs="Calibri"/>
                <w:lang w:val="en-ZA"/>
              </w:rPr>
              <w:t>Describe the types, grades and method of identification of steel reinforcement</w:t>
            </w:r>
          </w:p>
        </w:tc>
        <w:tc>
          <w:tcPr>
            <w:tcW w:w="1543" w:type="pct"/>
            <w:tcBorders>
              <w:top w:val="single" w:sz="4" w:space="0" w:color="auto"/>
              <w:left w:val="single" w:sz="4" w:space="0" w:color="auto"/>
              <w:bottom w:val="single" w:sz="4" w:space="0" w:color="auto"/>
              <w:right w:val="single" w:sz="4" w:space="0" w:color="auto"/>
            </w:tcBorders>
          </w:tcPr>
          <w:p w14:paraId="453E0A4B" w14:textId="77777777" w:rsidR="00B24E22" w:rsidRPr="00C342A6" w:rsidRDefault="00B24E22" w:rsidP="00BE557D">
            <w:pPr>
              <w:numPr>
                <w:ilvl w:val="0"/>
                <w:numId w:val="3"/>
              </w:numPr>
              <w:ind w:left="390"/>
              <w:contextualSpacing/>
              <w:rPr>
                <w:rFonts w:cs="Calibri"/>
                <w:lang w:val="en-ZA"/>
              </w:rPr>
            </w:pPr>
            <w:r w:rsidRPr="00C342A6">
              <w:rPr>
                <w:rFonts w:cs="Calibri"/>
                <w:lang w:val="en-ZA"/>
              </w:rPr>
              <w:t>Group lab work</w:t>
            </w:r>
          </w:p>
          <w:p w14:paraId="781DB9E8" w14:textId="77777777" w:rsidR="00B24E22" w:rsidRPr="00C342A6" w:rsidRDefault="00B24E22" w:rsidP="00BE557D">
            <w:pPr>
              <w:numPr>
                <w:ilvl w:val="0"/>
                <w:numId w:val="3"/>
              </w:numPr>
              <w:ind w:left="390"/>
              <w:contextualSpacing/>
              <w:rPr>
                <w:rFonts w:cs="Calibri"/>
                <w:lang w:val="en-ZA"/>
              </w:rPr>
            </w:pPr>
            <w:r w:rsidRPr="00C342A6">
              <w:rPr>
                <w:rFonts w:cs="Calibri"/>
                <w:lang w:val="en-ZA"/>
              </w:rPr>
              <w:t>Lab tests</w:t>
            </w:r>
          </w:p>
          <w:p w14:paraId="2771F13E" w14:textId="77777777" w:rsidR="00B24E22" w:rsidRPr="00C342A6" w:rsidRDefault="00B24E22" w:rsidP="00BE557D">
            <w:pPr>
              <w:numPr>
                <w:ilvl w:val="0"/>
                <w:numId w:val="3"/>
              </w:numPr>
              <w:ind w:left="390"/>
              <w:contextualSpacing/>
              <w:rPr>
                <w:rFonts w:cs="Calibri"/>
                <w:lang w:val="en-ZA"/>
              </w:rPr>
            </w:pPr>
            <w:r w:rsidRPr="00C342A6">
              <w:rPr>
                <w:rFonts w:cs="Calibri"/>
                <w:lang w:val="en-ZA"/>
              </w:rPr>
              <w:t>Lab reports</w:t>
            </w:r>
          </w:p>
        </w:tc>
      </w:tr>
      <w:tr w:rsidR="00B24E22" w:rsidRPr="00C342A6" w14:paraId="3E28AF99" w14:textId="77777777" w:rsidTr="00625A35">
        <w:trPr>
          <w:trHeight w:val="2798"/>
        </w:trPr>
        <w:tc>
          <w:tcPr>
            <w:tcW w:w="1424" w:type="pct"/>
            <w:tcBorders>
              <w:top w:val="single" w:sz="4" w:space="0" w:color="auto"/>
              <w:left w:val="single" w:sz="4" w:space="0" w:color="auto"/>
              <w:bottom w:val="single" w:sz="4" w:space="0" w:color="auto"/>
              <w:right w:val="single" w:sz="4" w:space="0" w:color="auto"/>
            </w:tcBorders>
          </w:tcPr>
          <w:p w14:paraId="20C75B22" w14:textId="77777777" w:rsidR="00B24E22" w:rsidRPr="00C342A6" w:rsidRDefault="00B24E22" w:rsidP="00D063C8">
            <w:pPr>
              <w:numPr>
                <w:ilvl w:val="0"/>
                <w:numId w:val="13"/>
              </w:numPr>
              <w:jc w:val="both"/>
              <w:rPr>
                <w:rFonts w:cs="Calibri"/>
              </w:rPr>
            </w:pPr>
            <w:r w:rsidRPr="00C342A6">
              <w:rPr>
                <w:rFonts w:cs="Calibri"/>
              </w:rPr>
              <w:t>Express the composite action of a reinforced concrete section subjected to direct compression.</w:t>
            </w:r>
          </w:p>
        </w:tc>
        <w:tc>
          <w:tcPr>
            <w:tcW w:w="2033" w:type="pct"/>
            <w:tcBorders>
              <w:top w:val="single" w:sz="4" w:space="0" w:color="auto"/>
              <w:left w:val="single" w:sz="4" w:space="0" w:color="auto"/>
              <w:bottom w:val="single" w:sz="4" w:space="0" w:color="auto"/>
              <w:right w:val="single" w:sz="4" w:space="0" w:color="auto"/>
            </w:tcBorders>
          </w:tcPr>
          <w:p w14:paraId="1AFFEE9C" w14:textId="77777777" w:rsidR="00B24E22" w:rsidRPr="00C342A6" w:rsidRDefault="00B24E22" w:rsidP="00BE557D">
            <w:pPr>
              <w:numPr>
                <w:ilvl w:val="0"/>
                <w:numId w:val="3"/>
              </w:numPr>
              <w:contextualSpacing/>
              <w:rPr>
                <w:rFonts w:cs="Calibri"/>
                <w:lang w:val="en-ZA"/>
              </w:rPr>
            </w:pPr>
            <w:r w:rsidRPr="00C342A6">
              <w:rPr>
                <w:rFonts w:cs="Calibri"/>
                <w:lang w:val="en-ZA"/>
              </w:rPr>
              <w:t>Describe the concept of relative stiffness between steel and concrete expressed in terms of the modular ratio.</w:t>
            </w:r>
          </w:p>
          <w:p w14:paraId="6771A68B" w14:textId="77777777" w:rsidR="00B24E22" w:rsidRPr="00C342A6" w:rsidRDefault="00B24E22" w:rsidP="00BE557D">
            <w:pPr>
              <w:numPr>
                <w:ilvl w:val="0"/>
                <w:numId w:val="3"/>
              </w:numPr>
              <w:contextualSpacing/>
              <w:rPr>
                <w:rFonts w:cs="Calibri"/>
                <w:lang w:val="en-ZA"/>
              </w:rPr>
            </w:pPr>
            <w:r w:rsidRPr="00C342A6">
              <w:rPr>
                <w:rFonts w:cs="Calibri"/>
                <w:lang w:val="en-ZA"/>
              </w:rPr>
              <w:t>Determine and work with the equivalent, transformed cross section of a composite section subjected to uniform compression.</w:t>
            </w:r>
          </w:p>
          <w:p w14:paraId="0E0F1477" w14:textId="77777777" w:rsidR="00B24E22" w:rsidRPr="00C342A6" w:rsidRDefault="00B24E22" w:rsidP="00BE557D">
            <w:pPr>
              <w:numPr>
                <w:ilvl w:val="0"/>
                <w:numId w:val="3"/>
              </w:numPr>
              <w:contextualSpacing/>
              <w:rPr>
                <w:rFonts w:cs="Calibri"/>
                <w:lang w:val="en-ZA"/>
              </w:rPr>
            </w:pPr>
            <w:r w:rsidRPr="00C342A6">
              <w:rPr>
                <w:rFonts w:cs="Calibri"/>
                <w:lang w:val="en-ZA"/>
              </w:rPr>
              <w:t xml:space="preserve">Analyse and design a composite section subjected </w:t>
            </w:r>
            <w:r w:rsidRPr="00C342A6">
              <w:rPr>
                <w:rFonts w:cs="Calibri"/>
                <w:lang w:val="en-ZA"/>
              </w:rPr>
              <w:lastRenderedPageBreak/>
              <w:t>to ultimate compressive load.</w:t>
            </w:r>
          </w:p>
          <w:p w14:paraId="7390D745" w14:textId="77777777" w:rsidR="00B24E22" w:rsidRPr="00C342A6" w:rsidRDefault="00B24E22" w:rsidP="00BE557D">
            <w:pPr>
              <w:ind w:left="479"/>
              <w:contextualSpacing/>
              <w:rPr>
                <w:rFonts w:cs="Calibri"/>
                <w:lang w:val="en-ZA"/>
              </w:rPr>
            </w:pPr>
          </w:p>
        </w:tc>
        <w:tc>
          <w:tcPr>
            <w:tcW w:w="1543" w:type="pct"/>
            <w:tcBorders>
              <w:top w:val="single" w:sz="4" w:space="0" w:color="auto"/>
              <w:left w:val="single" w:sz="4" w:space="0" w:color="auto"/>
              <w:bottom w:val="single" w:sz="4" w:space="0" w:color="auto"/>
              <w:right w:val="single" w:sz="4" w:space="0" w:color="auto"/>
            </w:tcBorders>
          </w:tcPr>
          <w:p w14:paraId="169F5B32" w14:textId="77777777" w:rsidR="00B24E22" w:rsidRPr="00C342A6" w:rsidRDefault="00B24E22" w:rsidP="00D063C8">
            <w:pPr>
              <w:numPr>
                <w:ilvl w:val="0"/>
                <w:numId w:val="14"/>
              </w:numPr>
              <w:rPr>
                <w:rFonts w:cs="Calibri"/>
                <w:lang w:val="en-ZA"/>
              </w:rPr>
            </w:pPr>
            <w:r w:rsidRPr="00C342A6">
              <w:rPr>
                <w:rFonts w:cs="Calibri"/>
                <w:lang w:val="en-ZA"/>
              </w:rPr>
              <w:lastRenderedPageBreak/>
              <w:t>Written tests</w:t>
            </w:r>
          </w:p>
          <w:p w14:paraId="7A7A3AA4" w14:textId="77777777" w:rsidR="00B24E22" w:rsidRPr="00C342A6" w:rsidRDefault="00B24E22" w:rsidP="00D063C8">
            <w:pPr>
              <w:numPr>
                <w:ilvl w:val="0"/>
                <w:numId w:val="14"/>
              </w:numPr>
              <w:rPr>
                <w:rFonts w:cs="Calibri"/>
                <w:lang w:val="en-ZA"/>
              </w:rPr>
            </w:pPr>
            <w:r w:rsidRPr="00C342A6">
              <w:rPr>
                <w:rFonts w:cs="Calibri"/>
                <w:lang w:val="en-ZA"/>
              </w:rPr>
              <w:t xml:space="preserve">Assignments </w:t>
            </w:r>
          </w:p>
        </w:tc>
      </w:tr>
      <w:tr w:rsidR="00B24E22" w:rsidRPr="00C342A6" w14:paraId="499D930D" w14:textId="77777777" w:rsidTr="00625A35">
        <w:trPr>
          <w:trHeight w:val="1124"/>
        </w:trPr>
        <w:tc>
          <w:tcPr>
            <w:tcW w:w="1424" w:type="pct"/>
            <w:tcBorders>
              <w:top w:val="single" w:sz="4" w:space="0" w:color="auto"/>
              <w:left w:val="single" w:sz="4" w:space="0" w:color="auto"/>
              <w:bottom w:val="single" w:sz="4" w:space="0" w:color="auto"/>
              <w:right w:val="single" w:sz="4" w:space="0" w:color="auto"/>
            </w:tcBorders>
          </w:tcPr>
          <w:p w14:paraId="39E54A89" w14:textId="77777777" w:rsidR="00B24E22" w:rsidRPr="00C342A6" w:rsidRDefault="00B24E22" w:rsidP="00D063C8">
            <w:pPr>
              <w:numPr>
                <w:ilvl w:val="0"/>
                <w:numId w:val="13"/>
              </w:numPr>
              <w:jc w:val="both"/>
              <w:rPr>
                <w:rFonts w:cs="Calibri"/>
                <w:lang w:val="en-ZA"/>
              </w:rPr>
            </w:pPr>
            <w:r w:rsidRPr="00C342A6">
              <w:rPr>
                <w:rFonts w:cs="Calibri"/>
                <w:lang w:val="en-ZA"/>
              </w:rPr>
              <w:t>Demonstrate an understanding of the behaviour, and the method of analysis, of reinforced concrete members subjected to bending.</w:t>
            </w:r>
          </w:p>
        </w:tc>
        <w:tc>
          <w:tcPr>
            <w:tcW w:w="2033" w:type="pct"/>
            <w:tcBorders>
              <w:top w:val="single" w:sz="4" w:space="0" w:color="auto"/>
              <w:left w:val="single" w:sz="4" w:space="0" w:color="auto"/>
              <w:bottom w:val="single" w:sz="4" w:space="0" w:color="auto"/>
              <w:right w:val="single" w:sz="4" w:space="0" w:color="auto"/>
            </w:tcBorders>
          </w:tcPr>
          <w:p w14:paraId="2C694E53" w14:textId="3CF2BB03" w:rsidR="00B24E22" w:rsidRPr="00C342A6" w:rsidRDefault="00B24E22" w:rsidP="00D063C8">
            <w:pPr>
              <w:numPr>
                <w:ilvl w:val="0"/>
                <w:numId w:val="5"/>
              </w:numPr>
              <w:contextualSpacing/>
              <w:rPr>
                <w:rFonts w:cs="Calibri"/>
                <w:lang w:val="en-ZA"/>
              </w:rPr>
            </w:pPr>
            <w:r w:rsidRPr="00C342A6">
              <w:rPr>
                <w:rFonts w:cs="Calibri"/>
                <w:lang w:val="en-ZA"/>
              </w:rPr>
              <w:t xml:space="preserve">Apply flexure theory to the analysis and design of reinforced concrete beams and </w:t>
            </w:r>
            <w:r w:rsidR="00C65458" w:rsidRPr="00C342A6">
              <w:rPr>
                <w:rFonts w:cs="Calibri"/>
                <w:lang w:val="en-ZA"/>
              </w:rPr>
              <w:t>one-way</w:t>
            </w:r>
            <w:r w:rsidRPr="00C342A6">
              <w:rPr>
                <w:rFonts w:cs="Calibri"/>
                <w:lang w:val="en-ZA"/>
              </w:rPr>
              <w:t xml:space="preserve"> slabs (single and double reinforced).</w:t>
            </w:r>
          </w:p>
          <w:p w14:paraId="5EEE96D9" w14:textId="77777777" w:rsidR="00B24E22" w:rsidRPr="00C342A6" w:rsidRDefault="00B24E22" w:rsidP="00D063C8">
            <w:pPr>
              <w:numPr>
                <w:ilvl w:val="0"/>
                <w:numId w:val="5"/>
              </w:numPr>
              <w:contextualSpacing/>
              <w:rPr>
                <w:rFonts w:cs="Calibri"/>
                <w:lang w:val="en-ZA"/>
              </w:rPr>
            </w:pPr>
            <w:r w:rsidRPr="00C342A6">
              <w:rPr>
                <w:rFonts w:cs="Calibri"/>
                <w:lang w:val="en-ZA"/>
              </w:rPr>
              <w:t>Demonstrate an awareness of design considerations for shear reinforcement in beams and the required spacing of stirrups</w:t>
            </w:r>
          </w:p>
          <w:p w14:paraId="021DF4BA" w14:textId="77777777" w:rsidR="00B24E22" w:rsidRPr="00C342A6" w:rsidRDefault="00B24E22" w:rsidP="00BE557D">
            <w:pPr>
              <w:ind w:left="450"/>
              <w:contextualSpacing/>
              <w:rPr>
                <w:rFonts w:cs="Calibri"/>
                <w:lang w:val="en-ZA"/>
              </w:rPr>
            </w:pPr>
          </w:p>
        </w:tc>
        <w:tc>
          <w:tcPr>
            <w:tcW w:w="1543" w:type="pct"/>
            <w:tcBorders>
              <w:top w:val="single" w:sz="4" w:space="0" w:color="auto"/>
              <w:left w:val="single" w:sz="4" w:space="0" w:color="auto"/>
              <w:bottom w:val="single" w:sz="4" w:space="0" w:color="auto"/>
              <w:right w:val="single" w:sz="4" w:space="0" w:color="auto"/>
            </w:tcBorders>
          </w:tcPr>
          <w:p w14:paraId="52423AA4" w14:textId="77777777" w:rsidR="00B24E22" w:rsidRPr="00C342A6" w:rsidRDefault="00B24E22" w:rsidP="00D063C8">
            <w:pPr>
              <w:numPr>
                <w:ilvl w:val="0"/>
                <w:numId w:val="6"/>
              </w:numPr>
              <w:contextualSpacing/>
              <w:rPr>
                <w:rFonts w:cs="Calibri"/>
                <w:lang w:val="en-ZA"/>
              </w:rPr>
            </w:pPr>
            <w:r w:rsidRPr="00C342A6">
              <w:rPr>
                <w:rFonts w:cs="Calibri"/>
                <w:lang w:val="en-ZA"/>
              </w:rPr>
              <w:t>Written Tests</w:t>
            </w:r>
          </w:p>
          <w:p w14:paraId="51D092D3" w14:textId="77777777" w:rsidR="00B24E22" w:rsidRPr="00C342A6" w:rsidRDefault="00B24E22" w:rsidP="00D063C8">
            <w:pPr>
              <w:numPr>
                <w:ilvl w:val="0"/>
                <w:numId w:val="6"/>
              </w:numPr>
              <w:contextualSpacing/>
              <w:rPr>
                <w:rFonts w:cs="Calibri"/>
                <w:lang w:val="en-ZA"/>
              </w:rPr>
            </w:pPr>
            <w:r w:rsidRPr="00C342A6">
              <w:rPr>
                <w:rFonts w:cs="Calibri"/>
                <w:lang w:val="en-ZA"/>
              </w:rPr>
              <w:t>Assignments</w:t>
            </w:r>
          </w:p>
        </w:tc>
      </w:tr>
      <w:tr w:rsidR="00B24E22" w:rsidRPr="00C342A6" w14:paraId="38E17294" w14:textId="77777777" w:rsidTr="00625A35">
        <w:trPr>
          <w:trHeight w:val="1124"/>
        </w:trPr>
        <w:tc>
          <w:tcPr>
            <w:tcW w:w="1424" w:type="pct"/>
            <w:tcBorders>
              <w:top w:val="single" w:sz="4" w:space="0" w:color="auto"/>
              <w:left w:val="single" w:sz="4" w:space="0" w:color="auto"/>
              <w:bottom w:val="single" w:sz="4" w:space="0" w:color="auto"/>
              <w:right w:val="single" w:sz="4" w:space="0" w:color="auto"/>
            </w:tcBorders>
          </w:tcPr>
          <w:p w14:paraId="3D1F30DD" w14:textId="77777777" w:rsidR="00B24E22" w:rsidRPr="00C342A6" w:rsidRDefault="00B24E22" w:rsidP="00D063C8">
            <w:pPr>
              <w:numPr>
                <w:ilvl w:val="0"/>
                <w:numId w:val="13"/>
              </w:numPr>
              <w:jc w:val="both"/>
              <w:rPr>
                <w:rFonts w:cs="Calibri"/>
                <w:lang w:val="en-ZA"/>
              </w:rPr>
            </w:pPr>
            <w:r w:rsidRPr="00C342A6">
              <w:rPr>
                <w:rFonts w:cs="Calibri"/>
                <w:lang w:val="en-ZA"/>
              </w:rPr>
              <w:t>Demonstrate an understanding of the behaviour of reinforced concrete columns under load and the method of analysis for evaluating ultimate capacity</w:t>
            </w:r>
          </w:p>
        </w:tc>
        <w:tc>
          <w:tcPr>
            <w:tcW w:w="2033" w:type="pct"/>
            <w:tcBorders>
              <w:top w:val="single" w:sz="4" w:space="0" w:color="auto"/>
              <w:left w:val="single" w:sz="4" w:space="0" w:color="auto"/>
              <w:bottom w:val="single" w:sz="4" w:space="0" w:color="auto"/>
              <w:right w:val="single" w:sz="4" w:space="0" w:color="auto"/>
            </w:tcBorders>
          </w:tcPr>
          <w:p w14:paraId="70A271A3" w14:textId="77777777" w:rsidR="00B24E22" w:rsidRPr="00C342A6" w:rsidRDefault="00B24E22" w:rsidP="00D063C8">
            <w:pPr>
              <w:numPr>
                <w:ilvl w:val="0"/>
                <w:numId w:val="5"/>
              </w:numPr>
              <w:rPr>
                <w:rFonts w:cs="Calibri"/>
                <w:lang w:val="en-ZA"/>
              </w:rPr>
            </w:pPr>
            <w:r w:rsidRPr="00C342A6">
              <w:rPr>
                <w:rFonts w:cs="Calibri"/>
                <w:lang w:val="en-ZA"/>
              </w:rPr>
              <w:t>Elaborate on the more common types of columns in use (</w:t>
            </w:r>
            <w:r w:rsidR="00625A35" w:rsidRPr="00C342A6">
              <w:rPr>
                <w:rFonts w:cs="Calibri"/>
                <w:lang w:val="en-ZA"/>
              </w:rPr>
              <w:t>i.e.</w:t>
            </w:r>
            <w:r w:rsidRPr="00C342A6">
              <w:rPr>
                <w:rFonts w:cs="Calibri"/>
                <w:lang w:val="en-ZA"/>
              </w:rPr>
              <w:t xml:space="preserve"> tied versus spiral columns) and the use of load- moment interaction diagrams in their analysis and design.</w:t>
            </w:r>
          </w:p>
          <w:p w14:paraId="22EE74E0" w14:textId="77777777" w:rsidR="00B24E22" w:rsidRPr="00C342A6" w:rsidRDefault="00B24E22" w:rsidP="00BE557D">
            <w:pPr>
              <w:ind w:left="450"/>
              <w:contextualSpacing/>
              <w:rPr>
                <w:rFonts w:cs="Calibri"/>
                <w:lang w:val="en-ZA"/>
              </w:rPr>
            </w:pPr>
          </w:p>
        </w:tc>
        <w:tc>
          <w:tcPr>
            <w:tcW w:w="1543" w:type="pct"/>
            <w:tcBorders>
              <w:top w:val="single" w:sz="4" w:space="0" w:color="auto"/>
              <w:left w:val="single" w:sz="4" w:space="0" w:color="auto"/>
              <w:bottom w:val="single" w:sz="4" w:space="0" w:color="auto"/>
              <w:right w:val="single" w:sz="4" w:space="0" w:color="auto"/>
            </w:tcBorders>
          </w:tcPr>
          <w:p w14:paraId="31067630" w14:textId="77777777" w:rsidR="00B24E22" w:rsidRPr="00C342A6" w:rsidRDefault="00B24E22" w:rsidP="00D063C8">
            <w:pPr>
              <w:numPr>
                <w:ilvl w:val="0"/>
                <w:numId w:val="6"/>
              </w:numPr>
              <w:contextualSpacing/>
              <w:rPr>
                <w:rFonts w:cs="Calibri"/>
                <w:lang w:val="en-ZA"/>
              </w:rPr>
            </w:pPr>
            <w:r w:rsidRPr="00C342A6">
              <w:rPr>
                <w:rFonts w:cs="Calibri"/>
                <w:lang w:val="en-ZA"/>
              </w:rPr>
              <w:t xml:space="preserve">Assignments </w:t>
            </w:r>
          </w:p>
          <w:p w14:paraId="5FF0EDD8" w14:textId="77777777" w:rsidR="00B24E22" w:rsidRPr="00C342A6" w:rsidRDefault="00B24E22" w:rsidP="00D063C8">
            <w:pPr>
              <w:numPr>
                <w:ilvl w:val="0"/>
                <w:numId w:val="6"/>
              </w:numPr>
              <w:contextualSpacing/>
              <w:rPr>
                <w:rFonts w:cs="Calibri"/>
                <w:lang w:val="en-ZA"/>
              </w:rPr>
            </w:pPr>
            <w:r w:rsidRPr="00C342A6">
              <w:rPr>
                <w:rFonts w:cs="Calibri"/>
                <w:lang w:val="en-ZA"/>
              </w:rPr>
              <w:t>Written Test</w:t>
            </w:r>
          </w:p>
        </w:tc>
      </w:tr>
      <w:tr w:rsidR="00B24E22" w:rsidRPr="00C342A6" w14:paraId="437BF146" w14:textId="77777777" w:rsidTr="00625A35">
        <w:trPr>
          <w:trHeight w:val="70"/>
        </w:trPr>
        <w:tc>
          <w:tcPr>
            <w:tcW w:w="1424" w:type="pct"/>
            <w:tcBorders>
              <w:top w:val="single" w:sz="4" w:space="0" w:color="auto"/>
              <w:left w:val="single" w:sz="4" w:space="0" w:color="auto"/>
              <w:bottom w:val="single" w:sz="4" w:space="0" w:color="auto"/>
              <w:right w:val="single" w:sz="4" w:space="0" w:color="auto"/>
            </w:tcBorders>
          </w:tcPr>
          <w:p w14:paraId="3BF55BF3" w14:textId="77777777" w:rsidR="00B24E22" w:rsidRPr="00C342A6" w:rsidRDefault="00B24E22" w:rsidP="00D063C8">
            <w:pPr>
              <w:numPr>
                <w:ilvl w:val="0"/>
                <w:numId w:val="13"/>
              </w:numPr>
              <w:jc w:val="both"/>
              <w:rPr>
                <w:rFonts w:cs="Calibri"/>
                <w:lang w:val="en-ZA"/>
              </w:rPr>
            </w:pPr>
            <w:r w:rsidRPr="00C342A6">
              <w:rPr>
                <w:rFonts w:cs="Calibri"/>
                <w:lang w:val="en-ZA"/>
              </w:rPr>
              <w:t>Demonstrate an understanding of how reinforced concrete is being modified to lower its environmental impact</w:t>
            </w:r>
          </w:p>
        </w:tc>
        <w:tc>
          <w:tcPr>
            <w:tcW w:w="2033" w:type="pct"/>
            <w:tcBorders>
              <w:top w:val="single" w:sz="4" w:space="0" w:color="auto"/>
              <w:left w:val="single" w:sz="4" w:space="0" w:color="auto"/>
              <w:bottom w:val="single" w:sz="4" w:space="0" w:color="auto"/>
              <w:right w:val="single" w:sz="4" w:space="0" w:color="auto"/>
            </w:tcBorders>
          </w:tcPr>
          <w:p w14:paraId="4ED55E5B" w14:textId="77777777" w:rsidR="00B24E22" w:rsidRPr="00C342A6" w:rsidRDefault="00B24E22" w:rsidP="00D063C8">
            <w:pPr>
              <w:numPr>
                <w:ilvl w:val="0"/>
                <w:numId w:val="5"/>
              </w:numPr>
              <w:rPr>
                <w:rFonts w:cs="Calibri"/>
                <w:lang w:val="en-ZA"/>
              </w:rPr>
            </w:pPr>
            <w:r w:rsidRPr="00C342A6">
              <w:rPr>
                <w:rFonts w:cs="Calibri"/>
                <w:lang w:val="en-ZA"/>
              </w:rPr>
              <w:t>Identify various components of plain concrete that are used from recycled materials.</w:t>
            </w:r>
          </w:p>
          <w:p w14:paraId="6A91A42B" w14:textId="77777777" w:rsidR="00B24E22" w:rsidRPr="00C342A6" w:rsidRDefault="00B24E22" w:rsidP="00D063C8">
            <w:pPr>
              <w:numPr>
                <w:ilvl w:val="0"/>
                <w:numId w:val="5"/>
              </w:numPr>
              <w:rPr>
                <w:rFonts w:cs="Calibri"/>
                <w:lang w:val="en-ZA"/>
              </w:rPr>
            </w:pPr>
            <w:r w:rsidRPr="00C342A6">
              <w:rPr>
                <w:rFonts w:cs="Calibri"/>
                <w:lang w:val="en-ZA"/>
              </w:rPr>
              <w:t>List any components of reinforced concrete that is from recycled materials.</w:t>
            </w:r>
          </w:p>
          <w:p w14:paraId="70540106" w14:textId="77777777" w:rsidR="00B24E22" w:rsidRPr="00A021CE" w:rsidRDefault="00B24E22" w:rsidP="00A021CE">
            <w:pPr>
              <w:numPr>
                <w:ilvl w:val="0"/>
                <w:numId w:val="5"/>
              </w:numPr>
              <w:rPr>
                <w:rFonts w:cs="Calibri"/>
                <w:lang w:val="en-ZA"/>
              </w:rPr>
            </w:pPr>
            <w:r w:rsidRPr="00C342A6">
              <w:rPr>
                <w:rFonts w:cs="Calibri"/>
                <w:lang w:val="en-ZA"/>
              </w:rPr>
              <w:t>Explain the effectiveness of various types of reinforcing materials used to strengthen concrete.</w:t>
            </w:r>
          </w:p>
        </w:tc>
        <w:tc>
          <w:tcPr>
            <w:tcW w:w="1543" w:type="pct"/>
            <w:tcBorders>
              <w:top w:val="single" w:sz="4" w:space="0" w:color="auto"/>
              <w:left w:val="single" w:sz="4" w:space="0" w:color="auto"/>
              <w:bottom w:val="single" w:sz="4" w:space="0" w:color="auto"/>
              <w:right w:val="single" w:sz="4" w:space="0" w:color="auto"/>
            </w:tcBorders>
          </w:tcPr>
          <w:p w14:paraId="61B84999" w14:textId="77777777" w:rsidR="00B24E22" w:rsidRPr="00C342A6" w:rsidRDefault="00B24E22" w:rsidP="00D063C8">
            <w:pPr>
              <w:numPr>
                <w:ilvl w:val="0"/>
                <w:numId w:val="6"/>
              </w:numPr>
              <w:contextualSpacing/>
              <w:rPr>
                <w:rFonts w:cs="Calibri"/>
                <w:lang w:val="en-ZA"/>
              </w:rPr>
            </w:pPr>
            <w:r w:rsidRPr="00C342A6">
              <w:rPr>
                <w:rFonts w:cs="Calibri"/>
                <w:lang w:val="en-ZA"/>
              </w:rPr>
              <w:t>Written tests</w:t>
            </w:r>
          </w:p>
          <w:p w14:paraId="75EC6DB0" w14:textId="77777777" w:rsidR="00B24E22" w:rsidRPr="00C342A6" w:rsidRDefault="00B24E22" w:rsidP="00D063C8">
            <w:pPr>
              <w:numPr>
                <w:ilvl w:val="0"/>
                <w:numId w:val="6"/>
              </w:numPr>
              <w:contextualSpacing/>
              <w:rPr>
                <w:rFonts w:cs="Calibri"/>
                <w:lang w:val="en-ZA"/>
              </w:rPr>
            </w:pPr>
            <w:r w:rsidRPr="00C342A6">
              <w:rPr>
                <w:rFonts w:cs="Calibri"/>
                <w:lang w:val="en-ZA"/>
              </w:rPr>
              <w:t>Examinations</w:t>
            </w:r>
          </w:p>
          <w:p w14:paraId="0A38E37D" w14:textId="77777777" w:rsidR="00B24E22" w:rsidRPr="00C342A6" w:rsidRDefault="00B24E22" w:rsidP="00BE557D">
            <w:pPr>
              <w:contextualSpacing/>
              <w:rPr>
                <w:rFonts w:cs="Calibri"/>
                <w:lang w:val="en-ZA"/>
              </w:rPr>
            </w:pPr>
          </w:p>
        </w:tc>
      </w:tr>
    </w:tbl>
    <w:p w14:paraId="04E3F37C" w14:textId="77777777" w:rsidR="00A021CE" w:rsidRDefault="00A021CE" w:rsidP="00B24E22">
      <w:pPr>
        <w:jc w:val="both"/>
        <w:rPr>
          <w:rFonts w:cs="Calibri"/>
          <w:b/>
          <w:lang w:val="en-ZA"/>
        </w:rPr>
      </w:pPr>
    </w:p>
    <w:p w14:paraId="3800827C" w14:textId="77777777" w:rsidR="00B24E22" w:rsidRPr="00C342A6" w:rsidRDefault="00B24E22" w:rsidP="00B24E22">
      <w:pPr>
        <w:jc w:val="both"/>
        <w:rPr>
          <w:rFonts w:cs="Calibri"/>
          <w:b/>
          <w:lang w:val="en-ZA"/>
        </w:rPr>
      </w:pPr>
      <w:r w:rsidRPr="00C342A6">
        <w:rPr>
          <w:rFonts w:cs="Calibri"/>
          <w:b/>
          <w:lang w:val="en-ZA"/>
        </w:rPr>
        <w:t xml:space="preserve">Suggested Delivery Methods           </w:t>
      </w:r>
    </w:p>
    <w:p w14:paraId="069AAFDC" w14:textId="77777777" w:rsidR="00B24E22" w:rsidRPr="00C342A6" w:rsidRDefault="00B24E22" w:rsidP="00B24E22">
      <w:pPr>
        <w:numPr>
          <w:ilvl w:val="0"/>
          <w:numId w:val="1"/>
        </w:numPr>
        <w:contextualSpacing/>
        <w:rPr>
          <w:rFonts w:cs="Calibri"/>
        </w:rPr>
      </w:pPr>
      <w:r w:rsidRPr="00C342A6">
        <w:rPr>
          <w:rFonts w:cs="Calibri"/>
        </w:rPr>
        <w:t>Practical demonstration of tasks by trainer</w:t>
      </w:r>
    </w:p>
    <w:p w14:paraId="7759321B" w14:textId="77777777" w:rsidR="00B24E22" w:rsidRPr="00C342A6" w:rsidRDefault="00B24E22" w:rsidP="00B24E22">
      <w:pPr>
        <w:numPr>
          <w:ilvl w:val="0"/>
          <w:numId w:val="1"/>
        </w:numPr>
        <w:contextualSpacing/>
        <w:rPr>
          <w:rFonts w:cs="Calibri"/>
        </w:rPr>
      </w:pPr>
      <w:r w:rsidRPr="00C342A6">
        <w:rPr>
          <w:rFonts w:cs="Calibri"/>
        </w:rPr>
        <w:t>Practice by trainees.</w:t>
      </w:r>
    </w:p>
    <w:p w14:paraId="33E435F0" w14:textId="77777777" w:rsidR="00B24E22" w:rsidRPr="00C342A6" w:rsidRDefault="00B24E22" w:rsidP="00B24E22">
      <w:pPr>
        <w:numPr>
          <w:ilvl w:val="0"/>
          <w:numId w:val="1"/>
        </w:numPr>
        <w:contextualSpacing/>
        <w:rPr>
          <w:rFonts w:cs="Calibri"/>
        </w:rPr>
      </w:pPr>
      <w:r w:rsidRPr="00C342A6">
        <w:rPr>
          <w:rFonts w:cs="Calibri"/>
        </w:rPr>
        <w:t>Observations and comments and corrections by trainers</w:t>
      </w:r>
    </w:p>
    <w:p w14:paraId="54F6030A" w14:textId="77777777" w:rsidR="00B24E22" w:rsidRPr="00C342A6" w:rsidRDefault="00B24E22" w:rsidP="00B24E22">
      <w:pPr>
        <w:numPr>
          <w:ilvl w:val="0"/>
          <w:numId w:val="1"/>
        </w:numPr>
        <w:contextualSpacing/>
        <w:rPr>
          <w:rFonts w:cs="Calibri"/>
        </w:rPr>
      </w:pPr>
      <w:r w:rsidRPr="00C342A6">
        <w:rPr>
          <w:rFonts w:cs="Calibri"/>
        </w:rPr>
        <w:t xml:space="preserve"> Instructor led facilitation of theory</w:t>
      </w:r>
    </w:p>
    <w:p w14:paraId="7CDF8214" w14:textId="77777777" w:rsidR="00B24E22" w:rsidRPr="00C342A6" w:rsidRDefault="00B24E22" w:rsidP="00B24E22">
      <w:pPr>
        <w:ind w:left="720"/>
        <w:contextualSpacing/>
        <w:rPr>
          <w:rFonts w:cs="Calibri"/>
        </w:rPr>
      </w:pPr>
    </w:p>
    <w:p w14:paraId="258E253D" w14:textId="77777777" w:rsidR="00B24E22" w:rsidRPr="00C342A6" w:rsidRDefault="00B24E22" w:rsidP="00B24E22">
      <w:pPr>
        <w:jc w:val="both"/>
        <w:rPr>
          <w:rFonts w:cs="Calibri"/>
          <w:b/>
          <w:lang w:val="en-ZA"/>
        </w:rPr>
      </w:pPr>
      <w:r w:rsidRPr="00C342A6">
        <w:rPr>
          <w:rFonts w:cs="Calibri"/>
          <w:b/>
          <w:lang w:val="en-ZA"/>
        </w:rPr>
        <w:t>Recommended Resources</w:t>
      </w:r>
    </w:p>
    <w:p w14:paraId="59376542" w14:textId="77777777" w:rsidR="00B24E22" w:rsidRPr="00C342A6" w:rsidRDefault="00B24E22" w:rsidP="00B24E22">
      <w:pPr>
        <w:numPr>
          <w:ilvl w:val="0"/>
          <w:numId w:val="2"/>
        </w:numPr>
        <w:rPr>
          <w:rFonts w:cs="Calibri"/>
        </w:rPr>
      </w:pPr>
      <w:r w:rsidRPr="00C342A6">
        <w:rPr>
          <w:rFonts w:cs="Calibri"/>
        </w:rPr>
        <w:t>Occupational Health and Safety standards</w:t>
      </w:r>
    </w:p>
    <w:p w14:paraId="3D34757C" w14:textId="77777777" w:rsidR="00B24E22" w:rsidRPr="00C342A6" w:rsidRDefault="00B24E22" w:rsidP="00B24E22">
      <w:pPr>
        <w:numPr>
          <w:ilvl w:val="0"/>
          <w:numId w:val="2"/>
        </w:numPr>
        <w:rPr>
          <w:rFonts w:cs="Calibri"/>
        </w:rPr>
      </w:pPr>
      <w:r w:rsidRPr="00C342A6">
        <w:rPr>
          <w:rFonts w:cs="Calibri"/>
        </w:rPr>
        <w:t>Standard operating and/or other workplace procedures manuals</w:t>
      </w:r>
    </w:p>
    <w:p w14:paraId="208BEE17" w14:textId="77777777" w:rsidR="00B24E22" w:rsidRPr="00C342A6" w:rsidRDefault="00B24E22" w:rsidP="00B24E22">
      <w:pPr>
        <w:numPr>
          <w:ilvl w:val="0"/>
          <w:numId w:val="2"/>
        </w:numPr>
        <w:rPr>
          <w:rFonts w:cs="Calibri"/>
        </w:rPr>
      </w:pPr>
      <w:r w:rsidRPr="00C342A6">
        <w:rPr>
          <w:rFonts w:cs="Calibri"/>
        </w:rPr>
        <w:t>Specific job procedures manuals</w:t>
      </w:r>
    </w:p>
    <w:p w14:paraId="3339AC3E" w14:textId="77777777" w:rsidR="00B24E22" w:rsidRPr="00C342A6" w:rsidRDefault="00B24E22" w:rsidP="00B24E22">
      <w:pPr>
        <w:numPr>
          <w:ilvl w:val="0"/>
          <w:numId w:val="2"/>
        </w:numPr>
        <w:rPr>
          <w:rFonts w:cs="Calibri"/>
        </w:rPr>
      </w:pPr>
      <w:r w:rsidRPr="00C342A6">
        <w:rPr>
          <w:rFonts w:cs="Calibri"/>
        </w:rPr>
        <w:t xml:space="preserve">Client/supplier instructions </w:t>
      </w:r>
    </w:p>
    <w:p w14:paraId="46918FBA" w14:textId="77777777" w:rsidR="00B24E22" w:rsidRPr="00C342A6" w:rsidRDefault="00B24E22" w:rsidP="00B24E22">
      <w:pPr>
        <w:numPr>
          <w:ilvl w:val="0"/>
          <w:numId w:val="2"/>
        </w:numPr>
        <w:rPr>
          <w:rFonts w:cs="Calibri"/>
        </w:rPr>
      </w:pPr>
      <w:r w:rsidRPr="00C342A6">
        <w:rPr>
          <w:rFonts w:cs="Calibri"/>
        </w:rPr>
        <w:t>Organizational or external personnel</w:t>
      </w:r>
    </w:p>
    <w:p w14:paraId="5943BE2B" w14:textId="77777777" w:rsidR="006B601B" w:rsidRDefault="006B601B" w:rsidP="00A6103F">
      <w:pPr>
        <w:numPr>
          <w:ilvl w:val="0"/>
          <w:numId w:val="2"/>
        </w:numPr>
        <w:rPr>
          <w:rFonts w:cs="Calibri"/>
        </w:rPr>
      </w:pPr>
      <w:r w:rsidRPr="00C342A6">
        <w:rPr>
          <w:rFonts w:cs="Calibri"/>
        </w:rPr>
        <w:t>Relevant professional/quality standards</w:t>
      </w:r>
    </w:p>
    <w:p w14:paraId="16E34B2B" w14:textId="77777777" w:rsidR="00C342A6" w:rsidRDefault="00C342A6" w:rsidP="00C342A6">
      <w:pPr>
        <w:numPr>
          <w:ilvl w:val="0"/>
          <w:numId w:val="2"/>
        </w:numPr>
        <w:rPr>
          <w:rFonts w:cs="Calibri"/>
        </w:rPr>
      </w:pPr>
      <w:r>
        <w:rPr>
          <w:rFonts w:cs="Calibri"/>
        </w:rPr>
        <w:t>Instructional Equipment as follows:</w:t>
      </w:r>
    </w:p>
    <w:p w14:paraId="28C77867" w14:textId="77777777" w:rsidR="00C342A6" w:rsidRDefault="00C342A6" w:rsidP="009516F3">
      <w:pPr>
        <w:numPr>
          <w:ilvl w:val="1"/>
          <w:numId w:val="72"/>
        </w:numPr>
        <w:ind w:left="1080"/>
        <w:rPr>
          <w:rFonts w:cs="Calibri"/>
        </w:rPr>
      </w:pPr>
      <w:r>
        <w:rPr>
          <w:rFonts w:cs="Calibri"/>
        </w:rPr>
        <w:t>Overhead projector</w:t>
      </w:r>
    </w:p>
    <w:p w14:paraId="0762E1B6" w14:textId="77777777" w:rsidR="00C342A6" w:rsidRDefault="00C342A6" w:rsidP="009516F3">
      <w:pPr>
        <w:numPr>
          <w:ilvl w:val="1"/>
          <w:numId w:val="72"/>
        </w:numPr>
        <w:ind w:left="1080"/>
        <w:rPr>
          <w:rFonts w:cs="Calibri"/>
        </w:rPr>
      </w:pPr>
      <w:r>
        <w:rPr>
          <w:rFonts w:cs="Calibri"/>
        </w:rPr>
        <w:t>Projector Screen</w:t>
      </w:r>
    </w:p>
    <w:p w14:paraId="7779B1DF" w14:textId="77777777" w:rsidR="00C342A6" w:rsidRDefault="00C342A6" w:rsidP="009516F3">
      <w:pPr>
        <w:numPr>
          <w:ilvl w:val="1"/>
          <w:numId w:val="72"/>
        </w:numPr>
        <w:ind w:left="1080"/>
        <w:rPr>
          <w:rFonts w:cs="Calibri"/>
        </w:rPr>
      </w:pPr>
      <w:r>
        <w:rPr>
          <w:rFonts w:cs="Calibri"/>
        </w:rPr>
        <w:t>Instructor desktop PC</w:t>
      </w:r>
    </w:p>
    <w:p w14:paraId="12A99F0B" w14:textId="77777777" w:rsidR="00C342A6" w:rsidRPr="00C342A6" w:rsidRDefault="00C342A6" w:rsidP="009516F3">
      <w:pPr>
        <w:numPr>
          <w:ilvl w:val="1"/>
          <w:numId w:val="72"/>
        </w:numPr>
        <w:ind w:left="1080"/>
        <w:rPr>
          <w:rFonts w:cs="Calibri"/>
        </w:rPr>
      </w:pPr>
      <w:r>
        <w:rPr>
          <w:rFonts w:cs="Calibri"/>
        </w:rPr>
        <w:t>Whiteboard(s)</w:t>
      </w:r>
    </w:p>
    <w:p w14:paraId="1047132F" w14:textId="77777777" w:rsidR="006B601B" w:rsidRPr="00C342A6" w:rsidRDefault="006B601B" w:rsidP="00A6103F">
      <w:pPr>
        <w:numPr>
          <w:ilvl w:val="0"/>
          <w:numId w:val="2"/>
        </w:numPr>
        <w:rPr>
          <w:rFonts w:cs="Calibri"/>
        </w:rPr>
      </w:pPr>
      <w:r w:rsidRPr="00C342A6">
        <w:rPr>
          <w:rFonts w:cs="Calibri"/>
        </w:rPr>
        <w:t>Tools and Equipment as follows:</w:t>
      </w:r>
    </w:p>
    <w:p w14:paraId="11B7AFAB" w14:textId="77777777" w:rsidR="006B601B" w:rsidRPr="00C342A6" w:rsidRDefault="006B601B" w:rsidP="00D063C8">
      <w:pPr>
        <w:numPr>
          <w:ilvl w:val="0"/>
          <w:numId w:val="18"/>
        </w:numPr>
        <w:tabs>
          <w:tab w:val="left" w:pos="1080"/>
        </w:tabs>
        <w:ind w:firstLine="0"/>
        <w:rPr>
          <w:rFonts w:cs="Calibri"/>
        </w:rPr>
      </w:pPr>
      <w:r w:rsidRPr="00C342A6">
        <w:rPr>
          <w:rFonts w:cs="Calibri"/>
        </w:rPr>
        <w:t>Compression testing Machine</w:t>
      </w:r>
    </w:p>
    <w:p w14:paraId="4EDAF26F" w14:textId="77777777" w:rsidR="006B601B" w:rsidRPr="00C342A6" w:rsidRDefault="006B601B" w:rsidP="00D063C8">
      <w:pPr>
        <w:numPr>
          <w:ilvl w:val="0"/>
          <w:numId w:val="18"/>
        </w:numPr>
        <w:tabs>
          <w:tab w:val="left" w:pos="1080"/>
        </w:tabs>
        <w:ind w:firstLine="0"/>
        <w:rPr>
          <w:rFonts w:cs="Calibri"/>
        </w:rPr>
      </w:pPr>
      <w:r w:rsidRPr="00C342A6">
        <w:rPr>
          <w:rFonts w:cs="Calibri"/>
        </w:rPr>
        <w:t>Slump Test Apparatus</w:t>
      </w:r>
    </w:p>
    <w:p w14:paraId="409378D2" w14:textId="77777777" w:rsidR="006B601B" w:rsidRPr="00C342A6" w:rsidRDefault="006B601B" w:rsidP="00D063C8">
      <w:pPr>
        <w:numPr>
          <w:ilvl w:val="0"/>
          <w:numId w:val="18"/>
        </w:numPr>
        <w:tabs>
          <w:tab w:val="left" w:pos="1080"/>
        </w:tabs>
        <w:ind w:firstLine="0"/>
        <w:rPr>
          <w:rFonts w:cs="Calibri"/>
        </w:rPr>
      </w:pPr>
      <w:r w:rsidRPr="00C342A6">
        <w:rPr>
          <w:rFonts w:cs="Calibri"/>
        </w:rPr>
        <w:t>Drying Oven</w:t>
      </w:r>
    </w:p>
    <w:p w14:paraId="748EEABA" w14:textId="77777777" w:rsidR="006B601B" w:rsidRPr="00C342A6" w:rsidRDefault="006B601B" w:rsidP="00D063C8">
      <w:pPr>
        <w:numPr>
          <w:ilvl w:val="0"/>
          <w:numId w:val="18"/>
        </w:numPr>
        <w:tabs>
          <w:tab w:val="left" w:pos="1080"/>
        </w:tabs>
        <w:ind w:firstLine="0"/>
        <w:rPr>
          <w:rFonts w:cs="Calibri"/>
        </w:rPr>
      </w:pPr>
      <w:r w:rsidRPr="00C342A6">
        <w:rPr>
          <w:rFonts w:cs="Calibri"/>
        </w:rPr>
        <w:t>Concrete Mixer</w:t>
      </w:r>
    </w:p>
    <w:p w14:paraId="29CFC4A1" w14:textId="77777777" w:rsidR="006B601B" w:rsidRPr="00C342A6" w:rsidRDefault="006B601B" w:rsidP="00D063C8">
      <w:pPr>
        <w:numPr>
          <w:ilvl w:val="0"/>
          <w:numId w:val="18"/>
        </w:numPr>
        <w:tabs>
          <w:tab w:val="left" w:pos="1080"/>
        </w:tabs>
        <w:ind w:firstLine="0"/>
        <w:rPr>
          <w:rFonts w:cs="Calibri"/>
        </w:rPr>
      </w:pPr>
      <w:r w:rsidRPr="00C342A6">
        <w:rPr>
          <w:rFonts w:cs="Calibri"/>
        </w:rPr>
        <w:t xml:space="preserve">Poker Vibrator </w:t>
      </w:r>
    </w:p>
    <w:p w14:paraId="22B70D10" w14:textId="77777777" w:rsidR="006B601B" w:rsidRPr="00C342A6" w:rsidRDefault="006B601B" w:rsidP="00D063C8">
      <w:pPr>
        <w:numPr>
          <w:ilvl w:val="0"/>
          <w:numId w:val="18"/>
        </w:numPr>
        <w:tabs>
          <w:tab w:val="left" w:pos="1080"/>
        </w:tabs>
        <w:ind w:firstLine="0"/>
        <w:rPr>
          <w:rFonts w:cs="Calibri"/>
        </w:rPr>
      </w:pPr>
      <w:r w:rsidRPr="00C342A6">
        <w:rPr>
          <w:rFonts w:cs="Calibri"/>
        </w:rPr>
        <w:t>In-situ water permeable test kit</w:t>
      </w:r>
      <w:r w:rsidRPr="00C342A6">
        <w:rPr>
          <w:rFonts w:cs="Calibri"/>
        </w:rPr>
        <w:tab/>
      </w:r>
    </w:p>
    <w:p w14:paraId="637CD79B" w14:textId="77777777" w:rsidR="006B601B" w:rsidRPr="00C342A6" w:rsidRDefault="006B601B" w:rsidP="00D063C8">
      <w:pPr>
        <w:numPr>
          <w:ilvl w:val="0"/>
          <w:numId w:val="18"/>
        </w:numPr>
        <w:tabs>
          <w:tab w:val="left" w:pos="1080"/>
        </w:tabs>
        <w:ind w:firstLine="0"/>
        <w:rPr>
          <w:rFonts w:cs="Calibri"/>
        </w:rPr>
      </w:pPr>
      <w:r w:rsidRPr="00C342A6">
        <w:rPr>
          <w:rFonts w:cs="Calibri"/>
        </w:rPr>
        <w:t>Concrete cover meter</w:t>
      </w:r>
      <w:r w:rsidRPr="00C342A6">
        <w:rPr>
          <w:rFonts w:cs="Calibri"/>
        </w:rPr>
        <w:tab/>
      </w:r>
    </w:p>
    <w:p w14:paraId="4768495F" w14:textId="77777777" w:rsidR="006B601B" w:rsidRPr="00C342A6" w:rsidRDefault="006B601B" w:rsidP="00D063C8">
      <w:pPr>
        <w:numPr>
          <w:ilvl w:val="0"/>
          <w:numId w:val="18"/>
        </w:numPr>
        <w:tabs>
          <w:tab w:val="left" w:pos="1080"/>
        </w:tabs>
        <w:ind w:firstLine="0"/>
        <w:rPr>
          <w:rFonts w:cs="Calibri"/>
        </w:rPr>
      </w:pPr>
      <w:r w:rsidRPr="00C342A6">
        <w:rPr>
          <w:rFonts w:cs="Calibri"/>
        </w:rPr>
        <w:t>Bulk density kit</w:t>
      </w:r>
      <w:r w:rsidRPr="00C342A6">
        <w:rPr>
          <w:rFonts w:cs="Calibri"/>
        </w:rPr>
        <w:tab/>
      </w:r>
    </w:p>
    <w:p w14:paraId="06D3A937" w14:textId="77777777" w:rsidR="006B601B" w:rsidRPr="00C342A6" w:rsidRDefault="006B601B" w:rsidP="00D063C8">
      <w:pPr>
        <w:numPr>
          <w:ilvl w:val="0"/>
          <w:numId w:val="18"/>
        </w:numPr>
        <w:tabs>
          <w:tab w:val="left" w:pos="1080"/>
        </w:tabs>
        <w:ind w:firstLine="0"/>
        <w:rPr>
          <w:rFonts w:cs="Calibri"/>
        </w:rPr>
      </w:pPr>
      <w:r w:rsidRPr="00C342A6">
        <w:rPr>
          <w:rFonts w:cs="Calibri"/>
        </w:rPr>
        <w:t>Coarse aggregate density test set</w:t>
      </w:r>
      <w:r w:rsidRPr="00C342A6">
        <w:rPr>
          <w:rFonts w:cs="Calibri"/>
        </w:rPr>
        <w:tab/>
      </w:r>
    </w:p>
    <w:p w14:paraId="010F6572" w14:textId="77777777" w:rsidR="006B601B" w:rsidRPr="00C342A6" w:rsidRDefault="006B601B" w:rsidP="00D063C8">
      <w:pPr>
        <w:numPr>
          <w:ilvl w:val="0"/>
          <w:numId w:val="18"/>
        </w:numPr>
        <w:tabs>
          <w:tab w:val="left" w:pos="1080"/>
        </w:tabs>
        <w:ind w:firstLine="0"/>
        <w:rPr>
          <w:rFonts w:cs="Calibri"/>
        </w:rPr>
      </w:pPr>
      <w:r w:rsidRPr="00C342A6">
        <w:rPr>
          <w:rFonts w:cs="Calibri"/>
        </w:rPr>
        <w:t>Organic impurities test set</w:t>
      </w:r>
    </w:p>
    <w:p w14:paraId="46B37E4F" w14:textId="77777777" w:rsidR="006B601B" w:rsidRPr="00C342A6" w:rsidRDefault="006B601B" w:rsidP="00D063C8">
      <w:pPr>
        <w:numPr>
          <w:ilvl w:val="0"/>
          <w:numId w:val="18"/>
        </w:numPr>
        <w:tabs>
          <w:tab w:val="left" w:pos="1080"/>
        </w:tabs>
        <w:ind w:firstLine="0"/>
        <w:rPr>
          <w:rFonts w:cs="Calibri"/>
        </w:rPr>
      </w:pPr>
      <w:r w:rsidRPr="00C342A6">
        <w:rPr>
          <w:rFonts w:cs="Calibri"/>
        </w:rPr>
        <w:t xml:space="preserve">Riffle boxes (sample </w:t>
      </w:r>
      <w:proofErr w:type="spellStart"/>
      <w:r w:rsidRPr="00C342A6">
        <w:rPr>
          <w:rFonts w:cs="Calibri"/>
        </w:rPr>
        <w:t>spliters</w:t>
      </w:r>
      <w:proofErr w:type="spellEnd"/>
      <w:r w:rsidRPr="00C342A6">
        <w:rPr>
          <w:rFonts w:cs="Calibri"/>
        </w:rPr>
        <w:t>)</w:t>
      </w:r>
      <w:r w:rsidRPr="00C342A6">
        <w:rPr>
          <w:rFonts w:cs="Calibri"/>
        </w:rPr>
        <w:tab/>
      </w:r>
    </w:p>
    <w:p w14:paraId="6F0189DE" w14:textId="77777777" w:rsidR="006B601B" w:rsidRPr="00C342A6" w:rsidRDefault="006B601B" w:rsidP="00D063C8">
      <w:pPr>
        <w:numPr>
          <w:ilvl w:val="0"/>
          <w:numId w:val="18"/>
        </w:numPr>
        <w:tabs>
          <w:tab w:val="left" w:pos="1080"/>
        </w:tabs>
        <w:ind w:firstLine="0"/>
        <w:rPr>
          <w:rFonts w:cs="Calibri"/>
        </w:rPr>
      </w:pPr>
      <w:r w:rsidRPr="00C342A6">
        <w:rPr>
          <w:rFonts w:cs="Calibri"/>
        </w:rPr>
        <w:t xml:space="preserve">Vibrating Table </w:t>
      </w:r>
    </w:p>
    <w:p w14:paraId="291307E8" w14:textId="77777777" w:rsidR="006B601B" w:rsidRPr="00C342A6" w:rsidRDefault="006B601B" w:rsidP="00D063C8">
      <w:pPr>
        <w:numPr>
          <w:ilvl w:val="0"/>
          <w:numId w:val="18"/>
        </w:numPr>
        <w:tabs>
          <w:tab w:val="left" w:pos="1080"/>
        </w:tabs>
        <w:ind w:firstLine="0"/>
        <w:rPr>
          <w:rFonts w:cs="Calibri"/>
        </w:rPr>
      </w:pPr>
      <w:r w:rsidRPr="00C342A6">
        <w:rPr>
          <w:rFonts w:cs="Calibri"/>
        </w:rPr>
        <w:t>Digital point load tester</w:t>
      </w:r>
    </w:p>
    <w:p w14:paraId="5A23054E" w14:textId="77777777" w:rsidR="006B601B" w:rsidRPr="00C342A6" w:rsidRDefault="006B601B" w:rsidP="00D063C8">
      <w:pPr>
        <w:numPr>
          <w:ilvl w:val="0"/>
          <w:numId w:val="18"/>
        </w:numPr>
        <w:tabs>
          <w:tab w:val="left" w:pos="1080"/>
        </w:tabs>
        <w:ind w:firstLine="0"/>
        <w:rPr>
          <w:rFonts w:cs="Calibri"/>
        </w:rPr>
      </w:pPr>
      <w:r w:rsidRPr="00C342A6">
        <w:rPr>
          <w:rFonts w:cs="Calibri"/>
        </w:rPr>
        <w:t>Impact testing machine</w:t>
      </w:r>
    </w:p>
    <w:p w14:paraId="0C8F59C1" w14:textId="77777777" w:rsidR="006B601B" w:rsidRPr="00C342A6" w:rsidRDefault="006B601B" w:rsidP="00D063C8">
      <w:pPr>
        <w:numPr>
          <w:ilvl w:val="0"/>
          <w:numId w:val="18"/>
        </w:numPr>
        <w:tabs>
          <w:tab w:val="left" w:pos="1080"/>
        </w:tabs>
        <w:ind w:firstLine="0"/>
        <w:rPr>
          <w:rFonts w:cs="Calibri"/>
        </w:rPr>
      </w:pPr>
      <w:r w:rsidRPr="00C342A6">
        <w:rPr>
          <w:rFonts w:cs="Calibri"/>
        </w:rPr>
        <w:t>Field CBR equipment</w:t>
      </w:r>
      <w:r w:rsidRPr="00C342A6">
        <w:rPr>
          <w:rFonts w:cs="Calibri"/>
        </w:rPr>
        <w:tab/>
      </w:r>
    </w:p>
    <w:p w14:paraId="72730179" w14:textId="77777777" w:rsidR="006B601B" w:rsidRPr="00C342A6" w:rsidRDefault="006B601B" w:rsidP="00D063C8">
      <w:pPr>
        <w:numPr>
          <w:ilvl w:val="0"/>
          <w:numId w:val="18"/>
        </w:numPr>
        <w:tabs>
          <w:tab w:val="left" w:pos="1080"/>
        </w:tabs>
        <w:ind w:firstLine="0"/>
        <w:rPr>
          <w:rFonts w:cs="Calibri"/>
        </w:rPr>
      </w:pPr>
      <w:r w:rsidRPr="00C342A6">
        <w:rPr>
          <w:rFonts w:cs="Calibri"/>
        </w:rPr>
        <w:t xml:space="preserve">CBR test </w:t>
      </w:r>
      <w:r w:rsidR="00625A35" w:rsidRPr="00C342A6">
        <w:rPr>
          <w:rFonts w:cs="Calibri"/>
        </w:rPr>
        <w:t>machine (</w:t>
      </w:r>
      <w:r w:rsidRPr="00C342A6">
        <w:rPr>
          <w:rFonts w:cs="Calibri"/>
        </w:rPr>
        <w:t>hand operated)</w:t>
      </w:r>
      <w:r w:rsidRPr="00C342A6">
        <w:rPr>
          <w:rFonts w:cs="Calibri"/>
        </w:rPr>
        <w:tab/>
      </w:r>
    </w:p>
    <w:p w14:paraId="410C8049" w14:textId="77777777" w:rsidR="006B601B" w:rsidRPr="00C342A6" w:rsidRDefault="006B601B" w:rsidP="00D063C8">
      <w:pPr>
        <w:numPr>
          <w:ilvl w:val="0"/>
          <w:numId w:val="18"/>
        </w:numPr>
        <w:tabs>
          <w:tab w:val="left" w:pos="1080"/>
        </w:tabs>
        <w:ind w:firstLine="0"/>
        <w:rPr>
          <w:rFonts w:cs="Calibri"/>
        </w:rPr>
      </w:pPr>
      <w:r w:rsidRPr="00C342A6">
        <w:rPr>
          <w:rFonts w:cs="Calibri"/>
        </w:rPr>
        <w:t>Soil hydrometers</w:t>
      </w:r>
      <w:r w:rsidRPr="00C342A6">
        <w:rPr>
          <w:rFonts w:cs="Calibri"/>
        </w:rPr>
        <w:tab/>
      </w:r>
    </w:p>
    <w:p w14:paraId="17A237C7" w14:textId="77777777" w:rsidR="006B601B" w:rsidRPr="00C342A6" w:rsidRDefault="006B601B" w:rsidP="00D063C8">
      <w:pPr>
        <w:numPr>
          <w:ilvl w:val="0"/>
          <w:numId w:val="18"/>
        </w:numPr>
        <w:tabs>
          <w:tab w:val="left" w:pos="1080"/>
        </w:tabs>
        <w:ind w:firstLine="0"/>
        <w:rPr>
          <w:rFonts w:cs="Calibri"/>
        </w:rPr>
      </w:pPr>
      <w:r w:rsidRPr="00C342A6">
        <w:rPr>
          <w:rFonts w:cs="Calibri"/>
        </w:rPr>
        <w:t>Plate bearing test machine</w:t>
      </w:r>
      <w:r w:rsidRPr="00C342A6">
        <w:rPr>
          <w:rFonts w:cs="Calibri"/>
        </w:rPr>
        <w:tab/>
      </w:r>
    </w:p>
    <w:p w14:paraId="45429D2B" w14:textId="77777777" w:rsidR="006B601B" w:rsidRPr="00C342A6" w:rsidRDefault="006B601B" w:rsidP="00D063C8">
      <w:pPr>
        <w:numPr>
          <w:ilvl w:val="0"/>
          <w:numId w:val="18"/>
        </w:numPr>
        <w:tabs>
          <w:tab w:val="left" w:pos="1080"/>
        </w:tabs>
        <w:ind w:firstLine="0"/>
        <w:rPr>
          <w:rFonts w:cs="Calibri"/>
        </w:rPr>
      </w:pPr>
      <w:r w:rsidRPr="00C342A6">
        <w:rPr>
          <w:rFonts w:cs="Calibri"/>
        </w:rPr>
        <w:t>Core cutter</w:t>
      </w:r>
    </w:p>
    <w:p w14:paraId="2794463A" w14:textId="77777777" w:rsidR="006B601B" w:rsidRPr="00C342A6" w:rsidRDefault="006B601B" w:rsidP="00D063C8">
      <w:pPr>
        <w:numPr>
          <w:ilvl w:val="0"/>
          <w:numId w:val="18"/>
        </w:numPr>
        <w:tabs>
          <w:tab w:val="left" w:pos="1080"/>
        </w:tabs>
        <w:ind w:firstLine="0"/>
        <w:rPr>
          <w:rFonts w:cs="Calibri"/>
        </w:rPr>
      </w:pPr>
      <w:r w:rsidRPr="00C342A6">
        <w:rPr>
          <w:rFonts w:cs="Calibri"/>
        </w:rPr>
        <w:t>Rammers</w:t>
      </w:r>
      <w:r w:rsidRPr="00C342A6">
        <w:rPr>
          <w:rFonts w:cs="Calibri"/>
        </w:rPr>
        <w:tab/>
      </w:r>
    </w:p>
    <w:p w14:paraId="7E56DD1C" w14:textId="77777777" w:rsidR="006B601B" w:rsidRPr="00C342A6" w:rsidRDefault="006B601B" w:rsidP="00D063C8">
      <w:pPr>
        <w:numPr>
          <w:ilvl w:val="0"/>
          <w:numId w:val="18"/>
        </w:numPr>
        <w:tabs>
          <w:tab w:val="left" w:pos="1080"/>
        </w:tabs>
        <w:ind w:firstLine="0"/>
        <w:rPr>
          <w:rFonts w:cs="Calibri"/>
        </w:rPr>
      </w:pPr>
      <w:r w:rsidRPr="00C342A6">
        <w:rPr>
          <w:rFonts w:cs="Calibri"/>
        </w:rPr>
        <w:t>Block making machine (manually operated)</w:t>
      </w:r>
      <w:r w:rsidRPr="00C342A6">
        <w:rPr>
          <w:rFonts w:cs="Calibri"/>
        </w:rPr>
        <w:tab/>
      </w:r>
    </w:p>
    <w:p w14:paraId="656D644B" w14:textId="77777777" w:rsidR="006B601B" w:rsidRPr="00C342A6" w:rsidRDefault="006B601B" w:rsidP="00D063C8">
      <w:pPr>
        <w:numPr>
          <w:ilvl w:val="0"/>
          <w:numId w:val="18"/>
        </w:numPr>
        <w:tabs>
          <w:tab w:val="left" w:pos="1080"/>
        </w:tabs>
        <w:ind w:firstLine="0"/>
        <w:rPr>
          <w:rFonts w:cs="Calibri"/>
        </w:rPr>
      </w:pPr>
      <w:r w:rsidRPr="00C342A6">
        <w:rPr>
          <w:rFonts w:cs="Calibri"/>
        </w:rPr>
        <w:t>Concrete poker vibrator</w:t>
      </w:r>
      <w:r w:rsidRPr="00C342A6">
        <w:rPr>
          <w:rFonts w:cs="Calibri"/>
        </w:rPr>
        <w:tab/>
      </w:r>
    </w:p>
    <w:p w14:paraId="30AD8B75" w14:textId="77777777" w:rsidR="006B601B" w:rsidRPr="00C342A6" w:rsidRDefault="006B601B" w:rsidP="00D063C8">
      <w:pPr>
        <w:numPr>
          <w:ilvl w:val="0"/>
          <w:numId w:val="18"/>
        </w:numPr>
        <w:tabs>
          <w:tab w:val="left" w:pos="1080"/>
        </w:tabs>
        <w:ind w:firstLine="0"/>
        <w:rPr>
          <w:rFonts w:cs="Calibri"/>
        </w:rPr>
      </w:pPr>
      <w:r w:rsidRPr="00C342A6">
        <w:rPr>
          <w:rFonts w:cs="Calibri"/>
        </w:rPr>
        <w:t>Gauge rods</w:t>
      </w:r>
      <w:r w:rsidRPr="00C342A6">
        <w:rPr>
          <w:rFonts w:cs="Calibri"/>
        </w:rPr>
        <w:tab/>
      </w:r>
    </w:p>
    <w:p w14:paraId="0CCBC4CC" w14:textId="77777777" w:rsidR="006B601B" w:rsidRPr="00C342A6" w:rsidRDefault="006B601B" w:rsidP="00D063C8">
      <w:pPr>
        <w:numPr>
          <w:ilvl w:val="0"/>
          <w:numId w:val="18"/>
        </w:numPr>
        <w:tabs>
          <w:tab w:val="left" w:pos="1080"/>
        </w:tabs>
        <w:ind w:firstLine="0"/>
        <w:rPr>
          <w:rFonts w:cs="Calibri"/>
        </w:rPr>
      </w:pPr>
      <w:r w:rsidRPr="00C342A6">
        <w:rPr>
          <w:rFonts w:cs="Calibri"/>
        </w:rPr>
        <w:t>Chapman flask % voids in aggregates</w:t>
      </w:r>
      <w:r w:rsidRPr="00C342A6">
        <w:rPr>
          <w:rFonts w:cs="Calibri"/>
        </w:rPr>
        <w:tab/>
      </w:r>
    </w:p>
    <w:p w14:paraId="00498FEB" w14:textId="77777777" w:rsidR="006B601B" w:rsidRPr="00C342A6" w:rsidRDefault="006B601B" w:rsidP="00D063C8">
      <w:pPr>
        <w:numPr>
          <w:ilvl w:val="0"/>
          <w:numId w:val="18"/>
        </w:numPr>
        <w:tabs>
          <w:tab w:val="left" w:pos="1080"/>
        </w:tabs>
        <w:ind w:firstLine="0"/>
        <w:rPr>
          <w:rFonts w:cs="Calibri"/>
        </w:rPr>
      </w:pPr>
      <w:r w:rsidRPr="00C342A6">
        <w:rPr>
          <w:rFonts w:cs="Calibri"/>
        </w:rPr>
        <w:t>Coarse aggregate density test set</w:t>
      </w:r>
      <w:r w:rsidRPr="00C342A6">
        <w:rPr>
          <w:rFonts w:cs="Calibri"/>
        </w:rPr>
        <w:tab/>
      </w:r>
    </w:p>
    <w:p w14:paraId="2122DAA1" w14:textId="77777777" w:rsidR="006B601B" w:rsidRPr="00C342A6" w:rsidRDefault="006B601B" w:rsidP="00D063C8">
      <w:pPr>
        <w:numPr>
          <w:ilvl w:val="0"/>
          <w:numId w:val="18"/>
        </w:numPr>
        <w:tabs>
          <w:tab w:val="left" w:pos="1080"/>
        </w:tabs>
        <w:ind w:firstLine="0"/>
        <w:rPr>
          <w:rFonts w:cs="Calibri"/>
        </w:rPr>
      </w:pPr>
      <w:r w:rsidRPr="00C342A6">
        <w:rPr>
          <w:rFonts w:cs="Calibri"/>
        </w:rPr>
        <w:t>Length gauge</w:t>
      </w:r>
      <w:r w:rsidRPr="00C342A6">
        <w:rPr>
          <w:rFonts w:cs="Calibri"/>
        </w:rPr>
        <w:tab/>
      </w:r>
      <w:r w:rsidRPr="00C342A6">
        <w:rPr>
          <w:rFonts w:cs="Calibri"/>
        </w:rPr>
        <w:tab/>
      </w:r>
    </w:p>
    <w:p w14:paraId="512A0511" w14:textId="77777777" w:rsidR="006B601B" w:rsidRPr="00C342A6" w:rsidRDefault="006B601B" w:rsidP="00D063C8">
      <w:pPr>
        <w:numPr>
          <w:ilvl w:val="0"/>
          <w:numId w:val="18"/>
        </w:numPr>
        <w:tabs>
          <w:tab w:val="left" w:pos="1080"/>
        </w:tabs>
        <w:ind w:firstLine="0"/>
        <w:rPr>
          <w:rFonts w:cs="Calibri"/>
        </w:rPr>
      </w:pPr>
      <w:r w:rsidRPr="00C342A6">
        <w:rPr>
          <w:rFonts w:cs="Calibri"/>
        </w:rPr>
        <w:t>Automatic mechanical soil compactor</w:t>
      </w:r>
      <w:r w:rsidRPr="00C342A6">
        <w:rPr>
          <w:rFonts w:cs="Calibri"/>
        </w:rPr>
        <w:tab/>
      </w:r>
    </w:p>
    <w:p w14:paraId="54113657" w14:textId="77777777" w:rsidR="006B601B" w:rsidRPr="00C342A6" w:rsidRDefault="006B601B" w:rsidP="00D063C8">
      <w:pPr>
        <w:numPr>
          <w:ilvl w:val="0"/>
          <w:numId w:val="18"/>
        </w:numPr>
        <w:tabs>
          <w:tab w:val="left" w:pos="1080"/>
        </w:tabs>
        <w:ind w:firstLine="0"/>
        <w:rPr>
          <w:rFonts w:cs="Calibri"/>
        </w:rPr>
      </w:pPr>
      <w:r w:rsidRPr="00C342A6">
        <w:rPr>
          <w:rFonts w:cs="Calibri"/>
        </w:rPr>
        <w:t>Soil permeable apparatus</w:t>
      </w:r>
      <w:r w:rsidRPr="00C342A6">
        <w:rPr>
          <w:rFonts w:cs="Calibri"/>
        </w:rPr>
        <w:tab/>
      </w:r>
    </w:p>
    <w:p w14:paraId="335E874A" w14:textId="77777777" w:rsidR="006B601B" w:rsidRPr="00C342A6" w:rsidRDefault="006B601B" w:rsidP="00D063C8">
      <w:pPr>
        <w:numPr>
          <w:ilvl w:val="0"/>
          <w:numId w:val="18"/>
        </w:numPr>
        <w:tabs>
          <w:tab w:val="left" w:pos="1080"/>
        </w:tabs>
        <w:ind w:firstLine="0"/>
        <w:rPr>
          <w:rFonts w:cs="Calibri"/>
        </w:rPr>
      </w:pPr>
      <w:r w:rsidRPr="00C342A6">
        <w:rPr>
          <w:rFonts w:cs="Calibri"/>
        </w:rPr>
        <w:t>Motorized CBR machine</w:t>
      </w:r>
      <w:r w:rsidRPr="00C342A6">
        <w:rPr>
          <w:rFonts w:cs="Calibri"/>
        </w:rPr>
        <w:tab/>
      </w:r>
    </w:p>
    <w:p w14:paraId="4C78FA00" w14:textId="77777777" w:rsidR="006B601B" w:rsidRPr="00C342A6" w:rsidRDefault="006B601B" w:rsidP="00D063C8">
      <w:pPr>
        <w:numPr>
          <w:ilvl w:val="0"/>
          <w:numId w:val="18"/>
        </w:numPr>
        <w:tabs>
          <w:tab w:val="left" w:pos="1080"/>
        </w:tabs>
        <w:ind w:firstLine="0"/>
        <w:rPr>
          <w:rFonts w:cs="Calibri"/>
        </w:rPr>
      </w:pPr>
      <w:r w:rsidRPr="00C342A6">
        <w:rPr>
          <w:rFonts w:cs="Calibri"/>
        </w:rPr>
        <w:t>Cone penetrometer</w:t>
      </w:r>
    </w:p>
    <w:p w14:paraId="581B9CDA" w14:textId="77777777" w:rsidR="006B601B" w:rsidRPr="00C342A6" w:rsidRDefault="006B601B" w:rsidP="00D063C8">
      <w:pPr>
        <w:numPr>
          <w:ilvl w:val="0"/>
          <w:numId w:val="18"/>
        </w:numPr>
        <w:tabs>
          <w:tab w:val="left" w:pos="1080"/>
        </w:tabs>
        <w:ind w:firstLine="0"/>
        <w:rPr>
          <w:rFonts w:cs="Calibri"/>
        </w:rPr>
      </w:pPr>
      <w:r w:rsidRPr="00C342A6">
        <w:rPr>
          <w:rFonts w:cs="Calibri"/>
        </w:rPr>
        <w:t>Plastic limit roller</w:t>
      </w:r>
    </w:p>
    <w:p w14:paraId="365D42A5" w14:textId="77777777" w:rsidR="00E449D1" w:rsidRPr="00C342A6" w:rsidRDefault="00E449D1" w:rsidP="000B79C0">
      <w:pPr>
        <w:rPr>
          <w:rFonts w:cs="Calibri"/>
        </w:rPr>
      </w:pPr>
    </w:p>
    <w:sectPr w:rsidR="00E449D1" w:rsidRPr="00C342A6" w:rsidSect="00830B11">
      <w:pgSz w:w="11900" w:h="16840"/>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6F57D" w14:textId="77777777" w:rsidR="00CE12C7" w:rsidRDefault="00CE12C7" w:rsidP="00D65A02">
      <w:r>
        <w:separator/>
      </w:r>
    </w:p>
  </w:endnote>
  <w:endnote w:type="continuationSeparator" w:id="0">
    <w:p w14:paraId="5CE0F356" w14:textId="77777777" w:rsidR="00CE12C7" w:rsidRDefault="00CE12C7" w:rsidP="00D6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4"/>
      <w:gridCol w:w="4482"/>
    </w:tblGrid>
    <w:tr w:rsidR="00C65458" w14:paraId="3836C007" w14:textId="77777777" w:rsidTr="0034215D">
      <w:trPr>
        <w:trHeight w:hRule="exact" w:val="115"/>
        <w:jc w:val="center"/>
      </w:trPr>
      <w:tc>
        <w:tcPr>
          <w:tcW w:w="4686" w:type="dxa"/>
          <w:shd w:val="clear" w:color="auto" w:fill="4472C4"/>
          <w:tcMar>
            <w:top w:w="0" w:type="dxa"/>
            <w:bottom w:w="0" w:type="dxa"/>
          </w:tcMar>
        </w:tcPr>
        <w:p w14:paraId="3B79D70E" w14:textId="77777777" w:rsidR="00C65458" w:rsidRDefault="00C65458">
          <w:pPr>
            <w:pStyle w:val="Header"/>
            <w:tabs>
              <w:tab w:val="clear" w:pos="4680"/>
              <w:tab w:val="clear" w:pos="9360"/>
            </w:tabs>
            <w:rPr>
              <w:caps/>
              <w:sz w:val="18"/>
            </w:rPr>
          </w:pPr>
        </w:p>
      </w:tc>
      <w:tc>
        <w:tcPr>
          <w:tcW w:w="4674" w:type="dxa"/>
          <w:shd w:val="clear" w:color="auto" w:fill="4472C4"/>
          <w:tcMar>
            <w:top w:w="0" w:type="dxa"/>
            <w:bottom w:w="0" w:type="dxa"/>
          </w:tcMar>
        </w:tcPr>
        <w:p w14:paraId="4C3C1677" w14:textId="77777777" w:rsidR="00C65458" w:rsidRDefault="00C65458">
          <w:pPr>
            <w:pStyle w:val="Header"/>
            <w:tabs>
              <w:tab w:val="clear" w:pos="4680"/>
              <w:tab w:val="clear" w:pos="9360"/>
            </w:tabs>
            <w:jc w:val="right"/>
            <w:rPr>
              <w:caps/>
              <w:sz w:val="18"/>
            </w:rPr>
          </w:pPr>
        </w:p>
      </w:tc>
    </w:tr>
    <w:tr w:rsidR="00C65458" w14:paraId="66B5F040" w14:textId="77777777">
      <w:trPr>
        <w:jc w:val="center"/>
      </w:trPr>
      <w:tc>
        <w:tcPr>
          <w:tcW w:w="4686" w:type="dxa"/>
          <w:shd w:val="clear" w:color="auto" w:fill="auto"/>
          <w:vAlign w:val="center"/>
        </w:tcPr>
        <w:p w14:paraId="27719C7E" w14:textId="129BCF8F" w:rsidR="00C65458" w:rsidRPr="0034215D" w:rsidRDefault="00C65458">
          <w:pPr>
            <w:pStyle w:val="Footer"/>
            <w:tabs>
              <w:tab w:val="clear" w:pos="4680"/>
              <w:tab w:val="clear" w:pos="9360"/>
            </w:tabs>
            <w:rPr>
              <w:caps/>
              <w:color w:val="808080"/>
              <w:sz w:val="18"/>
              <w:szCs w:val="18"/>
            </w:rPr>
          </w:pPr>
          <w:r>
            <w:rPr>
              <w:caps/>
              <w:sz w:val="18"/>
              <w:szCs w:val="18"/>
            </w:rPr>
            <w:t>©TVETCDACC 2019</w:t>
          </w:r>
        </w:p>
      </w:tc>
      <w:tc>
        <w:tcPr>
          <w:tcW w:w="4674" w:type="dxa"/>
          <w:shd w:val="clear" w:color="auto" w:fill="auto"/>
          <w:vAlign w:val="center"/>
        </w:tcPr>
        <w:p w14:paraId="4C8D6058" w14:textId="77777777" w:rsidR="00C65458" w:rsidRPr="0034215D" w:rsidRDefault="00C65458">
          <w:pPr>
            <w:pStyle w:val="Footer"/>
            <w:tabs>
              <w:tab w:val="clear" w:pos="4680"/>
              <w:tab w:val="clear" w:pos="9360"/>
            </w:tabs>
            <w:jc w:val="right"/>
            <w:rPr>
              <w:caps/>
              <w:color w:val="808080"/>
              <w:sz w:val="18"/>
              <w:szCs w:val="18"/>
            </w:rPr>
          </w:pPr>
          <w:r w:rsidRPr="0034215D">
            <w:rPr>
              <w:caps/>
              <w:color w:val="808080"/>
              <w:sz w:val="18"/>
              <w:szCs w:val="18"/>
            </w:rPr>
            <w:fldChar w:fldCharType="begin"/>
          </w:r>
          <w:r w:rsidRPr="0034215D">
            <w:rPr>
              <w:caps/>
              <w:color w:val="808080"/>
              <w:sz w:val="18"/>
              <w:szCs w:val="18"/>
            </w:rPr>
            <w:instrText xml:space="preserve"> PAGE   \* MERGEFORMAT </w:instrText>
          </w:r>
          <w:r w:rsidRPr="0034215D">
            <w:rPr>
              <w:caps/>
              <w:color w:val="808080"/>
              <w:sz w:val="18"/>
              <w:szCs w:val="18"/>
            </w:rPr>
            <w:fldChar w:fldCharType="separate"/>
          </w:r>
          <w:r w:rsidRPr="0034215D">
            <w:rPr>
              <w:caps/>
              <w:noProof/>
              <w:color w:val="808080"/>
              <w:sz w:val="18"/>
              <w:szCs w:val="18"/>
            </w:rPr>
            <w:t>2</w:t>
          </w:r>
          <w:r w:rsidRPr="0034215D">
            <w:rPr>
              <w:caps/>
              <w:noProof/>
              <w:color w:val="808080"/>
              <w:sz w:val="18"/>
              <w:szCs w:val="18"/>
            </w:rPr>
            <w:fldChar w:fldCharType="end"/>
          </w:r>
        </w:p>
      </w:tc>
    </w:tr>
  </w:tbl>
  <w:p w14:paraId="77887B31" w14:textId="22C6B0D0" w:rsidR="00C65458" w:rsidRDefault="00C65458" w:rsidP="00097696">
    <w:pPr>
      <w:pStyle w:val="Footer"/>
      <w:tabs>
        <w:tab w:val="clear" w:pos="4680"/>
        <w:tab w:val="clear" w:pos="9360"/>
        <w:tab w:val="left" w:pos="66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4"/>
      <w:gridCol w:w="4482"/>
    </w:tblGrid>
    <w:tr w:rsidR="00C65458" w14:paraId="1AF6752F" w14:textId="77777777" w:rsidTr="0034215D">
      <w:trPr>
        <w:trHeight w:hRule="exact" w:val="115"/>
        <w:jc w:val="center"/>
      </w:trPr>
      <w:tc>
        <w:tcPr>
          <w:tcW w:w="4686" w:type="dxa"/>
          <w:shd w:val="clear" w:color="auto" w:fill="4472C4"/>
          <w:tcMar>
            <w:top w:w="0" w:type="dxa"/>
            <w:bottom w:w="0" w:type="dxa"/>
          </w:tcMar>
        </w:tcPr>
        <w:p w14:paraId="38E079A1" w14:textId="77777777" w:rsidR="00C65458" w:rsidRDefault="00C65458">
          <w:pPr>
            <w:pStyle w:val="Header"/>
            <w:tabs>
              <w:tab w:val="clear" w:pos="4680"/>
              <w:tab w:val="clear" w:pos="9360"/>
            </w:tabs>
            <w:rPr>
              <w:caps/>
              <w:sz w:val="18"/>
            </w:rPr>
          </w:pPr>
        </w:p>
      </w:tc>
      <w:tc>
        <w:tcPr>
          <w:tcW w:w="4674" w:type="dxa"/>
          <w:shd w:val="clear" w:color="auto" w:fill="4472C4"/>
          <w:tcMar>
            <w:top w:w="0" w:type="dxa"/>
            <w:bottom w:w="0" w:type="dxa"/>
          </w:tcMar>
        </w:tcPr>
        <w:p w14:paraId="16A6E045" w14:textId="77777777" w:rsidR="00C65458" w:rsidRDefault="00C65458">
          <w:pPr>
            <w:pStyle w:val="Header"/>
            <w:tabs>
              <w:tab w:val="clear" w:pos="4680"/>
              <w:tab w:val="clear" w:pos="9360"/>
            </w:tabs>
            <w:jc w:val="right"/>
            <w:rPr>
              <w:caps/>
              <w:sz w:val="18"/>
            </w:rPr>
          </w:pPr>
        </w:p>
      </w:tc>
    </w:tr>
    <w:tr w:rsidR="00C65458" w14:paraId="091F6530" w14:textId="77777777">
      <w:trPr>
        <w:jc w:val="center"/>
      </w:trPr>
      <w:tc>
        <w:tcPr>
          <w:tcW w:w="4686" w:type="dxa"/>
          <w:shd w:val="clear" w:color="auto" w:fill="auto"/>
          <w:vAlign w:val="center"/>
        </w:tcPr>
        <w:p w14:paraId="7BFA55CD" w14:textId="36635279" w:rsidR="00C65458" w:rsidRPr="0034215D" w:rsidRDefault="00C65458">
          <w:pPr>
            <w:pStyle w:val="Footer"/>
            <w:tabs>
              <w:tab w:val="clear" w:pos="4680"/>
              <w:tab w:val="clear" w:pos="9360"/>
            </w:tabs>
            <w:rPr>
              <w:caps/>
              <w:color w:val="808080"/>
              <w:sz w:val="18"/>
              <w:szCs w:val="18"/>
            </w:rPr>
          </w:pPr>
          <w:r>
            <w:rPr>
              <w:caps/>
              <w:sz w:val="18"/>
              <w:szCs w:val="18"/>
            </w:rPr>
            <w:t>©TVETCDACC 2019</w:t>
          </w:r>
        </w:p>
      </w:tc>
      <w:tc>
        <w:tcPr>
          <w:tcW w:w="4674" w:type="dxa"/>
          <w:shd w:val="clear" w:color="auto" w:fill="auto"/>
          <w:vAlign w:val="center"/>
        </w:tcPr>
        <w:p w14:paraId="4DBA8F7C" w14:textId="77777777" w:rsidR="00C65458" w:rsidRPr="0034215D" w:rsidRDefault="00C65458">
          <w:pPr>
            <w:pStyle w:val="Footer"/>
            <w:tabs>
              <w:tab w:val="clear" w:pos="4680"/>
              <w:tab w:val="clear" w:pos="9360"/>
            </w:tabs>
            <w:jc w:val="right"/>
            <w:rPr>
              <w:caps/>
              <w:color w:val="808080"/>
              <w:sz w:val="18"/>
              <w:szCs w:val="18"/>
            </w:rPr>
          </w:pPr>
          <w:r w:rsidRPr="0034215D">
            <w:rPr>
              <w:caps/>
              <w:color w:val="808080"/>
              <w:sz w:val="18"/>
              <w:szCs w:val="18"/>
            </w:rPr>
            <w:fldChar w:fldCharType="begin"/>
          </w:r>
          <w:r w:rsidRPr="0034215D">
            <w:rPr>
              <w:caps/>
              <w:color w:val="808080"/>
              <w:sz w:val="18"/>
              <w:szCs w:val="18"/>
            </w:rPr>
            <w:instrText xml:space="preserve"> PAGE   \* MERGEFORMAT </w:instrText>
          </w:r>
          <w:r w:rsidRPr="0034215D">
            <w:rPr>
              <w:caps/>
              <w:color w:val="808080"/>
              <w:sz w:val="18"/>
              <w:szCs w:val="18"/>
            </w:rPr>
            <w:fldChar w:fldCharType="separate"/>
          </w:r>
          <w:r w:rsidRPr="0034215D">
            <w:rPr>
              <w:caps/>
              <w:noProof/>
              <w:color w:val="808080"/>
              <w:sz w:val="18"/>
              <w:szCs w:val="18"/>
            </w:rPr>
            <w:t>2</w:t>
          </w:r>
          <w:r w:rsidRPr="0034215D">
            <w:rPr>
              <w:caps/>
              <w:noProof/>
              <w:color w:val="808080"/>
              <w:sz w:val="18"/>
              <w:szCs w:val="18"/>
            </w:rPr>
            <w:fldChar w:fldCharType="end"/>
          </w:r>
        </w:p>
      </w:tc>
    </w:tr>
  </w:tbl>
  <w:p w14:paraId="3F795D0F" w14:textId="07F0B871" w:rsidR="00C65458" w:rsidRPr="00DF7254" w:rsidRDefault="00C65458" w:rsidP="00DF7254">
    <w:pPr>
      <w:spacing w:before="100" w:beforeAutospacing="1" w:after="100" w:afterAutospacing="1"/>
      <w:rPr>
        <w:rFonts w:ascii="TimesNewRomanPSMT" w:eastAsia="Times New Roman" w:hAnsi="TimesNewRomanPSMT"/>
        <w:bCs w:val="0"/>
        <w:color w:val="5B9BD5"/>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4"/>
      <w:gridCol w:w="4482"/>
    </w:tblGrid>
    <w:tr w:rsidR="00C65458" w14:paraId="1D35B9A1" w14:textId="77777777" w:rsidTr="00C65458">
      <w:trPr>
        <w:trHeight w:hRule="exact" w:val="115"/>
        <w:jc w:val="center"/>
      </w:trPr>
      <w:tc>
        <w:tcPr>
          <w:tcW w:w="4686" w:type="dxa"/>
          <w:shd w:val="clear" w:color="auto" w:fill="4472C4"/>
          <w:tcMar>
            <w:top w:w="0" w:type="dxa"/>
            <w:bottom w:w="0" w:type="dxa"/>
          </w:tcMar>
        </w:tcPr>
        <w:p w14:paraId="212DD76F" w14:textId="77777777" w:rsidR="00C65458" w:rsidRDefault="00C65458">
          <w:pPr>
            <w:pStyle w:val="Header"/>
            <w:tabs>
              <w:tab w:val="clear" w:pos="4680"/>
              <w:tab w:val="clear" w:pos="9360"/>
            </w:tabs>
            <w:rPr>
              <w:caps/>
              <w:sz w:val="18"/>
            </w:rPr>
          </w:pPr>
        </w:p>
      </w:tc>
      <w:tc>
        <w:tcPr>
          <w:tcW w:w="4674" w:type="dxa"/>
          <w:shd w:val="clear" w:color="auto" w:fill="4472C4"/>
          <w:tcMar>
            <w:top w:w="0" w:type="dxa"/>
            <w:bottom w:w="0" w:type="dxa"/>
          </w:tcMar>
        </w:tcPr>
        <w:p w14:paraId="76AE7119" w14:textId="77777777" w:rsidR="00C65458" w:rsidRDefault="00C65458">
          <w:pPr>
            <w:pStyle w:val="Header"/>
            <w:tabs>
              <w:tab w:val="clear" w:pos="4680"/>
              <w:tab w:val="clear" w:pos="9360"/>
            </w:tabs>
            <w:jc w:val="right"/>
            <w:rPr>
              <w:caps/>
              <w:sz w:val="18"/>
            </w:rPr>
          </w:pPr>
        </w:p>
      </w:tc>
    </w:tr>
    <w:tr w:rsidR="00C65458" w14:paraId="63511251" w14:textId="77777777">
      <w:trPr>
        <w:jc w:val="center"/>
      </w:trPr>
      <w:tc>
        <w:tcPr>
          <w:tcW w:w="4686" w:type="dxa"/>
          <w:shd w:val="clear" w:color="auto" w:fill="auto"/>
          <w:vAlign w:val="center"/>
        </w:tcPr>
        <w:p w14:paraId="311F1E8B" w14:textId="1DA53BF5" w:rsidR="00C65458" w:rsidRPr="00C65458" w:rsidRDefault="00C65458">
          <w:pPr>
            <w:pStyle w:val="Footer"/>
            <w:tabs>
              <w:tab w:val="clear" w:pos="4680"/>
              <w:tab w:val="clear" w:pos="9360"/>
            </w:tabs>
            <w:rPr>
              <w:caps/>
              <w:color w:val="808080"/>
              <w:sz w:val="18"/>
              <w:szCs w:val="18"/>
            </w:rPr>
          </w:pPr>
          <w:r>
            <w:rPr>
              <w:caps/>
              <w:sz w:val="18"/>
              <w:szCs w:val="18"/>
            </w:rPr>
            <w:t>©TVETCDACC 2019</w:t>
          </w:r>
        </w:p>
      </w:tc>
      <w:tc>
        <w:tcPr>
          <w:tcW w:w="4674" w:type="dxa"/>
          <w:shd w:val="clear" w:color="auto" w:fill="auto"/>
          <w:vAlign w:val="center"/>
        </w:tcPr>
        <w:p w14:paraId="11E39829" w14:textId="77777777" w:rsidR="00C65458" w:rsidRPr="00C65458" w:rsidRDefault="00C65458">
          <w:pPr>
            <w:pStyle w:val="Footer"/>
            <w:tabs>
              <w:tab w:val="clear" w:pos="4680"/>
              <w:tab w:val="clear" w:pos="9360"/>
            </w:tabs>
            <w:jc w:val="right"/>
            <w:rPr>
              <w:caps/>
              <w:color w:val="808080"/>
              <w:sz w:val="18"/>
              <w:szCs w:val="18"/>
            </w:rPr>
          </w:pPr>
          <w:r w:rsidRPr="00C65458">
            <w:rPr>
              <w:caps/>
              <w:color w:val="808080"/>
              <w:sz w:val="18"/>
              <w:szCs w:val="18"/>
            </w:rPr>
            <w:fldChar w:fldCharType="begin"/>
          </w:r>
          <w:r w:rsidRPr="00C65458">
            <w:rPr>
              <w:caps/>
              <w:color w:val="808080"/>
              <w:sz w:val="18"/>
              <w:szCs w:val="18"/>
            </w:rPr>
            <w:instrText xml:space="preserve"> PAGE   \* MERGEFORMAT </w:instrText>
          </w:r>
          <w:r w:rsidRPr="00C65458">
            <w:rPr>
              <w:caps/>
              <w:color w:val="808080"/>
              <w:sz w:val="18"/>
              <w:szCs w:val="18"/>
            </w:rPr>
            <w:fldChar w:fldCharType="separate"/>
          </w:r>
          <w:r w:rsidRPr="00C65458">
            <w:rPr>
              <w:caps/>
              <w:noProof/>
              <w:color w:val="808080"/>
              <w:sz w:val="18"/>
              <w:szCs w:val="18"/>
            </w:rPr>
            <w:t>2</w:t>
          </w:r>
          <w:r w:rsidRPr="00C65458">
            <w:rPr>
              <w:caps/>
              <w:noProof/>
              <w:color w:val="808080"/>
              <w:sz w:val="18"/>
              <w:szCs w:val="18"/>
            </w:rPr>
            <w:fldChar w:fldCharType="end"/>
          </w:r>
        </w:p>
      </w:tc>
    </w:tr>
  </w:tbl>
  <w:p w14:paraId="7C4662C6" w14:textId="6E648421" w:rsidR="00C65458" w:rsidRPr="00DF7254" w:rsidRDefault="00C65458" w:rsidP="00DF7254">
    <w:pPr>
      <w:spacing w:before="100" w:beforeAutospacing="1" w:after="100" w:afterAutospacing="1"/>
      <w:rPr>
        <w:rFonts w:ascii="TimesNewRomanPSMT" w:eastAsia="Times New Roman" w:hAnsi="TimesNewRomanPSMT"/>
        <w:bCs w:val="0"/>
        <w:color w:val="5B9BD5"/>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EA47" w14:textId="77777777" w:rsidR="00CE12C7" w:rsidRDefault="00CE12C7" w:rsidP="00D65A02">
      <w:r>
        <w:separator/>
      </w:r>
    </w:p>
  </w:footnote>
  <w:footnote w:type="continuationSeparator" w:id="0">
    <w:p w14:paraId="5617C874" w14:textId="77777777" w:rsidR="00CE12C7" w:rsidRDefault="00CE12C7" w:rsidP="00D6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3DFE" w14:textId="09F6514E" w:rsidR="00C65458" w:rsidRDefault="00C65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07D6" w14:textId="4999DD53" w:rsidR="00C65458" w:rsidRDefault="00C65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1113" w14:textId="5B7DF394" w:rsidR="00C65458" w:rsidRDefault="00C654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CA67" w14:textId="79E223ED" w:rsidR="00C65458" w:rsidRDefault="00C654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DBF2" w14:textId="73892186" w:rsidR="00C65458" w:rsidRDefault="00C654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BF32" w14:textId="2ECC97A3" w:rsidR="00C65458" w:rsidRDefault="00C654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9C52" w14:textId="6E338AE3" w:rsidR="00C65458" w:rsidRDefault="00C654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4329" w14:textId="4A641030" w:rsidR="00C65458" w:rsidRDefault="00C654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30A6" w14:textId="6ED7F734" w:rsidR="00C65458" w:rsidRDefault="00C6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2274809"/>
    <w:multiLevelType w:val="hybridMultilevel"/>
    <w:tmpl w:val="A9362F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F34566"/>
    <w:multiLevelType w:val="hybridMultilevel"/>
    <w:tmpl w:val="3BBE41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C22F26"/>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8CA59EF"/>
    <w:multiLevelType w:val="hybridMultilevel"/>
    <w:tmpl w:val="C77219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95C3F87"/>
    <w:multiLevelType w:val="hybridMultilevel"/>
    <w:tmpl w:val="A9387E6E"/>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A1E54CF"/>
    <w:multiLevelType w:val="multilevel"/>
    <w:tmpl w:val="8918C2D8"/>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 w15:restartNumberingAfterBreak="0">
    <w:nsid w:val="0AD128AA"/>
    <w:multiLevelType w:val="hybridMultilevel"/>
    <w:tmpl w:val="933AB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B3E685A"/>
    <w:multiLevelType w:val="hybridMultilevel"/>
    <w:tmpl w:val="C068D19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AD330D"/>
    <w:multiLevelType w:val="hybridMultilevel"/>
    <w:tmpl w:val="7EFC04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283766"/>
    <w:multiLevelType w:val="hybridMultilevel"/>
    <w:tmpl w:val="F5A2C93C"/>
    <w:lvl w:ilvl="0" w:tplc="F3EC4BD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A61252"/>
    <w:multiLevelType w:val="hybridMultilevel"/>
    <w:tmpl w:val="AEE042D2"/>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0E125C"/>
    <w:multiLevelType w:val="hybridMultilevel"/>
    <w:tmpl w:val="FA20324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3D575E3"/>
    <w:multiLevelType w:val="multilevel"/>
    <w:tmpl w:val="B1C0C922"/>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15022F28"/>
    <w:multiLevelType w:val="hybridMultilevel"/>
    <w:tmpl w:val="EFF8ADF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A07F62"/>
    <w:multiLevelType w:val="hybridMultilevel"/>
    <w:tmpl w:val="726ADB4C"/>
    <w:lvl w:ilvl="0" w:tplc="51349424">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C1167D0"/>
    <w:multiLevelType w:val="hybridMultilevel"/>
    <w:tmpl w:val="A2CC1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C6621A4"/>
    <w:multiLevelType w:val="hybridMultilevel"/>
    <w:tmpl w:val="E55A66E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1CA34B71"/>
    <w:multiLevelType w:val="multilevel"/>
    <w:tmpl w:val="A4C81748"/>
    <w:lvl w:ilvl="0">
      <w:start w:val="1"/>
      <w:numFmt w:val="decimal"/>
      <w:lvlText w:val="%1."/>
      <w:lvlJc w:val="left"/>
      <w:pPr>
        <w:ind w:left="1800" w:hanging="360"/>
      </w:pPr>
      <w:rPr>
        <w:rFonts w:hint="default"/>
        <w:b w:val="0"/>
        <w:color w:val="auto"/>
        <w:sz w:val="24"/>
        <w:szCs w:val="24"/>
      </w:rPr>
    </w:lvl>
    <w:lvl w:ilvl="1">
      <w:start w:val="2"/>
      <w:numFmt w:val="decimal"/>
      <w:isLgl/>
      <w:lvlText w:val="%1.%2"/>
      <w:lvlJc w:val="left"/>
      <w:pPr>
        <w:ind w:left="3960" w:hanging="360"/>
      </w:pPr>
    </w:lvl>
    <w:lvl w:ilvl="2">
      <w:start w:val="1"/>
      <w:numFmt w:val="decimal"/>
      <w:isLgl/>
      <w:lvlText w:val="%1.%2.%3"/>
      <w:lvlJc w:val="left"/>
      <w:pPr>
        <w:ind w:left="4320" w:hanging="720"/>
      </w:pPr>
    </w:lvl>
    <w:lvl w:ilvl="3">
      <w:start w:val="1"/>
      <w:numFmt w:val="decimal"/>
      <w:isLgl/>
      <w:lvlText w:val="%1.%2.%3.%4"/>
      <w:lvlJc w:val="left"/>
      <w:pPr>
        <w:ind w:left="4680" w:hanging="1080"/>
      </w:pPr>
    </w:lvl>
    <w:lvl w:ilvl="4">
      <w:start w:val="1"/>
      <w:numFmt w:val="decimal"/>
      <w:isLgl/>
      <w:lvlText w:val="%1.%2.%3.%4.%5"/>
      <w:lvlJc w:val="left"/>
      <w:pPr>
        <w:ind w:left="4680" w:hanging="1080"/>
      </w:pPr>
    </w:lvl>
    <w:lvl w:ilvl="5">
      <w:start w:val="1"/>
      <w:numFmt w:val="decimal"/>
      <w:isLgl/>
      <w:lvlText w:val="%1.%2.%3.%4.%5.%6"/>
      <w:lvlJc w:val="left"/>
      <w:pPr>
        <w:ind w:left="5040" w:hanging="1440"/>
      </w:pPr>
    </w:lvl>
    <w:lvl w:ilvl="6">
      <w:start w:val="1"/>
      <w:numFmt w:val="decimal"/>
      <w:isLgl/>
      <w:lvlText w:val="%1.%2.%3.%4.%5.%6.%7"/>
      <w:lvlJc w:val="left"/>
      <w:pPr>
        <w:ind w:left="5040" w:hanging="1440"/>
      </w:pPr>
    </w:lvl>
    <w:lvl w:ilvl="7">
      <w:start w:val="1"/>
      <w:numFmt w:val="decimal"/>
      <w:isLgl/>
      <w:lvlText w:val="%1.%2.%3.%4.%5.%6.%7.%8"/>
      <w:lvlJc w:val="left"/>
      <w:pPr>
        <w:ind w:left="5400" w:hanging="1800"/>
      </w:pPr>
    </w:lvl>
    <w:lvl w:ilvl="8">
      <w:start w:val="1"/>
      <w:numFmt w:val="decimal"/>
      <w:isLgl/>
      <w:lvlText w:val="%1.%2.%3.%4.%5.%6.%7.%8.%9"/>
      <w:lvlJc w:val="left"/>
      <w:pPr>
        <w:ind w:left="5400" w:hanging="1800"/>
      </w:pPr>
    </w:lvl>
  </w:abstractNum>
  <w:abstractNum w:abstractNumId="24" w15:restartNumberingAfterBreak="0">
    <w:nsid w:val="1EC53077"/>
    <w:multiLevelType w:val="hybridMultilevel"/>
    <w:tmpl w:val="2FC05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EEF5D7D"/>
    <w:multiLevelType w:val="hybridMultilevel"/>
    <w:tmpl w:val="927E8958"/>
    <w:lvl w:ilvl="0" w:tplc="1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F177B1D"/>
    <w:multiLevelType w:val="hybridMultilevel"/>
    <w:tmpl w:val="C75E0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1FF35EF5"/>
    <w:multiLevelType w:val="hybridMultilevel"/>
    <w:tmpl w:val="2ADA38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7598F"/>
    <w:multiLevelType w:val="hybridMultilevel"/>
    <w:tmpl w:val="03F888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36D3AE8"/>
    <w:multiLevelType w:val="hybridMultilevel"/>
    <w:tmpl w:val="1E1A3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49E066A"/>
    <w:multiLevelType w:val="hybridMultilevel"/>
    <w:tmpl w:val="5C9E7F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80201E1"/>
    <w:multiLevelType w:val="hybridMultilevel"/>
    <w:tmpl w:val="F960A53C"/>
    <w:lvl w:ilvl="0" w:tplc="1009000F">
      <w:start w:val="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28DA7A2C"/>
    <w:multiLevelType w:val="hybridMultilevel"/>
    <w:tmpl w:val="57B29E50"/>
    <w:lvl w:ilvl="0" w:tplc="E9ACE86A">
      <w:start w:val="1"/>
      <w:numFmt w:val="bullet"/>
      <w:lvlText w:val=""/>
      <w:lvlJc w:val="left"/>
      <w:pPr>
        <w:ind w:left="360" w:hanging="360"/>
      </w:pPr>
      <w:rPr>
        <w:rFonts w:ascii="Wingdings" w:hAnsi="Wingdings" w:hint="default"/>
        <w:color w:val="auto"/>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297A5748"/>
    <w:multiLevelType w:val="hybridMultilevel"/>
    <w:tmpl w:val="4F4203F0"/>
    <w:lvl w:ilvl="0" w:tplc="0904580C">
      <w:start w:val="1"/>
      <w:numFmt w:val="bullet"/>
      <w:lvlText w:val=""/>
      <w:lvlJc w:val="left"/>
      <w:pPr>
        <w:ind w:left="36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99C06E6"/>
    <w:multiLevelType w:val="hybridMultilevel"/>
    <w:tmpl w:val="23387B56"/>
    <w:lvl w:ilvl="0" w:tplc="06229DE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5A303E"/>
    <w:multiLevelType w:val="hybridMultilevel"/>
    <w:tmpl w:val="8034D702"/>
    <w:lvl w:ilvl="0" w:tplc="7146261C">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606C4"/>
    <w:multiLevelType w:val="hybridMultilevel"/>
    <w:tmpl w:val="6D8AA73C"/>
    <w:lvl w:ilvl="0" w:tplc="E9ACE86A">
      <w:start w:val="1"/>
      <w:numFmt w:val="bullet"/>
      <w:lvlText w:val=""/>
      <w:lvlJc w:val="left"/>
      <w:pPr>
        <w:ind w:left="360" w:hanging="360"/>
      </w:pPr>
      <w:rPr>
        <w:rFonts w:ascii="Wingdings" w:hAnsi="Wingdings" w:hint="default"/>
        <w:color w:val="auto"/>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BB35C7"/>
    <w:multiLevelType w:val="multilevel"/>
    <w:tmpl w:val="73920494"/>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4" w15:restartNumberingAfterBreak="0">
    <w:nsid w:val="315C43A5"/>
    <w:multiLevelType w:val="hybridMultilevel"/>
    <w:tmpl w:val="9A9A94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4C2FC6"/>
    <w:multiLevelType w:val="hybridMultilevel"/>
    <w:tmpl w:val="1670284A"/>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35D86ED8"/>
    <w:multiLevelType w:val="hybridMultilevel"/>
    <w:tmpl w:val="274840C6"/>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8B3582D"/>
    <w:multiLevelType w:val="hybridMultilevel"/>
    <w:tmpl w:val="018C9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2" w15:restartNumberingAfterBreak="0">
    <w:nsid w:val="3E1E4973"/>
    <w:multiLevelType w:val="hybridMultilevel"/>
    <w:tmpl w:val="E48C545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FDE6A88"/>
    <w:multiLevelType w:val="hybridMultilevel"/>
    <w:tmpl w:val="8F506B18"/>
    <w:lvl w:ilvl="0" w:tplc="0D8E85B0">
      <w:start w:val="1"/>
      <w:numFmt w:val="decimal"/>
      <w:lvlText w:val="%1."/>
      <w:lvlJc w:val="center"/>
      <w:pPr>
        <w:ind w:left="502"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C57CC1"/>
    <w:multiLevelType w:val="hybridMultilevel"/>
    <w:tmpl w:val="927C02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4175638D"/>
    <w:multiLevelType w:val="hybridMultilevel"/>
    <w:tmpl w:val="DA6AD5CA"/>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41C13C04"/>
    <w:multiLevelType w:val="hybridMultilevel"/>
    <w:tmpl w:val="2BACB67C"/>
    <w:lvl w:ilvl="0" w:tplc="393E6B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052FB0"/>
    <w:multiLevelType w:val="hybridMultilevel"/>
    <w:tmpl w:val="3AA667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440A04F4"/>
    <w:multiLevelType w:val="hybridMultilevel"/>
    <w:tmpl w:val="5C70A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6B96C16"/>
    <w:multiLevelType w:val="hybridMultilevel"/>
    <w:tmpl w:val="CDACF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1" w15:restartNumberingAfterBreak="0">
    <w:nsid w:val="4CC30D51"/>
    <w:multiLevelType w:val="hybridMultilevel"/>
    <w:tmpl w:val="2C54FD1E"/>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2"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BD74A8"/>
    <w:multiLevelType w:val="hybridMultilevel"/>
    <w:tmpl w:val="4C54C3CE"/>
    <w:lvl w:ilvl="0" w:tplc="7E9A4874">
      <w:start w:val="1"/>
      <w:numFmt w:val="bullet"/>
      <w:lvlText w:val=""/>
      <w:lvlJc w:val="left"/>
      <w:pPr>
        <w:ind w:left="360" w:hanging="360"/>
      </w:pPr>
      <w:rPr>
        <w:rFonts w:ascii="Symbol" w:hAnsi="Symbol" w:hint="default"/>
        <w:color w:val="auto"/>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46C1A"/>
    <w:multiLevelType w:val="hybridMultilevel"/>
    <w:tmpl w:val="051091C8"/>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6FD5F2F"/>
    <w:multiLevelType w:val="hybridMultilevel"/>
    <w:tmpl w:val="6206FD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58173C92"/>
    <w:multiLevelType w:val="hybridMultilevel"/>
    <w:tmpl w:val="F21E0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9A713C1"/>
    <w:multiLevelType w:val="hybridMultilevel"/>
    <w:tmpl w:val="00EA61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C0027F9"/>
    <w:multiLevelType w:val="hybridMultilevel"/>
    <w:tmpl w:val="70EA58AE"/>
    <w:lvl w:ilvl="0" w:tplc="0F20BB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716B1B"/>
    <w:multiLevelType w:val="hybridMultilevel"/>
    <w:tmpl w:val="D7D8F880"/>
    <w:lvl w:ilvl="0" w:tplc="CF60458E">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EC461BF"/>
    <w:multiLevelType w:val="hybridMultilevel"/>
    <w:tmpl w:val="2FD8D6A8"/>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5FE52632"/>
    <w:multiLevelType w:val="hybridMultilevel"/>
    <w:tmpl w:val="20084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387F4E"/>
    <w:multiLevelType w:val="hybridMultilevel"/>
    <w:tmpl w:val="3B7A1F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66E6013"/>
    <w:multiLevelType w:val="hybridMultilevel"/>
    <w:tmpl w:val="2CD0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67446AF3"/>
    <w:multiLevelType w:val="hybridMultilevel"/>
    <w:tmpl w:val="96CEDE22"/>
    <w:lvl w:ilvl="0" w:tplc="5C84CF1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9" w15:restartNumberingAfterBreak="0">
    <w:nsid w:val="67487FFE"/>
    <w:multiLevelType w:val="hybridMultilevel"/>
    <w:tmpl w:val="FF786862"/>
    <w:lvl w:ilvl="0" w:tplc="E9ACE86A">
      <w:start w:val="1"/>
      <w:numFmt w:val="bullet"/>
      <w:lvlText w:val=""/>
      <w:lvlJc w:val="left"/>
      <w:pPr>
        <w:ind w:left="360" w:hanging="360"/>
      </w:pPr>
      <w:rPr>
        <w:rFonts w:ascii="Wingdings" w:hAnsi="Wingdings" w:hint="default"/>
        <w:color w:val="auto"/>
        <w:sz w:val="16"/>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67561040"/>
    <w:multiLevelType w:val="hybridMultilevel"/>
    <w:tmpl w:val="813C6812"/>
    <w:lvl w:ilvl="0" w:tplc="02445A06">
      <w:start w:val="1"/>
      <w:numFmt w:val="decimal"/>
      <w:lvlText w:val="%1."/>
      <w:lvlJc w:val="left"/>
      <w:pPr>
        <w:ind w:left="9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685F4FB0"/>
    <w:multiLevelType w:val="hybridMultilevel"/>
    <w:tmpl w:val="D75A46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4015E9"/>
    <w:multiLevelType w:val="multilevel"/>
    <w:tmpl w:val="73920494"/>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3" w15:restartNumberingAfterBreak="0">
    <w:nsid w:val="69EB3779"/>
    <w:multiLevelType w:val="hybridMultilevel"/>
    <w:tmpl w:val="A77E2070"/>
    <w:lvl w:ilvl="0" w:tplc="E9ACE86A">
      <w:start w:val="1"/>
      <w:numFmt w:val="bullet"/>
      <w:lvlText w:val=""/>
      <w:lvlJc w:val="left"/>
      <w:pPr>
        <w:ind w:left="360" w:hanging="360"/>
      </w:pPr>
      <w:rPr>
        <w:rFonts w:ascii="Wingdings" w:hAnsi="Wingdings" w:hint="default"/>
        <w:color w:val="auto"/>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DC562ED"/>
    <w:multiLevelType w:val="hybridMultilevel"/>
    <w:tmpl w:val="F42255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6DE005D9"/>
    <w:multiLevelType w:val="hybridMultilevel"/>
    <w:tmpl w:val="282ED5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6F333D46"/>
    <w:multiLevelType w:val="hybridMultilevel"/>
    <w:tmpl w:val="E1003F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797A0100"/>
    <w:multiLevelType w:val="hybridMultilevel"/>
    <w:tmpl w:val="15D02D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7AD92D95"/>
    <w:multiLevelType w:val="hybridMultilevel"/>
    <w:tmpl w:val="EE12EDFC"/>
    <w:lvl w:ilvl="0" w:tplc="0904580C">
      <w:start w:val="1"/>
      <w:numFmt w:val="bullet"/>
      <w:lvlText w:val=""/>
      <w:lvlJc w:val="left"/>
      <w:pPr>
        <w:ind w:left="36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7C7A23D2"/>
    <w:multiLevelType w:val="multilevel"/>
    <w:tmpl w:val="D8FAA28C"/>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3" w15:restartNumberingAfterBreak="0">
    <w:nsid w:val="7DA20475"/>
    <w:multiLevelType w:val="hybridMultilevel"/>
    <w:tmpl w:val="6876F0AE"/>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5"/>
  </w:num>
  <w:num w:numId="2">
    <w:abstractNumId w:val="29"/>
  </w:num>
  <w:num w:numId="3">
    <w:abstractNumId w:val="79"/>
  </w:num>
  <w:num w:numId="4">
    <w:abstractNumId w:val="20"/>
  </w:num>
  <w:num w:numId="5">
    <w:abstractNumId w:val="61"/>
  </w:num>
  <w:num w:numId="6">
    <w:abstractNumId w:val="46"/>
  </w:num>
  <w:num w:numId="7">
    <w:abstractNumId w:val="73"/>
  </w:num>
  <w:num w:numId="8">
    <w:abstractNumId w:val="64"/>
  </w:num>
  <w:num w:numId="9">
    <w:abstractNumId w:val="35"/>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3"/>
  </w:num>
  <w:num w:numId="13">
    <w:abstractNumId w:val="22"/>
  </w:num>
  <w:num w:numId="14">
    <w:abstractNumId w:val="41"/>
  </w:num>
  <w:num w:numId="15">
    <w:abstractNumId w:val="57"/>
  </w:num>
  <w:num w:numId="16">
    <w:abstractNumId w:val="69"/>
  </w:num>
  <w:num w:numId="17">
    <w:abstractNumId w:val="88"/>
  </w:num>
  <w:num w:numId="18">
    <w:abstractNumId w:val="5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37"/>
  </w:num>
  <w:num w:numId="23">
    <w:abstractNumId w:val="78"/>
  </w:num>
  <w:num w:numId="24">
    <w:abstractNumId w:val="7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5"/>
  </w:num>
  <w:num w:numId="28">
    <w:abstractNumId w:val="93"/>
  </w:num>
  <w:num w:numId="29">
    <w:abstractNumId w:val="5"/>
  </w:num>
  <w:num w:numId="30">
    <w:abstractNumId w:val="56"/>
  </w:num>
  <w:num w:numId="31">
    <w:abstractNumId w:val="49"/>
  </w:num>
  <w:num w:numId="32">
    <w:abstractNumId w:val="91"/>
  </w:num>
  <w:num w:numId="33">
    <w:abstractNumId w:val="65"/>
  </w:num>
  <w:num w:numId="34">
    <w:abstractNumId w:val="72"/>
  </w:num>
  <w:num w:numId="35">
    <w:abstractNumId w:val="3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4"/>
  </w:num>
  <w:num w:numId="41">
    <w:abstractNumId w:val="60"/>
  </w:num>
  <w:num w:numId="42">
    <w:abstractNumId w:val="59"/>
  </w:num>
  <w:num w:numId="43">
    <w:abstractNumId w:val="30"/>
  </w:num>
  <w:num w:numId="44">
    <w:abstractNumId w:val="27"/>
  </w:num>
  <w:num w:numId="45">
    <w:abstractNumId w:val="67"/>
  </w:num>
  <w:num w:numId="46">
    <w:abstractNumId w:val="77"/>
  </w:num>
  <w:num w:numId="47">
    <w:abstractNumId w:val="90"/>
  </w:num>
  <w:num w:numId="48">
    <w:abstractNumId w:val="87"/>
  </w:num>
  <w:num w:numId="49">
    <w:abstractNumId w:val="31"/>
  </w:num>
  <w:num w:numId="50">
    <w:abstractNumId w:val="86"/>
  </w:num>
  <w:num w:numId="51">
    <w:abstractNumId w:val="68"/>
  </w:num>
  <w:num w:numId="52">
    <w:abstractNumId w:val="55"/>
  </w:num>
  <w:num w:numId="53">
    <w:abstractNumId w:val="1"/>
  </w:num>
  <w:num w:numId="54">
    <w:abstractNumId w:val="82"/>
  </w:num>
  <w:num w:numId="55">
    <w:abstractNumId w:val="43"/>
  </w:num>
  <w:num w:numId="56">
    <w:abstractNumId w:val="92"/>
  </w:num>
  <w:num w:numId="57">
    <w:abstractNumId w:val="6"/>
  </w:num>
  <w:num w:numId="58">
    <w:abstractNumId w:val="15"/>
  </w:num>
  <w:num w:numId="59">
    <w:abstractNumId w:val="63"/>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8"/>
  </w:num>
  <w:num w:numId="64">
    <w:abstractNumId w:val="4"/>
  </w:num>
  <w:num w:numId="65">
    <w:abstractNumId w:val="74"/>
  </w:num>
  <w:num w:numId="66">
    <w:abstractNumId w:val="7"/>
  </w:num>
  <w:num w:numId="67">
    <w:abstractNumId w:val="58"/>
  </w:num>
  <w:num w:numId="68">
    <w:abstractNumId w:val="2"/>
  </w:num>
  <w:num w:numId="69">
    <w:abstractNumId w:val="28"/>
  </w:num>
  <w:num w:numId="70">
    <w:abstractNumId w:val="9"/>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num>
  <w:num w:numId="73">
    <w:abstractNumId w:val="32"/>
  </w:num>
  <w:num w:numId="74">
    <w:abstractNumId w:val="44"/>
  </w:num>
  <w:num w:numId="75">
    <w:abstractNumId w:val="10"/>
  </w:num>
  <w:num w:numId="76">
    <w:abstractNumId w:val="85"/>
  </w:num>
  <w:num w:numId="77">
    <w:abstractNumId w:val="42"/>
  </w:num>
  <w:num w:numId="78">
    <w:abstractNumId w:val="75"/>
  </w:num>
  <w:num w:numId="79">
    <w:abstractNumId w:val="38"/>
  </w:num>
  <w:num w:numId="80">
    <w:abstractNumId w:val="62"/>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76"/>
  </w:num>
  <w:num w:numId="91">
    <w:abstractNumId w:val="40"/>
  </w:num>
  <w:num w:numId="92">
    <w:abstractNumId w:val="47"/>
  </w:num>
  <w:num w:numId="93">
    <w:abstractNumId w:val="17"/>
  </w:num>
  <w:num w:numId="94">
    <w:abstractNumId w:val="14"/>
  </w:num>
  <w:num w:numId="95">
    <w:abstractNumId w:val="54"/>
  </w:num>
  <w:num w:numId="96">
    <w:abstractNumId w:val="1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1MzA3NLY0NDIyNjNQ0lEKTi0uzszPAykwNK4FAHma9YwtAAAA"/>
  </w:docVars>
  <w:rsids>
    <w:rsidRoot w:val="000B79C0"/>
    <w:rsid w:val="00005E6F"/>
    <w:rsid w:val="00032200"/>
    <w:rsid w:val="00056354"/>
    <w:rsid w:val="000674BB"/>
    <w:rsid w:val="00097696"/>
    <w:rsid w:val="000A6B57"/>
    <w:rsid w:val="000B79C0"/>
    <w:rsid w:val="001010BC"/>
    <w:rsid w:val="00105AD2"/>
    <w:rsid w:val="0010782D"/>
    <w:rsid w:val="00110314"/>
    <w:rsid w:val="001362AB"/>
    <w:rsid w:val="00136B64"/>
    <w:rsid w:val="0014265D"/>
    <w:rsid w:val="001479FF"/>
    <w:rsid w:val="00194489"/>
    <w:rsid w:val="001A1B16"/>
    <w:rsid w:val="001A707D"/>
    <w:rsid w:val="001B1BEA"/>
    <w:rsid w:val="001B6F65"/>
    <w:rsid w:val="001C0FB2"/>
    <w:rsid w:val="00201D2D"/>
    <w:rsid w:val="002104DA"/>
    <w:rsid w:val="00222BE5"/>
    <w:rsid w:val="0022519F"/>
    <w:rsid w:val="00241556"/>
    <w:rsid w:val="002422EC"/>
    <w:rsid w:val="002562FC"/>
    <w:rsid w:val="002810DB"/>
    <w:rsid w:val="002B509E"/>
    <w:rsid w:val="00332FB2"/>
    <w:rsid w:val="00335EBB"/>
    <w:rsid w:val="0034215D"/>
    <w:rsid w:val="00344212"/>
    <w:rsid w:val="0037547E"/>
    <w:rsid w:val="003774E8"/>
    <w:rsid w:val="00394F89"/>
    <w:rsid w:val="003A5EB4"/>
    <w:rsid w:val="003B6FF7"/>
    <w:rsid w:val="003F4C57"/>
    <w:rsid w:val="004061B0"/>
    <w:rsid w:val="00416131"/>
    <w:rsid w:val="00420709"/>
    <w:rsid w:val="0042715A"/>
    <w:rsid w:val="004617A8"/>
    <w:rsid w:val="00463BB3"/>
    <w:rsid w:val="004737A6"/>
    <w:rsid w:val="004B796A"/>
    <w:rsid w:val="004D2C12"/>
    <w:rsid w:val="005062EF"/>
    <w:rsid w:val="00512BCE"/>
    <w:rsid w:val="005518A2"/>
    <w:rsid w:val="00565E41"/>
    <w:rsid w:val="00596634"/>
    <w:rsid w:val="005E24B9"/>
    <w:rsid w:val="005F3257"/>
    <w:rsid w:val="00605B2D"/>
    <w:rsid w:val="00625A35"/>
    <w:rsid w:val="0062604F"/>
    <w:rsid w:val="00635E75"/>
    <w:rsid w:val="00683561"/>
    <w:rsid w:val="00684331"/>
    <w:rsid w:val="00695C49"/>
    <w:rsid w:val="006B601B"/>
    <w:rsid w:val="006C12E1"/>
    <w:rsid w:val="006F104E"/>
    <w:rsid w:val="00734272"/>
    <w:rsid w:val="00743A6C"/>
    <w:rsid w:val="007568F3"/>
    <w:rsid w:val="007636FF"/>
    <w:rsid w:val="00763B72"/>
    <w:rsid w:val="00774098"/>
    <w:rsid w:val="007C1362"/>
    <w:rsid w:val="007C385E"/>
    <w:rsid w:val="008038B4"/>
    <w:rsid w:val="0080685E"/>
    <w:rsid w:val="00830B11"/>
    <w:rsid w:val="00881706"/>
    <w:rsid w:val="00896BE5"/>
    <w:rsid w:val="008A0ECC"/>
    <w:rsid w:val="008D57C3"/>
    <w:rsid w:val="00920037"/>
    <w:rsid w:val="00927298"/>
    <w:rsid w:val="00937DEE"/>
    <w:rsid w:val="009516F3"/>
    <w:rsid w:val="009767CE"/>
    <w:rsid w:val="00976D2F"/>
    <w:rsid w:val="00995A5C"/>
    <w:rsid w:val="009B52E4"/>
    <w:rsid w:val="009B79E9"/>
    <w:rsid w:val="009D3C3A"/>
    <w:rsid w:val="009E66C3"/>
    <w:rsid w:val="009F188F"/>
    <w:rsid w:val="00A021CE"/>
    <w:rsid w:val="00A27620"/>
    <w:rsid w:val="00A364F8"/>
    <w:rsid w:val="00A6103F"/>
    <w:rsid w:val="00AB3B56"/>
    <w:rsid w:val="00AE4BEF"/>
    <w:rsid w:val="00AF26E0"/>
    <w:rsid w:val="00B21768"/>
    <w:rsid w:val="00B21D6C"/>
    <w:rsid w:val="00B24E22"/>
    <w:rsid w:val="00B41240"/>
    <w:rsid w:val="00B4396C"/>
    <w:rsid w:val="00B70346"/>
    <w:rsid w:val="00B728DF"/>
    <w:rsid w:val="00B750A3"/>
    <w:rsid w:val="00B943C9"/>
    <w:rsid w:val="00BD1EEE"/>
    <w:rsid w:val="00BE3081"/>
    <w:rsid w:val="00BE557D"/>
    <w:rsid w:val="00C06A29"/>
    <w:rsid w:val="00C127EC"/>
    <w:rsid w:val="00C342A6"/>
    <w:rsid w:val="00C353AE"/>
    <w:rsid w:val="00C42B48"/>
    <w:rsid w:val="00C47090"/>
    <w:rsid w:val="00C53E7D"/>
    <w:rsid w:val="00C65458"/>
    <w:rsid w:val="00CA3ED4"/>
    <w:rsid w:val="00CC56BE"/>
    <w:rsid w:val="00CD18FE"/>
    <w:rsid w:val="00CD2EB0"/>
    <w:rsid w:val="00CE12C7"/>
    <w:rsid w:val="00CF12A3"/>
    <w:rsid w:val="00D063C8"/>
    <w:rsid w:val="00D63DC3"/>
    <w:rsid w:val="00D65A02"/>
    <w:rsid w:val="00DA605E"/>
    <w:rsid w:val="00DA6467"/>
    <w:rsid w:val="00DF5234"/>
    <w:rsid w:val="00DF5D7A"/>
    <w:rsid w:val="00DF7254"/>
    <w:rsid w:val="00E043C1"/>
    <w:rsid w:val="00E06B85"/>
    <w:rsid w:val="00E113E1"/>
    <w:rsid w:val="00E12290"/>
    <w:rsid w:val="00E16D12"/>
    <w:rsid w:val="00E44652"/>
    <w:rsid w:val="00E449D1"/>
    <w:rsid w:val="00E51B5E"/>
    <w:rsid w:val="00E6124F"/>
    <w:rsid w:val="00ED1093"/>
    <w:rsid w:val="00ED13A0"/>
    <w:rsid w:val="00EF0C66"/>
    <w:rsid w:val="00EF2272"/>
    <w:rsid w:val="00F231BD"/>
    <w:rsid w:val="00F65E1F"/>
    <w:rsid w:val="00F80954"/>
    <w:rsid w:val="00F87ECD"/>
    <w:rsid w:val="00F9206E"/>
    <w:rsid w:val="00FA6264"/>
    <w:rsid w:val="00FD19EB"/>
    <w:rsid w:val="00FE0AE9"/>
    <w:rsid w:val="00FE18AF"/>
    <w:rsid w:val="00FE2AEC"/>
    <w:rsid w:val="00FF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59767"/>
  <w15:chartTrackingRefBased/>
  <w15:docId w15:val="{52838440-A5E4-491F-A4DE-7D36F45F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A6"/>
    <w:rPr>
      <w:bCs/>
      <w:kern w:val="32"/>
      <w:sz w:val="24"/>
      <w:szCs w:val="24"/>
      <w:lang w:val="en-CA"/>
    </w:rPr>
  </w:style>
  <w:style w:type="paragraph" w:styleId="Heading1">
    <w:name w:val="heading 1"/>
    <w:basedOn w:val="Normal"/>
    <w:next w:val="Normal"/>
    <w:link w:val="Heading1Char"/>
    <w:uiPriority w:val="9"/>
    <w:qFormat/>
    <w:rsid w:val="001A707D"/>
    <w:pPr>
      <w:keepNext/>
      <w:spacing w:before="240" w:after="60"/>
      <w:jc w:val="center"/>
      <w:outlineLvl w:val="0"/>
    </w:pPr>
    <w:rPr>
      <w:rFonts w:eastAsia="Times New Roman"/>
      <w:b/>
      <w:bCs w:val="0"/>
      <w:caps/>
      <w:szCs w:val="32"/>
    </w:rPr>
  </w:style>
  <w:style w:type="paragraph" w:styleId="Heading2">
    <w:name w:val="heading 2"/>
    <w:basedOn w:val="Normal"/>
    <w:next w:val="Normal"/>
    <w:link w:val="Heading2Char"/>
    <w:uiPriority w:val="9"/>
    <w:unhideWhenUsed/>
    <w:qFormat/>
    <w:rsid w:val="00097696"/>
    <w:pPr>
      <w:keepNext/>
      <w:spacing w:before="240" w:after="60"/>
      <w:outlineLvl w:val="1"/>
    </w:pPr>
    <w:rPr>
      <w:rFonts w:eastAsia="Times New Roman"/>
      <w:b/>
      <w:bCs w:val="0"/>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9C0"/>
    <w:pPr>
      <w:spacing w:before="100" w:beforeAutospacing="1" w:after="100" w:afterAutospacing="1"/>
    </w:pPr>
    <w:rPr>
      <w:rFonts w:eastAsia="Times New Roman"/>
    </w:rPr>
  </w:style>
  <w:style w:type="paragraph" w:styleId="Header">
    <w:name w:val="header"/>
    <w:basedOn w:val="Normal"/>
    <w:link w:val="HeaderChar"/>
    <w:uiPriority w:val="99"/>
    <w:unhideWhenUsed/>
    <w:rsid w:val="00D65A02"/>
    <w:pPr>
      <w:tabs>
        <w:tab w:val="center" w:pos="4680"/>
        <w:tab w:val="right" w:pos="9360"/>
      </w:tabs>
    </w:pPr>
  </w:style>
  <w:style w:type="character" w:customStyle="1" w:styleId="HeaderChar">
    <w:name w:val="Header Char"/>
    <w:link w:val="Header"/>
    <w:uiPriority w:val="99"/>
    <w:rsid w:val="00D65A02"/>
    <w:rPr>
      <w:sz w:val="22"/>
      <w:szCs w:val="22"/>
    </w:rPr>
  </w:style>
  <w:style w:type="paragraph" w:styleId="Footer">
    <w:name w:val="footer"/>
    <w:basedOn w:val="Normal"/>
    <w:link w:val="FooterChar"/>
    <w:uiPriority w:val="99"/>
    <w:unhideWhenUsed/>
    <w:rsid w:val="00D65A02"/>
    <w:pPr>
      <w:tabs>
        <w:tab w:val="center" w:pos="4680"/>
        <w:tab w:val="right" w:pos="9360"/>
      </w:tabs>
    </w:pPr>
  </w:style>
  <w:style w:type="character" w:customStyle="1" w:styleId="FooterChar">
    <w:name w:val="Footer Char"/>
    <w:link w:val="Footer"/>
    <w:uiPriority w:val="99"/>
    <w:rsid w:val="00D65A02"/>
    <w:rPr>
      <w:sz w:val="22"/>
      <w:szCs w:val="2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B79E9"/>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B79E9"/>
    <w:rPr>
      <w:sz w:val="22"/>
      <w:szCs w:val="22"/>
    </w:rPr>
  </w:style>
  <w:style w:type="character" w:styleId="CommentReference">
    <w:name w:val="annotation reference"/>
    <w:uiPriority w:val="99"/>
    <w:semiHidden/>
    <w:unhideWhenUsed/>
    <w:rsid w:val="004D2C12"/>
    <w:rPr>
      <w:sz w:val="16"/>
      <w:szCs w:val="16"/>
    </w:rPr>
  </w:style>
  <w:style w:type="paragraph" w:styleId="CommentText">
    <w:name w:val="annotation text"/>
    <w:basedOn w:val="Normal"/>
    <w:link w:val="CommentTextChar"/>
    <w:uiPriority w:val="99"/>
    <w:semiHidden/>
    <w:unhideWhenUsed/>
    <w:rsid w:val="004D2C12"/>
    <w:rPr>
      <w:sz w:val="20"/>
      <w:szCs w:val="20"/>
    </w:rPr>
  </w:style>
  <w:style w:type="character" w:customStyle="1" w:styleId="CommentTextChar">
    <w:name w:val="Comment Text Char"/>
    <w:basedOn w:val="DefaultParagraphFont"/>
    <w:link w:val="CommentText"/>
    <w:uiPriority w:val="99"/>
    <w:semiHidden/>
    <w:rsid w:val="004D2C12"/>
  </w:style>
  <w:style w:type="paragraph" w:styleId="CommentSubject">
    <w:name w:val="annotation subject"/>
    <w:basedOn w:val="CommentText"/>
    <w:next w:val="CommentText"/>
    <w:link w:val="CommentSubjectChar"/>
    <w:uiPriority w:val="99"/>
    <w:semiHidden/>
    <w:unhideWhenUsed/>
    <w:rsid w:val="004D2C12"/>
    <w:rPr>
      <w:b/>
      <w:bCs w:val="0"/>
    </w:rPr>
  </w:style>
  <w:style w:type="character" w:customStyle="1" w:styleId="CommentSubjectChar">
    <w:name w:val="Comment Subject Char"/>
    <w:link w:val="CommentSubject"/>
    <w:uiPriority w:val="99"/>
    <w:semiHidden/>
    <w:rsid w:val="004D2C12"/>
    <w:rPr>
      <w:b/>
      <w:bCs/>
    </w:rPr>
  </w:style>
  <w:style w:type="paragraph" w:styleId="BalloonText">
    <w:name w:val="Balloon Text"/>
    <w:basedOn w:val="Normal"/>
    <w:link w:val="BalloonTextChar"/>
    <w:uiPriority w:val="99"/>
    <w:semiHidden/>
    <w:unhideWhenUsed/>
    <w:rsid w:val="004D2C12"/>
    <w:rPr>
      <w:rFonts w:ascii="Segoe UI" w:hAnsi="Segoe UI" w:cs="Segoe UI"/>
      <w:sz w:val="18"/>
      <w:szCs w:val="18"/>
    </w:rPr>
  </w:style>
  <w:style w:type="character" w:customStyle="1" w:styleId="BalloonTextChar">
    <w:name w:val="Balloon Text Char"/>
    <w:link w:val="BalloonText"/>
    <w:uiPriority w:val="99"/>
    <w:semiHidden/>
    <w:rsid w:val="004D2C12"/>
    <w:rPr>
      <w:rFonts w:ascii="Segoe UI" w:hAnsi="Segoe UI" w:cs="Segoe UI"/>
      <w:sz w:val="18"/>
      <w:szCs w:val="18"/>
    </w:rPr>
  </w:style>
  <w:style w:type="paragraph" w:styleId="BodyText">
    <w:name w:val="Body Text"/>
    <w:basedOn w:val="Normal"/>
    <w:link w:val="BodyTextChar"/>
    <w:semiHidden/>
    <w:unhideWhenUsed/>
    <w:rsid w:val="00763B72"/>
    <w:pPr>
      <w:spacing w:after="120"/>
    </w:pPr>
    <w:rPr>
      <w:rFonts w:eastAsia="Times New Roman"/>
      <w:lang w:val="x-none" w:eastAsia="x-none"/>
    </w:rPr>
  </w:style>
  <w:style w:type="character" w:customStyle="1" w:styleId="BodyTextChar">
    <w:name w:val="Body Text Char"/>
    <w:link w:val="BodyText"/>
    <w:semiHidden/>
    <w:rsid w:val="00763B72"/>
    <w:rPr>
      <w:rFonts w:ascii="Times New Roman" w:eastAsia="Times New Roman" w:hAnsi="Times New Roman"/>
      <w:sz w:val="24"/>
      <w:szCs w:val="24"/>
      <w:lang w:val="x-none" w:eastAsia="x-none"/>
    </w:rPr>
  </w:style>
  <w:style w:type="paragraph" w:customStyle="1" w:styleId="elementperfxhead">
    <w:name w:val="elementperfx head"/>
    <w:basedOn w:val="Normal"/>
    <w:rsid w:val="00763B72"/>
    <w:pPr>
      <w:ind w:right="-28"/>
    </w:pPr>
    <w:rPr>
      <w:rFonts w:ascii="Arial Narrow" w:eastAsia="Times New Roman" w:hAnsi="Arial Narrow"/>
      <w:b/>
      <w:noProof/>
      <w:sz w:val="16"/>
      <w:szCs w:val="20"/>
    </w:rPr>
  </w:style>
  <w:style w:type="paragraph" w:customStyle="1" w:styleId="Default">
    <w:name w:val="Default"/>
    <w:rsid w:val="00763B72"/>
    <w:pPr>
      <w:autoSpaceDE w:val="0"/>
      <w:autoSpaceDN w:val="0"/>
      <w:adjustRightInd w:val="0"/>
    </w:pPr>
    <w:rPr>
      <w:rFonts w:ascii="Arial" w:hAnsi="Arial" w:cs="Arial"/>
      <w:bCs/>
      <w:color w:val="000000"/>
      <w:kern w:val="32"/>
      <w:sz w:val="24"/>
      <w:szCs w:val="24"/>
    </w:rPr>
  </w:style>
  <w:style w:type="paragraph" w:customStyle="1" w:styleId="ListItem01">
    <w:name w:val="List Item 01"/>
    <w:basedOn w:val="Normal"/>
    <w:rsid w:val="00763B72"/>
    <w:pPr>
      <w:widowControl w:val="0"/>
      <w:numPr>
        <w:numId w:val="36"/>
      </w:numPr>
      <w:adjustRightInd w:val="0"/>
      <w:spacing w:line="360" w:lineRule="atLeast"/>
      <w:jc w:val="both"/>
    </w:pPr>
    <w:rPr>
      <w:rFonts w:eastAsia="MS Mincho"/>
      <w:lang w:eastAsia="ja-JP"/>
    </w:rPr>
  </w:style>
  <w:style w:type="character" w:customStyle="1" w:styleId="Heading1Char">
    <w:name w:val="Heading 1 Char"/>
    <w:link w:val="Heading1"/>
    <w:uiPriority w:val="9"/>
    <w:rsid w:val="001A707D"/>
    <w:rPr>
      <w:rFonts w:eastAsia="Times New Roman"/>
      <w:b/>
      <w:caps/>
      <w:kern w:val="32"/>
      <w:sz w:val="24"/>
      <w:szCs w:val="32"/>
      <w:lang w:val="en-CA"/>
    </w:rPr>
  </w:style>
  <w:style w:type="character" w:customStyle="1" w:styleId="Heading2Char">
    <w:name w:val="Heading 2 Char"/>
    <w:link w:val="Heading2"/>
    <w:uiPriority w:val="9"/>
    <w:rsid w:val="00097696"/>
    <w:rPr>
      <w:rFonts w:eastAsia="Times New Roman" w:cs="Times New Roman"/>
      <w:b/>
      <w:bCs/>
      <w:iCs/>
      <w:sz w:val="24"/>
      <w:szCs w:val="28"/>
    </w:rPr>
  </w:style>
  <w:style w:type="character" w:styleId="Hyperlink">
    <w:name w:val="Hyperlink"/>
    <w:uiPriority w:val="99"/>
    <w:unhideWhenUsed/>
    <w:rsid w:val="00ED13A0"/>
    <w:rPr>
      <w:color w:val="0000FF"/>
      <w:u w:val="single"/>
    </w:rPr>
  </w:style>
  <w:style w:type="paragraph" w:styleId="TOC2">
    <w:name w:val="toc 2"/>
    <w:basedOn w:val="Normal"/>
    <w:next w:val="Normal"/>
    <w:autoRedefine/>
    <w:uiPriority w:val="39"/>
    <w:unhideWhenUsed/>
    <w:rsid w:val="00DF7254"/>
    <w:pPr>
      <w:tabs>
        <w:tab w:val="right" w:leader="dot" w:pos="9016"/>
      </w:tabs>
      <w:spacing w:before="120"/>
      <w:ind w:left="720"/>
    </w:pPr>
    <w:rPr>
      <w:rFonts w:ascii="Calibri" w:hAnsi="Calibri"/>
      <w:b/>
      <w:bCs w:val="0"/>
    </w:rPr>
  </w:style>
  <w:style w:type="paragraph" w:styleId="Caption">
    <w:name w:val="caption"/>
    <w:basedOn w:val="Normal"/>
    <w:next w:val="Normal"/>
    <w:unhideWhenUsed/>
    <w:qFormat/>
    <w:rsid w:val="00ED13A0"/>
    <w:pPr>
      <w:ind w:left="714" w:hanging="357"/>
    </w:pPr>
    <w:rPr>
      <w:rFonts w:eastAsia="Times New Roman"/>
      <w:b/>
      <w:szCs w:val="20"/>
      <w:lang w:val="en-GB"/>
    </w:rPr>
  </w:style>
  <w:style w:type="paragraph" w:styleId="TOC1">
    <w:name w:val="toc 1"/>
    <w:basedOn w:val="Normal"/>
    <w:next w:val="Normal"/>
    <w:autoRedefine/>
    <w:uiPriority w:val="39"/>
    <w:unhideWhenUsed/>
    <w:rsid w:val="00734272"/>
    <w:pPr>
      <w:tabs>
        <w:tab w:val="right" w:leader="dot" w:pos="9016"/>
      </w:tabs>
      <w:spacing w:before="120"/>
    </w:pPr>
    <w:rPr>
      <w:rFonts w:ascii="Calibri" w:hAnsi="Calibri"/>
      <w:b/>
      <w:bCs w:val="0"/>
      <w:iCs/>
      <w:noProof/>
      <w:lang w:val="en-ZW"/>
    </w:rPr>
  </w:style>
  <w:style w:type="paragraph" w:styleId="NoSpacing">
    <w:name w:val="No Spacing"/>
    <w:uiPriority w:val="1"/>
    <w:qFormat/>
    <w:rsid w:val="00ED13A0"/>
    <w:rPr>
      <w:bCs/>
      <w:kern w:val="32"/>
      <w:sz w:val="24"/>
      <w:szCs w:val="22"/>
    </w:rPr>
  </w:style>
  <w:style w:type="paragraph" w:styleId="TOCHeading">
    <w:name w:val="TOC Heading"/>
    <w:basedOn w:val="Heading1"/>
    <w:next w:val="Normal"/>
    <w:uiPriority w:val="39"/>
    <w:unhideWhenUsed/>
    <w:qFormat/>
    <w:rsid w:val="00A27620"/>
    <w:pPr>
      <w:keepLines/>
      <w:spacing w:before="480" w:after="0"/>
      <w:outlineLvl w:val="9"/>
    </w:pPr>
    <w:rPr>
      <w:rFonts w:ascii="Calibri Light" w:hAnsi="Calibri Light"/>
      <w:caps w:val="0"/>
      <w:color w:val="2F5496"/>
      <w:kern w:val="0"/>
      <w:szCs w:val="28"/>
    </w:rPr>
  </w:style>
  <w:style w:type="paragraph" w:styleId="TOC3">
    <w:name w:val="toc 3"/>
    <w:basedOn w:val="Normal"/>
    <w:next w:val="Normal"/>
    <w:autoRedefine/>
    <w:uiPriority w:val="39"/>
    <w:unhideWhenUsed/>
    <w:rsid w:val="00A27620"/>
    <w:pPr>
      <w:ind w:left="440"/>
    </w:pPr>
    <w:rPr>
      <w:rFonts w:ascii="Calibri" w:hAnsi="Calibri"/>
      <w:sz w:val="20"/>
      <w:szCs w:val="20"/>
    </w:rPr>
  </w:style>
  <w:style w:type="paragraph" w:styleId="TOC4">
    <w:name w:val="toc 4"/>
    <w:basedOn w:val="Normal"/>
    <w:next w:val="Normal"/>
    <w:autoRedefine/>
    <w:uiPriority w:val="39"/>
    <w:semiHidden/>
    <w:unhideWhenUsed/>
    <w:rsid w:val="00A27620"/>
    <w:pPr>
      <w:ind w:left="660"/>
    </w:pPr>
    <w:rPr>
      <w:rFonts w:ascii="Calibri" w:hAnsi="Calibri"/>
      <w:sz w:val="20"/>
      <w:szCs w:val="20"/>
    </w:rPr>
  </w:style>
  <w:style w:type="paragraph" w:styleId="TOC5">
    <w:name w:val="toc 5"/>
    <w:basedOn w:val="Normal"/>
    <w:next w:val="Normal"/>
    <w:autoRedefine/>
    <w:uiPriority w:val="39"/>
    <w:semiHidden/>
    <w:unhideWhenUsed/>
    <w:rsid w:val="00A27620"/>
    <w:pPr>
      <w:ind w:left="880"/>
    </w:pPr>
    <w:rPr>
      <w:rFonts w:ascii="Calibri" w:hAnsi="Calibri"/>
      <w:sz w:val="20"/>
      <w:szCs w:val="20"/>
    </w:rPr>
  </w:style>
  <w:style w:type="paragraph" w:styleId="TOC6">
    <w:name w:val="toc 6"/>
    <w:basedOn w:val="Normal"/>
    <w:next w:val="Normal"/>
    <w:autoRedefine/>
    <w:uiPriority w:val="39"/>
    <w:semiHidden/>
    <w:unhideWhenUsed/>
    <w:rsid w:val="00A27620"/>
    <w:pPr>
      <w:ind w:left="1100"/>
    </w:pPr>
    <w:rPr>
      <w:rFonts w:ascii="Calibri" w:hAnsi="Calibri"/>
      <w:sz w:val="20"/>
      <w:szCs w:val="20"/>
    </w:rPr>
  </w:style>
  <w:style w:type="paragraph" w:styleId="TOC7">
    <w:name w:val="toc 7"/>
    <w:basedOn w:val="Normal"/>
    <w:next w:val="Normal"/>
    <w:autoRedefine/>
    <w:uiPriority w:val="39"/>
    <w:semiHidden/>
    <w:unhideWhenUsed/>
    <w:rsid w:val="00A27620"/>
    <w:pPr>
      <w:ind w:left="1320"/>
    </w:pPr>
    <w:rPr>
      <w:rFonts w:ascii="Calibri" w:hAnsi="Calibri"/>
      <w:sz w:val="20"/>
      <w:szCs w:val="20"/>
    </w:rPr>
  </w:style>
  <w:style w:type="paragraph" w:styleId="TOC8">
    <w:name w:val="toc 8"/>
    <w:basedOn w:val="Normal"/>
    <w:next w:val="Normal"/>
    <w:autoRedefine/>
    <w:uiPriority w:val="39"/>
    <w:semiHidden/>
    <w:unhideWhenUsed/>
    <w:rsid w:val="00A27620"/>
    <w:pPr>
      <w:ind w:left="1540"/>
    </w:pPr>
    <w:rPr>
      <w:rFonts w:ascii="Calibri" w:hAnsi="Calibri"/>
      <w:sz w:val="20"/>
      <w:szCs w:val="20"/>
    </w:rPr>
  </w:style>
  <w:style w:type="paragraph" w:styleId="TOC9">
    <w:name w:val="toc 9"/>
    <w:basedOn w:val="Normal"/>
    <w:next w:val="Normal"/>
    <w:autoRedefine/>
    <w:uiPriority w:val="39"/>
    <w:semiHidden/>
    <w:unhideWhenUsed/>
    <w:rsid w:val="00A27620"/>
    <w:pPr>
      <w:ind w:left="176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18256">
      <w:bodyDiv w:val="1"/>
      <w:marLeft w:val="0"/>
      <w:marRight w:val="0"/>
      <w:marTop w:val="0"/>
      <w:marBottom w:val="0"/>
      <w:divBdr>
        <w:top w:val="none" w:sz="0" w:space="0" w:color="auto"/>
        <w:left w:val="none" w:sz="0" w:space="0" w:color="auto"/>
        <w:bottom w:val="none" w:sz="0" w:space="0" w:color="auto"/>
        <w:right w:val="none" w:sz="0" w:space="0" w:color="auto"/>
      </w:divBdr>
      <w:divsChild>
        <w:div w:id="530537606">
          <w:marLeft w:val="0"/>
          <w:marRight w:val="0"/>
          <w:marTop w:val="0"/>
          <w:marBottom w:val="0"/>
          <w:divBdr>
            <w:top w:val="none" w:sz="0" w:space="0" w:color="auto"/>
            <w:left w:val="none" w:sz="0" w:space="0" w:color="auto"/>
            <w:bottom w:val="none" w:sz="0" w:space="0" w:color="auto"/>
            <w:right w:val="none" w:sz="0" w:space="0" w:color="auto"/>
          </w:divBdr>
          <w:divsChild>
            <w:div w:id="593247457">
              <w:marLeft w:val="0"/>
              <w:marRight w:val="0"/>
              <w:marTop w:val="0"/>
              <w:marBottom w:val="0"/>
              <w:divBdr>
                <w:top w:val="none" w:sz="0" w:space="0" w:color="auto"/>
                <w:left w:val="none" w:sz="0" w:space="0" w:color="auto"/>
                <w:bottom w:val="none" w:sz="0" w:space="0" w:color="auto"/>
                <w:right w:val="none" w:sz="0" w:space="0" w:color="auto"/>
              </w:divBdr>
              <w:divsChild>
                <w:div w:id="978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2287-AFAD-4F55-941B-69B25C2B83D2}">
  <ds:schemaRefs>
    <ds:schemaRef ds:uri="http://schemas.microsoft.com/sharepoint/v3/contenttype/forms"/>
  </ds:schemaRefs>
</ds:datastoreItem>
</file>

<file path=customXml/itemProps2.xml><?xml version="1.0" encoding="utf-8"?>
<ds:datastoreItem xmlns:ds="http://schemas.openxmlformats.org/officeDocument/2006/customXml" ds:itemID="{F5E2DAFB-ACFA-481F-94ED-EA5C9F482666}"/>
</file>

<file path=customXml/itemProps3.xml><?xml version="1.0" encoding="utf-8"?>
<ds:datastoreItem xmlns:ds="http://schemas.openxmlformats.org/officeDocument/2006/customXml" ds:itemID="{5EA399AB-99C4-47BE-877D-C4B68D2DC6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F7E011-CB50-4B6F-9755-F5E1022A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8263</Words>
  <Characters>47105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55258</CharactersWithSpaces>
  <SharedDoc>false</SharedDoc>
  <HLinks>
    <vt:vector size="96" baseType="variant">
      <vt:variant>
        <vt:i4>1703991</vt:i4>
      </vt:variant>
      <vt:variant>
        <vt:i4>92</vt:i4>
      </vt:variant>
      <vt:variant>
        <vt:i4>0</vt:i4>
      </vt:variant>
      <vt:variant>
        <vt:i4>5</vt:i4>
      </vt:variant>
      <vt:variant>
        <vt:lpwstr/>
      </vt:variant>
      <vt:variant>
        <vt:lpwstr>_Toc26433921</vt:lpwstr>
      </vt:variant>
      <vt:variant>
        <vt:i4>1769527</vt:i4>
      </vt:variant>
      <vt:variant>
        <vt:i4>86</vt:i4>
      </vt:variant>
      <vt:variant>
        <vt:i4>0</vt:i4>
      </vt:variant>
      <vt:variant>
        <vt:i4>5</vt:i4>
      </vt:variant>
      <vt:variant>
        <vt:lpwstr/>
      </vt:variant>
      <vt:variant>
        <vt:lpwstr>_Toc26433920</vt:lpwstr>
      </vt:variant>
      <vt:variant>
        <vt:i4>1179700</vt:i4>
      </vt:variant>
      <vt:variant>
        <vt:i4>80</vt:i4>
      </vt:variant>
      <vt:variant>
        <vt:i4>0</vt:i4>
      </vt:variant>
      <vt:variant>
        <vt:i4>5</vt:i4>
      </vt:variant>
      <vt:variant>
        <vt:lpwstr/>
      </vt:variant>
      <vt:variant>
        <vt:lpwstr>_Toc26433919</vt:lpwstr>
      </vt:variant>
      <vt:variant>
        <vt:i4>1245236</vt:i4>
      </vt:variant>
      <vt:variant>
        <vt:i4>74</vt:i4>
      </vt:variant>
      <vt:variant>
        <vt:i4>0</vt:i4>
      </vt:variant>
      <vt:variant>
        <vt:i4>5</vt:i4>
      </vt:variant>
      <vt:variant>
        <vt:lpwstr/>
      </vt:variant>
      <vt:variant>
        <vt:lpwstr>_Toc26433918</vt:lpwstr>
      </vt:variant>
      <vt:variant>
        <vt:i4>1835060</vt:i4>
      </vt:variant>
      <vt:variant>
        <vt:i4>68</vt:i4>
      </vt:variant>
      <vt:variant>
        <vt:i4>0</vt:i4>
      </vt:variant>
      <vt:variant>
        <vt:i4>5</vt:i4>
      </vt:variant>
      <vt:variant>
        <vt:lpwstr/>
      </vt:variant>
      <vt:variant>
        <vt:lpwstr>_Toc26433917</vt:lpwstr>
      </vt:variant>
      <vt:variant>
        <vt:i4>1900596</vt:i4>
      </vt:variant>
      <vt:variant>
        <vt:i4>62</vt:i4>
      </vt:variant>
      <vt:variant>
        <vt:i4>0</vt:i4>
      </vt:variant>
      <vt:variant>
        <vt:i4>5</vt:i4>
      </vt:variant>
      <vt:variant>
        <vt:lpwstr/>
      </vt:variant>
      <vt:variant>
        <vt:lpwstr>_Toc26433916</vt:lpwstr>
      </vt:variant>
      <vt:variant>
        <vt:i4>1966132</vt:i4>
      </vt:variant>
      <vt:variant>
        <vt:i4>56</vt:i4>
      </vt:variant>
      <vt:variant>
        <vt:i4>0</vt:i4>
      </vt:variant>
      <vt:variant>
        <vt:i4>5</vt:i4>
      </vt:variant>
      <vt:variant>
        <vt:lpwstr/>
      </vt:variant>
      <vt:variant>
        <vt:lpwstr>_Toc26433915</vt:lpwstr>
      </vt:variant>
      <vt:variant>
        <vt:i4>2031668</vt:i4>
      </vt:variant>
      <vt:variant>
        <vt:i4>50</vt:i4>
      </vt:variant>
      <vt:variant>
        <vt:i4>0</vt:i4>
      </vt:variant>
      <vt:variant>
        <vt:i4>5</vt:i4>
      </vt:variant>
      <vt:variant>
        <vt:lpwstr/>
      </vt:variant>
      <vt:variant>
        <vt:lpwstr>_Toc26433914</vt:lpwstr>
      </vt:variant>
      <vt:variant>
        <vt:i4>1572916</vt:i4>
      </vt:variant>
      <vt:variant>
        <vt:i4>44</vt:i4>
      </vt:variant>
      <vt:variant>
        <vt:i4>0</vt:i4>
      </vt:variant>
      <vt:variant>
        <vt:i4>5</vt:i4>
      </vt:variant>
      <vt:variant>
        <vt:lpwstr/>
      </vt:variant>
      <vt:variant>
        <vt:lpwstr>_Toc26433913</vt:lpwstr>
      </vt:variant>
      <vt:variant>
        <vt:i4>1638452</vt:i4>
      </vt:variant>
      <vt:variant>
        <vt:i4>38</vt:i4>
      </vt:variant>
      <vt:variant>
        <vt:i4>0</vt:i4>
      </vt:variant>
      <vt:variant>
        <vt:i4>5</vt:i4>
      </vt:variant>
      <vt:variant>
        <vt:lpwstr/>
      </vt:variant>
      <vt:variant>
        <vt:lpwstr>_Toc26433912</vt:lpwstr>
      </vt:variant>
      <vt:variant>
        <vt:i4>1703988</vt:i4>
      </vt:variant>
      <vt:variant>
        <vt:i4>32</vt:i4>
      </vt:variant>
      <vt:variant>
        <vt:i4>0</vt:i4>
      </vt:variant>
      <vt:variant>
        <vt:i4>5</vt:i4>
      </vt:variant>
      <vt:variant>
        <vt:lpwstr/>
      </vt:variant>
      <vt:variant>
        <vt:lpwstr>_Toc26433911</vt:lpwstr>
      </vt:variant>
      <vt:variant>
        <vt:i4>1769524</vt:i4>
      </vt:variant>
      <vt:variant>
        <vt:i4>26</vt:i4>
      </vt:variant>
      <vt:variant>
        <vt:i4>0</vt:i4>
      </vt:variant>
      <vt:variant>
        <vt:i4>5</vt:i4>
      </vt:variant>
      <vt:variant>
        <vt:lpwstr/>
      </vt:variant>
      <vt:variant>
        <vt:lpwstr>_Toc26433910</vt:lpwstr>
      </vt:variant>
      <vt:variant>
        <vt:i4>1179701</vt:i4>
      </vt:variant>
      <vt:variant>
        <vt:i4>20</vt:i4>
      </vt:variant>
      <vt:variant>
        <vt:i4>0</vt:i4>
      </vt:variant>
      <vt:variant>
        <vt:i4>5</vt:i4>
      </vt:variant>
      <vt:variant>
        <vt:lpwstr/>
      </vt:variant>
      <vt:variant>
        <vt:lpwstr>_Toc26433909</vt:lpwstr>
      </vt:variant>
      <vt:variant>
        <vt:i4>1245237</vt:i4>
      </vt:variant>
      <vt:variant>
        <vt:i4>14</vt:i4>
      </vt:variant>
      <vt:variant>
        <vt:i4>0</vt:i4>
      </vt:variant>
      <vt:variant>
        <vt:i4>5</vt:i4>
      </vt:variant>
      <vt:variant>
        <vt:lpwstr/>
      </vt:variant>
      <vt:variant>
        <vt:lpwstr>_Toc26433908</vt:lpwstr>
      </vt:variant>
      <vt:variant>
        <vt:i4>1835061</vt:i4>
      </vt:variant>
      <vt:variant>
        <vt:i4>8</vt:i4>
      </vt:variant>
      <vt:variant>
        <vt:i4>0</vt:i4>
      </vt:variant>
      <vt:variant>
        <vt:i4>5</vt:i4>
      </vt:variant>
      <vt:variant>
        <vt:lpwstr/>
      </vt:variant>
      <vt:variant>
        <vt:lpwstr>_Toc26433907</vt:lpwstr>
      </vt:variant>
      <vt:variant>
        <vt:i4>1900597</vt:i4>
      </vt:variant>
      <vt:variant>
        <vt:i4>2</vt:i4>
      </vt:variant>
      <vt:variant>
        <vt:i4>0</vt:i4>
      </vt:variant>
      <vt:variant>
        <vt:i4>5</vt:i4>
      </vt:variant>
      <vt:variant>
        <vt:lpwstr/>
      </vt:variant>
      <vt:variant>
        <vt:lpwstr>_Toc26433906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dc:creator>
  <cp:keywords/>
  <cp:lastModifiedBy>Michelle-Pc</cp:lastModifiedBy>
  <cp:revision>4</cp:revision>
  <cp:lastPrinted>2018-11-15T12:29:00Z</cp:lastPrinted>
  <dcterms:created xsi:type="dcterms:W3CDTF">2019-12-05T09:33:00Z</dcterms:created>
  <dcterms:modified xsi:type="dcterms:W3CDTF">2019-12-05T11:32:00Z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