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C167F" w14:textId="77777777" w:rsidR="00497C3C" w:rsidRPr="001A34BC" w:rsidRDefault="00497C3C" w:rsidP="00C10CA5">
      <w:pPr>
        <w:spacing w:after="160"/>
        <w:rPr>
          <w:rFonts w:ascii="Times New Roman" w:hAnsi="Times New Roman"/>
          <w:b/>
          <w:sz w:val="24"/>
          <w:szCs w:val="24"/>
        </w:rPr>
      </w:pPr>
      <w:bookmarkStart w:id="0" w:name="_Toc8810657"/>
      <w:bookmarkStart w:id="1" w:name="_Toc501075843"/>
      <w:bookmarkStart w:id="2" w:name="_Toc482710197"/>
      <w:bookmarkStart w:id="3" w:name="_Toc501690835"/>
    </w:p>
    <w:p w14:paraId="6338048A" w14:textId="1B98809C" w:rsidR="00497C3C" w:rsidRPr="001A34BC" w:rsidRDefault="005F707C" w:rsidP="00C10CA5">
      <w:pPr>
        <w:jc w:val="center"/>
        <w:rPr>
          <w:rFonts w:ascii="Times New Roman" w:eastAsia="Calibri" w:hAnsi="Times New Roman"/>
          <w:sz w:val="24"/>
          <w:szCs w:val="24"/>
        </w:rPr>
      </w:pPr>
      <w:r w:rsidRPr="001A34BC">
        <w:rPr>
          <w:rFonts w:ascii="Times New Roman" w:eastAsia="Calibri" w:hAnsi="Times New Roman"/>
          <w:b/>
          <w:noProof/>
          <w:sz w:val="24"/>
          <w:szCs w:val="24"/>
        </w:rPr>
        <w:drawing>
          <wp:inline distT="0" distB="0" distL="0" distR="0" wp14:anchorId="7D6595F3" wp14:editId="6DE8EB51">
            <wp:extent cx="1371600" cy="1133475"/>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7130C74" w14:textId="77777777" w:rsidR="00497C3C" w:rsidRPr="001A34BC" w:rsidRDefault="00497C3C" w:rsidP="00C10CA5">
      <w:pPr>
        <w:spacing w:after="0"/>
        <w:jc w:val="center"/>
        <w:rPr>
          <w:rFonts w:ascii="Times New Roman" w:eastAsia="Calibri" w:hAnsi="Times New Roman"/>
          <w:b/>
          <w:sz w:val="24"/>
          <w:szCs w:val="24"/>
        </w:rPr>
      </w:pPr>
      <w:r w:rsidRPr="001A34BC">
        <w:rPr>
          <w:rFonts w:ascii="Times New Roman" w:eastAsia="Calibri" w:hAnsi="Times New Roman"/>
          <w:b/>
          <w:sz w:val="24"/>
          <w:szCs w:val="24"/>
        </w:rPr>
        <w:t>REPUBLIC OF KENYA</w:t>
      </w:r>
    </w:p>
    <w:p w14:paraId="30D1B4AE" w14:textId="77777777" w:rsidR="00497C3C" w:rsidRPr="001A34BC" w:rsidRDefault="00497C3C" w:rsidP="00C10CA5">
      <w:pPr>
        <w:spacing w:after="0"/>
        <w:jc w:val="center"/>
        <w:rPr>
          <w:rFonts w:ascii="Times New Roman" w:eastAsia="Calibri" w:hAnsi="Times New Roman"/>
          <w:b/>
          <w:sz w:val="24"/>
          <w:szCs w:val="24"/>
        </w:rPr>
      </w:pPr>
    </w:p>
    <w:p w14:paraId="780D3878" w14:textId="77777777" w:rsidR="00497C3C" w:rsidRPr="001A34BC" w:rsidRDefault="00497C3C" w:rsidP="00C10CA5">
      <w:pPr>
        <w:spacing w:after="0"/>
        <w:jc w:val="center"/>
        <w:rPr>
          <w:rFonts w:ascii="Times New Roman" w:eastAsia="Calibri" w:hAnsi="Times New Roman"/>
          <w:b/>
          <w:sz w:val="24"/>
          <w:szCs w:val="24"/>
        </w:rPr>
      </w:pPr>
    </w:p>
    <w:p w14:paraId="2E3C5BD1" w14:textId="77777777" w:rsidR="00497C3C" w:rsidRPr="001A34BC" w:rsidRDefault="00497C3C" w:rsidP="00C10CA5">
      <w:pPr>
        <w:spacing w:after="0"/>
        <w:jc w:val="center"/>
        <w:rPr>
          <w:rFonts w:ascii="Times New Roman" w:eastAsia="Calibri" w:hAnsi="Times New Roman"/>
          <w:b/>
          <w:sz w:val="24"/>
          <w:szCs w:val="24"/>
        </w:rPr>
      </w:pPr>
    </w:p>
    <w:p w14:paraId="5C9B1D17" w14:textId="77777777" w:rsidR="00497C3C" w:rsidRPr="001A34BC" w:rsidRDefault="00497C3C" w:rsidP="00C10CA5">
      <w:pPr>
        <w:spacing w:after="0"/>
        <w:jc w:val="center"/>
        <w:rPr>
          <w:rFonts w:ascii="Times New Roman" w:eastAsia="Calibri" w:hAnsi="Times New Roman"/>
          <w:b/>
          <w:sz w:val="24"/>
          <w:szCs w:val="24"/>
        </w:rPr>
      </w:pPr>
      <w:r w:rsidRPr="001A34BC">
        <w:rPr>
          <w:rFonts w:ascii="Times New Roman" w:eastAsia="Calibri" w:hAnsi="Times New Roman"/>
          <w:b/>
          <w:sz w:val="24"/>
          <w:szCs w:val="24"/>
        </w:rPr>
        <w:t>NATIONAL OCCUPATIONAL STANDARDS</w:t>
      </w:r>
    </w:p>
    <w:p w14:paraId="45B7F617" w14:textId="77777777" w:rsidR="00497C3C" w:rsidRPr="001A34BC" w:rsidRDefault="00497C3C" w:rsidP="00C10CA5">
      <w:pPr>
        <w:spacing w:after="0"/>
        <w:jc w:val="center"/>
        <w:rPr>
          <w:rFonts w:ascii="Times New Roman" w:eastAsia="Calibri" w:hAnsi="Times New Roman"/>
          <w:b/>
          <w:sz w:val="24"/>
          <w:szCs w:val="24"/>
        </w:rPr>
      </w:pPr>
    </w:p>
    <w:p w14:paraId="3D689810" w14:textId="77777777" w:rsidR="00497C3C" w:rsidRPr="001A34BC" w:rsidRDefault="00497C3C" w:rsidP="00C10CA5">
      <w:pPr>
        <w:spacing w:after="0"/>
        <w:jc w:val="center"/>
        <w:rPr>
          <w:rFonts w:ascii="Times New Roman" w:eastAsia="Calibri" w:hAnsi="Times New Roman"/>
          <w:b/>
          <w:sz w:val="24"/>
          <w:szCs w:val="24"/>
        </w:rPr>
      </w:pPr>
    </w:p>
    <w:p w14:paraId="709E7121" w14:textId="77777777" w:rsidR="00497C3C" w:rsidRPr="001A34BC" w:rsidRDefault="00497C3C" w:rsidP="00C10CA5">
      <w:pPr>
        <w:spacing w:after="0"/>
        <w:jc w:val="center"/>
        <w:rPr>
          <w:rFonts w:ascii="Times New Roman" w:eastAsia="Calibri" w:hAnsi="Times New Roman"/>
          <w:b/>
          <w:sz w:val="24"/>
          <w:szCs w:val="24"/>
        </w:rPr>
      </w:pPr>
      <w:r w:rsidRPr="001A34BC">
        <w:rPr>
          <w:rFonts w:ascii="Times New Roman" w:eastAsia="Calibri" w:hAnsi="Times New Roman"/>
          <w:b/>
          <w:sz w:val="24"/>
          <w:szCs w:val="24"/>
        </w:rPr>
        <w:t>FOR</w:t>
      </w:r>
    </w:p>
    <w:p w14:paraId="0966FE98" w14:textId="77777777" w:rsidR="00497C3C" w:rsidRPr="001A34BC" w:rsidRDefault="00497C3C" w:rsidP="00C10CA5">
      <w:pPr>
        <w:spacing w:after="0"/>
        <w:jc w:val="center"/>
        <w:rPr>
          <w:rFonts w:ascii="Times New Roman" w:eastAsia="Calibri" w:hAnsi="Times New Roman"/>
          <w:b/>
          <w:sz w:val="24"/>
          <w:szCs w:val="24"/>
        </w:rPr>
      </w:pPr>
    </w:p>
    <w:p w14:paraId="4F41CD95" w14:textId="77777777" w:rsidR="00497C3C" w:rsidRPr="001A34BC" w:rsidRDefault="00497C3C" w:rsidP="00C10CA5">
      <w:pPr>
        <w:spacing w:after="0"/>
        <w:jc w:val="center"/>
        <w:rPr>
          <w:rFonts w:ascii="Times New Roman" w:eastAsia="Calibri" w:hAnsi="Times New Roman"/>
          <w:b/>
          <w:sz w:val="24"/>
          <w:szCs w:val="24"/>
        </w:rPr>
      </w:pPr>
    </w:p>
    <w:p w14:paraId="2A78A818" w14:textId="77777777" w:rsidR="00497C3C" w:rsidRPr="001A34BC" w:rsidRDefault="00497C3C" w:rsidP="00C10CA5">
      <w:pPr>
        <w:spacing w:after="0"/>
        <w:jc w:val="center"/>
        <w:rPr>
          <w:rFonts w:ascii="Times New Roman" w:eastAsia="Calibri" w:hAnsi="Times New Roman"/>
          <w:b/>
          <w:sz w:val="24"/>
          <w:szCs w:val="24"/>
          <w:lang w:eastAsia="en-GB"/>
        </w:rPr>
      </w:pPr>
      <w:r w:rsidRPr="001A34BC">
        <w:rPr>
          <w:rFonts w:ascii="Times New Roman" w:eastAsia="Calibri" w:hAnsi="Times New Roman"/>
          <w:b/>
          <w:sz w:val="24"/>
          <w:szCs w:val="24"/>
        </w:rPr>
        <w:t xml:space="preserve">HEALTH SERVICES SUPPORT PROVIDER </w:t>
      </w:r>
    </w:p>
    <w:p w14:paraId="71D567D3" w14:textId="77777777" w:rsidR="00497C3C" w:rsidRPr="001A34BC" w:rsidRDefault="00497C3C" w:rsidP="00C10CA5">
      <w:pPr>
        <w:spacing w:after="0"/>
        <w:jc w:val="center"/>
        <w:rPr>
          <w:rFonts w:ascii="Times New Roman" w:eastAsia="Calibri" w:hAnsi="Times New Roman"/>
          <w:b/>
          <w:sz w:val="24"/>
          <w:szCs w:val="24"/>
        </w:rPr>
      </w:pPr>
    </w:p>
    <w:p w14:paraId="22FCF1F4" w14:textId="77777777" w:rsidR="00497C3C" w:rsidRPr="001A34BC" w:rsidRDefault="00497C3C" w:rsidP="00C10CA5">
      <w:pPr>
        <w:spacing w:after="0"/>
        <w:jc w:val="center"/>
        <w:rPr>
          <w:rFonts w:ascii="Times New Roman" w:eastAsia="Calibri" w:hAnsi="Times New Roman"/>
          <w:b/>
          <w:sz w:val="24"/>
          <w:szCs w:val="24"/>
        </w:rPr>
      </w:pPr>
    </w:p>
    <w:p w14:paraId="527D1E18" w14:textId="77777777" w:rsidR="00CD0D70" w:rsidRPr="001A34BC" w:rsidRDefault="00CD0D70" w:rsidP="00C10CA5">
      <w:pPr>
        <w:spacing w:after="0"/>
        <w:jc w:val="center"/>
        <w:rPr>
          <w:rFonts w:ascii="Times New Roman" w:eastAsia="Calibri" w:hAnsi="Times New Roman"/>
          <w:b/>
          <w:sz w:val="24"/>
          <w:szCs w:val="24"/>
        </w:rPr>
      </w:pPr>
    </w:p>
    <w:p w14:paraId="67C0483B" w14:textId="77777777" w:rsidR="00CD0D70" w:rsidRPr="001A34BC" w:rsidRDefault="00CD0D70" w:rsidP="00C10CA5">
      <w:pPr>
        <w:spacing w:after="0"/>
        <w:jc w:val="center"/>
        <w:rPr>
          <w:rFonts w:ascii="Times New Roman" w:eastAsia="Calibri" w:hAnsi="Times New Roman"/>
          <w:b/>
          <w:sz w:val="24"/>
          <w:szCs w:val="24"/>
        </w:rPr>
      </w:pPr>
    </w:p>
    <w:p w14:paraId="5CDAF17C" w14:textId="24F8617A" w:rsidR="00497C3C" w:rsidRPr="001A34BC" w:rsidRDefault="00497C3C" w:rsidP="00C10CA5">
      <w:pPr>
        <w:spacing w:after="0"/>
        <w:jc w:val="center"/>
        <w:rPr>
          <w:rFonts w:ascii="Times New Roman" w:eastAsia="Calibri" w:hAnsi="Times New Roman"/>
          <w:b/>
          <w:sz w:val="24"/>
          <w:szCs w:val="24"/>
        </w:rPr>
      </w:pPr>
      <w:r w:rsidRPr="001A34BC">
        <w:rPr>
          <w:rFonts w:ascii="Times New Roman" w:eastAsia="Calibri" w:hAnsi="Times New Roman"/>
          <w:b/>
          <w:sz w:val="24"/>
          <w:szCs w:val="24"/>
        </w:rPr>
        <w:t>LEVEL 5</w:t>
      </w:r>
    </w:p>
    <w:p w14:paraId="566F05B3" w14:textId="77777777" w:rsidR="00497C3C" w:rsidRPr="001A34BC" w:rsidRDefault="00497C3C" w:rsidP="00C10CA5">
      <w:pPr>
        <w:spacing w:after="0"/>
        <w:rPr>
          <w:rFonts w:ascii="Times New Roman" w:eastAsia="Calibri" w:hAnsi="Times New Roman"/>
          <w:sz w:val="24"/>
          <w:szCs w:val="24"/>
        </w:rPr>
      </w:pPr>
    </w:p>
    <w:p w14:paraId="7C3A9431" w14:textId="77777777" w:rsidR="00497C3C" w:rsidRPr="001A34BC" w:rsidRDefault="00497C3C" w:rsidP="00C10CA5">
      <w:pPr>
        <w:spacing w:after="0"/>
        <w:rPr>
          <w:rFonts w:ascii="Times New Roman" w:eastAsia="Calibri" w:hAnsi="Times New Roman"/>
          <w:sz w:val="24"/>
          <w:szCs w:val="24"/>
        </w:rPr>
      </w:pPr>
    </w:p>
    <w:p w14:paraId="6E5418C7" w14:textId="77777777" w:rsidR="00497C3C" w:rsidRPr="001A34BC" w:rsidRDefault="00497C3C" w:rsidP="00C10CA5">
      <w:pPr>
        <w:spacing w:after="0"/>
        <w:jc w:val="center"/>
        <w:rPr>
          <w:rFonts w:ascii="Times New Roman" w:eastAsia="Calibri" w:hAnsi="Times New Roman"/>
          <w:b/>
          <w:sz w:val="24"/>
          <w:szCs w:val="24"/>
        </w:rPr>
      </w:pPr>
    </w:p>
    <w:p w14:paraId="2B478999" w14:textId="4D3F2E9A" w:rsidR="00497C3C" w:rsidRPr="001A34BC" w:rsidRDefault="005F707C" w:rsidP="00C10CA5">
      <w:pPr>
        <w:spacing w:after="0"/>
        <w:jc w:val="center"/>
        <w:rPr>
          <w:rFonts w:ascii="Times New Roman" w:eastAsia="Calibri" w:hAnsi="Times New Roman"/>
          <w:b/>
          <w:sz w:val="24"/>
          <w:szCs w:val="24"/>
        </w:rPr>
      </w:pPr>
      <w:r w:rsidRPr="001A34BC">
        <w:rPr>
          <w:rFonts w:ascii="Times New Roman" w:eastAsia="Calibri" w:hAnsi="Times New Roman"/>
          <w:noProof/>
          <w:sz w:val="24"/>
          <w:szCs w:val="24"/>
        </w:rPr>
        <w:drawing>
          <wp:inline distT="0" distB="0" distL="0" distR="0" wp14:anchorId="3D36821D" wp14:editId="652EBE16">
            <wp:extent cx="1457325" cy="109537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095375"/>
                    </a:xfrm>
                    <a:prstGeom prst="rect">
                      <a:avLst/>
                    </a:prstGeom>
                    <a:noFill/>
                    <a:ln>
                      <a:noFill/>
                    </a:ln>
                  </pic:spPr>
                </pic:pic>
              </a:graphicData>
            </a:graphic>
          </wp:inline>
        </w:drawing>
      </w:r>
    </w:p>
    <w:p w14:paraId="72767D6F" w14:textId="77777777" w:rsidR="00497C3C" w:rsidRPr="001A34BC" w:rsidRDefault="00497C3C" w:rsidP="00C10CA5">
      <w:pPr>
        <w:spacing w:after="0"/>
        <w:rPr>
          <w:rFonts w:ascii="Times New Roman" w:eastAsia="Calibri" w:hAnsi="Times New Roman"/>
          <w:b/>
          <w:sz w:val="24"/>
          <w:szCs w:val="24"/>
        </w:rPr>
      </w:pPr>
    </w:p>
    <w:p w14:paraId="7AB05CE1" w14:textId="77777777" w:rsidR="00CD0D70" w:rsidRPr="001A34BC" w:rsidRDefault="00CD0D70" w:rsidP="00C10CA5">
      <w:pPr>
        <w:spacing w:after="0"/>
        <w:jc w:val="center"/>
        <w:rPr>
          <w:rFonts w:ascii="Times New Roman" w:eastAsia="Calibri" w:hAnsi="Times New Roman"/>
          <w:sz w:val="24"/>
          <w:szCs w:val="24"/>
        </w:rPr>
      </w:pPr>
    </w:p>
    <w:p w14:paraId="2F379F8A" w14:textId="77777777" w:rsidR="00CD0D70" w:rsidRPr="001A34BC" w:rsidRDefault="00CD0D70" w:rsidP="00C10CA5">
      <w:pPr>
        <w:spacing w:after="0"/>
        <w:rPr>
          <w:rFonts w:ascii="Times New Roman" w:eastAsia="Calibri" w:hAnsi="Times New Roman"/>
          <w:sz w:val="24"/>
          <w:szCs w:val="24"/>
        </w:rPr>
      </w:pPr>
    </w:p>
    <w:p w14:paraId="46B6F6C5" w14:textId="1CCAE81F" w:rsidR="00497C3C" w:rsidRPr="001A34BC" w:rsidRDefault="00497C3C" w:rsidP="00C10CA5">
      <w:pPr>
        <w:spacing w:after="0"/>
        <w:jc w:val="center"/>
        <w:rPr>
          <w:rFonts w:ascii="Times New Roman" w:eastAsia="Calibri" w:hAnsi="Times New Roman"/>
          <w:sz w:val="24"/>
          <w:szCs w:val="24"/>
        </w:rPr>
      </w:pPr>
      <w:r w:rsidRPr="001A34BC">
        <w:rPr>
          <w:rFonts w:ascii="Times New Roman" w:eastAsia="Calibri" w:hAnsi="Times New Roman"/>
          <w:sz w:val="24"/>
          <w:szCs w:val="24"/>
        </w:rPr>
        <w:t>TVET CDACC</w:t>
      </w:r>
    </w:p>
    <w:p w14:paraId="7425CFAF" w14:textId="77777777" w:rsidR="00497C3C" w:rsidRPr="001A34BC" w:rsidRDefault="00497C3C" w:rsidP="00C10CA5">
      <w:pPr>
        <w:numPr>
          <w:ilvl w:val="0"/>
          <w:numId w:val="2"/>
        </w:numPr>
        <w:spacing w:after="0"/>
        <w:jc w:val="center"/>
        <w:rPr>
          <w:rFonts w:ascii="Times New Roman" w:eastAsia="Calibri" w:hAnsi="Times New Roman"/>
          <w:sz w:val="24"/>
          <w:szCs w:val="24"/>
        </w:rPr>
      </w:pPr>
      <w:r w:rsidRPr="001A34BC">
        <w:rPr>
          <w:rFonts w:ascii="Times New Roman" w:eastAsia="Calibri" w:hAnsi="Times New Roman"/>
          <w:sz w:val="24"/>
          <w:szCs w:val="24"/>
        </w:rPr>
        <w:t>O. BOX 15745-00100</w:t>
      </w:r>
    </w:p>
    <w:p w14:paraId="3E60C46F" w14:textId="77777777" w:rsidR="00BA18FB" w:rsidRPr="001A34BC" w:rsidRDefault="00E4646D" w:rsidP="00C10CA5">
      <w:pPr>
        <w:tabs>
          <w:tab w:val="center" w:pos="4320"/>
          <w:tab w:val="right" w:pos="8640"/>
        </w:tabs>
        <w:spacing w:after="0"/>
        <w:rPr>
          <w:rFonts w:ascii="Times New Roman" w:eastAsia="Calibri" w:hAnsi="Times New Roman"/>
          <w:sz w:val="24"/>
          <w:szCs w:val="24"/>
        </w:rPr>
      </w:pPr>
      <w:r w:rsidRPr="001A34BC">
        <w:rPr>
          <w:rFonts w:ascii="Times New Roman" w:eastAsia="Calibri" w:hAnsi="Times New Roman"/>
          <w:sz w:val="24"/>
          <w:szCs w:val="24"/>
        </w:rPr>
        <w:tab/>
      </w:r>
      <w:r w:rsidR="00497C3C" w:rsidRPr="001A34BC">
        <w:rPr>
          <w:rFonts w:ascii="Times New Roman" w:eastAsia="Calibri" w:hAnsi="Times New Roman"/>
          <w:sz w:val="24"/>
          <w:szCs w:val="24"/>
        </w:rPr>
        <w:t>NAIROBI</w:t>
      </w:r>
    </w:p>
    <w:p w14:paraId="7049B771" w14:textId="69C825D8" w:rsidR="00E4646D" w:rsidRPr="001A34BC" w:rsidRDefault="00E4646D" w:rsidP="00C10CA5">
      <w:pPr>
        <w:tabs>
          <w:tab w:val="center" w:pos="4320"/>
          <w:tab w:val="right" w:pos="8640"/>
        </w:tabs>
        <w:spacing w:after="0"/>
        <w:rPr>
          <w:rFonts w:ascii="Times New Roman" w:eastAsia="Calibri" w:hAnsi="Times New Roman"/>
          <w:sz w:val="24"/>
          <w:szCs w:val="24"/>
        </w:rPr>
      </w:pPr>
      <w:r w:rsidRPr="001A34BC">
        <w:rPr>
          <w:rFonts w:ascii="Times New Roman" w:eastAsia="Calibri" w:hAnsi="Times New Roman"/>
          <w:sz w:val="24"/>
          <w:szCs w:val="24"/>
        </w:rPr>
        <w:lastRenderedPageBreak/>
        <w:br w:type="page"/>
      </w:r>
    </w:p>
    <w:p w14:paraId="2F8356DA" w14:textId="77777777" w:rsidR="00E4646D" w:rsidRPr="001A34BC" w:rsidRDefault="00E4646D" w:rsidP="00C10CA5">
      <w:pPr>
        <w:tabs>
          <w:tab w:val="center" w:pos="4320"/>
          <w:tab w:val="right" w:pos="8640"/>
        </w:tabs>
        <w:spacing w:after="0"/>
        <w:rPr>
          <w:rFonts w:ascii="Times New Roman" w:eastAsia="Calibri" w:hAnsi="Times New Roman"/>
          <w:sz w:val="24"/>
          <w:szCs w:val="24"/>
        </w:rPr>
        <w:sectPr w:rsidR="00E4646D" w:rsidRPr="001A34BC" w:rsidSect="00BA18FB">
          <w:footerReference w:type="default" r:id="rId10"/>
          <w:footerReference w:type="first" r:id="rId11"/>
          <w:pgSz w:w="12240" w:h="15840"/>
          <w:pgMar w:top="1440" w:right="1800" w:bottom="1440" w:left="1800" w:header="720" w:footer="864" w:gutter="0"/>
          <w:pgNumType w:start="1"/>
          <w:cols w:space="720"/>
          <w:titlePg/>
          <w:docGrid w:linePitch="360"/>
        </w:sectPr>
      </w:pPr>
    </w:p>
    <w:p w14:paraId="699D70E5" w14:textId="1625498D" w:rsidR="00497C3C" w:rsidRPr="001A34BC" w:rsidRDefault="00E4646D" w:rsidP="00C10CA5">
      <w:pPr>
        <w:tabs>
          <w:tab w:val="center" w:pos="4320"/>
          <w:tab w:val="right" w:pos="8640"/>
        </w:tabs>
        <w:spacing w:after="0"/>
        <w:rPr>
          <w:rFonts w:ascii="Times New Roman" w:eastAsia="Calibri" w:hAnsi="Times New Roman"/>
          <w:sz w:val="24"/>
          <w:szCs w:val="24"/>
        </w:rPr>
      </w:pPr>
      <w:r w:rsidRPr="001A34BC">
        <w:rPr>
          <w:rFonts w:ascii="Times New Roman" w:eastAsia="Calibri" w:hAnsi="Times New Roman"/>
          <w:sz w:val="24"/>
          <w:szCs w:val="24"/>
        </w:rPr>
        <w:lastRenderedPageBreak/>
        <w:tab/>
      </w:r>
    </w:p>
    <w:p w14:paraId="676AED52" w14:textId="7B3D0E26"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First published 2019</w:t>
      </w:r>
    </w:p>
    <w:p w14:paraId="0C1F6026" w14:textId="2A346130"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TVET CDACC</w:t>
      </w:r>
    </w:p>
    <w:p w14:paraId="799D1475" w14:textId="77777777" w:rsidR="00497C3C" w:rsidRPr="001A34BC" w:rsidRDefault="00497C3C" w:rsidP="00C10CA5">
      <w:pPr>
        <w:spacing w:after="0"/>
        <w:jc w:val="both"/>
        <w:rPr>
          <w:rFonts w:ascii="Times New Roman" w:eastAsia="Calibri" w:hAnsi="Times New Roman"/>
          <w:sz w:val="24"/>
          <w:szCs w:val="24"/>
        </w:rPr>
      </w:pPr>
      <w:r w:rsidRPr="001A34BC">
        <w:rPr>
          <w:rFonts w:ascii="Times New Roman" w:eastAsia="Calibri"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A26B2DC" w14:textId="77777777" w:rsidR="00497C3C" w:rsidRPr="001A34BC" w:rsidRDefault="00497C3C" w:rsidP="00C10CA5">
      <w:pPr>
        <w:spacing w:after="0"/>
        <w:rPr>
          <w:rFonts w:ascii="Times New Roman" w:eastAsia="Calibri" w:hAnsi="Times New Roman"/>
          <w:sz w:val="24"/>
          <w:szCs w:val="24"/>
        </w:rPr>
      </w:pPr>
    </w:p>
    <w:p w14:paraId="59A85A31"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Council Secretary/CEO</w:t>
      </w:r>
    </w:p>
    <w:p w14:paraId="2A98F374"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TVET Curriculum Development, Assessment and Certification Council</w:t>
      </w:r>
    </w:p>
    <w:p w14:paraId="48C060F6"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 xml:space="preserve">P.O. Box 15745–00100 </w:t>
      </w:r>
    </w:p>
    <w:p w14:paraId="1754A392"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Nairobi, Kenya </w:t>
      </w:r>
    </w:p>
    <w:p w14:paraId="721CB5E8" w14:textId="10C1E5CD" w:rsidR="00E4646D" w:rsidRPr="001A34BC" w:rsidRDefault="00497C3C" w:rsidP="00C10CA5">
      <w:pPr>
        <w:rPr>
          <w:rFonts w:ascii="Times New Roman" w:eastAsia="Calibri" w:hAnsi="Times New Roman"/>
          <w:b/>
          <w:color w:val="0563C1"/>
          <w:sz w:val="24"/>
          <w:szCs w:val="24"/>
          <w:u w:val="single"/>
        </w:rPr>
      </w:pPr>
      <w:r w:rsidRPr="001A34BC">
        <w:rPr>
          <w:rFonts w:ascii="Times New Roman" w:eastAsia="Calibri" w:hAnsi="Times New Roman"/>
          <w:b/>
          <w:sz w:val="24"/>
          <w:szCs w:val="24"/>
        </w:rPr>
        <w:t xml:space="preserve">Email: </w:t>
      </w:r>
      <w:bookmarkStart w:id="4" w:name="_Toc497914989"/>
      <w:bookmarkStart w:id="5" w:name="_Toc501690834"/>
      <w:bookmarkStart w:id="6" w:name="_Toc504390982"/>
      <w:r w:rsidR="00E4646D" w:rsidRPr="001A34BC">
        <w:rPr>
          <w:rFonts w:ascii="Times New Roman" w:eastAsia="Calibri" w:hAnsi="Times New Roman"/>
          <w:b/>
          <w:color w:val="0563C1"/>
          <w:sz w:val="24"/>
          <w:szCs w:val="24"/>
          <w:u w:val="single"/>
        </w:rPr>
        <w:fldChar w:fldCharType="begin"/>
      </w:r>
      <w:r w:rsidR="00E4646D" w:rsidRPr="001A34BC">
        <w:rPr>
          <w:rFonts w:ascii="Times New Roman" w:eastAsia="Calibri" w:hAnsi="Times New Roman"/>
          <w:b/>
          <w:color w:val="0563C1"/>
          <w:sz w:val="24"/>
          <w:szCs w:val="24"/>
          <w:u w:val="single"/>
        </w:rPr>
        <w:instrText xml:space="preserve"> HYPERLINK "mailto:cdacc.tvet@gmail.co" </w:instrText>
      </w:r>
      <w:r w:rsidR="00E4646D" w:rsidRPr="001A34BC">
        <w:rPr>
          <w:rFonts w:ascii="Times New Roman" w:eastAsia="Calibri" w:hAnsi="Times New Roman"/>
          <w:b/>
          <w:color w:val="0563C1"/>
          <w:sz w:val="24"/>
          <w:szCs w:val="24"/>
          <w:u w:val="single"/>
        </w:rPr>
        <w:fldChar w:fldCharType="separate"/>
      </w:r>
      <w:r w:rsidR="00E4646D" w:rsidRPr="001A34BC">
        <w:rPr>
          <w:rStyle w:val="Hyperlink"/>
          <w:rFonts w:ascii="Times New Roman" w:eastAsia="Calibri" w:hAnsi="Times New Roman"/>
          <w:b/>
          <w:sz w:val="24"/>
          <w:szCs w:val="24"/>
        </w:rPr>
        <w:t>cdacc.tvet@gmail.co</w:t>
      </w:r>
      <w:bookmarkEnd w:id="4"/>
      <w:bookmarkEnd w:id="5"/>
      <w:bookmarkEnd w:id="6"/>
      <w:r w:rsidR="00E4646D" w:rsidRPr="001A34BC">
        <w:rPr>
          <w:rFonts w:ascii="Times New Roman" w:eastAsia="Calibri" w:hAnsi="Times New Roman"/>
          <w:b/>
          <w:color w:val="0563C1"/>
          <w:sz w:val="24"/>
          <w:szCs w:val="24"/>
          <w:u w:val="single"/>
        </w:rPr>
        <w:fldChar w:fldCharType="end"/>
      </w:r>
      <w:bookmarkStart w:id="7" w:name="_Toc9838989"/>
      <w:bookmarkStart w:id="8" w:name="_Toc9862211"/>
    </w:p>
    <w:p w14:paraId="6701E046" w14:textId="77777777" w:rsidR="00E4646D" w:rsidRPr="001A34BC" w:rsidRDefault="00E4646D" w:rsidP="00C10CA5">
      <w:pPr>
        <w:spacing w:after="0"/>
        <w:rPr>
          <w:rFonts w:ascii="Times New Roman" w:eastAsia="Calibri" w:hAnsi="Times New Roman"/>
          <w:b/>
          <w:color w:val="0563C1"/>
          <w:sz w:val="24"/>
          <w:szCs w:val="24"/>
          <w:u w:val="single"/>
        </w:rPr>
      </w:pPr>
      <w:r w:rsidRPr="001A34BC">
        <w:rPr>
          <w:rFonts w:ascii="Times New Roman" w:eastAsia="Calibri" w:hAnsi="Times New Roman"/>
          <w:b/>
          <w:color w:val="0563C1"/>
          <w:sz w:val="24"/>
          <w:szCs w:val="24"/>
          <w:u w:val="single"/>
        </w:rPr>
        <w:br w:type="page"/>
      </w:r>
    </w:p>
    <w:p w14:paraId="07CEA673" w14:textId="527B809D" w:rsidR="00497C3C" w:rsidRPr="001A34BC" w:rsidRDefault="00497C3C" w:rsidP="00C10CA5">
      <w:pPr>
        <w:pStyle w:val="Heading1"/>
      </w:pPr>
      <w:bookmarkStart w:id="9" w:name="_Toc66789378"/>
      <w:r w:rsidRPr="001A34BC">
        <w:rPr>
          <w:lang w:eastAsia="zh-CN"/>
        </w:rPr>
        <w:lastRenderedPageBreak/>
        <w:t>FOREWORD</w:t>
      </w:r>
      <w:bookmarkEnd w:id="7"/>
      <w:bookmarkEnd w:id="8"/>
      <w:bookmarkEnd w:id="9"/>
      <w:r w:rsidRPr="001A34BC">
        <w:rPr>
          <w:lang w:eastAsia="zh-CN"/>
        </w:rPr>
        <w:t xml:space="preserve"> </w:t>
      </w:r>
    </w:p>
    <w:p w14:paraId="1DD44918"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404E3D9"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AA5FCA1" w14:textId="41DAEDB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B73249" w:rsidRPr="001A34BC">
        <w:rPr>
          <w:rFonts w:ascii="Times New Roman" w:eastAsia="Calibri" w:hAnsi="Times New Roman"/>
          <w:sz w:val="24"/>
          <w:szCs w:val="24"/>
        </w:rPr>
        <w:t>competency-based</w:t>
      </w:r>
      <w:r w:rsidRPr="001A34BC">
        <w:rPr>
          <w:rFonts w:ascii="Times New Roman" w:eastAsia="Calibri" w:hAnsi="Times New Roman"/>
          <w:sz w:val="24"/>
          <w:szCs w:val="24"/>
        </w:rPr>
        <w:t xml:space="preserve"> curriculum for Health Services Support Provider Level 4. These Occupational Standards will also be the basis for assessment of an individual for competence certification. </w:t>
      </w:r>
    </w:p>
    <w:p w14:paraId="4CD9B5FB"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It is my conviction that these Occupational Standards will play a great role towards development of competent human resource for the Health sector’s growth and sustainable development.</w:t>
      </w:r>
    </w:p>
    <w:p w14:paraId="57274403" w14:textId="77777777" w:rsidR="00497C3C" w:rsidRPr="001A34BC" w:rsidRDefault="00497C3C" w:rsidP="00C10CA5">
      <w:pPr>
        <w:jc w:val="both"/>
        <w:rPr>
          <w:rFonts w:ascii="Times New Roman" w:eastAsia="Calibri" w:hAnsi="Times New Roman"/>
          <w:b/>
          <w:sz w:val="24"/>
          <w:szCs w:val="24"/>
        </w:rPr>
      </w:pPr>
    </w:p>
    <w:p w14:paraId="1868FB2A" w14:textId="77777777" w:rsidR="00497C3C" w:rsidRPr="001A34BC" w:rsidRDefault="00497C3C" w:rsidP="00C10CA5">
      <w:pPr>
        <w:jc w:val="both"/>
        <w:rPr>
          <w:rFonts w:ascii="Times New Roman" w:eastAsia="Calibri" w:hAnsi="Times New Roman"/>
          <w:b/>
          <w:sz w:val="24"/>
          <w:szCs w:val="24"/>
        </w:rPr>
      </w:pPr>
    </w:p>
    <w:p w14:paraId="0E782618" w14:textId="77777777" w:rsidR="00497C3C" w:rsidRPr="001A34BC" w:rsidRDefault="00497C3C" w:rsidP="00C10CA5">
      <w:pPr>
        <w:spacing w:after="0"/>
        <w:jc w:val="both"/>
        <w:rPr>
          <w:rFonts w:ascii="Times New Roman" w:eastAsia="Calibri" w:hAnsi="Times New Roman"/>
          <w:b/>
          <w:sz w:val="24"/>
          <w:szCs w:val="24"/>
        </w:rPr>
      </w:pPr>
      <w:r w:rsidRPr="001A34BC">
        <w:rPr>
          <w:rFonts w:ascii="Times New Roman" w:eastAsia="Calibri" w:hAnsi="Times New Roman"/>
          <w:b/>
          <w:sz w:val="24"/>
          <w:szCs w:val="24"/>
        </w:rPr>
        <w:t>PRINCIPAL SECRETARY, VOCATIONAL AND TECHNICAL TRAINING</w:t>
      </w:r>
    </w:p>
    <w:p w14:paraId="325A2429" w14:textId="77777777" w:rsidR="00497C3C" w:rsidRPr="001A34BC" w:rsidRDefault="00497C3C" w:rsidP="00C10CA5">
      <w:pPr>
        <w:spacing w:after="0"/>
        <w:jc w:val="both"/>
        <w:rPr>
          <w:rFonts w:ascii="Times New Roman" w:eastAsia="Calibri" w:hAnsi="Times New Roman"/>
          <w:b/>
          <w:sz w:val="24"/>
          <w:szCs w:val="24"/>
        </w:rPr>
      </w:pPr>
      <w:r w:rsidRPr="001A34BC">
        <w:rPr>
          <w:rFonts w:ascii="Times New Roman" w:eastAsia="Calibri" w:hAnsi="Times New Roman"/>
          <w:b/>
          <w:sz w:val="24"/>
          <w:szCs w:val="24"/>
        </w:rPr>
        <w:t>MINISTRY OF EDUCATION</w:t>
      </w:r>
    </w:p>
    <w:p w14:paraId="472A10A3" w14:textId="77777777" w:rsidR="00497C3C" w:rsidRPr="001A34BC" w:rsidRDefault="00497C3C" w:rsidP="00C10CA5">
      <w:pPr>
        <w:spacing w:after="160"/>
        <w:rPr>
          <w:rFonts w:ascii="Times New Roman" w:hAnsi="Times New Roman"/>
          <w:b/>
          <w:sz w:val="24"/>
          <w:szCs w:val="24"/>
        </w:rPr>
      </w:pPr>
    </w:p>
    <w:p w14:paraId="33CD0B97" w14:textId="190C7033" w:rsidR="003D6515" w:rsidRPr="001A34BC" w:rsidRDefault="003D6515" w:rsidP="00C10CA5">
      <w:pPr>
        <w:spacing w:after="0"/>
        <w:rPr>
          <w:rFonts w:ascii="Times New Roman" w:hAnsi="Times New Roman"/>
          <w:b/>
          <w:sz w:val="24"/>
          <w:szCs w:val="24"/>
        </w:rPr>
      </w:pPr>
      <w:r w:rsidRPr="001A34BC">
        <w:rPr>
          <w:rFonts w:ascii="Times New Roman" w:hAnsi="Times New Roman"/>
          <w:b/>
          <w:sz w:val="24"/>
          <w:szCs w:val="24"/>
        </w:rPr>
        <w:br w:type="page"/>
      </w:r>
    </w:p>
    <w:p w14:paraId="31AA0BBF" w14:textId="2422FD7F" w:rsidR="00497C3C" w:rsidRPr="001A34BC" w:rsidRDefault="00497C3C" w:rsidP="00C10CA5">
      <w:pPr>
        <w:pStyle w:val="Heading1"/>
        <w:rPr>
          <w:lang w:eastAsia="zh-CN"/>
        </w:rPr>
      </w:pPr>
      <w:bookmarkStart w:id="10" w:name="_Toc9862212"/>
      <w:bookmarkStart w:id="11" w:name="_Toc9838990"/>
      <w:bookmarkStart w:id="12" w:name="_Toc66789379"/>
      <w:r w:rsidRPr="001A34BC">
        <w:rPr>
          <w:lang w:eastAsia="zh-CN"/>
        </w:rPr>
        <w:lastRenderedPageBreak/>
        <w:t>PREFACE</w:t>
      </w:r>
      <w:bookmarkEnd w:id="10"/>
      <w:bookmarkEnd w:id="11"/>
      <w:bookmarkEnd w:id="12"/>
    </w:p>
    <w:p w14:paraId="63917826" w14:textId="070CDD9F"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Kenya Vision 2030 aims to transform the country into a newly industrializing, “middle-income country providing a </w:t>
      </w:r>
      <w:r w:rsidR="00CD0D70" w:rsidRPr="001A34BC">
        <w:rPr>
          <w:rFonts w:ascii="Times New Roman" w:eastAsia="Calibri" w:hAnsi="Times New Roman"/>
          <w:sz w:val="24"/>
          <w:szCs w:val="24"/>
        </w:rPr>
        <w:t>high-quality</w:t>
      </w:r>
      <w:r w:rsidRPr="001A34BC">
        <w:rPr>
          <w:rFonts w:ascii="Times New Roman" w:eastAsia="Calibri"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EBB3ADF" w14:textId="77777777" w:rsidR="00497C3C" w:rsidRPr="001A34BC" w:rsidRDefault="00497C3C" w:rsidP="00C10CA5">
      <w:pPr>
        <w:jc w:val="both"/>
        <w:rPr>
          <w:rFonts w:ascii="Times New Roman" w:eastAsia="Calibri" w:hAnsi="Times New Roman"/>
          <w:bCs/>
          <w:sz w:val="24"/>
          <w:szCs w:val="24"/>
        </w:rPr>
      </w:pPr>
      <w:r w:rsidRPr="001A34BC">
        <w:rPr>
          <w:rFonts w:ascii="Times New Roman" w:eastAsia="Calibri" w:hAnsi="Times New Roman"/>
          <w:sz w:val="24"/>
          <w:szCs w:val="24"/>
        </w:rPr>
        <w:t>The Technical and Vocational Education and Training Act No. 29 of 2013 and the Sessional Paper No. 4 of 2016 on Reforming Education and Training in Kenya, emphasized the need to</w:t>
      </w:r>
      <w:r w:rsidRPr="001A34BC">
        <w:rPr>
          <w:rFonts w:ascii="Times New Roman" w:eastAsia="Calibri" w:hAnsi="Times New Roman"/>
          <w:b/>
          <w:sz w:val="24"/>
          <w:szCs w:val="24"/>
        </w:rPr>
        <w:t xml:space="preserve"> </w:t>
      </w:r>
      <w:r w:rsidRPr="001A34BC">
        <w:rPr>
          <w:rFonts w:ascii="Times New Roman" w:eastAsia="Calibri" w:hAnsi="Times New Roman"/>
          <w:bCs/>
          <w:sz w:val="24"/>
          <w:szCs w:val="24"/>
        </w:rPr>
        <w:t xml:space="preserve">reform </w:t>
      </w:r>
      <w:r w:rsidRPr="001A34BC">
        <w:rPr>
          <w:rFonts w:ascii="Times New Roman" w:eastAsia="Calibri"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1A34BC">
        <w:rPr>
          <w:rFonts w:ascii="Times New Roman" w:eastAsia="Calibri" w:hAnsi="Times New Roman"/>
          <w:sz w:val="24"/>
          <w:szCs w:val="24"/>
        </w:rPr>
        <w:t>labour</w:t>
      </w:r>
      <w:proofErr w:type="spellEnd"/>
      <w:r w:rsidRPr="001A34BC">
        <w:rPr>
          <w:rFonts w:ascii="Times New Roman" w:eastAsia="Calibri" w:hAnsi="Times New Roman"/>
          <w:sz w:val="24"/>
          <w:szCs w:val="24"/>
        </w:rPr>
        <w:t xml:space="preserve"> force.</w:t>
      </w:r>
    </w:p>
    <w:p w14:paraId="4FCE5A86" w14:textId="4DCFEF88"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The TVET Curriculum Development, Assessment and Certification Council (TVET CDACC), in conjunction with Health Services Sector Skills Advisory Committee (SSAC) with a combined team from Outspan Medical College have developed these Occupational Standards for a Health Services Support Provider. These standards will be the basis for development of a </w:t>
      </w:r>
      <w:r w:rsidR="00CD0D70" w:rsidRPr="001A34BC">
        <w:rPr>
          <w:rFonts w:ascii="Times New Roman" w:eastAsia="Calibri" w:hAnsi="Times New Roman"/>
          <w:sz w:val="24"/>
          <w:szCs w:val="24"/>
        </w:rPr>
        <w:t>competency-based</w:t>
      </w:r>
      <w:r w:rsidRPr="001A34BC">
        <w:rPr>
          <w:rFonts w:ascii="Times New Roman" w:eastAsia="Calibri" w:hAnsi="Times New Roman"/>
          <w:sz w:val="24"/>
          <w:szCs w:val="24"/>
        </w:rPr>
        <w:t xml:space="preserve"> curriculum for Health Services Support Provider Level 4. These Standards will also be the basis for assessment of an individual for competence certification.</w:t>
      </w:r>
    </w:p>
    <w:p w14:paraId="3A739488"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7F15F4AD"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I am grateful to the Council Members, Council Secretariat, Health Services SSAC, expert workers and all those who participated in the development of these occupational standards. </w:t>
      </w:r>
    </w:p>
    <w:p w14:paraId="085897CC" w14:textId="77777777" w:rsidR="00497C3C" w:rsidRPr="001A34BC" w:rsidRDefault="00497C3C" w:rsidP="00C10CA5">
      <w:pPr>
        <w:rPr>
          <w:rFonts w:ascii="Times New Roman" w:eastAsia="Calibri" w:hAnsi="Times New Roman"/>
          <w:sz w:val="24"/>
          <w:szCs w:val="24"/>
        </w:rPr>
      </w:pPr>
    </w:p>
    <w:p w14:paraId="49C425D4" w14:textId="77777777" w:rsidR="00497C3C" w:rsidRPr="001A34BC" w:rsidRDefault="00497C3C" w:rsidP="00C10CA5">
      <w:pPr>
        <w:jc w:val="both"/>
        <w:rPr>
          <w:rFonts w:ascii="Times New Roman" w:eastAsia="Calibri" w:hAnsi="Times New Roman"/>
          <w:sz w:val="24"/>
          <w:szCs w:val="24"/>
        </w:rPr>
      </w:pPr>
    </w:p>
    <w:p w14:paraId="720BD4FE" w14:textId="77777777" w:rsidR="00497C3C" w:rsidRPr="001A34BC" w:rsidRDefault="00497C3C" w:rsidP="00C10CA5">
      <w:pPr>
        <w:spacing w:after="0"/>
        <w:jc w:val="both"/>
        <w:rPr>
          <w:rFonts w:ascii="Times New Roman" w:eastAsia="Calibri" w:hAnsi="Times New Roman"/>
          <w:b/>
          <w:sz w:val="24"/>
          <w:szCs w:val="24"/>
        </w:rPr>
      </w:pPr>
      <w:r w:rsidRPr="001A34BC">
        <w:rPr>
          <w:rFonts w:ascii="Times New Roman" w:eastAsia="Calibri" w:hAnsi="Times New Roman"/>
          <w:b/>
          <w:sz w:val="24"/>
          <w:szCs w:val="24"/>
        </w:rPr>
        <w:t>Prof. CHARLES M. M. ONDIEKI, PhD, FIET (K), Con. Eng. Tech.</w:t>
      </w:r>
    </w:p>
    <w:p w14:paraId="4AF6FCB9" w14:textId="77777777" w:rsidR="00497C3C" w:rsidRPr="001A34BC" w:rsidRDefault="00497C3C" w:rsidP="00C10CA5">
      <w:pPr>
        <w:spacing w:after="0"/>
        <w:jc w:val="both"/>
        <w:rPr>
          <w:rFonts w:ascii="Times New Roman" w:eastAsia="Calibri" w:hAnsi="Times New Roman"/>
          <w:b/>
          <w:sz w:val="24"/>
          <w:szCs w:val="24"/>
        </w:rPr>
      </w:pPr>
      <w:r w:rsidRPr="001A34BC">
        <w:rPr>
          <w:rFonts w:ascii="Times New Roman" w:eastAsia="Calibri" w:hAnsi="Times New Roman"/>
          <w:b/>
          <w:sz w:val="24"/>
          <w:szCs w:val="24"/>
        </w:rPr>
        <w:t>CHAIRMAN, TVET CDACC</w:t>
      </w:r>
    </w:p>
    <w:p w14:paraId="004A2724" w14:textId="77777777" w:rsidR="00497C3C" w:rsidRPr="001A34BC" w:rsidRDefault="00497C3C" w:rsidP="00C10CA5">
      <w:pPr>
        <w:spacing w:after="160"/>
        <w:rPr>
          <w:rFonts w:ascii="Times New Roman" w:hAnsi="Times New Roman"/>
          <w:b/>
          <w:sz w:val="24"/>
          <w:szCs w:val="24"/>
        </w:rPr>
      </w:pPr>
    </w:p>
    <w:p w14:paraId="37CC5311" w14:textId="77777777" w:rsidR="00497C3C" w:rsidRPr="001A34BC" w:rsidRDefault="00497C3C" w:rsidP="00C10CA5">
      <w:pPr>
        <w:spacing w:after="160"/>
        <w:rPr>
          <w:rFonts w:ascii="Times New Roman" w:hAnsi="Times New Roman"/>
          <w:b/>
          <w:sz w:val="24"/>
          <w:szCs w:val="24"/>
        </w:rPr>
      </w:pPr>
    </w:p>
    <w:p w14:paraId="349B757D" w14:textId="249D5677" w:rsidR="00497C3C" w:rsidRPr="001A34BC" w:rsidRDefault="00497C3C" w:rsidP="00C10CA5">
      <w:pPr>
        <w:keepNext/>
        <w:keepLines/>
        <w:spacing w:after="0"/>
        <w:jc w:val="center"/>
        <w:outlineLvl w:val="0"/>
        <w:rPr>
          <w:rFonts w:ascii="Times New Roman" w:eastAsia="Calibri" w:hAnsi="Times New Roman"/>
          <w:b/>
          <w:bCs/>
          <w:sz w:val="24"/>
          <w:szCs w:val="24"/>
          <w:lang w:val="zh-CN" w:eastAsia="zh-CN"/>
        </w:rPr>
      </w:pPr>
      <w:bookmarkStart w:id="13" w:name="_Toc9862213"/>
      <w:bookmarkStart w:id="14" w:name="_Toc9838991"/>
      <w:bookmarkStart w:id="15" w:name="_Toc66789380"/>
      <w:r w:rsidRPr="001A34BC">
        <w:rPr>
          <w:rFonts w:ascii="Times New Roman" w:eastAsia="Calibri" w:hAnsi="Times New Roman"/>
          <w:b/>
          <w:bCs/>
          <w:sz w:val="24"/>
          <w:szCs w:val="24"/>
          <w:lang w:val="zh-CN" w:eastAsia="zh-CN"/>
        </w:rPr>
        <w:lastRenderedPageBreak/>
        <w:t>ACKNOWLEDGMENT</w:t>
      </w:r>
      <w:bookmarkEnd w:id="13"/>
      <w:bookmarkEnd w:id="14"/>
      <w:bookmarkEnd w:id="15"/>
      <w:r w:rsidRPr="001A34BC">
        <w:rPr>
          <w:rFonts w:ascii="Times New Roman" w:eastAsia="Calibri" w:hAnsi="Times New Roman"/>
          <w:b/>
          <w:bCs/>
          <w:sz w:val="24"/>
          <w:szCs w:val="24"/>
          <w:lang w:val="zh-CN" w:eastAsia="zh-CN"/>
        </w:rPr>
        <w:t xml:space="preserve"> </w:t>
      </w:r>
    </w:p>
    <w:p w14:paraId="04D83E85" w14:textId="77777777" w:rsidR="00497C3C" w:rsidRPr="001A34BC" w:rsidRDefault="00497C3C" w:rsidP="00C10CA5">
      <w:pPr>
        <w:jc w:val="both"/>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76E32804" w14:textId="77777777" w:rsidR="00497C3C" w:rsidRPr="001A34BC" w:rsidRDefault="00497C3C" w:rsidP="00C10CA5">
      <w:pPr>
        <w:jc w:val="both"/>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I thank TVET Curriculum Development, Assessment and Certification Council (TVET CDACC) for providing guidance on the development of these Standards. My gratitude goes to the </w:t>
      </w:r>
      <w:r w:rsidRPr="001A34BC">
        <w:rPr>
          <w:rFonts w:ascii="Times New Roman" w:eastAsia="Calibri" w:hAnsi="Times New Roman"/>
          <w:sz w:val="24"/>
          <w:szCs w:val="24"/>
        </w:rPr>
        <w:t xml:space="preserve">Health Services </w:t>
      </w:r>
      <w:r w:rsidRPr="001A34BC">
        <w:rPr>
          <w:rFonts w:ascii="Times New Roman" w:eastAsia="Calibri"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03830809" w14:textId="77777777" w:rsidR="00497C3C" w:rsidRPr="001A34BC" w:rsidRDefault="00497C3C" w:rsidP="00C10CA5">
      <w:pPr>
        <w:jc w:val="both"/>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I acknowledge all other institutions which in one way or another contributed to the development of these Standards. </w:t>
      </w:r>
    </w:p>
    <w:p w14:paraId="54D7E802" w14:textId="77777777" w:rsidR="00497C3C" w:rsidRPr="001A34BC" w:rsidRDefault="00497C3C" w:rsidP="00C10CA5">
      <w:pPr>
        <w:rPr>
          <w:rFonts w:ascii="Times New Roman" w:eastAsia="Calibri" w:hAnsi="Times New Roman"/>
          <w:b/>
          <w:sz w:val="24"/>
          <w:szCs w:val="24"/>
        </w:rPr>
      </w:pPr>
    </w:p>
    <w:p w14:paraId="79EC6B0A"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CHAIRMAN</w:t>
      </w:r>
    </w:p>
    <w:p w14:paraId="7DD3686C"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 xml:space="preserve">HEALTH SERVICES SUPPORT </w:t>
      </w:r>
    </w:p>
    <w:p w14:paraId="3259F8F0"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SECTOR SKILLS ADVISORY COMMITTEE</w:t>
      </w:r>
    </w:p>
    <w:p w14:paraId="40AFD2D9" w14:textId="77777777" w:rsidR="00497C3C" w:rsidRPr="001A34BC" w:rsidRDefault="00497C3C" w:rsidP="00C10CA5">
      <w:pPr>
        <w:spacing w:after="0"/>
        <w:rPr>
          <w:rFonts w:ascii="Times New Roman" w:eastAsia="Calibri" w:hAnsi="Times New Roman"/>
          <w:b/>
          <w:sz w:val="24"/>
          <w:szCs w:val="24"/>
        </w:rPr>
      </w:pPr>
    </w:p>
    <w:p w14:paraId="3438A97F" w14:textId="77777777" w:rsidR="00497C3C" w:rsidRPr="001A34BC" w:rsidRDefault="00497C3C" w:rsidP="00C10CA5">
      <w:pPr>
        <w:spacing w:after="160"/>
        <w:rPr>
          <w:rFonts w:ascii="Times New Roman" w:hAnsi="Times New Roman"/>
          <w:b/>
          <w:sz w:val="24"/>
          <w:szCs w:val="24"/>
        </w:rPr>
      </w:pPr>
    </w:p>
    <w:p w14:paraId="7CCB3EBB" w14:textId="77777777" w:rsidR="00497C3C" w:rsidRPr="001A34BC" w:rsidRDefault="00497C3C" w:rsidP="00C10CA5">
      <w:pPr>
        <w:spacing w:after="160"/>
        <w:rPr>
          <w:rFonts w:ascii="Times New Roman" w:hAnsi="Times New Roman"/>
          <w:b/>
          <w:sz w:val="24"/>
          <w:szCs w:val="24"/>
        </w:rPr>
      </w:pPr>
    </w:p>
    <w:p w14:paraId="1C3284B8" w14:textId="77777777" w:rsidR="00497C3C" w:rsidRPr="001A34BC" w:rsidRDefault="00497C3C" w:rsidP="00C10CA5">
      <w:pPr>
        <w:spacing w:after="160"/>
        <w:rPr>
          <w:rFonts w:ascii="Times New Roman" w:hAnsi="Times New Roman"/>
          <w:b/>
          <w:sz w:val="24"/>
          <w:szCs w:val="24"/>
        </w:rPr>
      </w:pPr>
    </w:p>
    <w:p w14:paraId="591A5930" w14:textId="77777777" w:rsidR="00497C3C" w:rsidRPr="001A34BC" w:rsidRDefault="00497C3C" w:rsidP="00C10CA5">
      <w:pPr>
        <w:spacing w:after="160"/>
        <w:rPr>
          <w:rFonts w:ascii="Times New Roman" w:hAnsi="Times New Roman"/>
          <w:b/>
          <w:sz w:val="24"/>
          <w:szCs w:val="24"/>
        </w:rPr>
      </w:pPr>
    </w:p>
    <w:p w14:paraId="62DC782D" w14:textId="77777777" w:rsidR="00497C3C" w:rsidRPr="001A34BC" w:rsidRDefault="00497C3C" w:rsidP="00C10CA5">
      <w:pPr>
        <w:spacing w:after="160"/>
        <w:rPr>
          <w:rFonts w:ascii="Times New Roman" w:hAnsi="Times New Roman"/>
          <w:b/>
          <w:sz w:val="24"/>
          <w:szCs w:val="24"/>
        </w:rPr>
      </w:pPr>
    </w:p>
    <w:p w14:paraId="3EFB4C36" w14:textId="77777777" w:rsidR="00497C3C" w:rsidRPr="001A34BC" w:rsidRDefault="00497C3C" w:rsidP="00C10CA5">
      <w:pPr>
        <w:spacing w:after="160"/>
        <w:rPr>
          <w:rFonts w:ascii="Times New Roman" w:hAnsi="Times New Roman"/>
          <w:b/>
          <w:sz w:val="24"/>
          <w:szCs w:val="24"/>
        </w:rPr>
      </w:pPr>
    </w:p>
    <w:p w14:paraId="49A782BE" w14:textId="77777777" w:rsidR="00497C3C" w:rsidRPr="001A34BC" w:rsidRDefault="00497C3C" w:rsidP="00C10CA5">
      <w:pPr>
        <w:spacing w:after="160"/>
        <w:rPr>
          <w:rFonts w:ascii="Times New Roman" w:hAnsi="Times New Roman"/>
          <w:b/>
          <w:sz w:val="24"/>
          <w:szCs w:val="24"/>
        </w:rPr>
      </w:pPr>
    </w:p>
    <w:p w14:paraId="1D1B1188" w14:textId="77777777" w:rsidR="00B73249" w:rsidRPr="001A34BC" w:rsidRDefault="00B73249" w:rsidP="00C10CA5">
      <w:pPr>
        <w:spacing w:after="0"/>
        <w:rPr>
          <w:rFonts w:ascii="Times New Roman" w:eastAsia="Calibri" w:hAnsi="Times New Roman"/>
          <w:b/>
          <w:bCs/>
          <w:sz w:val="24"/>
          <w:szCs w:val="24"/>
          <w:lang w:val="zh-CN" w:eastAsia="zh-CN"/>
        </w:rPr>
      </w:pPr>
      <w:bookmarkStart w:id="16" w:name="_Toc9862214"/>
      <w:r w:rsidRPr="001A34BC">
        <w:rPr>
          <w:rFonts w:ascii="Times New Roman" w:eastAsia="Calibri" w:hAnsi="Times New Roman"/>
          <w:b/>
          <w:bCs/>
          <w:sz w:val="24"/>
          <w:szCs w:val="24"/>
          <w:lang w:val="zh-CN" w:eastAsia="zh-CN"/>
        </w:rPr>
        <w:br w:type="page"/>
      </w:r>
    </w:p>
    <w:p w14:paraId="02C276B4" w14:textId="10B126B0" w:rsidR="00497C3C" w:rsidRPr="001A34BC" w:rsidRDefault="00B73249" w:rsidP="00C10CA5">
      <w:pPr>
        <w:keepNext/>
        <w:keepLines/>
        <w:spacing w:after="0"/>
        <w:jc w:val="center"/>
        <w:outlineLvl w:val="0"/>
        <w:rPr>
          <w:rFonts w:ascii="Times New Roman" w:eastAsia="Calibri" w:hAnsi="Times New Roman"/>
          <w:b/>
          <w:bCs/>
          <w:sz w:val="24"/>
          <w:szCs w:val="24"/>
          <w:lang w:val="zh-CN" w:eastAsia="zh-CN"/>
        </w:rPr>
      </w:pPr>
      <w:r w:rsidRPr="001A34BC">
        <w:rPr>
          <w:rFonts w:ascii="Times New Roman" w:hAnsi="Times New Roman"/>
          <w:sz w:val="24"/>
          <w:szCs w:val="24"/>
        </w:rPr>
        <w:lastRenderedPageBreak/>
        <w:br w:type="page"/>
      </w:r>
      <w:bookmarkStart w:id="17" w:name="_Toc66789382"/>
      <w:r w:rsidR="00497C3C" w:rsidRPr="001A34BC">
        <w:rPr>
          <w:rFonts w:ascii="Times New Roman" w:eastAsia="Calibri" w:hAnsi="Times New Roman"/>
          <w:b/>
          <w:bCs/>
          <w:sz w:val="24"/>
          <w:szCs w:val="24"/>
          <w:lang w:val="zh-CN" w:eastAsia="zh-CN"/>
        </w:rPr>
        <w:lastRenderedPageBreak/>
        <w:t>ACRONYMS</w:t>
      </w:r>
      <w:bookmarkEnd w:id="16"/>
      <w:bookmarkEnd w:id="17"/>
    </w:p>
    <w:p w14:paraId="79509295" w14:textId="60DF9466"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BC</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Basic Competency</w:t>
      </w:r>
    </w:p>
    <w:p w14:paraId="23144B01" w14:textId="313F22F4"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CDACC</w:t>
      </w:r>
      <w:r w:rsidRPr="001A34BC">
        <w:rPr>
          <w:rFonts w:ascii="Times New Roman" w:eastAsia="Calibri" w:hAnsi="Times New Roman"/>
          <w:sz w:val="24"/>
          <w:szCs w:val="24"/>
          <w:lang w:val="en-ZW"/>
        </w:rPr>
        <w:tab/>
        <w:t>Curriculum Development, Assessment and Certification Council</w:t>
      </w:r>
    </w:p>
    <w:p w14:paraId="5C8E2CEB" w14:textId="75A5BDEC"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CM </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Common Competencies</w:t>
      </w:r>
    </w:p>
    <w:p w14:paraId="555E1F1E" w14:textId="67DEFB12"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CR</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Core Competency</w:t>
      </w:r>
    </w:p>
    <w:p w14:paraId="16DCA362" w14:textId="346C2190"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ICT </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Information Communication Technology</w:t>
      </w:r>
    </w:p>
    <w:p w14:paraId="2974A624" w14:textId="2C292B80"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NEMA</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National Environmental Management Authority</w:t>
      </w:r>
    </w:p>
    <w:p w14:paraId="7B168E1D" w14:textId="5BB6D505"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OS</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Occupational Standards</w:t>
      </w:r>
    </w:p>
    <w:p w14:paraId="2B56E2FA" w14:textId="5DF3C12F"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OSHA</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Occupation Safety and Health Act</w:t>
      </w:r>
    </w:p>
    <w:p w14:paraId="3F4E4EC9" w14:textId="1EB0F937"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OSHS</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Occupation Safety and Health Standards</w:t>
      </w:r>
    </w:p>
    <w:p w14:paraId="3A31572D" w14:textId="18D4BF50"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HSS </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 xml:space="preserve">Health Services Support </w:t>
      </w:r>
    </w:p>
    <w:p w14:paraId="11EA313E" w14:textId="2E85A3F6"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 xml:space="preserve">PPE    </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Personal Protective Equipment</w:t>
      </w:r>
    </w:p>
    <w:p w14:paraId="606FCD78" w14:textId="286A51C2"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SSAC</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Sector Skills Advisory Committee</w:t>
      </w:r>
    </w:p>
    <w:p w14:paraId="3C2A6C68" w14:textId="586923B4"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SOP</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Standard Operating Procedures</w:t>
      </w:r>
    </w:p>
    <w:p w14:paraId="428D9644" w14:textId="09BE3A0A"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TVET</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Technical and Vocational Education and Training</w:t>
      </w:r>
    </w:p>
    <w:p w14:paraId="7B20BEC9" w14:textId="66DF6184" w:rsidR="00497C3C" w:rsidRPr="001A34BC" w:rsidRDefault="00497C3C" w:rsidP="00C10CA5">
      <w:pPr>
        <w:rPr>
          <w:rFonts w:ascii="Times New Roman" w:eastAsia="Calibri" w:hAnsi="Times New Roman"/>
          <w:sz w:val="24"/>
          <w:szCs w:val="24"/>
          <w:lang w:val="en-ZW"/>
        </w:rPr>
      </w:pPr>
      <w:r w:rsidRPr="001A34BC">
        <w:rPr>
          <w:rFonts w:ascii="Times New Roman" w:eastAsia="Calibri" w:hAnsi="Times New Roman"/>
          <w:sz w:val="24"/>
          <w:szCs w:val="24"/>
          <w:lang w:val="en-ZW"/>
        </w:rPr>
        <w:t>WHO</w:t>
      </w:r>
      <w:r w:rsidRPr="001A34BC">
        <w:rPr>
          <w:rFonts w:ascii="Times New Roman" w:eastAsia="Calibri" w:hAnsi="Times New Roman"/>
          <w:sz w:val="24"/>
          <w:szCs w:val="24"/>
          <w:lang w:val="en-ZW"/>
        </w:rPr>
        <w:tab/>
      </w:r>
      <w:r w:rsidRPr="001A34BC">
        <w:rPr>
          <w:rFonts w:ascii="Times New Roman" w:eastAsia="Calibri" w:hAnsi="Times New Roman"/>
          <w:sz w:val="24"/>
          <w:szCs w:val="24"/>
          <w:lang w:val="en-ZW"/>
        </w:rPr>
        <w:tab/>
        <w:t>World Health Organization</w:t>
      </w:r>
    </w:p>
    <w:p w14:paraId="4C33FA57" w14:textId="77777777" w:rsidR="00CD0D70" w:rsidRPr="001A34BC" w:rsidRDefault="00CD0D70" w:rsidP="00C10CA5">
      <w:pPr>
        <w:rPr>
          <w:rFonts w:ascii="Times New Roman" w:eastAsia="Calibri" w:hAnsi="Times New Roman"/>
          <w:sz w:val="24"/>
          <w:szCs w:val="24"/>
          <w:lang w:val="en-ZW"/>
        </w:rPr>
      </w:pPr>
    </w:p>
    <w:p w14:paraId="078711D8" w14:textId="77777777" w:rsidR="00CD0D70" w:rsidRPr="001A34BC" w:rsidRDefault="00CD0D70" w:rsidP="00C10CA5">
      <w:pPr>
        <w:rPr>
          <w:rFonts w:ascii="Times New Roman" w:eastAsia="Calibri" w:hAnsi="Times New Roman"/>
          <w:sz w:val="24"/>
          <w:szCs w:val="24"/>
          <w:lang w:val="en-ZW"/>
        </w:rPr>
      </w:pPr>
    </w:p>
    <w:p w14:paraId="7DA0C533" w14:textId="77777777" w:rsidR="00CD0D70" w:rsidRPr="001A34BC" w:rsidRDefault="00CD0D70" w:rsidP="00C10CA5">
      <w:pPr>
        <w:rPr>
          <w:rFonts w:ascii="Times New Roman" w:eastAsia="Calibri" w:hAnsi="Times New Roman"/>
          <w:sz w:val="24"/>
          <w:szCs w:val="24"/>
          <w:lang w:val="en-ZW"/>
        </w:rPr>
      </w:pPr>
    </w:p>
    <w:p w14:paraId="52F6A9E2" w14:textId="77777777" w:rsidR="00CD0D70" w:rsidRPr="001A34BC" w:rsidRDefault="00CD0D70" w:rsidP="00C10CA5">
      <w:pPr>
        <w:rPr>
          <w:rFonts w:ascii="Times New Roman" w:eastAsia="Calibri" w:hAnsi="Times New Roman"/>
          <w:sz w:val="24"/>
          <w:szCs w:val="24"/>
          <w:lang w:val="en-ZW"/>
        </w:rPr>
      </w:pPr>
    </w:p>
    <w:p w14:paraId="65627C7A" w14:textId="77777777" w:rsidR="00B73249" w:rsidRPr="001A34BC" w:rsidRDefault="00B73249" w:rsidP="00C10CA5">
      <w:pPr>
        <w:spacing w:after="0"/>
        <w:rPr>
          <w:rFonts w:ascii="Times New Roman" w:eastAsia="Calibri" w:hAnsi="Times New Roman"/>
          <w:b/>
          <w:bCs/>
          <w:noProof/>
          <w:sz w:val="24"/>
          <w:szCs w:val="24"/>
          <w:lang w:val="fr-FR"/>
        </w:rPr>
      </w:pPr>
      <w:bookmarkStart w:id="18" w:name="_Toc526249082"/>
      <w:bookmarkStart w:id="19" w:name="_Toc23947080"/>
      <w:r w:rsidRPr="001A34BC">
        <w:rPr>
          <w:rFonts w:ascii="Times New Roman" w:hAnsi="Times New Roman"/>
          <w:sz w:val="24"/>
          <w:szCs w:val="24"/>
        </w:rPr>
        <w:br w:type="page"/>
      </w:r>
    </w:p>
    <w:p w14:paraId="5F7BC888" w14:textId="77777777" w:rsidR="00A5283E" w:rsidRPr="001A34BC" w:rsidRDefault="00A5283E" w:rsidP="00C10CA5">
      <w:pPr>
        <w:jc w:val="center"/>
        <w:rPr>
          <w:rFonts w:ascii="Times New Roman" w:hAnsi="Times New Roman"/>
          <w:b/>
          <w:bCs/>
          <w:sz w:val="24"/>
          <w:szCs w:val="24"/>
        </w:rPr>
      </w:pPr>
      <w:bookmarkStart w:id="20" w:name="_Toc66789381"/>
      <w:bookmarkStart w:id="21" w:name="_Toc66789383"/>
      <w:r w:rsidRPr="001A34BC">
        <w:rPr>
          <w:rFonts w:ascii="Times New Roman" w:hAnsi="Times New Roman"/>
          <w:b/>
          <w:bCs/>
          <w:sz w:val="24"/>
          <w:szCs w:val="24"/>
        </w:rPr>
        <w:lastRenderedPageBreak/>
        <w:t>TABLE OF CONTENTS</w:t>
      </w:r>
      <w:bookmarkEnd w:id="20"/>
    </w:p>
    <w:p w14:paraId="2AC902CB" w14:textId="77777777" w:rsidR="00A5283E" w:rsidRPr="001A34BC" w:rsidRDefault="00A5283E" w:rsidP="00C10CA5">
      <w:pPr>
        <w:pStyle w:val="TOC1"/>
        <w:tabs>
          <w:tab w:val="right" w:leader="dot" w:pos="8630"/>
        </w:tabs>
        <w:rPr>
          <w:rFonts w:ascii="Times New Roman" w:eastAsiaTheme="minorEastAsia" w:hAnsi="Times New Roman"/>
          <w:noProof/>
          <w:sz w:val="24"/>
          <w:szCs w:val="24"/>
        </w:rPr>
      </w:pPr>
      <w:r w:rsidRPr="001A34BC">
        <w:rPr>
          <w:rFonts w:ascii="Times New Roman" w:hAnsi="Times New Roman"/>
          <w:sz w:val="24"/>
          <w:szCs w:val="24"/>
        </w:rPr>
        <w:fldChar w:fldCharType="begin"/>
      </w:r>
      <w:r w:rsidRPr="001A34BC">
        <w:rPr>
          <w:rFonts w:ascii="Times New Roman" w:hAnsi="Times New Roman"/>
          <w:sz w:val="24"/>
          <w:szCs w:val="24"/>
        </w:rPr>
        <w:instrText xml:space="preserve"> TOC \o "1-3" \h \z \u </w:instrText>
      </w:r>
      <w:r w:rsidRPr="001A34BC">
        <w:rPr>
          <w:rFonts w:ascii="Times New Roman" w:hAnsi="Times New Roman"/>
          <w:sz w:val="24"/>
          <w:szCs w:val="24"/>
        </w:rPr>
        <w:fldChar w:fldCharType="separate"/>
      </w:r>
      <w:hyperlink w:anchor="_Toc66789378" w:history="1">
        <w:r w:rsidRPr="001A34BC">
          <w:rPr>
            <w:rStyle w:val="Hyperlink"/>
            <w:rFonts w:ascii="Times New Roman" w:hAnsi="Times New Roman"/>
            <w:noProof/>
            <w:sz w:val="24"/>
            <w:szCs w:val="24"/>
            <w:lang w:eastAsia="zh-CN"/>
          </w:rPr>
          <w:t>FOREWORD</w:t>
        </w:r>
        <w:r w:rsidRPr="001A34BC">
          <w:rPr>
            <w:rFonts w:ascii="Times New Roman" w:hAnsi="Times New Roman"/>
            <w:noProof/>
            <w:webHidden/>
            <w:sz w:val="24"/>
            <w:szCs w:val="24"/>
          </w:rPr>
          <w:tab/>
        </w:r>
        <w:r w:rsidRPr="001A34BC">
          <w:rPr>
            <w:rFonts w:ascii="Times New Roman" w:hAnsi="Times New Roman"/>
            <w:noProof/>
            <w:webHidden/>
            <w:sz w:val="24"/>
            <w:szCs w:val="24"/>
          </w:rPr>
          <w:fldChar w:fldCharType="begin"/>
        </w:r>
        <w:r w:rsidRPr="001A34BC">
          <w:rPr>
            <w:rFonts w:ascii="Times New Roman" w:hAnsi="Times New Roman"/>
            <w:noProof/>
            <w:webHidden/>
            <w:sz w:val="24"/>
            <w:szCs w:val="24"/>
          </w:rPr>
          <w:instrText xml:space="preserve"> PAGEREF _Toc66789378 \h </w:instrText>
        </w:r>
        <w:r w:rsidRPr="001A34BC">
          <w:rPr>
            <w:rFonts w:ascii="Times New Roman" w:hAnsi="Times New Roman"/>
            <w:noProof/>
            <w:webHidden/>
            <w:sz w:val="24"/>
            <w:szCs w:val="24"/>
          </w:rPr>
        </w:r>
        <w:r w:rsidRPr="001A34BC">
          <w:rPr>
            <w:rFonts w:ascii="Times New Roman" w:hAnsi="Times New Roman"/>
            <w:noProof/>
            <w:webHidden/>
            <w:sz w:val="24"/>
            <w:szCs w:val="24"/>
          </w:rPr>
          <w:fldChar w:fldCharType="separate"/>
        </w:r>
        <w:r w:rsidRPr="001A34BC">
          <w:rPr>
            <w:rFonts w:ascii="Times New Roman" w:hAnsi="Times New Roman"/>
            <w:noProof/>
            <w:webHidden/>
            <w:sz w:val="24"/>
            <w:szCs w:val="24"/>
          </w:rPr>
          <w:t>ii</w:t>
        </w:r>
        <w:r w:rsidRPr="001A34BC">
          <w:rPr>
            <w:rFonts w:ascii="Times New Roman" w:hAnsi="Times New Roman"/>
            <w:noProof/>
            <w:webHidden/>
            <w:sz w:val="24"/>
            <w:szCs w:val="24"/>
          </w:rPr>
          <w:fldChar w:fldCharType="end"/>
        </w:r>
      </w:hyperlink>
    </w:p>
    <w:p w14:paraId="7C7CE31C"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79" w:history="1">
        <w:r w:rsidR="00A5283E" w:rsidRPr="001A34BC">
          <w:rPr>
            <w:rStyle w:val="Hyperlink"/>
            <w:rFonts w:ascii="Times New Roman" w:hAnsi="Times New Roman"/>
            <w:noProof/>
            <w:sz w:val="24"/>
            <w:szCs w:val="24"/>
            <w:lang w:val="zh-CN" w:eastAsia="zh-CN"/>
          </w:rPr>
          <w:t>PREFACE</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_Toc66789379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iii</w:t>
        </w:r>
        <w:r w:rsidR="00A5283E" w:rsidRPr="001A34BC">
          <w:rPr>
            <w:rFonts w:ascii="Times New Roman" w:hAnsi="Times New Roman"/>
            <w:noProof/>
            <w:webHidden/>
            <w:sz w:val="24"/>
            <w:szCs w:val="24"/>
          </w:rPr>
          <w:fldChar w:fldCharType="end"/>
        </w:r>
      </w:hyperlink>
    </w:p>
    <w:p w14:paraId="5E21A04E"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0" w:history="1">
        <w:r w:rsidR="00A5283E" w:rsidRPr="001A34BC">
          <w:rPr>
            <w:rStyle w:val="Hyperlink"/>
            <w:rFonts w:ascii="Times New Roman" w:eastAsia="Calibri" w:hAnsi="Times New Roman"/>
            <w:noProof/>
            <w:sz w:val="24"/>
            <w:szCs w:val="24"/>
            <w:lang w:val="zh-CN" w:eastAsia="zh-CN"/>
          </w:rPr>
          <w:t>ACKNOWLEDGMENT</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_Toc66789380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iv</w:t>
        </w:r>
        <w:r w:rsidR="00A5283E" w:rsidRPr="001A34BC">
          <w:rPr>
            <w:rFonts w:ascii="Times New Roman" w:hAnsi="Times New Roman"/>
            <w:noProof/>
            <w:webHidden/>
            <w:sz w:val="24"/>
            <w:szCs w:val="24"/>
          </w:rPr>
          <w:fldChar w:fldCharType="end"/>
        </w:r>
      </w:hyperlink>
    </w:p>
    <w:p w14:paraId="4B0FC958"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1" w:history="1">
        <w:r w:rsidR="00A5283E" w:rsidRPr="001A34BC">
          <w:rPr>
            <w:rStyle w:val="Hyperlink"/>
            <w:rFonts w:ascii="Times New Roman" w:hAnsi="Times New Roman"/>
            <w:noProof/>
            <w:sz w:val="24"/>
            <w:szCs w:val="24"/>
          </w:rPr>
          <w:t>TABLE OF CONTENTS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_Toc66789381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v</w:t>
        </w:r>
        <w:r w:rsidR="00A5283E" w:rsidRPr="001A34BC">
          <w:rPr>
            <w:rFonts w:ascii="Times New Roman" w:hAnsi="Times New Roman"/>
            <w:noProof/>
            <w:webHidden/>
            <w:sz w:val="24"/>
            <w:szCs w:val="24"/>
          </w:rPr>
          <w:fldChar w:fldCharType="end"/>
        </w:r>
      </w:hyperlink>
    </w:p>
    <w:p w14:paraId="37AC1C39"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2" w:history="1">
        <w:r w:rsidR="00A5283E" w:rsidRPr="001A34BC">
          <w:rPr>
            <w:rStyle w:val="Hyperlink"/>
            <w:rFonts w:ascii="Times New Roman" w:eastAsia="Calibri" w:hAnsi="Times New Roman"/>
            <w:noProof/>
            <w:sz w:val="24"/>
            <w:szCs w:val="24"/>
            <w:lang w:val="zh-CN" w:eastAsia="zh-CN"/>
          </w:rPr>
          <w:t>ACRONYMS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_Toc66789382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vii</w:t>
        </w:r>
        <w:r w:rsidR="00A5283E" w:rsidRPr="001A34BC">
          <w:rPr>
            <w:rFonts w:ascii="Times New Roman" w:hAnsi="Times New Roman"/>
            <w:noProof/>
            <w:webHidden/>
            <w:sz w:val="24"/>
            <w:szCs w:val="24"/>
          </w:rPr>
          <w:fldChar w:fldCharType="end"/>
        </w:r>
      </w:hyperlink>
    </w:p>
    <w:p w14:paraId="60C375B8"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3" w:history="1">
        <w:r w:rsidR="00A5283E" w:rsidRPr="001A34BC">
          <w:rPr>
            <w:rStyle w:val="Hyperlink"/>
            <w:rFonts w:ascii="Times New Roman" w:hAnsi="Times New Roman"/>
            <w:noProof/>
            <w:sz w:val="24"/>
            <w:szCs w:val="24"/>
          </w:rPr>
          <w:t>KEY TO UNIT CODE</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_Toc66789383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viii</w:t>
        </w:r>
        <w:r w:rsidR="00A5283E" w:rsidRPr="001A34BC">
          <w:rPr>
            <w:rFonts w:ascii="Times New Roman" w:hAnsi="Times New Roman"/>
            <w:noProof/>
            <w:webHidden/>
            <w:sz w:val="24"/>
            <w:szCs w:val="24"/>
          </w:rPr>
          <w:fldChar w:fldCharType="end"/>
        </w:r>
      </w:hyperlink>
    </w:p>
    <w:p w14:paraId="45880AD4"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4" w:history="1">
        <w:r w:rsidR="00A5283E" w:rsidRPr="001A34BC">
          <w:rPr>
            <w:rStyle w:val="Hyperlink"/>
            <w:rFonts w:ascii="Times New Roman" w:hAnsi="Times New Roman"/>
            <w:noProof/>
            <w:sz w:val="24"/>
            <w:szCs w:val="24"/>
          </w:rPr>
          <w:t>OVERVIEW</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_Toc66789384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ix</w:t>
        </w:r>
        <w:r w:rsidR="00A5283E" w:rsidRPr="001A34BC">
          <w:rPr>
            <w:rFonts w:ascii="Times New Roman" w:hAnsi="Times New Roman"/>
            <w:noProof/>
            <w:webHidden/>
            <w:sz w:val="24"/>
            <w:szCs w:val="24"/>
          </w:rPr>
          <w:fldChar w:fldCharType="end"/>
        </w:r>
      </w:hyperlink>
    </w:p>
    <w:p w14:paraId="0F1451F1"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5" w:history="1">
        <w:r w:rsidR="00A5283E" w:rsidRPr="001A34BC">
          <w:rPr>
            <w:rStyle w:val="Hyperlink"/>
            <w:rFonts w:ascii="Times New Roman" w:hAnsi="Times New Roman"/>
            <w:noProof/>
            <w:sz w:val="24"/>
            <w:szCs w:val="24"/>
            <w:lang w:eastAsia="en-GB"/>
          </w:rPr>
          <w:t>BASIC UNITS OF COMPETENCY</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_Toc66789385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1</w:t>
        </w:r>
        <w:r w:rsidR="00A5283E" w:rsidRPr="001A34BC">
          <w:rPr>
            <w:rFonts w:ascii="Times New Roman" w:hAnsi="Times New Roman"/>
            <w:noProof/>
            <w:webHidden/>
            <w:sz w:val="24"/>
            <w:szCs w:val="24"/>
          </w:rPr>
          <w:fldChar w:fldCharType="end"/>
        </w:r>
      </w:hyperlink>
    </w:p>
    <w:p w14:paraId="199845BF"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6" w:history="1">
        <w:r w:rsidR="00A5283E" w:rsidRPr="001A34BC">
          <w:rPr>
            <w:rStyle w:val="Hyperlink"/>
            <w:rFonts w:ascii="Times New Roman" w:hAnsi="Times New Roman"/>
            <w:noProof/>
            <w:sz w:val="24"/>
            <w:szCs w:val="24"/>
          </w:rPr>
          <w:t>DEMONSTRATE COMMUNICATION SKILLS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_Toc66789386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2</w:t>
        </w:r>
        <w:r w:rsidR="00A5283E" w:rsidRPr="001A34BC">
          <w:rPr>
            <w:rFonts w:ascii="Times New Roman" w:hAnsi="Times New Roman"/>
            <w:noProof/>
            <w:webHidden/>
            <w:sz w:val="24"/>
            <w:szCs w:val="24"/>
          </w:rPr>
          <w:fldChar w:fldCharType="end"/>
        </w:r>
      </w:hyperlink>
    </w:p>
    <w:p w14:paraId="01B876E6"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7" w:history="1">
        <w:r w:rsidR="00A5283E" w:rsidRPr="001A34BC">
          <w:rPr>
            <w:rStyle w:val="Hyperlink"/>
            <w:rFonts w:ascii="Times New Roman" w:hAnsi="Times New Roman"/>
            <w:noProof/>
            <w:sz w:val="24"/>
            <w:szCs w:val="24"/>
          </w:rPr>
          <w:t>DEMONSTRATE NUMERACY SKILLS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_Toc66789387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7</w:t>
        </w:r>
        <w:r w:rsidR="00A5283E" w:rsidRPr="001A34BC">
          <w:rPr>
            <w:rFonts w:ascii="Times New Roman" w:hAnsi="Times New Roman"/>
            <w:noProof/>
            <w:webHidden/>
            <w:sz w:val="24"/>
            <w:szCs w:val="24"/>
          </w:rPr>
          <w:fldChar w:fldCharType="end"/>
        </w:r>
      </w:hyperlink>
    </w:p>
    <w:p w14:paraId="1CB6061C"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8" w:history="1">
        <w:r w:rsidR="00A5283E" w:rsidRPr="001A34BC">
          <w:rPr>
            <w:rStyle w:val="Hyperlink"/>
            <w:rFonts w:ascii="Times New Roman" w:hAnsi="Times New Roman"/>
            <w:noProof/>
            <w:sz w:val="24"/>
            <w:szCs w:val="24"/>
          </w:rPr>
          <w:t>DEMONSTRATE DIGITAL LITERACY</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_Toc66789388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14</w:t>
        </w:r>
        <w:r w:rsidR="00A5283E" w:rsidRPr="001A34BC">
          <w:rPr>
            <w:rFonts w:ascii="Times New Roman" w:hAnsi="Times New Roman"/>
            <w:noProof/>
            <w:webHidden/>
            <w:sz w:val="24"/>
            <w:szCs w:val="24"/>
          </w:rPr>
          <w:fldChar w:fldCharType="end"/>
        </w:r>
      </w:hyperlink>
    </w:p>
    <w:p w14:paraId="0E152EA1"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89" w:history="1">
        <w:r w:rsidR="00A5283E" w:rsidRPr="001A34BC">
          <w:rPr>
            <w:rStyle w:val="Hyperlink"/>
            <w:rFonts w:ascii="Times New Roman" w:hAnsi="Times New Roman"/>
            <w:noProof/>
            <w:sz w:val="24"/>
            <w:szCs w:val="24"/>
          </w:rPr>
          <w:t>DEMONSTRATE ENTREPRENEURIAL SKILLS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_Toc66789389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19</w:t>
        </w:r>
        <w:r w:rsidR="00A5283E" w:rsidRPr="001A34BC">
          <w:rPr>
            <w:rFonts w:ascii="Times New Roman" w:hAnsi="Times New Roman"/>
            <w:noProof/>
            <w:webHidden/>
            <w:sz w:val="24"/>
            <w:szCs w:val="24"/>
          </w:rPr>
          <w:fldChar w:fldCharType="end"/>
        </w:r>
      </w:hyperlink>
    </w:p>
    <w:p w14:paraId="5DAA816C"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0" w:history="1">
        <w:r w:rsidR="00A5283E" w:rsidRPr="001A34BC">
          <w:rPr>
            <w:rStyle w:val="Hyperlink"/>
            <w:rFonts w:ascii="Times New Roman" w:hAnsi="Times New Roman"/>
            <w:noProof/>
            <w:sz w:val="24"/>
            <w:szCs w:val="24"/>
          </w:rPr>
          <w:t>DEMONSTRATE EMPLOYABILITY SKILLS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_Toc66789390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27</w:t>
        </w:r>
        <w:r w:rsidR="00A5283E" w:rsidRPr="001A34BC">
          <w:rPr>
            <w:rFonts w:ascii="Times New Roman" w:hAnsi="Times New Roman"/>
            <w:noProof/>
            <w:webHidden/>
            <w:sz w:val="24"/>
            <w:szCs w:val="24"/>
          </w:rPr>
          <w:fldChar w:fldCharType="end"/>
        </w:r>
      </w:hyperlink>
    </w:p>
    <w:p w14:paraId="7133E925"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1" w:history="1">
        <w:r w:rsidR="00A5283E" w:rsidRPr="001A34BC">
          <w:rPr>
            <w:rStyle w:val="Hyperlink"/>
            <w:rFonts w:ascii="Times New Roman" w:hAnsi="Times New Roman"/>
            <w:noProof/>
            <w:sz w:val="24"/>
            <w:szCs w:val="24"/>
          </w:rPr>
          <w:t>DEMONSTRATE ENVIRONMENTAL LITERACY</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_Toc66789391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36</w:t>
        </w:r>
        <w:r w:rsidR="00A5283E" w:rsidRPr="001A34BC">
          <w:rPr>
            <w:rFonts w:ascii="Times New Roman" w:hAnsi="Times New Roman"/>
            <w:noProof/>
            <w:webHidden/>
            <w:sz w:val="24"/>
            <w:szCs w:val="24"/>
          </w:rPr>
          <w:fldChar w:fldCharType="end"/>
        </w:r>
      </w:hyperlink>
    </w:p>
    <w:p w14:paraId="6F841345"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2" w:history="1">
        <w:r w:rsidR="00A5283E" w:rsidRPr="001A34BC">
          <w:rPr>
            <w:rStyle w:val="Hyperlink"/>
            <w:rFonts w:ascii="Times New Roman" w:hAnsi="Times New Roman"/>
            <w:noProof/>
            <w:sz w:val="24"/>
            <w:szCs w:val="24"/>
          </w:rPr>
          <w:t>COMMON UNITS OF COMPETENCY</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_Toc66789392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49</w:t>
        </w:r>
        <w:r w:rsidR="00A5283E" w:rsidRPr="001A34BC">
          <w:rPr>
            <w:rFonts w:ascii="Times New Roman" w:hAnsi="Times New Roman"/>
            <w:noProof/>
            <w:webHidden/>
            <w:sz w:val="24"/>
            <w:szCs w:val="24"/>
          </w:rPr>
          <w:fldChar w:fldCharType="end"/>
        </w:r>
      </w:hyperlink>
    </w:p>
    <w:p w14:paraId="38E42E62"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3" w:history="1">
        <w:r w:rsidR="00A5283E" w:rsidRPr="001A34BC">
          <w:rPr>
            <w:rStyle w:val="Hyperlink"/>
            <w:rFonts w:ascii="Times New Roman" w:hAnsi="Times New Roman"/>
            <w:noProof/>
            <w:sz w:val="24"/>
            <w:szCs w:val="24"/>
          </w:rPr>
          <w:t>PROVIDE FIRST AID SERVICES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_Toc66789393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50</w:t>
        </w:r>
        <w:r w:rsidR="00A5283E" w:rsidRPr="001A34BC">
          <w:rPr>
            <w:rFonts w:ascii="Times New Roman" w:hAnsi="Times New Roman"/>
            <w:noProof/>
            <w:webHidden/>
            <w:sz w:val="24"/>
            <w:szCs w:val="24"/>
          </w:rPr>
          <w:fldChar w:fldCharType="end"/>
        </w:r>
      </w:hyperlink>
    </w:p>
    <w:p w14:paraId="24D44A3B"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4" w:history="1">
        <w:r w:rsidR="00A5283E" w:rsidRPr="001A34BC">
          <w:rPr>
            <w:rStyle w:val="Hyperlink"/>
            <w:rFonts w:ascii="Times New Roman" w:hAnsi="Times New Roman"/>
            <w:noProof/>
            <w:sz w:val="24"/>
            <w:szCs w:val="24"/>
          </w:rPr>
          <w:t>APPLY MEDICAL–LEGAL ETHICS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_Toc66789394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56</w:t>
        </w:r>
        <w:r w:rsidR="00A5283E" w:rsidRPr="001A34BC">
          <w:rPr>
            <w:rFonts w:ascii="Times New Roman" w:hAnsi="Times New Roman"/>
            <w:noProof/>
            <w:webHidden/>
            <w:sz w:val="24"/>
            <w:szCs w:val="24"/>
          </w:rPr>
          <w:fldChar w:fldCharType="end"/>
        </w:r>
      </w:hyperlink>
    </w:p>
    <w:p w14:paraId="7F309119"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5" w:history="1">
        <w:r w:rsidR="00A5283E" w:rsidRPr="001A34BC">
          <w:rPr>
            <w:rStyle w:val="Hyperlink"/>
            <w:rFonts w:ascii="Times New Roman" w:hAnsi="Times New Roman"/>
            <w:noProof/>
            <w:sz w:val="24"/>
            <w:szCs w:val="24"/>
          </w:rPr>
          <w:t>DEMONSTRATE KNOWLEDGE OF COMMON DISEASES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_Toc66789395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61</w:t>
        </w:r>
        <w:r w:rsidR="00A5283E" w:rsidRPr="001A34BC">
          <w:rPr>
            <w:rFonts w:ascii="Times New Roman" w:hAnsi="Times New Roman"/>
            <w:noProof/>
            <w:webHidden/>
            <w:sz w:val="24"/>
            <w:szCs w:val="24"/>
          </w:rPr>
          <w:fldChar w:fldCharType="end"/>
        </w:r>
      </w:hyperlink>
    </w:p>
    <w:p w14:paraId="053B59DB"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6" w:history="1">
        <w:r w:rsidR="00A5283E" w:rsidRPr="001A34BC">
          <w:rPr>
            <w:rStyle w:val="Hyperlink"/>
            <w:rFonts w:ascii="Times New Roman" w:hAnsi="Times New Roman"/>
            <w:noProof/>
            <w:sz w:val="24"/>
            <w:szCs w:val="24"/>
          </w:rPr>
          <w:t>DEMONSTRATE KNOWLEDGE OF ORGANIZATION OF HEALTH FACILITIES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_Toc66789396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66</w:t>
        </w:r>
        <w:r w:rsidR="00A5283E" w:rsidRPr="001A34BC">
          <w:rPr>
            <w:rFonts w:ascii="Times New Roman" w:hAnsi="Times New Roman"/>
            <w:noProof/>
            <w:webHidden/>
            <w:sz w:val="24"/>
            <w:szCs w:val="24"/>
          </w:rPr>
          <w:fldChar w:fldCharType="end"/>
        </w:r>
      </w:hyperlink>
    </w:p>
    <w:p w14:paraId="50F2DE14"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7" w:history="1">
        <w:r w:rsidR="00A5283E" w:rsidRPr="001A34BC">
          <w:rPr>
            <w:rStyle w:val="Hyperlink"/>
            <w:rFonts w:ascii="Times New Roman" w:hAnsi="Times New Roman"/>
            <w:noProof/>
            <w:sz w:val="24"/>
            <w:szCs w:val="24"/>
          </w:rPr>
          <w:t>APPLY MEDICAL TERMINOLOGY</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_Toc66789397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71</w:t>
        </w:r>
        <w:r w:rsidR="00A5283E" w:rsidRPr="001A34BC">
          <w:rPr>
            <w:rFonts w:ascii="Times New Roman" w:hAnsi="Times New Roman"/>
            <w:noProof/>
            <w:webHidden/>
            <w:sz w:val="24"/>
            <w:szCs w:val="24"/>
          </w:rPr>
          <w:fldChar w:fldCharType="end"/>
        </w:r>
      </w:hyperlink>
    </w:p>
    <w:p w14:paraId="103E95F6"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8" w:history="1">
        <w:r w:rsidR="00A5283E" w:rsidRPr="001A34BC">
          <w:rPr>
            <w:rStyle w:val="Hyperlink"/>
            <w:rFonts w:ascii="Times New Roman" w:hAnsi="Times New Roman"/>
            <w:noProof/>
            <w:sz w:val="24"/>
            <w:szCs w:val="24"/>
          </w:rPr>
          <w:t>CORE UNITS OF COMPETENCY</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_Toc66789398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75</w:t>
        </w:r>
        <w:r w:rsidR="00A5283E" w:rsidRPr="001A34BC">
          <w:rPr>
            <w:rFonts w:ascii="Times New Roman" w:hAnsi="Times New Roman"/>
            <w:noProof/>
            <w:webHidden/>
            <w:sz w:val="24"/>
            <w:szCs w:val="24"/>
          </w:rPr>
          <w:fldChar w:fldCharType="end"/>
        </w:r>
      </w:hyperlink>
    </w:p>
    <w:p w14:paraId="4C0BB909"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399" w:history="1">
        <w:r w:rsidR="00A5283E" w:rsidRPr="001A34BC">
          <w:rPr>
            <w:rStyle w:val="Hyperlink"/>
            <w:rFonts w:ascii="Times New Roman" w:hAnsi="Times New Roman"/>
            <w:noProof/>
            <w:sz w:val="24"/>
            <w:szCs w:val="24"/>
          </w:rPr>
          <w:t>PARTICIPATE IN INFECTION PREVENTION AND CONTROL</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_Toc66789399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76</w:t>
        </w:r>
        <w:r w:rsidR="00A5283E" w:rsidRPr="001A34BC">
          <w:rPr>
            <w:rFonts w:ascii="Times New Roman" w:hAnsi="Times New Roman"/>
            <w:noProof/>
            <w:webHidden/>
            <w:sz w:val="24"/>
            <w:szCs w:val="24"/>
          </w:rPr>
          <w:fldChar w:fldCharType="end"/>
        </w:r>
      </w:hyperlink>
    </w:p>
    <w:p w14:paraId="78C670B9"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400" w:history="1">
        <w:r w:rsidR="00A5283E" w:rsidRPr="001A34BC">
          <w:rPr>
            <w:rStyle w:val="Hyperlink"/>
            <w:rFonts w:ascii="Times New Roman" w:hAnsi="Times New Roman"/>
            <w:noProof/>
            <w:sz w:val="24"/>
            <w:szCs w:val="24"/>
          </w:rPr>
          <w:t>PERFORM HOSPITAL HOUSEKEEPING PROCEDURES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_Toc66789400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82</w:t>
        </w:r>
        <w:r w:rsidR="00A5283E" w:rsidRPr="001A34BC">
          <w:rPr>
            <w:rFonts w:ascii="Times New Roman" w:hAnsi="Times New Roman"/>
            <w:noProof/>
            <w:webHidden/>
            <w:sz w:val="24"/>
            <w:szCs w:val="24"/>
          </w:rPr>
          <w:fldChar w:fldCharType="end"/>
        </w:r>
      </w:hyperlink>
    </w:p>
    <w:p w14:paraId="6FDF5CF8"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401" w:history="1">
        <w:r w:rsidR="00A5283E" w:rsidRPr="001A34BC">
          <w:rPr>
            <w:rStyle w:val="Hyperlink"/>
            <w:rFonts w:ascii="Times New Roman" w:hAnsi="Times New Roman"/>
            <w:noProof/>
            <w:sz w:val="24"/>
            <w:szCs w:val="24"/>
          </w:rPr>
          <w:t>PERFORM OUTPATIENT AND INPATIENT SUPPORTIVE SERVICES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_Toc66789401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87</w:t>
        </w:r>
        <w:r w:rsidR="00A5283E" w:rsidRPr="001A34BC">
          <w:rPr>
            <w:rFonts w:ascii="Times New Roman" w:hAnsi="Times New Roman"/>
            <w:noProof/>
            <w:webHidden/>
            <w:sz w:val="24"/>
            <w:szCs w:val="24"/>
          </w:rPr>
          <w:fldChar w:fldCharType="end"/>
        </w:r>
      </w:hyperlink>
    </w:p>
    <w:p w14:paraId="66FE885B"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402" w:history="1">
        <w:r w:rsidR="00A5283E" w:rsidRPr="001A34BC">
          <w:rPr>
            <w:rStyle w:val="Hyperlink"/>
            <w:rFonts w:ascii="Times New Roman" w:hAnsi="Times New Roman"/>
            <w:noProof/>
            <w:sz w:val="24"/>
            <w:szCs w:val="24"/>
          </w:rPr>
          <w:t>PERFORM MORTUARY TECHNIQUES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_Toc66789402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96</w:t>
        </w:r>
        <w:r w:rsidR="00A5283E" w:rsidRPr="001A34BC">
          <w:rPr>
            <w:rFonts w:ascii="Times New Roman" w:hAnsi="Times New Roman"/>
            <w:noProof/>
            <w:webHidden/>
            <w:sz w:val="24"/>
            <w:szCs w:val="24"/>
          </w:rPr>
          <w:fldChar w:fldCharType="end"/>
        </w:r>
      </w:hyperlink>
    </w:p>
    <w:p w14:paraId="4DC20B69"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403" w:history="1">
        <w:r w:rsidR="00A5283E" w:rsidRPr="001A34BC">
          <w:rPr>
            <w:rStyle w:val="Hyperlink"/>
            <w:rFonts w:ascii="Times New Roman" w:hAnsi="Times New Roman"/>
            <w:noProof/>
            <w:sz w:val="24"/>
            <w:szCs w:val="24"/>
          </w:rPr>
          <w:t>SUPPORT HOSPITAL STORE PROCEDURES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_Toc66789403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101</w:t>
        </w:r>
        <w:r w:rsidR="00A5283E" w:rsidRPr="001A34BC">
          <w:rPr>
            <w:rFonts w:ascii="Times New Roman" w:hAnsi="Times New Roman"/>
            <w:noProof/>
            <w:webHidden/>
            <w:sz w:val="24"/>
            <w:szCs w:val="24"/>
          </w:rPr>
          <w:fldChar w:fldCharType="end"/>
        </w:r>
      </w:hyperlink>
    </w:p>
    <w:p w14:paraId="283C9AC1"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404" w:history="1">
        <w:r w:rsidR="00A5283E" w:rsidRPr="001A34BC">
          <w:rPr>
            <w:rStyle w:val="Hyperlink"/>
            <w:rFonts w:ascii="Times New Roman" w:hAnsi="Times New Roman"/>
            <w:noProof/>
            <w:sz w:val="24"/>
            <w:szCs w:val="24"/>
          </w:rPr>
          <w:t>SUPPORT HOSPITAL CATERING SERVICES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_Toc66789404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105</w:t>
        </w:r>
        <w:r w:rsidR="00A5283E" w:rsidRPr="001A34BC">
          <w:rPr>
            <w:rFonts w:ascii="Times New Roman" w:hAnsi="Times New Roman"/>
            <w:noProof/>
            <w:webHidden/>
            <w:sz w:val="24"/>
            <w:szCs w:val="24"/>
          </w:rPr>
          <w:fldChar w:fldCharType="end"/>
        </w:r>
      </w:hyperlink>
    </w:p>
    <w:p w14:paraId="3809AF43" w14:textId="77777777" w:rsidR="00A5283E" w:rsidRPr="001A34BC" w:rsidRDefault="004C4AFF" w:rsidP="00C10CA5">
      <w:pPr>
        <w:pStyle w:val="TOC1"/>
        <w:tabs>
          <w:tab w:val="right" w:leader="dot" w:pos="8630"/>
        </w:tabs>
        <w:rPr>
          <w:rFonts w:ascii="Times New Roman" w:eastAsiaTheme="minorEastAsia" w:hAnsi="Times New Roman"/>
          <w:noProof/>
          <w:sz w:val="24"/>
          <w:szCs w:val="24"/>
        </w:rPr>
      </w:pPr>
      <w:hyperlink w:anchor="_Toc66789405" w:history="1">
        <w:r w:rsidR="00A5283E" w:rsidRPr="001A34BC">
          <w:rPr>
            <w:rStyle w:val="Hyperlink"/>
            <w:rFonts w:ascii="Times New Roman" w:hAnsi="Times New Roman"/>
            <w:noProof/>
            <w:sz w:val="24"/>
            <w:szCs w:val="24"/>
          </w:rPr>
          <w:t>SUPPORT HOSPITAL STORE PROCEDURES</w:t>
        </w:r>
        <w:r w:rsidR="00A5283E" w:rsidRPr="001A34BC">
          <w:rPr>
            <w:rFonts w:ascii="Times New Roman" w:hAnsi="Times New Roman"/>
            <w:noProof/>
            <w:webHidden/>
            <w:sz w:val="24"/>
            <w:szCs w:val="24"/>
          </w:rPr>
          <w:tab/>
        </w:r>
        <w:r w:rsidR="00A5283E" w:rsidRPr="001A34BC">
          <w:rPr>
            <w:rFonts w:ascii="Times New Roman" w:hAnsi="Times New Roman"/>
            <w:noProof/>
            <w:webHidden/>
            <w:sz w:val="24"/>
            <w:szCs w:val="24"/>
          </w:rPr>
          <w:fldChar w:fldCharType="begin"/>
        </w:r>
        <w:r w:rsidR="00A5283E" w:rsidRPr="001A34BC">
          <w:rPr>
            <w:rFonts w:ascii="Times New Roman" w:hAnsi="Times New Roman"/>
            <w:noProof/>
            <w:webHidden/>
            <w:sz w:val="24"/>
            <w:szCs w:val="24"/>
          </w:rPr>
          <w:instrText xml:space="preserve"> PAGEREF _Toc66789405 \h </w:instrText>
        </w:r>
        <w:r w:rsidR="00A5283E" w:rsidRPr="001A34BC">
          <w:rPr>
            <w:rFonts w:ascii="Times New Roman" w:hAnsi="Times New Roman"/>
            <w:noProof/>
            <w:webHidden/>
            <w:sz w:val="24"/>
            <w:szCs w:val="24"/>
          </w:rPr>
        </w:r>
        <w:r w:rsidR="00A5283E" w:rsidRPr="001A34BC">
          <w:rPr>
            <w:rFonts w:ascii="Times New Roman" w:hAnsi="Times New Roman"/>
            <w:noProof/>
            <w:webHidden/>
            <w:sz w:val="24"/>
            <w:szCs w:val="24"/>
          </w:rPr>
          <w:fldChar w:fldCharType="separate"/>
        </w:r>
        <w:r w:rsidR="00A5283E" w:rsidRPr="001A34BC">
          <w:rPr>
            <w:rFonts w:ascii="Times New Roman" w:hAnsi="Times New Roman"/>
            <w:noProof/>
            <w:webHidden/>
            <w:sz w:val="24"/>
            <w:szCs w:val="24"/>
          </w:rPr>
          <w:t>114</w:t>
        </w:r>
        <w:r w:rsidR="00A5283E" w:rsidRPr="001A34BC">
          <w:rPr>
            <w:rFonts w:ascii="Times New Roman" w:hAnsi="Times New Roman"/>
            <w:noProof/>
            <w:webHidden/>
            <w:sz w:val="24"/>
            <w:szCs w:val="24"/>
          </w:rPr>
          <w:fldChar w:fldCharType="end"/>
        </w:r>
      </w:hyperlink>
    </w:p>
    <w:p w14:paraId="348DCB05" w14:textId="77777777" w:rsidR="00A5283E" w:rsidRPr="001A34BC" w:rsidRDefault="00A5283E" w:rsidP="00C10CA5">
      <w:pPr>
        <w:rPr>
          <w:rFonts w:ascii="Times New Roman" w:hAnsi="Times New Roman"/>
          <w:sz w:val="24"/>
          <w:szCs w:val="24"/>
        </w:rPr>
      </w:pPr>
      <w:r w:rsidRPr="001A34BC">
        <w:rPr>
          <w:rFonts w:ascii="Times New Roman" w:hAnsi="Times New Roman"/>
          <w:sz w:val="24"/>
          <w:szCs w:val="24"/>
        </w:rPr>
        <w:fldChar w:fldCharType="end"/>
      </w:r>
    </w:p>
    <w:p w14:paraId="57D55B2C" w14:textId="77777777" w:rsidR="00A5283E" w:rsidRPr="001A34BC" w:rsidRDefault="00A5283E" w:rsidP="00C10CA5">
      <w:pPr>
        <w:rPr>
          <w:rFonts w:ascii="Times New Roman" w:eastAsia="Calibri" w:hAnsi="Times New Roman"/>
          <w:b/>
          <w:bCs/>
          <w:noProof/>
          <w:sz w:val="24"/>
          <w:szCs w:val="24"/>
          <w:lang w:val="fr-FR"/>
        </w:rPr>
      </w:pPr>
      <w:r w:rsidRPr="001A34BC">
        <w:rPr>
          <w:rFonts w:ascii="Times New Roman" w:hAnsi="Times New Roman"/>
          <w:sz w:val="24"/>
          <w:szCs w:val="24"/>
        </w:rPr>
        <w:br w:type="page"/>
      </w:r>
    </w:p>
    <w:p w14:paraId="0673B863" w14:textId="3EB24387" w:rsidR="00497C3C" w:rsidRPr="001A34BC" w:rsidRDefault="00497C3C" w:rsidP="00C10CA5">
      <w:pPr>
        <w:pStyle w:val="Heading1"/>
      </w:pPr>
      <w:r w:rsidRPr="001A34BC">
        <w:lastRenderedPageBreak/>
        <w:t>KEY TO UNIT CODE</w:t>
      </w:r>
      <w:bookmarkEnd w:id="18"/>
      <w:bookmarkEnd w:id="19"/>
      <w:bookmarkEnd w:id="21"/>
    </w:p>
    <w:p w14:paraId="50C0ADE3" w14:textId="5FE13DEB" w:rsidR="00497C3C" w:rsidRPr="001A34BC" w:rsidRDefault="00A74A0D" w:rsidP="00C10CA5">
      <w:pPr>
        <w:spacing w:before="240" w:after="0"/>
        <w:contextualSpacing/>
        <w:rPr>
          <w:rFonts w:ascii="Times New Roman" w:hAnsi="Times New Roman"/>
          <w:bCs/>
          <w:sz w:val="24"/>
          <w:szCs w:val="24"/>
        </w:rPr>
      </w:pPr>
      <w:r w:rsidRPr="001A34BC">
        <w:rPr>
          <w:rFonts w:ascii="Times New Roman" w:hAnsi="Times New Roman"/>
          <w:bCs/>
          <w:noProof/>
          <w:sz w:val="24"/>
          <w:szCs w:val="24"/>
        </w:rPr>
        <mc:AlternateContent>
          <mc:Choice Requires="wps">
            <w:drawing>
              <wp:anchor distT="0" distB="0" distL="114300" distR="114300" simplePos="0" relativeHeight="251667456" behindDoc="0" locked="0" layoutInCell="1" allowOverlap="1" wp14:anchorId="5804623C" wp14:editId="1593E509">
                <wp:simplePos x="0" y="0"/>
                <wp:positionH relativeFrom="column">
                  <wp:posOffset>3590925</wp:posOffset>
                </wp:positionH>
                <wp:positionV relativeFrom="paragraph">
                  <wp:posOffset>351155</wp:posOffset>
                </wp:positionV>
                <wp:extent cx="0" cy="2457450"/>
                <wp:effectExtent l="0" t="0" r="38100" b="19050"/>
                <wp:wrapNone/>
                <wp:docPr id="18" name="Straight Connector 18"/>
                <wp:cNvGraphicFramePr/>
                <a:graphic xmlns:a="http://schemas.openxmlformats.org/drawingml/2006/main">
                  <a:graphicData uri="http://schemas.microsoft.com/office/word/2010/wordprocessingShape">
                    <wps:wsp>
                      <wps:cNvCnPr/>
                      <wps:spPr>
                        <a:xfrm flipV="1">
                          <a:off x="0" y="0"/>
                          <a:ext cx="0" cy="245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9C11C" id="Straight Connector 1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27.65pt" to="282.7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" strokecolor="black [3213]" strokeweight=".5pt">
                <v:stroke joinstyle="miter"/>
              </v:line>
            </w:pict>
          </mc:Fallback>
        </mc:AlternateContent>
      </w:r>
      <w:r w:rsidRPr="001A34BC">
        <w:rPr>
          <w:rFonts w:ascii="Times New Roman" w:hAnsi="Times New Roman"/>
          <w:bCs/>
          <w:noProof/>
          <w:sz w:val="24"/>
          <w:szCs w:val="24"/>
        </w:rPr>
        <mc:AlternateContent>
          <mc:Choice Requires="wpg">
            <w:drawing>
              <wp:anchor distT="0" distB="0" distL="114300" distR="114300" simplePos="0" relativeHeight="251665408" behindDoc="0" locked="0" layoutInCell="1" allowOverlap="1" wp14:anchorId="25344948" wp14:editId="116503E1">
                <wp:simplePos x="0" y="0"/>
                <wp:positionH relativeFrom="column">
                  <wp:posOffset>1190626</wp:posOffset>
                </wp:positionH>
                <wp:positionV relativeFrom="paragraph">
                  <wp:posOffset>351155</wp:posOffset>
                </wp:positionV>
                <wp:extent cx="2247900" cy="2124075"/>
                <wp:effectExtent l="0" t="0" r="19050" b="28575"/>
                <wp:wrapNone/>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2124075"/>
                          <a:chOff x="0" y="-277"/>
                          <a:chExt cx="3295" cy="3286"/>
                        </a:xfrm>
                      </wpg:grpSpPr>
                      <wps:wsp>
                        <wps:cNvPr id="9" name="AutoShape 18"/>
                        <wps:cNvCnPr>
                          <a:cxnSpLocks noChangeShapeType="1"/>
                        </wps:cNvCnPr>
                        <wps:spPr bwMode="auto">
                          <a:xfrm flipH="1">
                            <a:off x="3245" y="-277"/>
                            <a:ext cx="50" cy="3286"/>
                          </a:xfrm>
                          <a:prstGeom prst="straightConnector1">
                            <a:avLst/>
                          </a:prstGeom>
                          <a:noFill/>
                          <a:ln w="9525">
                            <a:solidFill>
                              <a:srgbClr val="000000"/>
                            </a:solidFill>
                            <a:round/>
                            <a:headEnd/>
                            <a:tailEnd/>
                          </a:ln>
                        </wps:spPr>
                        <wps:bodyPr/>
                      </wps:wsp>
                      <wps:wsp>
                        <wps:cNvPr id="12" name="AutoShape 19"/>
                        <wps:cNvCnPr>
                          <a:cxnSpLocks noChangeShapeType="1"/>
                        </wps:cNvCnPr>
                        <wps:spPr bwMode="auto">
                          <a:xfrm>
                            <a:off x="0" y="3008"/>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E97403F" id="Group 33" o:spid="_x0000_s1026" style="position:absolute;margin-left:93.75pt;margin-top:27.65pt;width:177pt;height:167.25pt;z-index:251665408" coordorigin=",-277" coordsize="3295,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">
                <v:shapetype id="_x0000_t32" coordsize="21600,21600" o:spt="32" o:oned="t" path="m,l21600,21600e" filled="f">
                  <v:path arrowok="t" fillok="f" o:connecttype="none"/>
                  <o:lock v:ext="edit" shapetype="t"/>
                </v:shapetype>
                <v:shape id="AutoShape 18" o:spid="_x0000_s1027" type="#_x0000_t32" style="position:absolute;left:3245;top:-277;width:50;height:3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1A34BC">
        <w:rPr>
          <w:rFonts w:ascii="Times New Roman" w:hAnsi="Times New Roman"/>
          <w:bCs/>
          <w:noProof/>
          <w:sz w:val="24"/>
          <w:szCs w:val="24"/>
        </w:rPr>
        <mc:AlternateContent>
          <mc:Choice Requires="wpg">
            <w:drawing>
              <wp:anchor distT="0" distB="0" distL="114300" distR="114300" simplePos="0" relativeHeight="251663360" behindDoc="0" locked="0" layoutInCell="1" allowOverlap="1" wp14:anchorId="354B7919" wp14:editId="354BF7D7">
                <wp:simplePos x="0" y="0"/>
                <wp:positionH relativeFrom="column">
                  <wp:posOffset>1352550</wp:posOffset>
                </wp:positionH>
                <wp:positionV relativeFrom="paragraph">
                  <wp:posOffset>351155</wp:posOffset>
                </wp:positionV>
                <wp:extent cx="1895475" cy="1819275"/>
                <wp:effectExtent l="0" t="0" r="28575"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819275"/>
                          <a:chOff x="0" y="-405"/>
                          <a:chExt cx="3346" cy="3438"/>
                        </a:xfrm>
                      </wpg:grpSpPr>
                      <wps:wsp>
                        <wps:cNvPr id="7" name="AutoShape 18"/>
                        <wps:cNvCnPr>
                          <a:cxnSpLocks noChangeShapeType="1"/>
                        </wps:cNvCnPr>
                        <wps:spPr bwMode="auto">
                          <a:xfrm flipH="1">
                            <a:off x="3332" y="-405"/>
                            <a:ext cx="14" cy="3393"/>
                          </a:xfrm>
                          <a:prstGeom prst="straightConnector1">
                            <a:avLst/>
                          </a:prstGeom>
                          <a:noFill/>
                          <a:ln w="9525">
                            <a:solidFill>
                              <a:srgbClr val="000000"/>
                            </a:solidFill>
                            <a:round/>
                            <a:headEnd/>
                            <a:tailEnd/>
                          </a:ln>
                        </wps:spPr>
                        <wps:bodyPr/>
                      </wps:wsp>
                      <wps:wsp>
                        <wps:cNvPr id="8" name="AutoShape 19"/>
                        <wps:cNvCnPr>
                          <a:cxnSpLocks noChangeShapeType="1"/>
                        </wps:cNvCnPr>
                        <wps:spPr bwMode="auto">
                          <a:xfrm>
                            <a:off x="0" y="3008"/>
                            <a:ext cx="3346" cy="2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E07E08E" id="Group 33" o:spid="_x0000_s1026" style="position:absolute;margin-left:106.5pt;margin-top:27.65pt;width:149.25pt;height:143.25pt;z-index:251663360" coordorigin=",-405" coordsize="3346,3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">
                <v:shape id="AutoShape 18" o:spid="_x0000_s1027" type="#_x0000_t32" style="position:absolute;left:3332;top:-405;width:14;height:3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19" o:spid="_x0000_s1028" type="#_x0000_t32" style="position:absolute;top:3008;width:3346;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1A34BC">
        <w:rPr>
          <w:rFonts w:ascii="Times New Roman" w:hAnsi="Times New Roman"/>
          <w:bCs/>
          <w:noProof/>
          <w:sz w:val="24"/>
          <w:szCs w:val="24"/>
        </w:rPr>
        <mc:AlternateContent>
          <mc:Choice Requires="wpg">
            <w:drawing>
              <wp:anchor distT="0" distB="0" distL="114300" distR="114300" simplePos="0" relativeHeight="251664384" behindDoc="0" locked="0" layoutInCell="1" allowOverlap="1" wp14:anchorId="4DDB62F4" wp14:editId="626BA6E4">
                <wp:simplePos x="0" y="0"/>
                <wp:positionH relativeFrom="column">
                  <wp:posOffset>962026</wp:posOffset>
                </wp:positionH>
                <wp:positionV relativeFrom="paragraph">
                  <wp:posOffset>351155</wp:posOffset>
                </wp:positionV>
                <wp:extent cx="2057400" cy="139065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90650"/>
                          <a:chOff x="0" y="-438"/>
                          <a:chExt cx="2869" cy="2973"/>
                        </a:xfrm>
                      </wpg:grpSpPr>
                      <wps:wsp>
                        <wps:cNvPr id="4" name="AutoShape 21"/>
                        <wps:cNvCnPr>
                          <a:cxnSpLocks noChangeShapeType="1"/>
                        </wps:cNvCnPr>
                        <wps:spPr bwMode="auto">
                          <a:xfrm>
                            <a:off x="0" y="2535"/>
                            <a:ext cx="2869" cy="0"/>
                          </a:xfrm>
                          <a:prstGeom prst="straightConnector1">
                            <a:avLst/>
                          </a:prstGeom>
                          <a:noFill/>
                          <a:ln w="9525">
                            <a:solidFill>
                              <a:srgbClr val="000000"/>
                            </a:solidFill>
                            <a:round/>
                            <a:headEnd/>
                            <a:tailEnd/>
                          </a:ln>
                        </wps:spPr>
                        <wps:bodyPr/>
                      </wps:wsp>
                      <wps:wsp>
                        <wps:cNvPr id="5" name="AutoShape 22"/>
                        <wps:cNvCnPr>
                          <a:cxnSpLocks noChangeShapeType="1"/>
                        </wps:cNvCnPr>
                        <wps:spPr bwMode="auto">
                          <a:xfrm flipV="1">
                            <a:off x="2869" y="-438"/>
                            <a:ext cx="0" cy="297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71D7DE0" id="Group 24" o:spid="_x0000_s1026" style="position:absolute;margin-left:75.75pt;margin-top:27.65pt;width:162pt;height:109.5pt;z-index:251664384" coordorigin=",-438" coordsize="2869,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2869;top:-438;width:0;height:2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group>
            </w:pict>
          </mc:Fallback>
        </mc:AlternateContent>
      </w:r>
      <w:r w:rsidRPr="001A34BC">
        <w:rPr>
          <w:rFonts w:ascii="Times New Roman" w:hAnsi="Times New Roman"/>
          <w:bCs/>
          <w:noProof/>
          <w:sz w:val="24"/>
          <w:szCs w:val="24"/>
        </w:rPr>
        <mc:AlternateContent>
          <mc:Choice Requires="wpg">
            <w:drawing>
              <wp:anchor distT="0" distB="0" distL="114300" distR="114300" simplePos="0" relativeHeight="251662336" behindDoc="0" locked="0" layoutInCell="1" allowOverlap="1" wp14:anchorId="3E24F286" wp14:editId="1178CDB6">
                <wp:simplePos x="0" y="0"/>
                <wp:positionH relativeFrom="column">
                  <wp:posOffset>1238251</wp:posOffset>
                </wp:positionH>
                <wp:positionV relativeFrom="paragraph">
                  <wp:posOffset>351155</wp:posOffset>
                </wp:positionV>
                <wp:extent cx="1466850" cy="1152525"/>
                <wp:effectExtent l="0" t="0" r="19050" b="2857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152525"/>
                          <a:chOff x="-941" y="-300"/>
                          <a:chExt cx="3700" cy="2362"/>
                        </a:xfrm>
                      </wpg:grpSpPr>
                      <wps:wsp>
                        <wps:cNvPr id="10" name="AutoShape 15"/>
                        <wps:cNvCnPr>
                          <a:cxnSpLocks noChangeShapeType="1"/>
                        </wps:cNvCnPr>
                        <wps:spPr bwMode="auto">
                          <a:xfrm flipH="1">
                            <a:off x="2729" y="-300"/>
                            <a:ext cx="30" cy="2362"/>
                          </a:xfrm>
                          <a:prstGeom prst="straightConnector1">
                            <a:avLst/>
                          </a:prstGeom>
                          <a:noFill/>
                          <a:ln w="9525">
                            <a:solidFill>
                              <a:srgbClr val="000000"/>
                            </a:solidFill>
                            <a:round/>
                            <a:headEnd/>
                            <a:tailEnd/>
                          </a:ln>
                        </wps:spPr>
                        <wps:bodyPr/>
                      </wps:wsp>
                      <wps:wsp>
                        <wps:cNvPr id="11" name="AutoShape 16"/>
                        <wps:cNvCnPr>
                          <a:cxnSpLocks noChangeShapeType="1"/>
                        </wps:cNvCnPr>
                        <wps:spPr bwMode="auto">
                          <a:xfrm>
                            <a:off x="-941" y="2062"/>
                            <a:ext cx="367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948D2C" id="Group 27" o:spid="_x0000_s1026" style="position:absolute;margin-left:97.5pt;margin-top:27.65pt;width:115.5pt;height:90.75pt;z-index:251662336" coordorigin="-941,-300" coordsize="370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">
                <v:shape id="AutoShape 15" o:spid="_x0000_s1027" type="#_x0000_t32" style="position:absolute;left:2729;top:-300;width:30;height:2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16" o:spid="_x0000_s1028" type="#_x0000_t32" style="position:absolute;left:-941;top:2062;width:3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1A34BC">
        <w:rPr>
          <w:rFonts w:ascii="Times New Roman" w:hAnsi="Times New Roman"/>
          <w:bCs/>
          <w:noProof/>
          <w:sz w:val="24"/>
          <w:szCs w:val="24"/>
        </w:rPr>
        <mc:AlternateContent>
          <mc:Choice Requires="wpg">
            <w:drawing>
              <wp:anchor distT="0" distB="0" distL="114300" distR="114300" simplePos="0" relativeHeight="251661312" behindDoc="0" locked="0" layoutInCell="1" allowOverlap="1" wp14:anchorId="684A4471" wp14:editId="33F78641">
                <wp:simplePos x="0" y="0"/>
                <wp:positionH relativeFrom="column">
                  <wp:posOffset>1638300</wp:posOffset>
                </wp:positionH>
                <wp:positionV relativeFrom="paragraph">
                  <wp:posOffset>351155</wp:posOffset>
                </wp:positionV>
                <wp:extent cx="781050" cy="8001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800100"/>
                          <a:chOff x="-236" y="-326"/>
                          <a:chExt cx="1493" cy="1959"/>
                        </a:xfrm>
                      </wpg:grpSpPr>
                      <wps:wsp>
                        <wps:cNvPr id="13" name="AutoShape 12"/>
                        <wps:cNvCnPr>
                          <a:cxnSpLocks noChangeShapeType="1"/>
                        </wps:cNvCnPr>
                        <wps:spPr bwMode="auto">
                          <a:xfrm>
                            <a:off x="-236" y="1633"/>
                            <a:ext cx="1493" cy="0"/>
                          </a:xfrm>
                          <a:prstGeom prst="straightConnector1">
                            <a:avLst/>
                          </a:prstGeom>
                          <a:noFill/>
                          <a:ln w="9525">
                            <a:solidFill>
                              <a:srgbClr val="000000"/>
                            </a:solidFill>
                            <a:round/>
                            <a:headEnd/>
                            <a:tailEnd/>
                          </a:ln>
                        </wps:spPr>
                        <wps:bodyPr/>
                      </wps:wsp>
                      <wps:wsp>
                        <wps:cNvPr id="14" name="AutoShape 13"/>
                        <wps:cNvCnPr>
                          <a:cxnSpLocks noChangeShapeType="1"/>
                        </wps:cNvCnPr>
                        <wps:spPr bwMode="auto">
                          <a:xfrm>
                            <a:off x="1257" y="-326"/>
                            <a:ext cx="0" cy="1959"/>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53D5605" id="Group 3" o:spid="_x0000_s1026" style="position:absolute;margin-left:129pt;margin-top:27.65pt;width:61.5pt;height:63pt;z-index:251661312" coordorigin="-236,-326" coordsize="1493,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">
                <v:shape id="AutoShape 12" o:spid="_x0000_s1027" type="#_x0000_t32" style="position:absolute;left:-236;top:1633;width:14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top:-326;width:0;height:1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00B84298" w:rsidRPr="001A34BC">
        <w:rPr>
          <w:rFonts w:ascii="Times New Roman" w:hAnsi="Times New Roman"/>
          <w:bCs/>
          <w:noProof/>
          <w:sz w:val="24"/>
          <w:szCs w:val="24"/>
        </w:rPr>
        <mc:AlternateContent>
          <mc:Choice Requires="wpg">
            <w:drawing>
              <wp:anchor distT="0" distB="0" distL="114300" distR="114300" simplePos="0" relativeHeight="251659264" behindDoc="0" locked="0" layoutInCell="1" allowOverlap="1" wp14:anchorId="34743BF7" wp14:editId="7177C3D5">
                <wp:simplePos x="0" y="0"/>
                <wp:positionH relativeFrom="column">
                  <wp:posOffset>1114425</wp:posOffset>
                </wp:positionH>
                <wp:positionV relativeFrom="paragraph">
                  <wp:posOffset>346710</wp:posOffset>
                </wp:positionV>
                <wp:extent cx="1076325" cy="390525"/>
                <wp:effectExtent l="0" t="0" r="28575"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390525"/>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8FBD7AC" id="Group 36" o:spid="_x0000_s1026" style="position:absolute;margin-left:87.75pt;margin-top:27.3pt;width:84.75pt;height:30.75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00497C3C" w:rsidRPr="001A34BC">
        <w:rPr>
          <w:rFonts w:ascii="Times New Roman" w:hAnsi="Times New Roman"/>
          <w:bCs/>
          <w:sz w:val="24"/>
          <w:szCs w:val="24"/>
        </w:rPr>
        <w:t xml:space="preserve">                                                     MED/</w:t>
      </w:r>
      <w:r w:rsidR="0086106F" w:rsidRPr="001A34BC">
        <w:rPr>
          <w:rFonts w:ascii="Times New Roman" w:hAnsi="Times New Roman"/>
          <w:bCs/>
          <w:sz w:val="24"/>
          <w:szCs w:val="24"/>
        </w:rPr>
        <w:t>OS</w:t>
      </w:r>
      <w:r w:rsidR="00497C3C" w:rsidRPr="001A34BC">
        <w:rPr>
          <w:rFonts w:ascii="Times New Roman" w:hAnsi="Times New Roman"/>
          <w:bCs/>
          <w:sz w:val="24"/>
          <w:szCs w:val="24"/>
        </w:rPr>
        <w:t>/HSS/BC/01/5/A</w:t>
      </w:r>
    </w:p>
    <w:p w14:paraId="65F8D699" w14:textId="0944B268" w:rsidR="00B84298" w:rsidRPr="001A34BC" w:rsidRDefault="00B84298" w:rsidP="00C10CA5">
      <w:pPr>
        <w:spacing w:before="240" w:after="0"/>
        <w:contextualSpacing/>
        <w:rPr>
          <w:rFonts w:ascii="Times New Roman" w:hAnsi="Times New Roman"/>
          <w:sz w:val="24"/>
          <w:szCs w:val="24"/>
          <w:lang w:val="en-ZA" w:eastAsia="fr-FR"/>
        </w:rPr>
      </w:pPr>
    </w:p>
    <w:p w14:paraId="2C784176" w14:textId="261DF2D0" w:rsidR="00497C3C" w:rsidRPr="001A34BC" w:rsidRDefault="00497C3C" w:rsidP="00C10CA5">
      <w:pPr>
        <w:spacing w:before="240" w:after="0"/>
        <w:contextualSpacing/>
        <w:rPr>
          <w:rFonts w:ascii="Times New Roman" w:hAnsi="Times New Roman"/>
          <w:sz w:val="24"/>
          <w:szCs w:val="24"/>
          <w:lang w:val="en-ZA" w:eastAsia="fr-FR"/>
        </w:rPr>
      </w:pPr>
      <w:r w:rsidRPr="001A34BC">
        <w:rPr>
          <w:rFonts w:ascii="Times New Roman" w:hAnsi="Times New Roman"/>
          <w:sz w:val="24"/>
          <w:szCs w:val="24"/>
          <w:lang w:val="en-ZA" w:eastAsia="fr-FR"/>
        </w:rPr>
        <w:t>Industry or sector</w:t>
      </w:r>
    </w:p>
    <w:p w14:paraId="1C7429D4" w14:textId="77777777" w:rsidR="00497C3C" w:rsidRPr="001A34BC" w:rsidRDefault="00497C3C" w:rsidP="00C10CA5">
      <w:pPr>
        <w:spacing w:before="240"/>
        <w:rPr>
          <w:rFonts w:ascii="Times New Roman" w:hAnsi="Times New Roman"/>
          <w:sz w:val="24"/>
          <w:szCs w:val="24"/>
          <w:lang w:val="en-ZA" w:eastAsia="fr-FR"/>
        </w:rPr>
      </w:pPr>
      <w:r w:rsidRPr="001A34BC">
        <w:rPr>
          <w:rFonts w:ascii="Times New Roman" w:hAnsi="Times New Roman"/>
          <w:sz w:val="24"/>
          <w:szCs w:val="24"/>
          <w:lang w:val="en-ZA" w:eastAsia="fr-FR"/>
        </w:rPr>
        <w:t>Occupational Standards</w:t>
      </w:r>
    </w:p>
    <w:p w14:paraId="2F757B50" w14:textId="77777777" w:rsidR="00497C3C" w:rsidRPr="001A34BC" w:rsidRDefault="00497C3C" w:rsidP="00C10CA5">
      <w:pPr>
        <w:spacing w:before="240"/>
        <w:rPr>
          <w:rFonts w:ascii="Times New Roman" w:hAnsi="Times New Roman"/>
          <w:sz w:val="24"/>
          <w:szCs w:val="24"/>
          <w:lang w:val="en-ZA" w:eastAsia="fr-FR"/>
        </w:rPr>
      </w:pPr>
      <w:r w:rsidRPr="001A34BC">
        <w:rPr>
          <w:rFonts w:ascii="Times New Roman" w:hAnsi="Times New Roman"/>
          <w:sz w:val="24"/>
          <w:szCs w:val="24"/>
          <w:lang w:val="en-ZA" w:eastAsia="fr-FR"/>
        </w:rPr>
        <w:t>Occupational area</w:t>
      </w:r>
    </w:p>
    <w:p w14:paraId="490888F9" w14:textId="77777777" w:rsidR="00497C3C" w:rsidRPr="001A34BC" w:rsidRDefault="00497C3C" w:rsidP="00C10CA5">
      <w:pPr>
        <w:spacing w:before="240"/>
        <w:rPr>
          <w:rFonts w:ascii="Times New Roman" w:hAnsi="Times New Roman"/>
          <w:sz w:val="24"/>
          <w:szCs w:val="24"/>
          <w:lang w:val="en-ZA" w:eastAsia="fr-FR"/>
        </w:rPr>
      </w:pPr>
      <w:r w:rsidRPr="001A34BC">
        <w:rPr>
          <w:rFonts w:ascii="Times New Roman" w:hAnsi="Times New Roman"/>
          <w:sz w:val="24"/>
          <w:szCs w:val="24"/>
          <w:lang w:val="en-ZA" w:eastAsia="fr-FR"/>
        </w:rPr>
        <w:t>Type of Unit</w:t>
      </w:r>
    </w:p>
    <w:p w14:paraId="677B9B49" w14:textId="77777777" w:rsidR="00497C3C" w:rsidRPr="001A34BC" w:rsidRDefault="00497C3C" w:rsidP="00C10CA5">
      <w:pPr>
        <w:spacing w:before="240"/>
        <w:rPr>
          <w:rFonts w:ascii="Times New Roman" w:hAnsi="Times New Roman"/>
          <w:sz w:val="24"/>
          <w:szCs w:val="24"/>
          <w:lang w:val="en-ZA" w:eastAsia="fr-FR"/>
        </w:rPr>
      </w:pPr>
      <w:r w:rsidRPr="001A34BC">
        <w:rPr>
          <w:rFonts w:ascii="Times New Roman" w:hAnsi="Times New Roman"/>
          <w:sz w:val="24"/>
          <w:szCs w:val="24"/>
          <w:lang w:val="en-ZA" w:eastAsia="fr-FR"/>
        </w:rPr>
        <w:t>Competency number</w:t>
      </w:r>
    </w:p>
    <w:p w14:paraId="0C012FC4" w14:textId="77777777" w:rsidR="00497C3C" w:rsidRPr="001A34BC" w:rsidRDefault="00497C3C" w:rsidP="00C10CA5">
      <w:pPr>
        <w:spacing w:before="240"/>
        <w:rPr>
          <w:rFonts w:ascii="Times New Roman" w:hAnsi="Times New Roman"/>
          <w:sz w:val="24"/>
          <w:szCs w:val="24"/>
          <w:lang w:val="en-ZA" w:eastAsia="fr-FR"/>
        </w:rPr>
      </w:pPr>
      <w:r w:rsidRPr="001A34BC">
        <w:rPr>
          <w:rFonts w:ascii="Times New Roman" w:hAnsi="Times New Roman"/>
          <w:sz w:val="24"/>
          <w:szCs w:val="24"/>
          <w:lang w:val="en-ZA" w:eastAsia="fr-FR"/>
        </w:rPr>
        <w:t xml:space="preserve">Competency level    </w:t>
      </w:r>
    </w:p>
    <w:p w14:paraId="2492296D" w14:textId="7E04CFFD" w:rsidR="00497C3C" w:rsidRPr="001A34BC" w:rsidRDefault="00B84298" w:rsidP="00C10CA5">
      <w:pPr>
        <w:spacing w:before="240"/>
        <w:rPr>
          <w:rFonts w:ascii="Times New Roman" w:hAnsi="Times New Roman"/>
          <w:sz w:val="24"/>
          <w:szCs w:val="24"/>
          <w:lang w:val="en-ZA" w:eastAsia="fr-FR"/>
        </w:rPr>
      </w:pPr>
      <w:r w:rsidRPr="001A34BC">
        <w:rPr>
          <w:rFonts w:ascii="Times New Roman" w:hAnsi="Times New Roman"/>
          <w:noProof/>
          <w:sz w:val="24"/>
          <w:szCs w:val="24"/>
          <w:lang w:val="en-ZA" w:eastAsia="fr-FR"/>
        </w:rPr>
        <mc:AlternateContent>
          <mc:Choice Requires="wps">
            <w:drawing>
              <wp:anchor distT="0" distB="0" distL="114300" distR="114300" simplePos="0" relativeHeight="251666432" behindDoc="0" locked="0" layoutInCell="1" allowOverlap="1" wp14:anchorId="19AC2B34" wp14:editId="26CDF98C">
                <wp:simplePos x="0" y="0"/>
                <wp:positionH relativeFrom="column">
                  <wp:posOffset>1114426</wp:posOffset>
                </wp:positionH>
                <wp:positionV relativeFrom="paragraph">
                  <wp:posOffset>154940</wp:posOffset>
                </wp:positionV>
                <wp:extent cx="24765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7B999" id="Straight Connector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75pt,12.2pt" to="282.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" strokecolor="black [3213]" strokeweight=".5pt">
                <v:stroke joinstyle="miter"/>
              </v:line>
            </w:pict>
          </mc:Fallback>
        </mc:AlternateContent>
      </w:r>
      <w:r w:rsidR="00497C3C" w:rsidRPr="001A34BC">
        <w:rPr>
          <w:rFonts w:ascii="Times New Roman" w:hAnsi="Times New Roman"/>
          <w:sz w:val="24"/>
          <w:szCs w:val="24"/>
          <w:lang w:val="en-ZA" w:eastAsia="fr-FR"/>
        </w:rPr>
        <w:t>Version control</w:t>
      </w:r>
    </w:p>
    <w:p w14:paraId="51128675" w14:textId="6A1BA3C3" w:rsidR="00B73249" w:rsidRPr="001A34BC" w:rsidRDefault="00497C3C" w:rsidP="00C10CA5">
      <w:pPr>
        <w:pStyle w:val="Heading1"/>
      </w:pPr>
      <w:r w:rsidRPr="001A34BC">
        <w:br w:type="page"/>
      </w:r>
    </w:p>
    <w:p w14:paraId="1101CCE1" w14:textId="704CF539" w:rsidR="00497C3C" w:rsidRPr="001A34BC" w:rsidRDefault="00497C3C" w:rsidP="00C10CA5">
      <w:pPr>
        <w:pStyle w:val="Heading1"/>
      </w:pPr>
      <w:bookmarkStart w:id="22" w:name="_Toc66789384"/>
      <w:r w:rsidRPr="001A34BC">
        <w:lastRenderedPageBreak/>
        <w:t>OVERVIEW</w:t>
      </w:r>
      <w:bookmarkEnd w:id="0"/>
      <w:bookmarkEnd w:id="22"/>
    </w:p>
    <w:p w14:paraId="0D1D83EC" w14:textId="40630C38" w:rsidR="00497C3C" w:rsidRPr="001A34BC" w:rsidRDefault="00497C3C" w:rsidP="00C10CA5">
      <w:pPr>
        <w:spacing w:after="0"/>
        <w:jc w:val="both"/>
        <w:rPr>
          <w:rFonts w:ascii="Times New Roman" w:hAnsi="Times New Roman"/>
          <w:b/>
          <w:sz w:val="24"/>
          <w:szCs w:val="24"/>
          <w:lang w:val="en-GB"/>
        </w:rPr>
      </w:pPr>
      <w:r w:rsidRPr="001A34BC">
        <w:rPr>
          <w:rFonts w:ascii="Times New Roman" w:hAnsi="Times New Roman"/>
          <w:sz w:val="24"/>
          <w:szCs w:val="24"/>
        </w:rPr>
        <w:t>Health Services Support qualification consists of competencies that an individual must achieve to provide services in the hospital departments, as well as provide services to patients in healthcare facilities, hospices and homes.</w:t>
      </w:r>
      <w:r w:rsidR="001A35D9" w:rsidRPr="001A34BC">
        <w:rPr>
          <w:rFonts w:ascii="Times New Roman" w:hAnsi="Times New Roman"/>
          <w:sz w:val="24"/>
          <w:szCs w:val="24"/>
        </w:rPr>
        <w:t xml:space="preserve"> It involves providing First Aid Services, applying medical-legal ethics, demonstrating knowledge of common diseases, demonstrating knowledge of organization of health facilities, applying medical terminologies, participating in infection prevention and control, performing hospital housekeeping procedures, performing outpatient and inpatient supportive services, performing mortuary techniques, supporting hospital store procedures, supporting hospital catering services and supporting hospital store procedures.  </w:t>
      </w:r>
      <w:r w:rsidRPr="001A34BC">
        <w:rPr>
          <w:rFonts w:ascii="Times New Roman" w:hAnsi="Times New Roman"/>
          <w:sz w:val="24"/>
          <w:szCs w:val="24"/>
        </w:rPr>
        <w:t xml:space="preserve"> </w:t>
      </w:r>
    </w:p>
    <w:p w14:paraId="405AA058" w14:textId="77777777" w:rsidR="00497C3C" w:rsidRPr="001A34BC" w:rsidRDefault="00497C3C" w:rsidP="00C10CA5">
      <w:pPr>
        <w:jc w:val="both"/>
        <w:rPr>
          <w:rFonts w:ascii="Times New Roman" w:hAnsi="Times New Roman"/>
          <w:sz w:val="24"/>
          <w:szCs w:val="24"/>
        </w:rPr>
      </w:pPr>
      <w:r w:rsidRPr="001A34BC">
        <w:rPr>
          <w:rFonts w:ascii="Times New Roman" w:hAnsi="Times New Roman"/>
          <w:sz w:val="24"/>
          <w:szCs w:val="24"/>
        </w:rPr>
        <w:t>This qualification consists of the following basic, common and core competencies:</w:t>
      </w:r>
    </w:p>
    <w:p w14:paraId="6BA7DD9C" w14:textId="0C96A4AB" w:rsidR="00497C3C" w:rsidRPr="001A34BC" w:rsidRDefault="00497C3C" w:rsidP="00C10CA5">
      <w:pPr>
        <w:rPr>
          <w:rFonts w:ascii="Times New Roman" w:hAnsi="Times New Roman"/>
          <w:b/>
          <w:bCs/>
          <w:sz w:val="24"/>
          <w:szCs w:val="24"/>
        </w:rPr>
      </w:pPr>
      <w:r w:rsidRPr="001A34BC">
        <w:rPr>
          <w:rFonts w:ascii="Times New Roman" w:hAnsi="Times New Roman"/>
          <w:b/>
          <w:bCs/>
          <w:sz w:val="24"/>
          <w:szCs w:val="24"/>
        </w:rPr>
        <w:t>BASIC COMPETENCIES</w:t>
      </w:r>
    </w:p>
    <w:tbl>
      <w:tblPr>
        <w:tblStyle w:val="TableGrid"/>
        <w:tblpPr w:leftFromText="180" w:rightFromText="180" w:vertAnchor="text" w:tblpY="1"/>
        <w:tblOverlap w:val="never"/>
        <w:tblW w:w="5000" w:type="pct"/>
        <w:tblLook w:val="04A0" w:firstRow="1" w:lastRow="0" w:firstColumn="1" w:lastColumn="0" w:noHBand="0" w:noVBand="1"/>
      </w:tblPr>
      <w:tblGrid>
        <w:gridCol w:w="3954"/>
        <w:gridCol w:w="4676"/>
      </w:tblGrid>
      <w:tr w:rsidR="001539FC" w:rsidRPr="001A34BC" w14:paraId="7E1B50A9" w14:textId="77777777" w:rsidTr="00D03257">
        <w:tc>
          <w:tcPr>
            <w:tcW w:w="2291" w:type="pct"/>
          </w:tcPr>
          <w:p w14:paraId="1A23E5A6" w14:textId="65D3AB92" w:rsidR="001539FC" w:rsidRPr="001A34BC" w:rsidRDefault="001539FC" w:rsidP="00C10CA5">
            <w:pPr>
              <w:rPr>
                <w:rFonts w:ascii="Times New Roman" w:hAnsi="Times New Roman"/>
                <w:b/>
                <w:bCs/>
                <w:sz w:val="24"/>
                <w:szCs w:val="24"/>
              </w:rPr>
            </w:pPr>
            <w:bookmarkStart w:id="23" w:name="_Hlk66092696"/>
            <w:r w:rsidRPr="001A34BC">
              <w:rPr>
                <w:rFonts w:ascii="Times New Roman" w:hAnsi="Times New Roman"/>
                <w:b/>
                <w:bCs/>
                <w:sz w:val="24"/>
                <w:szCs w:val="24"/>
              </w:rPr>
              <w:t xml:space="preserve">Unit </w:t>
            </w:r>
            <w:r w:rsidR="00D03257" w:rsidRPr="001A34BC">
              <w:rPr>
                <w:rFonts w:ascii="Times New Roman" w:hAnsi="Times New Roman"/>
                <w:b/>
                <w:bCs/>
                <w:sz w:val="24"/>
                <w:szCs w:val="24"/>
              </w:rPr>
              <w:t>C</w:t>
            </w:r>
            <w:r w:rsidRPr="001A34BC">
              <w:rPr>
                <w:rFonts w:ascii="Times New Roman" w:hAnsi="Times New Roman"/>
                <w:b/>
                <w:bCs/>
                <w:sz w:val="24"/>
                <w:szCs w:val="24"/>
              </w:rPr>
              <w:t xml:space="preserve">ode </w:t>
            </w:r>
          </w:p>
        </w:tc>
        <w:tc>
          <w:tcPr>
            <w:tcW w:w="2709" w:type="pct"/>
          </w:tcPr>
          <w:p w14:paraId="6E2DDCFB" w14:textId="343DB155" w:rsidR="001539FC" w:rsidRPr="001A34BC" w:rsidRDefault="001539FC" w:rsidP="00C10CA5">
            <w:pPr>
              <w:rPr>
                <w:rFonts w:ascii="Times New Roman" w:hAnsi="Times New Roman"/>
                <w:b/>
                <w:bCs/>
                <w:sz w:val="24"/>
                <w:szCs w:val="24"/>
              </w:rPr>
            </w:pPr>
            <w:r w:rsidRPr="001A34BC">
              <w:rPr>
                <w:rFonts w:ascii="Times New Roman" w:hAnsi="Times New Roman"/>
                <w:b/>
                <w:bCs/>
                <w:sz w:val="24"/>
                <w:szCs w:val="24"/>
              </w:rPr>
              <w:t xml:space="preserve">Unit Name </w:t>
            </w:r>
          </w:p>
        </w:tc>
      </w:tr>
      <w:bookmarkEnd w:id="23"/>
      <w:tr w:rsidR="001539FC" w:rsidRPr="001A34BC" w14:paraId="7D7AA2FF" w14:textId="77777777" w:rsidTr="00D03257">
        <w:trPr>
          <w:trHeight w:val="530"/>
        </w:trPr>
        <w:tc>
          <w:tcPr>
            <w:tcW w:w="2291" w:type="pct"/>
          </w:tcPr>
          <w:p w14:paraId="78F264F1" w14:textId="5DAE0571"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MED/OS/HSS/BC/01/5/A</w:t>
            </w:r>
          </w:p>
        </w:tc>
        <w:tc>
          <w:tcPr>
            <w:tcW w:w="2709" w:type="pct"/>
          </w:tcPr>
          <w:p w14:paraId="06177401" w14:textId="051D2892" w:rsidR="001539FC" w:rsidRPr="001A34BC" w:rsidRDefault="001539FC" w:rsidP="00C10CA5">
            <w:pPr>
              <w:rPr>
                <w:rFonts w:ascii="Times New Roman" w:hAnsi="Times New Roman"/>
                <w:sz w:val="24"/>
                <w:szCs w:val="24"/>
              </w:rPr>
            </w:pPr>
            <w:r w:rsidRPr="001A34BC">
              <w:rPr>
                <w:rFonts w:ascii="Times New Roman" w:hAnsi="Times New Roman"/>
                <w:sz w:val="24"/>
                <w:szCs w:val="24"/>
              </w:rPr>
              <w:t>Demonstrate Communication Skills</w:t>
            </w:r>
          </w:p>
        </w:tc>
      </w:tr>
      <w:tr w:rsidR="001539FC" w:rsidRPr="001A34BC" w14:paraId="05CAC795" w14:textId="77777777" w:rsidTr="00D03257">
        <w:tc>
          <w:tcPr>
            <w:tcW w:w="2291" w:type="pct"/>
          </w:tcPr>
          <w:p w14:paraId="768D9CE5" w14:textId="161DAADF"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MED/OS/HSS/BC/02/5/A</w:t>
            </w:r>
          </w:p>
        </w:tc>
        <w:tc>
          <w:tcPr>
            <w:tcW w:w="2709" w:type="pct"/>
          </w:tcPr>
          <w:p w14:paraId="31C8F77A" w14:textId="05CC8064" w:rsidR="001539FC" w:rsidRPr="001A34BC" w:rsidRDefault="001539FC" w:rsidP="00C10CA5">
            <w:pPr>
              <w:rPr>
                <w:rFonts w:ascii="Times New Roman" w:hAnsi="Times New Roman"/>
                <w:sz w:val="24"/>
                <w:szCs w:val="24"/>
              </w:rPr>
            </w:pPr>
            <w:r w:rsidRPr="001A34BC">
              <w:rPr>
                <w:rFonts w:ascii="Times New Roman" w:hAnsi="Times New Roman"/>
                <w:sz w:val="24"/>
                <w:szCs w:val="24"/>
              </w:rPr>
              <w:t>Demonstrate Numeracy skills</w:t>
            </w:r>
          </w:p>
        </w:tc>
      </w:tr>
      <w:tr w:rsidR="001539FC" w:rsidRPr="001A34BC" w14:paraId="79CD354D" w14:textId="77777777" w:rsidTr="00D03257">
        <w:tc>
          <w:tcPr>
            <w:tcW w:w="2291" w:type="pct"/>
          </w:tcPr>
          <w:p w14:paraId="1631CDB3" w14:textId="6E23A171"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MED/OS/HSS/BC/03/5/A</w:t>
            </w:r>
          </w:p>
        </w:tc>
        <w:tc>
          <w:tcPr>
            <w:tcW w:w="2709" w:type="pct"/>
          </w:tcPr>
          <w:p w14:paraId="0FACF8B0" w14:textId="196E7597" w:rsidR="001539FC" w:rsidRPr="001A34BC" w:rsidRDefault="001539FC" w:rsidP="00C10CA5">
            <w:pPr>
              <w:rPr>
                <w:rFonts w:ascii="Times New Roman" w:hAnsi="Times New Roman"/>
                <w:sz w:val="24"/>
                <w:szCs w:val="24"/>
              </w:rPr>
            </w:pPr>
            <w:r w:rsidRPr="001A34BC">
              <w:rPr>
                <w:rFonts w:ascii="Times New Roman" w:hAnsi="Times New Roman"/>
                <w:sz w:val="24"/>
                <w:szCs w:val="24"/>
              </w:rPr>
              <w:t>Demonstrate Digital Literacy</w:t>
            </w:r>
          </w:p>
        </w:tc>
      </w:tr>
      <w:tr w:rsidR="001539FC" w:rsidRPr="001A34BC" w14:paraId="290467D1" w14:textId="77777777" w:rsidTr="00D03257">
        <w:tc>
          <w:tcPr>
            <w:tcW w:w="2291" w:type="pct"/>
          </w:tcPr>
          <w:p w14:paraId="15195DFC" w14:textId="495E785D"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MED/OS/HSS/BC/04/5/A</w:t>
            </w:r>
          </w:p>
        </w:tc>
        <w:tc>
          <w:tcPr>
            <w:tcW w:w="2709" w:type="pct"/>
          </w:tcPr>
          <w:p w14:paraId="09374951" w14:textId="1BBD2221" w:rsidR="001539FC" w:rsidRPr="001A34BC" w:rsidRDefault="001539FC" w:rsidP="00C10CA5">
            <w:pPr>
              <w:rPr>
                <w:rFonts w:ascii="Times New Roman" w:hAnsi="Times New Roman"/>
                <w:sz w:val="24"/>
                <w:szCs w:val="24"/>
              </w:rPr>
            </w:pPr>
            <w:r w:rsidRPr="001A34BC">
              <w:rPr>
                <w:rFonts w:ascii="Times New Roman" w:hAnsi="Times New Roman"/>
                <w:sz w:val="24"/>
                <w:szCs w:val="24"/>
              </w:rPr>
              <w:t>Demonstrate Entrepreneurial Skills</w:t>
            </w:r>
          </w:p>
        </w:tc>
      </w:tr>
      <w:tr w:rsidR="001539FC" w:rsidRPr="001A34BC" w14:paraId="32D5D301" w14:textId="77777777" w:rsidTr="00D03257">
        <w:tc>
          <w:tcPr>
            <w:tcW w:w="2291" w:type="pct"/>
          </w:tcPr>
          <w:p w14:paraId="62371F82" w14:textId="52A78432"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MED/OS/HSS/BC/05/5/A</w:t>
            </w:r>
          </w:p>
        </w:tc>
        <w:tc>
          <w:tcPr>
            <w:tcW w:w="2709" w:type="pct"/>
          </w:tcPr>
          <w:p w14:paraId="77C099B6" w14:textId="6A7158F4" w:rsidR="001539FC" w:rsidRPr="001A34BC" w:rsidRDefault="001539FC" w:rsidP="00C10CA5">
            <w:pPr>
              <w:rPr>
                <w:rFonts w:ascii="Times New Roman" w:hAnsi="Times New Roman"/>
                <w:sz w:val="24"/>
                <w:szCs w:val="24"/>
              </w:rPr>
            </w:pPr>
            <w:r w:rsidRPr="001A34BC">
              <w:rPr>
                <w:rFonts w:ascii="Times New Roman" w:hAnsi="Times New Roman"/>
                <w:sz w:val="24"/>
                <w:szCs w:val="24"/>
              </w:rPr>
              <w:t>Demonstrate Employability Skills</w:t>
            </w:r>
          </w:p>
        </w:tc>
      </w:tr>
      <w:tr w:rsidR="001539FC" w:rsidRPr="001A34BC" w14:paraId="41A81A80" w14:textId="77777777" w:rsidTr="00D03257">
        <w:tc>
          <w:tcPr>
            <w:tcW w:w="2291" w:type="pct"/>
          </w:tcPr>
          <w:p w14:paraId="22061145" w14:textId="07DCCD1D"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MED/OS/HSS/BC/06/5/A</w:t>
            </w:r>
          </w:p>
        </w:tc>
        <w:tc>
          <w:tcPr>
            <w:tcW w:w="2709" w:type="pct"/>
          </w:tcPr>
          <w:p w14:paraId="5DD14DF2" w14:textId="3DA1D961" w:rsidR="001539FC" w:rsidRPr="001A34BC" w:rsidRDefault="001539FC" w:rsidP="00C10CA5">
            <w:pPr>
              <w:rPr>
                <w:rFonts w:ascii="Times New Roman" w:hAnsi="Times New Roman"/>
                <w:sz w:val="24"/>
                <w:szCs w:val="24"/>
              </w:rPr>
            </w:pPr>
            <w:r w:rsidRPr="001A34BC">
              <w:rPr>
                <w:rFonts w:ascii="Times New Roman" w:hAnsi="Times New Roman"/>
                <w:sz w:val="24"/>
                <w:szCs w:val="24"/>
              </w:rPr>
              <w:t>Demonstrate Environmental Literacy</w:t>
            </w:r>
          </w:p>
        </w:tc>
      </w:tr>
      <w:tr w:rsidR="001539FC" w:rsidRPr="001A34BC" w14:paraId="1000425D" w14:textId="77777777" w:rsidTr="00D03257">
        <w:tc>
          <w:tcPr>
            <w:tcW w:w="2291" w:type="pct"/>
          </w:tcPr>
          <w:p w14:paraId="448DCF22" w14:textId="18C2AC87" w:rsidR="001539FC" w:rsidRPr="001A34BC" w:rsidRDefault="00D03257" w:rsidP="00C10CA5">
            <w:pPr>
              <w:rPr>
                <w:rFonts w:ascii="Times New Roman" w:hAnsi="Times New Roman"/>
                <w:sz w:val="24"/>
                <w:szCs w:val="24"/>
              </w:rPr>
            </w:pPr>
            <w:r w:rsidRPr="001A34BC">
              <w:rPr>
                <w:rFonts w:ascii="Times New Roman" w:hAnsi="Times New Roman"/>
                <w:bCs/>
                <w:sz w:val="24"/>
                <w:szCs w:val="24"/>
              </w:rPr>
              <w:t>MED/OS/HSS/BC/07/5/A</w:t>
            </w:r>
          </w:p>
        </w:tc>
        <w:tc>
          <w:tcPr>
            <w:tcW w:w="2709" w:type="pct"/>
          </w:tcPr>
          <w:p w14:paraId="0F5020A0" w14:textId="3A92A1A3" w:rsidR="001539FC" w:rsidRPr="001A34BC" w:rsidRDefault="001539FC" w:rsidP="00C10CA5">
            <w:pPr>
              <w:rPr>
                <w:rFonts w:ascii="Times New Roman" w:hAnsi="Times New Roman"/>
                <w:sz w:val="24"/>
                <w:szCs w:val="24"/>
              </w:rPr>
            </w:pPr>
            <w:r w:rsidRPr="001A34BC">
              <w:rPr>
                <w:rFonts w:ascii="Times New Roman" w:hAnsi="Times New Roman"/>
                <w:sz w:val="24"/>
                <w:szCs w:val="24"/>
              </w:rPr>
              <w:t>Apply Occupational Health and Safety Practices</w:t>
            </w:r>
          </w:p>
        </w:tc>
      </w:tr>
    </w:tbl>
    <w:p w14:paraId="357E096A" w14:textId="0E7DADA1" w:rsidR="00497C3C" w:rsidRPr="001A34BC" w:rsidRDefault="00497C3C" w:rsidP="00C10CA5">
      <w:pPr>
        <w:pStyle w:val="Caption"/>
        <w:spacing w:before="240" w:line="276" w:lineRule="auto"/>
        <w:rPr>
          <w:szCs w:val="24"/>
        </w:rPr>
      </w:pPr>
      <w:r w:rsidRPr="001A34BC">
        <w:rPr>
          <w:szCs w:val="24"/>
        </w:rPr>
        <w:t>COMMON COMPETENCIES</w:t>
      </w:r>
    </w:p>
    <w:tbl>
      <w:tblPr>
        <w:tblStyle w:val="TableGrid"/>
        <w:tblpPr w:leftFromText="180" w:rightFromText="180" w:vertAnchor="text" w:tblpY="1"/>
        <w:tblOverlap w:val="never"/>
        <w:tblW w:w="5000" w:type="pct"/>
        <w:tblLook w:val="04A0" w:firstRow="1" w:lastRow="0" w:firstColumn="1" w:lastColumn="0" w:noHBand="0" w:noVBand="1"/>
      </w:tblPr>
      <w:tblGrid>
        <w:gridCol w:w="3954"/>
        <w:gridCol w:w="4676"/>
      </w:tblGrid>
      <w:tr w:rsidR="00D03257" w:rsidRPr="001A34BC" w14:paraId="336972A2" w14:textId="77777777" w:rsidTr="00D56FF2">
        <w:tc>
          <w:tcPr>
            <w:tcW w:w="2291" w:type="pct"/>
          </w:tcPr>
          <w:p w14:paraId="3C9BD3C0" w14:textId="77777777" w:rsidR="00D03257" w:rsidRPr="001A34BC" w:rsidRDefault="00D03257" w:rsidP="00C10CA5">
            <w:pPr>
              <w:rPr>
                <w:rFonts w:ascii="Times New Roman" w:hAnsi="Times New Roman"/>
                <w:b/>
                <w:bCs/>
                <w:sz w:val="24"/>
                <w:szCs w:val="24"/>
              </w:rPr>
            </w:pPr>
            <w:r w:rsidRPr="001A34BC">
              <w:rPr>
                <w:rFonts w:ascii="Times New Roman" w:hAnsi="Times New Roman"/>
                <w:b/>
                <w:bCs/>
                <w:sz w:val="24"/>
                <w:szCs w:val="24"/>
              </w:rPr>
              <w:t xml:space="preserve">Unit Code </w:t>
            </w:r>
          </w:p>
        </w:tc>
        <w:tc>
          <w:tcPr>
            <w:tcW w:w="2709" w:type="pct"/>
          </w:tcPr>
          <w:p w14:paraId="41173C19" w14:textId="77777777" w:rsidR="00D03257" w:rsidRPr="001A34BC" w:rsidRDefault="00D03257" w:rsidP="00C10CA5">
            <w:pPr>
              <w:rPr>
                <w:rFonts w:ascii="Times New Roman" w:hAnsi="Times New Roman"/>
                <w:b/>
                <w:bCs/>
                <w:sz w:val="24"/>
                <w:szCs w:val="24"/>
              </w:rPr>
            </w:pPr>
            <w:r w:rsidRPr="001A34BC">
              <w:rPr>
                <w:rFonts w:ascii="Times New Roman" w:hAnsi="Times New Roman"/>
                <w:b/>
                <w:bCs/>
                <w:sz w:val="24"/>
                <w:szCs w:val="24"/>
              </w:rPr>
              <w:t xml:space="preserve">Unit Name </w:t>
            </w:r>
          </w:p>
        </w:tc>
      </w:tr>
      <w:tr w:rsidR="00D03257" w:rsidRPr="001A34BC" w14:paraId="218D875F" w14:textId="77777777" w:rsidTr="00D56FF2">
        <w:tc>
          <w:tcPr>
            <w:tcW w:w="2291" w:type="pct"/>
          </w:tcPr>
          <w:p w14:paraId="4825E951" w14:textId="060F274B"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MED/OS/HSS/CC/01/5/A</w:t>
            </w:r>
          </w:p>
        </w:tc>
        <w:tc>
          <w:tcPr>
            <w:tcW w:w="2709" w:type="pct"/>
          </w:tcPr>
          <w:p w14:paraId="71749BE5" w14:textId="138BCC49" w:rsidR="00D03257" w:rsidRPr="001A34BC" w:rsidRDefault="00D03257" w:rsidP="00C10CA5">
            <w:pPr>
              <w:rPr>
                <w:rFonts w:ascii="Times New Roman" w:hAnsi="Times New Roman"/>
                <w:b/>
                <w:bCs/>
                <w:sz w:val="24"/>
                <w:szCs w:val="24"/>
              </w:rPr>
            </w:pPr>
            <w:r w:rsidRPr="001A34BC">
              <w:rPr>
                <w:rFonts w:ascii="Times New Roman" w:hAnsi="Times New Roman"/>
                <w:sz w:val="24"/>
                <w:szCs w:val="24"/>
              </w:rPr>
              <w:t>Provide First Aid Services</w:t>
            </w:r>
          </w:p>
        </w:tc>
      </w:tr>
      <w:tr w:rsidR="00D03257" w:rsidRPr="001A34BC" w14:paraId="429CA736" w14:textId="77777777" w:rsidTr="00D56FF2">
        <w:tc>
          <w:tcPr>
            <w:tcW w:w="2291" w:type="pct"/>
          </w:tcPr>
          <w:p w14:paraId="2241B7F4" w14:textId="252D68EA"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MED/OS/HSS/CC/02/5/A</w:t>
            </w:r>
          </w:p>
        </w:tc>
        <w:tc>
          <w:tcPr>
            <w:tcW w:w="2709" w:type="pct"/>
          </w:tcPr>
          <w:p w14:paraId="4E3AD8D1" w14:textId="6116B102" w:rsidR="00D03257" w:rsidRPr="001A34BC" w:rsidRDefault="00D03257" w:rsidP="00C10CA5">
            <w:pPr>
              <w:rPr>
                <w:rFonts w:ascii="Times New Roman" w:hAnsi="Times New Roman"/>
                <w:sz w:val="24"/>
                <w:szCs w:val="24"/>
              </w:rPr>
            </w:pPr>
            <w:r w:rsidRPr="001A34BC">
              <w:rPr>
                <w:rFonts w:ascii="Times New Roman" w:hAnsi="Times New Roman"/>
                <w:sz w:val="24"/>
                <w:szCs w:val="24"/>
              </w:rPr>
              <w:t>Apply Medical-Legal Ethics</w:t>
            </w:r>
          </w:p>
        </w:tc>
      </w:tr>
      <w:tr w:rsidR="00D03257" w:rsidRPr="001A34BC" w14:paraId="27085C13" w14:textId="77777777" w:rsidTr="003D1E08">
        <w:trPr>
          <w:trHeight w:val="755"/>
        </w:trPr>
        <w:tc>
          <w:tcPr>
            <w:tcW w:w="2291" w:type="pct"/>
          </w:tcPr>
          <w:p w14:paraId="4F74BBE9" w14:textId="6242343C"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MED/OS/HSS/CC/03/5/A</w:t>
            </w:r>
          </w:p>
        </w:tc>
        <w:tc>
          <w:tcPr>
            <w:tcW w:w="2709" w:type="pct"/>
          </w:tcPr>
          <w:p w14:paraId="4C59AB2B" w14:textId="1A5C732C" w:rsidR="00D03257" w:rsidRPr="001A34BC" w:rsidRDefault="00D03257" w:rsidP="00C10CA5">
            <w:pPr>
              <w:rPr>
                <w:rFonts w:ascii="Times New Roman" w:hAnsi="Times New Roman"/>
                <w:sz w:val="24"/>
                <w:szCs w:val="24"/>
              </w:rPr>
            </w:pPr>
            <w:r w:rsidRPr="001A34BC">
              <w:rPr>
                <w:rFonts w:ascii="Times New Roman" w:hAnsi="Times New Roman"/>
                <w:sz w:val="24"/>
                <w:szCs w:val="24"/>
              </w:rPr>
              <w:t>Demonstrate Knowledge of Common</w:t>
            </w:r>
            <w:r w:rsidR="003D1E08" w:rsidRPr="001A34BC">
              <w:rPr>
                <w:rFonts w:ascii="Times New Roman" w:hAnsi="Times New Roman"/>
                <w:sz w:val="24"/>
                <w:szCs w:val="24"/>
              </w:rPr>
              <w:t xml:space="preserve"> </w:t>
            </w:r>
            <w:r w:rsidRPr="001A34BC">
              <w:rPr>
                <w:rFonts w:ascii="Times New Roman" w:hAnsi="Times New Roman"/>
                <w:sz w:val="24"/>
                <w:szCs w:val="24"/>
              </w:rPr>
              <w:t>Diseases</w:t>
            </w:r>
          </w:p>
        </w:tc>
      </w:tr>
      <w:tr w:rsidR="00D03257" w:rsidRPr="001A34BC" w14:paraId="33D6FE49" w14:textId="77777777" w:rsidTr="00D56FF2">
        <w:tc>
          <w:tcPr>
            <w:tcW w:w="2291" w:type="pct"/>
          </w:tcPr>
          <w:p w14:paraId="7A8958F8" w14:textId="021DF0BC"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lastRenderedPageBreak/>
              <w:t>MED/OS/HSS/CC/04/5/A</w:t>
            </w:r>
          </w:p>
        </w:tc>
        <w:tc>
          <w:tcPr>
            <w:tcW w:w="2709" w:type="pct"/>
          </w:tcPr>
          <w:p w14:paraId="02272C31" w14:textId="60C7EAB5" w:rsidR="00D03257" w:rsidRPr="001A34BC" w:rsidRDefault="00D03257" w:rsidP="00C10CA5">
            <w:pPr>
              <w:rPr>
                <w:rFonts w:ascii="Times New Roman" w:hAnsi="Times New Roman"/>
                <w:sz w:val="24"/>
                <w:szCs w:val="24"/>
              </w:rPr>
            </w:pPr>
            <w:r w:rsidRPr="001A34BC">
              <w:rPr>
                <w:rFonts w:ascii="Times New Roman" w:hAnsi="Times New Roman"/>
                <w:sz w:val="24"/>
                <w:szCs w:val="24"/>
              </w:rPr>
              <w:t xml:space="preserve">Demonstrate Knowledge of Organization of Health Facilities </w:t>
            </w:r>
          </w:p>
        </w:tc>
      </w:tr>
      <w:tr w:rsidR="00D03257" w:rsidRPr="001A34BC" w14:paraId="799FA0F6" w14:textId="77777777" w:rsidTr="00D56FF2">
        <w:tc>
          <w:tcPr>
            <w:tcW w:w="2291" w:type="pct"/>
          </w:tcPr>
          <w:p w14:paraId="2A1F4222" w14:textId="5FD45953"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MED/OS/HSS/CC/05/5/A</w:t>
            </w:r>
          </w:p>
        </w:tc>
        <w:tc>
          <w:tcPr>
            <w:tcW w:w="2709" w:type="pct"/>
          </w:tcPr>
          <w:p w14:paraId="0C38C9BA" w14:textId="708406E8" w:rsidR="00D03257" w:rsidRPr="001A34BC" w:rsidRDefault="00D03257" w:rsidP="00C10CA5">
            <w:pPr>
              <w:spacing w:after="0"/>
              <w:rPr>
                <w:rFonts w:ascii="Times New Roman" w:hAnsi="Times New Roman"/>
                <w:sz w:val="24"/>
                <w:szCs w:val="24"/>
              </w:rPr>
            </w:pPr>
            <w:r w:rsidRPr="001A34BC">
              <w:rPr>
                <w:rFonts w:ascii="Times New Roman" w:hAnsi="Times New Roman"/>
                <w:sz w:val="24"/>
                <w:szCs w:val="24"/>
              </w:rPr>
              <w:t xml:space="preserve">Apply Medical Terminologies </w:t>
            </w:r>
          </w:p>
        </w:tc>
      </w:tr>
    </w:tbl>
    <w:p w14:paraId="7A48240C" w14:textId="77777777" w:rsidR="00D03257" w:rsidRPr="001A34BC" w:rsidRDefault="00D03257" w:rsidP="00C10CA5">
      <w:pPr>
        <w:pStyle w:val="ListParagraph"/>
        <w:spacing w:after="0"/>
        <w:rPr>
          <w:rFonts w:ascii="Times New Roman" w:hAnsi="Times New Roman"/>
          <w:sz w:val="24"/>
          <w:szCs w:val="24"/>
        </w:rPr>
      </w:pPr>
    </w:p>
    <w:p w14:paraId="0B76FBAC" w14:textId="116F965C" w:rsidR="00D03257" w:rsidRPr="001A34BC" w:rsidRDefault="00497C3C" w:rsidP="00C10CA5">
      <w:pPr>
        <w:pStyle w:val="Caption"/>
        <w:spacing w:before="240" w:line="276" w:lineRule="auto"/>
        <w:jc w:val="center"/>
        <w:rPr>
          <w:szCs w:val="24"/>
        </w:rPr>
      </w:pPr>
      <w:r w:rsidRPr="001A34BC">
        <w:rPr>
          <w:szCs w:val="24"/>
        </w:rPr>
        <w:t>CORE COMPETENCIES</w:t>
      </w:r>
    </w:p>
    <w:tbl>
      <w:tblPr>
        <w:tblStyle w:val="TableGrid"/>
        <w:tblpPr w:leftFromText="180" w:rightFromText="180" w:vertAnchor="text" w:tblpY="1"/>
        <w:tblOverlap w:val="never"/>
        <w:tblW w:w="5000" w:type="pct"/>
        <w:tblLook w:val="04A0" w:firstRow="1" w:lastRow="0" w:firstColumn="1" w:lastColumn="0" w:noHBand="0" w:noVBand="1"/>
      </w:tblPr>
      <w:tblGrid>
        <w:gridCol w:w="3954"/>
        <w:gridCol w:w="4676"/>
      </w:tblGrid>
      <w:tr w:rsidR="00D03257" w:rsidRPr="001A34BC" w14:paraId="77E85E65" w14:textId="77777777" w:rsidTr="00D56FF2">
        <w:tc>
          <w:tcPr>
            <w:tcW w:w="2291" w:type="pct"/>
          </w:tcPr>
          <w:p w14:paraId="63F71102" w14:textId="77777777" w:rsidR="00D03257" w:rsidRPr="001A34BC" w:rsidRDefault="00D03257" w:rsidP="00C10CA5">
            <w:pPr>
              <w:rPr>
                <w:rFonts w:ascii="Times New Roman" w:hAnsi="Times New Roman"/>
                <w:b/>
                <w:bCs/>
                <w:sz w:val="24"/>
                <w:szCs w:val="24"/>
              </w:rPr>
            </w:pPr>
            <w:r w:rsidRPr="001A34BC">
              <w:rPr>
                <w:rFonts w:ascii="Times New Roman" w:hAnsi="Times New Roman"/>
                <w:b/>
                <w:bCs/>
                <w:sz w:val="24"/>
                <w:szCs w:val="24"/>
              </w:rPr>
              <w:t xml:space="preserve">Unit Code </w:t>
            </w:r>
          </w:p>
        </w:tc>
        <w:tc>
          <w:tcPr>
            <w:tcW w:w="2709" w:type="pct"/>
          </w:tcPr>
          <w:p w14:paraId="18545FB5" w14:textId="77777777" w:rsidR="00D03257" w:rsidRPr="001A34BC" w:rsidRDefault="00D03257" w:rsidP="00C10CA5">
            <w:pPr>
              <w:rPr>
                <w:rFonts w:ascii="Times New Roman" w:hAnsi="Times New Roman"/>
                <w:b/>
                <w:bCs/>
                <w:sz w:val="24"/>
                <w:szCs w:val="24"/>
              </w:rPr>
            </w:pPr>
            <w:r w:rsidRPr="001A34BC">
              <w:rPr>
                <w:rFonts w:ascii="Times New Roman" w:hAnsi="Times New Roman"/>
                <w:b/>
                <w:bCs/>
                <w:sz w:val="24"/>
                <w:szCs w:val="24"/>
              </w:rPr>
              <w:t xml:space="preserve">Unit Name </w:t>
            </w:r>
          </w:p>
        </w:tc>
      </w:tr>
      <w:tr w:rsidR="00D03257" w:rsidRPr="001A34BC" w14:paraId="15DA5AD6" w14:textId="77777777" w:rsidTr="00D56FF2">
        <w:tc>
          <w:tcPr>
            <w:tcW w:w="2291" w:type="pct"/>
          </w:tcPr>
          <w:p w14:paraId="600AEB6C" w14:textId="23FB4447"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MED/OS/HSS/CR/01/5/A</w:t>
            </w:r>
          </w:p>
        </w:tc>
        <w:tc>
          <w:tcPr>
            <w:tcW w:w="2709" w:type="pct"/>
          </w:tcPr>
          <w:p w14:paraId="1DF6885F" w14:textId="574DDADC" w:rsidR="00D03257" w:rsidRPr="001A34BC" w:rsidRDefault="00D03257" w:rsidP="00C10CA5">
            <w:pPr>
              <w:tabs>
                <w:tab w:val="left" w:pos="0"/>
              </w:tabs>
              <w:spacing w:after="0"/>
              <w:rPr>
                <w:rFonts w:ascii="Times New Roman" w:hAnsi="Times New Roman"/>
                <w:sz w:val="24"/>
                <w:szCs w:val="24"/>
              </w:rPr>
            </w:pPr>
            <w:r w:rsidRPr="001A34BC">
              <w:rPr>
                <w:rFonts w:ascii="Times New Roman" w:hAnsi="Times New Roman"/>
                <w:sz w:val="24"/>
                <w:szCs w:val="24"/>
              </w:rPr>
              <w:t>Participate in Infection Prevention and Control</w:t>
            </w:r>
          </w:p>
        </w:tc>
      </w:tr>
      <w:tr w:rsidR="00D03257" w:rsidRPr="001A34BC" w14:paraId="3874C75B" w14:textId="77777777" w:rsidTr="00D56FF2">
        <w:tc>
          <w:tcPr>
            <w:tcW w:w="2291" w:type="pct"/>
          </w:tcPr>
          <w:p w14:paraId="7D5CFC4F" w14:textId="56735D41"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MED/OS/HSS/CR/02/5/A</w:t>
            </w:r>
          </w:p>
        </w:tc>
        <w:tc>
          <w:tcPr>
            <w:tcW w:w="2709" w:type="pct"/>
          </w:tcPr>
          <w:p w14:paraId="734851BD" w14:textId="359D0308" w:rsidR="00D03257" w:rsidRPr="001A34BC" w:rsidRDefault="00D03257" w:rsidP="00C10CA5">
            <w:pPr>
              <w:tabs>
                <w:tab w:val="left" w:pos="0"/>
              </w:tabs>
              <w:spacing w:after="0"/>
              <w:jc w:val="both"/>
              <w:rPr>
                <w:rFonts w:ascii="Times New Roman" w:hAnsi="Times New Roman"/>
                <w:sz w:val="24"/>
                <w:szCs w:val="24"/>
              </w:rPr>
            </w:pPr>
            <w:r w:rsidRPr="001A34BC">
              <w:rPr>
                <w:rFonts w:ascii="Times New Roman" w:hAnsi="Times New Roman"/>
                <w:sz w:val="24"/>
                <w:szCs w:val="24"/>
              </w:rPr>
              <w:t xml:space="preserve">Perform Hospital Housekeeping Procedures </w:t>
            </w:r>
          </w:p>
        </w:tc>
      </w:tr>
      <w:tr w:rsidR="00D03257" w:rsidRPr="001A34BC" w14:paraId="1BDB657C" w14:textId="77777777" w:rsidTr="00D56FF2">
        <w:tc>
          <w:tcPr>
            <w:tcW w:w="2291" w:type="pct"/>
          </w:tcPr>
          <w:p w14:paraId="3FC1EAC7" w14:textId="3FB748BF" w:rsidR="00D03257" w:rsidRPr="001A34BC" w:rsidRDefault="00D03257"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MED/OS/HSS/CR/03/5/A</w:t>
            </w:r>
          </w:p>
        </w:tc>
        <w:tc>
          <w:tcPr>
            <w:tcW w:w="2709" w:type="pct"/>
          </w:tcPr>
          <w:p w14:paraId="0D589F13" w14:textId="0266EE73" w:rsidR="00D03257" w:rsidRPr="001A34BC" w:rsidRDefault="00D03257" w:rsidP="00C10CA5">
            <w:pPr>
              <w:tabs>
                <w:tab w:val="left" w:pos="0"/>
              </w:tabs>
              <w:spacing w:after="0"/>
              <w:rPr>
                <w:rFonts w:ascii="Times New Roman" w:hAnsi="Times New Roman"/>
                <w:sz w:val="24"/>
                <w:szCs w:val="24"/>
              </w:rPr>
            </w:pPr>
            <w:r w:rsidRPr="001A34BC">
              <w:rPr>
                <w:rFonts w:ascii="Times New Roman" w:hAnsi="Times New Roman"/>
                <w:sz w:val="24"/>
                <w:szCs w:val="24"/>
              </w:rPr>
              <w:t>Perform Outpatient and Inpatient Supportive Services</w:t>
            </w:r>
            <w:r w:rsidRPr="001A34BC">
              <w:rPr>
                <w:rFonts w:ascii="Times New Roman" w:hAnsi="Times New Roman"/>
                <w:bCs/>
                <w:sz w:val="24"/>
                <w:szCs w:val="24"/>
              </w:rPr>
              <w:t xml:space="preserve">  </w:t>
            </w:r>
          </w:p>
        </w:tc>
      </w:tr>
      <w:tr w:rsidR="003D1E08" w:rsidRPr="001A34BC" w14:paraId="654BD0DC" w14:textId="77777777" w:rsidTr="00D56FF2">
        <w:tc>
          <w:tcPr>
            <w:tcW w:w="2291" w:type="pct"/>
          </w:tcPr>
          <w:p w14:paraId="4069CD6C" w14:textId="4C6DB66D" w:rsidR="003D1E08" w:rsidRPr="001A34BC" w:rsidRDefault="003D1E08" w:rsidP="00C10CA5">
            <w:pPr>
              <w:rPr>
                <w:rFonts w:ascii="Times New Roman" w:eastAsia="Calibri" w:hAnsi="Times New Roman"/>
                <w:sz w:val="24"/>
                <w:szCs w:val="24"/>
                <w:lang w:val="en-ZA" w:eastAsia="fr-FR"/>
              </w:rPr>
            </w:pPr>
            <w:r w:rsidRPr="001A34BC">
              <w:rPr>
                <w:rFonts w:ascii="Times New Roman" w:eastAsia="Calibri" w:hAnsi="Times New Roman"/>
                <w:sz w:val="24"/>
                <w:szCs w:val="24"/>
                <w:lang w:val="en-ZA" w:eastAsia="fr-FR"/>
              </w:rPr>
              <w:t>MED/OS/HSS/CR/04/5/A</w:t>
            </w:r>
          </w:p>
        </w:tc>
        <w:tc>
          <w:tcPr>
            <w:tcW w:w="2709" w:type="pct"/>
          </w:tcPr>
          <w:p w14:paraId="35FA7AF5" w14:textId="3BEB6FF2" w:rsidR="003D1E08" w:rsidRPr="001A34BC" w:rsidRDefault="003D1E08" w:rsidP="00C10CA5">
            <w:pPr>
              <w:tabs>
                <w:tab w:val="left" w:pos="0"/>
              </w:tabs>
              <w:spacing w:after="0"/>
              <w:rPr>
                <w:rFonts w:ascii="Times New Roman" w:hAnsi="Times New Roman"/>
                <w:sz w:val="24"/>
                <w:szCs w:val="24"/>
              </w:rPr>
            </w:pPr>
            <w:r w:rsidRPr="001A34BC">
              <w:rPr>
                <w:rFonts w:ascii="Times New Roman" w:hAnsi="Times New Roman"/>
                <w:sz w:val="24"/>
                <w:szCs w:val="24"/>
              </w:rPr>
              <w:t xml:space="preserve">Perform Mortuary Techniques  </w:t>
            </w:r>
          </w:p>
        </w:tc>
      </w:tr>
      <w:tr w:rsidR="003D1E08" w:rsidRPr="001A34BC" w14:paraId="23840F8A" w14:textId="77777777" w:rsidTr="00D56FF2">
        <w:tc>
          <w:tcPr>
            <w:tcW w:w="2291" w:type="pct"/>
          </w:tcPr>
          <w:p w14:paraId="50BBE01A" w14:textId="167864C0" w:rsidR="003D1E08" w:rsidRPr="001A34BC" w:rsidRDefault="003D1E08"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MED/OS/HSS/CR/05/5/A</w:t>
            </w:r>
          </w:p>
        </w:tc>
        <w:tc>
          <w:tcPr>
            <w:tcW w:w="2709" w:type="pct"/>
          </w:tcPr>
          <w:p w14:paraId="5291194A" w14:textId="300F5796" w:rsidR="003D1E08" w:rsidRPr="001A34BC" w:rsidRDefault="003D1E08" w:rsidP="00C10CA5">
            <w:pPr>
              <w:tabs>
                <w:tab w:val="left" w:pos="0"/>
              </w:tabs>
              <w:spacing w:after="0"/>
              <w:rPr>
                <w:rFonts w:ascii="Times New Roman" w:hAnsi="Times New Roman"/>
                <w:sz w:val="24"/>
                <w:szCs w:val="24"/>
              </w:rPr>
            </w:pPr>
            <w:r w:rsidRPr="001A34BC">
              <w:rPr>
                <w:rFonts w:ascii="Times New Roman" w:hAnsi="Times New Roman"/>
                <w:sz w:val="24"/>
                <w:szCs w:val="24"/>
              </w:rPr>
              <w:t>Support Hospital Store Procedures</w:t>
            </w:r>
          </w:p>
        </w:tc>
      </w:tr>
      <w:tr w:rsidR="003D1E08" w:rsidRPr="001A34BC" w14:paraId="3F219A03" w14:textId="77777777" w:rsidTr="00D56FF2">
        <w:tc>
          <w:tcPr>
            <w:tcW w:w="2291" w:type="pct"/>
          </w:tcPr>
          <w:p w14:paraId="0A316A10" w14:textId="4299A5B3" w:rsidR="003D1E08" w:rsidRPr="001A34BC" w:rsidRDefault="003D1E08" w:rsidP="00C10CA5">
            <w:pPr>
              <w:rPr>
                <w:rFonts w:ascii="Times New Roman" w:hAnsi="Times New Roman"/>
                <w:b/>
                <w:bCs/>
                <w:sz w:val="24"/>
                <w:szCs w:val="24"/>
              </w:rPr>
            </w:pPr>
            <w:r w:rsidRPr="001A34BC">
              <w:rPr>
                <w:rFonts w:ascii="Times New Roman" w:eastAsia="Calibri" w:hAnsi="Times New Roman"/>
                <w:sz w:val="24"/>
                <w:szCs w:val="24"/>
                <w:lang w:val="en-ZA" w:eastAsia="fr-FR"/>
              </w:rPr>
              <w:t>MED/OS/HSS/CR/06/5/A</w:t>
            </w:r>
          </w:p>
        </w:tc>
        <w:tc>
          <w:tcPr>
            <w:tcW w:w="2709" w:type="pct"/>
          </w:tcPr>
          <w:p w14:paraId="24BE99DE" w14:textId="413ED403" w:rsidR="003D1E08" w:rsidRPr="001A34BC" w:rsidRDefault="003D1E08" w:rsidP="00C10CA5">
            <w:pPr>
              <w:tabs>
                <w:tab w:val="left" w:pos="0"/>
              </w:tabs>
              <w:spacing w:after="0"/>
              <w:rPr>
                <w:rFonts w:ascii="Times New Roman" w:hAnsi="Times New Roman"/>
                <w:sz w:val="24"/>
                <w:szCs w:val="24"/>
              </w:rPr>
            </w:pPr>
            <w:r w:rsidRPr="001A34BC">
              <w:rPr>
                <w:rFonts w:ascii="Times New Roman" w:hAnsi="Times New Roman"/>
                <w:sz w:val="24"/>
                <w:szCs w:val="24"/>
              </w:rPr>
              <w:t>Support Hospital Catering Services</w:t>
            </w:r>
          </w:p>
        </w:tc>
      </w:tr>
      <w:tr w:rsidR="003D1E08" w:rsidRPr="001A34BC" w14:paraId="29878E90" w14:textId="77777777" w:rsidTr="00D56FF2">
        <w:tc>
          <w:tcPr>
            <w:tcW w:w="2291" w:type="pct"/>
          </w:tcPr>
          <w:p w14:paraId="37098353" w14:textId="32116E1F" w:rsidR="003D1E08" w:rsidRPr="001A34BC" w:rsidRDefault="003D1E08" w:rsidP="00C10CA5">
            <w:pPr>
              <w:tabs>
                <w:tab w:val="left" w:pos="0"/>
              </w:tabs>
              <w:spacing w:after="0"/>
              <w:rPr>
                <w:rFonts w:ascii="Times New Roman" w:hAnsi="Times New Roman"/>
                <w:b/>
                <w:bCs/>
                <w:sz w:val="24"/>
                <w:szCs w:val="24"/>
              </w:rPr>
            </w:pPr>
            <w:r w:rsidRPr="001A34BC">
              <w:rPr>
                <w:rFonts w:ascii="Times New Roman" w:eastAsia="Calibri" w:hAnsi="Times New Roman"/>
                <w:sz w:val="24"/>
                <w:szCs w:val="24"/>
                <w:lang w:val="en-ZA" w:eastAsia="fr-FR"/>
              </w:rPr>
              <w:t>MED/OS/HSS/CR/07/5/A</w:t>
            </w:r>
          </w:p>
        </w:tc>
        <w:tc>
          <w:tcPr>
            <w:tcW w:w="2709" w:type="pct"/>
          </w:tcPr>
          <w:p w14:paraId="02FFC725" w14:textId="259EE2A8" w:rsidR="003D1E08" w:rsidRPr="001A34BC" w:rsidRDefault="003D1E08" w:rsidP="00C10CA5">
            <w:pPr>
              <w:tabs>
                <w:tab w:val="left" w:pos="0"/>
              </w:tabs>
              <w:spacing w:after="0"/>
              <w:ind w:left="1"/>
              <w:rPr>
                <w:rFonts w:ascii="Times New Roman" w:hAnsi="Times New Roman"/>
                <w:sz w:val="24"/>
                <w:szCs w:val="24"/>
              </w:rPr>
            </w:pPr>
            <w:r w:rsidRPr="001A34BC">
              <w:rPr>
                <w:rFonts w:ascii="Times New Roman" w:hAnsi="Times New Roman"/>
                <w:sz w:val="24"/>
                <w:szCs w:val="24"/>
              </w:rPr>
              <w:t xml:space="preserve">Support Hospital Store Procedures  </w:t>
            </w:r>
          </w:p>
        </w:tc>
      </w:tr>
    </w:tbl>
    <w:p w14:paraId="20F7F823" w14:textId="77777777" w:rsidR="00D03257" w:rsidRPr="001A34BC" w:rsidRDefault="00D03257" w:rsidP="00C10CA5">
      <w:pPr>
        <w:ind w:left="720"/>
        <w:rPr>
          <w:rFonts w:ascii="Times New Roman" w:hAnsi="Times New Roman"/>
          <w:color w:val="C0504D"/>
          <w:sz w:val="24"/>
          <w:szCs w:val="24"/>
        </w:rPr>
      </w:pPr>
    </w:p>
    <w:p w14:paraId="70E08550" w14:textId="77777777" w:rsidR="00497C3C" w:rsidRPr="001A34BC" w:rsidRDefault="00497C3C" w:rsidP="00C10CA5">
      <w:pPr>
        <w:ind w:left="720"/>
        <w:rPr>
          <w:rFonts w:ascii="Times New Roman" w:hAnsi="Times New Roman"/>
          <w:color w:val="C0504D"/>
          <w:sz w:val="24"/>
          <w:szCs w:val="24"/>
        </w:rPr>
      </w:pPr>
    </w:p>
    <w:p w14:paraId="42924A72" w14:textId="77777777" w:rsidR="00497C3C" w:rsidRPr="001A34BC" w:rsidRDefault="00497C3C" w:rsidP="00C10CA5">
      <w:pPr>
        <w:spacing w:after="0"/>
        <w:rPr>
          <w:rFonts w:ascii="Times New Roman" w:hAnsi="Times New Roman"/>
          <w:b/>
          <w:sz w:val="24"/>
          <w:szCs w:val="24"/>
        </w:rPr>
      </w:pPr>
    </w:p>
    <w:p w14:paraId="013ECF29" w14:textId="77777777" w:rsidR="00497C3C" w:rsidRPr="001A34BC" w:rsidRDefault="00497C3C" w:rsidP="00C10CA5">
      <w:pPr>
        <w:spacing w:after="0"/>
        <w:rPr>
          <w:rFonts w:ascii="Times New Roman" w:hAnsi="Times New Roman"/>
          <w:b/>
          <w:sz w:val="24"/>
          <w:szCs w:val="24"/>
        </w:rPr>
      </w:pPr>
    </w:p>
    <w:p w14:paraId="619DFFE8" w14:textId="77777777" w:rsidR="00497C3C" w:rsidRPr="001A34BC" w:rsidRDefault="00497C3C" w:rsidP="00C10CA5">
      <w:pPr>
        <w:spacing w:after="0"/>
        <w:rPr>
          <w:rFonts w:ascii="Times New Roman" w:hAnsi="Times New Roman"/>
          <w:b/>
          <w:sz w:val="24"/>
          <w:szCs w:val="24"/>
        </w:rPr>
      </w:pPr>
    </w:p>
    <w:p w14:paraId="056F40FA" w14:textId="77777777" w:rsidR="00497C3C" w:rsidRPr="001A34BC" w:rsidRDefault="00497C3C" w:rsidP="00C10CA5">
      <w:pPr>
        <w:spacing w:after="0"/>
        <w:rPr>
          <w:rFonts w:ascii="Times New Roman" w:hAnsi="Times New Roman"/>
          <w:b/>
          <w:sz w:val="24"/>
          <w:szCs w:val="24"/>
        </w:rPr>
      </w:pPr>
    </w:p>
    <w:p w14:paraId="181C5FA9" w14:textId="77777777" w:rsidR="00497C3C" w:rsidRPr="001A34BC" w:rsidRDefault="00497C3C" w:rsidP="00C10CA5">
      <w:pPr>
        <w:spacing w:after="0"/>
        <w:rPr>
          <w:rFonts w:ascii="Times New Roman" w:hAnsi="Times New Roman"/>
          <w:b/>
          <w:sz w:val="24"/>
          <w:szCs w:val="24"/>
        </w:rPr>
      </w:pPr>
    </w:p>
    <w:p w14:paraId="138E89A6" w14:textId="77777777" w:rsidR="00497C3C" w:rsidRPr="001A34BC" w:rsidRDefault="00497C3C" w:rsidP="00C10CA5">
      <w:pPr>
        <w:spacing w:after="0"/>
        <w:rPr>
          <w:rFonts w:ascii="Times New Roman" w:hAnsi="Times New Roman"/>
          <w:b/>
          <w:sz w:val="24"/>
          <w:szCs w:val="24"/>
        </w:rPr>
      </w:pPr>
    </w:p>
    <w:p w14:paraId="1C4E53F0" w14:textId="77777777" w:rsidR="00497C3C" w:rsidRPr="001A34BC" w:rsidRDefault="00497C3C" w:rsidP="00C10CA5">
      <w:pPr>
        <w:rPr>
          <w:rFonts w:ascii="Times New Roman" w:hAnsi="Times New Roman"/>
          <w:sz w:val="24"/>
          <w:szCs w:val="24"/>
          <w:lang w:eastAsia="en-GB"/>
        </w:rPr>
      </w:pPr>
    </w:p>
    <w:p w14:paraId="2F51D2DF" w14:textId="77777777" w:rsidR="00497C3C" w:rsidRPr="001A34BC" w:rsidRDefault="00497C3C" w:rsidP="00C10CA5">
      <w:pPr>
        <w:rPr>
          <w:rFonts w:ascii="Times New Roman" w:hAnsi="Times New Roman"/>
          <w:sz w:val="24"/>
          <w:szCs w:val="24"/>
          <w:lang w:eastAsia="en-GB"/>
        </w:rPr>
      </w:pPr>
    </w:p>
    <w:p w14:paraId="12BB9CA4" w14:textId="77777777" w:rsidR="00497C3C" w:rsidRPr="001A34BC" w:rsidRDefault="00497C3C" w:rsidP="00C10CA5">
      <w:pPr>
        <w:rPr>
          <w:rFonts w:ascii="Times New Roman" w:hAnsi="Times New Roman"/>
          <w:sz w:val="24"/>
          <w:szCs w:val="24"/>
          <w:lang w:eastAsia="en-GB"/>
        </w:rPr>
      </w:pPr>
    </w:p>
    <w:p w14:paraId="1F91043D" w14:textId="77777777" w:rsidR="00497C3C" w:rsidRPr="001A34BC" w:rsidRDefault="00497C3C" w:rsidP="00C10CA5">
      <w:pPr>
        <w:rPr>
          <w:rFonts w:ascii="Times New Roman" w:hAnsi="Times New Roman"/>
          <w:sz w:val="24"/>
          <w:szCs w:val="24"/>
          <w:lang w:eastAsia="en-GB"/>
        </w:rPr>
      </w:pPr>
    </w:p>
    <w:p w14:paraId="05D13240" w14:textId="254E33DE" w:rsidR="004B3011" w:rsidRPr="001A34BC" w:rsidRDefault="004B3011" w:rsidP="00C10CA5">
      <w:pPr>
        <w:spacing w:after="0"/>
        <w:rPr>
          <w:rFonts w:ascii="Times New Roman" w:hAnsi="Times New Roman"/>
          <w:sz w:val="24"/>
          <w:szCs w:val="24"/>
          <w:lang w:eastAsia="en-GB"/>
        </w:rPr>
      </w:pPr>
      <w:r w:rsidRPr="001A34BC">
        <w:rPr>
          <w:rFonts w:ascii="Times New Roman" w:hAnsi="Times New Roman"/>
          <w:sz w:val="24"/>
          <w:szCs w:val="24"/>
          <w:lang w:eastAsia="en-GB"/>
        </w:rPr>
        <w:br w:type="page"/>
      </w:r>
    </w:p>
    <w:p w14:paraId="313A5150" w14:textId="77777777" w:rsidR="004B3011" w:rsidRPr="001A34BC" w:rsidRDefault="004B3011" w:rsidP="00C10CA5">
      <w:pPr>
        <w:spacing w:after="0"/>
        <w:rPr>
          <w:rFonts w:ascii="Times New Roman" w:hAnsi="Times New Roman"/>
          <w:sz w:val="24"/>
          <w:szCs w:val="24"/>
          <w:lang w:eastAsia="en-GB"/>
        </w:rPr>
        <w:sectPr w:rsidR="004B3011" w:rsidRPr="001A34BC" w:rsidSect="00DE0272">
          <w:type w:val="continuous"/>
          <w:pgSz w:w="12240" w:h="15840"/>
          <w:pgMar w:top="1440" w:right="1800" w:bottom="1440" w:left="1800" w:header="720" w:footer="864" w:gutter="0"/>
          <w:pgNumType w:fmt="lowerRoman" w:start="1"/>
          <w:cols w:space="720"/>
          <w:titlePg/>
          <w:docGrid w:linePitch="360"/>
        </w:sectPr>
      </w:pPr>
    </w:p>
    <w:p w14:paraId="44BEEF7D" w14:textId="49CBF9C8" w:rsidR="00576A2D" w:rsidRPr="001A34BC" w:rsidRDefault="00576A2D" w:rsidP="00C10CA5">
      <w:pPr>
        <w:spacing w:after="0"/>
        <w:rPr>
          <w:rFonts w:ascii="Times New Roman" w:hAnsi="Times New Roman"/>
          <w:sz w:val="24"/>
          <w:szCs w:val="24"/>
          <w:lang w:eastAsia="en-GB"/>
        </w:rPr>
      </w:pPr>
    </w:p>
    <w:p w14:paraId="343E7176" w14:textId="5A937E2D" w:rsidR="00497C3C" w:rsidRPr="001A34BC" w:rsidRDefault="00497C3C" w:rsidP="00C10CA5">
      <w:pPr>
        <w:rPr>
          <w:rFonts w:ascii="Times New Roman" w:hAnsi="Times New Roman"/>
          <w:sz w:val="24"/>
          <w:szCs w:val="24"/>
          <w:lang w:eastAsia="en-GB"/>
        </w:rPr>
      </w:pPr>
    </w:p>
    <w:p w14:paraId="675C7B08" w14:textId="5BE5309A" w:rsidR="00576A2D" w:rsidRPr="001A34BC" w:rsidRDefault="00576A2D" w:rsidP="00C10CA5">
      <w:pPr>
        <w:rPr>
          <w:rFonts w:ascii="Times New Roman" w:hAnsi="Times New Roman"/>
          <w:sz w:val="24"/>
          <w:szCs w:val="24"/>
          <w:lang w:eastAsia="en-GB"/>
        </w:rPr>
      </w:pPr>
    </w:p>
    <w:p w14:paraId="028668F4" w14:textId="0027DDD2" w:rsidR="00576A2D" w:rsidRPr="001A34BC" w:rsidRDefault="00576A2D" w:rsidP="00C10CA5">
      <w:pPr>
        <w:rPr>
          <w:rFonts w:ascii="Times New Roman" w:hAnsi="Times New Roman"/>
          <w:sz w:val="24"/>
          <w:szCs w:val="24"/>
          <w:lang w:eastAsia="en-GB"/>
        </w:rPr>
      </w:pPr>
    </w:p>
    <w:p w14:paraId="147570F2" w14:textId="4730D862" w:rsidR="00576A2D" w:rsidRPr="001A34BC" w:rsidRDefault="00576A2D" w:rsidP="00C10CA5">
      <w:pPr>
        <w:rPr>
          <w:rFonts w:ascii="Times New Roman" w:hAnsi="Times New Roman"/>
          <w:sz w:val="24"/>
          <w:szCs w:val="24"/>
          <w:lang w:eastAsia="en-GB"/>
        </w:rPr>
      </w:pPr>
    </w:p>
    <w:p w14:paraId="37E9FF45" w14:textId="5B5D74ED" w:rsidR="00576A2D" w:rsidRPr="001A34BC" w:rsidRDefault="00576A2D" w:rsidP="00C10CA5">
      <w:pPr>
        <w:rPr>
          <w:rFonts w:ascii="Times New Roman" w:hAnsi="Times New Roman"/>
          <w:sz w:val="24"/>
          <w:szCs w:val="24"/>
          <w:lang w:eastAsia="en-GB"/>
        </w:rPr>
      </w:pPr>
    </w:p>
    <w:p w14:paraId="2B5B8D41" w14:textId="774D93E7" w:rsidR="00576A2D" w:rsidRPr="001A34BC" w:rsidRDefault="00576A2D" w:rsidP="00C10CA5">
      <w:pPr>
        <w:rPr>
          <w:rFonts w:ascii="Times New Roman" w:hAnsi="Times New Roman"/>
          <w:sz w:val="24"/>
          <w:szCs w:val="24"/>
          <w:lang w:eastAsia="en-GB"/>
        </w:rPr>
      </w:pPr>
    </w:p>
    <w:p w14:paraId="762FFC5A" w14:textId="30599923" w:rsidR="00576A2D" w:rsidRPr="001A34BC" w:rsidRDefault="00576A2D" w:rsidP="00C10CA5">
      <w:pPr>
        <w:rPr>
          <w:rFonts w:ascii="Times New Roman" w:hAnsi="Times New Roman"/>
          <w:sz w:val="24"/>
          <w:szCs w:val="24"/>
          <w:lang w:eastAsia="en-GB"/>
        </w:rPr>
      </w:pPr>
    </w:p>
    <w:p w14:paraId="78549221" w14:textId="545AE529" w:rsidR="00576A2D" w:rsidRPr="001A34BC" w:rsidRDefault="00576A2D" w:rsidP="00C10CA5">
      <w:pPr>
        <w:rPr>
          <w:rFonts w:ascii="Times New Roman" w:hAnsi="Times New Roman"/>
          <w:sz w:val="24"/>
          <w:szCs w:val="24"/>
          <w:lang w:eastAsia="en-GB"/>
        </w:rPr>
      </w:pPr>
    </w:p>
    <w:p w14:paraId="3E1638BA" w14:textId="77777777" w:rsidR="00576A2D" w:rsidRPr="001A34BC" w:rsidRDefault="00576A2D" w:rsidP="00C10CA5">
      <w:pPr>
        <w:rPr>
          <w:rFonts w:ascii="Times New Roman" w:hAnsi="Times New Roman"/>
          <w:sz w:val="24"/>
          <w:szCs w:val="24"/>
          <w:lang w:eastAsia="en-GB"/>
        </w:rPr>
      </w:pPr>
    </w:p>
    <w:p w14:paraId="48E4A64D" w14:textId="195C5262" w:rsidR="00497C3C" w:rsidRPr="001A34BC" w:rsidRDefault="00497C3C" w:rsidP="00C10CA5">
      <w:pPr>
        <w:keepNext/>
        <w:keepLines/>
        <w:spacing w:before="480" w:after="0"/>
        <w:jc w:val="center"/>
        <w:outlineLvl w:val="0"/>
        <w:rPr>
          <w:rFonts w:ascii="Times New Roman" w:hAnsi="Times New Roman"/>
          <w:b/>
          <w:bCs/>
          <w:sz w:val="24"/>
          <w:szCs w:val="24"/>
          <w:lang w:eastAsia="en-GB"/>
        </w:rPr>
      </w:pPr>
      <w:bookmarkStart w:id="24" w:name="_Toc66789385"/>
      <w:r w:rsidRPr="001A34BC">
        <w:rPr>
          <w:rFonts w:ascii="Times New Roman" w:hAnsi="Times New Roman"/>
          <w:b/>
          <w:bCs/>
          <w:sz w:val="24"/>
          <w:szCs w:val="24"/>
          <w:lang w:eastAsia="en-GB"/>
        </w:rPr>
        <w:t>BASIC UNITS OF COMPETENCY</w:t>
      </w:r>
      <w:bookmarkEnd w:id="24"/>
    </w:p>
    <w:p w14:paraId="578848E6" w14:textId="18A9966C" w:rsidR="00213C98" w:rsidRPr="001A34BC" w:rsidRDefault="00497C3C" w:rsidP="00C10CA5">
      <w:pPr>
        <w:pStyle w:val="Heading1"/>
      </w:pPr>
      <w:r w:rsidRPr="001A34BC">
        <w:rPr>
          <w:lang w:eastAsia="en-GB"/>
        </w:rPr>
        <w:br w:type="page"/>
      </w:r>
      <w:bookmarkStart w:id="25" w:name="_Toc526156688"/>
      <w:bookmarkStart w:id="26" w:name="_Toc518749521"/>
      <w:bookmarkStart w:id="27" w:name="_Toc66789386"/>
      <w:bookmarkStart w:id="28" w:name="_Toc526156689"/>
      <w:bookmarkStart w:id="29" w:name="_Toc526156690"/>
      <w:r w:rsidR="00213C98" w:rsidRPr="001A34BC">
        <w:lastRenderedPageBreak/>
        <w:t>DEMONSTRATE COMMUNICATION SKILLS</w:t>
      </w:r>
      <w:bookmarkEnd w:id="25"/>
      <w:bookmarkEnd w:id="26"/>
      <w:bookmarkEnd w:id="27"/>
    </w:p>
    <w:p w14:paraId="11414071" w14:textId="72213BAE"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UNIT CODE: </w:t>
      </w:r>
      <w:r w:rsidR="008D3F87" w:rsidRPr="001A34BC">
        <w:rPr>
          <w:rFonts w:ascii="Times New Roman" w:hAnsi="Times New Roman"/>
          <w:bCs/>
          <w:sz w:val="24"/>
          <w:szCs w:val="24"/>
        </w:rPr>
        <w:t>MED/OS/HSS/BC/01/5/A</w:t>
      </w:r>
    </w:p>
    <w:p w14:paraId="0F51F8A2"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UNIT DESCRIPTION</w:t>
      </w:r>
    </w:p>
    <w:p w14:paraId="56BC2090" w14:textId="54B364F9" w:rsidR="00213C98" w:rsidRPr="001A34BC" w:rsidRDefault="00213C98" w:rsidP="00C10CA5">
      <w:pPr>
        <w:jc w:val="both"/>
        <w:rPr>
          <w:rFonts w:ascii="Times New Roman" w:hAnsi="Times New Roman"/>
          <w:sz w:val="24"/>
          <w:szCs w:val="24"/>
        </w:rPr>
      </w:pPr>
      <w:r w:rsidRPr="001A34BC">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71F58C0D"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213C98" w:rsidRPr="001A34BC" w14:paraId="5A7DB7C8" w14:textId="77777777" w:rsidTr="00213C98">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0ABDC3"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ELEMENT </w:t>
            </w:r>
          </w:p>
          <w:p w14:paraId="5B1EE989"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4BF204CF"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PERFORMANCE CRITERIA</w:t>
            </w:r>
          </w:p>
          <w:p w14:paraId="1EAF6373"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These are assessable statements which specify the required level of performance for each of the elements.</w:t>
            </w:r>
          </w:p>
          <w:p w14:paraId="4986FBFB" w14:textId="77777777" w:rsidR="00213C98" w:rsidRPr="001A34BC" w:rsidRDefault="00213C98" w:rsidP="00C10CA5">
            <w:pPr>
              <w:rPr>
                <w:rFonts w:ascii="Times New Roman" w:hAnsi="Times New Roman"/>
                <w:b/>
                <w:sz w:val="24"/>
                <w:szCs w:val="24"/>
              </w:rPr>
            </w:pPr>
            <w:r w:rsidRPr="001A34BC">
              <w:rPr>
                <w:rFonts w:ascii="Times New Roman" w:hAnsi="Times New Roman"/>
                <w:b/>
                <w:i/>
                <w:sz w:val="24"/>
                <w:szCs w:val="24"/>
              </w:rPr>
              <w:t>Bold and italicized terms</w:t>
            </w:r>
            <w:r w:rsidRPr="001A34BC">
              <w:rPr>
                <w:rFonts w:ascii="Times New Roman" w:hAnsi="Times New Roman"/>
                <w:sz w:val="24"/>
                <w:szCs w:val="24"/>
              </w:rPr>
              <w:t xml:space="preserve"> </w:t>
            </w:r>
            <w:r w:rsidRPr="001A34BC">
              <w:rPr>
                <w:rFonts w:ascii="Times New Roman" w:hAnsi="Times New Roman"/>
                <w:b/>
                <w:i/>
                <w:sz w:val="24"/>
                <w:szCs w:val="24"/>
              </w:rPr>
              <w:t>are elaborated in the Range</w:t>
            </w:r>
          </w:p>
        </w:tc>
      </w:tr>
      <w:tr w:rsidR="00213C98" w:rsidRPr="001A34BC" w14:paraId="4E5B0163" w14:textId="77777777" w:rsidTr="00213C98">
        <w:tc>
          <w:tcPr>
            <w:tcW w:w="1220" w:type="pct"/>
            <w:tcBorders>
              <w:top w:val="single" w:sz="4" w:space="0" w:color="auto"/>
              <w:left w:val="single" w:sz="4" w:space="0" w:color="auto"/>
              <w:bottom w:val="single" w:sz="4" w:space="0" w:color="auto"/>
              <w:right w:val="single" w:sz="4" w:space="0" w:color="auto"/>
            </w:tcBorders>
            <w:hideMark/>
          </w:tcPr>
          <w:p w14:paraId="24004734" w14:textId="77777777" w:rsidR="00213C98" w:rsidRPr="001A34BC" w:rsidRDefault="00213C98" w:rsidP="00C10CA5">
            <w:pPr>
              <w:pStyle w:val="BodyText"/>
              <w:numPr>
                <w:ilvl w:val="0"/>
                <w:numId w:val="141"/>
              </w:numPr>
              <w:spacing w:line="276" w:lineRule="auto"/>
            </w:pPr>
            <w:r w:rsidRPr="001A34BC">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39B85DAC" w14:textId="77777777" w:rsidR="00213C98" w:rsidRPr="001A34BC" w:rsidRDefault="00213C98" w:rsidP="00C10CA5">
            <w:pPr>
              <w:pStyle w:val="ListParagraph"/>
              <w:numPr>
                <w:ilvl w:val="0"/>
                <w:numId w:val="146"/>
              </w:numPr>
              <w:spacing w:after="0"/>
              <w:rPr>
                <w:rFonts w:ascii="Times New Roman" w:hAnsi="Times New Roman"/>
                <w:sz w:val="24"/>
                <w:szCs w:val="24"/>
              </w:rPr>
            </w:pPr>
            <w:r w:rsidRPr="001A34BC">
              <w:rPr>
                <w:rFonts w:ascii="Times New Roman" w:hAnsi="Times New Roman"/>
                <w:sz w:val="24"/>
                <w:szCs w:val="24"/>
              </w:rPr>
              <w:t xml:space="preserve">Specific communication needs of clients and colleagues are identified and met based on workplace requirements </w:t>
            </w:r>
          </w:p>
          <w:p w14:paraId="70EE69C5" w14:textId="77777777" w:rsidR="00213C98" w:rsidRPr="001A34BC" w:rsidRDefault="00213C98" w:rsidP="00C10CA5">
            <w:pPr>
              <w:pStyle w:val="ListParagraph"/>
              <w:numPr>
                <w:ilvl w:val="0"/>
                <w:numId w:val="146"/>
              </w:numPr>
              <w:spacing w:after="0"/>
              <w:rPr>
                <w:rFonts w:ascii="Times New Roman" w:hAnsi="Times New Roman"/>
                <w:sz w:val="24"/>
                <w:szCs w:val="24"/>
              </w:rPr>
            </w:pPr>
            <w:r w:rsidRPr="001A34BC">
              <w:rPr>
                <w:rFonts w:ascii="Times New Roman" w:hAnsi="Times New Roman"/>
                <w:sz w:val="24"/>
                <w:szCs w:val="24"/>
              </w:rPr>
              <w:t xml:space="preserve">Different communication approaches are identified and applied according to clients’ needs </w:t>
            </w:r>
          </w:p>
          <w:p w14:paraId="055CA60D" w14:textId="77777777" w:rsidR="00213C98" w:rsidRPr="001A34BC" w:rsidRDefault="00213C98" w:rsidP="00C10CA5">
            <w:pPr>
              <w:pStyle w:val="ListParagraph"/>
              <w:numPr>
                <w:ilvl w:val="0"/>
                <w:numId w:val="146"/>
              </w:numPr>
              <w:spacing w:after="0"/>
              <w:rPr>
                <w:rFonts w:ascii="Times New Roman" w:hAnsi="Times New Roman"/>
                <w:sz w:val="24"/>
                <w:szCs w:val="24"/>
              </w:rPr>
            </w:pPr>
            <w:r w:rsidRPr="001A34BC">
              <w:rPr>
                <w:rFonts w:ascii="Times New Roman" w:hAnsi="Times New Roman"/>
                <w:sz w:val="24"/>
                <w:szCs w:val="24"/>
              </w:rPr>
              <w:t>Conflict is identified and addressed as per the standards of the organization</w:t>
            </w:r>
          </w:p>
        </w:tc>
      </w:tr>
      <w:tr w:rsidR="00213C98" w:rsidRPr="001A34BC" w14:paraId="7679D17C" w14:textId="77777777" w:rsidTr="00213C98">
        <w:tc>
          <w:tcPr>
            <w:tcW w:w="1220" w:type="pct"/>
            <w:tcBorders>
              <w:top w:val="single" w:sz="4" w:space="0" w:color="auto"/>
              <w:left w:val="single" w:sz="4" w:space="0" w:color="auto"/>
              <w:bottom w:val="single" w:sz="4" w:space="0" w:color="auto"/>
              <w:right w:val="single" w:sz="4" w:space="0" w:color="auto"/>
            </w:tcBorders>
            <w:hideMark/>
          </w:tcPr>
          <w:p w14:paraId="14510371" w14:textId="77777777" w:rsidR="00213C98" w:rsidRPr="001A34BC" w:rsidRDefault="00213C98" w:rsidP="00C10CA5">
            <w:pPr>
              <w:pStyle w:val="BodyText"/>
              <w:numPr>
                <w:ilvl w:val="0"/>
                <w:numId w:val="141"/>
              </w:numPr>
              <w:spacing w:line="276" w:lineRule="auto"/>
            </w:pPr>
            <w:r w:rsidRPr="001A34BC">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02FDBCAD" w14:textId="77777777" w:rsidR="00213C98" w:rsidRPr="001A34BC" w:rsidRDefault="00213C98" w:rsidP="00C10CA5">
            <w:pPr>
              <w:pStyle w:val="ListParagraph"/>
              <w:numPr>
                <w:ilvl w:val="0"/>
                <w:numId w:val="145"/>
              </w:numPr>
              <w:spacing w:after="0"/>
              <w:rPr>
                <w:rFonts w:ascii="Times New Roman" w:hAnsi="Times New Roman"/>
                <w:sz w:val="24"/>
                <w:szCs w:val="24"/>
              </w:rPr>
            </w:pPr>
            <w:r w:rsidRPr="001A34BC">
              <w:rPr>
                <w:rFonts w:ascii="Times New Roman" w:hAnsi="Times New Roman"/>
                <w:sz w:val="24"/>
                <w:szCs w:val="24"/>
              </w:rPr>
              <w:t xml:space="preserve">Strategies for internal and external dissemination of information are developed, promoted, implemented and reviewed as per organizations’ strategic plan  </w:t>
            </w:r>
          </w:p>
          <w:p w14:paraId="5B3BFC48" w14:textId="77777777" w:rsidR="00213C98" w:rsidRPr="001A34BC" w:rsidRDefault="00213C98" w:rsidP="00C10CA5">
            <w:pPr>
              <w:pStyle w:val="ListParagraph"/>
              <w:numPr>
                <w:ilvl w:val="0"/>
                <w:numId w:val="145"/>
              </w:numPr>
              <w:spacing w:after="0"/>
              <w:rPr>
                <w:rFonts w:ascii="Times New Roman" w:hAnsi="Times New Roman"/>
                <w:sz w:val="24"/>
                <w:szCs w:val="24"/>
              </w:rPr>
            </w:pPr>
            <w:r w:rsidRPr="001A34BC">
              <w:rPr>
                <w:rFonts w:ascii="Times New Roman" w:hAnsi="Times New Roman"/>
                <w:sz w:val="24"/>
                <w:szCs w:val="24"/>
              </w:rPr>
              <w:t xml:space="preserve">Channels of communication are established and reviewed based on the workplace needs </w:t>
            </w:r>
          </w:p>
          <w:p w14:paraId="274A4248" w14:textId="77777777" w:rsidR="00213C98" w:rsidRPr="001A34BC" w:rsidRDefault="00213C98" w:rsidP="00C10CA5">
            <w:pPr>
              <w:pStyle w:val="ListParagraph"/>
              <w:numPr>
                <w:ilvl w:val="0"/>
                <w:numId w:val="145"/>
              </w:numPr>
              <w:spacing w:after="0"/>
              <w:rPr>
                <w:rFonts w:ascii="Times New Roman" w:hAnsi="Times New Roman"/>
                <w:sz w:val="24"/>
                <w:szCs w:val="24"/>
              </w:rPr>
            </w:pPr>
            <w:r w:rsidRPr="001A34BC">
              <w:rPr>
                <w:rFonts w:ascii="Times New Roman" w:hAnsi="Times New Roman"/>
                <w:sz w:val="24"/>
                <w:szCs w:val="24"/>
              </w:rPr>
              <w:t xml:space="preserve">Communication training needs are identified and provided according to SOPs </w:t>
            </w:r>
          </w:p>
          <w:p w14:paraId="66DD92C1" w14:textId="77777777" w:rsidR="00213C98" w:rsidRPr="001A34BC" w:rsidRDefault="00213C98" w:rsidP="00C10CA5">
            <w:pPr>
              <w:pStyle w:val="ListParagraph"/>
              <w:numPr>
                <w:ilvl w:val="0"/>
                <w:numId w:val="145"/>
              </w:numPr>
              <w:spacing w:after="0"/>
              <w:rPr>
                <w:rFonts w:ascii="Times New Roman" w:hAnsi="Times New Roman"/>
                <w:sz w:val="24"/>
                <w:szCs w:val="24"/>
              </w:rPr>
            </w:pPr>
            <w:r w:rsidRPr="001A34BC">
              <w:rPr>
                <w:rFonts w:ascii="Times New Roman" w:hAnsi="Times New Roman"/>
                <w:sz w:val="24"/>
                <w:szCs w:val="24"/>
              </w:rPr>
              <w:t xml:space="preserve">Work related network and relationship are maintained based on workplace requirements </w:t>
            </w:r>
          </w:p>
          <w:p w14:paraId="5D53E4B5" w14:textId="77777777" w:rsidR="00213C98" w:rsidRPr="001A34BC" w:rsidRDefault="00213C98" w:rsidP="00C10CA5">
            <w:pPr>
              <w:pStyle w:val="ListParagraph"/>
              <w:numPr>
                <w:ilvl w:val="0"/>
                <w:numId w:val="145"/>
              </w:numPr>
              <w:spacing w:after="0"/>
              <w:rPr>
                <w:rFonts w:ascii="Times New Roman" w:hAnsi="Times New Roman"/>
                <w:sz w:val="24"/>
                <w:szCs w:val="24"/>
              </w:rPr>
            </w:pPr>
            <w:r w:rsidRPr="001A34BC">
              <w:rPr>
                <w:rFonts w:ascii="Times New Roman" w:hAnsi="Times New Roman"/>
                <w:sz w:val="24"/>
                <w:szCs w:val="24"/>
              </w:rPr>
              <w:t xml:space="preserve">Negotiation and conflict resolution strategies are maintained as per the workplace procedures </w:t>
            </w:r>
          </w:p>
        </w:tc>
      </w:tr>
      <w:tr w:rsidR="00213C98" w:rsidRPr="001A34BC" w14:paraId="0FC92244" w14:textId="77777777" w:rsidTr="00213C98">
        <w:tc>
          <w:tcPr>
            <w:tcW w:w="1220" w:type="pct"/>
            <w:tcBorders>
              <w:top w:val="single" w:sz="4" w:space="0" w:color="auto"/>
              <w:left w:val="single" w:sz="4" w:space="0" w:color="auto"/>
              <w:bottom w:val="single" w:sz="4" w:space="0" w:color="auto"/>
              <w:right w:val="single" w:sz="4" w:space="0" w:color="auto"/>
            </w:tcBorders>
            <w:hideMark/>
          </w:tcPr>
          <w:p w14:paraId="3A668B2B" w14:textId="77777777" w:rsidR="00213C98" w:rsidRPr="001A34BC" w:rsidRDefault="00213C98" w:rsidP="00C10CA5">
            <w:pPr>
              <w:pStyle w:val="BodyText"/>
              <w:numPr>
                <w:ilvl w:val="0"/>
                <w:numId w:val="141"/>
              </w:numPr>
              <w:spacing w:line="276" w:lineRule="auto"/>
            </w:pPr>
            <w:r w:rsidRPr="001A34BC">
              <w:t xml:space="preserve">Conduct </w:t>
            </w:r>
            <w:bookmarkStart w:id="30" w:name="_Hlk64889220"/>
            <w:r w:rsidRPr="001A34BC">
              <w:t xml:space="preserve">workplace </w:t>
            </w:r>
            <w:bookmarkEnd w:id="30"/>
            <w:r w:rsidRPr="001A34BC">
              <w:t>interviews</w:t>
            </w:r>
          </w:p>
        </w:tc>
        <w:tc>
          <w:tcPr>
            <w:tcW w:w="3780" w:type="pct"/>
            <w:tcBorders>
              <w:top w:val="single" w:sz="4" w:space="0" w:color="auto"/>
              <w:left w:val="single" w:sz="4" w:space="0" w:color="auto"/>
              <w:bottom w:val="single" w:sz="4" w:space="0" w:color="auto"/>
              <w:right w:val="single" w:sz="4" w:space="0" w:color="auto"/>
            </w:tcBorders>
            <w:hideMark/>
          </w:tcPr>
          <w:p w14:paraId="0AF5B3AF" w14:textId="77777777" w:rsidR="00213C98" w:rsidRPr="001A34BC" w:rsidRDefault="00213C98" w:rsidP="00C10CA5">
            <w:pPr>
              <w:pStyle w:val="ListParagraph"/>
              <w:numPr>
                <w:ilvl w:val="0"/>
                <w:numId w:val="144"/>
              </w:numPr>
              <w:spacing w:after="0"/>
              <w:rPr>
                <w:rFonts w:ascii="Times New Roman" w:hAnsi="Times New Roman"/>
                <w:sz w:val="24"/>
                <w:szCs w:val="24"/>
              </w:rPr>
            </w:pPr>
            <w:r w:rsidRPr="001A34BC">
              <w:rPr>
                <w:rFonts w:ascii="Times New Roman" w:hAnsi="Times New Roman"/>
                <w:b/>
                <w:i/>
                <w:sz w:val="24"/>
                <w:szCs w:val="24"/>
              </w:rPr>
              <w:t>Communication strategies</w:t>
            </w:r>
            <w:r w:rsidRPr="001A34BC">
              <w:rPr>
                <w:rFonts w:ascii="Times New Roman" w:hAnsi="Times New Roman"/>
                <w:sz w:val="24"/>
                <w:szCs w:val="24"/>
              </w:rPr>
              <w:t xml:space="preserve"> are identified and employed in </w:t>
            </w:r>
            <w:r w:rsidRPr="001A34BC">
              <w:rPr>
                <w:rFonts w:ascii="Times New Roman" w:hAnsi="Times New Roman"/>
                <w:b/>
                <w:i/>
                <w:sz w:val="24"/>
                <w:szCs w:val="24"/>
              </w:rPr>
              <w:t>interview situations</w:t>
            </w:r>
            <w:r w:rsidRPr="001A34BC">
              <w:rPr>
                <w:rFonts w:ascii="Times New Roman" w:hAnsi="Times New Roman"/>
                <w:sz w:val="24"/>
                <w:szCs w:val="24"/>
              </w:rPr>
              <w:t xml:space="preserve"> based on workplace requirements </w:t>
            </w:r>
          </w:p>
          <w:p w14:paraId="0EFB09DB" w14:textId="77777777" w:rsidR="00213C98" w:rsidRPr="001A34BC" w:rsidRDefault="00213C98" w:rsidP="00C10CA5">
            <w:pPr>
              <w:pStyle w:val="ListParagraph"/>
              <w:numPr>
                <w:ilvl w:val="0"/>
                <w:numId w:val="144"/>
              </w:numPr>
              <w:spacing w:after="0"/>
              <w:rPr>
                <w:rFonts w:ascii="Times New Roman" w:hAnsi="Times New Roman"/>
                <w:sz w:val="24"/>
                <w:szCs w:val="24"/>
              </w:rPr>
            </w:pPr>
            <w:r w:rsidRPr="001A34BC">
              <w:rPr>
                <w:rFonts w:ascii="Times New Roman" w:hAnsi="Times New Roman"/>
                <w:sz w:val="24"/>
                <w:szCs w:val="24"/>
              </w:rPr>
              <w:lastRenderedPageBreak/>
              <w:t xml:space="preserve">Records of interviews are made and maintained in accordance with organizational procedures </w:t>
            </w:r>
          </w:p>
          <w:p w14:paraId="4FB5E2C3" w14:textId="77777777" w:rsidR="00213C98" w:rsidRPr="001A34BC" w:rsidRDefault="00213C98" w:rsidP="00C10CA5">
            <w:pPr>
              <w:pStyle w:val="ListParagraph"/>
              <w:numPr>
                <w:ilvl w:val="0"/>
                <w:numId w:val="144"/>
              </w:numPr>
              <w:spacing w:after="0"/>
              <w:rPr>
                <w:rFonts w:ascii="Times New Roman" w:hAnsi="Times New Roman"/>
                <w:sz w:val="24"/>
                <w:szCs w:val="24"/>
              </w:rPr>
            </w:pPr>
            <w:r w:rsidRPr="001A34BC">
              <w:rPr>
                <w:rFonts w:ascii="Times New Roman" w:hAnsi="Times New Roman"/>
                <w:sz w:val="24"/>
                <w:szCs w:val="24"/>
              </w:rPr>
              <w:t xml:space="preserve">Effective questioning, listening and nonverbal communication techniques are used based on needs </w:t>
            </w:r>
          </w:p>
        </w:tc>
      </w:tr>
      <w:tr w:rsidR="00213C98" w:rsidRPr="001A34BC" w14:paraId="0863F560" w14:textId="77777777" w:rsidTr="00213C98">
        <w:tc>
          <w:tcPr>
            <w:tcW w:w="1220" w:type="pct"/>
            <w:tcBorders>
              <w:top w:val="single" w:sz="4" w:space="0" w:color="auto"/>
              <w:left w:val="single" w:sz="4" w:space="0" w:color="auto"/>
              <w:bottom w:val="single" w:sz="4" w:space="0" w:color="auto"/>
              <w:right w:val="single" w:sz="4" w:space="0" w:color="auto"/>
            </w:tcBorders>
          </w:tcPr>
          <w:p w14:paraId="323452DC" w14:textId="77777777" w:rsidR="00213C98" w:rsidRPr="001A34BC" w:rsidRDefault="00213C98" w:rsidP="00C10CA5">
            <w:pPr>
              <w:pStyle w:val="BodyText"/>
              <w:numPr>
                <w:ilvl w:val="0"/>
                <w:numId w:val="141"/>
              </w:numPr>
              <w:spacing w:line="276" w:lineRule="auto"/>
            </w:pPr>
            <w:r w:rsidRPr="001A34BC">
              <w:lastRenderedPageBreak/>
              <w:t>Facilitate group discussions</w:t>
            </w:r>
          </w:p>
          <w:p w14:paraId="1C5B98B1" w14:textId="77777777" w:rsidR="00213C98" w:rsidRPr="001A34BC" w:rsidRDefault="00213C98" w:rsidP="00C10CA5">
            <w:pPr>
              <w:rPr>
                <w:rFonts w:ascii="Times New Roman" w:hAnsi="Times New Roman"/>
                <w:sz w:val="24"/>
                <w:szCs w:val="24"/>
              </w:rPr>
            </w:pPr>
          </w:p>
          <w:p w14:paraId="00FD7ED1" w14:textId="77777777" w:rsidR="00213C98" w:rsidRPr="001A34BC" w:rsidRDefault="00213C98" w:rsidP="00C10CA5">
            <w:pPr>
              <w:rPr>
                <w:rFonts w:ascii="Times New Roman" w:hAnsi="Times New Roman"/>
                <w:sz w:val="24"/>
                <w:szCs w:val="24"/>
              </w:rPr>
            </w:pPr>
          </w:p>
          <w:p w14:paraId="17F6DA77" w14:textId="77777777" w:rsidR="00213C98" w:rsidRPr="001A34BC" w:rsidRDefault="00213C98" w:rsidP="00C10CA5">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7427C618" w14:textId="77777777" w:rsidR="00213C98" w:rsidRPr="001A34BC" w:rsidRDefault="00213C98" w:rsidP="00C10CA5">
            <w:pPr>
              <w:pStyle w:val="ListParagraph"/>
              <w:numPr>
                <w:ilvl w:val="0"/>
                <w:numId w:val="143"/>
              </w:numPr>
              <w:spacing w:after="0"/>
              <w:rPr>
                <w:rFonts w:ascii="Times New Roman" w:hAnsi="Times New Roman"/>
                <w:sz w:val="24"/>
                <w:szCs w:val="24"/>
              </w:rPr>
            </w:pPr>
            <w:r w:rsidRPr="001A34BC">
              <w:rPr>
                <w:rFonts w:ascii="Times New Roman" w:hAnsi="Times New Roman"/>
                <w:sz w:val="24"/>
                <w:szCs w:val="24"/>
              </w:rPr>
              <w:t xml:space="preserve">Mechanisms to enhance </w:t>
            </w:r>
            <w:r w:rsidRPr="001A34BC">
              <w:rPr>
                <w:rFonts w:ascii="Times New Roman" w:hAnsi="Times New Roman"/>
                <w:b/>
                <w:i/>
                <w:sz w:val="24"/>
                <w:szCs w:val="24"/>
              </w:rPr>
              <w:t>effective group interaction</w:t>
            </w:r>
            <w:r w:rsidRPr="001A34BC">
              <w:rPr>
                <w:rFonts w:ascii="Times New Roman" w:hAnsi="Times New Roman"/>
                <w:sz w:val="24"/>
                <w:szCs w:val="24"/>
              </w:rPr>
              <w:t xml:space="preserve"> are identified and implemented according to workplace requirements</w:t>
            </w:r>
          </w:p>
          <w:p w14:paraId="34E77B45" w14:textId="77777777" w:rsidR="00213C98" w:rsidRPr="001A34BC" w:rsidRDefault="00213C98" w:rsidP="00C10CA5">
            <w:pPr>
              <w:pStyle w:val="ListParagraph"/>
              <w:numPr>
                <w:ilvl w:val="0"/>
                <w:numId w:val="143"/>
              </w:numPr>
              <w:spacing w:after="0"/>
              <w:rPr>
                <w:rFonts w:ascii="Times New Roman" w:hAnsi="Times New Roman"/>
                <w:sz w:val="24"/>
                <w:szCs w:val="24"/>
              </w:rPr>
            </w:pPr>
            <w:r w:rsidRPr="001A34BC">
              <w:rPr>
                <w:rFonts w:ascii="Times New Roman" w:hAnsi="Times New Roman"/>
                <w:sz w:val="24"/>
                <w:szCs w:val="24"/>
              </w:rPr>
              <w:t xml:space="preserve">Strategies to encourage group participation are identified and used as per organizations’ procedures </w:t>
            </w:r>
          </w:p>
          <w:p w14:paraId="2F70E18E" w14:textId="77777777" w:rsidR="00213C98" w:rsidRPr="001A34BC" w:rsidRDefault="00213C98" w:rsidP="00C10CA5">
            <w:pPr>
              <w:pStyle w:val="ListParagraph"/>
              <w:numPr>
                <w:ilvl w:val="0"/>
                <w:numId w:val="143"/>
              </w:numPr>
              <w:spacing w:after="0"/>
              <w:rPr>
                <w:rFonts w:ascii="Times New Roman" w:hAnsi="Times New Roman"/>
                <w:sz w:val="24"/>
                <w:szCs w:val="24"/>
              </w:rPr>
            </w:pPr>
            <w:r w:rsidRPr="001A34BC">
              <w:rPr>
                <w:rFonts w:ascii="Times New Roman" w:hAnsi="Times New Roman"/>
                <w:sz w:val="24"/>
                <w:szCs w:val="24"/>
              </w:rPr>
              <w:t xml:space="preserve">Meetings objectives and agenda are set and followed based on workplace requirements </w:t>
            </w:r>
          </w:p>
          <w:p w14:paraId="1889D61C" w14:textId="77777777" w:rsidR="00213C98" w:rsidRPr="001A34BC" w:rsidRDefault="00213C98" w:rsidP="00C10CA5">
            <w:pPr>
              <w:pStyle w:val="ListParagraph"/>
              <w:numPr>
                <w:ilvl w:val="0"/>
                <w:numId w:val="143"/>
              </w:numPr>
              <w:spacing w:after="0"/>
              <w:rPr>
                <w:rFonts w:ascii="Times New Roman" w:hAnsi="Times New Roman"/>
                <w:sz w:val="24"/>
                <w:szCs w:val="24"/>
              </w:rPr>
            </w:pPr>
            <w:r w:rsidRPr="001A34BC">
              <w:rPr>
                <w:rFonts w:ascii="Times New Roman" w:hAnsi="Times New Roman"/>
                <w:sz w:val="24"/>
                <w:szCs w:val="24"/>
              </w:rPr>
              <w:t xml:space="preserve">Relevant information is provided and feedback obtained according to set protocols </w:t>
            </w:r>
          </w:p>
          <w:p w14:paraId="7AE7BB9F" w14:textId="77777777" w:rsidR="00213C98" w:rsidRPr="001A34BC" w:rsidRDefault="00213C98" w:rsidP="00C10CA5">
            <w:pPr>
              <w:pStyle w:val="ListParagraph"/>
              <w:numPr>
                <w:ilvl w:val="0"/>
                <w:numId w:val="143"/>
              </w:numPr>
              <w:spacing w:after="0"/>
              <w:rPr>
                <w:rFonts w:ascii="Times New Roman" w:hAnsi="Times New Roman"/>
                <w:sz w:val="24"/>
                <w:szCs w:val="24"/>
              </w:rPr>
            </w:pPr>
            <w:r w:rsidRPr="001A34BC">
              <w:rPr>
                <w:rFonts w:ascii="Times New Roman" w:hAnsi="Times New Roman"/>
                <w:sz w:val="24"/>
                <w:szCs w:val="24"/>
              </w:rPr>
              <w:t xml:space="preserve">Evaluation of group communication strategies is undertaken in accordance with workplace guidelines </w:t>
            </w:r>
          </w:p>
          <w:p w14:paraId="2715BF98" w14:textId="77777777" w:rsidR="00213C98" w:rsidRPr="001A34BC" w:rsidRDefault="00213C98" w:rsidP="00C10CA5">
            <w:pPr>
              <w:pStyle w:val="ListParagraph"/>
              <w:numPr>
                <w:ilvl w:val="0"/>
                <w:numId w:val="143"/>
              </w:numPr>
              <w:spacing w:after="0"/>
              <w:rPr>
                <w:rFonts w:ascii="Times New Roman" w:hAnsi="Times New Roman"/>
                <w:sz w:val="24"/>
                <w:szCs w:val="24"/>
              </w:rPr>
            </w:pPr>
            <w:r w:rsidRPr="001A34BC">
              <w:rPr>
                <w:rFonts w:ascii="Times New Roman" w:hAnsi="Times New Roman"/>
                <w:sz w:val="24"/>
                <w:szCs w:val="24"/>
              </w:rPr>
              <w:t xml:space="preserve">Specific communication needs of individuals are identified and addressed as per individual needs </w:t>
            </w:r>
          </w:p>
        </w:tc>
      </w:tr>
      <w:tr w:rsidR="00213C98" w:rsidRPr="001A34BC" w14:paraId="64859613" w14:textId="77777777" w:rsidTr="00213C98">
        <w:tc>
          <w:tcPr>
            <w:tcW w:w="1220" w:type="pct"/>
            <w:tcBorders>
              <w:top w:val="single" w:sz="4" w:space="0" w:color="auto"/>
              <w:left w:val="single" w:sz="4" w:space="0" w:color="auto"/>
              <w:bottom w:val="single" w:sz="4" w:space="0" w:color="auto"/>
              <w:right w:val="single" w:sz="4" w:space="0" w:color="auto"/>
            </w:tcBorders>
            <w:hideMark/>
          </w:tcPr>
          <w:p w14:paraId="7DC91E77" w14:textId="77777777" w:rsidR="00213C98" w:rsidRPr="001A34BC" w:rsidRDefault="00213C98" w:rsidP="00C10CA5">
            <w:pPr>
              <w:pStyle w:val="ListParagraph"/>
              <w:numPr>
                <w:ilvl w:val="0"/>
                <w:numId w:val="141"/>
              </w:numPr>
              <w:spacing w:after="0"/>
              <w:rPr>
                <w:rFonts w:ascii="Times New Roman" w:hAnsi="Times New Roman"/>
                <w:sz w:val="24"/>
                <w:szCs w:val="24"/>
              </w:rPr>
            </w:pPr>
            <w:r w:rsidRPr="001A34BC">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27A2BD15" w14:textId="28CA8CE2" w:rsidR="00213C98" w:rsidRPr="001A34BC" w:rsidRDefault="00213C98" w:rsidP="00C10CA5">
            <w:pPr>
              <w:pStyle w:val="ListParagraph"/>
              <w:numPr>
                <w:ilvl w:val="0"/>
                <w:numId w:val="142"/>
              </w:numPr>
              <w:spacing w:after="0"/>
              <w:rPr>
                <w:rFonts w:ascii="Times New Roman" w:hAnsi="Times New Roman"/>
                <w:sz w:val="24"/>
                <w:szCs w:val="24"/>
              </w:rPr>
            </w:pPr>
            <w:r w:rsidRPr="001A34BC">
              <w:rPr>
                <w:rFonts w:ascii="Times New Roman" w:hAnsi="Times New Roman"/>
                <w:sz w:val="24"/>
                <w:szCs w:val="24"/>
              </w:rPr>
              <w:t xml:space="preserve">Relevant presentation are researched and presented based on internal or external communication forums requirements Presentation is delivered in a clear and </w:t>
            </w:r>
            <w:r w:rsidR="00D56FF2" w:rsidRPr="001A34BC">
              <w:rPr>
                <w:rFonts w:ascii="Times New Roman" w:hAnsi="Times New Roman"/>
                <w:sz w:val="24"/>
                <w:szCs w:val="24"/>
              </w:rPr>
              <w:t>sequential manner</w:t>
            </w:r>
            <w:r w:rsidRPr="001A34BC">
              <w:rPr>
                <w:rFonts w:ascii="Times New Roman" w:hAnsi="Times New Roman"/>
                <w:sz w:val="24"/>
                <w:szCs w:val="24"/>
              </w:rPr>
              <w:t xml:space="preserve"> as per the predetermined time </w:t>
            </w:r>
          </w:p>
          <w:p w14:paraId="293CA03A" w14:textId="77777777" w:rsidR="00213C98" w:rsidRPr="001A34BC" w:rsidRDefault="00213C98" w:rsidP="00C10CA5">
            <w:pPr>
              <w:pStyle w:val="ListParagraph"/>
              <w:numPr>
                <w:ilvl w:val="0"/>
                <w:numId w:val="142"/>
              </w:numPr>
              <w:spacing w:after="0"/>
              <w:rPr>
                <w:rFonts w:ascii="Times New Roman" w:hAnsi="Times New Roman"/>
                <w:sz w:val="24"/>
                <w:szCs w:val="24"/>
              </w:rPr>
            </w:pPr>
            <w:r w:rsidRPr="001A34BC">
              <w:rPr>
                <w:rFonts w:ascii="Times New Roman" w:hAnsi="Times New Roman"/>
                <w:sz w:val="24"/>
                <w:szCs w:val="24"/>
              </w:rPr>
              <w:t xml:space="preserve">Presentation is made as per appropriate media </w:t>
            </w:r>
          </w:p>
          <w:p w14:paraId="15DBA37F" w14:textId="77777777" w:rsidR="00213C98" w:rsidRPr="001A34BC" w:rsidRDefault="00213C98" w:rsidP="00C10CA5">
            <w:pPr>
              <w:pStyle w:val="ListParagraph"/>
              <w:numPr>
                <w:ilvl w:val="0"/>
                <w:numId w:val="142"/>
              </w:numPr>
              <w:spacing w:after="0"/>
              <w:rPr>
                <w:rFonts w:ascii="Times New Roman" w:hAnsi="Times New Roman"/>
                <w:sz w:val="24"/>
                <w:szCs w:val="24"/>
              </w:rPr>
            </w:pPr>
            <w:r w:rsidRPr="001A34BC">
              <w:rPr>
                <w:rFonts w:ascii="Times New Roman" w:hAnsi="Times New Roman"/>
                <w:sz w:val="24"/>
                <w:szCs w:val="24"/>
              </w:rPr>
              <w:t>Difference views are respected based on workplace procedures</w:t>
            </w:r>
          </w:p>
          <w:p w14:paraId="261BEB1F" w14:textId="77777777" w:rsidR="00213C98" w:rsidRPr="001A34BC" w:rsidRDefault="00213C98" w:rsidP="00C10CA5">
            <w:pPr>
              <w:pStyle w:val="ListParagraph"/>
              <w:numPr>
                <w:ilvl w:val="0"/>
                <w:numId w:val="142"/>
              </w:numPr>
              <w:spacing w:after="0"/>
              <w:rPr>
                <w:rFonts w:ascii="Times New Roman" w:hAnsi="Times New Roman"/>
                <w:sz w:val="24"/>
                <w:szCs w:val="24"/>
              </w:rPr>
            </w:pPr>
            <w:r w:rsidRPr="001A34BC">
              <w:rPr>
                <w:rFonts w:ascii="Times New Roman" w:hAnsi="Times New Roman"/>
                <w:sz w:val="24"/>
                <w:szCs w:val="24"/>
              </w:rPr>
              <w:t>Written communication is done as per organizational standards</w:t>
            </w:r>
          </w:p>
          <w:p w14:paraId="1817CFA4" w14:textId="77777777" w:rsidR="00213C98" w:rsidRPr="001A34BC" w:rsidRDefault="00213C98" w:rsidP="00C10CA5">
            <w:pPr>
              <w:pStyle w:val="ListParagraph"/>
              <w:numPr>
                <w:ilvl w:val="0"/>
                <w:numId w:val="142"/>
              </w:numPr>
              <w:spacing w:after="0"/>
              <w:rPr>
                <w:rFonts w:ascii="Times New Roman" w:hAnsi="Times New Roman"/>
                <w:sz w:val="24"/>
                <w:szCs w:val="24"/>
              </w:rPr>
            </w:pPr>
            <w:r w:rsidRPr="001A34BC">
              <w:rPr>
                <w:rFonts w:ascii="Times New Roman" w:hAnsi="Times New Roman"/>
                <w:sz w:val="24"/>
                <w:szCs w:val="24"/>
              </w:rPr>
              <w:t>Inquiries are responded according to organizational standard</w:t>
            </w:r>
          </w:p>
        </w:tc>
      </w:tr>
    </w:tbl>
    <w:p w14:paraId="73DB4C63" w14:textId="77777777" w:rsidR="00213C98" w:rsidRPr="001A34BC" w:rsidRDefault="00213C98" w:rsidP="00C10CA5">
      <w:pPr>
        <w:rPr>
          <w:rFonts w:ascii="Times New Roman" w:hAnsi="Times New Roman"/>
          <w:b/>
          <w:sz w:val="24"/>
          <w:szCs w:val="24"/>
        </w:rPr>
      </w:pPr>
    </w:p>
    <w:p w14:paraId="3F0E6AF9"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p w14:paraId="272AB9C9"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2D261A01" w14:textId="77777777" w:rsidR="00213C98" w:rsidRPr="001A34BC" w:rsidRDefault="00213C98" w:rsidP="00C10CA5">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13C98" w:rsidRPr="001A34BC" w14:paraId="3E14FB2A" w14:textId="77777777" w:rsidTr="00213C98">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9C064DE"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lastRenderedPageBreak/>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4EA5D95"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tc>
      </w:tr>
      <w:tr w:rsidR="00213C98" w:rsidRPr="001A34BC" w14:paraId="71211B21" w14:textId="77777777" w:rsidTr="00213C98">
        <w:trPr>
          <w:trHeight w:val="629"/>
        </w:trPr>
        <w:tc>
          <w:tcPr>
            <w:tcW w:w="1711" w:type="pct"/>
            <w:tcBorders>
              <w:top w:val="single" w:sz="4" w:space="0" w:color="000000"/>
              <w:left w:val="single" w:sz="4" w:space="0" w:color="000000"/>
              <w:bottom w:val="single" w:sz="4" w:space="0" w:color="000000"/>
              <w:right w:val="single" w:sz="4" w:space="0" w:color="000000"/>
            </w:tcBorders>
          </w:tcPr>
          <w:p w14:paraId="45F45286" w14:textId="77777777" w:rsidR="00213C98" w:rsidRPr="001A34BC" w:rsidRDefault="00213C98" w:rsidP="00C10CA5">
            <w:pPr>
              <w:pStyle w:val="ListParagraph"/>
              <w:numPr>
                <w:ilvl w:val="0"/>
                <w:numId w:val="92"/>
              </w:numPr>
              <w:spacing w:after="0"/>
              <w:rPr>
                <w:rFonts w:ascii="Times New Roman" w:hAnsi="Times New Roman"/>
                <w:bCs/>
                <w:iCs/>
                <w:sz w:val="24"/>
                <w:szCs w:val="24"/>
              </w:rPr>
            </w:pPr>
            <w:r w:rsidRPr="001A34BC">
              <w:rPr>
                <w:rFonts w:ascii="Times New Roman" w:hAnsi="Times New Roman"/>
                <w:bCs/>
                <w:iCs/>
                <w:sz w:val="24"/>
                <w:szCs w:val="24"/>
              </w:rPr>
              <w:t>Communication strategies</w:t>
            </w:r>
            <w:r w:rsidRPr="001A34BC">
              <w:rPr>
                <w:rFonts w:ascii="Times New Roman" w:hAnsi="Times New Roman"/>
                <w:bCs/>
                <w:iCs/>
                <w:sz w:val="24"/>
                <w:szCs w:val="24"/>
                <w:lang w:val="en-GB"/>
              </w:rPr>
              <w:t xml:space="preserve"> may </w:t>
            </w:r>
            <w:r w:rsidRPr="001A34BC">
              <w:rPr>
                <w:rFonts w:ascii="Times New Roman" w:hAnsi="Times New Roman"/>
                <w:bCs/>
                <w:iCs/>
                <w:sz w:val="24"/>
                <w:szCs w:val="24"/>
              </w:rPr>
              <w:t>include but not limited to:</w:t>
            </w:r>
          </w:p>
          <w:p w14:paraId="490EB778" w14:textId="77777777" w:rsidR="00213C98" w:rsidRPr="001A34BC" w:rsidRDefault="00213C98" w:rsidP="00C10CA5">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4A159CC"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Language switch </w:t>
            </w:r>
          </w:p>
          <w:p w14:paraId="4CFED3D4"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Comprehension check </w:t>
            </w:r>
          </w:p>
          <w:p w14:paraId="67115B5B"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Repetition </w:t>
            </w:r>
          </w:p>
          <w:p w14:paraId="1FEAAF1E"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Asking confirmation </w:t>
            </w:r>
          </w:p>
          <w:p w14:paraId="094CCB72"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Paraphrase </w:t>
            </w:r>
          </w:p>
          <w:p w14:paraId="62259B12"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Clarification request</w:t>
            </w:r>
          </w:p>
          <w:p w14:paraId="57BAE664"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Translation </w:t>
            </w:r>
          </w:p>
          <w:p w14:paraId="382576E6"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Restructuring </w:t>
            </w:r>
          </w:p>
          <w:p w14:paraId="104F36F7"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 xml:space="preserve">Approximation </w:t>
            </w:r>
          </w:p>
          <w:p w14:paraId="49FC5A4D" w14:textId="77777777" w:rsidR="00213C98" w:rsidRPr="001A34BC" w:rsidRDefault="00213C98" w:rsidP="00C10CA5">
            <w:pPr>
              <w:pStyle w:val="ListParagraph"/>
              <w:numPr>
                <w:ilvl w:val="0"/>
                <w:numId w:val="221"/>
              </w:numPr>
              <w:spacing w:after="0"/>
              <w:ind w:left="587" w:hanging="450"/>
              <w:rPr>
                <w:rFonts w:ascii="Times New Roman" w:hAnsi="Times New Roman"/>
                <w:sz w:val="24"/>
                <w:szCs w:val="24"/>
              </w:rPr>
            </w:pPr>
            <w:r w:rsidRPr="001A34BC">
              <w:rPr>
                <w:rFonts w:ascii="Times New Roman" w:hAnsi="Times New Roman"/>
                <w:sz w:val="24"/>
                <w:szCs w:val="24"/>
              </w:rPr>
              <w:t>Generalization</w:t>
            </w:r>
          </w:p>
        </w:tc>
      </w:tr>
      <w:tr w:rsidR="00213C98" w:rsidRPr="001A34BC" w14:paraId="78322B93" w14:textId="77777777" w:rsidTr="00213C98">
        <w:trPr>
          <w:trHeight w:val="629"/>
        </w:trPr>
        <w:tc>
          <w:tcPr>
            <w:tcW w:w="1711" w:type="pct"/>
            <w:tcBorders>
              <w:top w:val="single" w:sz="4" w:space="0" w:color="000000"/>
              <w:left w:val="single" w:sz="4" w:space="0" w:color="000000"/>
              <w:bottom w:val="single" w:sz="4" w:space="0" w:color="000000"/>
              <w:right w:val="single" w:sz="4" w:space="0" w:color="000000"/>
            </w:tcBorders>
          </w:tcPr>
          <w:p w14:paraId="1E1AB50E" w14:textId="77777777" w:rsidR="00213C98" w:rsidRPr="001A34BC" w:rsidRDefault="00213C98" w:rsidP="00C10CA5">
            <w:pPr>
              <w:pStyle w:val="ListParagraph"/>
              <w:numPr>
                <w:ilvl w:val="0"/>
                <w:numId w:val="92"/>
              </w:numPr>
              <w:spacing w:after="0"/>
              <w:rPr>
                <w:rFonts w:ascii="Times New Roman" w:hAnsi="Times New Roman"/>
                <w:bCs/>
                <w:iCs/>
                <w:sz w:val="24"/>
                <w:szCs w:val="24"/>
              </w:rPr>
            </w:pPr>
            <w:r w:rsidRPr="001A34BC">
              <w:rPr>
                <w:rFonts w:ascii="Times New Roman" w:hAnsi="Times New Roman"/>
                <w:bCs/>
                <w:iCs/>
                <w:sz w:val="24"/>
                <w:szCs w:val="24"/>
              </w:rPr>
              <w:t>Effective group interaction</w:t>
            </w:r>
            <w:r w:rsidRPr="001A34BC">
              <w:rPr>
                <w:rFonts w:ascii="Times New Roman" w:hAnsi="Times New Roman"/>
                <w:bCs/>
                <w:iCs/>
                <w:sz w:val="24"/>
                <w:szCs w:val="24"/>
                <w:lang w:val="en-GB"/>
              </w:rPr>
              <w:t xml:space="preserve"> may</w:t>
            </w:r>
            <w:r w:rsidRPr="001A34BC">
              <w:rPr>
                <w:rFonts w:ascii="Times New Roman" w:hAnsi="Times New Roman"/>
                <w:bCs/>
                <w:iCs/>
                <w:sz w:val="24"/>
                <w:szCs w:val="24"/>
              </w:rPr>
              <w:t xml:space="preserve"> include but not limited to:</w:t>
            </w:r>
          </w:p>
          <w:p w14:paraId="01A09B81" w14:textId="77777777" w:rsidR="00213C98" w:rsidRPr="001A34BC" w:rsidRDefault="00213C98" w:rsidP="00C10CA5">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097A46EF"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 xml:space="preserve">Identifying and evaluating what is occurring within an interaction in a non-judgmental way </w:t>
            </w:r>
          </w:p>
          <w:p w14:paraId="32FFF29A"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 xml:space="preserve">Using active listening </w:t>
            </w:r>
          </w:p>
          <w:p w14:paraId="200AD0A2"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 xml:space="preserve">Making decision about appropriate words, behavior </w:t>
            </w:r>
          </w:p>
          <w:p w14:paraId="59F2880A"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Putting together response which is culturally appropriate</w:t>
            </w:r>
          </w:p>
          <w:p w14:paraId="4859DE22"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 xml:space="preserve">Expressing an individual perspective </w:t>
            </w:r>
          </w:p>
          <w:p w14:paraId="3AAB8F20"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 xml:space="preserve">Expressing own philosophy, ideology and background and exploring impact with relevance to communication </w:t>
            </w:r>
          </w:p>
          <w:p w14:paraId="629E911F" w14:textId="77777777" w:rsidR="00213C98" w:rsidRPr="001A34BC" w:rsidRDefault="00213C98" w:rsidP="00C10CA5">
            <w:pPr>
              <w:pStyle w:val="ListParagraph"/>
              <w:numPr>
                <w:ilvl w:val="0"/>
                <w:numId w:val="222"/>
              </w:numPr>
              <w:spacing w:after="0"/>
              <w:ind w:left="497" w:hanging="450"/>
              <w:rPr>
                <w:rFonts w:ascii="Times New Roman" w:hAnsi="Times New Roman"/>
                <w:sz w:val="24"/>
                <w:szCs w:val="24"/>
              </w:rPr>
            </w:pPr>
            <w:r w:rsidRPr="001A34BC">
              <w:rPr>
                <w:rFonts w:ascii="Times New Roman" w:hAnsi="Times New Roman"/>
                <w:sz w:val="24"/>
                <w:szCs w:val="24"/>
              </w:rPr>
              <w:t>Openness and flexibility in communication</w:t>
            </w:r>
          </w:p>
        </w:tc>
      </w:tr>
      <w:tr w:rsidR="00213C98" w:rsidRPr="001A34BC" w14:paraId="23A259FC" w14:textId="77777777" w:rsidTr="00213C98">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37BE9406" w14:textId="77777777" w:rsidR="00213C98" w:rsidRPr="001A34BC" w:rsidRDefault="00213C98" w:rsidP="00C10CA5">
            <w:pPr>
              <w:pStyle w:val="ListParagraph"/>
              <w:numPr>
                <w:ilvl w:val="0"/>
                <w:numId w:val="92"/>
              </w:numPr>
              <w:spacing w:after="0"/>
              <w:rPr>
                <w:rFonts w:ascii="Times New Roman" w:hAnsi="Times New Roman"/>
                <w:bCs/>
                <w:iCs/>
                <w:sz w:val="24"/>
                <w:szCs w:val="24"/>
              </w:rPr>
            </w:pPr>
            <w:r w:rsidRPr="001A34BC">
              <w:rPr>
                <w:rFonts w:ascii="Times New Roman" w:hAnsi="Times New Roman"/>
                <w:bCs/>
                <w:iCs/>
                <w:sz w:val="24"/>
                <w:szCs w:val="24"/>
              </w:rPr>
              <w:t xml:space="preserve">Interview situations </w:t>
            </w:r>
            <w:r w:rsidRPr="001A34BC">
              <w:rPr>
                <w:rFonts w:ascii="Times New Roman" w:hAnsi="Times New Roman"/>
                <w:bCs/>
                <w:iCs/>
                <w:sz w:val="24"/>
                <w:szCs w:val="24"/>
                <w:lang w:val="en-GB"/>
              </w:rPr>
              <w:t xml:space="preserve">may </w:t>
            </w:r>
            <w:r w:rsidRPr="001A34BC">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5417A21" w14:textId="77777777" w:rsidR="00213C98" w:rsidRPr="001A34BC" w:rsidRDefault="00213C98" w:rsidP="00C10CA5">
            <w:pPr>
              <w:pStyle w:val="ListParagraph"/>
              <w:numPr>
                <w:ilvl w:val="0"/>
                <w:numId w:val="223"/>
              </w:numPr>
              <w:spacing w:after="0"/>
              <w:ind w:left="497" w:hanging="450"/>
              <w:rPr>
                <w:rFonts w:ascii="Times New Roman" w:hAnsi="Times New Roman"/>
                <w:sz w:val="24"/>
                <w:szCs w:val="24"/>
              </w:rPr>
            </w:pPr>
            <w:r w:rsidRPr="001A34BC">
              <w:rPr>
                <w:rFonts w:ascii="Times New Roman" w:hAnsi="Times New Roman"/>
                <w:sz w:val="24"/>
                <w:szCs w:val="24"/>
              </w:rPr>
              <w:t xml:space="preserve">Establishing rapport </w:t>
            </w:r>
          </w:p>
          <w:p w14:paraId="5BF7168F" w14:textId="77777777" w:rsidR="00213C98" w:rsidRPr="001A34BC" w:rsidRDefault="00213C98" w:rsidP="00C10CA5">
            <w:pPr>
              <w:pStyle w:val="ListParagraph"/>
              <w:numPr>
                <w:ilvl w:val="0"/>
                <w:numId w:val="223"/>
              </w:numPr>
              <w:spacing w:after="0"/>
              <w:ind w:left="497" w:hanging="450"/>
              <w:rPr>
                <w:rFonts w:ascii="Times New Roman" w:hAnsi="Times New Roman"/>
                <w:sz w:val="24"/>
                <w:szCs w:val="24"/>
              </w:rPr>
            </w:pPr>
            <w:r w:rsidRPr="001A34BC">
              <w:rPr>
                <w:rFonts w:ascii="Times New Roman" w:hAnsi="Times New Roman"/>
                <w:sz w:val="24"/>
                <w:szCs w:val="24"/>
              </w:rPr>
              <w:t xml:space="preserve">Eliciting facts and information </w:t>
            </w:r>
          </w:p>
          <w:p w14:paraId="31294C3C" w14:textId="77777777" w:rsidR="00213C98" w:rsidRPr="001A34BC" w:rsidRDefault="00213C98" w:rsidP="00C10CA5">
            <w:pPr>
              <w:pStyle w:val="ListParagraph"/>
              <w:numPr>
                <w:ilvl w:val="0"/>
                <w:numId w:val="223"/>
              </w:numPr>
              <w:spacing w:after="0"/>
              <w:ind w:left="497" w:hanging="450"/>
              <w:rPr>
                <w:rFonts w:ascii="Times New Roman" w:hAnsi="Times New Roman"/>
                <w:sz w:val="24"/>
                <w:szCs w:val="24"/>
              </w:rPr>
            </w:pPr>
            <w:r w:rsidRPr="001A34BC">
              <w:rPr>
                <w:rFonts w:ascii="Times New Roman" w:hAnsi="Times New Roman"/>
                <w:sz w:val="24"/>
                <w:szCs w:val="24"/>
              </w:rPr>
              <w:t xml:space="preserve">Facilitating resolution of issues </w:t>
            </w:r>
          </w:p>
          <w:p w14:paraId="185E5CEF" w14:textId="77777777" w:rsidR="00213C98" w:rsidRPr="001A34BC" w:rsidRDefault="00213C98" w:rsidP="00C10CA5">
            <w:pPr>
              <w:pStyle w:val="ListParagraph"/>
              <w:numPr>
                <w:ilvl w:val="0"/>
                <w:numId w:val="223"/>
              </w:numPr>
              <w:spacing w:after="0"/>
              <w:ind w:left="497" w:hanging="450"/>
              <w:rPr>
                <w:rFonts w:ascii="Times New Roman" w:hAnsi="Times New Roman"/>
                <w:sz w:val="24"/>
                <w:szCs w:val="24"/>
              </w:rPr>
            </w:pPr>
            <w:r w:rsidRPr="001A34BC">
              <w:rPr>
                <w:rFonts w:ascii="Times New Roman" w:hAnsi="Times New Roman"/>
                <w:sz w:val="24"/>
                <w:szCs w:val="24"/>
              </w:rPr>
              <w:t xml:space="preserve">Developing action plans </w:t>
            </w:r>
          </w:p>
          <w:p w14:paraId="77200D12" w14:textId="77777777" w:rsidR="00213C98" w:rsidRPr="001A34BC" w:rsidRDefault="00213C98" w:rsidP="00C10CA5">
            <w:pPr>
              <w:pStyle w:val="ListParagraph"/>
              <w:numPr>
                <w:ilvl w:val="0"/>
                <w:numId w:val="223"/>
              </w:numPr>
              <w:spacing w:after="0"/>
              <w:ind w:left="497" w:hanging="450"/>
              <w:rPr>
                <w:rFonts w:ascii="Times New Roman" w:hAnsi="Times New Roman"/>
                <w:sz w:val="24"/>
                <w:szCs w:val="24"/>
              </w:rPr>
            </w:pPr>
            <w:r w:rsidRPr="001A34BC">
              <w:rPr>
                <w:rFonts w:ascii="Times New Roman" w:hAnsi="Times New Roman"/>
                <w:sz w:val="24"/>
                <w:szCs w:val="24"/>
              </w:rPr>
              <w:t>Diffusing potentially difficult situations</w:t>
            </w:r>
          </w:p>
        </w:tc>
      </w:tr>
    </w:tbl>
    <w:p w14:paraId="2662E87F" w14:textId="77777777" w:rsidR="00213C98" w:rsidRPr="001A34BC" w:rsidRDefault="00213C98" w:rsidP="00C10CA5">
      <w:pPr>
        <w:rPr>
          <w:rFonts w:ascii="Times New Roman" w:hAnsi="Times New Roman"/>
          <w:b/>
          <w:sz w:val="24"/>
          <w:szCs w:val="24"/>
        </w:rPr>
      </w:pPr>
    </w:p>
    <w:p w14:paraId="3B7E22B5"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REQUIRED SKILLS AND KNOWLEDGE</w:t>
      </w:r>
    </w:p>
    <w:p w14:paraId="71065A09"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This section describes the skills and knowledge required for this unit of competency.</w:t>
      </w:r>
    </w:p>
    <w:p w14:paraId="2192F9D1"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Skills</w:t>
      </w:r>
    </w:p>
    <w:p w14:paraId="1E868F02"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 individual needs to demonstrate the following skills:</w:t>
      </w:r>
    </w:p>
    <w:p w14:paraId="2B290F87" w14:textId="77777777" w:rsidR="00213C98" w:rsidRPr="001A34BC" w:rsidRDefault="00213C98" w:rsidP="00C10CA5">
      <w:pPr>
        <w:pStyle w:val="ListParagraph"/>
        <w:numPr>
          <w:ilvl w:val="0"/>
          <w:numId w:val="93"/>
        </w:numPr>
        <w:spacing w:after="0"/>
        <w:rPr>
          <w:rFonts w:ascii="Times New Roman" w:hAnsi="Times New Roman"/>
          <w:bCs/>
          <w:sz w:val="24"/>
          <w:szCs w:val="24"/>
        </w:rPr>
      </w:pPr>
      <w:r w:rsidRPr="001A34BC">
        <w:rPr>
          <w:rFonts w:ascii="Times New Roman" w:hAnsi="Times New Roman"/>
          <w:bCs/>
          <w:sz w:val="24"/>
          <w:szCs w:val="24"/>
        </w:rPr>
        <w:t xml:space="preserve">Active listening </w:t>
      </w:r>
    </w:p>
    <w:p w14:paraId="614572AD" w14:textId="77777777" w:rsidR="00213C98" w:rsidRPr="001A34BC" w:rsidRDefault="00213C98" w:rsidP="00C10CA5">
      <w:pPr>
        <w:pStyle w:val="ListParagraph"/>
        <w:numPr>
          <w:ilvl w:val="0"/>
          <w:numId w:val="93"/>
        </w:numPr>
        <w:spacing w:after="0"/>
        <w:rPr>
          <w:rFonts w:ascii="Times New Roman" w:hAnsi="Times New Roman"/>
          <w:bCs/>
          <w:sz w:val="24"/>
          <w:szCs w:val="24"/>
        </w:rPr>
      </w:pPr>
      <w:r w:rsidRPr="001A34BC">
        <w:rPr>
          <w:rFonts w:ascii="Times New Roman" w:hAnsi="Times New Roman"/>
          <w:bCs/>
          <w:sz w:val="24"/>
          <w:szCs w:val="24"/>
        </w:rPr>
        <w:lastRenderedPageBreak/>
        <w:t xml:space="preserve">Giving/receiving feedback </w:t>
      </w:r>
    </w:p>
    <w:p w14:paraId="404D3F5F" w14:textId="77777777" w:rsidR="00213C98" w:rsidRPr="001A34BC" w:rsidRDefault="00213C98" w:rsidP="00C10CA5">
      <w:pPr>
        <w:pStyle w:val="ListParagraph"/>
        <w:numPr>
          <w:ilvl w:val="0"/>
          <w:numId w:val="93"/>
        </w:numPr>
        <w:spacing w:after="0"/>
        <w:rPr>
          <w:rFonts w:ascii="Times New Roman" w:hAnsi="Times New Roman"/>
          <w:bCs/>
          <w:sz w:val="24"/>
          <w:szCs w:val="24"/>
        </w:rPr>
      </w:pPr>
      <w:r w:rsidRPr="001A34BC">
        <w:rPr>
          <w:rFonts w:ascii="Times New Roman" w:hAnsi="Times New Roman"/>
          <w:bCs/>
          <w:sz w:val="24"/>
          <w:szCs w:val="24"/>
        </w:rPr>
        <w:t xml:space="preserve">Interpretation of information </w:t>
      </w:r>
    </w:p>
    <w:p w14:paraId="6E850842" w14:textId="77777777" w:rsidR="00213C98" w:rsidRPr="001A34BC" w:rsidRDefault="00213C98" w:rsidP="00C10CA5">
      <w:pPr>
        <w:pStyle w:val="ListParagraph"/>
        <w:numPr>
          <w:ilvl w:val="0"/>
          <w:numId w:val="93"/>
        </w:numPr>
        <w:spacing w:after="0"/>
        <w:rPr>
          <w:rFonts w:ascii="Times New Roman" w:hAnsi="Times New Roman"/>
          <w:bCs/>
          <w:sz w:val="24"/>
          <w:szCs w:val="24"/>
        </w:rPr>
      </w:pPr>
      <w:r w:rsidRPr="001A34BC">
        <w:rPr>
          <w:rFonts w:ascii="Times New Roman" w:hAnsi="Times New Roman"/>
          <w:bCs/>
          <w:sz w:val="24"/>
          <w:szCs w:val="24"/>
        </w:rPr>
        <w:t xml:space="preserve">Role boundaries setting </w:t>
      </w:r>
    </w:p>
    <w:p w14:paraId="009AC9A3" w14:textId="77777777" w:rsidR="00213C98" w:rsidRPr="001A34BC" w:rsidRDefault="00213C98" w:rsidP="00C10CA5">
      <w:pPr>
        <w:pStyle w:val="ListParagraph"/>
        <w:numPr>
          <w:ilvl w:val="0"/>
          <w:numId w:val="93"/>
        </w:numPr>
        <w:spacing w:after="0"/>
        <w:rPr>
          <w:rFonts w:ascii="Times New Roman" w:hAnsi="Times New Roman"/>
          <w:bCs/>
          <w:sz w:val="24"/>
          <w:szCs w:val="24"/>
        </w:rPr>
      </w:pPr>
      <w:r w:rsidRPr="001A34BC">
        <w:rPr>
          <w:rFonts w:ascii="Times New Roman" w:hAnsi="Times New Roman"/>
          <w:bCs/>
          <w:sz w:val="24"/>
          <w:szCs w:val="24"/>
        </w:rPr>
        <w:t xml:space="preserve">Negotiation </w:t>
      </w:r>
    </w:p>
    <w:p w14:paraId="4D3616DB" w14:textId="77777777" w:rsidR="00213C98" w:rsidRPr="001A34BC" w:rsidRDefault="00213C98" w:rsidP="00C10CA5">
      <w:pPr>
        <w:pStyle w:val="ListParagraph"/>
        <w:numPr>
          <w:ilvl w:val="0"/>
          <w:numId w:val="93"/>
        </w:numPr>
        <w:spacing w:after="0"/>
        <w:rPr>
          <w:rFonts w:ascii="Times New Roman" w:hAnsi="Times New Roman"/>
          <w:bCs/>
          <w:sz w:val="24"/>
          <w:szCs w:val="24"/>
        </w:rPr>
      </w:pPr>
      <w:r w:rsidRPr="001A34BC">
        <w:rPr>
          <w:rFonts w:ascii="Times New Roman" w:hAnsi="Times New Roman"/>
          <w:bCs/>
          <w:sz w:val="24"/>
          <w:szCs w:val="24"/>
        </w:rPr>
        <w:t xml:space="preserve">Communication </w:t>
      </w:r>
    </w:p>
    <w:p w14:paraId="38C4F6F6"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Knowledge</w:t>
      </w:r>
    </w:p>
    <w:p w14:paraId="7743041F"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The individual needs to demonstrate knowledge of:</w:t>
      </w:r>
    </w:p>
    <w:p w14:paraId="61020169" w14:textId="77777777" w:rsidR="00213C98" w:rsidRPr="001A34BC" w:rsidRDefault="00213C98" w:rsidP="00C10CA5">
      <w:pPr>
        <w:pStyle w:val="ListParagraph"/>
        <w:numPr>
          <w:ilvl w:val="0"/>
          <w:numId w:val="94"/>
        </w:numPr>
        <w:spacing w:after="0"/>
        <w:rPr>
          <w:rFonts w:ascii="Times New Roman" w:hAnsi="Times New Roman"/>
          <w:sz w:val="24"/>
          <w:szCs w:val="24"/>
          <w:lang w:val="en-GB" w:eastAsia="en-GB"/>
        </w:rPr>
      </w:pPr>
      <w:r w:rsidRPr="001A34BC">
        <w:rPr>
          <w:rFonts w:ascii="Times New Roman" w:hAnsi="Times New Roman"/>
          <w:sz w:val="24"/>
          <w:szCs w:val="24"/>
          <w:lang w:val="en-GB" w:eastAsia="en-GB"/>
        </w:rPr>
        <w:t xml:space="preserve">Communication process </w:t>
      </w:r>
    </w:p>
    <w:p w14:paraId="24FD0591" w14:textId="77777777" w:rsidR="00213C98" w:rsidRPr="001A34BC" w:rsidRDefault="00213C98" w:rsidP="00C10CA5">
      <w:pPr>
        <w:pStyle w:val="ListParagraph"/>
        <w:numPr>
          <w:ilvl w:val="0"/>
          <w:numId w:val="94"/>
        </w:numPr>
        <w:spacing w:after="0"/>
        <w:rPr>
          <w:rFonts w:ascii="Times New Roman" w:hAnsi="Times New Roman"/>
          <w:sz w:val="24"/>
          <w:szCs w:val="24"/>
          <w:lang w:val="en-GB" w:eastAsia="en-GB"/>
        </w:rPr>
      </w:pPr>
      <w:r w:rsidRPr="001A34BC">
        <w:rPr>
          <w:rFonts w:ascii="Times New Roman" w:hAnsi="Times New Roman"/>
          <w:sz w:val="24"/>
          <w:szCs w:val="24"/>
          <w:lang w:val="en-GB" w:eastAsia="en-GB"/>
        </w:rPr>
        <w:t xml:space="preserve">Dynamics of groups and different styles of group leadership </w:t>
      </w:r>
    </w:p>
    <w:p w14:paraId="19CB5F26" w14:textId="77777777" w:rsidR="00213C98" w:rsidRPr="001A34BC" w:rsidRDefault="00213C98" w:rsidP="00C10CA5">
      <w:pPr>
        <w:pStyle w:val="ListParagraph"/>
        <w:numPr>
          <w:ilvl w:val="0"/>
          <w:numId w:val="94"/>
        </w:numPr>
        <w:spacing w:after="0"/>
        <w:rPr>
          <w:rFonts w:ascii="Times New Roman" w:hAnsi="Times New Roman"/>
          <w:sz w:val="24"/>
          <w:szCs w:val="24"/>
          <w:lang w:val="en-GB" w:eastAsia="en-GB"/>
        </w:rPr>
      </w:pPr>
      <w:r w:rsidRPr="001A34BC">
        <w:rPr>
          <w:rFonts w:ascii="Times New Roman" w:hAnsi="Times New Roman"/>
          <w:sz w:val="24"/>
          <w:szCs w:val="24"/>
          <w:lang w:val="en-GB" w:eastAsia="en-GB"/>
        </w:rPr>
        <w:t xml:space="preserve">Communication skills relevant to client groups </w:t>
      </w:r>
    </w:p>
    <w:p w14:paraId="2A0DF59F" w14:textId="77777777" w:rsidR="00213C98" w:rsidRPr="001A34BC" w:rsidRDefault="00213C98" w:rsidP="00C10CA5">
      <w:pPr>
        <w:pStyle w:val="ListParagraph"/>
        <w:numPr>
          <w:ilvl w:val="0"/>
          <w:numId w:val="94"/>
        </w:numPr>
        <w:spacing w:after="0"/>
        <w:rPr>
          <w:rFonts w:ascii="Times New Roman" w:hAnsi="Times New Roman"/>
          <w:sz w:val="24"/>
          <w:szCs w:val="24"/>
          <w:lang w:val="en-GB" w:eastAsia="en-GB"/>
        </w:rPr>
      </w:pPr>
      <w:r w:rsidRPr="001A34BC">
        <w:rPr>
          <w:rFonts w:ascii="Times New Roman" w:hAnsi="Times New Roman"/>
          <w:sz w:val="24"/>
          <w:szCs w:val="24"/>
          <w:lang w:val="en-GB" w:eastAsia="en-GB"/>
        </w:rPr>
        <w:t>Flexibility in communication</w:t>
      </w:r>
    </w:p>
    <w:p w14:paraId="2452C92D"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EVIDENCE GUIDE</w:t>
      </w:r>
    </w:p>
    <w:p w14:paraId="16FC8909"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213C98" w:rsidRPr="001A34BC" w14:paraId="2FCF4A4C" w14:textId="77777777" w:rsidTr="00213C98">
        <w:tc>
          <w:tcPr>
            <w:tcW w:w="1330" w:type="pct"/>
            <w:tcBorders>
              <w:top w:val="single" w:sz="4" w:space="0" w:color="auto"/>
              <w:left w:val="single" w:sz="4" w:space="0" w:color="auto"/>
              <w:bottom w:val="single" w:sz="4" w:space="0" w:color="auto"/>
              <w:right w:val="single" w:sz="4" w:space="0" w:color="auto"/>
            </w:tcBorders>
            <w:hideMark/>
          </w:tcPr>
          <w:p w14:paraId="7121E5E6" w14:textId="77777777" w:rsidR="00213C98" w:rsidRPr="001A34BC" w:rsidRDefault="00213C98" w:rsidP="00C10CA5">
            <w:pPr>
              <w:pStyle w:val="ListParagraph"/>
              <w:numPr>
                <w:ilvl w:val="0"/>
                <w:numId w:val="95"/>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3C7D9B45" w14:textId="77777777" w:rsidR="00213C98" w:rsidRPr="001A34BC" w:rsidRDefault="00213C98" w:rsidP="00C10CA5">
            <w:pPr>
              <w:pStyle w:val="BodyText"/>
              <w:spacing w:after="0" w:line="276" w:lineRule="auto"/>
            </w:pPr>
            <w:r w:rsidRPr="001A34BC">
              <w:t xml:space="preserve">Assessment requires evidence that the candidate: </w:t>
            </w:r>
          </w:p>
          <w:p w14:paraId="39BA8381" w14:textId="77777777" w:rsidR="00213C98" w:rsidRPr="001A34BC" w:rsidRDefault="00213C98" w:rsidP="00C10CA5">
            <w:pPr>
              <w:pStyle w:val="ListParagraph"/>
              <w:numPr>
                <w:ilvl w:val="0"/>
                <w:numId w:val="96"/>
              </w:numPr>
              <w:spacing w:after="0"/>
              <w:ind w:left="736"/>
              <w:rPr>
                <w:rFonts w:ascii="Times New Roman" w:hAnsi="Times New Roman"/>
                <w:sz w:val="24"/>
                <w:szCs w:val="24"/>
              </w:rPr>
            </w:pPr>
            <w:r w:rsidRPr="001A34BC">
              <w:rPr>
                <w:rFonts w:ascii="Times New Roman" w:hAnsi="Times New Roman"/>
                <w:sz w:val="24"/>
                <w:szCs w:val="24"/>
              </w:rPr>
              <w:t>Met communication needs of clients and colleagues</w:t>
            </w:r>
          </w:p>
          <w:p w14:paraId="4353B2BF" w14:textId="77777777" w:rsidR="00213C98" w:rsidRPr="001A34BC" w:rsidRDefault="00213C98" w:rsidP="00C10CA5">
            <w:pPr>
              <w:pStyle w:val="ListParagraph"/>
              <w:numPr>
                <w:ilvl w:val="0"/>
                <w:numId w:val="96"/>
              </w:numPr>
              <w:spacing w:after="0"/>
              <w:ind w:left="736"/>
              <w:rPr>
                <w:rFonts w:ascii="Times New Roman" w:hAnsi="Times New Roman"/>
                <w:sz w:val="24"/>
                <w:szCs w:val="24"/>
              </w:rPr>
            </w:pPr>
            <w:r w:rsidRPr="001A34BC">
              <w:rPr>
                <w:rFonts w:ascii="Times New Roman" w:hAnsi="Times New Roman"/>
                <w:sz w:val="24"/>
                <w:szCs w:val="24"/>
              </w:rPr>
              <w:t>Contributed to the development of communication strategies</w:t>
            </w:r>
          </w:p>
          <w:p w14:paraId="7CFD1CC7" w14:textId="77777777" w:rsidR="00213C98" w:rsidRPr="001A34BC" w:rsidRDefault="00213C98" w:rsidP="00C10CA5">
            <w:pPr>
              <w:pStyle w:val="ListParagraph"/>
              <w:numPr>
                <w:ilvl w:val="0"/>
                <w:numId w:val="96"/>
              </w:numPr>
              <w:spacing w:after="0"/>
              <w:ind w:left="736"/>
              <w:rPr>
                <w:rFonts w:ascii="Times New Roman" w:hAnsi="Times New Roman"/>
                <w:sz w:val="24"/>
                <w:szCs w:val="24"/>
              </w:rPr>
            </w:pPr>
            <w:r w:rsidRPr="001A34BC">
              <w:rPr>
                <w:rFonts w:ascii="Times New Roman" w:hAnsi="Times New Roman"/>
                <w:sz w:val="24"/>
                <w:szCs w:val="24"/>
              </w:rPr>
              <w:t>Conducted interviews</w:t>
            </w:r>
          </w:p>
          <w:p w14:paraId="154604DE" w14:textId="77777777" w:rsidR="00213C98" w:rsidRPr="001A34BC" w:rsidRDefault="00213C98" w:rsidP="00C10CA5">
            <w:pPr>
              <w:pStyle w:val="ListParagraph"/>
              <w:numPr>
                <w:ilvl w:val="0"/>
                <w:numId w:val="96"/>
              </w:numPr>
              <w:spacing w:after="0"/>
              <w:ind w:left="736"/>
              <w:rPr>
                <w:rFonts w:ascii="Times New Roman" w:hAnsi="Times New Roman"/>
                <w:sz w:val="24"/>
                <w:szCs w:val="24"/>
              </w:rPr>
            </w:pPr>
            <w:r w:rsidRPr="001A34BC">
              <w:rPr>
                <w:rFonts w:ascii="Times New Roman" w:hAnsi="Times New Roman"/>
                <w:sz w:val="24"/>
                <w:szCs w:val="24"/>
              </w:rPr>
              <w:t>Facilitated group discussions</w:t>
            </w:r>
          </w:p>
          <w:p w14:paraId="3A3574D1" w14:textId="77777777" w:rsidR="00213C98" w:rsidRPr="001A34BC" w:rsidRDefault="00213C98" w:rsidP="00C10CA5">
            <w:pPr>
              <w:pStyle w:val="ListParagraph"/>
              <w:numPr>
                <w:ilvl w:val="0"/>
                <w:numId w:val="96"/>
              </w:numPr>
              <w:spacing w:after="0"/>
              <w:ind w:left="736"/>
              <w:rPr>
                <w:rFonts w:ascii="Times New Roman" w:hAnsi="Times New Roman"/>
                <w:sz w:val="24"/>
                <w:szCs w:val="24"/>
              </w:rPr>
            </w:pPr>
            <w:r w:rsidRPr="001A34BC">
              <w:rPr>
                <w:rFonts w:ascii="Times New Roman" w:hAnsi="Times New Roman"/>
                <w:sz w:val="24"/>
                <w:szCs w:val="24"/>
              </w:rPr>
              <w:t>Represented the organization</w:t>
            </w:r>
          </w:p>
        </w:tc>
      </w:tr>
      <w:tr w:rsidR="00213C98" w:rsidRPr="001A34BC" w14:paraId="34EBA94A" w14:textId="77777777" w:rsidTr="00213C98">
        <w:tc>
          <w:tcPr>
            <w:tcW w:w="1330" w:type="pct"/>
            <w:tcBorders>
              <w:top w:val="single" w:sz="4" w:space="0" w:color="auto"/>
              <w:left w:val="single" w:sz="4" w:space="0" w:color="auto"/>
              <w:bottom w:val="single" w:sz="4" w:space="0" w:color="auto"/>
              <w:right w:val="single" w:sz="4" w:space="0" w:color="auto"/>
            </w:tcBorders>
            <w:hideMark/>
          </w:tcPr>
          <w:p w14:paraId="3E620D51" w14:textId="77777777" w:rsidR="00213C98" w:rsidRPr="001A34BC" w:rsidRDefault="00213C98" w:rsidP="00C10CA5">
            <w:pPr>
              <w:pStyle w:val="BodyText"/>
              <w:numPr>
                <w:ilvl w:val="0"/>
                <w:numId w:val="95"/>
              </w:numPr>
              <w:spacing w:line="276" w:lineRule="auto"/>
            </w:pPr>
            <w:r w:rsidRPr="001A34BC">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52A5AFBF"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 xml:space="preserve">The following resources should be provided: </w:t>
            </w:r>
          </w:p>
          <w:p w14:paraId="39540BA1" w14:textId="77777777" w:rsidR="00213C98" w:rsidRPr="001A34BC" w:rsidRDefault="00213C98" w:rsidP="00C10CA5">
            <w:pPr>
              <w:pStyle w:val="ListParagraph"/>
              <w:numPr>
                <w:ilvl w:val="0"/>
                <w:numId w:val="97"/>
              </w:numPr>
              <w:spacing w:after="0"/>
              <w:ind w:left="736"/>
              <w:rPr>
                <w:rFonts w:ascii="Times New Roman" w:hAnsi="Times New Roman"/>
                <w:sz w:val="24"/>
                <w:szCs w:val="24"/>
              </w:rPr>
            </w:pPr>
            <w:r w:rsidRPr="001A34BC">
              <w:rPr>
                <w:rFonts w:ascii="Times New Roman" w:hAnsi="Times New Roman"/>
                <w:sz w:val="24"/>
                <w:szCs w:val="24"/>
              </w:rPr>
              <w:t xml:space="preserve">Access to relevant workplace or appropriately simulated environment where assessment can take place </w:t>
            </w:r>
          </w:p>
          <w:p w14:paraId="684EDFC6" w14:textId="77777777" w:rsidR="00213C98" w:rsidRPr="001A34BC" w:rsidRDefault="00213C98" w:rsidP="00C10CA5">
            <w:pPr>
              <w:pStyle w:val="ListParagraph"/>
              <w:numPr>
                <w:ilvl w:val="0"/>
                <w:numId w:val="97"/>
              </w:numPr>
              <w:spacing w:after="0"/>
              <w:ind w:left="736"/>
              <w:rPr>
                <w:rFonts w:ascii="Times New Roman" w:hAnsi="Times New Roman"/>
                <w:sz w:val="24"/>
                <w:szCs w:val="24"/>
              </w:rPr>
            </w:pPr>
            <w:r w:rsidRPr="001A34BC">
              <w:rPr>
                <w:rFonts w:ascii="Times New Roman" w:hAnsi="Times New Roman"/>
                <w:sz w:val="24"/>
                <w:szCs w:val="24"/>
              </w:rPr>
              <w:t>Materials relevant to the proposed activity or tasks</w:t>
            </w:r>
          </w:p>
        </w:tc>
      </w:tr>
      <w:tr w:rsidR="00213C98" w:rsidRPr="001A34BC" w14:paraId="00CD92B8" w14:textId="77777777" w:rsidTr="00213C98">
        <w:tc>
          <w:tcPr>
            <w:tcW w:w="1330" w:type="pct"/>
            <w:tcBorders>
              <w:top w:val="single" w:sz="4" w:space="0" w:color="auto"/>
              <w:left w:val="single" w:sz="4" w:space="0" w:color="auto"/>
              <w:bottom w:val="single" w:sz="4" w:space="0" w:color="auto"/>
              <w:right w:val="single" w:sz="4" w:space="0" w:color="auto"/>
            </w:tcBorders>
            <w:hideMark/>
          </w:tcPr>
          <w:p w14:paraId="4FCA471C" w14:textId="77777777" w:rsidR="00213C98" w:rsidRPr="001A34BC" w:rsidRDefault="00213C98" w:rsidP="00C10CA5">
            <w:pPr>
              <w:pStyle w:val="BodyText"/>
              <w:numPr>
                <w:ilvl w:val="0"/>
                <w:numId w:val="95"/>
              </w:numPr>
              <w:spacing w:line="276" w:lineRule="auto"/>
            </w:pPr>
            <w:r w:rsidRPr="001A34BC">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E16E51A"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 xml:space="preserve">Competency in this unit may be assessed through: </w:t>
            </w:r>
          </w:p>
          <w:p w14:paraId="6F5FC772" w14:textId="77777777" w:rsidR="00213C98" w:rsidRPr="001A34BC" w:rsidRDefault="00213C98" w:rsidP="00C10CA5">
            <w:pPr>
              <w:pStyle w:val="ListParagraph"/>
              <w:numPr>
                <w:ilvl w:val="0"/>
                <w:numId w:val="98"/>
              </w:numPr>
              <w:spacing w:after="0"/>
              <w:ind w:left="826" w:hanging="450"/>
              <w:rPr>
                <w:rFonts w:ascii="Times New Roman" w:hAnsi="Times New Roman"/>
                <w:sz w:val="24"/>
                <w:szCs w:val="24"/>
              </w:rPr>
            </w:pPr>
            <w:r w:rsidRPr="001A34BC">
              <w:rPr>
                <w:rFonts w:ascii="Times New Roman" w:hAnsi="Times New Roman"/>
                <w:sz w:val="24"/>
                <w:szCs w:val="24"/>
              </w:rPr>
              <w:t>Observation</w:t>
            </w:r>
          </w:p>
          <w:p w14:paraId="487358AC" w14:textId="77777777" w:rsidR="00213C98" w:rsidRPr="001A34BC" w:rsidRDefault="00213C98" w:rsidP="00C10CA5">
            <w:pPr>
              <w:pStyle w:val="ListParagraph"/>
              <w:numPr>
                <w:ilvl w:val="0"/>
                <w:numId w:val="98"/>
              </w:numPr>
              <w:spacing w:after="0"/>
              <w:ind w:left="826" w:hanging="450"/>
              <w:rPr>
                <w:rFonts w:ascii="Times New Roman" w:hAnsi="Times New Roman"/>
                <w:sz w:val="24"/>
                <w:szCs w:val="24"/>
              </w:rPr>
            </w:pPr>
            <w:r w:rsidRPr="001A34BC">
              <w:rPr>
                <w:rFonts w:ascii="Times New Roman" w:hAnsi="Times New Roman"/>
                <w:sz w:val="24"/>
                <w:szCs w:val="24"/>
              </w:rPr>
              <w:t xml:space="preserve">Oral questioning </w:t>
            </w:r>
          </w:p>
          <w:p w14:paraId="0C1DACDB" w14:textId="77777777" w:rsidR="00213C98" w:rsidRPr="001A34BC" w:rsidRDefault="00213C98" w:rsidP="00C10CA5">
            <w:pPr>
              <w:pStyle w:val="ListParagraph"/>
              <w:numPr>
                <w:ilvl w:val="0"/>
                <w:numId w:val="98"/>
              </w:numPr>
              <w:spacing w:after="0"/>
              <w:ind w:left="826" w:hanging="450"/>
              <w:rPr>
                <w:rFonts w:ascii="Times New Roman" w:hAnsi="Times New Roman"/>
                <w:sz w:val="24"/>
                <w:szCs w:val="24"/>
              </w:rPr>
            </w:pPr>
            <w:r w:rsidRPr="001A34BC">
              <w:rPr>
                <w:rFonts w:ascii="Times New Roman" w:hAnsi="Times New Roman"/>
                <w:sz w:val="24"/>
                <w:szCs w:val="24"/>
              </w:rPr>
              <w:t>Written test</w:t>
            </w:r>
          </w:p>
          <w:p w14:paraId="697D1663" w14:textId="77777777" w:rsidR="00213C98" w:rsidRPr="001A34BC" w:rsidRDefault="00213C98" w:rsidP="00C10CA5">
            <w:pPr>
              <w:pStyle w:val="ListParagraph"/>
              <w:numPr>
                <w:ilvl w:val="0"/>
                <w:numId w:val="98"/>
              </w:numPr>
              <w:spacing w:after="0"/>
              <w:ind w:left="826" w:hanging="450"/>
              <w:rPr>
                <w:rFonts w:ascii="Times New Roman" w:hAnsi="Times New Roman"/>
                <w:sz w:val="24"/>
                <w:szCs w:val="24"/>
              </w:rPr>
            </w:pPr>
            <w:r w:rsidRPr="001A34BC">
              <w:rPr>
                <w:rFonts w:ascii="Times New Roman" w:hAnsi="Times New Roman"/>
                <w:sz w:val="24"/>
                <w:szCs w:val="24"/>
              </w:rPr>
              <w:t>Portfolio of Evidence</w:t>
            </w:r>
          </w:p>
          <w:p w14:paraId="7ED0C314" w14:textId="77777777" w:rsidR="00213C98" w:rsidRPr="001A34BC" w:rsidRDefault="00213C98" w:rsidP="00C10CA5">
            <w:pPr>
              <w:pStyle w:val="ListParagraph"/>
              <w:numPr>
                <w:ilvl w:val="0"/>
                <w:numId w:val="98"/>
              </w:numPr>
              <w:spacing w:after="0"/>
              <w:ind w:left="826" w:hanging="450"/>
              <w:rPr>
                <w:rFonts w:ascii="Times New Roman" w:hAnsi="Times New Roman"/>
                <w:sz w:val="24"/>
                <w:szCs w:val="24"/>
              </w:rPr>
            </w:pPr>
            <w:r w:rsidRPr="001A34BC">
              <w:rPr>
                <w:rFonts w:ascii="Times New Roman" w:hAnsi="Times New Roman"/>
                <w:sz w:val="24"/>
                <w:szCs w:val="24"/>
              </w:rPr>
              <w:t>Interview</w:t>
            </w:r>
          </w:p>
          <w:p w14:paraId="29D8E4C8" w14:textId="77777777" w:rsidR="00213C98" w:rsidRPr="001A34BC" w:rsidRDefault="00213C98" w:rsidP="00C10CA5">
            <w:pPr>
              <w:pStyle w:val="ListParagraph"/>
              <w:numPr>
                <w:ilvl w:val="0"/>
                <w:numId w:val="98"/>
              </w:numPr>
              <w:spacing w:after="0"/>
              <w:ind w:left="826" w:hanging="450"/>
              <w:rPr>
                <w:rFonts w:ascii="Times New Roman" w:hAnsi="Times New Roman"/>
                <w:sz w:val="24"/>
                <w:szCs w:val="24"/>
              </w:rPr>
            </w:pPr>
            <w:r w:rsidRPr="001A34BC">
              <w:rPr>
                <w:rFonts w:ascii="Times New Roman" w:hAnsi="Times New Roman"/>
                <w:sz w:val="24"/>
                <w:szCs w:val="24"/>
              </w:rPr>
              <w:t xml:space="preserve">Third party report </w:t>
            </w:r>
          </w:p>
        </w:tc>
      </w:tr>
      <w:tr w:rsidR="00213C98" w:rsidRPr="001A34BC" w14:paraId="166040E6" w14:textId="77777777" w:rsidTr="00213C98">
        <w:tc>
          <w:tcPr>
            <w:tcW w:w="1330" w:type="pct"/>
            <w:tcBorders>
              <w:top w:val="single" w:sz="4" w:space="0" w:color="auto"/>
              <w:left w:val="single" w:sz="4" w:space="0" w:color="auto"/>
              <w:bottom w:val="single" w:sz="4" w:space="0" w:color="auto"/>
              <w:right w:val="single" w:sz="4" w:space="0" w:color="auto"/>
            </w:tcBorders>
            <w:hideMark/>
          </w:tcPr>
          <w:p w14:paraId="698249F3" w14:textId="77777777" w:rsidR="00213C98" w:rsidRPr="001A34BC" w:rsidRDefault="00213C98" w:rsidP="00C10CA5">
            <w:pPr>
              <w:pStyle w:val="BodyText"/>
              <w:numPr>
                <w:ilvl w:val="0"/>
                <w:numId w:val="95"/>
              </w:numPr>
              <w:spacing w:line="276" w:lineRule="auto"/>
            </w:pPr>
            <w:r w:rsidRPr="001A34BC">
              <w:lastRenderedPageBreak/>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65BD674" w14:textId="77777777" w:rsidR="00213C98" w:rsidRPr="001A34BC" w:rsidRDefault="00213C98" w:rsidP="00C10CA5">
            <w:pPr>
              <w:pStyle w:val="BodyText"/>
              <w:spacing w:after="0" w:line="276" w:lineRule="auto"/>
            </w:pPr>
            <w:r w:rsidRPr="001A34BC">
              <w:t xml:space="preserve">Competency may be assessed: </w:t>
            </w:r>
          </w:p>
          <w:p w14:paraId="4C3F0A04" w14:textId="77777777" w:rsidR="00213C98" w:rsidRPr="001A34BC" w:rsidRDefault="00213C98" w:rsidP="00C10CA5">
            <w:pPr>
              <w:pStyle w:val="BodyText"/>
              <w:numPr>
                <w:ilvl w:val="0"/>
                <w:numId w:val="99"/>
              </w:numPr>
              <w:spacing w:line="276" w:lineRule="auto"/>
              <w:rPr>
                <w:lang w:val="en-GB"/>
              </w:rPr>
            </w:pPr>
            <w:r w:rsidRPr="001A34BC">
              <w:rPr>
                <w:lang w:val="en-GB"/>
              </w:rPr>
              <w:t>On the job</w:t>
            </w:r>
          </w:p>
          <w:p w14:paraId="2970082E" w14:textId="77777777" w:rsidR="00213C98" w:rsidRPr="001A34BC" w:rsidRDefault="00213C98" w:rsidP="00C10CA5">
            <w:pPr>
              <w:pStyle w:val="BodyText"/>
              <w:numPr>
                <w:ilvl w:val="0"/>
                <w:numId w:val="99"/>
              </w:numPr>
              <w:spacing w:line="276" w:lineRule="auto"/>
              <w:rPr>
                <w:lang w:val="en-GB"/>
              </w:rPr>
            </w:pPr>
            <w:r w:rsidRPr="001A34BC">
              <w:rPr>
                <w:lang w:val="en-GB"/>
              </w:rPr>
              <w:t>Off the job</w:t>
            </w:r>
          </w:p>
          <w:p w14:paraId="49F6A68D" w14:textId="77777777" w:rsidR="00213C98" w:rsidRPr="001A34BC" w:rsidRDefault="00213C98" w:rsidP="00C10CA5">
            <w:pPr>
              <w:pStyle w:val="BodyText"/>
              <w:numPr>
                <w:ilvl w:val="0"/>
                <w:numId w:val="99"/>
              </w:numPr>
              <w:spacing w:line="276" w:lineRule="auto"/>
              <w:rPr>
                <w:lang w:val="en-GB"/>
              </w:rPr>
            </w:pPr>
            <w:r w:rsidRPr="001A34BC">
              <w:rPr>
                <w:lang w:val="en-GB"/>
              </w:rPr>
              <w:t>During industrial attachment</w:t>
            </w:r>
          </w:p>
        </w:tc>
      </w:tr>
      <w:tr w:rsidR="00213C98" w:rsidRPr="001A34BC" w14:paraId="79D9B189" w14:textId="77777777" w:rsidTr="00213C98">
        <w:tc>
          <w:tcPr>
            <w:tcW w:w="1330" w:type="pct"/>
            <w:tcBorders>
              <w:top w:val="single" w:sz="4" w:space="0" w:color="auto"/>
              <w:left w:val="single" w:sz="4" w:space="0" w:color="auto"/>
              <w:bottom w:val="single" w:sz="4" w:space="0" w:color="auto"/>
              <w:right w:val="single" w:sz="4" w:space="0" w:color="auto"/>
            </w:tcBorders>
            <w:hideMark/>
          </w:tcPr>
          <w:p w14:paraId="05A66A96" w14:textId="77777777" w:rsidR="00213C98" w:rsidRPr="001A34BC" w:rsidRDefault="00213C98" w:rsidP="00C10CA5">
            <w:pPr>
              <w:pStyle w:val="BodyText"/>
              <w:numPr>
                <w:ilvl w:val="0"/>
                <w:numId w:val="95"/>
              </w:numPr>
              <w:spacing w:line="276" w:lineRule="auto"/>
            </w:pPr>
            <w:r w:rsidRPr="001A34BC">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5C53A45A"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p w14:paraId="0FD502D0" w14:textId="77777777" w:rsidR="00213C98" w:rsidRPr="001A34BC" w:rsidRDefault="00213C98" w:rsidP="00C10CA5">
            <w:pPr>
              <w:pStyle w:val="BodyText"/>
              <w:spacing w:line="276" w:lineRule="auto"/>
            </w:pPr>
          </w:p>
        </w:tc>
      </w:tr>
    </w:tbl>
    <w:p w14:paraId="2F7CDC04" w14:textId="77777777" w:rsidR="00213C98" w:rsidRPr="001A34BC" w:rsidRDefault="00213C98" w:rsidP="00C10CA5">
      <w:pPr>
        <w:rPr>
          <w:rFonts w:ascii="Times New Roman" w:hAnsi="Times New Roman"/>
          <w:sz w:val="24"/>
          <w:szCs w:val="24"/>
        </w:rPr>
      </w:pPr>
    </w:p>
    <w:p w14:paraId="64115A0C" w14:textId="77777777" w:rsidR="00213C98" w:rsidRPr="001A34BC" w:rsidRDefault="00213C98" w:rsidP="00C10CA5">
      <w:pPr>
        <w:rPr>
          <w:rFonts w:ascii="Times New Roman" w:eastAsiaTheme="majorEastAsia" w:hAnsi="Times New Roman"/>
          <w:sz w:val="24"/>
          <w:szCs w:val="24"/>
          <w:lang w:eastAsia="en-GB"/>
        </w:rPr>
      </w:pPr>
      <w:r w:rsidRPr="001A34BC">
        <w:rPr>
          <w:rFonts w:ascii="Times New Roman" w:hAnsi="Times New Roman"/>
          <w:sz w:val="24"/>
          <w:szCs w:val="24"/>
          <w:lang w:eastAsia="en-GB"/>
        </w:rPr>
        <w:br w:type="page"/>
      </w:r>
    </w:p>
    <w:p w14:paraId="08B85AF9" w14:textId="77777777" w:rsidR="00213C98" w:rsidRPr="001A34BC" w:rsidRDefault="00213C98" w:rsidP="00C10CA5">
      <w:pPr>
        <w:pStyle w:val="Heading1"/>
      </w:pPr>
      <w:bookmarkStart w:id="31" w:name="_Toc66789387"/>
      <w:r w:rsidRPr="001A34BC">
        <w:lastRenderedPageBreak/>
        <w:t>DEMONSTRATE NUMERACY SKILLS</w:t>
      </w:r>
      <w:bookmarkEnd w:id="28"/>
      <w:bookmarkEnd w:id="31"/>
    </w:p>
    <w:p w14:paraId="2386C96B" w14:textId="016CB436"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UNIT CODE: </w:t>
      </w:r>
      <w:r w:rsidR="008D3F87" w:rsidRPr="001A34BC">
        <w:rPr>
          <w:rFonts w:ascii="Times New Roman" w:hAnsi="Times New Roman"/>
          <w:bCs/>
          <w:sz w:val="24"/>
          <w:szCs w:val="24"/>
        </w:rPr>
        <w:t>MED/OS/HSS/BC/02/5/A</w:t>
      </w:r>
      <w:r w:rsidRPr="001A34BC">
        <w:rPr>
          <w:rFonts w:ascii="Times New Roman" w:hAnsi="Times New Roman"/>
          <w:b/>
          <w:sz w:val="24"/>
          <w:szCs w:val="24"/>
        </w:rPr>
        <w:tab/>
      </w:r>
    </w:p>
    <w:p w14:paraId="04E9C1E0"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UNIT DESCRIPTION</w:t>
      </w:r>
      <w:r w:rsidRPr="001A34BC">
        <w:rPr>
          <w:rFonts w:ascii="Times New Roman" w:hAnsi="Times New Roman"/>
          <w:b/>
          <w:sz w:val="24"/>
          <w:szCs w:val="24"/>
        </w:rPr>
        <w:tab/>
      </w:r>
    </w:p>
    <w:p w14:paraId="16BF641A" w14:textId="77777777" w:rsidR="00213C98" w:rsidRPr="001A34BC" w:rsidRDefault="00213C98" w:rsidP="00C10CA5">
      <w:pPr>
        <w:jc w:val="both"/>
        <w:rPr>
          <w:rFonts w:ascii="Times New Roman" w:hAnsi="Times New Roman"/>
          <w:sz w:val="24"/>
          <w:szCs w:val="24"/>
          <w:lang w:val="en-ZW"/>
        </w:rPr>
      </w:pPr>
      <w:bookmarkStart w:id="32" w:name="_Hlk64889370"/>
      <w:r w:rsidRPr="001A34BC">
        <w:rPr>
          <w:rFonts w:ascii="Times New Roman" w:hAnsi="Times New Roman"/>
          <w:sz w:val="24"/>
          <w:szCs w:val="24"/>
          <w:lang w:val="en-AU"/>
        </w:rPr>
        <w:t xml:space="preserve">This unit covers the competencies required to demonstrate numeracy skills. </w:t>
      </w:r>
      <w:r w:rsidRPr="001A34BC">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2"/>
    <w:p w14:paraId="2D3CBBC2"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13C98" w:rsidRPr="001A34BC" w14:paraId="7CA42C75"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DFBDAF2"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ELEMENT </w:t>
            </w:r>
          </w:p>
          <w:p w14:paraId="120B24BF" w14:textId="77777777" w:rsidR="00213C98" w:rsidRPr="001A34BC" w:rsidRDefault="00213C98" w:rsidP="00C10CA5">
            <w:pPr>
              <w:rPr>
                <w:rFonts w:ascii="Times New Roman" w:hAnsi="Times New Roman"/>
                <w:b/>
                <w:sz w:val="24"/>
                <w:szCs w:val="24"/>
              </w:rPr>
            </w:pPr>
            <w:r w:rsidRPr="001A34B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508D7B04"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PERFORMANCE CRITERIA</w:t>
            </w:r>
          </w:p>
          <w:p w14:paraId="5EB53B2B"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These are assessable statements which specify the required level of performance for each of the elements.</w:t>
            </w:r>
          </w:p>
          <w:p w14:paraId="69ABBDFB" w14:textId="77777777" w:rsidR="00213C98" w:rsidRPr="001A34BC" w:rsidRDefault="00213C98" w:rsidP="00C10CA5">
            <w:pPr>
              <w:rPr>
                <w:rFonts w:ascii="Times New Roman" w:hAnsi="Times New Roman"/>
                <w:b/>
                <w:sz w:val="24"/>
                <w:szCs w:val="24"/>
              </w:rPr>
            </w:pPr>
            <w:r w:rsidRPr="001A34BC">
              <w:rPr>
                <w:rFonts w:ascii="Times New Roman" w:hAnsi="Times New Roman"/>
                <w:b/>
                <w:i/>
                <w:sz w:val="24"/>
                <w:szCs w:val="24"/>
              </w:rPr>
              <w:t>Bold and italicized terms</w:t>
            </w:r>
            <w:r w:rsidRPr="001A34BC">
              <w:rPr>
                <w:rFonts w:ascii="Times New Roman" w:hAnsi="Times New Roman"/>
                <w:sz w:val="24"/>
                <w:szCs w:val="24"/>
              </w:rPr>
              <w:t xml:space="preserve"> </w:t>
            </w:r>
            <w:r w:rsidRPr="001A34BC">
              <w:rPr>
                <w:rFonts w:ascii="Times New Roman" w:hAnsi="Times New Roman"/>
                <w:b/>
                <w:i/>
                <w:sz w:val="24"/>
                <w:szCs w:val="24"/>
              </w:rPr>
              <w:t>are elaborated in the Range.</w:t>
            </w:r>
          </w:p>
        </w:tc>
      </w:tr>
      <w:tr w:rsidR="00213C98" w:rsidRPr="001A34BC" w14:paraId="560A211B"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414A8262" w14:textId="6CC81249"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278C96F"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Mathematical information that may be partly embedded in routine workplace tasks and texts is selected and interpreted</w:t>
            </w:r>
            <w:r w:rsidRPr="001A34BC">
              <w:rPr>
                <w:rFonts w:ascii="Times New Roman" w:hAnsi="Times New Roman"/>
                <w:sz w:val="24"/>
                <w:szCs w:val="24"/>
                <w:lang w:val="en-GB"/>
              </w:rPr>
              <w:t xml:space="preserve"> as per SOPs</w:t>
            </w:r>
          </w:p>
          <w:p w14:paraId="4ED48D60"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Whole numbers and routine or familiar fractions, decimals and percentages including familiar rates are interpreted and comprehended</w:t>
            </w:r>
            <w:r w:rsidRPr="001A34BC">
              <w:rPr>
                <w:rFonts w:ascii="Times New Roman" w:hAnsi="Times New Roman"/>
                <w:sz w:val="24"/>
                <w:szCs w:val="24"/>
                <w:lang w:val="en-GB"/>
              </w:rPr>
              <w:t xml:space="preserve"> as per SOPs</w:t>
            </w:r>
          </w:p>
          <w:p w14:paraId="4B4084D9"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Calculations which may involve a number of steps are perform</w:t>
            </w:r>
            <w:r w:rsidRPr="001A34BC">
              <w:rPr>
                <w:rFonts w:ascii="Times New Roman" w:hAnsi="Times New Roman"/>
                <w:sz w:val="24"/>
                <w:szCs w:val="24"/>
                <w:lang w:val="en-GB"/>
              </w:rPr>
              <w:t>ed as per SOPs</w:t>
            </w:r>
          </w:p>
          <w:p w14:paraId="05356508"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Calculations done with whole numbers and routine or familiar fractions, decimals and percentages</w:t>
            </w:r>
            <w:r w:rsidRPr="001A34BC">
              <w:rPr>
                <w:rFonts w:ascii="Times New Roman" w:hAnsi="Times New Roman"/>
                <w:sz w:val="24"/>
                <w:szCs w:val="24"/>
                <w:lang w:val="en-GB"/>
              </w:rPr>
              <w:t xml:space="preserve"> as per SOPs</w:t>
            </w:r>
          </w:p>
          <w:p w14:paraId="6C71A278"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Conversion between equivalent forms of fractions, decimals and percentages is done</w:t>
            </w:r>
            <w:r w:rsidRPr="001A34BC">
              <w:rPr>
                <w:rFonts w:ascii="Times New Roman" w:hAnsi="Times New Roman"/>
                <w:sz w:val="24"/>
                <w:szCs w:val="24"/>
                <w:lang w:val="en-GB"/>
              </w:rPr>
              <w:t xml:space="preserve"> as per SOPs</w:t>
            </w:r>
          </w:p>
          <w:p w14:paraId="5E72C922"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Order of operations is applied to solve multi-step calculations</w:t>
            </w:r>
            <w:r w:rsidRPr="001A34BC">
              <w:rPr>
                <w:rFonts w:ascii="Times New Roman" w:hAnsi="Times New Roman"/>
                <w:sz w:val="24"/>
                <w:szCs w:val="24"/>
                <w:lang w:val="en-GB"/>
              </w:rPr>
              <w:t xml:space="preserve"> as per SOPs</w:t>
            </w:r>
          </w:p>
          <w:p w14:paraId="749AFAC9"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Problem solving strategies are appropriately applied</w:t>
            </w:r>
            <w:r w:rsidRPr="001A34BC">
              <w:rPr>
                <w:rFonts w:ascii="Times New Roman" w:hAnsi="Times New Roman"/>
                <w:sz w:val="24"/>
                <w:szCs w:val="24"/>
                <w:lang w:val="en-GB"/>
              </w:rPr>
              <w:t xml:space="preserve"> as per SOPs</w:t>
            </w:r>
          </w:p>
          <w:p w14:paraId="7893DE43"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lastRenderedPageBreak/>
              <w:t>Estimations are made to check reasonableness of problem solving process, outcome and its appropriateness to the context and task</w:t>
            </w:r>
            <w:r w:rsidRPr="001A34BC">
              <w:rPr>
                <w:rFonts w:ascii="Times New Roman" w:hAnsi="Times New Roman"/>
                <w:sz w:val="24"/>
                <w:szCs w:val="24"/>
                <w:lang w:val="en-GB"/>
              </w:rPr>
              <w:t xml:space="preserve"> as per SOPs</w:t>
            </w:r>
          </w:p>
          <w:p w14:paraId="5BC2AA3F" w14:textId="77777777" w:rsidR="00213C98" w:rsidRPr="001A34BC" w:rsidRDefault="00213C98" w:rsidP="00C10CA5">
            <w:pPr>
              <w:pStyle w:val="ListParagraph"/>
              <w:numPr>
                <w:ilvl w:val="0"/>
                <w:numId w:val="100"/>
              </w:numPr>
              <w:spacing w:after="0"/>
              <w:ind w:left="681" w:hanging="567"/>
              <w:rPr>
                <w:rFonts w:ascii="Times New Roman" w:hAnsi="Times New Roman"/>
                <w:sz w:val="24"/>
                <w:szCs w:val="24"/>
              </w:rPr>
            </w:pPr>
            <w:r w:rsidRPr="001A34BC">
              <w:rPr>
                <w:rFonts w:ascii="Times New Roman" w:hAnsi="Times New Roman"/>
                <w:sz w:val="24"/>
                <w:szCs w:val="24"/>
              </w:rPr>
              <w:t>Formal and informal mathematical language and symbolism are used to communicate the result of the task</w:t>
            </w:r>
            <w:r w:rsidRPr="001A34BC">
              <w:rPr>
                <w:rFonts w:ascii="Times New Roman" w:hAnsi="Times New Roman"/>
                <w:sz w:val="24"/>
                <w:szCs w:val="24"/>
                <w:lang w:val="en-GB"/>
              </w:rPr>
              <w:t xml:space="preserve"> as per SOPs.</w:t>
            </w:r>
          </w:p>
        </w:tc>
      </w:tr>
      <w:tr w:rsidR="00213C98" w:rsidRPr="001A34BC" w14:paraId="5BD5A2CB"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5DA4EA10" w14:textId="58CFDD2C"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1AB45F2D" w14:textId="77777777"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Measurement information in workplace tasks and texts are selected and interpreted in accordance with workplace requirements</w:t>
            </w:r>
          </w:p>
          <w:p w14:paraId="14B40263" w14:textId="77777777"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Appropriate routine measuring equipment are identified and selected in accordance with workplace requirements</w:t>
            </w:r>
          </w:p>
          <w:p w14:paraId="58CC5CEA" w14:textId="77777777"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Measurements are estimated and made using correct units</w:t>
            </w:r>
            <w:r w:rsidRPr="001A34BC">
              <w:rPr>
                <w:rFonts w:ascii="Times New Roman" w:hAnsi="Times New Roman"/>
                <w:sz w:val="24"/>
                <w:szCs w:val="24"/>
                <w:lang w:val="en-GB"/>
              </w:rPr>
              <w:t xml:space="preserve"> as per measurement manuals.</w:t>
            </w:r>
          </w:p>
          <w:p w14:paraId="33156BC1" w14:textId="77777777"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 xml:space="preserve">Estimations and calculations done </w:t>
            </w:r>
            <w:r w:rsidRPr="001A34BC">
              <w:rPr>
                <w:rFonts w:ascii="Times New Roman" w:hAnsi="Times New Roman"/>
                <w:sz w:val="24"/>
                <w:szCs w:val="24"/>
                <w:lang w:val="en-GB"/>
              </w:rPr>
              <w:t>as per</w:t>
            </w:r>
            <w:r w:rsidRPr="001A34BC">
              <w:rPr>
                <w:rFonts w:ascii="Times New Roman" w:hAnsi="Times New Roman"/>
                <w:sz w:val="24"/>
                <w:szCs w:val="24"/>
              </w:rPr>
              <w:t xml:space="preserve"> routine measurements</w:t>
            </w:r>
          </w:p>
          <w:p w14:paraId="57D3906C" w14:textId="0E9BB9F6"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 xml:space="preserve">Conversions </w:t>
            </w:r>
            <w:r w:rsidR="00D56FF2" w:rsidRPr="001A34BC">
              <w:rPr>
                <w:rFonts w:ascii="Times New Roman" w:hAnsi="Times New Roman"/>
                <w:sz w:val="24"/>
                <w:szCs w:val="24"/>
              </w:rPr>
              <w:t>performed routinely</w:t>
            </w:r>
            <w:r w:rsidRPr="001A34BC">
              <w:rPr>
                <w:rFonts w:ascii="Times New Roman" w:hAnsi="Times New Roman"/>
                <w:sz w:val="24"/>
                <w:szCs w:val="24"/>
              </w:rPr>
              <w:t xml:space="preserve"> </w:t>
            </w:r>
            <w:r w:rsidRPr="001A34BC">
              <w:rPr>
                <w:rFonts w:ascii="Times New Roman" w:hAnsi="Times New Roman"/>
                <w:sz w:val="24"/>
                <w:szCs w:val="24"/>
                <w:lang w:val="en-GB"/>
              </w:rPr>
              <w:t>as per</w:t>
            </w:r>
            <w:r w:rsidRPr="001A34BC">
              <w:rPr>
                <w:rFonts w:ascii="Times New Roman" w:hAnsi="Times New Roman"/>
                <w:sz w:val="24"/>
                <w:szCs w:val="24"/>
              </w:rPr>
              <w:t xml:space="preserve"> metric units</w:t>
            </w:r>
          </w:p>
          <w:p w14:paraId="6A5859BF" w14:textId="77777777"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Problem solving processes are used to undertake the tasks</w:t>
            </w:r>
            <w:r w:rsidRPr="001A34BC">
              <w:rPr>
                <w:rFonts w:ascii="Times New Roman" w:hAnsi="Times New Roman"/>
                <w:sz w:val="24"/>
                <w:szCs w:val="24"/>
                <w:lang w:val="en-GB"/>
              </w:rPr>
              <w:t xml:space="preserve"> as per workplace procedures.</w:t>
            </w:r>
          </w:p>
          <w:p w14:paraId="5A77DE69" w14:textId="4646038B"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 xml:space="preserve">Estimations are made to check reasonableness of </w:t>
            </w:r>
            <w:r w:rsidR="00D56FF2" w:rsidRPr="001A34BC">
              <w:rPr>
                <w:rFonts w:ascii="Times New Roman" w:hAnsi="Times New Roman"/>
                <w:sz w:val="24"/>
                <w:szCs w:val="24"/>
              </w:rPr>
              <w:t>problem-solving</w:t>
            </w:r>
            <w:r w:rsidRPr="001A34BC">
              <w:rPr>
                <w:rFonts w:ascii="Times New Roman" w:hAnsi="Times New Roman"/>
                <w:sz w:val="24"/>
                <w:szCs w:val="24"/>
              </w:rPr>
              <w:t xml:space="preserve"> process, outcome and its appropriateness to the context and task</w:t>
            </w:r>
            <w:r w:rsidRPr="001A34BC">
              <w:rPr>
                <w:rFonts w:ascii="Times New Roman" w:hAnsi="Times New Roman"/>
                <w:sz w:val="24"/>
                <w:szCs w:val="24"/>
                <w:lang w:val="en-GB"/>
              </w:rPr>
              <w:t xml:space="preserve"> as per workplace procedures</w:t>
            </w:r>
          </w:p>
          <w:p w14:paraId="439C3CCF" w14:textId="77777777" w:rsidR="00213C98" w:rsidRPr="001A34BC" w:rsidRDefault="00213C98" w:rsidP="00C10CA5">
            <w:pPr>
              <w:pStyle w:val="ListParagraph"/>
              <w:numPr>
                <w:ilvl w:val="0"/>
                <w:numId w:val="101"/>
              </w:numPr>
              <w:spacing w:after="0"/>
              <w:ind w:left="681" w:hanging="567"/>
              <w:rPr>
                <w:rFonts w:ascii="Times New Roman" w:hAnsi="Times New Roman"/>
                <w:sz w:val="24"/>
                <w:szCs w:val="24"/>
              </w:rPr>
            </w:pPr>
            <w:r w:rsidRPr="001A34BC">
              <w:rPr>
                <w:rFonts w:ascii="Times New Roman" w:hAnsi="Times New Roman"/>
                <w:sz w:val="24"/>
                <w:szCs w:val="24"/>
              </w:rPr>
              <w:t>Information is recorded using mathematical language and symbols appropriate to discuss the task</w:t>
            </w:r>
            <w:r w:rsidRPr="001A34BC">
              <w:rPr>
                <w:rFonts w:ascii="Times New Roman" w:hAnsi="Times New Roman"/>
                <w:sz w:val="24"/>
                <w:szCs w:val="24"/>
                <w:lang w:val="en-GB"/>
              </w:rPr>
              <w:t xml:space="preserve"> as per workplace procedures.</w:t>
            </w:r>
          </w:p>
        </w:tc>
      </w:tr>
      <w:tr w:rsidR="00213C98" w:rsidRPr="001A34BC" w14:paraId="43C35627" w14:textId="77777777" w:rsidTr="00213C98">
        <w:tc>
          <w:tcPr>
            <w:tcW w:w="1524" w:type="pct"/>
            <w:tcBorders>
              <w:top w:val="single" w:sz="4" w:space="0" w:color="auto"/>
              <w:left w:val="single" w:sz="4" w:space="0" w:color="auto"/>
              <w:bottom w:val="single" w:sz="4" w:space="0" w:color="auto"/>
              <w:right w:val="single" w:sz="4" w:space="0" w:color="auto"/>
            </w:tcBorders>
          </w:tcPr>
          <w:p w14:paraId="2DD33E88" w14:textId="75B75F3D"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t>Use routine maps and plans for work</w:t>
            </w:r>
          </w:p>
          <w:p w14:paraId="1C12B9C1" w14:textId="77777777" w:rsidR="00213C98" w:rsidRPr="001A34BC" w:rsidRDefault="00213C98" w:rsidP="00C10CA5">
            <w:pPr>
              <w:pStyle w:val="ListParagraph"/>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56CEC7E" w14:textId="77777777" w:rsidR="00213C98" w:rsidRPr="001A34BC" w:rsidRDefault="00213C98" w:rsidP="00C10CA5">
            <w:pPr>
              <w:pStyle w:val="ListParagraph"/>
              <w:numPr>
                <w:ilvl w:val="0"/>
                <w:numId w:val="102"/>
              </w:numPr>
              <w:spacing w:after="0"/>
              <w:ind w:left="681" w:hanging="567"/>
              <w:rPr>
                <w:rFonts w:ascii="Times New Roman" w:hAnsi="Times New Roman"/>
                <w:sz w:val="24"/>
                <w:szCs w:val="24"/>
                <w:lang w:val="en-AU"/>
              </w:rPr>
            </w:pPr>
            <w:r w:rsidRPr="001A34BC">
              <w:rPr>
                <w:rFonts w:ascii="Times New Roman" w:hAnsi="Times New Roman"/>
                <w:sz w:val="24"/>
                <w:szCs w:val="24"/>
              </w:rPr>
              <w:t>Features are identified in routine maps and plans</w:t>
            </w:r>
            <w:r w:rsidRPr="001A34BC">
              <w:rPr>
                <w:rFonts w:ascii="Times New Roman" w:hAnsi="Times New Roman"/>
                <w:sz w:val="24"/>
                <w:szCs w:val="24"/>
                <w:lang w:val="en-AU"/>
              </w:rPr>
              <w:t xml:space="preserve"> as per SOPs</w:t>
            </w:r>
          </w:p>
          <w:p w14:paraId="0EB96D47" w14:textId="77777777" w:rsidR="00213C98" w:rsidRPr="001A34BC" w:rsidRDefault="00213C98" w:rsidP="00C10CA5">
            <w:pPr>
              <w:pStyle w:val="ListParagraph"/>
              <w:numPr>
                <w:ilvl w:val="0"/>
                <w:numId w:val="102"/>
              </w:numPr>
              <w:spacing w:after="0"/>
              <w:ind w:left="681" w:hanging="567"/>
              <w:rPr>
                <w:rFonts w:ascii="Times New Roman" w:hAnsi="Times New Roman"/>
                <w:sz w:val="24"/>
                <w:szCs w:val="24"/>
              </w:rPr>
            </w:pPr>
            <w:r w:rsidRPr="001A34BC">
              <w:rPr>
                <w:rFonts w:ascii="Times New Roman" w:hAnsi="Times New Roman"/>
                <w:sz w:val="24"/>
                <w:szCs w:val="24"/>
              </w:rPr>
              <w:t>Symbols and keys in routine maps and plans are clearly explained as per SOPs</w:t>
            </w:r>
          </w:p>
          <w:p w14:paraId="7AA1E58D" w14:textId="77777777" w:rsidR="00213C98" w:rsidRPr="001A34BC" w:rsidRDefault="00213C98" w:rsidP="00C10CA5">
            <w:pPr>
              <w:pStyle w:val="ListParagraph"/>
              <w:numPr>
                <w:ilvl w:val="0"/>
                <w:numId w:val="102"/>
              </w:numPr>
              <w:spacing w:after="0"/>
              <w:ind w:left="681" w:hanging="567"/>
              <w:rPr>
                <w:rFonts w:ascii="Times New Roman" w:hAnsi="Times New Roman"/>
                <w:sz w:val="24"/>
                <w:szCs w:val="24"/>
              </w:rPr>
            </w:pPr>
            <w:r w:rsidRPr="001A34BC">
              <w:rPr>
                <w:rFonts w:ascii="Times New Roman" w:hAnsi="Times New Roman"/>
                <w:sz w:val="24"/>
                <w:szCs w:val="24"/>
              </w:rPr>
              <w:t>Orientation of map to North is identified and interpreted as per SOPs</w:t>
            </w:r>
          </w:p>
          <w:p w14:paraId="2FF04B3C" w14:textId="77777777" w:rsidR="00213C98" w:rsidRPr="001A34BC" w:rsidRDefault="00213C98" w:rsidP="00C10CA5">
            <w:pPr>
              <w:pStyle w:val="ListParagraph"/>
              <w:numPr>
                <w:ilvl w:val="0"/>
                <w:numId w:val="102"/>
              </w:numPr>
              <w:spacing w:after="0"/>
              <w:ind w:left="681" w:hanging="567"/>
              <w:rPr>
                <w:rFonts w:ascii="Times New Roman" w:hAnsi="Times New Roman"/>
                <w:sz w:val="24"/>
                <w:szCs w:val="24"/>
              </w:rPr>
            </w:pPr>
            <w:r w:rsidRPr="001A34BC">
              <w:rPr>
                <w:rFonts w:ascii="Times New Roman" w:hAnsi="Times New Roman"/>
                <w:sz w:val="24"/>
                <w:szCs w:val="24"/>
              </w:rPr>
              <w:t>Understanding of direction and location is clearly demonstrated as per SOPs</w:t>
            </w:r>
          </w:p>
          <w:p w14:paraId="3082FDC3" w14:textId="77777777" w:rsidR="00213C98" w:rsidRPr="001A34BC" w:rsidRDefault="00213C98" w:rsidP="00C10CA5">
            <w:pPr>
              <w:pStyle w:val="ListParagraph"/>
              <w:numPr>
                <w:ilvl w:val="0"/>
                <w:numId w:val="102"/>
              </w:numPr>
              <w:spacing w:after="0"/>
              <w:ind w:left="681" w:hanging="567"/>
              <w:rPr>
                <w:rFonts w:ascii="Times New Roman" w:hAnsi="Times New Roman"/>
                <w:sz w:val="24"/>
                <w:szCs w:val="24"/>
              </w:rPr>
            </w:pPr>
            <w:r w:rsidRPr="001A34BC">
              <w:rPr>
                <w:rFonts w:ascii="Times New Roman" w:hAnsi="Times New Roman"/>
                <w:sz w:val="24"/>
                <w:szCs w:val="24"/>
              </w:rPr>
              <w:t>Simple scale is applied to estimate length of objects, or distance to location or object as per SOPs</w:t>
            </w:r>
          </w:p>
          <w:p w14:paraId="2C4DE7D3" w14:textId="77777777" w:rsidR="00213C98" w:rsidRPr="001A34BC" w:rsidRDefault="00213C98" w:rsidP="00C10CA5">
            <w:pPr>
              <w:pStyle w:val="ListParagraph"/>
              <w:numPr>
                <w:ilvl w:val="0"/>
                <w:numId w:val="102"/>
              </w:numPr>
              <w:spacing w:after="0"/>
              <w:ind w:left="681" w:hanging="567"/>
              <w:rPr>
                <w:rFonts w:ascii="Times New Roman" w:hAnsi="Times New Roman"/>
                <w:sz w:val="24"/>
                <w:szCs w:val="24"/>
                <w:lang w:val="en-AU"/>
              </w:rPr>
            </w:pPr>
            <w:r w:rsidRPr="001A34BC">
              <w:rPr>
                <w:rFonts w:ascii="Times New Roman" w:hAnsi="Times New Roman"/>
                <w:sz w:val="24"/>
                <w:szCs w:val="24"/>
              </w:rPr>
              <w:t>Directions are given and received using both formal and informal language as per SOPs</w:t>
            </w:r>
          </w:p>
        </w:tc>
      </w:tr>
      <w:tr w:rsidR="00213C98" w:rsidRPr="001A34BC" w14:paraId="27EAA727" w14:textId="77777777" w:rsidTr="00213C98">
        <w:tc>
          <w:tcPr>
            <w:tcW w:w="1524" w:type="pct"/>
            <w:tcBorders>
              <w:top w:val="single" w:sz="4" w:space="0" w:color="auto"/>
              <w:left w:val="single" w:sz="4" w:space="0" w:color="auto"/>
              <w:bottom w:val="single" w:sz="4" w:space="0" w:color="auto"/>
              <w:right w:val="single" w:sz="4" w:space="0" w:color="auto"/>
            </w:tcBorders>
          </w:tcPr>
          <w:p w14:paraId="37CD0177" w14:textId="5C9FB388"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lastRenderedPageBreak/>
              <w:t>Interpret, draw and construct 2D and 3D shapes for work</w:t>
            </w:r>
          </w:p>
          <w:p w14:paraId="4EBE1044" w14:textId="77777777" w:rsidR="00213C98" w:rsidRPr="001A34BC" w:rsidRDefault="00213C98" w:rsidP="00C10CA5">
            <w:pPr>
              <w:pStyle w:val="ListParagraph"/>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6C82D8F7" w14:textId="5213B6DA"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 xml:space="preserve">Two dimensional shapes and routine </w:t>
            </w:r>
            <w:r w:rsidR="00D56FF2" w:rsidRPr="001A34BC">
              <w:rPr>
                <w:rFonts w:ascii="Times New Roman" w:hAnsi="Times New Roman"/>
                <w:sz w:val="24"/>
                <w:szCs w:val="24"/>
              </w:rPr>
              <w:t>three-dimensional</w:t>
            </w:r>
            <w:r w:rsidRPr="001A34BC">
              <w:rPr>
                <w:rFonts w:ascii="Times New Roman" w:hAnsi="Times New Roman"/>
                <w:sz w:val="24"/>
                <w:szCs w:val="24"/>
              </w:rPr>
              <w:t xml:space="preserve"> shapes identified in everyday objects and in different orientations</w:t>
            </w:r>
            <w:r w:rsidRPr="001A34BC">
              <w:rPr>
                <w:rFonts w:ascii="Times New Roman" w:hAnsi="Times New Roman"/>
                <w:sz w:val="24"/>
                <w:szCs w:val="24"/>
                <w:lang w:val="en-GB"/>
              </w:rPr>
              <w:t xml:space="preserve"> in accordance with job specifications</w:t>
            </w:r>
          </w:p>
          <w:p w14:paraId="72CA7AE2" w14:textId="77777777"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The use and application of shapes elaborately explained</w:t>
            </w:r>
            <w:r w:rsidRPr="001A34BC">
              <w:rPr>
                <w:rFonts w:ascii="Times New Roman" w:hAnsi="Times New Roman"/>
                <w:sz w:val="24"/>
                <w:szCs w:val="24"/>
                <w:lang w:val="en-GB"/>
              </w:rPr>
              <w:t xml:space="preserve"> as per SOPs</w:t>
            </w:r>
          </w:p>
          <w:p w14:paraId="5CD91361" w14:textId="46923461"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 xml:space="preserve">Formal and informal mathematical language and symbols used to describe and compare the features of </w:t>
            </w:r>
            <w:r w:rsidR="00D56FF2" w:rsidRPr="001A34BC">
              <w:rPr>
                <w:rFonts w:ascii="Times New Roman" w:hAnsi="Times New Roman"/>
                <w:sz w:val="24"/>
                <w:szCs w:val="24"/>
              </w:rPr>
              <w:t>two-dimensional</w:t>
            </w:r>
            <w:r w:rsidRPr="001A34BC">
              <w:rPr>
                <w:rFonts w:ascii="Times New Roman" w:hAnsi="Times New Roman"/>
                <w:sz w:val="24"/>
                <w:szCs w:val="24"/>
              </w:rPr>
              <w:t xml:space="preserve"> shapes and routine </w:t>
            </w:r>
            <w:r w:rsidR="00D56FF2" w:rsidRPr="001A34BC">
              <w:rPr>
                <w:rFonts w:ascii="Times New Roman" w:hAnsi="Times New Roman"/>
                <w:sz w:val="24"/>
                <w:szCs w:val="24"/>
              </w:rPr>
              <w:t>three-dimensional</w:t>
            </w:r>
            <w:r w:rsidRPr="001A34BC">
              <w:rPr>
                <w:rFonts w:ascii="Times New Roman" w:hAnsi="Times New Roman"/>
                <w:sz w:val="24"/>
                <w:szCs w:val="24"/>
              </w:rPr>
              <w:t xml:space="preserve"> shapes</w:t>
            </w:r>
            <w:r w:rsidRPr="001A34BC">
              <w:rPr>
                <w:rFonts w:ascii="Times New Roman" w:hAnsi="Times New Roman"/>
                <w:sz w:val="24"/>
                <w:szCs w:val="24"/>
                <w:lang w:val="en-GB"/>
              </w:rPr>
              <w:t xml:space="preserve"> as per workplace procedures.</w:t>
            </w:r>
          </w:p>
          <w:p w14:paraId="0EC96401" w14:textId="77777777"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Common angles identified</w:t>
            </w:r>
            <w:r w:rsidRPr="001A34BC">
              <w:rPr>
                <w:rFonts w:ascii="Times New Roman" w:hAnsi="Times New Roman"/>
                <w:sz w:val="24"/>
                <w:szCs w:val="24"/>
                <w:lang w:val="en-GB"/>
              </w:rPr>
              <w:t xml:space="preserve"> in accordance with SOPs</w:t>
            </w:r>
          </w:p>
          <w:p w14:paraId="5F0E4630" w14:textId="77777777"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Common angles in everyday objects are appropriately estimated</w:t>
            </w:r>
            <w:r w:rsidRPr="001A34BC">
              <w:rPr>
                <w:rFonts w:ascii="Times New Roman" w:hAnsi="Times New Roman"/>
                <w:sz w:val="24"/>
                <w:szCs w:val="24"/>
                <w:lang w:val="en-GB"/>
              </w:rPr>
              <w:t xml:space="preserve"> as per SOPs</w:t>
            </w:r>
          </w:p>
          <w:p w14:paraId="41A798BF" w14:textId="77777777"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Formal and informal mathematical language are used to describe and compare common angles</w:t>
            </w:r>
            <w:r w:rsidRPr="001A34BC">
              <w:rPr>
                <w:rFonts w:ascii="Times New Roman" w:hAnsi="Times New Roman"/>
                <w:sz w:val="24"/>
                <w:szCs w:val="24"/>
                <w:lang w:val="en-GB"/>
              </w:rPr>
              <w:t xml:space="preserve"> as per workplace procedures.</w:t>
            </w:r>
          </w:p>
          <w:p w14:paraId="559BB426" w14:textId="77777777"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Common geometric instruments used to draw two dimensional shapes</w:t>
            </w:r>
            <w:r w:rsidRPr="001A34BC">
              <w:rPr>
                <w:rFonts w:ascii="Times New Roman" w:hAnsi="Times New Roman"/>
                <w:sz w:val="24"/>
                <w:szCs w:val="24"/>
                <w:lang w:val="en-GB"/>
              </w:rPr>
              <w:t xml:space="preserve"> as per SOPs</w:t>
            </w:r>
          </w:p>
          <w:p w14:paraId="515AEAB3" w14:textId="77777777" w:rsidR="00213C98" w:rsidRPr="001A34BC" w:rsidRDefault="00213C98" w:rsidP="00C10CA5">
            <w:pPr>
              <w:pStyle w:val="ListParagraph"/>
              <w:numPr>
                <w:ilvl w:val="0"/>
                <w:numId w:val="103"/>
              </w:numPr>
              <w:spacing w:after="0"/>
              <w:ind w:left="681" w:hanging="567"/>
              <w:rPr>
                <w:rFonts w:ascii="Times New Roman" w:hAnsi="Times New Roman"/>
                <w:sz w:val="24"/>
                <w:szCs w:val="24"/>
              </w:rPr>
            </w:pPr>
            <w:r w:rsidRPr="001A34BC">
              <w:rPr>
                <w:rFonts w:ascii="Times New Roman" w:hAnsi="Times New Roman"/>
                <w:sz w:val="24"/>
                <w:szCs w:val="24"/>
              </w:rPr>
              <w:t>Routine three dimensional objects constructed from given nets</w:t>
            </w:r>
            <w:r w:rsidRPr="001A34BC">
              <w:rPr>
                <w:rFonts w:ascii="Times New Roman" w:hAnsi="Times New Roman"/>
                <w:sz w:val="24"/>
                <w:szCs w:val="24"/>
                <w:lang w:val="en-GB"/>
              </w:rPr>
              <w:t xml:space="preserve"> as per SOPs.</w:t>
            </w:r>
          </w:p>
        </w:tc>
      </w:tr>
      <w:tr w:rsidR="00213C98" w:rsidRPr="001A34BC" w14:paraId="20D403CA" w14:textId="77777777" w:rsidTr="00213C98">
        <w:tc>
          <w:tcPr>
            <w:tcW w:w="1524" w:type="pct"/>
            <w:tcBorders>
              <w:top w:val="single" w:sz="4" w:space="0" w:color="auto"/>
              <w:left w:val="single" w:sz="4" w:space="0" w:color="auto"/>
              <w:bottom w:val="single" w:sz="4" w:space="0" w:color="auto"/>
              <w:right w:val="single" w:sz="4" w:space="0" w:color="auto"/>
            </w:tcBorders>
          </w:tcPr>
          <w:p w14:paraId="701B39A3" w14:textId="604BF26A"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t>Interpret routine tables, graphs and charts for work</w:t>
            </w:r>
          </w:p>
          <w:p w14:paraId="5F7F2470" w14:textId="77777777" w:rsidR="00213C98" w:rsidRPr="001A34BC" w:rsidRDefault="00213C98" w:rsidP="00C10CA5">
            <w:pPr>
              <w:pStyle w:val="ListParagraph"/>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BA5D134"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rPr>
              <w:t xml:space="preserve">Routine tables, graphs and charts identified in predominately familiar texts and contexts </w:t>
            </w:r>
            <w:r w:rsidRPr="001A34BC">
              <w:rPr>
                <w:rFonts w:ascii="Times New Roman" w:hAnsi="Times New Roman"/>
                <w:sz w:val="24"/>
                <w:szCs w:val="24"/>
                <w:lang w:val="en-GB"/>
              </w:rPr>
              <w:t>as per tables and graph manuals</w:t>
            </w:r>
          </w:p>
          <w:p w14:paraId="13577CAE"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lang w:val="en-GB"/>
              </w:rPr>
              <w:t>C</w:t>
            </w:r>
            <w:proofErr w:type="spellStart"/>
            <w:r w:rsidRPr="001A34BC">
              <w:rPr>
                <w:rFonts w:ascii="Times New Roman" w:hAnsi="Times New Roman"/>
                <w:sz w:val="24"/>
                <w:szCs w:val="24"/>
              </w:rPr>
              <w:t>ommon</w:t>
            </w:r>
            <w:proofErr w:type="spellEnd"/>
            <w:r w:rsidRPr="001A34BC">
              <w:rPr>
                <w:rFonts w:ascii="Times New Roman" w:hAnsi="Times New Roman"/>
                <w:sz w:val="24"/>
                <w:szCs w:val="24"/>
              </w:rPr>
              <w:t xml:space="preserve"> types of graphs and their different uses identified</w:t>
            </w:r>
            <w:r w:rsidRPr="001A34BC">
              <w:rPr>
                <w:rFonts w:ascii="Times New Roman" w:hAnsi="Times New Roman"/>
                <w:sz w:val="24"/>
                <w:szCs w:val="24"/>
                <w:lang w:val="en-GB"/>
              </w:rPr>
              <w:t xml:space="preserve"> as per SOPs</w:t>
            </w:r>
          </w:p>
          <w:p w14:paraId="1E56C8F3"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lang w:val="en-GB"/>
              </w:rPr>
              <w:t>F</w:t>
            </w:r>
            <w:proofErr w:type="spellStart"/>
            <w:r w:rsidRPr="001A34BC">
              <w:rPr>
                <w:rFonts w:ascii="Times New Roman" w:hAnsi="Times New Roman"/>
                <w:sz w:val="24"/>
                <w:szCs w:val="24"/>
              </w:rPr>
              <w:t>eatures</w:t>
            </w:r>
            <w:proofErr w:type="spellEnd"/>
            <w:r w:rsidRPr="001A34BC">
              <w:rPr>
                <w:rFonts w:ascii="Times New Roman" w:hAnsi="Times New Roman"/>
                <w:sz w:val="24"/>
                <w:szCs w:val="24"/>
              </w:rPr>
              <w:t xml:space="preserve"> of tables, graphs and charts identified</w:t>
            </w:r>
            <w:r w:rsidRPr="001A34BC">
              <w:rPr>
                <w:rFonts w:ascii="Times New Roman" w:hAnsi="Times New Roman"/>
                <w:sz w:val="24"/>
                <w:szCs w:val="24"/>
                <w:lang w:val="en-GB"/>
              </w:rPr>
              <w:t xml:space="preserve"> as per workplace procedures</w:t>
            </w:r>
          </w:p>
          <w:p w14:paraId="0267CC6D"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rPr>
              <w:t>Information in routine tables, graphs and charts located and interpreted</w:t>
            </w:r>
            <w:r w:rsidRPr="001A34BC">
              <w:rPr>
                <w:rFonts w:ascii="Times New Roman" w:hAnsi="Times New Roman"/>
                <w:sz w:val="24"/>
                <w:szCs w:val="24"/>
                <w:lang w:val="en-GB"/>
              </w:rPr>
              <w:t xml:space="preserve"> as per workplace procedures</w:t>
            </w:r>
          </w:p>
          <w:p w14:paraId="631A2346" w14:textId="470FF93C"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rPr>
              <w:t xml:space="preserve">Calculations are </w:t>
            </w:r>
            <w:r w:rsidR="00D56FF2" w:rsidRPr="001A34BC">
              <w:rPr>
                <w:rFonts w:ascii="Times New Roman" w:hAnsi="Times New Roman"/>
                <w:sz w:val="24"/>
                <w:szCs w:val="24"/>
              </w:rPr>
              <w:t>performed</w:t>
            </w:r>
            <w:r w:rsidRPr="001A34BC">
              <w:rPr>
                <w:rFonts w:ascii="Times New Roman" w:hAnsi="Times New Roman"/>
                <w:sz w:val="24"/>
                <w:szCs w:val="24"/>
              </w:rPr>
              <w:t xml:space="preserve"> to interpret information</w:t>
            </w:r>
            <w:r w:rsidRPr="001A34BC">
              <w:rPr>
                <w:rFonts w:ascii="Times New Roman" w:hAnsi="Times New Roman"/>
                <w:sz w:val="24"/>
                <w:szCs w:val="24"/>
                <w:lang w:val="en-GB"/>
              </w:rPr>
              <w:t xml:space="preserve"> as per SOPs</w:t>
            </w:r>
          </w:p>
          <w:p w14:paraId="7CC81EAD"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rPr>
              <w:t>How statistics can inform and persuade interpretations is explained</w:t>
            </w:r>
            <w:r w:rsidRPr="001A34BC">
              <w:rPr>
                <w:rFonts w:ascii="Times New Roman" w:hAnsi="Times New Roman"/>
                <w:sz w:val="24"/>
                <w:szCs w:val="24"/>
                <w:lang w:val="en-GB"/>
              </w:rPr>
              <w:t xml:space="preserve"> as per SOPs</w:t>
            </w:r>
          </w:p>
          <w:p w14:paraId="244DD96C"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lang w:val="en-GB"/>
              </w:rPr>
              <w:t>M</w:t>
            </w:r>
            <w:proofErr w:type="spellStart"/>
            <w:r w:rsidRPr="001A34BC">
              <w:rPr>
                <w:rFonts w:ascii="Times New Roman" w:hAnsi="Times New Roman"/>
                <w:sz w:val="24"/>
                <w:szCs w:val="24"/>
              </w:rPr>
              <w:t>isleading</w:t>
            </w:r>
            <w:proofErr w:type="spellEnd"/>
            <w:r w:rsidRPr="001A34BC">
              <w:rPr>
                <w:rFonts w:ascii="Times New Roman" w:hAnsi="Times New Roman"/>
                <w:sz w:val="24"/>
                <w:szCs w:val="24"/>
              </w:rPr>
              <w:t xml:space="preserve"> statistical information is identified</w:t>
            </w:r>
            <w:r w:rsidRPr="001A34BC">
              <w:rPr>
                <w:rFonts w:ascii="Times New Roman" w:hAnsi="Times New Roman"/>
                <w:sz w:val="24"/>
                <w:szCs w:val="24"/>
                <w:lang w:val="en-GB"/>
              </w:rPr>
              <w:t xml:space="preserve"> as per workplace procedures.</w:t>
            </w:r>
          </w:p>
          <w:p w14:paraId="599AC067" w14:textId="77777777" w:rsidR="00213C98" w:rsidRPr="001A34BC" w:rsidRDefault="00213C98" w:rsidP="00C10CA5">
            <w:pPr>
              <w:pStyle w:val="ListParagraph"/>
              <w:numPr>
                <w:ilvl w:val="0"/>
                <w:numId w:val="104"/>
              </w:numPr>
              <w:spacing w:after="0"/>
              <w:ind w:left="681" w:hanging="567"/>
              <w:rPr>
                <w:rFonts w:ascii="Times New Roman" w:hAnsi="Times New Roman"/>
                <w:sz w:val="24"/>
                <w:szCs w:val="24"/>
              </w:rPr>
            </w:pPr>
            <w:r w:rsidRPr="001A34BC">
              <w:rPr>
                <w:rFonts w:ascii="Times New Roman" w:hAnsi="Times New Roman"/>
                <w:sz w:val="24"/>
                <w:szCs w:val="24"/>
              </w:rPr>
              <w:t>Information relevant to the workplace is discussed</w:t>
            </w:r>
            <w:r w:rsidRPr="001A34BC">
              <w:rPr>
                <w:rFonts w:ascii="Times New Roman" w:hAnsi="Times New Roman"/>
                <w:sz w:val="24"/>
                <w:szCs w:val="24"/>
                <w:lang w:val="en-GB"/>
              </w:rPr>
              <w:t xml:space="preserve"> as per workplace procedures.</w:t>
            </w:r>
          </w:p>
        </w:tc>
      </w:tr>
      <w:tr w:rsidR="00213C98" w:rsidRPr="001A34BC" w14:paraId="4FE58B30" w14:textId="77777777" w:rsidTr="00213C98">
        <w:tc>
          <w:tcPr>
            <w:tcW w:w="1524" w:type="pct"/>
            <w:tcBorders>
              <w:top w:val="single" w:sz="4" w:space="0" w:color="auto"/>
              <w:left w:val="single" w:sz="4" w:space="0" w:color="auto"/>
              <w:bottom w:val="single" w:sz="4" w:space="0" w:color="auto"/>
              <w:right w:val="single" w:sz="4" w:space="0" w:color="auto"/>
            </w:tcBorders>
          </w:tcPr>
          <w:p w14:paraId="00A22418" w14:textId="257DA5BC"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lastRenderedPageBreak/>
              <w:t>Collect data and construct routine tables and graphs for work</w:t>
            </w:r>
          </w:p>
          <w:p w14:paraId="674F59AC" w14:textId="77777777" w:rsidR="00213C98" w:rsidRPr="001A34BC" w:rsidRDefault="00213C98" w:rsidP="00C10CA5">
            <w:pPr>
              <w:pStyle w:val="ListParagraph"/>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A301B16"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Features of common tables and graphs identified</w:t>
            </w:r>
            <w:r w:rsidRPr="001A34BC">
              <w:rPr>
                <w:rFonts w:ascii="Times New Roman" w:hAnsi="Times New Roman"/>
                <w:sz w:val="24"/>
                <w:szCs w:val="24"/>
                <w:lang w:val="en-GB"/>
              </w:rPr>
              <w:t xml:space="preserve"> as per SOPs</w:t>
            </w:r>
          </w:p>
          <w:p w14:paraId="528C0D1B"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lang w:val="en-GB"/>
              </w:rPr>
              <w:t>U</w:t>
            </w:r>
            <w:proofErr w:type="spellStart"/>
            <w:r w:rsidRPr="001A34BC">
              <w:rPr>
                <w:rFonts w:ascii="Times New Roman" w:hAnsi="Times New Roman"/>
                <w:sz w:val="24"/>
                <w:szCs w:val="24"/>
              </w:rPr>
              <w:t>ses</w:t>
            </w:r>
            <w:proofErr w:type="spellEnd"/>
            <w:r w:rsidRPr="001A34BC">
              <w:rPr>
                <w:rFonts w:ascii="Times New Roman" w:hAnsi="Times New Roman"/>
                <w:sz w:val="24"/>
                <w:szCs w:val="24"/>
              </w:rPr>
              <w:t xml:space="preserve"> of </w:t>
            </w:r>
            <w:r w:rsidRPr="001A34BC">
              <w:rPr>
                <w:rFonts w:ascii="Times New Roman" w:hAnsi="Times New Roman"/>
                <w:b/>
                <w:i/>
                <w:iCs/>
                <w:sz w:val="24"/>
                <w:szCs w:val="24"/>
              </w:rPr>
              <w:t>different tables and graphs</w:t>
            </w:r>
            <w:r w:rsidRPr="001A34BC">
              <w:rPr>
                <w:rFonts w:ascii="Times New Roman" w:hAnsi="Times New Roman"/>
                <w:sz w:val="24"/>
                <w:szCs w:val="24"/>
              </w:rPr>
              <w:t xml:space="preserve"> identified</w:t>
            </w:r>
            <w:r w:rsidRPr="001A34BC">
              <w:rPr>
                <w:rFonts w:ascii="Times New Roman" w:hAnsi="Times New Roman"/>
                <w:sz w:val="24"/>
                <w:szCs w:val="24"/>
                <w:lang w:val="en-GB"/>
              </w:rPr>
              <w:t xml:space="preserve"> as per job specifications</w:t>
            </w:r>
          </w:p>
          <w:p w14:paraId="61DFB726"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Data and variables to be collected are determined</w:t>
            </w:r>
            <w:r w:rsidRPr="001A34BC">
              <w:rPr>
                <w:rFonts w:ascii="Times New Roman" w:hAnsi="Times New Roman"/>
                <w:sz w:val="24"/>
                <w:szCs w:val="24"/>
                <w:lang w:val="en-GB"/>
              </w:rPr>
              <w:t xml:space="preserve"> as per workplace procedures.</w:t>
            </w:r>
          </w:p>
          <w:p w14:paraId="5E820DAF" w14:textId="7AA6E284"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 xml:space="preserve">The audience is </w:t>
            </w:r>
            <w:r w:rsidR="00D56FF2" w:rsidRPr="001A34BC">
              <w:rPr>
                <w:rFonts w:ascii="Times New Roman" w:hAnsi="Times New Roman"/>
                <w:sz w:val="24"/>
                <w:szCs w:val="24"/>
              </w:rPr>
              <w:t xml:space="preserve">determined </w:t>
            </w:r>
            <w:r w:rsidR="00D56FF2" w:rsidRPr="001A34BC">
              <w:rPr>
                <w:rFonts w:ascii="Times New Roman" w:hAnsi="Times New Roman"/>
                <w:sz w:val="24"/>
                <w:szCs w:val="24"/>
                <w:lang w:val="en-GB"/>
              </w:rPr>
              <w:t>as</w:t>
            </w:r>
            <w:r w:rsidRPr="001A34BC">
              <w:rPr>
                <w:rFonts w:ascii="Times New Roman" w:hAnsi="Times New Roman"/>
                <w:sz w:val="24"/>
                <w:szCs w:val="24"/>
                <w:lang w:val="en-GB"/>
              </w:rPr>
              <w:t xml:space="preserve"> per the workplace procedures</w:t>
            </w:r>
          </w:p>
          <w:p w14:paraId="3E53ED75"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Method of data collection is select</w:t>
            </w:r>
            <w:r w:rsidRPr="001A34BC">
              <w:rPr>
                <w:rFonts w:ascii="Times New Roman" w:hAnsi="Times New Roman"/>
                <w:sz w:val="24"/>
                <w:szCs w:val="24"/>
                <w:lang w:val="en-GB"/>
              </w:rPr>
              <w:t xml:space="preserve"> as per job requirement</w:t>
            </w:r>
          </w:p>
          <w:p w14:paraId="34C97726"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 xml:space="preserve">Data is collected </w:t>
            </w:r>
            <w:r w:rsidRPr="001A34BC">
              <w:rPr>
                <w:rFonts w:ascii="Times New Roman" w:hAnsi="Times New Roman"/>
                <w:sz w:val="24"/>
                <w:szCs w:val="24"/>
                <w:lang w:val="en-GB"/>
              </w:rPr>
              <w:t>as per SOPs</w:t>
            </w:r>
          </w:p>
          <w:p w14:paraId="2FECB7E2"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Information is collated in a table</w:t>
            </w:r>
            <w:r w:rsidRPr="001A34BC">
              <w:rPr>
                <w:rFonts w:ascii="Times New Roman" w:hAnsi="Times New Roman"/>
                <w:sz w:val="24"/>
                <w:szCs w:val="24"/>
                <w:lang w:val="en-GB"/>
              </w:rPr>
              <w:t xml:space="preserve"> as per SOPs</w:t>
            </w:r>
          </w:p>
          <w:p w14:paraId="27573318"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Suitable scale and axes determined</w:t>
            </w:r>
            <w:r w:rsidRPr="001A34BC">
              <w:rPr>
                <w:rFonts w:ascii="Times New Roman" w:hAnsi="Times New Roman"/>
                <w:sz w:val="24"/>
                <w:szCs w:val="24"/>
                <w:lang w:val="en-GB"/>
              </w:rPr>
              <w:t xml:space="preserve"> as per job specifications </w:t>
            </w:r>
          </w:p>
          <w:p w14:paraId="574FD8F6"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Graph to present information is drafted and drawn</w:t>
            </w:r>
            <w:r w:rsidRPr="001A34BC">
              <w:rPr>
                <w:rFonts w:ascii="Times New Roman" w:hAnsi="Times New Roman"/>
                <w:sz w:val="24"/>
                <w:szCs w:val="24"/>
                <w:lang w:val="en-GB"/>
              </w:rPr>
              <w:t xml:space="preserve"> as per SOPs</w:t>
            </w:r>
          </w:p>
          <w:p w14:paraId="2D434CE1"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Data checked to ensure that it meets the expected results and context</w:t>
            </w:r>
            <w:r w:rsidRPr="001A34BC">
              <w:rPr>
                <w:rFonts w:ascii="Times New Roman" w:hAnsi="Times New Roman"/>
                <w:sz w:val="24"/>
                <w:szCs w:val="24"/>
                <w:lang w:val="en-GB"/>
              </w:rPr>
              <w:t xml:space="preserve"> as per workplace procedures</w:t>
            </w:r>
          </w:p>
          <w:p w14:paraId="09E922B7" w14:textId="77777777" w:rsidR="00213C98" w:rsidRPr="001A34BC" w:rsidRDefault="00213C98" w:rsidP="00C10CA5">
            <w:pPr>
              <w:pStyle w:val="ListParagraph"/>
              <w:numPr>
                <w:ilvl w:val="0"/>
                <w:numId w:val="105"/>
              </w:numPr>
              <w:spacing w:after="0"/>
              <w:ind w:left="681" w:hanging="567"/>
              <w:rPr>
                <w:rFonts w:ascii="Times New Roman" w:hAnsi="Times New Roman"/>
                <w:sz w:val="24"/>
                <w:szCs w:val="24"/>
              </w:rPr>
            </w:pPr>
            <w:r w:rsidRPr="001A34BC">
              <w:rPr>
                <w:rFonts w:ascii="Times New Roman" w:hAnsi="Times New Roman"/>
                <w:sz w:val="24"/>
                <w:szCs w:val="24"/>
              </w:rPr>
              <w:t>Information is reported or discussed using formal and informal mathematical language</w:t>
            </w:r>
            <w:r w:rsidRPr="001A34BC">
              <w:rPr>
                <w:rFonts w:ascii="Times New Roman" w:hAnsi="Times New Roman"/>
                <w:sz w:val="24"/>
                <w:szCs w:val="24"/>
                <w:lang w:val="en-GB"/>
              </w:rPr>
              <w:t xml:space="preserve"> as per workplace procedures</w:t>
            </w:r>
          </w:p>
        </w:tc>
      </w:tr>
      <w:tr w:rsidR="00213C98" w:rsidRPr="001A34BC" w14:paraId="599B788A"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34199FEF" w14:textId="22C61E1B" w:rsidR="00213C98" w:rsidRPr="001A34BC" w:rsidRDefault="00213C98" w:rsidP="00C10CA5">
            <w:pPr>
              <w:pStyle w:val="ListParagraph"/>
              <w:numPr>
                <w:ilvl w:val="0"/>
                <w:numId w:val="262"/>
              </w:numPr>
              <w:rPr>
                <w:rFonts w:ascii="Times New Roman" w:hAnsi="Times New Roman"/>
                <w:sz w:val="24"/>
                <w:szCs w:val="24"/>
              </w:rPr>
            </w:pPr>
            <w:r w:rsidRPr="001A34BC">
              <w:rPr>
                <w:rFonts w:ascii="Times New Roman" w:hAnsi="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56195217" w14:textId="77777777" w:rsidR="00213C98" w:rsidRPr="001A34BC" w:rsidRDefault="00213C98" w:rsidP="00C10CA5">
            <w:pPr>
              <w:pStyle w:val="ListParagraph"/>
              <w:numPr>
                <w:ilvl w:val="1"/>
                <w:numId w:val="106"/>
              </w:numPr>
              <w:spacing w:after="0"/>
              <w:ind w:left="681" w:hanging="567"/>
              <w:rPr>
                <w:rFonts w:ascii="Times New Roman" w:hAnsi="Times New Roman"/>
                <w:i/>
                <w:iCs/>
                <w:sz w:val="24"/>
                <w:szCs w:val="24"/>
              </w:rPr>
            </w:pPr>
            <w:r w:rsidRPr="001A34BC">
              <w:rPr>
                <w:rFonts w:ascii="Times New Roman" w:hAnsi="Times New Roman"/>
                <w:sz w:val="24"/>
                <w:szCs w:val="24"/>
              </w:rPr>
              <w:t xml:space="preserve">Keys are identified and used for </w:t>
            </w:r>
            <w:r w:rsidRPr="001A34BC">
              <w:rPr>
                <w:rFonts w:ascii="Times New Roman" w:hAnsi="Times New Roman"/>
                <w:b/>
                <w:i/>
                <w:iCs/>
                <w:sz w:val="24"/>
                <w:szCs w:val="24"/>
              </w:rPr>
              <w:t xml:space="preserve">basic functions on a calculator </w:t>
            </w:r>
            <w:r w:rsidRPr="001A34BC">
              <w:rPr>
                <w:rFonts w:ascii="Times New Roman" w:hAnsi="Times New Roman"/>
                <w:bCs/>
                <w:sz w:val="24"/>
                <w:szCs w:val="24"/>
              </w:rPr>
              <w:t>as per S</w:t>
            </w:r>
            <w:r w:rsidRPr="001A34BC">
              <w:rPr>
                <w:rFonts w:ascii="Times New Roman" w:hAnsi="Times New Roman"/>
                <w:bCs/>
                <w:sz w:val="24"/>
                <w:szCs w:val="24"/>
                <w:lang w:val="en-GB"/>
              </w:rPr>
              <w:t>OPs</w:t>
            </w:r>
          </w:p>
          <w:p w14:paraId="246F1406" w14:textId="77777777" w:rsidR="00213C98" w:rsidRPr="001A34BC" w:rsidRDefault="00213C98" w:rsidP="00C10CA5">
            <w:pPr>
              <w:pStyle w:val="ListParagraph"/>
              <w:numPr>
                <w:ilvl w:val="1"/>
                <w:numId w:val="106"/>
              </w:numPr>
              <w:spacing w:after="0"/>
              <w:ind w:left="681" w:hanging="567"/>
              <w:rPr>
                <w:rFonts w:ascii="Times New Roman" w:hAnsi="Times New Roman"/>
                <w:sz w:val="24"/>
                <w:szCs w:val="24"/>
              </w:rPr>
            </w:pPr>
            <w:r w:rsidRPr="001A34BC">
              <w:rPr>
                <w:rFonts w:ascii="Times New Roman" w:hAnsi="Times New Roman"/>
                <w:sz w:val="24"/>
                <w:szCs w:val="24"/>
              </w:rPr>
              <w:t xml:space="preserve">Calculation </w:t>
            </w:r>
            <w:r w:rsidRPr="001A34BC">
              <w:rPr>
                <w:rFonts w:ascii="Times New Roman" w:hAnsi="Times New Roman"/>
                <w:sz w:val="24"/>
                <w:szCs w:val="24"/>
                <w:lang w:val="en-GB"/>
              </w:rPr>
              <w:t xml:space="preserve">is </w:t>
            </w:r>
            <w:r w:rsidRPr="001A34BC">
              <w:rPr>
                <w:rFonts w:ascii="Times New Roman" w:hAnsi="Times New Roman"/>
                <w:sz w:val="24"/>
                <w:szCs w:val="24"/>
              </w:rPr>
              <w:t>done using whole numbers, money and routine decimals and percentages</w:t>
            </w:r>
            <w:r w:rsidRPr="001A34BC">
              <w:rPr>
                <w:rFonts w:ascii="Times New Roman" w:hAnsi="Times New Roman"/>
                <w:sz w:val="24"/>
                <w:szCs w:val="24"/>
                <w:lang w:val="en-GB"/>
              </w:rPr>
              <w:t xml:space="preserve"> as per SOPs</w:t>
            </w:r>
          </w:p>
          <w:p w14:paraId="545FF196" w14:textId="77777777" w:rsidR="00213C98" w:rsidRPr="001A34BC" w:rsidRDefault="00213C98" w:rsidP="00C10CA5">
            <w:pPr>
              <w:pStyle w:val="ListParagraph"/>
              <w:numPr>
                <w:ilvl w:val="1"/>
                <w:numId w:val="106"/>
              </w:numPr>
              <w:spacing w:after="0"/>
              <w:ind w:left="681" w:hanging="567"/>
              <w:rPr>
                <w:rFonts w:ascii="Times New Roman" w:hAnsi="Times New Roman"/>
                <w:sz w:val="24"/>
                <w:szCs w:val="24"/>
              </w:rPr>
            </w:pPr>
            <w:r w:rsidRPr="001A34BC">
              <w:rPr>
                <w:rFonts w:ascii="Times New Roman" w:hAnsi="Times New Roman"/>
                <w:sz w:val="24"/>
                <w:szCs w:val="24"/>
              </w:rPr>
              <w:t>Calculation done with routine fractions and percentages</w:t>
            </w:r>
            <w:r w:rsidRPr="001A34BC">
              <w:rPr>
                <w:rFonts w:ascii="Times New Roman" w:hAnsi="Times New Roman"/>
                <w:sz w:val="24"/>
                <w:szCs w:val="24"/>
                <w:lang w:val="en-GB"/>
              </w:rPr>
              <w:t xml:space="preserve"> as per SOPs</w:t>
            </w:r>
          </w:p>
          <w:p w14:paraId="7FC3E54D" w14:textId="77777777" w:rsidR="00213C98" w:rsidRPr="001A34BC" w:rsidRDefault="00213C98" w:rsidP="00C10CA5">
            <w:pPr>
              <w:pStyle w:val="ListParagraph"/>
              <w:numPr>
                <w:ilvl w:val="1"/>
                <w:numId w:val="106"/>
              </w:numPr>
              <w:spacing w:after="0"/>
              <w:ind w:left="681" w:hanging="567"/>
              <w:rPr>
                <w:rFonts w:ascii="Times New Roman" w:hAnsi="Times New Roman"/>
                <w:sz w:val="24"/>
                <w:szCs w:val="24"/>
              </w:rPr>
            </w:pPr>
            <w:r w:rsidRPr="001A34BC">
              <w:rPr>
                <w:rFonts w:ascii="Times New Roman" w:hAnsi="Times New Roman"/>
                <w:sz w:val="24"/>
                <w:szCs w:val="24"/>
              </w:rPr>
              <w:t>Order of operations is applied to solve multi-step calculations</w:t>
            </w:r>
            <w:r w:rsidRPr="001A34BC">
              <w:rPr>
                <w:rFonts w:ascii="Times New Roman" w:hAnsi="Times New Roman"/>
                <w:sz w:val="24"/>
                <w:szCs w:val="24"/>
                <w:lang w:val="en-GB"/>
              </w:rPr>
              <w:t xml:space="preserve"> as per SOPs</w:t>
            </w:r>
          </w:p>
          <w:p w14:paraId="1940A4B3" w14:textId="77777777" w:rsidR="00213C98" w:rsidRPr="001A34BC" w:rsidRDefault="00213C98" w:rsidP="00C10CA5">
            <w:pPr>
              <w:pStyle w:val="ListParagraph"/>
              <w:numPr>
                <w:ilvl w:val="1"/>
                <w:numId w:val="106"/>
              </w:numPr>
              <w:spacing w:after="0"/>
              <w:ind w:left="681" w:hanging="567"/>
              <w:rPr>
                <w:rFonts w:ascii="Times New Roman" w:hAnsi="Times New Roman"/>
                <w:sz w:val="24"/>
                <w:szCs w:val="24"/>
              </w:rPr>
            </w:pPr>
            <w:r w:rsidRPr="001A34BC">
              <w:rPr>
                <w:rFonts w:ascii="Times New Roman" w:hAnsi="Times New Roman"/>
                <w:sz w:val="24"/>
                <w:szCs w:val="24"/>
              </w:rPr>
              <w:t>Results are interpreted, displayed and recorded</w:t>
            </w:r>
            <w:r w:rsidRPr="001A34BC">
              <w:rPr>
                <w:rFonts w:ascii="Times New Roman" w:hAnsi="Times New Roman"/>
                <w:sz w:val="24"/>
                <w:szCs w:val="24"/>
                <w:lang w:val="en-GB"/>
              </w:rPr>
              <w:t xml:space="preserve"> as per workplace procedures</w:t>
            </w:r>
          </w:p>
          <w:p w14:paraId="5FFB25E4" w14:textId="72B2741B" w:rsidR="00213C98" w:rsidRPr="001A34BC" w:rsidRDefault="00213C98" w:rsidP="00C10CA5">
            <w:pPr>
              <w:pStyle w:val="ListParagraph"/>
              <w:numPr>
                <w:ilvl w:val="1"/>
                <w:numId w:val="106"/>
              </w:numPr>
              <w:spacing w:after="0"/>
              <w:ind w:left="681" w:hanging="567"/>
              <w:rPr>
                <w:rFonts w:ascii="Times New Roman" w:hAnsi="Times New Roman"/>
                <w:sz w:val="24"/>
                <w:szCs w:val="24"/>
              </w:rPr>
            </w:pPr>
            <w:r w:rsidRPr="001A34BC">
              <w:rPr>
                <w:rFonts w:ascii="Times New Roman" w:hAnsi="Times New Roman"/>
                <w:sz w:val="24"/>
                <w:szCs w:val="24"/>
              </w:rPr>
              <w:t xml:space="preserve">Estimations are made to check reasonableness of </w:t>
            </w:r>
            <w:r w:rsidR="00D56FF2" w:rsidRPr="001A34BC">
              <w:rPr>
                <w:rFonts w:ascii="Times New Roman" w:hAnsi="Times New Roman"/>
                <w:sz w:val="24"/>
                <w:szCs w:val="24"/>
              </w:rPr>
              <w:t>problem-solving</w:t>
            </w:r>
            <w:r w:rsidRPr="001A34BC">
              <w:rPr>
                <w:rFonts w:ascii="Times New Roman" w:hAnsi="Times New Roman"/>
                <w:sz w:val="24"/>
                <w:szCs w:val="24"/>
              </w:rPr>
              <w:t xml:space="preserve"> process, outcome and its appropriateness to the context and task</w:t>
            </w:r>
            <w:r w:rsidRPr="001A34BC">
              <w:rPr>
                <w:rFonts w:ascii="Times New Roman" w:hAnsi="Times New Roman"/>
                <w:sz w:val="24"/>
                <w:szCs w:val="24"/>
                <w:lang w:val="en-GB"/>
              </w:rPr>
              <w:t xml:space="preserve"> as per workplace procedures</w:t>
            </w:r>
          </w:p>
          <w:p w14:paraId="40E984E1" w14:textId="77777777" w:rsidR="00213C98" w:rsidRPr="001A34BC" w:rsidRDefault="00213C98" w:rsidP="00C10CA5">
            <w:pPr>
              <w:pStyle w:val="ListParagraph"/>
              <w:numPr>
                <w:ilvl w:val="1"/>
                <w:numId w:val="106"/>
              </w:numPr>
              <w:spacing w:after="0"/>
              <w:ind w:left="681" w:hanging="567"/>
              <w:rPr>
                <w:rFonts w:ascii="Times New Roman" w:hAnsi="Times New Roman"/>
                <w:sz w:val="24"/>
                <w:szCs w:val="24"/>
              </w:rPr>
            </w:pPr>
            <w:r w:rsidRPr="001A34BC">
              <w:rPr>
                <w:rFonts w:ascii="Times New Roman" w:hAnsi="Times New Roman"/>
                <w:sz w:val="24"/>
                <w:szCs w:val="24"/>
              </w:rPr>
              <w:t xml:space="preserve">Formal and informal mathematical language and appropriate symbolism and conventions used to </w:t>
            </w:r>
            <w:r w:rsidRPr="001A34BC">
              <w:rPr>
                <w:rFonts w:ascii="Times New Roman" w:hAnsi="Times New Roman"/>
                <w:sz w:val="24"/>
                <w:szCs w:val="24"/>
              </w:rPr>
              <w:lastRenderedPageBreak/>
              <w:t>communicate the result of the task</w:t>
            </w:r>
            <w:r w:rsidRPr="001A34BC">
              <w:rPr>
                <w:rFonts w:ascii="Times New Roman" w:hAnsi="Times New Roman"/>
                <w:sz w:val="24"/>
                <w:szCs w:val="24"/>
                <w:lang w:val="en-GB"/>
              </w:rPr>
              <w:t xml:space="preserve"> as per workplace procedures.</w:t>
            </w:r>
          </w:p>
        </w:tc>
      </w:tr>
    </w:tbl>
    <w:p w14:paraId="3C6C26F1" w14:textId="77777777" w:rsidR="00213C98" w:rsidRPr="001A34BC" w:rsidRDefault="00213C98" w:rsidP="00C10CA5">
      <w:pPr>
        <w:rPr>
          <w:rFonts w:ascii="Times New Roman" w:hAnsi="Times New Roman"/>
          <w:b/>
          <w:sz w:val="24"/>
          <w:szCs w:val="24"/>
        </w:rPr>
      </w:pPr>
    </w:p>
    <w:p w14:paraId="1C1EB91B" w14:textId="77777777" w:rsidR="00213C98" w:rsidRPr="001A34BC" w:rsidRDefault="00213C98" w:rsidP="00C10CA5">
      <w:pPr>
        <w:rPr>
          <w:rFonts w:ascii="Times New Roman" w:hAnsi="Times New Roman"/>
          <w:b/>
          <w:bCs/>
          <w:sz w:val="24"/>
          <w:szCs w:val="24"/>
        </w:rPr>
      </w:pPr>
      <w:r w:rsidRPr="001A34BC">
        <w:rPr>
          <w:rFonts w:ascii="Times New Roman" w:hAnsi="Times New Roman"/>
          <w:b/>
          <w:bCs/>
          <w:sz w:val="24"/>
          <w:szCs w:val="24"/>
        </w:rPr>
        <w:t>RANGE</w:t>
      </w:r>
    </w:p>
    <w:p w14:paraId="61AFF435"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213C98" w:rsidRPr="001A34BC" w14:paraId="2B4345EE" w14:textId="77777777" w:rsidTr="00213C98">
        <w:tc>
          <w:tcPr>
            <w:tcW w:w="1560" w:type="pct"/>
            <w:tcBorders>
              <w:top w:val="single" w:sz="4" w:space="0" w:color="auto"/>
              <w:left w:val="single" w:sz="4" w:space="0" w:color="auto"/>
              <w:bottom w:val="single" w:sz="4" w:space="0" w:color="auto"/>
              <w:right w:val="single" w:sz="4" w:space="0" w:color="auto"/>
            </w:tcBorders>
            <w:hideMark/>
          </w:tcPr>
          <w:p w14:paraId="3185D54D"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654B8D2"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tc>
      </w:tr>
      <w:tr w:rsidR="00213C98" w:rsidRPr="001A34BC" w14:paraId="37D3EBE5" w14:textId="77777777" w:rsidTr="00213C98">
        <w:tc>
          <w:tcPr>
            <w:tcW w:w="1560" w:type="pct"/>
            <w:tcBorders>
              <w:top w:val="single" w:sz="4" w:space="0" w:color="auto"/>
              <w:left w:val="single" w:sz="4" w:space="0" w:color="auto"/>
              <w:bottom w:val="single" w:sz="4" w:space="0" w:color="auto"/>
              <w:right w:val="single" w:sz="4" w:space="0" w:color="auto"/>
            </w:tcBorders>
            <w:hideMark/>
          </w:tcPr>
          <w:p w14:paraId="4EDE75D4" w14:textId="77777777" w:rsidR="00213C98" w:rsidRPr="001A34BC" w:rsidRDefault="00213C98" w:rsidP="00C10CA5">
            <w:pPr>
              <w:pStyle w:val="BodyTextIndent"/>
              <w:numPr>
                <w:ilvl w:val="0"/>
                <w:numId w:val="107"/>
              </w:numPr>
              <w:spacing w:line="276" w:lineRule="auto"/>
            </w:pPr>
            <w:r w:rsidRPr="001A34BC">
              <w:t>Use basic functions of calculator</w:t>
            </w:r>
            <w:r w:rsidRPr="001A34BC">
              <w:rPr>
                <w:lang w:val="en-GB"/>
              </w:rPr>
              <w:t xml:space="preserve"> m</w:t>
            </w:r>
            <w:r w:rsidRPr="001A34BC">
              <w:t>ay include but not limited to:</w:t>
            </w:r>
          </w:p>
          <w:p w14:paraId="475B32F6" w14:textId="77777777" w:rsidR="00213C98" w:rsidRPr="001A34BC" w:rsidRDefault="00213C98" w:rsidP="00C10CA5">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10BEE541" w14:textId="77777777" w:rsidR="00213C98" w:rsidRPr="001A34BC" w:rsidRDefault="00213C98" w:rsidP="00C10CA5">
            <w:pPr>
              <w:pStyle w:val="ListParagraph"/>
              <w:numPr>
                <w:ilvl w:val="0"/>
                <w:numId w:val="108"/>
              </w:numPr>
              <w:spacing w:after="0"/>
              <w:ind w:left="589" w:hanging="450"/>
              <w:rPr>
                <w:rFonts w:ascii="Times New Roman" w:hAnsi="Times New Roman"/>
                <w:sz w:val="24"/>
                <w:szCs w:val="24"/>
              </w:rPr>
            </w:pPr>
            <w:r w:rsidRPr="001A34BC">
              <w:rPr>
                <w:rFonts w:ascii="Times New Roman" w:hAnsi="Times New Roman"/>
                <w:sz w:val="24"/>
                <w:szCs w:val="24"/>
              </w:rPr>
              <w:t>Addition</w:t>
            </w:r>
          </w:p>
          <w:p w14:paraId="066DB8F2" w14:textId="77777777" w:rsidR="00213C98" w:rsidRPr="001A34BC" w:rsidRDefault="00213C98" w:rsidP="00C10CA5">
            <w:pPr>
              <w:pStyle w:val="ListParagraph"/>
              <w:numPr>
                <w:ilvl w:val="0"/>
                <w:numId w:val="108"/>
              </w:numPr>
              <w:spacing w:after="0"/>
              <w:ind w:left="589" w:hanging="450"/>
              <w:rPr>
                <w:rFonts w:ascii="Times New Roman" w:hAnsi="Times New Roman"/>
                <w:sz w:val="24"/>
                <w:szCs w:val="24"/>
              </w:rPr>
            </w:pPr>
            <w:r w:rsidRPr="001A34BC">
              <w:rPr>
                <w:rFonts w:ascii="Times New Roman" w:hAnsi="Times New Roman"/>
                <w:sz w:val="24"/>
                <w:szCs w:val="24"/>
              </w:rPr>
              <w:t>Multiplication</w:t>
            </w:r>
          </w:p>
          <w:p w14:paraId="3A5CD695" w14:textId="77777777" w:rsidR="00213C98" w:rsidRPr="001A34BC" w:rsidRDefault="00213C98" w:rsidP="00C10CA5">
            <w:pPr>
              <w:pStyle w:val="ListParagraph"/>
              <w:numPr>
                <w:ilvl w:val="0"/>
                <w:numId w:val="108"/>
              </w:numPr>
              <w:spacing w:after="0"/>
              <w:ind w:left="589" w:hanging="450"/>
              <w:rPr>
                <w:rFonts w:ascii="Times New Roman" w:hAnsi="Times New Roman"/>
                <w:sz w:val="24"/>
                <w:szCs w:val="24"/>
              </w:rPr>
            </w:pPr>
            <w:r w:rsidRPr="001A34BC">
              <w:rPr>
                <w:rFonts w:ascii="Times New Roman" w:hAnsi="Times New Roman"/>
                <w:sz w:val="24"/>
                <w:szCs w:val="24"/>
              </w:rPr>
              <w:t xml:space="preserve">Calculate ratios </w:t>
            </w:r>
          </w:p>
          <w:p w14:paraId="16A0F496" w14:textId="77777777" w:rsidR="00213C98" w:rsidRPr="001A34BC" w:rsidRDefault="00213C98" w:rsidP="00C10CA5">
            <w:pPr>
              <w:pStyle w:val="ListParagraph"/>
              <w:numPr>
                <w:ilvl w:val="0"/>
                <w:numId w:val="108"/>
              </w:numPr>
              <w:spacing w:after="0"/>
              <w:ind w:left="589" w:hanging="450"/>
              <w:rPr>
                <w:rFonts w:ascii="Times New Roman" w:hAnsi="Times New Roman"/>
                <w:sz w:val="24"/>
                <w:szCs w:val="24"/>
              </w:rPr>
            </w:pPr>
            <w:r w:rsidRPr="001A34BC">
              <w:rPr>
                <w:rFonts w:ascii="Times New Roman" w:hAnsi="Times New Roman"/>
                <w:sz w:val="24"/>
                <w:szCs w:val="24"/>
              </w:rPr>
              <w:t>Conversion of ratios into percentages</w:t>
            </w:r>
          </w:p>
        </w:tc>
      </w:tr>
      <w:tr w:rsidR="00213C98" w:rsidRPr="001A34BC" w14:paraId="5D7B5AD0" w14:textId="77777777" w:rsidTr="00213C98">
        <w:tc>
          <w:tcPr>
            <w:tcW w:w="1560" w:type="pct"/>
            <w:tcBorders>
              <w:top w:val="single" w:sz="4" w:space="0" w:color="auto"/>
              <w:left w:val="single" w:sz="4" w:space="0" w:color="auto"/>
              <w:bottom w:val="single" w:sz="4" w:space="0" w:color="auto"/>
              <w:right w:val="single" w:sz="4" w:space="0" w:color="auto"/>
            </w:tcBorders>
            <w:hideMark/>
          </w:tcPr>
          <w:p w14:paraId="580D7C05" w14:textId="77777777" w:rsidR="00213C98" w:rsidRPr="001A34BC" w:rsidRDefault="00213C98" w:rsidP="00C10CA5">
            <w:pPr>
              <w:pStyle w:val="BodyTextIndent"/>
              <w:numPr>
                <w:ilvl w:val="0"/>
                <w:numId w:val="107"/>
              </w:numPr>
              <w:spacing w:line="276" w:lineRule="auto"/>
            </w:pPr>
            <w:r w:rsidRPr="001A34BC">
              <w:rPr>
                <w:bCs/>
              </w:rPr>
              <w:t>Different tables and graphs</w:t>
            </w:r>
            <w:r w:rsidRPr="001A34BC">
              <w:t xml:space="preserve"> </w:t>
            </w:r>
            <w:r w:rsidRPr="001A34BC">
              <w:rPr>
                <w:lang w:val="en-GB"/>
              </w:rPr>
              <w:t>m</w:t>
            </w:r>
            <w:r w:rsidRPr="001A34BC">
              <w:t>ay include but not limited to:</w:t>
            </w:r>
          </w:p>
          <w:p w14:paraId="185B9EC4" w14:textId="77777777" w:rsidR="00213C98" w:rsidRPr="001A34BC" w:rsidRDefault="00213C98" w:rsidP="00C10CA5">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0DE67B9B"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Bar Graphs</w:t>
            </w:r>
          </w:p>
          <w:p w14:paraId="5E2097D6"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Flow Charts</w:t>
            </w:r>
          </w:p>
          <w:p w14:paraId="236DE53B"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Pie Charts</w:t>
            </w:r>
          </w:p>
          <w:p w14:paraId="49FFBEE8"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Pictograph</w:t>
            </w:r>
          </w:p>
          <w:p w14:paraId="734BA624"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Line Graphs</w:t>
            </w:r>
          </w:p>
          <w:p w14:paraId="3831A771"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Time Series Graphs</w:t>
            </w:r>
          </w:p>
          <w:p w14:paraId="63F17756"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Stem and Leaf Plot</w:t>
            </w:r>
          </w:p>
          <w:p w14:paraId="417BFD8D"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Histogram</w:t>
            </w:r>
          </w:p>
          <w:p w14:paraId="4CBAE5DC" w14:textId="77777777" w:rsidR="00213C98" w:rsidRPr="001A34BC" w:rsidRDefault="00213C98" w:rsidP="00C10CA5">
            <w:pPr>
              <w:pStyle w:val="ListParagraph"/>
              <w:numPr>
                <w:ilvl w:val="0"/>
                <w:numId w:val="109"/>
              </w:numPr>
              <w:spacing w:after="0"/>
              <w:ind w:left="589" w:hanging="450"/>
              <w:rPr>
                <w:rFonts w:ascii="Times New Roman" w:hAnsi="Times New Roman"/>
                <w:sz w:val="24"/>
                <w:szCs w:val="24"/>
              </w:rPr>
            </w:pPr>
            <w:r w:rsidRPr="001A34BC">
              <w:rPr>
                <w:rFonts w:ascii="Times New Roman" w:hAnsi="Times New Roman"/>
                <w:sz w:val="24"/>
                <w:szCs w:val="24"/>
              </w:rPr>
              <w:t>Dot Plot</w:t>
            </w:r>
          </w:p>
          <w:p w14:paraId="39110862" w14:textId="77777777" w:rsidR="00213C98" w:rsidRPr="001A34BC" w:rsidRDefault="00213C98" w:rsidP="00C10CA5">
            <w:pPr>
              <w:pStyle w:val="ListParagraph"/>
              <w:numPr>
                <w:ilvl w:val="0"/>
                <w:numId w:val="109"/>
              </w:numPr>
              <w:spacing w:after="0"/>
              <w:ind w:left="589" w:hanging="450"/>
              <w:rPr>
                <w:rFonts w:ascii="Times New Roman" w:hAnsi="Times New Roman"/>
                <w:b/>
                <w:sz w:val="24"/>
                <w:szCs w:val="24"/>
              </w:rPr>
            </w:pPr>
            <w:r w:rsidRPr="001A34BC">
              <w:rPr>
                <w:rFonts w:ascii="Times New Roman" w:hAnsi="Times New Roman"/>
                <w:sz w:val="24"/>
                <w:szCs w:val="24"/>
              </w:rPr>
              <w:t>Scatter plot</w:t>
            </w:r>
          </w:p>
        </w:tc>
      </w:tr>
    </w:tbl>
    <w:p w14:paraId="1FBF209E"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SKILLS AND KNOWLEDGE</w:t>
      </w:r>
    </w:p>
    <w:p w14:paraId="02531D93"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section describes the skills and knowledge required for this unit of competency.</w:t>
      </w:r>
    </w:p>
    <w:p w14:paraId="731E08DF"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Skills</w:t>
      </w:r>
    </w:p>
    <w:p w14:paraId="624754A3"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 individual needs to demonstrate the following skills:</w:t>
      </w:r>
    </w:p>
    <w:p w14:paraId="6586D458" w14:textId="77777777" w:rsidR="00213C98" w:rsidRPr="001A34BC" w:rsidRDefault="00213C98" w:rsidP="00C10CA5">
      <w:pPr>
        <w:pStyle w:val="ListParagraph"/>
        <w:numPr>
          <w:ilvl w:val="0"/>
          <w:numId w:val="110"/>
        </w:numPr>
        <w:spacing w:after="0"/>
        <w:rPr>
          <w:rFonts w:ascii="Times New Roman" w:hAnsi="Times New Roman"/>
          <w:sz w:val="24"/>
          <w:szCs w:val="24"/>
        </w:rPr>
      </w:pPr>
      <w:r w:rsidRPr="001A34BC">
        <w:rPr>
          <w:rFonts w:ascii="Times New Roman" w:hAnsi="Times New Roman"/>
          <w:sz w:val="24"/>
          <w:szCs w:val="24"/>
        </w:rPr>
        <w:t>Measuring</w:t>
      </w:r>
    </w:p>
    <w:p w14:paraId="008D19BA" w14:textId="77777777" w:rsidR="00213C98" w:rsidRPr="001A34BC" w:rsidRDefault="00213C98" w:rsidP="00C10CA5">
      <w:pPr>
        <w:pStyle w:val="ListParagraph"/>
        <w:numPr>
          <w:ilvl w:val="0"/>
          <w:numId w:val="110"/>
        </w:numPr>
        <w:spacing w:after="0"/>
        <w:rPr>
          <w:rFonts w:ascii="Times New Roman" w:hAnsi="Times New Roman"/>
          <w:sz w:val="24"/>
          <w:szCs w:val="24"/>
        </w:rPr>
      </w:pPr>
      <w:r w:rsidRPr="001A34BC">
        <w:rPr>
          <w:rFonts w:ascii="Times New Roman" w:hAnsi="Times New Roman"/>
          <w:sz w:val="24"/>
          <w:szCs w:val="24"/>
        </w:rPr>
        <w:t>Logical thinking</w:t>
      </w:r>
    </w:p>
    <w:p w14:paraId="40209B4F" w14:textId="77777777" w:rsidR="00213C98" w:rsidRPr="001A34BC" w:rsidRDefault="00213C98" w:rsidP="00C10CA5">
      <w:pPr>
        <w:pStyle w:val="ListParagraph"/>
        <w:numPr>
          <w:ilvl w:val="0"/>
          <w:numId w:val="110"/>
        </w:numPr>
        <w:spacing w:after="0"/>
        <w:rPr>
          <w:rFonts w:ascii="Times New Roman" w:hAnsi="Times New Roman"/>
          <w:sz w:val="24"/>
          <w:szCs w:val="24"/>
        </w:rPr>
      </w:pPr>
      <w:r w:rsidRPr="001A34BC">
        <w:rPr>
          <w:rFonts w:ascii="Times New Roman" w:hAnsi="Times New Roman"/>
          <w:sz w:val="24"/>
          <w:szCs w:val="24"/>
        </w:rPr>
        <w:t>Computing</w:t>
      </w:r>
    </w:p>
    <w:p w14:paraId="3DF2FC05" w14:textId="77777777" w:rsidR="00213C98" w:rsidRPr="001A34BC" w:rsidRDefault="00213C98" w:rsidP="00C10CA5">
      <w:pPr>
        <w:pStyle w:val="ListParagraph"/>
        <w:numPr>
          <w:ilvl w:val="0"/>
          <w:numId w:val="110"/>
        </w:numPr>
        <w:spacing w:after="0"/>
        <w:rPr>
          <w:rFonts w:ascii="Times New Roman" w:hAnsi="Times New Roman"/>
          <w:sz w:val="24"/>
          <w:szCs w:val="24"/>
        </w:rPr>
      </w:pPr>
      <w:r w:rsidRPr="001A34BC">
        <w:rPr>
          <w:rFonts w:ascii="Times New Roman" w:hAnsi="Times New Roman"/>
          <w:sz w:val="24"/>
          <w:szCs w:val="24"/>
        </w:rPr>
        <w:lastRenderedPageBreak/>
        <w:t>Drawing of graphs</w:t>
      </w:r>
    </w:p>
    <w:p w14:paraId="2DBB1459" w14:textId="77777777" w:rsidR="00213C98" w:rsidRPr="001A34BC" w:rsidRDefault="00213C98" w:rsidP="00C10CA5">
      <w:pPr>
        <w:pStyle w:val="ListParagraph"/>
        <w:numPr>
          <w:ilvl w:val="0"/>
          <w:numId w:val="110"/>
        </w:numPr>
        <w:spacing w:after="0"/>
        <w:rPr>
          <w:rFonts w:ascii="Times New Roman" w:hAnsi="Times New Roman"/>
          <w:sz w:val="24"/>
          <w:szCs w:val="24"/>
        </w:rPr>
      </w:pPr>
      <w:r w:rsidRPr="001A34BC">
        <w:rPr>
          <w:rFonts w:ascii="Times New Roman" w:hAnsi="Times New Roman"/>
          <w:sz w:val="24"/>
          <w:szCs w:val="24"/>
        </w:rPr>
        <w:t>Applying mathematical formulas</w:t>
      </w:r>
    </w:p>
    <w:p w14:paraId="7D086D93" w14:textId="77777777" w:rsidR="00213C98" w:rsidRPr="001A34BC" w:rsidRDefault="00213C98" w:rsidP="00C10CA5">
      <w:pPr>
        <w:pStyle w:val="ListParagraph"/>
        <w:numPr>
          <w:ilvl w:val="0"/>
          <w:numId w:val="110"/>
        </w:numPr>
        <w:spacing w:after="0"/>
        <w:rPr>
          <w:rFonts w:ascii="Times New Roman" w:hAnsi="Times New Roman"/>
          <w:sz w:val="24"/>
          <w:szCs w:val="24"/>
        </w:rPr>
      </w:pPr>
      <w:r w:rsidRPr="001A34BC">
        <w:rPr>
          <w:rFonts w:ascii="Times New Roman" w:hAnsi="Times New Roman"/>
          <w:sz w:val="24"/>
          <w:szCs w:val="24"/>
        </w:rPr>
        <w:t xml:space="preserve">Analytical </w:t>
      </w:r>
    </w:p>
    <w:p w14:paraId="5FDBD931" w14:textId="77777777" w:rsidR="00213C98" w:rsidRPr="001A34BC" w:rsidRDefault="00213C98" w:rsidP="00C10CA5">
      <w:pPr>
        <w:rPr>
          <w:rFonts w:ascii="Times New Roman" w:hAnsi="Times New Roman"/>
          <w:b/>
          <w:sz w:val="24"/>
          <w:szCs w:val="24"/>
          <w:lang w:eastAsia="zh-CN"/>
        </w:rPr>
      </w:pPr>
      <w:r w:rsidRPr="001A34BC">
        <w:rPr>
          <w:rFonts w:ascii="Times New Roman" w:hAnsi="Times New Roman"/>
          <w:b/>
          <w:sz w:val="24"/>
          <w:szCs w:val="24"/>
          <w:lang w:eastAsia="zh-CN"/>
        </w:rPr>
        <w:t>Required knowledge</w:t>
      </w:r>
    </w:p>
    <w:p w14:paraId="10280E5C" w14:textId="77777777" w:rsidR="00213C98" w:rsidRPr="001A34BC" w:rsidRDefault="00213C98" w:rsidP="00C10CA5">
      <w:pPr>
        <w:rPr>
          <w:rFonts w:ascii="Times New Roman" w:hAnsi="Times New Roman"/>
          <w:sz w:val="24"/>
          <w:szCs w:val="24"/>
          <w:lang w:eastAsia="zh-CN"/>
        </w:rPr>
      </w:pPr>
      <w:r w:rsidRPr="001A34BC">
        <w:rPr>
          <w:rFonts w:ascii="Times New Roman" w:hAnsi="Times New Roman"/>
          <w:sz w:val="24"/>
          <w:szCs w:val="24"/>
          <w:lang w:eastAsia="zh-CN"/>
        </w:rPr>
        <w:t>The individual needs to demonstrate knowledge of:</w:t>
      </w:r>
    </w:p>
    <w:p w14:paraId="6BBBA5ED"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Types of common shapes</w:t>
      </w:r>
    </w:p>
    <w:p w14:paraId="18D97261"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Differentiation between two dimensional shapes / objects</w:t>
      </w:r>
    </w:p>
    <w:p w14:paraId="6905C1B0"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Formulae for calculating area and volume</w:t>
      </w:r>
    </w:p>
    <w:p w14:paraId="1CE45D99"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Types and purpose of measuring instruments</w:t>
      </w:r>
    </w:p>
    <w:p w14:paraId="7FE77631"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Units of measurement and abbreviations</w:t>
      </w:r>
    </w:p>
    <w:p w14:paraId="6DAE3E2B"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Fundamental operations (addition, subtraction, division, multiplication)</w:t>
      </w:r>
    </w:p>
    <w:p w14:paraId="5093E7F0"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Rounding techniques</w:t>
      </w:r>
    </w:p>
    <w:p w14:paraId="5535C6D1"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Types of fractions</w:t>
      </w:r>
    </w:p>
    <w:p w14:paraId="0B191798"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Different types of tables and graphs</w:t>
      </w:r>
    </w:p>
    <w:p w14:paraId="5CAAE9A0"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Meaning of graphs, such as increasing, decreasing, and constant value</w:t>
      </w:r>
    </w:p>
    <w:p w14:paraId="23D17CF0" w14:textId="77777777" w:rsidR="00213C98" w:rsidRPr="001A34BC" w:rsidRDefault="00213C98" w:rsidP="00C10CA5">
      <w:pPr>
        <w:pStyle w:val="ListParagraph"/>
        <w:numPr>
          <w:ilvl w:val="0"/>
          <w:numId w:val="111"/>
        </w:numPr>
        <w:spacing w:after="0"/>
        <w:rPr>
          <w:rFonts w:ascii="Times New Roman" w:hAnsi="Times New Roman"/>
          <w:sz w:val="24"/>
          <w:szCs w:val="24"/>
          <w:lang w:eastAsia="zh-CN"/>
        </w:rPr>
      </w:pPr>
      <w:r w:rsidRPr="001A34BC">
        <w:rPr>
          <w:rFonts w:ascii="Times New Roman" w:hAnsi="Times New Roman"/>
          <w:sz w:val="24"/>
          <w:szCs w:val="24"/>
          <w:lang w:eastAsia="zh-CN"/>
        </w:rPr>
        <w:t>Preparation of basic data, tables &amp; graphs</w:t>
      </w:r>
    </w:p>
    <w:p w14:paraId="0377CE04" w14:textId="77777777" w:rsidR="00213C98" w:rsidRPr="001A34BC" w:rsidRDefault="00213C98" w:rsidP="00C10CA5">
      <w:pPr>
        <w:rPr>
          <w:rFonts w:ascii="Times New Roman" w:hAnsi="Times New Roman"/>
          <w:b/>
          <w:sz w:val="24"/>
          <w:szCs w:val="24"/>
          <w:lang w:eastAsia="zh-CN"/>
        </w:rPr>
      </w:pPr>
      <w:r w:rsidRPr="001A34BC">
        <w:rPr>
          <w:rFonts w:ascii="Times New Roman" w:hAnsi="Times New Roman"/>
          <w:b/>
          <w:sz w:val="24"/>
          <w:szCs w:val="24"/>
          <w:lang w:eastAsia="zh-CN"/>
        </w:rPr>
        <w:t>EVIDENCE GUIDE</w:t>
      </w:r>
    </w:p>
    <w:p w14:paraId="26272B2C" w14:textId="77777777" w:rsidR="00213C98" w:rsidRPr="001A34BC" w:rsidRDefault="00213C98" w:rsidP="00C10CA5">
      <w:pPr>
        <w:rPr>
          <w:rFonts w:ascii="Times New Roman" w:hAnsi="Times New Roman"/>
          <w:sz w:val="24"/>
          <w:szCs w:val="24"/>
          <w:lang w:eastAsia="zh-CN"/>
        </w:rPr>
      </w:pPr>
      <w:r w:rsidRPr="001A34BC">
        <w:rPr>
          <w:rFonts w:ascii="Times New Roman" w:hAnsi="Times New Roman"/>
          <w:sz w:val="24"/>
          <w:szCs w:val="24"/>
          <w:lang w:eastAsia="zh-CN"/>
        </w:rPr>
        <w:t>This provides advice on assessment and must be read in conjunction with the performance criteria, required skills and knowledge and range.</w:t>
      </w:r>
    </w:p>
    <w:p w14:paraId="47B007E8" w14:textId="77777777" w:rsidR="00213C98" w:rsidRPr="001A34BC" w:rsidRDefault="00213C98" w:rsidP="00C10CA5">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13C98" w:rsidRPr="001A34BC" w14:paraId="701E60ED"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472C2FB7" w14:textId="77777777" w:rsidR="00213C98" w:rsidRPr="001A34BC" w:rsidRDefault="00213C98" w:rsidP="00C10CA5">
            <w:pPr>
              <w:pStyle w:val="ListParagraph"/>
              <w:numPr>
                <w:ilvl w:val="0"/>
                <w:numId w:val="113"/>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52F508F" w14:textId="77777777" w:rsidR="00213C98" w:rsidRPr="001A34BC" w:rsidRDefault="00213C98" w:rsidP="00C10CA5">
            <w:pPr>
              <w:spacing w:after="0"/>
              <w:rPr>
                <w:rFonts w:ascii="Times New Roman" w:hAnsi="Times New Roman"/>
                <w:sz w:val="24"/>
                <w:szCs w:val="24"/>
                <w:lang w:val="en-AU"/>
              </w:rPr>
            </w:pPr>
            <w:r w:rsidRPr="001A34BC">
              <w:rPr>
                <w:rFonts w:ascii="Times New Roman" w:hAnsi="Times New Roman"/>
                <w:sz w:val="24"/>
                <w:szCs w:val="24"/>
                <w:lang w:val="en-AU"/>
              </w:rPr>
              <w:t>Assessment requires evidence that the candidate:</w:t>
            </w:r>
          </w:p>
          <w:p w14:paraId="03321F99"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rPr>
            </w:pPr>
            <w:r w:rsidRPr="001A34BC">
              <w:rPr>
                <w:rFonts w:ascii="Times New Roman" w:hAnsi="Times New Roman"/>
                <w:sz w:val="24"/>
                <w:szCs w:val="24"/>
              </w:rPr>
              <w:t>Calculated correctly with whole numbers and routine or familiar fractions, decimals and percentages</w:t>
            </w:r>
          </w:p>
          <w:p w14:paraId="34F2D30D"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rPr>
            </w:pPr>
            <w:r w:rsidRPr="001A34BC">
              <w:rPr>
                <w:rFonts w:ascii="Times New Roman" w:hAnsi="Times New Roman"/>
                <w:sz w:val="24"/>
                <w:szCs w:val="24"/>
              </w:rPr>
              <w:t>Estimated, measured and calculated with routine metric measurements</w:t>
            </w:r>
          </w:p>
          <w:p w14:paraId="6297627B"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rPr>
            </w:pPr>
            <w:r w:rsidRPr="001A34BC">
              <w:rPr>
                <w:rFonts w:ascii="Times New Roman" w:hAnsi="Times New Roman"/>
                <w:sz w:val="24"/>
                <w:szCs w:val="24"/>
              </w:rPr>
              <w:t>Applied simple scale to estimate length of objects or distance to location or object</w:t>
            </w:r>
          </w:p>
          <w:p w14:paraId="64A9E179"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lang w:val="en-AU"/>
              </w:rPr>
            </w:pPr>
            <w:r w:rsidRPr="001A34BC">
              <w:rPr>
                <w:rFonts w:ascii="Times New Roman" w:hAnsi="Times New Roman"/>
                <w:sz w:val="24"/>
                <w:szCs w:val="24"/>
              </w:rPr>
              <w:t>Used formal and informal mathematical language to describe and compare common angles</w:t>
            </w:r>
          </w:p>
          <w:p w14:paraId="643BC229"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lang w:val="en-AU"/>
              </w:rPr>
            </w:pPr>
            <w:r w:rsidRPr="001A34BC">
              <w:rPr>
                <w:rFonts w:ascii="Times New Roman" w:hAnsi="Times New Roman"/>
                <w:sz w:val="24"/>
                <w:szCs w:val="24"/>
              </w:rPr>
              <w:t>Used common geometric instruments to draw two dimensional shapes</w:t>
            </w:r>
          </w:p>
          <w:p w14:paraId="63948B9D"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lang w:val="en-AU"/>
              </w:rPr>
            </w:pPr>
            <w:r w:rsidRPr="001A34BC">
              <w:rPr>
                <w:rFonts w:ascii="Times New Roman" w:hAnsi="Times New Roman"/>
                <w:sz w:val="24"/>
                <w:szCs w:val="24"/>
              </w:rPr>
              <w:t xml:space="preserve">Collected data and constructed routine tables and graphs </w:t>
            </w:r>
          </w:p>
          <w:p w14:paraId="54BCF561" w14:textId="77777777" w:rsidR="00213C98" w:rsidRPr="001A34BC" w:rsidRDefault="00213C98" w:rsidP="00C10CA5">
            <w:pPr>
              <w:pStyle w:val="ListParagraph"/>
              <w:numPr>
                <w:ilvl w:val="0"/>
                <w:numId w:val="112"/>
              </w:numPr>
              <w:spacing w:after="0"/>
              <w:ind w:left="643" w:hanging="540"/>
              <w:rPr>
                <w:rFonts w:ascii="Times New Roman" w:hAnsi="Times New Roman"/>
                <w:sz w:val="24"/>
                <w:szCs w:val="24"/>
                <w:lang w:val="en-AU"/>
              </w:rPr>
            </w:pPr>
            <w:r w:rsidRPr="001A34BC">
              <w:rPr>
                <w:rFonts w:ascii="Times New Roman" w:hAnsi="Times New Roman"/>
                <w:sz w:val="24"/>
                <w:szCs w:val="24"/>
              </w:rPr>
              <w:t>Used basic functions of calculator correctly</w:t>
            </w:r>
          </w:p>
        </w:tc>
      </w:tr>
      <w:tr w:rsidR="00213C98" w:rsidRPr="001A34BC" w14:paraId="33CE5173"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58796A5E" w14:textId="77777777" w:rsidR="00213C98" w:rsidRPr="001A34BC" w:rsidRDefault="00213C98" w:rsidP="00C10CA5">
            <w:pPr>
              <w:pStyle w:val="ListParagraph"/>
              <w:numPr>
                <w:ilvl w:val="0"/>
                <w:numId w:val="113"/>
              </w:numPr>
              <w:spacing w:after="0"/>
              <w:rPr>
                <w:rFonts w:ascii="Times New Roman" w:hAnsi="Times New Roman"/>
                <w:sz w:val="24"/>
                <w:szCs w:val="24"/>
                <w:lang w:val="en-AU"/>
              </w:rPr>
            </w:pPr>
            <w:r w:rsidRPr="001A34BC">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44F2852B"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 xml:space="preserve">The following resources should be provided: </w:t>
            </w:r>
          </w:p>
          <w:p w14:paraId="26EBA77A" w14:textId="77777777" w:rsidR="00213C98" w:rsidRPr="001A34BC" w:rsidRDefault="00213C98" w:rsidP="00C10CA5">
            <w:pPr>
              <w:pStyle w:val="ListParagraph"/>
              <w:numPr>
                <w:ilvl w:val="0"/>
                <w:numId w:val="114"/>
              </w:numPr>
              <w:spacing w:after="0"/>
              <w:ind w:left="643" w:hanging="540"/>
              <w:rPr>
                <w:rFonts w:ascii="Times New Roman" w:hAnsi="Times New Roman"/>
                <w:sz w:val="24"/>
                <w:szCs w:val="24"/>
              </w:rPr>
            </w:pPr>
            <w:r w:rsidRPr="001A34BC">
              <w:rPr>
                <w:rFonts w:ascii="Times New Roman" w:hAnsi="Times New Roman"/>
                <w:sz w:val="24"/>
                <w:szCs w:val="24"/>
              </w:rPr>
              <w:t xml:space="preserve">Access to relevant workplace or appropriately simulated environment where assessment can take place </w:t>
            </w:r>
          </w:p>
          <w:p w14:paraId="3984B987" w14:textId="77777777" w:rsidR="00213C98" w:rsidRPr="001A34BC" w:rsidRDefault="00213C98" w:rsidP="00C10CA5">
            <w:pPr>
              <w:pStyle w:val="ListParagraph"/>
              <w:numPr>
                <w:ilvl w:val="0"/>
                <w:numId w:val="114"/>
              </w:numPr>
              <w:spacing w:after="0"/>
              <w:ind w:left="643" w:hanging="540"/>
              <w:rPr>
                <w:rFonts w:ascii="Times New Roman" w:hAnsi="Times New Roman"/>
                <w:sz w:val="24"/>
                <w:szCs w:val="24"/>
              </w:rPr>
            </w:pPr>
            <w:r w:rsidRPr="001A34BC">
              <w:rPr>
                <w:rFonts w:ascii="Times New Roman" w:hAnsi="Times New Roman"/>
                <w:sz w:val="24"/>
                <w:szCs w:val="24"/>
              </w:rPr>
              <w:t>Materials relevant to the proposed activity or tasks</w:t>
            </w:r>
          </w:p>
        </w:tc>
      </w:tr>
      <w:tr w:rsidR="00213C98" w:rsidRPr="001A34BC" w14:paraId="603117D3"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0D1787B7" w14:textId="77777777" w:rsidR="00213C98" w:rsidRPr="001A34BC" w:rsidRDefault="00213C98" w:rsidP="00C10CA5">
            <w:pPr>
              <w:pStyle w:val="ListParagraph"/>
              <w:numPr>
                <w:ilvl w:val="0"/>
                <w:numId w:val="113"/>
              </w:numPr>
              <w:spacing w:after="0"/>
              <w:rPr>
                <w:rFonts w:ascii="Times New Roman" w:hAnsi="Times New Roman"/>
                <w:sz w:val="24"/>
                <w:szCs w:val="24"/>
              </w:rPr>
            </w:pPr>
            <w:r w:rsidRPr="001A34BC">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ABE3046"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Competency may be assessed through:</w:t>
            </w:r>
          </w:p>
          <w:p w14:paraId="4D4EE17E" w14:textId="77777777" w:rsidR="00213C98" w:rsidRPr="001A34BC" w:rsidRDefault="00213C98" w:rsidP="00C10CA5">
            <w:pPr>
              <w:pStyle w:val="ListParagraph"/>
              <w:numPr>
                <w:ilvl w:val="0"/>
                <w:numId w:val="115"/>
              </w:numPr>
              <w:spacing w:after="0"/>
              <w:ind w:left="643" w:hanging="540"/>
              <w:rPr>
                <w:rFonts w:ascii="Times New Roman" w:hAnsi="Times New Roman"/>
                <w:sz w:val="24"/>
                <w:szCs w:val="24"/>
              </w:rPr>
            </w:pPr>
            <w:r w:rsidRPr="001A34BC">
              <w:rPr>
                <w:rFonts w:ascii="Times New Roman" w:hAnsi="Times New Roman"/>
                <w:sz w:val="24"/>
                <w:szCs w:val="24"/>
              </w:rPr>
              <w:t>Observation</w:t>
            </w:r>
          </w:p>
          <w:p w14:paraId="662D8679" w14:textId="77777777" w:rsidR="00213C98" w:rsidRPr="001A34BC" w:rsidRDefault="00213C98" w:rsidP="00C10CA5">
            <w:pPr>
              <w:pStyle w:val="ListParagraph"/>
              <w:numPr>
                <w:ilvl w:val="0"/>
                <w:numId w:val="115"/>
              </w:numPr>
              <w:spacing w:after="0"/>
              <w:ind w:left="643" w:hanging="540"/>
              <w:rPr>
                <w:rFonts w:ascii="Times New Roman" w:hAnsi="Times New Roman"/>
                <w:sz w:val="24"/>
                <w:szCs w:val="24"/>
              </w:rPr>
            </w:pPr>
            <w:r w:rsidRPr="001A34BC">
              <w:rPr>
                <w:rFonts w:ascii="Times New Roman" w:hAnsi="Times New Roman"/>
                <w:sz w:val="24"/>
                <w:szCs w:val="24"/>
              </w:rPr>
              <w:t xml:space="preserve">Oral questioning </w:t>
            </w:r>
          </w:p>
          <w:p w14:paraId="7B8CB8C7" w14:textId="77777777" w:rsidR="00213C98" w:rsidRPr="001A34BC" w:rsidRDefault="00213C98" w:rsidP="00C10CA5">
            <w:pPr>
              <w:pStyle w:val="ListParagraph"/>
              <w:numPr>
                <w:ilvl w:val="0"/>
                <w:numId w:val="115"/>
              </w:numPr>
              <w:spacing w:after="0"/>
              <w:ind w:left="643" w:hanging="540"/>
              <w:rPr>
                <w:rFonts w:ascii="Times New Roman" w:hAnsi="Times New Roman"/>
                <w:sz w:val="24"/>
                <w:szCs w:val="24"/>
              </w:rPr>
            </w:pPr>
            <w:r w:rsidRPr="001A34BC">
              <w:rPr>
                <w:rFonts w:ascii="Times New Roman" w:hAnsi="Times New Roman"/>
                <w:sz w:val="24"/>
                <w:szCs w:val="24"/>
              </w:rPr>
              <w:t>Written test</w:t>
            </w:r>
          </w:p>
          <w:p w14:paraId="6099AEEA" w14:textId="77777777" w:rsidR="00213C98" w:rsidRPr="001A34BC" w:rsidRDefault="00213C98" w:rsidP="00C10CA5">
            <w:pPr>
              <w:pStyle w:val="ListParagraph"/>
              <w:numPr>
                <w:ilvl w:val="0"/>
                <w:numId w:val="115"/>
              </w:numPr>
              <w:spacing w:after="0"/>
              <w:ind w:left="643" w:hanging="540"/>
              <w:rPr>
                <w:rFonts w:ascii="Times New Roman" w:hAnsi="Times New Roman"/>
                <w:sz w:val="24"/>
                <w:szCs w:val="24"/>
              </w:rPr>
            </w:pPr>
            <w:r w:rsidRPr="001A34BC">
              <w:rPr>
                <w:rFonts w:ascii="Times New Roman" w:hAnsi="Times New Roman"/>
                <w:sz w:val="24"/>
                <w:szCs w:val="24"/>
              </w:rPr>
              <w:t>Portfolio of Evidence</w:t>
            </w:r>
          </w:p>
          <w:p w14:paraId="02D83455" w14:textId="77777777" w:rsidR="00213C98" w:rsidRPr="001A34BC" w:rsidRDefault="00213C98" w:rsidP="00C10CA5">
            <w:pPr>
              <w:pStyle w:val="ListParagraph"/>
              <w:numPr>
                <w:ilvl w:val="0"/>
                <w:numId w:val="115"/>
              </w:numPr>
              <w:spacing w:after="0"/>
              <w:ind w:left="643" w:hanging="540"/>
              <w:rPr>
                <w:rFonts w:ascii="Times New Roman" w:hAnsi="Times New Roman"/>
                <w:sz w:val="24"/>
                <w:szCs w:val="24"/>
              </w:rPr>
            </w:pPr>
            <w:r w:rsidRPr="001A34BC">
              <w:rPr>
                <w:rFonts w:ascii="Times New Roman" w:hAnsi="Times New Roman"/>
                <w:sz w:val="24"/>
                <w:szCs w:val="24"/>
              </w:rPr>
              <w:t>Interview</w:t>
            </w:r>
          </w:p>
          <w:p w14:paraId="3B5C54E1" w14:textId="77777777" w:rsidR="00213C98" w:rsidRPr="001A34BC" w:rsidRDefault="00213C98" w:rsidP="00C10CA5">
            <w:pPr>
              <w:pStyle w:val="ListParagraph"/>
              <w:numPr>
                <w:ilvl w:val="0"/>
                <w:numId w:val="115"/>
              </w:numPr>
              <w:spacing w:after="0"/>
              <w:ind w:left="643" w:hanging="540"/>
              <w:rPr>
                <w:rFonts w:ascii="Times New Roman" w:hAnsi="Times New Roman"/>
                <w:sz w:val="24"/>
                <w:szCs w:val="24"/>
              </w:rPr>
            </w:pPr>
            <w:r w:rsidRPr="001A34BC">
              <w:rPr>
                <w:rFonts w:ascii="Times New Roman" w:hAnsi="Times New Roman"/>
                <w:sz w:val="24"/>
                <w:szCs w:val="24"/>
              </w:rPr>
              <w:t>Third party report</w:t>
            </w:r>
          </w:p>
        </w:tc>
      </w:tr>
      <w:tr w:rsidR="00213C98" w:rsidRPr="001A34BC" w14:paraId="571B24AF"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566BF38F" w14:textId="77777777" w:rsidR="00213C98" w:rsidRPr="001A34BC" w:rsidRDefault="00213C98" w:rsidP="00C10CA5">
            <w:pPr>
              <w:pStyle w:val="BodyText"/>
              <w:numPr>
                <w:ilvl w:val="0"/>
                <w:numId w:val="113"/>
              </w:numPr>
              <w:spacing w:line="276" w:lineRule="auto"/>
            </w:pPr>
            <w:r w:rsidRPr="001A34BC">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66BA319"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Competency may be assessed in:</w:t>
            </w:r>
          </w:p>
          <w:p w14:paraId="6A5CAA01" w14:textId="77777777" w:rsidR="00213C98" w:rsidRPr="001A34BC" w:rsidRDefault="00213C98" w:rsidP="00C10CA5">
            <w:pPr>
              <w:pStyle w:val="ListParagraph"/>
              <w:numPr>
                <w:ilvl w:val="0"/>
                <w:numId w:val="116"/>
              </w:numPr>
              <w:spacing w:after="0"/>
              <w:ind w:left="643" w:hanging="540"/>
              <w:rPr>
                <w:rFonts w:ascii="Times New Roman" w:hAnsi="Times New Roman"/>
                <w:sz w:val="24"/>
                <w:szCs w:val="24"/>
              </w:rPr>
            </w:pPr>
            <w:r w:rsidRPr="001A34BC">
              <w:rPr>
                <w:rFonts w:ascii="Times New Roman" w:hAnsi="Times New Roman"/>
                <w:sz w:val="24"/>
                <w:szCs w:val="24"/>
              </w:rPr>
              <w:t>On the job</w:t>
            </w:r>
          </w:p>
          <w:p w14:paraId="7FF2E3D7" w14:textId="77777777" w:rsidR="00213C98" w:rsidRPr="001A34BC" w:rsidRDefault="00213C98" w:rsidP="00C10CA5">
            <w:pPr>
              <w:pStyle w:val="ListParagraph"/>
              <w:numPr>
                <w:ilvl w:val="0"/>
                <w:numId w:val="116"/>
              </w:numPr>
              <w:spacing w:after="0"/>
              <w:ind w:left="643" w:hanging="540"/>
              <w:rPr>
                <w:rFonts w:ascii="Times New Roman" w:hAnsi="Times New Roman"/>
                <w:sz w:val="24"/>
                <w:szCs w:val="24"/>
              </w:rPr>
            </w:pPr>
            <w:r w:rsidRPr="001A34BC">
              <w:rPr>
                <w:rFonts w:ascii="Times New Roman" w:hAnsi="Times New Roman"/>
                <w:sz w:val="24"/>
                <w:szCs w:val="24"/>
              </w:rPr>
              <w:t>Off the job</w:t>
            </w:r>
          </w:p>
          <w:p w14:paraId="241BBC7F" w14:textId="77777777" w:rsidR="00213C98" w:rsidRPr="001A34BC" w:rsidRDefault="00213C98" w:rsidP="00C10CA5">
            <w:pPr>
              <w:pStyle w:val="ListParagraph"/>
              <w:numPr>
                <w:ilvl w:val="0"/>
                <w:numId w:val="116"/>
              </w:numPr>
              <w:spacing w:after="0"/>
              <w:ind w:left="643" w:hanging="540"/>
              <w:rPr>
                <w:rFonts w:ascii="Times New Roman" w:hAnsi="Times New Roman"/>
                <w:sz w:val="24"/>
                <w:szCs w:val="24"/>
              </w:rPr>
            </w:pPr>
            <w:r w:rsidRPr="001A34BC">
              <w:rPr>
                <w:rFonts w:ascii="Times New Roman" w:hAnsi="Times New Roman"/>
                <w:sz w:val="24"/>
                <w:szCs w:val="24"/>
              </w:rPr>
              <w:t>Industrial attachment</w:t>
            </w:r>
          </w:p>
        </w:tc>
      </w:tr>
      <w:tr w:rsidR="00213C98" w:rsidRPr="001A34BC" w14:paraId="49B79857" w14:textId="77777777" w:rsidTr="00213C98">
        <w:tc>
          <w:tcPr>
            <w:tcW w:w="1524" w:type="pct"/>
            <w:tcBorders>
              <w:top w:val="single" w:sz="4" w:space="0" w:color="auto"/>
              <w:left w:val="single" w:sz="4" w:space="0" w:color="auto"/>
              <w:bottom w:val="single" w:sz="4" w:space="0" w:color="auto"/>
              <w:right w:val="single" w:sz="4" w:space="0" w:color="auto"/>
            </w:tcBorders>
            <w:hideMark/>
          </w:tcPr>
          <w:p w14:paraId="475B3187" w14:textId="77777777" w:rsidR="00213C98" w:rsidRPr="001A34BC" w:rsidRDefault="00213C98" w:rsidP="00C10CA5">
            <w:pPr>
              <w:pStyle w:val="ListParagraph"/>
              <w:numPr>
                <w:ilvl w:val="0"/>
                <w:numId w:val="113"/>
              </w:numPr>
              <w:spacing w:after="0"/>
              <w:rPr>
                <w:rFonts w:ascii="Times New Roman" w:hAnsi="Times New Roman"/>
                <w:sz w:val="24"/>
                <w:szCs w:val="24"/>
              </w:rPr>
            </w:pPr>
            <w:r w:rsidRPr="001A34BC">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087EDB9"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tc>
      </w:tr>
    </w:tbl>
    <w:p w14:paraId="235C1C0C" w14:textId="77777777" w:rsidR="00213C98" w:rsidRPr="001A34BC" w:rsidRDefault="00213C98" w:rsidP="00C10CA5">
      <w:pPr>
        <w:rPr>
          <w:rFonts w:ascii="Times New Roman" w:hAnsi="Times New Roman"/>
          <w:sz w:val="24"/>
          <w:szCs w:val="24"/>
        </w:rPr>
      </w:pPr>
    </w:p>
    <w:p w14:paraId="1FACB50E"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br w:type="page"/>
      </w:r>
    </w:p>
    <w:p w14:paraId="3FAA9282" w14:textId="77777777" w:rsidR="00213C98" w:rsidRPr="001A34BC" w:rsidRDefault="00213C98" w:rsidP="00C10CA5">
      <w:pPr>
        <w:pStyle w:val="Heading1"/>
      </w:pPr>
      <w:bookmarkStart w:id="33" w:name="_Toc66789388"/>
      <w:r w:rsidRPr="001A34BC">
        <w:lastRenderedPageBreak/>
        <w:t>DEMONSTRATE DIGITAL LITERACY</w:t>
      </w:r>
      <w:bookmarkEnd w:id="33"/>
    </w:p>
    <w:bookmarkEnd w:id="29"/>
    <w:p w14:paraId="0DC35674" w14:textId="6002CED9"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UNIT CODE:</w:t>
      </w:r>
      <w:r w:rsidRPr="001A34BC">
        <w:rPr>
          <w:rFonts w:ascii="Times New Roman" w:hAnsi="Times New Roman"/>
          <w:b/>
          <w:sz w:val="24"/>
          <w:szCs w:val="24"/>
        </w:rPr>
        <w:tab/>
      </w:r>
      <w:r w:rsidR="008D3F87" w:rsidRPr="001A34BC">
        <w:rPr>
          <w:rFonts w:ascii="Times New Roman" w:hAnsi="Times New Roman"/>
          <w:bCs/>
          <w:sz w:val="24"/>
          <w:szCs w:val="24"/>
        </w:rPr>
        <w:t>MED/OS/HSS/BC/03/5/A</w:t>
      </w:r>
    </w:p>
    <w:p w14:paraId="19D84FB9"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UNIT DESCRIPTION </w:t>
      </w:r>
    </w:p>
    <w:p w14:paraId="1A772CCC" w14:textId="77777777" w:rsidR="00213C98" w:rsidRPr="001A34BC" w:rsidRDefault="00213C98" w:rsidP="00C10CA5">
      <w:pPr>
        <w:jc w:val="both"/>
        <w:rPr>
          <w:rFonts w:ascii="Times New Roman" w:hAnsi="Times New Roman"/>
          <w:sz w:val="24"/>
          <w:szCs w:val="24"/>
        </w:rPr>
      </w:pPr>
      <w:bookmarkStart w:id="34" w:name="_Hlk64889524"/>
      <w:r w:rsidRPr="001A34BC">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1A34BC">
        <w:rPr>
          <w:rStyle w:val="tgc"/>
          <w:rFonts w:ascii="Times New Roman" w:hAnsi="Times New Roman"/>
          <w:bCs/>
          <w:sz w:val="24"/>
          <w:szCs w:val="24"/>
        </w:rPr>
        <w:t xml:space="preserve">. </w:t>
      </w:r>
    </w:p>
    <w:bookmarkEnd w:id="34"/>
    <w:p w14:paraId="00740325"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213C98" w:rsidRPr="001A34BC" w14:paraId="6DF1AF54" w14:textId="77777777" w:rsidTr="00213C98">
        <w:trPr>
          <w:trHeight w:val="1714"/>
        </w:trPr>
        <w:tc>
          <w:tcPr>
            <w:tcW w:w="1327" w:type="pct"/>
            <w:shd w:val="clear" w:color="auto" w:fill="FFFFFF"/>
            <w:vAlign w:val="center"/>
          </w:tcPr>
          <w:p w14:paraId="7DA96580"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ELEMENT </w:t>
            </w:r>
          </w:p>
          <w:p w14:paraId="66A7CF24"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These describe the key outcomes which make up workplace function</w:t>
            </w:r>
          </w:p>
        </w:tc>
        <w:tc>
          <w:tcPr>
            <w:tcW w:w="3673" w:type="pct"/>
            <w:shd w:val="clear" w:color="auto" w:fill="FFFFFF"/>
          </w:tcPr>
          <w:p w14:paraId="4EC2962F"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PERFORMANCE CRITERIA</w:t>
            </w:r>
          </w:p>
          <w:p w14:paraId="1A085774"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These are assessable statements which specify the required level of performance for each of the elements.</w:t>
            </w:r>
          </w:p>
          <w:p w14:paraId="4D0FB077" w14:textId="77777777" w:rsidR="00213C98" w:rsidRPr="001A34BC" w:rsidRDefault="00213C98" w:rsidP="00C10CA5">
            <w:pPr>
              <w:rPr>
                <w:rFonts w:ascii="Times New Roman" w:hAnsi="Times New Roman"/>
                <w:b/>
                <w:sz w:val="24"/>
                <w:szCs w:val="24"/>
              </w:rPr>
            </w:pPr>
            <w:r w:rsidRPr="001A34BC">
              <w:rPr>
                <w:rFonts w:ascii="Times New Roman" w:hAnsi="Times New Roman"/>
                <w:b/>
                <w:i/>
                <w:sz w:val="24"/>
                <w:szCs w:val="24"/>
              </w:rPr>
              <w:t>Bold and italicized terms</w:t>
            </w:r>
            <w:r w:rsidRPr="001A34BC">
              <w:rPr>
                <w:rFonts w:ascii="Times New Roman" w:hAnsi="Times New Roman"/>
                <w:sz w:val="24"/>
                <w:szCs w:val="24"/>
              </w:rPr>
              <w:t xml:space="preserve"> </w:t>
            </w:r>
            <w:r w:rsidRPr="001A34BC">
              <w:rPr>
                <w:rFonts w:ascii="Times New Roman" w:hAnsi="Times New Roman"/>
                <w:b/>
                <w:i/>
                <w:sz w:val="24"/>
                <w:szCs w:val="24"/>
              </w:rPr>
              <w:t>are elaborated in the Range</w:t>
            </w:r>
          </w:p>
        </w:tc>
      </w:tr>
      <w:tr w:rsidR="00213C98" w:rsidRPr="001A34BC" w14:paraId="25B64A41" w14:textId="77777777" w:rsidTr="00213C98">
        <w:tc>
          <w:tcPr>
            <w:tcW w:w="1327" w:type="pct"/>
          </w:tcPr>
          <w:p w14:paraId="6BE00B25" w14:textId="77777777" w:rsidR="00213C98" w:rsidRPr="001A34BC" w:rsidRDefault="00213C98" w:rsidP="00C10CA5">
            <w:pPr>
              <w:pStyle w:val="BodyText"/>
              <w:numPr>
                <w:ilvl w:val="0"/>
                <w:numId w:val="117"/>
              </w:numPr>
              <w:spacing w:line="276" w:lineRule="auto"/>
            </w:pPr>
            <w:r w:rsidRPr="001A34BC">
              <w:t>Identify appropriate computer software and hardware</w:t>
            </w:r>
          </w:p>
        </w:tc>
        <w:tc>
          <w:tcPr>
            <w:tcW w:w="3673" w:type="pct"/>
          </w:tcPr>
          <w:p w14:paraId="0D187E5C" w14:textId="77777777" w:rsidR="00213C98" w:rsidRPr="001A34BC" w:rsidRDefault="00213C98" w:rsidP="00C10CA5">
            <w:pPr>
              <w:pStyle w:val="ListParagraph"/>
              <w:numPr>
                <w:ilvl w:val="0"/>
                <w:numId w:val="118"/>
              </w:numPr>
              <w:spacing w:after="0"/>
              <w:rPr>
                <w:rFonts w:ascii="Times New Roman" w:hAnsi="Times New Roman"/>
                <w:sz w:val="24"/>
                <w:szCs w:val="24"/>
              </w:rPr>
            </w:pPr>
            <w:r w:rsidRPr="001A34BC">
              <w:rPr>
                <w:rFonts w:ascii="Times New Roman" w:hAnsi="Times New Roman"/>
                <w:sz w:val="24"/>
                <w:szCs w:val="24"/>
              </w:rPr>
              <w:t>Concepts of ICT are determined in accordance with computer equipment</w:t>
            </w:r>
          </w:p>
          <w:p w14:paraId="7FB442E5" w14:textId="77777777" w:rsidR="00213C98" w:rsidRPr="001A34BC" w:rsidRDefault="00213C98" w:rsidP="00C10CA5">
            <w:pPr>
              <w:pStyle w:val="ListParagraph"/>
              <w:numPr>
                <w:ilvl w:val="0"/>
                <w:numId w:val="118"/>
              </w:numPr>
              <w:spacing w:after="0"/>
              <w:rPr>
                <w:rFonts w:ascii="Times New Roman" w:hAnsi="Times New Roman"/>
                <w:sz w:val="24"/>
                <w:szCs w:val="24"/>
              </w:rPr>
            </w:pPr>
            <w:r w:rsidRPr="001A34BC">
              <w:rPr>
                <w:rFonts w:ascii="Times New Roman" w:hAnsi="Times New Roman"/>
                <w:sz w:val="24"/>
                <w:szCs w:val="24"/>
              </w:rPr>
              <w:t>Classifications of computers are determined in accordance with manufacturers specification</w:t>
            </w:r>
          </w:p>
          <w:p w14:paraId="4177433A" w14:textId="77777777" w:rsidR="00213C98" w:rsidRPr="001A34BC" w:rsidRDefault="00213C98" w:rsidP="00C10CA5">
            <w:pPr>
              <w:pStyle w:val="ListParagraph"/>
              <w:numPr>
                <w:ilvl w:val="0"/>
                <w:numId w:val="118"/>
              </w:numPr>
              <w:spacing w:after="0"/>
              <w:rPr>
                <w:rFonts w:ascii="Times New Roman" w:hAnsi="Times New Roman"/>
                <w:sz w:val="24"/>
                <w:szCs w:val="24"/>
              </w:rPr>
            </w:pPr>
            <w:r w:rsidRPr="001A34BC">
              <w:rPr>
                <w:rFonts w:ascii="Times New Roman" w:hAnsi="Times New Roman"/>
                <w:b/>
                <w:i/>
                <w:sz w:val="24"/>
                <w:szCs w:val="24"/>
              </w:rPr>
              <w:t>Appropriate computer software</w:t>
            </w:r>
            <w:r w:rsidRPr="001A34BC">
              <w:rPr>
                <w:rFonts w:ascii="Times New Roman" w:hAnsi="Times New Roman"/>
                <w:sz w:val="24"/>
                <w:szCs w:val="24"/>
              </w:rPr>
              <w:t xml:space="preserve"> is identified according to manufacturer’s specification</w:t>
            </w:r>
          </w:p>
          <w:p w14:paraId="175AE19D" w14:textId="77777777" w:rsidR="00213C98" w:rsidRPr="001A34BC" w:rsidRDefault="00213C98" w:rsidP="00C10CA5">
            <w:pPr>
              <w:pStyle w:val="ListParagraph"/>
              <w:numPr>
                <w:ilvl w:val="0"/>
                <w:numId w:val="118"/>
              </w:numPr>
              <w:spacing w:after="0"/>
              <w:rPr>
                <w:rFonts w:ascii="Times New Roman" w:hAnsi="Times New Roman"/>
                <w:sz w:val="24"/>
                <w:szCs w:val="24"/>
              </w:rPr>
            </w:pPr>
            <w:r w:rsidRPr="001A34BC">
              <w:rPr>
                <w:rFonts w:ascii="Times New Roman" w:hAnsi="Times New Roman"/>
                <w:b/>
                <w:i/>
                <w:sz w:val="24"/>
                <w:szCs w:val="24"/>
              </w:rPr>
              <w:t>Appropriate computer hardware</w:t>
            </w:r>
            <w:r w:rsidRPr="001A34BC">
              <w:rPr>
                <w:rFonts w:ascii="Times New Roman" w:hAnsi="Times New Roman"/>
                <w:sz w:val="24"/>
                <w:szCs w:val="24"/>
              </w:rPr>
              <w:t xml:space="preserve"> is identified according to manufacturer’s specification</w:t>
            </w:r>
          </w:p>
          <w:p w14:paraId="148DF9D6" w14:textId="77777777" w:rsidR="00213C98" w:rsidRPr="001A34BC" w:rsidRDefault="00213C98" w:rsidP="00C10CA5">
            <w:pPr>
              <w:pStyle w:val="ListParagraph"/>
              <w:numPr>
                <w:ilvl w:val="0"/>
                <w:numId w:val="118"/>
              </w:numPr>
              <w:spacing w:after="0"/>
              <w:rPr>
                <w:rFonts w:ascii="Times New Roman" w:hAnsi="Times New Roman"/>
                <w:sz w:val="24"/>
                <w:szCs w:val="24"/>
              </w:rPr>
            </w:pPr>
            <w:r w:rsidRPr="001A34BC">
              <w:rPr>
                <w:rFonts w:ascii="Times New Roman" w:hAnsi="Times New Roman"/>
                <w:sz w:val="24"/>
                <w:szCs w:val="24"/>
              </w:rPr>
              <w:t>Functions and commands of</w:t>
            </w:r>
            <w:r w:rsidRPr="001A34BC">
              <w:rPr>
                <w:rFonts w:ascii="Times New Roman" w:hAnsi="Times New Roman"/>
                <w:b/>
                <w:sz w:val="24"/>
                <w:szCs w:val="24"/>
              </w:rPr>
              <w:t xml:space="preserve"> </w:t>
            </w:r>
            <w:r w:rsidRPr="001A34BC">
              <w:rPr>
                <w:rFonts w:ascii="Times New Roman" w:hAnsi="Times New Roman"/>
                <w:sz w:val="24"/>
                <w:szCs w:val="24"/>
              </w:rPr>
              <w:t>operating system are determined in accordance with</w:t>
            </w:r>
            <w:r w:rsidRPr="001A34BC">
              <w:rPr>
                <w:rFonts w:ascii="Times New Roman" w:hAnsi="Times New Roman"/>
                <w:b/>
                <w:sz w:val="24"/>
                <w:szCs w:val="24"/>
              </w:rPr>
              <w:t xml:space="preserve"> </w:t>
            </w:r>
            <w:r w:rsidRPr="001A34BC">
              <w:rPr>
                <w:rFonts w:ascii="Times New Roman" w:hAnsi="Times New Roman"/>
                <w:sz w:val="24"/>
                <w:szCs w:val="24"/>
              </w:rPr>
              <w:t>manufacturer’s specification</w:t>
            </w:r>
          </w:p>
        </w:tc>
      </w:tr>
      <w:tr w:rsidR="00213C98" w:rsidRPr="001A34BC" w14:paraId="2C5CD8C5" w14:textId="77777777" w:rsidTr="00213C98">
        <w:tc>
          <w:tcPr>
            <w:tcW w:w="1327" w:type="pct"/>
          </w:tcPr>
          <w:p w14:paraId="5D4B6C57" w14:textId="77777777" w:rsidR="00213C98" w:rsidRPr="001A34BC" w:rsidRDefault="00213C98" w:rsidP="00C10CA5">
            <w:pPr>
              <w:pStyle w:val="BodyText"/>
              <w:numPr>
                <w:ilvl w:val="0"/>
                <w:numId w:val="117"/>
              </w:numPr>
              <w:spacing w:line="276" w:lineRule="auto"/>
            </w:pPr>
            <w:r w:rsidRPr="001A34BC">
              <w:t xml:space="preserve">Apply security measures to data, hardware, software in automated environment </w:t>
            </w:r>
          </w:p>
        </w:tc>
        <w:tc>
          <w:tcPr>
            <w:tcW w:w="3673" w:type="pct"/>
          </w:tcPr>
          <w:p w14:paraId="31881F72" w14:textId="77777777" w:rsidR="00213C98" w:rsidRPr="001A34BC" w:rsidRDefault="00213C98" w:rsidP="00C10CA5">
            <w:pPr>
              <w:pStyle w:val="ListParagraph"/>
              <w:numPr>
                <w:ilvl w:val="0"/>
                <w:numId w:val="119"/>
              </w:numPr>
              <w:spacing w:after="0"/>
              <w:rPr>
                <w:rFonts w:ascii="Times New Roman" w:hAnsi="Times New Roman"/>
                <w:sz w:val="24"/>
                <w:szCs w:val="24"/>
              </w:rPr>
            </w:pPr>
            <w:r w:rsidRPr="001A34BC">
              <w:rPr>
                <w:rFonts w:ascii="Times New Roman" w:hAnsi="Times New Roman"/>
                <w:b/>
                <w:i/>
                <w:sz w:val="24"/>
                <w:szCs w:val="24"/>
              </w:rPr>
              <w:t>Data security and privacy are classified</w:t>
            </w:r>
            <w:r w:rsidRPr="001A34BC">
              <w:rPr>
                <w:rFonts w:ascii="Times New Roman" w:hAnsi="Times New Roman"/>
                <w:sz w:val="24"/>
                <w:szCs w:val="24"/>
              </w:rPr>
              <w:t xml:space="preserve"> in accordance with the prevailing technology</w:t>
            </w:r>
          </w:p>
          <w:p w14:paraId="4E2B2A16" w14:textId="77777777" w:rsidR="00213C98" w:rsidRPr="001A34BC" w:rsidRDefault="00213C98" w:rsidP="00C10CA5">
            <w:pPr>
              <w:pStyle w:val="ListParagraph"/>
              <w:numPr>
                <w:ilvl w:val="0"/>
                <w:numId w:val="119"/>
              </w:numPr>
              <w:spacing w:after="0"/>
              <w:rPr>
                <w:rFonts w:ascii="Times New Roman" w:hAnsi="Times New Roman"/>
                <w:sz w:val="24"/>
                <w:szCs w:val="24"/>
              </w:rPr>
            </w:pPr>
            <w:r w:rsidRPr="001A34BC">
              <w:rPr>
                <w:rFonts w:ascii="Times New Roman" w:hAnsi="Times New Roman"/>
                <w:b/>
                <w:i/>
                <w:sz w:val="24"/>
                <w:szCs w:val="24"/>
              </w:rPr>
              <w:t>Security threats</w:t>
            </w:r>
            <w:r w:rsidRPr="001A34BC">
              <w:rPr>
                <w:rFonts w:ascii="Times New Roman" w:hAnsi="Times New Roman"/>
                <w:b/>
                <w:sz w:val="24"/>
                <w:szCs w:val="24"/>
              </w:rPr>
              <w:t xml:space="preserve"> </w:t>
            </w:r>
            <w:r w:rsidRPr="001A34BC">
              <w:rPr>
                <w:rFonts w:ascii="Times New Roman" w:hAnsi="Times New Roman"/>
                <w:sz w:val="24"/>
                <w:szCs w:val="24"/>
              </w:rPr>
              <w:t>are</w:t>
            </w:r>
            <w:r w:rsidRPr="001A34BC">
              <w:rPr>
                <w:rFonts w:ascii="Times New Roman" w:hAnsi="Times New Roman"/>
                <w:b/>
                <w:sz w:val="24"/>
                <w:szCs w:val="24"/>
              </w:rPr>
              <w:t xml:space="preserve"> </w:t>
            </w:r>
            <w:r w:rsidRPr="001A34BC">
              <w:rPr>
                <w:rFonts w:ascii="Times New Roman" w:hAnsi="Times New Roman"/>
                <w:sz w:val="24"/>
                <w:szCs w:val="24"/>
              </w:rPr>
              <w:t xml:space="preserve">identified, </w:t>
            </w:r>
            <w:r w:rsidRPr="001A34BC">
              <w:rPr>
                <w:rFonts w:ascii="Times New Roman" w:hAnsi="Times New Roman"/>
                <w:b/>
                <w:sz w:val="24"/>
                <w:szCs w:val="24"/>
              </w:rPr>
              <w:t>and</w:t>
            </w:r>
            <w:r w:rsidRPr="001A34BC">
              <w:rPr>
                <w:rFonts w:ascii="Times New Roman" w:hAnsi="Times New Roman"/>
                <w:b/>
                <w:i/>
                <w:sz w:val="24"/>
                <w:szCs w:val="24"/>
              </w:rPr>
              <w:t xml:space="preserve"> control measures</w:t>
            </w:r>
            <w:r w:rsidRPr="001A34BC">
              <w:rPr>
                <w:rFonts w:ascii="Times New Roman" w:hAnsi="Times New Roman"/>
                <w:sz w:val="24"/>
                <w:szCs w:val="24"/>
              </w:rPr>
              <w:t xml:space="preserve"> are applied in accordance with laws governing protection of ICT</w:t>
            </w:r>
          </w:p>
          <w:p w14:paraId="68FA6761" w14:textId="77777777" w:rsidR="00213C98" w:rsidRPr="001A34BC" w:rsidRDefault="00213C98" w:rsidP="00C10CA5">
            <w:pPr>
              <w:pStyle w:val="ListParagraph"/>
              <w:numPr>
                <w:ilvl w:val="0"/>
                <w:numId w:val="119"/>
              </w:numPr>
              <w:spacing w:after="0"/>
              <w:rPr>
                <w:rFonts w:ascii="Times New Roman" w:hAnsi="Times New Roman"/>
                <w:sz w:val="24"/>
                <w:szCs w:val="24"/>
              </w:rPr>
            </w:pPr>
            <w:r w:rsidRPr="001A34BC">
              <w:rPr>
                <w:rFonts w:ascii="Times New Roman" w:hAnsi="Times New Roman"/>
                <w:sz w:val="24"/>
                <w:szCs w:val="24"/>
              </w:rPr>
              <w:t xml:space="preserve">Computer threats and crimes are detected in accordance with Information security management guidelines </w:t>
            </w:r>
          </w:p>
          <w:p w14:paraId="695CE8D3" w14:textId="77777777" w:rsidR="00213C98" w:rsidRPr="001A34BC" w:rsidRDefault="00213C98" w:rsidP="00C10CA5">
            <w:pPr>
              <w:pStyle w:val="ListParagraph"/>
              <w:numPr>
                <w:ilvl w:val="0"/>
                <w:numId w:val="119"/>
              </w:numPr>
              <w:spacing w:after="0"/>
              <w:rPr>
                <w:rFonts w:ascii="Times New Roman" w:hAnsi="Times New Roman"/>
                <w:sz w:val="24"/>
                <w:szCs w:val="24"/>
              </w:rPr>
            </w:pPr>
            <w:r w:rsidRPr="001A34BC">
              <w:rPr>
                <w:rFonts w:ascii="Times New Roman" w:hAnsi="Times New Roman"/>
                <w:sz w:val="24"/>
                <w:szCs w:val="24"/>
              </w:rPr>
              <w:lastRenderedPageBreak/>
              <w:t xml:space="preserve">Protection against computer crimes is undertaken in accordance with laws governing protection of ICT  </w:t>
            </w:r>
          </w:p>
        </w:tc>
      </w:tr>
      <w:tr w:rsidR="00213C98" w:rsidRPr="001A34BC" w14:paraId="42ECC8CA" w14:textId="77777777" w:rsidTr="00213C98">
        <w:tc>
          <w:tcPr>
            <w:tcW w:w="1327" w:type="pct"/>
          </w:tcPr>
          <w:p w14:paraId="00F4C98C" w14:textId="77777777" w:rsidR="00213C98" w:rsidRPr="001A34BC" w:rsidRDefault="00213C98" w:rsidP="00C10CA5">
            <w:pPr>
              <w:pStyle w:val="BodyText"/>
              <w:numPr>
                <w:ilvl w:val="0"/>
                <w:numId w:val="117"/>
              </w:numPr>
              <w:spacing w:line="276" w:lineRule="auto"/>
            </w:pPr>
            <w:r w:rsidRPr="001A34BC">
              <w:lastRenderedPageBreak/>
              <w:t>Apply computer software in solving tasks</w:t>
            </w:r>
          </w:p>
        </w:tc>
        <w:tc>
          <w:tcPr>
            <w:tcW w:w="3673" w:type="pct"/>
          </w:tcPr>
          <w:p w14:paraId="49E4BA61" w14:textId="77777777"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b/>
                <w:i/>
                <w:sz w:val="24"/>
                <w:szCs w:val="24"/>
              </w:rPr>
              <w:t>Word processing concepts</w:t>
            </w:r>
            <w:r w:rsidRPr="001A34BC">
              <w:rPr>
                <w:rFonts w:ascii="Times New Roman" w:hAnsi="Times New Roman"/>
                <w:i/>
                <w:sz w:val="24"/>
                <w:szCs w:val="24"/>
              </w:rPr>
              <w:t xml:space="preserve"> </w:t>
            </w:r>
            <w:r w:rsidRPr="001A34BC">
              <w:rPr>
                <w:rFonts w:ascii="Times New Roman" w:hAnsi="Times New Roman"/>
                <w:sz w:val="24"/>
                <w:szCs w:val="24"/>
              </w:rPr>
              <w:t xml:space="preserve">are applied in resolving workplace tasks, report writing and documentation as per job requirements </w:t>
            </w:r>
          </w:p>
          <w:p w14:paraId="66CEEFC2" w14:textId="77777777"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b/>
                <w:i/>
                <w:sz w:val="24"/>
                <w:szCs w:val="24"/>
              </w:rPr>
              <w:t>Word processing utilities</w:t>
            </w:r>
            <w:r w:rsidRPr="001A34BC">
              <w:rPr>
                <w:rFonts w:ascii="Times New Roman" w:hAnsi="Times New Roman"/>
                <w:sz w:val="24"/>
                <w:szCs w:val="24"/>
              </w:rPr>
              <w:t xml:space="preserve"> are applied in accordance with workplace procedures</w:t>
            </w:r>
          </w:p>
          <w:p w14:paraId="2BD0C696" w14:textId="77777777"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sz w:val="24"/>
                <w:szCs w:val="24"/>
              </w:rPr>
              <w:t>Worksheet layout is prepared in accordance with work procedures</w:t>
            </w:r>
          </w:p>
          <w:p w14:paraId="035F2B8F" w14:textId="4DF660CF"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sz w:val="24"/>
                <w:szCs w:val="24"/>
              </w:rPr>
              <w:t xml:space="preserve">Worksheet is </w:t>
            </w:r>
            <w:r w:rsidR="00D56FF2" w:rsidRPr="001A34BC">
              <w:rPr>
                <w:rFonts w:ascii="Times New Roman" w:hAnsi="Times New Roman"/>
                <w:sz w:val="24"/>
                <w:szCs w:val="24"/>
              </w:rPr>
              <w:t>built</w:t>
            </w:r>
            <w:r w:rsidRPr="001A34BC">
              <w:rPr>
                <w:rFonts w:ascii="Times New Roman" w:hAnsi="Times New Roman"/>
                <w:sz w:val="24"/>
                <w:szCs w:val="24"/>
              </w:rPr>
              <w:t xml:space="preserve"> and data manipulated in the worksheet in accordance with workplace procedures  </w:t>
            </w:r>
          </w:p>
          <w:p w14:paraId="7516AFDD" w14:textId="77777777"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sz w:val="24"/>
                <w:szCs w:val="24"/>
              </w:rPr>
              <w:t>Continuous data manipulated on worksheet is undertaken in accordance with work requirements</w:t>
            </w:r>
          </w:p>
          <w:p w14:paraId="0265A3DB" w14:textId="77777777"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sz w:val="24"/>
                <w:szCs w:val="24"/>
              </w:rPr>
              <w:t>Database design and manipulation is undertaken in accordance with office procedures</w:t>
            </w:r>
          </w:p>
          <w:p w14:paraId="104BB1B3" w14:textId="77777777" w:rsidR="00213C98" w:rsidRPr="001A34BC" w:rsidRDefault="00213C98" w:rsidP="00C10CA5">
            <w:pPr>
              <w:pStyle w:val="ListParagraph"/>
              <w:numPr>
                <w:ilvl w:val="0"/>
                <w:numId w:val="120"/>
              </w:numPr>
              <w:spacing w:after="0"/>
              <w:rPr>
                <w:rFonts w:ascii="Times New Roman" w:hAnsi="Times New Roman"/>
                <w:sz w:val="24"/>
                <w:szCs w:val="24"/>
              </w:rPr>
            </w:pPr>
            <w:r w:rsidRPr="001A34BC">
              <w:rPr>
                <w:rFonts w:ascii="Times New Roman" w:hAnsi="Times New Roman"/>
                <w:sz w:val="24"/>
                <w:szCs w:val="24"/>
              </w:rPr>
              <w:t xml:space="preserve">Data sorting, indexing, storage, retrieval and security is provided in accordance with workplace procedures </w:t>
            </w:r>
          </w:p>
        </w:tc>
      </w:tr>
      <w:tr w:rsidR="00213C98" w:rsidRPr="001A34BC" w14:paraId="60DF45E7" w14:textId="77777777" w:rsidTr="00213C98">
        <w:tc>
          <w:tcPr>
            <w:tcW w:w="1327" w:type="pct"/>
          </w:tcPr>
          <w:p w14:paraId="10DFD709" w14:textId="77777777" w:rsidR="00213C98" w:rsidRPr="001A34BC" w:rsidRDefault="00213C98" w:rsidP="00C10CA5">
            <w:pPr>
              <w:pStyle w:val="BodyText"/>
              <w:numPr>
                <w:ilvl w:val="0"/>
                <w:numId w:val="117"/>
              </w:numPr>
              <w:spacing w:line="276" w:lineRule="auto"/>
            </w:pPr>
            <w:r w:rsidRPr="001A34BC">
              <w:t>Apply internet and email in communication at workplace</w:t>
            </w:r>
          </w:p>
        </w:tc>
        <w:tc>
          <w:tcPr>
            <w:tcW w:w="3673" w:type="pct"/>
          </w:tcPr>
          <w:p w14:paraId="76492C17" w14:textId="77777777" w:rsidR="00213C98" w:rsidRPr="001A34BC" w:rsidRDefault="00213C98" w:rsidP="00C10CA5">
            <w:pPr>
              <w:pStyle w:val="ListParagraph"/>
              <w:numPr>
                <w:ilvl w:val="0"/>
                <w:numId w:val="121"/>
              </w:numPr>
              <w:spacing w:after="0"/>
              <w:rPr>
                <w:rFonts w:ascii="Times New Roman" w:hAnsi="Times New Roman"/>
                <w:sz w:val="24"/>
                <w:szCs w:val="24"/>
              </w:rPr>
            </w:pPr>
            <w:r w:rsidRPr="001A34BC">
              <w:rPr>
                <w:rFonts w:ascii="Times New Roman" w:hAnsi="Times New Roman"/>
                <w:sz w:val="24"/>
                <w:szCs w:val="24"/>
              </w:rPr>
              <w:t>Electronic mail addresses are opened and applied in workplace communication in accordance with office policy</w:t>
            </w:r>
          </w:p>
          <w:p w14:paraId="702D548E" w14:textId="77777777" w:rsidR="00213C98" w:rsidRPr="001A34BC" w:rsidRDefault="00213C98" w:rsidP="00C10CA5">
            <w:pPr>
              <w:pStyle w:val="ListParagraph"/>
              <w:numPr>
                <w:ilvl w:val="0"/>
                <w:numId w:val="121"/>
              </w:numPr>
              <w:spacing w:after="0"/>
              <w:rPr>
                <w:rFonts w:ascii="Times New Roman" w:hAnsi="Times New Roman"/>
                <w:sz w:val="24"/>
                <w:szCs w:val="24"/>
              </w:rPr>
            </w:pPr>
            <w:r w:rsidRPr="001A34BC">
              <w:rPr>
                <w:rFonts w:ascii="Times New Roman" w:hAnsi="Times New Roman"/>
                <w:sz w:val="24"/>
                <w:szCs w:val="24"/>
              </w:rPr>
              <w:t>Office internet functions are defined and executed in accordance with office procedures</w:t>
            </w:r>
          </w:p>
          <w:p w14:paraId="1611C280" w14:textId="77777777" w:rsidR="00213C98" w:rsidRPr="001A34BC" w:rsidRDefault="00213C98" w:rsidP="00C10CA5">
            <w:pPr>
              <w:pStyle w:val="ListParagraph"/>
              <w:numPr>
                <w:ilvl w:val="0"/>
                <w:numId w:val="121"/>
              </w:numPr>
              <w:spacing w:after="0"/>
              <w:rPr>
                <w:rFonts w:ascii="Times New Roman" w:hAnsi="Times New Roman"/>
                <w:sz w:val="24"/>
                <w:szCs w:val="24"/>
              </w:rPr>
            </w:pPr>
            <w:r w:rsidRPr="001A34BC">
              <w:rPr>
                <w:rFonts w:ascii="Times New Roman" w:hAnsi="Times New Roman"/>
                <w:b/>
                <w:i/>
                <w:sz w:val="24"/>
                <w:szCs w:val="24"/>
              </w:rPr>
              <w:t>Network configuration</w:t>
            </w:r>
            <w:r w:rsidRPr="001A34BC">
              <w:rPr>
                <w:rFonts w:ascii="Times New Roman" w:hAnsi="Times New Roman"/>
                <w:sz w:val="24"/>
                <w:szCs w:val="24"/>
              </w:rPr>
              <w:t xml:space="preserve"> is determined in accordance with office operations procedures </w:t>
            </w:r>
          </w:p>
          <w:p w14:paraId="425F662B" w14:textId="77777777" w:rsidR="00213C98" w:rsidRPr="001A34BC" w:rsidRDefault="00213C98" w:rsidP="00C10CA5">
            <w:pPr>
              <w:pStyle w:val="ListParagraph"/>
              <w:numPr>
                <w:ilvl w:val="0"/>
                <w:numId w:val="121"/>
              </w:numPr>
              <w:spacing w:after="0"/>
              <w:rPr>
                <w:rFonts w:ascii="Times New Roman" w:hAnsi="Times New Roman"/>
                <w:sz w:val="24"/>
                <w:szCs w:val="24"/>
              </w:rPr>
            </w:pPr>
            <w:r w:rsidRPr="001A34BC">
              <w:rPr>
                <w:rFonts w:ascii="Times New Roman" w:hAnsi="Times New Roman"/>
                <w:sz w:val="24"/>
                <w:szCs w:val="24"/>
              </w:rPr>
              <w:t xml:space="preserve">Official World Wide Web is installed and managed according to workplace procedures </w:t>
            </w:r>
          </w:p>
        </w:tc>
      </w:tr>
      <w:tr w:rsidR="00213C98" w:rsidRPr="001A34BC" w14:paraId="2078BC75" w14:textId="77777777" w:rsidTr="00213C98">
        <w:tc>
          <w:tcPr>
            <w:tcW w:w="1327" w:type="pct"/>
          </w:tcPr>
          <w:p w14:paraId="7089974A" w14:textId="77777777" w:rsidR="00213C98" w:rsidRPr="001A34BC" w:rsidRDefault="00213C98" w:rsidP="00C10CA5">
            <w:pPr>
              <w:pStyle w:val="BodyText"/>
              <w:numPr>
                <w:ilvl w:val="0"/>
                <w:numId w:val="117"/>
              </w:numPr>
              <w:spacing w:line="276" w:lineRule="auto"/>
            </w:pPr>
            <w:r w:rsidRPr="001A34BC">
              <w:t>Apply desktop publishing in official assignments</w:t>
            </w:r>
          </w:p>
        </w:tc>
        <w:tc>
          <w:tcPr>
            <w:tcW w:w="3673" w:type="pct"/>
          </w:tcPr>
          <w:p w14:paraId="697DF30F" w14:textId="77777777" w:rsidR="00213C98" w:rsidRPr="001A34BC" w:rsidRDefault="00213C98" w:rsidP="00C10CA5">
            <w:pPr>
              <w:pStyle w:val="ListParagraph"/>
              <w:numPr>
                <w:ilvl w:val="0"/>
                <w:numId w:val="122"/>
              </w:numPr>
              <w:spacing w:after="0"/>
              <w:rPr>
                <w:rFonts w:ascii="Times New Roman" w:hAnsi="Times New Roman"/>
                <w:sz w:val="24"/>
                <w:szCs w:val="24"/>
              </w:rPr>
            </w:pPr>
            <w:r w:rsidRPr="001A34BC">
              <w:rPr>
                <w:rFonts w:ascii="Times New Roman" w:hAnsi="Times New Roman"/>
                <w:sz w:val="24"/>
                <w:szCs w:val="24"/>
              </w:rPr>
              <w:t xml:space="preserve">Desktop publishing functions and tools are identified in accordance with manufactures specifications </w:t>
            </w:r>
          </w:p>
          <w:p w14:paraId="1FE265FC" w14:textId="77777777" w:rsidR="00213C98" w:rsidRPr="001A34BC" w:rsidRDefault="00213C98" w:rsidP="00C10CA5">
            <w:pPr>
              <w:pStyle w:val="ListParagraph"/>
              <w:numPr>
                <w:ilvl w:val="0"/>
                <w:numId w:val="122"/>
              </w:numPr>
              <w:spacing w:after="0"/>
              <w:rPr>
                <w:rFonts w:ascii="Times New Roman" w:hAnsi="Times New Roman"/>
                <w:sz w:val="24"/>
                <w:szCs w:val="24"/>
              </w:rPr>
            </w:pPr>
            <w:r w:rsidRPr="001A34BC">
              <w:rPr>
                <w:rFonts w:ascii="Times New Roman" w:hAnsi="Times New Roman"/>
                <w:sz w:val="24"/>
                <w:szCs w:val="24"/>
              </w:rPr>
              <w:t>Desktop publishing tools are developed in accordance with work requirements</w:t>
            </w:r>
          </w:p>
          <w:p w14:paraId="4B6F3EBA" w14:textId="77777777" w:rsidR="00213C98" w:rsidRPr="001A34BC" w:rsidRDefault="00213C98" w:rsidP="00C10CA5">
            <w:pPr>
              <w:pStyle w:val="ListParagraph"/>
              <w:numPr>
                <w:ilvl w:val="0"/>
                <w:numId w:val="122"/>
              </w:numPr>
              <w:spacing w:after="0"/>
              <w:rPr>
                <w:rFonts w:ascii="Times New Roman" w:hAnsi="Times New Roman"/>
                <w:sz w:val="24"/>
                <w:szCs w:val="24"/>
              </w:rPr>
            </w:pPr>
            <w:r w:rsidRPr="001A34BC">
              <w:rPr>
                <w:rFonts w:ascii="Times New Roman" w:hAnsi="Times New Roman"/>
                <w:sz w:val="24"/>
                <w:szCs w:val="24"/>
              </w:rPr>
              <w:t>Desktop publishing tools are applied in accordance with workplace requirements</w:t>
            </w:r>
          </w:p>
          <w:p w14:paraId="05C638AB" w14:textId="77777777" w:rsidR="00213C98" w:rsidRPr="001A34BC" w:rsidRDefault="00213C98" w:rsidP="00C10CA5">
            <w:pPr>
              <w:pStyle w:val="ListParagraph"/>
              <w:numPr>
                <w:ilvl w:val="0"/>
                <w:numId w:val="122"/>
              </w:numPr>
              <w:spacing w:after="0"/>
              <w:rPr>
                <w:rFonts w:ascii="Times New Roman" w:hAnsi="Times New Roman"/>
                <w:sz w:val="24"/>
                <w:szCs w:val="24"/>
              </w:rPr>
            </w:pPr>
            <w:r w:rsidRPr="001A34BC">
              <w:rPr>
                <w:rFonts w:ascii="Times New Roman" w:hAnsi="Times New Roman"/>
                <w:sz w:val="24"/>
                <w:szCs w:val="24"/>
              </w:rPr>
              <w:t>Typeset work is enhanced in accordance with workplace standards</w:t>
            </w:r>
          </w:p>
        </w:tc>
      </w:tr>
      <w:tr w:rsidR="00213C98" w:rsidRPr="001A34BC" w14:paraId="22C1FCF1" w14:textId="77777777" w:rsidTr="00213C98">
        <w:tc>
          <w:tcPr>
            <w:tcW w:w="1327" w:type="pct"/>
          </w:tcPr>
          <w:p w14:paraId="52E2A128" w14:textId="77777777" w:rsidR="00213C98" w:rsidRPr="001A34BC" w:rsidRDefault="00213C98" w:rsidP="00C10CA5">
            <w:pPr>
              <w:pStyle w:val="BodyText"/>
              <w:numPr>
                <w:ilvl w:val="0"/>
                <w:numId w:val="117"/>
              </w:numPr>
              <w:spacing w:line="276" w:lineRule="auto"/>
            </w:pPr>
            <w:r w:rsidRPr="001A34BC">
              <w:t>Prepare presentation packages</w:t>
            </w:r>
          </w:p>
        </w:tc>
        <w:tc>
          <w:tcPr>
            <w:tcW w:w="3673" w:type="pct"/>
          </w:tcPr>
          <w:p w14:paraId="5B4D4E67" w14:textId="77777777" w:rsidR="00213C98" w:rsidRPr="001A34BC" w:rsidRDefault="00213C98" w:rsidP="00C10CA5">
            <w:pPr>
              <w:pStyle w:val="ListParagraph"/>
              <w:numPr>
                <w:ilvl w:val="0"/>
                <w:numId w:val="123"/>
              </w:numPr>
              <w:spacing w:after="0"/>
              <w:rPr>
                <w:rFonts w:ascii="Times New Roman" w:hAnsi="Times New Roman"/>
                <w:sz w:val="24"/>
                <w:szCs w:val="24"/>
              </w:rPr>
            </w:pPr>
            <w:r w:rsidRPr="001A34BC">
              <w:rPr>
                <w:rFonts w:ascii="Times New Roman" w:hAnsi="Times New Roman"/>
                <w:sz w:val="24"/>
                <w:szCs w:val="24"/>
              </w:rPr>
              <w:t>Types of presentation packages are identified in accordance with office requirements</w:t>
            </w:r>
          </w:p>
          <w:p w14:paraId="3FC59B36" w14:textId="77777777" w:rsidR="00213C98" w:rsidRPr="001A34BC" w:rsidRDefault="00213C98" w:rsidP="00C10CA5">
            <w:pPr>
              <w:pStyle w:val="ListParagraph"/>
              <w:numPr>
                <w:ilvl w:val="0"/>
                <w:numId w:val="123"/>
              </w:numPr>
              <w:spacing w:after="0"/>
              <w:rPr>
                <w:rFonts w:ascii="Times New Roman" w:hAnsi="Times New Roman"/>
                <w:sz w:val="24"/>
                <w:szCs w:val="24"/>
              </w:rPr>
            </w:pPr>
            <w:r w:rsidRPr="001A34BC">
              <w:rPr>
                <w:rFonts w:ascii="Times New Roman" w:hAnsi="Times New Roman"/>
                <w:sz w:val="24"/>
                <w:szCs w:val="24"/>
              </w:rPr>
              <w:lastRenderedPageBreak/>
              <w:t>Slides are created and formulated in accordance with workplace procedures</w:t>
            </w:r>
          </w:p>
          <w:p w14:paraId="1AE03FA2" w14:textId="36A6689C" w:rsidR="00213C98" w:rsidRPr="001A34BC" w:rsidRDefault="00213C98" w:rsidP="00C10CA5">
            <w:pPr>
              <w:pStyle w:val="ListParagraph"/>
              <w:numPr>
                <w:ilvl w:val="0"/>
                <w:numId w:val="123"/>
              </w:numPr>
              <w:spacing w:after="0"/>
              <w:rPr>
                <w:rFonts w:ascii="Times New Roman" w:hAnsi="Times New Roman"/>
                <w:sz w:val="24"/>
                <w:szCs w:val="24"/>
              </w:rPr>
            </w:pPr>
            <w:r w:rsidRPr="001A34BC">
              <w:rPr>
                <w:rFonts w:ascii="Times New Roman" w:hAnsi="Times New Roman"/>
                <w:sz w:val="24"/>
                <w:szCs w:val="24"/>
              </w:rPr>
              <w:t xml:space="preserve">Slides are edited and </w:t>
            </w:r>
            <w:r w:rsidR="00D56FF2" w:rsidRPr="001A34BC">
              <w:rPr>
                <w:rFonts w:ascii="Times New Roman" w:hAnsi="Times New Roman"/>
                <w:sz w:val="24"/>
                <w:szCs w:val="24"/>
              </w:rPr>
              <w:t>run-in</w:t>
            </w:r>
            <w:r w:rsidRPr="001A34BC">
              <w:rPr>
                <w:rFonts w:ascii="Times New Roman" w:hAnsi="Times New Roman"/>
                <w:sz w:val="24"/>
                <w:szCs w:val="24"/>
              </w:rPr>
              <w:t xml:space="preserve"> accordance with work procedures</w:t>
            </w:r>
          </w:p>
          <w:p w14:paraId="27F5FB9A" w14:textId="77777777" w:rsidR="00213C98" w:rsidRPr="001A34BC" w:rsidRDefault="00213C98" w:rsidP="00C10CA5">
            <w:pPr>
              <w:pStyle w:val="ListParagraph"/>
              <w:numPr>
                <w:ilvl w:val="0"/>
                <w:numId w:val="123"/>
              </w:numPr>
              <w:spacing w:after="0"/>
              <w:rPr>
                <w:rFonts w:ascii="Times New Roman" w:hAnsi="Times New Roman"/>
                <w:sz w:val="24"/>
                <w:szCs w:val="24"/>
              </w:rPr>
            </w:pPr>
            <w:r w:rsidRPr="001A34BC">
              <w:rPr>
                <w:rFonts w:ascii="Times New Roman" w:hAnsi="Times New Roman"/>
                <w:sz w:val="24"/>
                <w:szCs w:val="24"/>
              </w:rPr>
              <w:t xml:space="preserve">Slides and handouts are printed according to work requirements </w:t>
            </w:r>
          </w:p>
        </w:tc>
      </w:tr>
    </w:tbl>
    <w:p w14:paraId="071173A9" w14:textId="77777777" w:rsidR="00213C98" w:rsidRPr="001A34BC" w:rsidRDefault="00213C98" w:rsidP="00C10CA5">
      <w:pPr>
        <w:rPr>
          <w:rFonts w:ascii="Times New Roman" w:hAnsi="Times New Roman"/>
          <w:b/>
          <w:sz w:val="24"/>
          <w:szCs w:val="24"/>
        </w:rPr>
      </w:pPr>
    </w:p>
    <w:p w14:paraId="438EC029"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p w14:paraId="566EAD59"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213C98" w:rsidRPr="001A34BC" w14:paraId="1325264F" w14:textId="77777777" w:rsidTr="00213C98">
        <w:trPr>
          <w:trHeight w:val="422"/>
        </w:trPr>
        <w:tc>
          <w:tcPr>
            <w:tcW w:w="3150" w:type="dxa"/>
            <w:shd w:val="clear" w:color="auto" w:fill="FFFFFF"/>
          </w:tcPr>
          <w:p w14:paraId="6EFD21F8"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Variable</w:t>
            </w:r>
          </w:p>
        </w:tc>
        <w:tc>
          <w:tcPr>
            <w:tcW w:w="6660" w:type="dxa"/>
            <w:shd w:val="clear" w:color="auto" w:fill="FFFFFF"/>
          </w:tcPr>
          <w:p w14:paraId="000D23DB"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tc>
      </w:tr>
      <w:tr w:rsidR="00213C98" w:rsidRPr="001A34BC" w14:paraId="6F8374FB" w14:textId="77777777" w:rsidTr="00213C98">
        <w:tc>
          <w:tcPr>
            <w:tcW w:w="3150" w:type="dxa"/>
          </w:tcPr>
          <w:p w14:paraId="133B5C73" w14:textId="77777777" w:rsidR="00213C98" w:rsidRPr="001A34BC" w:rsidRDefault="00213C98" w:rsidP="00C10CA5">
            <w:pPr>
              <w:pStyle w:val="BodyTextIndent"/>
              <w:numPr>
                <w:ilvl w:val="0"/>
                <w:numId w:val="124"/>
              </w:numPr>
              <w:spacing w:line="276" w:lineRule="auto"/>
              <w:rPr>
                <w:bCs/>
                <w:iCs/>
              </w:rPr>
            </w:pPr>
            <w:r w:rsidRPr="001A34BC">
              <w:rPr>
                <w:bCs/>
                <w:iCs/>
              </w:rPr>
              <w:t>Appropriate computer hardware may include but not limited to:</w:t>
            </w:r>
          </w:p>
          <w:p w14:paraId="67566E4D" w14:textId="77777777" w:rsidR="00213C98" w:rsidRPr="001A34BC" w:rsidRDefault="00213C98" w:rsidP="00C10CA5">
            <w:pPr>
              <w:rPr>
                <w:rFonts w:ascii="Times New Roman" w:hAnsi="Times New Roman"/>
                <w:bCs/>
                <w:iCs/>
                <w:sz w:val="24"/>
                <w:szCs w:val="24"/>
              </w:rPr>
            </w:pPr>
          </w:p>
        </w:tc>
        <w:tc>
          <w:tcPr>
            <w:tcW w:w="6660" w:type="dxa"/>
          </w:tcPr>
          <w:p w14:paraId="79D27567" w14:textId="77777777" w:rsidR="00213C98" w:rsidRPr="001A34BC" w:rsidRDefault="00213C98" w:rsidP="00C10CA5">
            <w:pPr>
              <w:pStyle w:val="BodyTextIndent"/>
              <w:numPr>
                <w:ilvl w:val="0"/>
                <w:numId w:val="125"/>
              </w:numPr>
              <w:spacing w:after="0" w:line="276" w:lineRule="auto"/>
              <w:rPr>
                <w:rStyle w:val="tgc"/>
              </w:rPr>
            </w:pPr>
            <w:r w:rsidRPr="001A34BC">
              <w:rPr>
                <w:rStyle w:val="tgc"/>
              </w:rPr>
              <w:t>Computer case</w:t>
            </w:r>
          </w:p>
          <w:p w14:paraId="19EEDA98" w14:textId="77777777" w:rsidR="00213C98" w:rsidRPr="001A34BC" w:rsidRDefault="00213C98" w:rsidP="00C10CA5">
            <w:pPr>
              <w:pStyle w:val="BodyTextIndent"/>
              <w:numPr>
                <w:ilvl w:val="0"/>
                <w:numId w:val="125"/>
              </w:numPr>
              <w:spacing w:after="0" w:line="276" w:lineRule="auto"/>
              <w:rPr>
                <w:rStyle w:val="tgc"/>
              </w:rPr>
            </w:pPr>
            <w:r w:rsidRPr="001A34BC">
              <w:rPr>
                <w:rStyle w:val="tgc"/>
              </w:rPr>
              <w:t>Monitor</w:t>
            </w:r>
          </w:p>
          <w:p w14:paraId="7B44BB87" w14:textId="77777777" w:rsidR="00213C98" w:rsidRPr="001A34BC" w:rsidRDefault="00213C98" w:rsidP="00C10CA5">
            <w:pPr>
              <w:pStyle w:val="BodyTextIndent"/>
              <w:numPr>
                <w:ilvl w:val="0"/>
                <w:numId w:val="125"/>
              </w:numPr>
              <w:spacing w:after="0" w:line="276" w:lineRule="auto"/>
              <w:rPr>
                <w:rStyle w:val="tgc"/>
              </w:rPr>
            </w:pPr>
            <w:r w:rsidRPr="001A34BC">
              <w:rPr>
                <w:rStyle w:val="tgc"/>
              </w:rPr>
              <w:t xml:space="preserve">keyboard </w:t>
            </w:r>
          </w:p>
          <w:p w14:paraId="16DB20BB" w14:textId="77777777" w:rsidR="00213C98" w:rsidRPr="001A34BC" w:rsidRDefault="00213C98" w:rsidP="00C10CA5">
            <w:pPr>
              <w:pStyle w:val="BodyTextIndent"/>
              <w:numPr>
                <w:ilvl w:val="0"/>
                <w:numId w:val="125"/>
              </w:numPr>
              <w:spacing w:after="0" w:line="276" w:lineRule="auto"/>
            </w:pPr>
            <w:r w:rsidRPr="001A34BC">
              <w:rPr>
                <w:rStyle w:val="tgc"/>
              </w:rPr>
              <w:t xml:space="preserve">mouse </w:t>
            </w:r>
          </w:p>
        </w:tc>
      </w:tr>
      <w:tr w:rsidR="00213C98" w:rsidRPr="001A34BC" w14:paraId="1795A544" w14:textId="77777777" w:rsidTr="00213C98">
        <w:tc>
          <w:tcPr>
            <w:tcW w:w="3150" w:type="dxa"/>
          </w:tcPr>
          <w:p w14:paraId="212BB33A" w14:textId="77777777" w:rsidR="00213C98" w:rsidRPr="001A34BC" w:rsidRDefault="00213C98" w:rsidP="00C10CA5">
            <w:pPr>
              <w:pStyle w:val="BodyTextIndent"/>
              <w:numPr>
                <w:ilvl w:val="0"/>
                <w:numId w:val="124"/>
              </w:numPr>
              <w:spacing w:line="276" w:lineRule="auto"/>
              <w:rPr>
                <w:bCs/>
                <w:iCs/>
              </w:rPr>
            </w:pPr>
            <w:r w:rsidRPr="001A34BC">
              <w:rPr>
                <w:bCs/>
                <w:iCs/>
              </w:rPr>
              <w:t>Data security and privacy may include but not limited to:</w:t>
            </w:r>
          </w:p>
        </w:tc>
        <w:tc>
          <w:tcPr>
            <w:tcW w:w="6660" w:type="dxa"/>
          </w:tcPr>
          <w:p w14:paraId="24877D3B" w14:textId="77777777" w:rsidR="00213C98" w:rsidRPr="001A34BC" w:rsidRDefault="00213C98" w:rsidP="00C10CA5">
            <w:pPr>
              <w:pStyle w:val="ListParagraph"/>
              <w:numPr>
                <w:ilvl w:val="0"/>
                <w:numId w:val="125"/>
              </w:numPr>
              <w:spacing w:after="0"/>
              <w:rPr>
                <w:rStyle w:val="st"/>
                <w:rFonts w:ascii="Times New Roman" w:hAnsi="Times New Roman"/>
                <w:sz w:val="24"/>
                <w:szCs w:val="24"/>
              </w:rPr>
            </w:pPr>
            <w:r w:rsidRPr="001A34BC">
              <w:rPr>
                <w:rStyle w:val="st"/>
                <w:rFonts w:ascii="Times New Roman" w:hAnsi="Times New Roman"/>
                <w:sz w:val="24"/>
                <w:szCs w:val="24"/>
              </w:rPr>
              <w:t>Confidentiality of data</w:t>
            </w:r>
          </w:p>
          <w:p w14:paraId="7CDC0D02" w14:textId="77777777" w:rsidR="00213C98" w:rsidRPr="001A34BC" w:rsidRDefault="00213C98" w:rsidP="00C10CA5">
            <w:pPr>
              <w:pStyle w:val="ListParagraph"/>
              <w:numPr>
                <w:ilvl w:val="0"/>
                <w:numId w:val="125"/>
              </w:numPr>
              <w:spacing w:after="0"/>
              <w:rPr>
                <w:rStyle w:val="st"/>
                <w:rFonts w:ascii="Times New Roman" w:hAnsi="Times New Roman"/>
                <w:sz w:val="24"/>
                <w:szCs w:val="24"/>
              </w:rPr>
            </w:pPr>
            <w:r w:rsidRPr="001A34BC">
              <w:rPr>
                <w:rStyle w:val="st"/>
                <w:rFonts w:ascii="Times New Roman" w:hAnsi="Times New Roman"/>
                <w:sz w:val="24"/>
                <w:szCs w:val="24"/>
              </w:rPr>
              <w:t>Cloud computing</w:t>
            </w:r>
          </w:p>
          <w:p w14:paraId="20EBF7FF"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Style w:val="st"/>
                <w:rFonts w:ascii="Times New Roman" w:hAnsi="Times New Roman"/>
                <w:sz w:val="24"/>
                <w:szCs w:val="24"/>
              </w:rPr>
              <w:t>Integrity -but-curious data surfing</w:t>
            </w:r>
          </w:p>
        </w:tc>
      </w:tr>
      <w:tr w:rsidR="00213C98" w:rsidRPr="001A34BC" w14:paraId="4762A609" w14:textId="77777777" w:rsidTr="00213C98">
        <w:tc>
          <w:tcPr>
            <w:tcW w:w="3150" w:type="dxa"/>
          </w:tcPr>
          <w:p w14:paraId="62F1DAF2" w14:textId="77777777" w:rsidR="00213C98" w:rsidRPr="001A34BC" w:rsidRDefault="00213C98" w:rsidP="00C10CA5">
            <w:pPr>
              <w:pStyle w:val="BodyTextIndent"/>
              <w:numPr>
                <w:ilvl w:val="0"/>
                <w:numId w:val="124"/>
              </w:numPr>
              <w:spacing w:line="276" w:lineRule="auto"/>
              <w:rPr>
                <w:bCs/>
                <w:iCs/>
              </w:rPr>
            </w:pPr>
            <w:r w:rsidRPr="001A34BC">
              <w:rPr>
                <w:bCs/>
                <w:iCs/>
              </w:rPr>
              <w:t>Security and control measures may include but not limited to:</w:t>
            </w:r>
          </w:p>
        </w:tc>
        <w:tc>
          <w:tcPr>
            <w:tcW w:w="6660" w:type="dxa"/>
          </w:tcPr>
          <w:p w14:paraId="73696D6C"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Counter measures against cyber terrorism</w:t>
            </w:r>
          </w:p>
          <w:p w14:paraId="2E97BD93"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Risk reduction</w:t>
            </w:r>
          </w:p>
          <w:p w14:paraId="0E507544"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Cyber threat issues</w:t>
            </w:r>
          </w:p>
          <w:p w14:paraId="3FAF6268"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Risk management</w:t>
            </w:r>
          </w:p>
          <w:p w14:paraId="465F0C2B"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Pass wording</w:t>
            </w:r>
          </w:p>
        </w:tc>
      </w:tr>
      <w:tr w:rsidR="00213C98" w:rsidRPr="001A34BC" w14:paraId="550F8406" w14:textId="77777777" w:rsidTr="00213C98">
        <w:tc>
          <w:tcPr>
            <w:tcW w:w="3150" w:type="dxa"/>
          </w:tcPr>
          <w:p w14:paraId="2E888DFF" w14:textId="77777777" w:rsidR="00213C98" w:rsidRPr="001A34BC" w:rsidRDefault="00213C98" w:rsidP="00C10CA5">
            <w:pPr>
              <w:pStyle w:val="BodyTextIndent"/>
              <w:numPr>
                <w:ilvl w:val="0"/>
                <w:numId w:val="124"/>
              </w:numPr>
              <w:spacing w:line="276" w:lineRule="auto"/>
              <w:rPr>
                <w:bCs/>
                <w:iCs/>
              </w:rPr>
            </w:pPr>
            <w:r w:rsidRPr="001A34BC">
              <w:rPr>
                <w:bCs/>
                <w:iCs/>
              </w:rPr>
              <w:t>Security threats may include but not limited to:</w:t>
            </w:r>
          </w:p>
        </w:tc>
        <w:tc>
          <w:tcPr>
            <w:tcW w:w="6660" w:type="dxa"/>
          </w:tcPr>
          <w:p w14:paraId="47BC4A99"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Cyber terrorism</w:t>
            </w:r>
          </w:p>
          <w:p w14:paraId="1D86BD0E" w14:textId="77777777" w:rsidR="00213C98" w:rsidRPr="001A34BC" w:rsidRDefault="00213C98" w:rsidP="00C10CA5">
            <w:pPr>
              <w:pStyle w:val="ListParagraph"/>
              <w:numPr>
                <w:ilvl w:val="0"/>
                <w:numId w:val="125"/>
              </w:numPr>
              <w:spacing w:after="0"/>
              <w:rPr>
                <w:rFonts w:ascii="Times New Roman" w:hAnsi="Times New Roman"/>
                <w:sz w:val="24"/>
                <w:szCs w:val="24"/>
              </w:rPr>
            </w:pPr>
            <w:r w:rsidRPr="001A34BC">
              <w:rPr>
                <w:rFonts w:ascii="Times New Roman" w:hAnsi="Times New Roman"/>
                <w:sz w:val="24"/>
                <w:szCs w:val="24"/>
              </w:rPr>
              <w:t>Hacking</w:t>
            </w:r>
          </w:p>
        </w:tc>
      </w:tr>
    </w:tbl>
    <w:p w14:paraId="4F48AE06" w14:textId="77777777" w:rsidR="00213C98" w:rsidRPr="001A34BC" w:rsidRDefault="00213C98" w:rsidP="00C10CA5">
      <w:pPr>
        <w:rPr>
          <w:rFonts w:ascii="Times New Roman" w:hAnsi="Times New Roman"/>
          <w:b/>
          <w:sz w:val="24"/>
          <w:szCs w:val="24"/>
        </w:rPr>
      </w:pPr>
    </w:p>
    <w:p w14:paraId="328076D5" w14:textId="77777777" w:rsidR="00D56FF2" w:rsidRPr="001A34BC" w:rsidRDefault="00D56FF2" w:rsidP="00C10CA5">
      <w:pPr>
        <w:spacing w:after="0"/>
        <w:rPr>
          <w:rFonts w:ascii="Times New Roman" w:hAnsi="Times New Roman"/>
          <w:b/>
          <w:sz w:val="24"/>
          <w:szCs w:val="24"/>
        </w:rPr>
      </w:pPr>
      <w:r w:rsidRPr="001A34BC">
        <w:rPr>
          <w:rFonts w:ascii="Times New Roman" w:hAnsi="Times New Roman"/>
          <w:b/>
          <w:sz w:val="24"/>
          <w:szCs w:val="24"/>
        </w:rPr>
        <w:br w:type="page"/>
      </w:r>
    </w:p>
    <w:p w14:paraId="3248FFD6" w14:textId="2907FCF8" w:rsidR="00213C98" w:rsidRPr="001A34BC" w:rsidRDefault="00213C98" w:rsidP="00C10CA5">
      <w:pPr>
        <w:rPr>
          <w:rFonts w:ascii="Times New Roman" w:hAnsi="Times New Roman"/>
          <w:sz w:val="24"/>
          <w:szCs w:val="24"/>
        </w:rPr>
      </w:pPr>
      <w:r w:rsidRPr="001A34BC">
        <w:rPr>
          <w:rFonts w:ascii="Times New Roman" w:hAnsi="Times New Roman"/>
          <w:b/>
          <w:sz w:val="24"/>
          <w:szCs w:val="24"/>
        </w:rPr>
        <w:lastRenderedPageBreak/>
        <w:t>REQUIRED SKILLS AND KNOWLEDGE</w:t>
      </w:r>
    </w:p>
    <w:p w14:paraId="358B7E8C" w14:textId="77777777" w:rsidR="00213C98" w:rsidRPr="001A34BC" w:rsidRDefault="00213C98" w:rsidP="00C10CA5">
      <w:pPr>
        <w:rPr>
          <w:rFonts w:ascii="Times New Roman" w:hAnsi="Times New Roman"/>
          <w:sz w:val="24"/>
          <w:szCs w:val="24"/>
        </w:rPr>
      </w:pPr>
      <w:r w:rsidRPr="001A34BC">
        <w:rPr>
          <w:rFonts w:ascii="Times New Roman" w:hAnsi="Times New Roman"/>
          <w:bCs/>
          <w:sz w:val="24"/>
          <w:szCs w:val="24"/>
        </w:rPr>
        <w:t>This section describes the skills and knowledge required for this unit of competency.</w:t>
      </w:r>
    </w:p>
    <w:p w14:paraId="4382977A"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Skills</w:t>
      </w:r>
    </w:p>
    <w:p w14:paraId="03F9FC44"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 individual needs to demonstrate the following skills:</w:t>
      </w:r>
    </w:p>
    <w:p w14:paraId="284F611F" w14:textId="77777777" w:rsidR="00213C98" w:rsidRPr="001A34BC" w:rsidRDefault="00213C98" w:rsidP="00C10CA5">
      <w:pPr>
        <w:pStyle w:val="ListParagraph"/>
        <w:numPr>
          <w:ilvl w:val="0"/>
          <w:numId w:val="126"/>
        </w:numPr>
        <w:spacing w:after="0"/>
        <w:rPr>
          <w:rFonts w:ascii="Times New Roman" w:hAnsi="Times New Roman"/>
          <w:sz w:val="24"/>
          <w:szCs w:val="24"/>
        </w:rPr>
      </w:pPr>
      <w:r w:rsidRPr="001A34BC">
        <w:rPr>
          <w:rFonts w:ascii="Times New Roman" w:hAnsi="Times New Roman"/>
          <w:sz w:val="24"/>
          <w:szCs w:val="24"/>
        </w:rPr>
        <w:t>Analytical skills</w:t>
      </w:r>
    </w:p>
    <w:p w14:paraId="084DA062" w14:textId="77777777" w:rsidR="00213C98" w:rsidRPr="001A34BC" w:rsidRDefault="00213C98" w:rsidP="00C10CA5">
      <w:pPr>
        <w:pStyle w:val="ListParagraph"/>
        <w:numPr>
          <w:ilvl w:val="0"/>
          <w:numId w:val="126"/>
        </w:numPr>
        <w:spacing w:after="0"/>
        <w:rPr>
          <w:rFonts w:ascii="Times New Roman" w:hAnsi="Times New Roman"/>
          <w:sz w:val="24"/>
          <w:szCs w:val="24"/>
        </w:rPr>
      </w:pPr>
      <w:r w:rsidRPr="001A34BC">
        <w:rPr>
          <w:rFonts w:ascii="Times New Roman" w:hAnsi="Times New Roman"/>
          <w:sz w:val="24"/>
          <w:szCs w:val="24"/>
        </w:rPr>
        <w:t>Interpretation</w:t>
      </w:r>
    </w:p>
    <w:p w14:paraId="250E72F8" w14:textId="77777777" w:rsidR="00213C98" w:rsidRPr="001A34BC" w:rsidRDefault="00213C98" w:rsidP="00C10CA5">
      <w:pPr>
        <w:pStyle w:val="ListParagraph"/>
        <w:numPr>
          <w:ilvl w:val="0"/>
          <w:numId w:val="126"/>
        </w:numPr>
        <w:spacing w:after="0"/>
        <w:rPr>
          <w:rFonts w:ascii="Times New Roman" w:hAnsi="Times New Roman"/>
          <w:sz w:val="24"/>
          <w:szCs w:val="24"/>
        </w:rPr>
      </w:pPr>
      <w:r w:rsidRPr="001A34BC">
        <w:rPr>
          <w:rFonts w:ascii="Times New Roman" w:hAnsi="Times New Roman"/>
          <w:sz w:val="24"/>
          <w:szCs w:val="24"/>
        </w:rPr>
        <w:t>Typing</w:t>
      </w:r>
    </w:p>
    <w:p w14:paraId="365D63BE" w14:textId="77777777" w:rsidR="00213C98" w:rsidRPr="001A34BC" w:rsidRDefault="00213C98" w:rsidP="00C10CA5">
      <w:pPr>
        <w:pStyle w:val="ListParagraph"/>
        <w:numPr>
          <w:ilvl w:val="0"/>
          <w:numId w:val="126"/>
        </w:numPr>
        <w:spacing w:after="0"/>
        <w:rPr>
          <w:rFonts w:ascii="Times New Roman" w:hAnsi="Times New Roman"/>
          <w:sz w:val="24"/>
          <w:szCs w:val="24"/>
        </w:rPr>
      </w:pPr>
      <w:r w:rsidRPr="001A34BC">
        <w:rPr>
          <w:rFonts w:ascii="Times New Roman" w:hAnsi="Times New Roman"/>
          <w:sz w:val="24"/>
          <w:szCs w:val="24"/>
        </w:rPr>
        <w:t>Communication</w:t>
      </w:r>
    </w:p>
    <w:p w14:paraId="37C84D16" w14:textId="77777777" w:rsidR="00213C98" w:rsidRPr="001A34BC" w:rsidRDefault="00213C98" w:rsidP="00C10CA5">
      <w:pPr>
        <w:pStyle w:val="ListParagraph"/>
        <w:numPr>
          <w:ilvl w:val="0"/>
          <w:numId w:val="126"/>
        </w:numPr>
        <w:spacing w:after="0"/>
        <w:rPr>
          <w:rFonts w:ascii="Times New Roman" w:hAnsi="Times New Roman"/>
          <w:b/>
          <w:bCs/>
          <w:sz w:val="24"/>
          <w:szCs w:val="24"/>
        </w:rPr>
      </w:pPr>
      <w:r w:rsidRPr="001A34BC">
        <w:rPr>
          <w:rFonts w:ascii="Times New Roman" w:hAnsi="Times New Roman"/>
          <w:sz w:val="24"/>
          <w:szCs w:val="24"/>
        </w:rPr>
        <w:t>Basic ICT skills</w:t>
      </w:r>
    </w:p>
    <w:p w14:paraId="1A420F66" w14:textId="77777777" w:rsidR="00213C98" w:rsidRPr="001A34BC" w:rsidRDefault="00213C98" w:rsidP="00C10CA5">
      <w:pPr>
        <w:rPr>
          <w:rFonts w:ascii="Times New Roman" w:hAnsi="Times New Roman"/>
          <w:b/>
          <w:bCs/>
          <w:sz w:val="24"/>
          <w:szCs w:val="24"/>
        </w:rPr>
      </w:pPr>
    </w:p>
    <w:p w14:paraId="73557DB0" w14:textId="77777777" w:rsidR="00213C98" w:rsidRPr="001A34BC" w:rsidRDefault="00213C98" w:rsidP="00C10CA5">
      <w:pPr>
        <w:rPr>
          <w:rFonts w:ascii="Times New Roman" w:hAnsi="Times New Roman"/>
          <w:b/>
          <w:bCs/>
          <w:sz w:val="24"/>
          <w:szCs w:val="24"/>
        </w:rPr>
      </w:pPr>
      <w:r w:rsidRPr="001A34BC">
        <w:rPr>
          <w:rFonts w:ascii="Times New Roman" w:hAnsi="Times New Roman"/>
          <w:b/>
          <w:bCs/>
          <w:sz w:val="24"/>
          <w:szCs w:val="24"/>
        </w:rPr>
        <w:t>Required Knowledge</w:t>
      </w:r>
    </w:p>
    <w:p w14:paraId="31C3CDA3"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The individual needs to demonstrate knowledge of:</w:t>
      </w:r>
    </w:p>
    <w:p w14:paraId="3FB4B411"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Software concept</w:t>
      </w:r>
    </w:p>
    <w:p w14:paraId="126CBF74"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Functions of computer software and hardware</w:t>
      </w:r>
    </w:p>
    <w:p w14:paraId="70F97F5B"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Data security and privacy</w:t>
      </w:r>
    </w:p>
    <w:p w14:paraId="2E97CB6F"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Computer security threats and control measures</w:t>
      </w:r>
    </w:p>
    <w:p w14:paraId="10642117"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 xml:space="preserve">Technology underlying cyber-attacks and networks </w:t>
      </w:r>
    </w:p>
    <w:p w14:paraId="6C5638EF"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Cyber terrorism</w:t>
      </w:r>
    </w:p>
    <w:p w14:paraId="42D310E6"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Computer crimes</w:t>
      </w:r>
    </w:p>
    <w:p w14:paraId="363C2CEF"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Detection and protection of computer crimes</w:t>
      </w:r>
    </w:p>
    <w:p w14:paraId="3D949D73"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Laws governing protection of ICT</w:t>
      </w:r>
    </w:p>
    <w:p w14:paraId="09690957" w14:textId="77777777" w:rsidR="00213C98" w:rsidRPr="001A34BC" w:rsidRDefault="00213C98" w:rsidP="00C10CA5">
      <w:pPr>
        <w:pStyle w:val="ListParagraph"/>
        <w:numPr>
          <w:ilvl w:val="0"/>
          <w:numId w:val="127"/>
        </w:numPr>
        <w:spacing w:after="0"/>
        <w:rPr>
          <w:rFonts w:ascii="Times New Roman" w:hAnsi="Times New Roman"/>
          <w:sz w:val="24"/>
          <w:szCs w:val="24"/>
        </w:rPr>
      </w:pPr>
      <w:r w:rsidRPr="001A34BC">
        <w:rPr>
          <w:rFonts w:ascii="Times New Roman" w:hAnsi="Times New Roman"/>
          <w:sz w:val="24"/>
          <w:szCs w:val="24"/>
        </w:rPr>
        <w:t>Microsoft suite</w:t>
      </w:r>
    </w:p>
    <w:p w14:paraId="6CBCC3FA" w14:textId="77777777" w:rsidR="00213C98" w:rsidRPr="001A34BC" w:rsidRDefault="00213C98" w:rsidP="00C10CA5">
      <w:pPr>
        <w:rPr>
          <w:rFonts w:ascii="Times New Roman" w:hAnsi="Times New Roman"/>
          <w:b/>
          <w:bCs/>
          <w:sz w:val="24"/>
          <w:szCs w:val="24"/>
        </w:rPr>
      </w:pPr>
      <w:r w:rsidRPr="001A34BC">
        <w:rPr>
          <w:rFonts w:ascii="Times New Roman" w:hAnsi="Times New Roman"/>
          <w:b/>
          <w:bCs/>
          <w:sz w:val="24"/>
          <w:szCs w:val="24"/>
        </w:rPr>
        <w:t>EVIDENCE GUIDE</w:t>
      </w:r>
    </w:p>
    <w:p w14:paraId="20B74B1A"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6479"/>
      </w:tblGrid>
      <w:tr w:rsidR="00213C98" w:rsidRPr="001A34BC" w14:paraId="72B626C0" w14:textId="77777777" w:rsidTr="00D56FF2">
        <w:tc>
          <w:tcPr>
            <w:tcW w:w="1246" w:type="pct"/>
          </w:tcPr>
          <w:p w14:paraId="621B1BD9" w14:textId="77777777" w:rsidR="00213C98" w:rsidRPr="001A34BC" w:rsidRDefault="00213C98" w:rsidP="00C10CA5">
            <w:pPr>
              <w:pStyle w:val="ListParagraph"/>
              <w:numPr>
                <w:ilvl w:val="0"/>
                <w:numId w:val="128"/>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754" w:type="pct"/>
          </w:tcPr>
          <w:p w14:paraId="450839CF" w14:textId="77777777" w:rsidR="00213C98" w:rsidRPr="001A34BC" w:rsidRDefault="00213C98" w:rsidP="00C10CA5">
            <w:pPr>
              <w:pStyle w:val="BodyText"/>
              <w:spacing w:after="0" w:line="276" w:lineRule="auto"/>
            </w:pPr>
            <w:r w:rsidRPr="001A34BC">
              <w:t>Assessment requires evidence that the candidate:</w:t>
            </w:r>
          </w:p>
          <w:p w14:paraId="679E9C34"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Identified and controlled security threats</w:t>
            </w:r>
          </w:p>
          <w:p w14:paraId="4ADB6735"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Detected and protected computer crimes</w:t>
            </w:r>
          </w:p>
          <w:p w14:paraId="5E1340CE"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Applied word processing in office tasks</w:t>
            </w:r>
          </w:p>
          <w:p w14:paraId="23AA15E6"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Designed, prepared work sheet and applied data to the cells in accordance to workplace procedures</w:t>
            </w:r>
          </w:p>
          <w:p w14:paraId="4F16E415"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lastRenderedPageBreak/>
              <w:t>Opened electronic mail for office communication as per workplace procedure</w:t>
            </w:r>
          </w:p>
          <w:p w14:paraId="3C38D711"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Installed internet and World Wide Web for office tasks in accordance with office procedures</w:t>
            </w:r>
          </w:p>
          <w:p w14:paraId="6B9F6E0E"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 xml:space="preserve">Integrated emerging issues in computer ICT applications </w:t>
            </w:r>
          </w:p>
          <w:p w14:paraId="5E4E08D8" w14:textId="77777777" w:rsidR="00213C98" w:rsidRPr="001A34BC" w:rsidRDefault="00213C98" w:rsidP="00C10CA5">
            <w:pPr>
              <w:pStyle w:val="ListParagraph"/>
              <w:numPr>
                <w:ilvl w:val="0"/>
                <w:numId w:val="129"/>
              </w:numPr>
              <w:spacing w:after="0"/>
              <w:rPr>
                <w:rFonts w:ascii="Times New Roman" w:hAnsi="Times New Roman"/>
                <w:sz w:val="24"/>
                <w:szCs w:val="24"/>
              </w:rPr>
            </w:pPr>
            <w:r w:rsidRPr="001A34BC">
              <w:rPr>
                <w:rFonts w:ascii="Times New Roman" w:hAnsi="Times New Roman"/>
                <w:sz w:val="24"/>
                <w:szCs w:val="24"/>
              </w:rPr>
              <w:t xml:space="preserve">Applied laws governing protection of ICT </w:t>
            </w:r>
          </w:p>
        </w:tc>
      </w:tr>
      <w:tr w:rsidR="00213C98" w:rsidRPr="001A34BC" w14:paraId="79B9226A" w14:textId="77777777" w:rsidTr="00D56FF2">
        <w:tc>
          <w:tcPr>
            <w:tcW w:w="1246" w:type="pct"/>
          </w:tcPr>
          <w:p w14:paraId="50F97D40" w14:textId="77777777" w:rsidR="00213C98" w:rsidRPr="001A34BC" w:rsidRDefault="00213C98" w:rsidP="00C10CA5">
            <w:pPr>
              <w:pStyle w:val="BodyText"/>
              <w:numPr>
                <w:ilvl w:val="0"/>
                <w:numId w:val="128"/>
              </w:numPr>
              <w:spacing w:line="276" w:lineRule="auto"/>
            </w:pPr>
            <w:r w:rsidRPr="001A34BC">
              <w:lastRenderedPageBreak/>
              <w:t>Resource Implications</w:t>
            </w:r>
          </w:p>
        </w:tc>
        <w:tc>
          <w:tcPr>
            <w:tcW w:w="3754" w:type="pct"/>
          </w:tcPr>
          <w:p w14:paraId="0E46D080" w14:textId="77777777" w:rsidR="00213C98" w:rsidRPr="001A34BC" w:rsidRDefault="00213C98" w:rsidP="00C10CA5">
            <w:pPr>
              <w:spacing w:after="0"/>
              <w:rPr>
                <w:rStyle w:val="tgc"/>
                <w:rFonts w:ascii="Times New Roman" w:hAnsi="Times New Roman"/>
                <w:sz w:val="24"/>
                <w:szCs w:val="24"/>
              </w:rPr>
            </w:pPr>
            <w:r w:rsidRPr="001A34BC">
              <w:rPr>
                <w:rStyle w:val="tgc"/>
                <w:rFonts w:ascii="Times New Roman" w:hAnsi="Times New Roman"/>
                <w:sz w:val="24"/>
                <w:szCs w:val="24"/>
              </w:rPr>
              <w:t>The following resources should be provided:</w:t>
            </w:r>
          </w:p>
          <w:p w14:paraId="4DB98695" w14:textId="77777777" w:rsidR="00213C98" w:rsidRPr="001A34BC" w:rsidRDefault="00213C98" w:rsidP="00C10CA5">
            <w:pPr>
              <w:pStyle w:val="ListParagraph"/>
              <w:numPr>
                <w:ilvl w:val="0"/>
                <w:numId w:val="130"/>
              </w:numPr>
              <w:spacing w:after="0"/>
              <w:rPr>
                <w:rStyle w:val="tgc"/>
                <w:rFonts w:ascii="Times New Roman" w:hAnsi="Times New Roman"/>
                <w:sz w:val="24"/>
                <w:szCs w:val="24"/>
              </w:rPr>
            </w:pPr>
            <w:r w:rsidRPr="001A34BC">
              <w:rPr>
                <w:rStyle w:val="tgc"/>
                <w:rFonts w:ascii="Times New Roman" w:hAnsi="Times New Roman"/>
                <w:sz w:val="24"/>
                <w:szCs w:val="24"/>
              </w:rPr>
              <w:t xml:space="preserve">Tablets </w:t>
            </w:r>
          </w:p>
          <w:p w14:paraId="616CD1ED" w14:textId="77777777" w:rsidR="00213C98" w:rsidRPr="001A34BC" w:rsidRDefault="00213C98" w:rsidP="00C10CA5">
            <w:pPr>
              <w:pStyle w:val="ListParagraph"/>
              <w:numPr>
                <w:ilvl w:val="0"/>
                <w:numId w:val="130"/>
              </w:numPr>
              <w:spacing w:after="0"/>
              <w:rPr>
                <w:rStyle w:val="tgc"/>
                <w:rFonts w:ascii="Times New Roman" w:hAnsi="Times New Roman"/>
                <w:sz w:val="24"/>
                <w:szCs w:val="24"/>
              </w:rPr>
            </w:pPr>
            <w:r w:rsidRPr="001A34BC">
              <w:rPr>
                <w:rStyle w:val="tgc"/>
                <w:rFonts w:ascii="Times New Roman" w:hAnsi="Times New Roman"/>
                <w:sz w:val="24"/>
                <w:szCs w:val="24"/>
              </w:rPr>
              <w:t>Laptops</w:t>
            </w:r>
          </w:p>
          <w:p w14:paraId="26BE5C19" w14:textId="77777777" w:rsidR="00213C98" w:rsidRPr="001A34BC" w:rsidRDefault="00213C98" w:rsidP="00C10CA5">
            <w:pPr>
              <w:pStyle w:val="ListParagraph"/>
              <w:numPr>
                <w:ilvl w:val="0"/>
                <w:numId w:val="130"/>
              </w:numPr>
              <w:spacing w:after="0"/>
              <w:rPr>
                <w:rFonts w:ascii="Times New Roman" w:hAnsi="Times New Roman"/>
                <w:sz w:val="24"/>
                <w:szCs w:val="24"/>
              </w:rPr>
            </w:pPr>
            <w:r w:rsidRPr="001A34BC">
              <w:rPr>
                <w:rFonts w:ascii="Times New Roman" w:hAnsi="Times New Roman"/>
                <w:sz w:val="24"/>
                <w:szCs w:val="24"/>
              </w:rPr>
              <w:t>Desktop computers</w:t>
            </w:r>
          </w:p>
          <w:p w14:paraId="6FDFED3E" w14:textId="77777777" w:rsidR="00213C98" w:rsidRPr="001A34BC" w:rsidRDefault="00213C98" w:rsidP="00C10CA5">
            <w:pPr>
              <w:pStyle w:val="ListParagraph"/>
              <w:numPr>
                <w:ilvl w:val="0"/>
                <w:numId w:val="130"/>
              </w:numPr>
              <w:spacing w:after="0"/>
              <w:rPr>
                <w:rFonts w:ascii="Times New Roman" w:hAnsi="Times New Roman"/>
                <w:sz w:val="24"/>
                <w:szCs w:val="24"/>
              </w:rPr>
            </w:pPr>
            <w:r w:rsidRPr="001A34BC">
              <w:rPr>
                <w:rFonts w:ascii="Times New Roman" w:hAnsi="Times New Roman"/>
                <w:sz w:val="24"/>
                <w:szCs w:val="24"/>
              </w:rPr>
              <w:t>Calculators</w:t>
            </w:r>
          </w:p>
          <w:p w14:paraId="7C9D4C45" w14:textId="77777777" w:rsidR="00213C98" w:rsidRPr="001A34BC" w:rsidRDefault="00213C98" w:rsidP="00C10CA5">
            <w:pPr>
              <w:pStyle w:val="ListParagraph"/>
              <w:numPr>
                <w:ilvl w:val="0"/>
                <w:numId w:val="130"/>
              </w:numPr>
              <w:spacing w:after="0"/>
              <w:rPr>
                <w:rFonts w:ascii="Times New Roman" w:hAnsi="Times New Roman"/>
                <w:sz w:val="24"/>
                <w:szCs w:val="24"/>
              </w:rPr>
            </w:pPr>
            <w:r w:rsidRPr="001A34BC">
              <w:rPr>
                <w:rFonts w:ascii="Times New Roman" w:hAnsi="Times New Roman"/>
                <w:sz w:val="24"/>
                <w:szCs w:val="24"/>
              </w:rPr>
              <w:t xml:space="preserve">Internet </w:t>
            </w:r>
          </w:p>
          <w:p w14:paraId="3983F0DF" w14:textId="77777777" w:rsidR="00213C98" w:rsidRPr="001A34BC" w:rsidRDefault="00213C98" w:rsidP="00C10CA5">
            <w:pPr>
              <w:pStyle w:val="ListParagraph"/>
              <w:numPr>
                <w:ilvl w:val="0"/>
                <w:numId w:val="130"/>
              </w:numPr>
              <w:spacing w:after="0"/>
              <w:rPr>
                <w:rFonts w:ascii="Times New Roman" w:hAnsi="Times New Roman"/>
                <w:sz w:val="24"/>
                <w:szCs w:val="24"/>
              </w:rPr>
            </w:pPr>
            <w:r w:rsidRPr="001A34BC">
              <w:rPr>
                <w:rFonts w:ascii="Times New Roman" w:hAnsi="Times New Roman"/>
                <w:sz w:val="24"/>
                <w:szCs w:val="24"/>
              </w:rPr>
              <w:t>Smart phones</w:t>
            </w:r>
          </w:p>
          <w:p w14:paraId="15BC73F4" w14:textId="77777777" w:rsidR="00213C98" w:rsidRPr="001A34BC" w:rsidRDefault="00213C98" w:rsidP="00C10CA5">
            <w:pPr>
              <w:pStyle w:val="ListParagraph"/>
              <w:numPr>
                <w:ilvl w:val="0"/>
                <w:numId w:val="130"/>
              </w:numPr>
              <w:spacing w:after="0"/>
              <w:rPr>
                <w:rFonts w:ascii="Times New Roman" w:hAnsi="Times New Roman"/>
                <w:sz w:val="24"/>
                <w:szCs w:val="24"/>
              </w:rPr>
            </w:pPr>
            <w:r w:rsidRPr="001A34BC">
              <w:rPr>
                <w:rFonts w:ascii="Times New Roman" w:hAnsi="Times New Roman"/>
                <w:sz w:val="24"/>
                <w:szCs w:val="24"/>
              </w:rPr>
              <w:t>Operation Manuals</w:t>
            </w:r>
          </w:p>
        </w:tc>
      </w:tr>
      <w:tr w:rsidR="00213C98" w:rsidRPr="001A34BC" w14:paraId="45FDAEDC" w14:textId="77777777" w:rsidTr="00D56FF2">
        <w:tc>
          <w:tcPr>
            <w:tcW w:w="1246" w:type="pct"/>
          </w:tcPr>
          <w:p w14:paraId="4E6A4759" w14:textId="77777777" w:rsidR="00213C98" w:rsidRPr="001A34BC" w:rsidRDefault="00213C98" w:rsidP="00C10CA5">
            <w:pPr>
              <w:pStyle w:val="BodyText"/>
              <w:numPr>
                <w:ilvl w:val="0"/>
                <w:numId w:val="128"/>
              </w:numPr>
              <w:spacing w:line="276" w:lineRule="auto"/>
            </w:pPr>
            <w:r w:rsidRPr="001A34BC">
              <w:t>Methods of Assessment</w:t>
            </w:r>
          </w:p>
        </w:tc>
        <w:tc>
          <w:tcPr>
            <w:tcW w:w="3754" w:type="pct"/>
          </w:tcPr>
          <w:p w14:paraId="5E401180" w14:textId="77777777" w:rsidR="00213C98" w:rsidRPr="001A34BC" w:rsidRDefault="00213C98" w:rsidP="00C10CA5">
            <w:pPr>
              <w:pStyle w:val="BodyTextIndent"/>
              <w:spacing w:after="0" w:line="276" w:lineRule="auto"/>
            </w:pPr>
            <w:r w:rsidRPr="001A34BC">
              <w:t>Competency may be assessed through:</w:t>
            </w:r>
          </w:p>
          <w:p w14:paraId="5AEC321E" w14:textId="77777777" w:rsidR="00213C98" w:rsidRPr="001A34BC" w:rsidRDefault="00213C98" w:rsidP="00C10CA5">
            <w:pPr>
              <w:pStyle w:val="ListParagraph"/>
              <w:numPr>
                <w:ilvl w:val="0"/>
                <w:numId w:val="131"/>
              </w:numPr>
              <w:spacing w:after="0"/>
              <w:rPr>
                <w:rFonts w:ascii="Times New Roman" w:hAnsi="Times New Roman"/>
                <w:sz w:val="24"/>
                <w:szCs w:val="24"/>
              </w:rPr>
            </w:pPr>
            <w:r w:rsidRPr="001A34BC">
              <w:rPr>
                <w:rFonts w:ascii="Times New Roman" w:hAnsi="Times New Roman"/>
                <w:sz w:val="24"/>
                <w:szCs w:val="24"/>
              </w:rPr>
              <w:t>Written Test</w:t>
            </w:r>
          </w:p>
          <w:p w14:paraId="324B81D7" w14:textId="77777777" w:rsidR="00213C98" w:rsidRPr="001A34BC" w:rsidRDefault="00213C98" w:rsidP="00C10CA5">
            <w:pPr>
              <w:pStyle w:val="ListParagraph"/>
              <w:numPr>
                <w:ilvl w:val="0"/>
                <w:numId w:val="131"/>
              </w:numPr>
              <w:spacing w:after="0"/>
              <w:rPr>
                <w:rFonts w:ascii="Times New Roman" w:hAnsi="Times New Roman"/>
                <w:sz w:val="24"/>
                <w:szCs w:val="24"/>
              </w:rPr>
            </w:pPr>
            <w:r w:rsidRPr="001A34BC">
              <w:rPr>
                <w:rFonts w:ascii="Times New Roman" w:hAnsi="Times New Roman"/>
                <w:sz w:val="24"/>
                <w:szCs w:val="24"/>
              </w:rPr>
              <w:t>Observation</w:t>
            </w:r>
          </w:p>
          <w:p w14:paraId="15C0DFE3" w14:textId="77777777" w:rsidR="00213C98" w:rsidRPr="001A34BC" w:rsidRDefault="00213C98" w:rsidP="00C10CA5">
            <w:pPr>
              <w:pStyle w:val="ListParagraph"/>
              <w:numPr>
                <w:ilvl w:val="0"/>
                <w:numId w:val="131"/>
              </w:numPr>
              <w:spacing w:after="0"/>
              <w:rPr>
                <w:rFonts w:ascii="Times New Roman" w:hAnsi="Times New Roman"/>
                <w:sz w:val="24"/>
                <w:szCs w:val="24"/>
              </w:rPr>
            </w:pPr>
            <w:r w:rsidRPr="001A34BC">
              <w:rPr>
                <w:rFonts w:ascii="Times New Roman" w:hAnsi="Times New Roman"/>
                <w:sz w:val="24"/>
                <w:szCs w:val="24"/>
              </w:rPr>
              <w:t>Practical assignment</w:t>
            </w:r>
          </w:p>
          <w:p w14:paraId="2359C595" w14:textId="77777777" w:rsidR="00213C98" w:rsidRPr="001A34BC" w:rsidRDefault="00213C98" w:rsidP="00C10CA5">
            <w:pPr>
              <w:pStyle w:val="ListParagraph"/>
              <w:numPr>
                <w:ilvl w:val="0"/>
                <w:numId w:val="131"/>
              </w:numPr>
              <w:spacing w:after="0"/>
              <w:rPr>
                <w:rFonts w:ascii="Times New Roman" w:hAnsi="Times New Roman"/>
                <w:sz w:val="24"/>
                <w:szCs w:val="24"/>
              </w:rPr>
            </w:pPr>
            <w:r w:rsidRPr="001A34BC">
              <w:rPr>
                <w:rFonts w:ascii="Times New Roman" w:hAnsi="Times New Roman"/>
                <w:sz w:val="24"/>
                <w:szCs w:val="24"/>
              </w:rPr>
              <w:t>Interview/Oral Questioning</w:t>
            </w:r>
          </w:p>
        </w:tc>
      </w:tr>
      <w:tr w:rsidR="00213C98" w:rsidRPr="001A34BC" w14:paraId="252ECD42" w14:textId="77777777" w:rsidTr="00D56FF2">
        <w:tc>
          <w:tcPr>
            <w:tcW w:w="1246" w:type="pct"/>
          </w:tcPr>
          <w:p w14:paraId="3029FD92" w14:textId="77777777" w:rsidR="00213C98" w:rsidRPr="001A34BC" w:rsidRDefault="00213C98" w:rsidP="00C10CA5">
            <w:pPr>
              <w:pStyle w:val="BodyText"/>
              <w:numPr>
                <w:ilvl w:val="0"/>
                <w:numId w:val="128"/>
              </w:numPr>
              <w:spacing w:line="276" w:lineRule="auto"/>
            </w:pPr>
            <w:r w:rsidRPr="001A34BC">
              <w:t>Context of Assessment</w:t>
            </w:r>
          </w:p>
        </w:tc>
        <w:tc>
          <w:tcPr>
            <w:tcW w:w="3754" w:type="pct"/>
          </w:tcPr>
          <w:p w14:paraId="55F1A719" w14:textId="77777777" w:rsidR="00213C98" w:rsidRPr="001A34BC" w:rsidRDefault="00213C98" w:rsidP="00C10CA5">
            <w:pPr>
              <w:pStyle w:val="BodyText"/>
              <w:spacing w:after="0" w:line="276" w:lineRule="auto"/>
            </w:pPr>
            <w:r w:rsidRPr="001A34BC">
              <w:t>Competency may be assessed in:</w:t>
            </w:r>
          </w:p>
          <w:p w14:paraId="32A45ADA" w14:textId="77777777" w:rsidR="00213C98" w:rsidRPr="001A34BC" w:rsidRDefault="00213C98" w:rsidP="00C10CA5">
            <w:pPr>
              <w:pStyle w:val="BodyText"/>
              <w:numPr>
                <w:ilvl w:val="0"/>
                <w:numId w:val="132"/>
              </w:numPr>
              <w:spacing w:after="0" w:line="276" w:lineRule="auto"/>
            </w:pPr>
            <w:r w:rsidRPr="001A34BC">
              <w:t>Off the job</w:t>
            </w:r>
          </w:p>
          <w:p w14:paraId="663E1ED5" w14:textId="77777777" w:rsidR="00213C98" w:rsidRPr="001A34BC" w:rsidRDefault="00213C98" w:rsidP="00C10CA5">
            <w:pPr>
              <w:pStyle w:val="BodyText"/>
              <w:numPr>
                <w:ilvl w:val="0"/>
                <w:numId w:val="132"/>
              </w:numPr>
              <w:spacing w:after="0" w:line="276" w:lineRule="auto"/>
            </w:pPr>
            <w:r w:rsidRPr="001A34BC">
              <w:t>On the job setting</w:t>
            </w:r>
          </w:p>
          <w:p w14:paraId="7831AFB6" w14:textId="77777777" w:rsidR="00213C98" w:rsidRPr="001A34BC" w:rsidRDefault="00213C98" w:rsidP="00C10CA5">
            <w:pPr>
              <w:pStyle w:val="BodyText"/>
              <w:numPr>
                <w:ilvl w:val="0"/>
                <w:numId w:val="132"/>
              </w:numPr>
              <w:spacing w:after="0" w:line="276" w:lineRule="auto"/>
            </w:pPr>
            <w:r w:rsidRPr="001A34BC">
              <w:t>Industrial attachment</w:t>
            </w:r>
          </w:p>
        </w:tc>
      </w:tr>
      <w:tr w:rsidR="00213C98" w:rsidRPr="001A34BC" w14:paraId="6A03ED56" w14:textId="77777777" w:rsidTr="00D56FF2">
        <w:tc>
          <w:tcPr>
            <w:tcW w:w="1246" w:type="pct"/>
          </w:tcPr>
          <w:p w14:paraId="0F85256F"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5. Guidance information for assessment</w:t>
            </w:r>
          </w:p>
        </w:tc>
        <w:tc>
          <w:tcPr>
            <w:tcW w:w="3754" w:type="pct"/>
          </w:tcPr>
          <w:p w14:paraId="01F9DF9B"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tc>
      </w:tr>
    </w:tbl>
    <w:p w14:paraId="3E010FB9" w14:textId="77777777" w:rsidR="00213C98" w:rsidRPr="001A34BC" w:rsidRDefault="00213C98" w:rsidP="00C10CA5">
      <w:pPr>
        <w:pStyle w:val="Heading1"/>
      </w:pPr>
      <w:r w:rsidRPr="001A34BC">
        <w:br w:type="page"/>
      </w:r>
      <w:bookmarkStart w:id="35" w:name="_Toc66789389"/>
      <w:r w:rsidRPr="001A34BC">
        <w:lastRenderedPageBreak/>
        <w:t>DEMONSTRATE ENTREPRENEURIAL SKILLS</w:t>
      </w:r>
      <w:bookmarkEnd w:id="35"/>
    </w:p>
    <w:p w14:paraId="49C5067F" w14:textId="72F7C9FF" w:rsidR="00213C98" w:rsidRPr="001A34BC" w:rsidRDefault="00213C98" w:rsidP="00C10CA5">
      <w:pPr>
        <w:rPr>
          <w:rFonts w:ascii="Times New Roman" w:eastAsiaTheme="minorHAnsi" w:hAnsi="Times New Roman"/>
          <w:b/>
          <w:color w:val="000000" w:themeColor="text1"/>
          <w:sz w:val="24"/>
          <w:szCs w:val="24"/>
          <w:lang w:val="fr-FR"/>
        </w:rPr>
      </w:pPr>
      <w:r w:rsidRPr="001A34BC">
        <w:rPr>
          <w:rFonts w:ascii="Times New Roman" w:eastAsiaTheme="minorHAnsi" w:hAnsi="Times New Roman"/>
          <w:b/>
          <w:color w:val="000000" w:themeColor="text1"/>
          <w:sz w:val="24"/>
          <w:szCs w:val="24"/>
          <w:lang w:val="fr-FR"/>
        </w:rPr>
        <w:t xml:space="preserve">UNIT CODE </w:t>
      </w:r>
      <w:r w:rsidR="0030700B" w:rsidRPr="001A34BC">
        <w:rPr>
          <w:rFonts w:ascii="Times New Roman" w:hAnsi="Times New Roman"/>
          <w:bCs/>
          <w:sz w:val="24"/>
          <w:szCs w:val="24"/>
        </w:rPr>
        <w:t>MED/OS/HSS/BC/04/5/A</w:t>
      </w:r>
    </w:p>
    <w:p w14:paraId="26970B42" w14:textId="77777777" w:rsidR="00213C98" w:rsidRPr="001A34BC" w:rsidRDefault="00213C98" w:rsidP="00C10CA5">
      <w:pPr>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UNIT DESCRIPTION</w:t>
      </w:r>
    </w:p>
    <w:p w14:paraId="0B97A3A5" w14:textId="77777777" w:rsidR="00213C98" w:rsidRPr="001A34BC" w:rsidRDefault="00213C98" w:rsidP="00C10CA5">
      <w:pPr>
        <w:jc w:val="both"/>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36D9B0D" w14:textId="77777777" w:rsidR="00213C98" w:rsidRPr="001A34BC" w:rsidRDefault="00213C98" w:rsidP="00C10CA5">
      <w:pPr>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213C98" w:rsidRPr="001A34BC" w14:paraId="0BB2E059" w14:textId="77777777" w:rsidTr="00213C98">
        <w:tc>
          <w:tcPr>
            <w:tcW w:w="3740" w:type="dxa"/>
          </w:tcPr>
          <w:p w14:paraId="2EE21EB6" w14:textId="77777777" w:rsidR="00213C98" w:rsidRPr="001A34BC" w:rsidRDefault="00213C98" w:rsidP="00C10CA5">
            <w:pPr>
              <w:spacing w:after="160"/>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ELEMENT</w:t>
            </w:r>
          </w:p>
        </w:tc>
        <w:tc>
          <w:tcPr>
            <w:tcW w:w="5610" w:type="dxa"/>
          </w:tcPr>
          <w:p w14:paraId="33C0EF8E" w14:textId="77777777" w:rsidR="00213C98" w:rsidRPr="001A34BC" w:rsidRDefault="00213C98" w:rsidP="00C10CA5">
            <w:pPr>
              <w:spacing w:after="160"/>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 xml:space="preserve">PERFORMANCE CRITERIA </w:t>
            </w:r>
          </w:p>
        </w:tc>
      </w:tr>
      <w:tr w:rsidR="00213C98" w:rsidRPr="001A34BC" w14:paraId="0E693FD9" w14:textId="77777777" w:rsidTr="00213C98">
        <w:tc>
          <w:tcPr>
            <w:tcW w:w="3740" w:type="dxa"/>
          </w:tcPr>
          <w:p w14:paraId="68556DED" w14:textId="77777777" w:rsidR="00213C98" w:rsidRPr="001A34BC" w:rsidRDefault="00213C98" w:rsidP="00C10CA5">
            <w:pPr>
              <w:pStyle w:val="ListParagraph"/>
              <w:numPr>
                <w:ilvl w:val="0"/>
                <w:numId w:val="133"/>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Demonstrate understanding of an Entrepreneur</w:t>
            </w:r>
          </w:p>
        </w:tc>
        <w:tc>
          <w:tcPr>
            <w:tcW w:w="5610" w:type="dxa"/>
          </w:tcPr>
          <w:p w14:paraId="306714C2" w14:textId="77777777" w:rsidR="00213C98" w:rsidRPr="001A34BC" w:rsidRDefault="00213C98" w:rsidP="00C10CA5">
            <w:pPr>
              <w:pStyle w:val="ListParagraph"/>
              <w:numPr>
                <w:ilvl w:val="0"/>
                <w:numId w:val="134"/>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7D943362" w14:textId="77777777" w:rsidR="00213C98" w:rsidRPr="001A34BC" w:rsidRDefault="00213C98" w:rsidP="00C10CA5">
            <w:pPr>
              <w:pStyle w:val="ListParagraph"/>
              <w:numPr>
                <w:ilvl w:val="0"/>
                <w:numId w:val="134"/>
              </w:numPr>
              <w:spacing w:after="0"/>
              <w:ind w:left="511" w:hanging="450"/>
              <w:rPr>
                <w:rFonts w:ascii="Times New Roman" w:eastAsiaTheme="minorHAnsi" w:hAnsi="Times New Roman"/>
                <w:b/>
                <w:color w:val="000000" w:themeColor="text1"/>
                <w:sz w:val="24"/>
                <w:szCs w:val="24"/>
                <w:lang w:val="en-GB"/>
              </w:rPr>
            </w:pPr>
            <w:r w:rsidRPr="001A34BC">
              <w:rPr>
                <w:rFonts w:ascii="Times New Roman" w:eastAsiaTheme="minorHAnsi" w:hAnsi="Times New Roman"/>
                <w:b/>
                <w:i/>
                <w:color w:val="000000" w:themeColor="text1"/>
                <w:sz w:val="24"/>
                <w:szCs w:val="24"/>
                <w:lang w:val="en-GB"/>
              </w:rPr>
              <w:t>Types of entrepreneurs</w:t>
            </w:r>
            <w:r w:rsidRPr="001A34BC">
              <w:rPr>
                <w:rFonts w:ascii="Times New Roman" w:eastAsiaTheme="minorHAnsi" w:hAnsi="Times New Roman"/>
                <w:color w:val="000000" w:themeColor="text1"/>
                <w:sz w:val="24"/>
                <w:szCs w:val="24"/>
                <w:lang w:val="en-GB"/>
              </w:rPr>
              <w:t xml:space="preserve"> are identified as per principles of entrepreneurship</w:t>
            </w:r>
          </w:p>
          <w:p w14:paraId="39843FCC" w14:textId="77777777" w:rsidR="00213C98" w:rsidRPr="001A34BC" w:rsidRDefault="00213C98" w:rsidP="00C10CA5">
            <w:pPr>
              <w:pStyle w:val="ListParagraph"/>
              <w:numPr>
                <w:ilvl w:val="0"/>
                <w:numId w:val="134"/>
              </w:numPr>
              <w:spacing w:after="0"/>
              <w:ind w:left="511" w:hanging="450"/>
              <w:rPr>
                <w:rFonts w:ascii="Times New Roman" w:eastAsiaTheme="minorHAnsi" w:hAnsi="Times New Roman"/>
                <w:b/>
                <w:color w:val="000000" w:themeColor="text1"/>
                <w:sz w:val="24"/>
                <w:szCs w:val="24"/>
                <w:lang w:val="en-GB"/>
              </w:rPr>
            </w:pPr>
            <w:r w:rsidRPr="001A34BC">
              <w:rPr>
                <w:rFonts w:ascii="Times New Roman" w:eastAsiaTheme="minorHAnsi" w:hAnsi="Times New Roman"/>
                <w:color w:val="000000" w:themeColor="text1"/>
                <w:sz w:val="24"/>
                <w:szCs w:val="24"/>
                <w:lang w:val="en-GB"/>
              </w:rPr>
              <w:t>Ways of becoming an Entrepreneur are identified as per principles of Entrepreneurship</w:t>
            </w:r>
          </w:p>
          <w:p w14:paraId="21903F11" w14:textId="77777777" w:rsidR="00213C98" w:rsidRPr="001A34BC" w:rsidRDefault="00213C98" w:rsidP="00C10CA5">
            <w:pPr>
              <w:pStyle w:val="ListParagraph"/>
              <w:numPr>
                <w:ilvl w:val="0"/>
                <w:numId w:val="134"/>
              </w:numPr>
              <w:spacing w:after="0"/>
              <w:ind w:left="511" w:hanging="450"/>
              <w:rPr>
                <w:rFonts w:ascii="Times New Roman" w:eastAsiaTheme="minorHAnsi" w:hAnsi="Times New Roman"/>
                <w:b/>
                <w:color w:val="000000" w:themeColor="text1"/>
                <w:sz w:val="24"/>
                <w:szCs w:val="24"/>
                <w:lang w:val="en-GB"/>
              </w:rPr>
            </w:pPr>
            <w:r w:rsidRPr="001A34BC">
              <w:rPr>
                <w:rFonts w:ascii="Times New Roman" w:eastAsiaTheme="minorHAnsi" w:hAnsi="Times New Roman"/>
                <w:b/>
                <w:i/>
                <w:color w:val="000000" w:themeColor="text1"/>
                <w:sz w:val="24"/>
                <w:szCs w:val="24"/>
                <w:lang w:val="en-GB"/>
              </w:rPr>
              <w:t>Characteristics of Entrepreneurs</w:t>
            </w:r>
            <w:r w:rsidRPr="001A34BC">
              <w:rPr>
                <w:rFonts w:ascii="Times New Roman" w:eastAsiaTheme="minorHAnsi" w:hAnsi="Times New Roman"/>
                <w:color w:val="000000" w:themeColor="text1"/>
                <w:sz w:val="24"/>
                <w:szCs w:val="24"/>
                <w:lang w:val="en-GB"/>
              </w:rPr>
              <w:t xml:space="preserve"> are identified as per principles of Entrepreneurship</w:t>
            </w:r>
            <w:r w:rsidRPr="001A34BC">
              <w:rPr>
                <w:rFonts w:ascii="Times New Roman" w:eastAsiaTheme="minorHAnsi" w:hAnsi="Times New Roman"/>
                <w:b/>
                <w:color w:val="000000" w:themeColor="text1"/>
                <w:sz w:val="24"/>
                <w:szCs w:val="24"/>
                <w:lang w:val="en-GB"/>
              </w:rPr>
              <w:t xml:space="preserve"> </w:t>
            </w:r>
          </w:p>
          <w:p w14:paraId="35D02D5E" w14:textId="77777777" w:rsidR="00213C98" w:rsidRPr="001A34BC" w:rsidRDefault="00213C98" w:rsidP="00C10CA5">
            <w:pPr>
              <w:pStyle w:val="ListParagraph"/>
              <w:numPr>
                <w:ilvl w:val="0"/>
                <w:numId w:val="134"/>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213C98" w:rsidRPr="001A34BC" w14:paraId="581DE592" w14:textId="77777777" w:rsidTr="00213C98">
        <w:tc>
          <w:tcPr>
            <w:tcW w:w="3740" w:type="dxa"/>
          </w:tcPr>
          <w:p w14:paraId="76C3335B" w14:textId="77777777" w:rsidR="00213C98" w:rsidRPr="001A34BC" w:rsidRDefault="00213C98" w:rsidP="00C10CA5">
            <w:pPr>
              <w:pStyle w:val="ListParagraph"/>
              <w:numPr>
                <w:ilvl w:val="0"/>
                <w:numId w:val="133"/>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39962DDC"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Entrepreneurship and self-employment are distinguished as per principles of entrepreneurship</w:t>
            </w:r>
          </w:p>
          <w:p w14:paraId="516A17E1"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Importance of self-employment is analysed based on business procedures and strategies</w:t>
            </w:r>
          </w:p>
          <w:p w14:paraId="6E22ED19"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b/>
                <w:i/>
                <w:color w:val="000000" w:themeColor="text1"/>
                <w:sz w:val="24"/>
                <w:szCs w:val="24"/>
                <w:lang w:val="en-GB"/>
              </w:rPr>
              <w:t>Requirements for entry into self-employment</w:t>
            </w:r>
            <w:r w:rsidRPr="001A34BC">
              <w:rPr>
                <w:rFonts w:ascii="Times New Roman" w:eastAsiaTheme="minorHAnsi" w:hAnsi="Times New Roman"/>
                <w:color w:val="000000" w:themeColor="text1"/>
                <w:sz w:val="24"/>
                <w:szCs w:val="24"/>
                <w:lang w:val="en-GB"/>
              </w:rPr>
              <w:t xml:space="preserve"> are identified according to business procedures and strategies</w:t>
            </w:r>
          </w:p>
          <w:p w14:paraId="4CEEDA88"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 xml:space="preserve">Role of an Entrepreneur in business is determined according to business procedures and strategies </w:t>
            </w:r>
          </w:p>
          <w:p w14:paraId="02427664"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4AC48BC8"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71334D00" w14:textId="77777777" w:rsidR="00213C98" w:rsidRPr="001A34BC" w:rsidRDefault="00213C98" w:rsidP="00C10CA5">
            <w:pPr>
              <w:pStyle w:val="ListParagraph"/>
              <w:numPr>
                <w:ilvl w:val="0"/>
                <w:numId w:val="135"/>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213C98" w:rsidRPr="001A34BC" w14:paraId="2696B99B" w14:textId="77777777" w:rsidTr="00213C98">
        <w:tc>
          <w:tcPr>
            <w:tcW w:w="3740" w:type="dxa"/>
          </w:tcPr>
          <w:p w14:paraId="0DFCF386" w14:textId="77777777" w:rsidR="00213C98" w:rsidRPr="001A34BC" w:rsidRDefault="00213C98" w:rsidP="00C10CA5">
            <w:pPr>
              <w:pStyle w:val="ListParagraph"/>
              <w:numPr>
                <w:ilvl w:val="0"/>
                <w:numId w:val="133"/>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3C171B38"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5D7C0E61"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Business ideas and opportunities are generated as per business procedures and strategies</w:t>
            </w:r>
          </w:p>
          <w:p w14:paraId="7B4093AC"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Business life cycle is analysed as per business procedures and strategies</w:t>
            </w:r>
          </w:p>
          <w:p w14:paraId="776E3806"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Legal aspects of business are identified as per procedures and strategies</w:t>
            </w:r>
          </w:p>
          <w:p w14:paraId="5A6838D6"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Product demand is assessed as per market strategies</w:t>
            </w:r>
          </w:p>
          <w:p w14:paraId="6B5950EB"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Types of </w:t>
            </w:r>
            <w:r w:rsidRPr="001A34BC">
              <w:rPr>
                <w:rFonts w:ascii="Times New Roman" w:eastAsiaTheme="minorHAnsi" w:hAnsi="Times New Roman"/>
                <w:b/>
                <w:i/>
                <w:color w:val="000000" w:themeColor="text1"/>
                <w:sz w:val="24"/>
                <w:szCs w:val="24"/>
                <w:lang w:val="en-GB"/>
              </w:rPr>
              <w:t>business environment</w:t>
            </w:r>
            <w:r w:rsidRPr="001A34BC">
              <w:rPr>
                <w:rFonts w:ascii="Times New Roman" w:eastAsiaTheme="minorHAnsi" w:hAnsi="Times New Roman"/>
                <w:color w:val="000000" w:themeColor="text1"/>
                <w:sz w:val="24"/>
                <w:szCs w:val="24"/>
                <w:lang w:val="en-GB"/>
              </w:rPr>
              <w:t xml:space="preserve"> are identified and evaluated as per business procedures</w:t>
            </w:r>
          </w:p>
          <w:p w14:paraId="5C8225C8"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07F03E67" w14:textId="77777777" w:rsidR="00213C98" w:rsidRPr="001A34BC" w:rsidRDefault="00213C98" w:rsidP="00C10CA5">
            <w:pPr>
              <w:pStyle w:val="ListParagraph"/>
              <w:numPr>
                <w:ilvl w:val="0"/>
                <w:numId w:val="136"/>
              </w:numPr>
              <w:spacing w:after="0"/>
              <w:ind w:left="51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Technology in business is incorporated as per best practice </w:t>
            </w:r>
          </w:p>
        </w:tc>
      </w:tr>
      <w:tr w:rsidR="00213C98" w:rsidRPr="001A34BC" w14:paraId="0492550C" w14:textId="77777777" w:rsidTr="00213C98">
        <w:tc>
          <w:tcPr>
            <w:tcW w:w="3740" w:type="dxa"/>
          </w:tcPr>
          <w:p w14:paraId="7F5B2E05" w14:textId="77777777" w:rsidR="00213C98" w:rsidRPr="001A34BC" w:rsidRDefault="00213C98" w:rsidP="00C10CA5">
            <w:pPr>
              <w:pStyle w:val="ListParagraph"/>
              <w:numPr>
                <w:ilvl w:val="0"/>
                <w:numId w:val="133"/>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Create entrepreneurial awareness</w:t>
            </w:r>
          </w:p>
        </w:tc>
        <w:tc>
          <w:tcPr>
            <w:tcW w:w="5610" w:type="dxa"/>
          </w:tcPr>
          <w:p w14:paraId="6801774A" w14:textId="77777777" w:rsidR="00213C98" w:rsidRPr="001A34BC" w:rsidRDefault="00213C98" w:rsidP="00C10CA5">
            <w:pPr>
              <w:pStyle w:val="ListParagraph"/>
              <w:numPr>
                <w:ilvl w:val="0"/>
                <w:numId w:val="137"/>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b/>
                <w:i/>
                <w:color w:val="000000" w:themeColor="text1"/>
                <w:sz w:val="24"/>
                <w:szCs w:val="24"/>
                <w:lang w:val="en-GB"/>
              </w:rPr>
              <w:t>Forms of businesses</w:t>
            </w:r>
            <w:r w:rsidRPr="001A34BC">
              <w:rPr>
                <w:rFonts w:ascii="Times New Roman" w:eastAsiaTheme="minorHAnsi" w:hAnsi="Times New Roman"/>
                <w:color w:val="000000" w:themeColor="text1"/>
                <w:sz w:val="24"/>
                <w:szCs w:val="24"/>
                <w:lang w:val="en-GB"/>
              </w:rPr>
              <w:t xml:space="preserve"> are explored as per business procedures and strategies </w:t>
            </w:r>
          </w:p>
          <w:p w14:paraId="1B4A4D4B" w14:textId="77777777" w:rsidR="00213C98" w:rsidRPr="001A34BC" w:rsidRDefault="00213C98" w:rsidP="00C10CA5">
            <w:pPr>
              <w:pStyle w:val="ListParagraph"/>
              <w:numPr>
                <w:ilvl w:val="0"/>
                <w:numId w:val="137"/>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Sources of business finance are identified as per business procedures and strategies</w:t>
            </w:r>
          </w:p>
          <w:p w14:paraId="0C83EFF2" w14:textId="77777777" w:rsidR="00213C98" w:rsidRPr="001A34BC" w:rsidRDefault="00213C98" w:rsidP="00C10CA5">
            <w:pPr>
              <w:pStyle w:val="ListParagraph"/>
              <w:numPr>
                <w:ilvl w:val="0"/>
                <w:numId w:val="137"/>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3C98C525" w14:textId="77777777" w:rsidR="00213C98" w:rsidRPr="001A34BC" w:rsidRDefault="00213C98" w:rsidP="00C10CA5">
            <w:pPr>
              <w:pStyle w:val="ListParagraph"/>
              <w:numPr>
                <w:ilvl w:val="0"/>
                <w:numId w:val="137"/>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b/>
                <w:i/>
                <w:color w:val="000000" w:themeColor="text1"/>
                <w:sz w:val="24"/>
                <w:szCs w:val="24"/>
                <w:lang w:val="en-GB"/>
              </w:rPr>
              <w:lastRenderedPageBreak/>
              <w:t>Governing policies</w:t>
            </w:r>
            <w:r w:rsidRPr="001A34BC">
              <w:rPr>
                <w:rFonts w:ascii="Times New Roman" w:eastAsiaTheme="minorHAnsi" w:hAnsi="Times New Roman"/>
                <w:color w:val="000000" w:themeColor="text1"/>
                <w:sz w:val="24"/>
                <w:szCs w:val="24"/>
                <w:lang w:val="en-GB"/>
              </w:rPr>
              <w:t xml:space="preserve"> on Small Scale </w:t>
            </w:r>
            <w:r w:rsidRPr="001A34BC">
              <w:rPr>
                <w:rFonts w:ascii="Times New Roman" w:eastAsiaTheme="minorHAnsi" w:hAnsi="Times New Roman"/>
                <w:color w:val="000000" w:themeColor="text1"/>
                <w:sz w:val="24"/>
                <w:szCs w:val="24"/>
              </w:rPr>
              <w:t>E</w:t>
            </w:r>
            <w:proofErr w:type="spellStart"/>
            <w:r w:rsidRPr="001A34BC">
              <w:rPr>
                <w:rFonts w:ascii="Times New Roman" w:eastAsiaTheme="minorHAnsi" w:hAnsi="Times New Roman"/>
                <w:color w:val="000000" w:themeColor="text1"/>
                <w:sz w:val="24"/>
                <w:szCs w:val="24"/>
                <w:lang w:val="en-GB"/>
              </w:rPr>
              <w:t>nterprises</w:t>
            </w:r>
            <w:proofErr w:type="spellEnd"/>
            <w:r w:rsidRPr="001A34BC">
              <w:rPr>
                <w:rFonts w:ascii="Times New Roman" w:eastAsiaTheme="minorHAnsi" w:hAnsi="Times New Roman"/>
                <w:color w:val="000000" w:themeColor="text1"/>
                <w:sz w:val="24"/>
                <w:szCs w:val="24"/>
                <w:lang w:val="en-GB"/>
              </w:rPr>
              <w:t xml:space="preserve"> (SSEs) are determined as per business procedures and strategies</w:t>
            </w:r>
          </w:p>
          <w:p w14:paraId="4BCFF90D" w14:textId="77777777" w:rsidR="00213C98" w:rsidRPr="001A34BC" w:rsidRDefault="00213C98" w:rsidP="00C10CA5">
            <w:pPr>
              <w:pStyle w:val="ListParagraph"/>
              <w:numPr>
                <w:ilvl w:val="0"/>
                <w:numId w:val="137"/>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213C98" w:rsidRPr="001A34BC" w14:paraId="0991F17F" w14:textId="77777777" w:rsidTr="00213C98">
        <w:tc>
          <w:tcPr>
            <w:tcW w:w="3740" w:type="dxa"/>
          </w:tcPr>
          <w:p w14:paraId="7CD5615B" w14:textId="77777777" w:rsidR="00213C98" w:rsidRPr="001A34BC" w:rsidRDefault="00213C98" w:rsidP="00C10CA5">
            <w:pPr>
              <w:pStyle w:val="ListParagraph"/>
              <w:numPr>
                <w:ilvl w:val="0"/>
                <w:numId w:val="133"/>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shd w:val="clear" w:color="auto" w:fill="FFFFFF" w:themeFill="background1"/>
                <w:lang w:val="en-GB"/>
              </w:rPr>
              <w:lastRenderedPageBreak/>
              <w:t xml:space="preserve">Apply </w:t>
            </w:r>
            <w:r w:rsidRPr="001A34BC">
              <w:rPr>
                <w:rFonts w:ascii="Times New Roman" w:eastAsiaTheme="minorHAnsi" w:hAnsi="Times New Roman"/>
                <w:color w:val="000000" w:themeColor="text1"/>
                <w:sz w:val="24"/>
                <w:szCs w:val="24"/>
                <w:lang w:val="en-GB"/>
              </w:rPr>
              <w:t xml:space="preserve">entrepreneurial motivation </w:t>
            </w:r>
          </w:p>
          <w:p w14:paraId="2104E283" w14:textId="77777777" w:rsidR="00213C98" w:rsidRPr="001A34BC" w:rsidRDefault="00213C98" w:rsidP="00C10CA5">
            <w:pPr>
              <w:spacing w:after="160"/>
              <w:rPr>
                <w:rFonts w:ascii="Times New Roman" w:eastAsiaTheme="minorHAnsi" w:hAnsi="Times New Roman"/>
                <w:color w:val="000000" w:themeColor="text1"/>
                <w:sz w:val="24"/>
                <w:szCs w:val="24"/>
                <w:lang w:val="en-GB"/>
              </w:rPr>
            </w:pPr>
          </w:p>
          <w:p w14:paraId="53727835" w14:textId="77777777" w:rsidR="00213C98" w:rsidRPr="001A34BC" w:rsidRDefault="00213C98" w:rsidP="00C10CA5">
            <w:pPr>
              <w:spacing w:after="160"/>
              <w:rPr>
                <w:rFonts w:ascii="Times New Roman" w:eastAsiaTheme="minorHAnsi" w:hAnsi="Times New Roman"/>
                <w:color w:val="000000" w:themeColor="text1"/>
                <w:sz w:val="24"/>
                <w:szCs w:val="24"/>
                <w:lang w:val="en-GB"/>
              </w:rPr>
            </w:pPr>
          </w:p>
          <w:p w14:paraId="697A6111" w14:textId="77777777" w:rsidR="00213C98" w:rsidRPr="001A34BC" w:rsidRDefault="00213C98" w:rsidP="00C10CA5">
            <w:pPr>
              <w:spacing w:after="160"/>
              <w:rPr>
                <w:rFonts w:ascii="Times New Roman" w:eastAsiaTheme="minorHAnsi" w:hAnsi="Times New Roman"/>
                <w:color w:val="000000" w:themeColor="text1"/>
                <w:sz w:val="24"/>
                <w:szCs w:val="24"/>
                <w:lang w:val="en-GB"/>
              </w:rPr>
            </w:pPr>
          </w:p>
          <w:p w14:paraId="16EAC4E3" w14:textId="77777777" w:rsidR="00213C98" w:rsidRPr="001A34BC" w:rsidRDefault="00213C98" w:rsidP="00C10CA5">
            <w:pPr>
              <w:spacing w:after="160"/>
              <w:rPr>
                <w:rFonts w:ascii="Times New Roman" w:hAnsi="Times New Roman"/>
                <w:color w:val="000000" w:themeColor="text1"/>
                <w:sz w:val="24"/>
                <w:szCs w:val="24"/>
              </w:rPr>
            </w:pPr>
          </w:p>
        </w:tc>
        <w:tc>
          <w:tcPr>
            <w:tcW w:w="5610" w:type="dxa"/>
          </w:tcPr>
          <w:p w14:paraId="478FE7AB" w14:textId="77777777" w:rsidR="00213C98" w:rsidRPr="001A34BC" w:rsidRDefault="00213C98" w:rsidP="00C10CA5">
            <w:pPr>
              <w:pStyle w:val="ListParagraph"/>
              <w:numPr>
                <w:ilvl w:val="0"/>
                <w:numId w:val="138"/>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b/>
                <w:i/>
                <w:color w:val="000000" w:themeColor="text1"/>
                <w:sz w:val="24"/>
                <w:szCs w:val="24"/>
                <w:lang w:val="en-GB"/>
              </w:rPr>
              <w:t>Internal and external motivation</w:t>
            </w:r>
            <w:r w:rsidRPr="001A34BC">
              <w:rPr>
                <w:rFonts w:ascii="Times New Roman" w:eastAsiaTheme="minorHAnsi" w:hAnsi="Times New Roman"/>
                <w:color w:val="000000" w:themeColor="text1"/>
                <w:sz w:val="24"/>
                <w:szCs w:val="24"/>
                <w:lang w:val="en-GB"/>
              </w:rPr>
              <w:t xml:space="preserve"> factors are determined in accordance with motivational theories</w:t>
            </w:r>
          </w:p>
          <w:p w14:paraId="76B77597" w14:textId="77777777" w:rsidR="00213C98" w:rsidRPr="001A34BC" w:rsidRDefault="00213C98" w:rsidP="00C10CA5">
            <w:pPr>
              <w:pStyle w:val="ListParagraph"/>
              <w:numPr>
                <w:ilvl w:val="0"/>
                <w:numId w:val="138"/>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Self-assessment is carried out as per entrepreneurial orientation</w:t>
            </w:r>
          </w:p>
          <w:p w14:paraId="77272653" w14:textId="77777777" w:rsidR="00213C98" w:rsidRPr="001A34BC" w:rsidRDefault="00213C98" w:rsidP="00C10CA5">
            <w:pPr>
              <w:pStyle w:val="ListParagraph"/>
              <w:numPr>
                <w:ilvl w:val="0"/>
                <w:numId w:val="138"/>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Effective communications are carried out in accordance with communication principles</w:t>
            </w:r>
          </w:p>
          <w:p w14:paraId="33F643C0" w14:textId="77777777" w:rsidR="00213C98" w:rsidRPr="001A34BC" w:rsidRDefault="00213C98" w:rsidP="00C10CA5">
            <w:pPr>
              <w:pStyle w:val="ListParagraph"/>
              <w:numPr>
                <w:ilvl w:val="0"/>
                <w:numId w:val="138"/>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Entrepreneurial motivation is applied as per motivational theories</w:t>
            </w:r>
          </w:p>
        </w:tc>
      </w:tr>
      <w:tr w:rsidR="00213C98" w:rsidRPr="001A34BC" w14:paraId="3A114E2C" w14:textId="77777777" w:rsidTr="00213C98">
        <w:tc>
          <w:tcPr>
            <w:tcW w:w="3740" w:type="dxa"/>
          </w:tcPr>
          <w:p w14:paraId="3EEA5952" w14:textId="77777777" w:rsidR="00213C98" w:rsidRPr="001A34BC" w:rsidRDefault="00213C98" w:rsidP="00C10CA5">
            <w:pPr>
              <w:pStyle w:val="ListParagraph"/>
              <w:numPr>
                <w:ilvl w:val="0"/>
                <w:numId w:val="133"/>
              </w:numPr>
              <w:spacing w:after="0"/>
              <w:rPr>
                <w:rFonts w:ascii="Times New Roman" w:eastAsiaTheme="minorHAnsi" w:hAnsi="Times New Roman"/>
                <w:color w:val="000000" w:themeColor="text1"/>
                <w:sz w:val="24"/>
                <w:szCs w:val="24"/>
                <w:lang w:val="en-GB"/>
              </w:rPr>
            </w:pPr>
            <w:r w:rsidRPr="001A34BC">
              <w:rPr>
                <w:rFonts w:ascii="Times New Roman" w:hAnsi="Times New Roman"/>
                <w:sz w:val="24"/>
                <w:szCs w:val="24"/>
              </w:rPr>
              <w:t>Develop innovative business strategies</w:t>
            </w:r>
          </w:p>
        </w:tc>
        <w:tc>
          <w:tcPr>
            <w:tcW w:w="5610" w:type="dxa"/>
          </w:tcPr>
          <w:p w14:paraId="3F7183DE" w14:textId="77777777" w:rsidR="00213C98" w:rsidRPr="001A34BC" w:rsidRDefault="00213C98" w:rsidP="00C10CA5">
            <w:pPr>
              <w:pStyle w:val="ListParagraph"/>
              <w:numPr>
                <w:ilvl w:val="0"/>
                <w:numId w:val="139"/>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Business innovation strategies are determined in accordance with the organization strategies</w:t>
            </w:r>
          </w:p>
          <w:p w14:paraId="00DCB6C4" w14:textId="77777777" w:rsidR="00213C98" w:rsidRPr="001A34BC" w:rsidRDefault="00213C98" w:rsidP="00C10CA5">
            <w:pPr>
              <w:pStyle w:val="ListParagraph"/>
              <w:numPr>
                <w:ilvl w:val="0"/>
                <w:numId w:val="139"/>
              </w:numPr>
              <w:spacing w:after="0"/>
              <w:ind w:left="511"/>
              <w:rPr>
                <w:rFonts w:ascii="Times New Roman" w:hAnsi="Times New Roman"/>
                <w:sz w:val="24"/>
                <w:szCs w:val="24"/>
              </w:rPr>
            </w:pPr>
            <w:r w:rsidRPr="001A34BC">
              <w:rPr>
                <w:rFonts w:ascii="Times New Roman" w:hAnsi="Times New Roman"/>
                <w:sz w:val="24"/>
                <w:szCs w:val="24"/>
              </w:rPr>
              <w:t>Creativity in business development is demonstrated in accordance with business strategies</w:t>
            </w:r>
          </w:p>
          <w:p w14:paraId="2E5C2BE3" w14:textId="77777777" w:rsidR="00213C98" w:rsidRPr="001A34BC" w:rsidRDefault="00213C98" w:rsidP="00C10CA5">
            <w:pPr>
              <w:pStyle w:val="ListParagraph"/>
              <w:numPr>
                <w:ilvl w:val="0"/>
                <w:numId w:val="139"/>
              </w:numPr>
              <w:spacing w:after="0"/>
              <w:ind w:left="511"/>
              <w:rPr>
                <w:rFonts w:ascii="Times New Roman" w:hAnsi="Times New Roman"/>
                <w:sz w:val="24"/>
                <w:szCs w:val="24"/>
              </w:rPr>
            </w:pPr>
            <w:r w:rsidRPr="001A34BC">
              <w:rPr>
                <w:rFonts w:ascii="Times New Roman" w:hAnsi="Times New Roman"/>
                <w:b/>
                <w:i/>
                <w:sz w:val="24"/>
                <w:szCs w:val="24"/>
              </w:rPr>
              <w:t>Innovative business strategies</w:t>
            </w:r>
            <w:r w:rsidRPr="001A34BC">
              <w:rPr>
                <w:rFonts w:ascii="Times New Roman" w:hAnsi="Times New Roman"/>
                <w:sz w:val="24"/>
                <w:szCs w:val="24"/>
              </w:rPr>
              <w:t xml:space="preserve"> are developed as per business principles</w:t>
            </w:r>
          </w:p>
          <w:p w14:paraId="210C5D2A" w14:textId="77777777" w:rsidR="00213C98" w:rsidRPr="001A34BC" w:rsidRDefault="00213C98" w:rsidP="00C10CA5">
            <w:pPr>
              <w:pStyle w:val="ListParagraph"/>
              <w:numPr>
                <w:ilvl w:val="0"/>
                <w:numId w:val="139"/>
              </w:numPr>
              <w:spacing w:after="0"/>
              <w:ind w:left="511"/>
              <w:rPr>
                <w:rFonts w:ascii="Times New Roman" w:hAnsi="Times New Roman"/>
                <w:sz w:val="24"/>
                <w:szCs w:val="24"/>
              </w:rPr>
            </w:pPr>
            <w:r w:rsidRPr="001A34BC">
              <w:rPr>
                <w:rFonts w:ascii="Times New Roman" w:hAnsi="Times New Roman"/>
                <w:sz w:val="24"/>
                <w:szCs w:val="24"/>
              </w:rPr>
              <w:t>Linkages with other entrepreneurs are created as per best practice</w:t>
            </w:r>
          </w:p>
          <w:p w14:paraId="725ECDFD" w14:textId="77777777" w:rsidR="00213C98" w:rsidRPr="001A34BC" w:rsidRDefault="00213C98" w:rsidP="00C10CA5">
            <w:pPr>
              <w:pStyle w:val="ListParagraph"/>
              <w:numPr>
                <w:ilvl w:val="0"/>
                <w:numId w:val="139"/>
              </w:numPr>
              <w:spacing w:after="0"/>
              <w:ind w:left="511"/>
              <w:rPr>
                <w:rFonts w:ascii="Times New Roman" w:hAnsi="Times New Roman"/>
                <w:sz w:val="24"/>
                <w:szCs w:val="24"/>
              </w:rPr>
            </w:pPr>
            <w:r w:rsidRPr="001A34BC">
              <w:rPr>
                <w:rFonts w:ascii="Times New Roman" w:hAnsi="Times New Roman"/>
                <w:sz w:val="24"/>
                <w:szCs w:val="24"/>
              </w:rPr>
              <w:t>ICT is incorporated in business growth and development as per best practice</w:t>
            </w:r>
          </w:p>
        </w:tc>
      </w:tr>
      <w:tr w:rsidR="00213C98" w:rsidRPr="001A34BC" w14:paraId="1B6A5499" w14:textId="77777777" w:rsidTr="00213C98">
        <w:tc>
          <w:tcPr>
            <w:tcW w:w="3740" w:type="dxa"/>
          </w:tcPr>
          <w:p w14:paraId="44F0B564" w14:textId="77777777" w:rsidR="00213C98" w:rsidRPr="001A34BC" w:rsidRDefault="00213C98" w:rsidP="00C10CA5">
            <w:pPr>
              <w:pStyle w:val="ListParagraph"/>
              <w:numPr>
                <w:ilvl w:val="0"/>
                <w:numId w:val="133"/>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Develop Business Plan</w:t>
            </w:r>
          </w:p>
        </w:tc>
        <w:tc>
          <w:tcPr>
            <w:tcW w:w="5610" w:type="dxa"/>
          </w:tcPr>
          <w:p w14:paraId="616B9B23"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782B7770"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bCs/>
                <w:iCs/>
                <w:color w:val="000000" w:themeColor="text1"/>
                <w:sz w:val="24"/>
                <w:szCs w:val="24"/>
                <w:lang w:val="en-GB"/>
              </w:rPr>
              <w:t xml:space="preserve">Marketing plan is developed as per business plan format </w:t>
            </w:r>
          </w:p>
          <w:p w14:paraId="3691E8D7"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169E6257"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Production/operation plan in accordance with business plan format</w:t>
            </w:r>
          </w:p>
          <w:p w14:paraId="552F5C1A"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Financial plan is prepared in accordance with the business plan format </w:t>
            </w:r>
          </w:p>
          <w:p w14:paraId="14ED29A4"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Executive summary is prepared in accordance with business plan format</w:t>
            </w:r>
          </w:p>
          <w:p w14:paraId="69632409" w14:textId="77777777" w:rsidR="00213C98" w:rsidRPr="001A34BC" w:rsidRDefault="00213C98" w:rsidP="00C10CA5">
            <w:pPr>
              <w:pStyle w:val="ListParagraph"/>
              <w:numPr>
                <w:ilvl w:val="0"/>
                <w:numId w:val="140"/>
              </w:numPr>
              <w:spacing w:after="0"/>
              <w:ind w:left="511"/>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Business plan is presented as per best practice</w:t>
            </w:r>
          </w:p>
        </w:tc>
      </w:tr>
    </w:tbl>
    <w:p w14:paraId="762C822D" w14:textId="77777777" w:rsidR="00213C98" w:rsidRPr="001A34BC" w:rsidRDefault="00213C98" w:rsidP="00C10CA5">
      <w:pPr>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lastRenderedPageBreak/>
        <w:t>RANGE</w:t>
      </w:r>
    </w:p>
    <w:p w14:paraId="248AE3A6" w14:textId="77777777" w:rsidR="00213C98" w:rsidRPr="001A34BC" w:rsidRDefault="00213C98" w:rsidP="00C10CA5">
      <w:pPr>
        <w:rPr>
          <w:rFonts w:ascii="Times New Roman" w:eastAsiaTheme="minorHAnsi" w:hAnsi="Times New Roman"/>
          <w:color w:val="000000" w:themeColor="text1"/>
          <w:sz w:val="24"/>
          <w:szCs w:val="24"/>
        </w:rPr>
      </w:pPr>
      <w:r w:rsidRPr="001A34BC">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213C98" w:rsidRPr="001A34BC" w14:paraId="7F1DD5EE" w14:textId="77777777" w:rsidTr="00213C98">
        <w:tc>
          <w:tcPr>
            <w:tcW w:w="4675" w:type="dxa"/>
          </w:tcPr>
          <w:p w14:paraId="7F4C0EF9" w14:textId="77777777" w:rsidR="00213C98" w:rsidRPr="001A34BC" w:rsidRDefault="00213C98" w:rsidP="00C10CA5">
            <w:pPr>
              <w:pStyle w:val="ListParagraph"/>
              <w:numPr>
                <w:ilvl w:val="0"/>
                <w:numId w:val="147"/>
              </w:numPr>
              <w:spacing w:after="0"/>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Variable</w:t>
            </w:r>
          </w:p>
        </w:tc>
        <w:tc>
          <w:tcPr>
            <w:tcW w:w="4675" w:type="dxa"/>
          </w:tcPr>
          <w:p w14:paraId="23E76517" w14:textId="77777777" w:rsidR="00213C98" w:rsidRPr="001A34BC" w:rsidRDefault="00213C98" w:rsidP="00C10CA5">
            <w:pPr>
              <w:spacing w:after="160"/>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 xml:space="preserve">Range </w:t>
            </w:r>
          </w:p>
        </w:tc>
      </w:tr>
      <w:tr w:rsidR="00213C98" w:rsidRPr="001A34BC" w14:paraId="16D79306" w14:textId="77777777" w:rsidTr="00213C98">
        <w:tc>
          <w:tcPr>
            <w:tcW w:w="4675" w:type="dxa"/>
          </w:tcPr>
          <w:p w14:paraId="36A4FC9B"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Types of entrepreneurs may include but not limited to:</w:t>
            </w:r>
          </w:p>
        </w:tc>
        <w:tc>
          <w:tcPr>
            <w:tcW w:w="4675" w:type="dxa"/>
          </w:tcPr>
          <w:p w14:paraId="727B8492" w14:textId="77777777" w:rsidR="00213C98" w:rsidRPr="001A34BC" w:rsidRDefault="00213C98" w:rsidP="00C10CA5">
            <w:pPr>
              <w:pStyle w:val="ListParagraph"/>
              <w:numPr>
                <w:ilvl w:val="0"/>
                <w:numId w:val="148"/>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Innovators</w:t>
            </w:r>
          </w:p>
          <w:p w14:paraId="0799D312" w14:textId="77777777" w:rsidR="00213C98" w:rsidRPr="001A34BC" w:rsidRDefault="00213C98" w:rsidP="00C10CA5">
            <w:pPr>
              <w:pStyle w:val="ListParagraph"/>
              <w:numPr>
                <w:ilvl w:val="0"/>
                <w:numId w:val="148"/>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Imitators</w:t>
            </w:r>
          </w:p>
          <w:p w14:paraId="33432119" w14:textId="77777777" w:rsidR="00213C98" w:rsidRPr="001A34BC" w:rsidRDefault="00213C98" w:rsidP="00C10CA5">
            <w:pPr>
              <w:pStyle w:val="ListParagraph"/>
              <w:numPr>
                <w:ilvl w:val="0"/>
                <w:numId w:val="148"/>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Craft</w:t>
            </w:r>
          </w:p>
          <w:p w14:paraId="31598178" w14:textId="77777777" w:rsidR="00213C98" w:rsidRPr="001A34BC" w:rsidRDefault="00213C98" w:rsidP="00C10CA5">
            <w:pPr>
              <w:pStyle w:val="ListParagraph"/>
              <w:numPr>
                <w:ilvl w:val="0"/>
                <w:numId w:val="148"/>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Opportunistic</w:t>
            </w:r>
          </w:p>
          <w:p w14:paraId="51C893B6" w14:textId="77777777" w:rsidR="00213C98" w:rsidRPr="001A34BC" w:rsidRDefault="00213C98" w:rsidP="00C10CA5">
            <w:pPr>
              <w:pStyle w:val="ListParagraph"/>
              <w:numPr>
                <w:ilvl w:val="0"/>
                <w:numId w:val="148"/>
              </w:numPr>
              <w:spacing w:after="0"/>
              <w:ind w:left="631" w:hanging="450"/>
              <w:rPr>
                <w:rFonts w:ascii="Times New Roman" w:eastAsiaTheme="minorHAnsi" w:hAnsi="Times New Roman"/>
                <w:b/>
                <w:color w:val="000000" w:themeColor="text1"/>
                <w:sz w:val="24"/>
                <w:szCs w:val="24"/>
                <w:lang w:val="en-GB"/>
              </w:rPr>
            </w:pPr>
            <w:r w:rsidRPr="001A34BC">
              <w:rPr>
                <w:rFonts w:ascii="Times New Roman" w:eastAsiaTheme="minorHAnsi" w:hAnsi="Times New Roman"/>
                <w:color w:val="000000" w:themeColor="text1"/>
                <w:sz w:val="24"/>
                <w:szCs w:val="24"/>
                <w:lang w:val="en-GB"/>
              </w:rPr>
              <w:t>Speculators</w:t>
            </w:r>
          </w:p>
        </w:tc>
      </w:tr>
      <w:tr w:rsidR="00213C98" w:rsidRPr="001A34BC" w14:paraId="62662775" w14:textId="77777777" w:rsidTr="00213C98">
        <w:tc>
          <w:tcPr>
            <w:tcW w:w="4675" w:type="dxa"/>
          </w:tcPr>
          <w:p w14:paraId="673001DA"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37C3FCA2" w14:textId="77777777" w:rsidR="00213C98" w:rsidRPr="001A34BC" w:rsidRDefault="00213C98" w:rsidP="00C10CA5">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Creative</w:t>
            </w:r>
          </w:p>
          <w:p w14:paraId="74BFB707" w14:textId="77777777" w:rsidR="00213C98" w:rsidRPr="001A34BC" w:rsidRDefault="00213C98" w:rsidP="00C10CA5">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Innovative</w:t>
            </w:r>
          </w:p>
          <w:p w14:paraId="79DD821F" w14:textId="77777777" w:rsidR="00213C98" w:rsidRPr="001A34BC" w:rsidRDefault="00213C98" w:rsidP="00C10CA5">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Planner</w:t>
            </w:r>
          </w:p>
          <w:p w14:paraId="41D5E5C2" w14:textId="77777777" w:rsidR="00213C98" w:rsidRPr="001A34BC" w:rsidRDefault="00213C98" w:rsidP="00C10CA5">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Risk taker</w:t>
            </w:r>
          </w:p>
          <w:p w14:paraId="45DC1F1D" w14:textId="77777777" w:rsidR="00213C98" w:rsidRPr="001A34BC" w:rsidRDefault="00213C98" w:rsidP="00C10CA5">
            <w:pPr>
              <w:pStyle w:val="ListParagraph"/>
              <w:numPr>
                <w:ilvl w:val="0"/>
                <w:numId w:val="149"/>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Networker</w:t>
            </w:r>
          </w:p>
          <w:p w14:paraId="28A27AFF"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Confident</w:t>
            </w:r>
          </w:p>
          <w:p w14:paraId="7C554BD8"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Flexible</w:t>
            </w:r>
          </w:p>
          <w:p w14:paraId="6F4B9B0C"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Persistent</w:t>
            </w:r>
          </w:p>
          <w:p w14:paraId="428805AF"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Patient</w:t>
            </w:r>
          </w:p>
          <w:p w14:paraId="774EDAD2"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Independent</w:t>
            </w:r>
          </w:p>
          <w:p w14:paraId="272D98BC"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Future oriented </w:t>
            </w:r>
          </w:p>
          <w:p w14:paraId="1B49343F" w14:textId="77777777" w:rsidR="00213C98" w:rsidRPr="001A34BC" w:rsidRDefault="00213C98" w:rsidP="00C10CA5">
            <w:pPr>
              <w:pStyle w:val="ListParagraph"/>
              <w:numPr>
                <w:ilvl w:val="0"/>
                <w:numId w:val="150"/>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Goal oriented</w:t>
            </w:r>
          </w:p>
        </w:tc>
      </w:tr>
      <w:tr w:rsidR="00213C98" w:rsidRPr="001A34BC" w14:paraId="2ACCE320" w14:textId="77777777" w:rsidTr="00213C98">
        <w:tc>
          <w:tcPr>
            <w:tcW w:w="4675" w:type="dxa"/>
          </w:tcPr>
          <w:p w14:paraId="040493CA"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3EA66F85" w14:textId="77777777" w:rsidR="00213C98" w:rsidRPr="001A34BC" w:rsidRDefault="00213C98" w:rsidP="00C10CA5">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Technical skills </w:t>
            </w:r>
          </w:p>
          <w:p w14:paraId="12111191" w14:textId="77777777" w:rsidR="00213C98" w:rsidRPr="001A34BC" w:rsidRDefault="00213C98" w:rsidP="00C10CA5">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Management skills</w:t>
            </w:r>
          </w:p>
          <w:p w14:paraId="33DBAFC2" w14:textId="77777777" w:rsidR="00213C98" w:rsidRPr="001A34BC" w:rsidRDefault="00213C98" w:rsidP="00C10CA5">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Entrepreneurial skills</w:t>
            </w:r>
          </w:p>
          <w:p w14:paraId="0DF27547" w14:textId="77777777" w:rsidR="00213C98" w:rsidRPr="001A34BC" w:rsidRDefault="00213C98" w:rsidP="00C10CA5">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Resources</w:t>
            </w:r>
          </w:p>
          <w:p w14:paraId="2989E96E" w14:textId="77777777" w:rsidR="00213C98" w:rsidRPr="001A34BC" w:rsidRDefault="00213C98" w:rsidP="00C10CA5">
            <w:pPr>
              <w:pStyle w:val="ListParagraph"/>
              <w:numPr>
                <w:ilvl w:val="0"/>
                <w:numId w:val="151"/>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Infrastructure </w:t>
            </w:r>
          </w:p>
        </w:tc>
      </w:tr>
      <w:tr w:rsidR="00213C98" w:rsidRPr="001A34BC" w14:paraId="0E1CE1FB" w14:textId="77777777" w:rsidTr="00213C98">
        <w:tc>
          <w:tcPr>
            <w:tcW w:w="4675" w:type="dxa"/>
          </w:tcPr>
          <w:p w14:paraId="11320504"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46F71B62"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Interest</w:t>
            </w:r>
          </w:p>
          <w:p w14:paraId="10E24988"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Passion </w:t>
            </w:r>
          </w:p>
          <w:p w14:paraId="542BB275"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Freedom</w:t>
            </w:r>
          </w:p>
          <w:p w14:paraId="2B6A1A5B"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Prestige</w:t>
            </w:r>
          </w:p>
          <w:p w14:paraId="2081E575"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Rewards </w:t>
            </w:r>
          </w:p>
          <w:p w14:paraId="324C8F86"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Punishment</w:t>
            </w:r>
          </w:p>
          <w:p w14:paraId="3E2ACF3D"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Enabling environment</w:t>
            </w:r>
          </w:p>
          <w:p w14:paraId="0B5D1C8C" w14:textId="77777777" w:rsidR="00213C98" w:rsidRPr="001A34BC" w:rsidRDefault="00213C98" w:rsidP="00C10CA5">
            <w:pPr>
              <w:pStyle w:val="ListParagraph"/>
              <w:numPr>
                <w:ilvl w:val="0"/>
                <w:numId w:val="152"/>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Government policies</w:t>
            </w:r>
          </w:p>
        </w:tc>
      </w:tr>
      <w:tr w:rsidR="00213C98" w:rsidRPr="001A34BC" w14:paraId="339BE728" w14:textId="77777777" w:rsidTr="00213C98">
        <w:tc>
          <w:tcPr>
            <w:tcW w:w="4675" w:type="dxa"/>
          </w:tcPr>
          <w:p w14:paraId="051619BA"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Business environment may include but not limited to:</w:t>
            </w:r>
          </w:p>
        </w:tc>
        <w:tc>
          <w:tcPr>
            <w:tcW w:w="4675" w:type="dxa"/>
          </w:tcPr>
          <w:p w14:paraId="3BE5A93F" w14:textId="77777777" w:rsidR="00213C98" w:rsidRPr="001A34BC" w:rsidRDefault="00213C98" w:rsidP="00C10CA5">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External</w:t>
            </w:r>
          </w:p>
          <w:p w14:paraId="749AA3F6" w14:textId="77777777" w:rsidR="00213C98" w:rsidRPr="001A34BC" w:rsidRDefault="00213C98" w:rsidP="00C10CA5">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Internal </w:t>
            </w:r>
          </w:p>
          <w:p w14:paraId="6B90F88B" w14:textId="77777777" w:rsidR="00213C98" w:rsidRPr="001A34BC" w:rsidRDefault="00213C98" w:rsidP="00C10CA5">
            <w:pPr>
              <w:pStyle w:val="ListParagraph"/>
              <w:numPr>
                <w:ilvl w:val="0"/>
                <w:numId w:val="153"/>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Intermediate </w:t>
            </w:r>
          </w:p>
        </w:tc>
      </w:tr>
      <w:tr w:rsidR="00213C98" w:rsidRPr="001A34BC" w14:paraId="37C44D34" w14:textId="77777777" w:rsidTr="00213C98">
        <w:tc>
          <w:tcPr>
            <w:tcW w:w="4675" w:type="dxa"/>
          </w:tcPr>
          <w:p w14:paraId="7EFFAA57"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Forms of businesses may include but not limited to:</w:t>
            </w:r>
          </w:p>
        </w:tc>
        <w:tc>
          <w:tcPr>
            <w:tcW w:w="4675" w:type="dxa"/>
          </w:tcPr>
          <w:p w14:paraId="3136D061" w14:textId="77777777" w:rsidR="00213C98" w:rsidRPr="001A34BC" w:rsidRDefault="00213C98" w:rsidP="00C10CA5">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Sole proprietorship</w:t>
            </w:r>
          </w:p>
          <w:p w14:paraId="1EE4EDFC" w14:textId="77777777" w:rsidR="00213C98" w:rsidRPr="001A34BC" w:rsidRDefault="00213C98" w:rsidP="00C10CA5">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Partnership</w:t>
            </w:r>
          </w:p>
          <w:p w14:paraId="4F8AA0BB" w14:textId="77777777" w:rsidR="00213C98" w:rsidRPr="001A34BC" w:rsidRDefault="00213C98" w:rsidP="00C10CA5">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Limited companies</w:t>
            </w:r>
          </w:p>
          <w:p w14:paraId="14450B04" w14:textId="77777777" w:rsidR="00213C98" w:rsidRPr="001A34BC" w:rsidRDefault="00213C98" w:rsidP="00C10CA5">
            <w:pPr>
              <w:pStyle w:val="ListParagraph"/>
              <w:numPr>
                <w:ilvl w:val="0"/>
                <w:numId w:val="154"/>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Cooperatives </w:t>
            </w:r>
          </w:p>
        </w:tc>
      </w:tr>
      <w:tr w:rsidR="00213C98" w:rsidRPr="001A34BC" w14:paraId="01EDA366" w14:textId="77777777" w:rsidTr="00213C98">
        <w:tc>
          <w:tcPr>
            <w:tcW w:w="4675" w:type="dxa"/>
          </w:tcPr>
          <w:p w14:paraId="00D298F0"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Governing policies may include but not limited to:</w:t>
            </w:r>
          </w:p>
        </w:tc>
        <w:tc>
          <w:tcPr>
            <w:tcW w:w="4675" w:type="dxa"/>
          </w:tcPr>
          <w:p w14:paraId="2A41E8E2" w14:textId="77777777" w:rsidR="00213C98" w:rsidRPr="001A34BC" w:rsidRDefault="00213C98" w:rsidP="00C10CA5">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Increasing scope for finance</w:t>
            </w:r>
          </w:p>
          <w:p w14:paraId="3D8FFAB2" w14:textId="77777777" w:rsidR="00213C98" w:rsidRPr="001A34BC" w:rsidRDefault="00213C98" w:rsidP="00C10CA5">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Promoting cooperation between entrepreneurs and private sector</w:t>
            </w:r>
          </w:p>
          <w:p w14:paraId="579166C7" w14:textId="77777777" w:rsidR="00213C98" w:rsidRPr="001A34BC" w:rsidRDefault="00213C98" w:rsidP="00C10CA5">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Reducing regulatory burden on entrepreneurs</w:t>
            </w:r>
          </w:p>
          <w:p w14:paraId="0020B5DE" w14:textId="77777777" w:rsidR="00213C98" w:rsidRPr="001A34BC" w:rsidRDefault="00213C98" w:rsidP="00C10CA5">
            <w:pPr>
              <w:pStyle w:val="ListParagraph"/>
              <w:numPr>
                <w:ilvl w:val="0"/>
                <w:numId w:val="155"/>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Developing IT tools for entrepreneurs</w:t>
            </w:r>
          </w:p>
        </w:tc>
      </w:tr>
      <w:tr w:rsidR="00213C98" w:rsidRPr="001A34BC" w14:paraId="3DD0327B" w14:textId="77777777" w:rsidTr="00213C98">
        <w:tc>
          <w:tcPr>
            <w:tcW w:w="4675" w:type="dxa"/>
          </w:tcPr>
          <w:p w14:paraId="14A237CE" w14:textId="77777777" w:rsidR="00213C98" w:rsidRPr="001A34BC" w:rsidRDefault="00213C98" w:rsidP="00C10CA5">
            <w:pPr>
              <w:pStyle w:val="ListParagraph"/>
              <w:numPr>
                <w:ilvl w:val="0"/>
                <w:numId w:val="147"/>
              </w:numPr>
              <w:spacing w:after="0"/>
              <w:rPr>
                <w:rFonts w:ascii="Times New Roman" w:eastAsiaTheme="minorHAnsi" w:hAnsi="Times New Roman"/>
                <w:color w:val="000000" w:themeColor="text1"/>
                <w:sz w:val="24"/>
                <w:szCs w:val="24"/>
                <w:lang w:val="en-GB"/>
              </w:rPr>
            </w:pPr>
            <w:r w:rsidRPr="001A34BC">
              <w:rPr>
                <w:rFonts w:ascii="Times New Roman" w:hAnsi="Times New Roman"/>
                <w:sz w:val="24"/>
                <w:szCs w:val="24"/>
              </w:rPr>
              <w:t>Innovative business strategies</w:t>
            </w:r>
            <w:r w:rsidRPr="001A34BC">
              <w:rPr>
                <w:rFonts w:ascii="Times New Roman" w:eastAsiaTheme="minorHAnsi" w:hAnsi="Times New Roman"/>
                <w:color w:val="000000" w:themeColor="text1"/>
                <w:sz w:val="24"/>
                <w:szCs w:val="24"/>
                <w:lang w:val="en-GB"/>
              </w:rPr>
              <w:t xml:space="preserve"> may include but not limited to:</w:t>
            </w:r>
          </w:p>
        </w:tc>
        <w:tc>
          <w:tcPr>
            <w:tcW w:w="4675" w:type="dxa"/>
          </w:tcPr>
          <w:p w14:paraId="2E43A115" w14:textId="77777777" w:rsidR="00213C98" w:rsidRPr="001A34BC" w:rsidRDefault="00213C98" w:rsidP="00C10CA5">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New products</w:t>
            </w:r>
          </w:p>
          <w:p w14:paraId="7387729D" w14:textId="77777777" w:rsidR="00213C98" w:rsidRPr="001A34BC" w:rsidRDefault="00213C98" w:rsidP="00C10CA5">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New methods of production</w:t>
            </w:r>
          </w:p>
          <w:p w14:paraId="2E44DA46" w14:textId="77777777" w:rsidR="00213C98" w:rsidRPr="001A34BC" w:rsidRDefault="00213C98" w:rsidP="00C10CA5">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New markets</w:t>
            </w:r>
          </w:p>
          <w:p w14:paraId="22767A96" w14:textId="77777777" w:rsidR="00213C98" w:rsidRPr="001A34BC" w:rsidRDefault="00213C98" w:rsidP="00C10CA5">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New sources of supplies </w:t>
            </w:r>
          </w:p>
          <w:p w14:paraId="36498716" w14:textId="77777777" w:rsidR="00213C98" w:rsidRPr="001A34BC" w:rsidRDefault="00213C98" w:rsidP="00C10CA5">
            <w:pPr>
              <w:pStyle w:val="ListParagraph"/>
              <w:numPr>
                <w:ilvl w:val="0"/>
                <w:numId w:val="156"/>
              </w:numPr>
              <w:spacing w:after="0"/>
              <w:ind w:left="631" w:hanging="45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Change in industrialization </w:t>
            </w:r>
          </w:p>
        </w:tc>
      </w:tr>
    </w:tbl>
    <w:p w14:paraId="772D6A34" w14:textId="77777777" w:rsidR="00213C98" w:rsidRPr="001A34BC" w:rsidRDefault="00213C98" w:rsidP="00C10CA5">
      <w:pPr>
        <w:rPr>
          <w:rFonts w:ascii="Times New Roman" w:eastAsiaTheme="minorHAnsi" w:hAnsi="Times New Roman"/>
          <w:b/>
          <w:color w:val="000000" w:themeColor="text1"/>
          <w:sz w:val="24"/>
          <w:szCs w:val="24"/>
          <w:lang w:val="en-GB"/>
        </w:rPr>
      </w:pPr>
    </w:p>
    <w:p w14:paraId="24503EB5" w14:textId="77777777" w:rsidR="00213C98" w:rsidRPr="001A34BC" w:rsidRDefault="00213C98" w:rsidP="00C10CA5">
      <w:pPr>
        <w:rPr>
          <w:rFonts w:ascii="Times New Roman" w:eastAsiaTheme="minorHAnsi" w:hAnsi="Times New Roman"/>
          <w:color w:val="000000" w:themeColor="text1"/>
          <w:sz w:val="24"/>
          <w:szCs w:val="24"/>
          <w:lang w:val="en-GB"/>
        </w:rPr>
      </w:pPr>
      <w:r w:rsidRPr="001A34BC">
        <w:rPr>
          <w:rFonts w:ascii="Times New Roman" w:eastAsiaTheme="minorHAnsi" w:hAnsi="Times New Roman"/>
          <w:b/>
          <w:color w:val="000000" w:themeColor="text1"/>
          <w:sz w:val="24"/>
          <w:szCs w:val="24"/>
          <w:lang w:val="en-GB"/>
        </w:rPr>
        <w:t>REQUIRED SKILLS AND KNOWLEDGE</w:t>
      </w:r>
    </w:p>
    <w:p w14:paraId="35827C4C" w14:textId="77777777" w:rsidR="00213C98" w:rsidRPr="001A34BC" w:rsidRDefault="00213C98" w:rsidP="00C10CA5">
      <w:pPr>
        <w:rPr>
          <w:rFonts w:ascii="Times New Roman" w:eastAsiaTheme="minorHAnsi" w:hAnsi="Times New Roman"/>
          <w:bCs/>
          <w:color w:val="000000" w:themeColor="text1"/>
          <w:sz w:val="24"/>
          <w:szCs w:val="24"/>
          <w:lang w:val="en-GB"/>
        </w:rPr>
      </w:pPr>
      <w:r w:rsidRPr="001A34BC">
        <w:rPr>
          <w:rFonts w:ascii="Times New Roman" w:eastAsiaTheme="minorHAnsi" w:hAnsi="Times New Roman"/>
          <w:bCs/>
          <w:color w:val="000000" w:themeColor="text1"/>
          <w:sz w:val="24"/>
          <w:szCs w:val="24"/>
          <w:lang w:val="en-GB"/>
        </w:rPr>
        <w:t>This section describes the skills and knowledge required for this unit of competency.</w:t>
      </w:r>
    </w:p>
    <w:p w14:paraId="0E92B0A7" w14:textId="77777777" w:rsidR="00213C98" w:rsidRPr="001A34BC" w:rsidRDefault="00213C98" w:rsidP="00C10CA5">
      <w:pPr>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Required Skills</w:t>
      </w:r>
    </w:p>
    <w:p w14:paraId="2C8F9D8F" w14:textId="77777777" w:rsidR="00213C98" w:rsidRPr="001A34BC" w:rsidRDefault="00213C98" w:rsidP="00C10CA5">
      <w:pPr>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The individual needs to demonstrate the following skills:</w:t>
      </w:r>
    </w:p>
    <w:p w14:paraId="1C9C34D8" w14:textId="77777777" w:rsidR="00213C98" w:rsidRPr="001A34BC" w:rsidRDefault="00213C98" w:rsidP="00C10CA5">
      <w:pPr>
        <w:pStyle w:val="ListParagraph"/>
        <w:numPr>
          <w:ilvl w:val="0"/>
          <w:numId w:val="157"/>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Analytical   </w:t>
      </w:r>
    </w:p>
    <w:p w14:paraId="2FA3F74B" w14:textId="77777777" w:rsidR="00213C98" w:rsidRPr="001A34BC" w:rsidRDefault="00213C98" w:rsidP="00C10CA5">
      <w:pPr>
        <w:pStyle w:val="ListParagraph"/>
        <w:numPr>
          <w:ilvl w:val="0"/>
          <w:numId w:val="157"/>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Management </w:t>
      </w:r>
    </w:p>
    <w:p w14:paraId="4052D442" w14:textId="77777777" w:rsidR="00213C98" w:rsidRPr="001A34BC" w:rsidRDefault="00213C98" w:rsidP="00C10CA5">
      <w:pPr>
        <w:pStyle w:val="ListParagraph"/>
        <w:numPr>
          <w:ilvl w:val="0"/>
          <w:numId w:val="157"/>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Problem-solving </w:t>
      </w:r>
    </w:p>
    <w:p w14:paraId="44A5C3EA" w14:textId="77777777" w:rsidR="00213C98" w:rsidRPr="001A34BC" w:rsidRDefault="00213C98" w:rsidP="00C10CA5">
      <w:pPr>
        <w:pStyle w:val="ListParagraph"/>
        <w:numPr>
          <w:ilvl w:val="0"/>
          <w:numId w:val="157"/>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Root-cause   analysis  </w:t>
      </w:r>
    </w:p>
    <w:p w14:paraId="2659BCFA" w14:textId="77777777" w:rsidR="00213C98" w:rsidRPr="001A34BC" w:rsidRDefault="00213C98" w:rsidP="00C10CA5">
      <w:pPr>
        <w:pStyle w:val="ListParagraph"/>
        <w:numPr>
          <w:ilvl w:val="0"/>
          <w:numId w:val="157"/>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lastRenderedPageBreak/>
        <w:t xml:space="preserve">Communication </w:t>
      </w:r>
    </w:p>
    <w:p w14:paraId="1471125D" w14:textId="77777777" w:rsidR="00213C98" w:rsidRPr="001A34BC" w:rsidRDefault="00213C98" w:rsidP="00C10CA5">
      <w:pPr>
        <w:rPr>
          <w:rFonts w:ascii="Times New Roman" w:eastAsiaTheme="minorHAnsi" w:hAnsi="Times New Roman"/>
          <w:b/>
          <w:color w:val="000000" w:themeColor="text1"/>
          <w:sz w:val="24"/>
          <w:szCs w:val="24"/>
          <w:lang w:val="en-GB"/>
        </w:rPr>
      </w:pPr>
      <w:r w:rsidRPr="001A34BC">
        <w:rPr>
          <w:rFonts w:ascii="Times New Roman" w:eastAsiaTheme="minorHAnsi" w:hAnsi="Times New Roman"/>
          <w:b/>
          <w:color w:val="000000" w:themeColor="text1"/>
          <w:sz w:val="24"/>
          <w:szCs w:val="24"/>
          <w:lang w:val="en-GB"/>
        </w:rPr>
        <w:t>Required Knowledge</w:t>
      </w:r>
    </w:p>
    <w:p w14:paraId="50DA2FA8" w14:textId="77777777" w:rsidR="00213C98" w:rsidRPr="001A34BC" w:rsidRDefault="00213C98" w:rsidP="00C10CA5">
      <w:pPr>
        <w:rPr>
          <w:rFonts w:ascii="Times New Roman" w:eastAsiaTheme="minorHAnsi" w:hAnsi="Times New Roman"/>
          <w:bCs/>
          <w:color w:val="000000" w:themeColor="text1"/>
          <w:sz w:val="24"/>
          <w:szCs w:val="24"/>
          <w:lang w:val="en-GB"/>
        </w:rPr>
      </w:pPr>
      <w:r w:rsidRPr="001A34BC">
        <w:rPr>
          <w:rFonts w:ascii="Times New Roman" w:eastAsiaTheme="minorHAnsi" w:hAnsi="Times New Roman"/>
          <w:bCs/>
          <w:color w:val="000000" w:themeColor="text1"/>
          <w:sz w:val="24"/>
          <w:szCs w:val="24"/>
          <w:lang w:val="en-GB"/>
        </w:rPr>
        <w:t>The individual needs to demonstrate knowledge of:</w:t>
      </w:r>
    </w:p>
    <w:p w14:paraId="5D6330DF"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Decision making</w:t>
      </w:r>
    </w:p>
    <w:p w14:paraId="4156C9FB"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Business communication</w:t>
      </w:r>
    </w:p>
    <w:p w14:paraId="398F7C66"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Change management</w:t>
      </w:r>
    </w:p>
    <w:p w14:paraId="50A42334"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Competition </w:t>
      </w:r>
    </w:p>
    <w:p w14:paraId="43E76D0A"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Risk</w:t>
      </w:r>
    </w:p>
    <w:p w14:paraId="204EE8BC"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Net working </w:t>
      </w:r>
    </w:p>
    <w:p w14:paraId="0E432E72"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Time management</w:t>
      </w:r>
    </w:p>
    <w:p w14:paraId="42597D17"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Leadership</w:t>
      </w:r>
    </w:p>
    <w:p w14:paraId="7E20C59A"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Factors affecting entrepreneurship development</w:t>
      </w:r>
    </w:p>
    <w:p w14:paraId="4A499483"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eastAsiaTheme="minorHAnsi" w:hAnsi="Times New Roman"/>
          <w:color w:val="000000" w:themeColor="text1"/>
          <w:sz w:val="24"/>
          <w:szCs w:val="24"/>
          <w:lang w:val="en-GB"/>
        </w:rPr>
        <w:t>Principles of Entrepreneurship</w:t>
      </w:r>
    </w:p>
    <w:p w14:paraId="03D35144"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Features and benefits of common operational practices, e. g., continuous improvement (kaizen), waste elimination, </w:t>
      </w:r>
    </w:p>
    <w:p w14:paraId="5CE151DA"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Conflict resolution </w:t>
      </w:r>
    </w:p>
    <w:p w14:paraId="4B0E0238"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 xml:space="preserve">Health, safety and environment (HSE) principles and requirements </w:t>
      </w:r>
    </w:p>
    <w:p w14:paraId="7377F901" w14:textId="77777777" w:rsidR="00213C98" w:rsidRPr="001A34BC" w:rsidRDefault="00213C98" w:rsidP="00C10CA5">
      <w:pPr>
        <w:pStyle w:val="ListParagraph"/>
        <w:numPr>
          <w:ilvl w:val="0"/>
          <w:numId w:val="158"/>
        </w:numPr>
        <w:spacing w:after="0"/>
        <w:rPr>
          <w:rFonts w:ascii="Times New Roman" w:hAnsi="Times New Roman"/>
          <w:color w:val="000000" w:themeColor="text1"/>
          <w:sz w:val="24"/>
          <w:szCs w:val="24"/>
        </w:rPr>
      </w:pPr>
      <w:r w:rsidRPr="001A34BC">
        <w:rPr>
          <w:rFonts w:ascii="Times New Roman" w:hAnsi="Times New Roman"/>
          <w:color w:val="000000" w:themeColor="text1"/>
          <w:sz w:val="24"/>
          <w:szCs w:val="24"/>
        </w:rPr>
        <w:t>Customer care strategies</w:t>
      </w:r>
    </w:p>
    <w:p w14:paraId="5C989352"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Basic financial management</w:t>
      </w:r>
    </w:p>
    <w:p w14:paraId="6458A9A6"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Business strategic planning</w:t>
      </w:r>
    </w:p>
    <w:p w14:paraId="38711E9F"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Impact of change on individuals, groups and industries </w:t>
      </w:r>
    </w:p>
    <w:p w14:paraId="66B08104"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Government and regulatory processes </w:t>
      </w:r>
    </w:p>
    <w:p w14:paraId="1C526CB1"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Local and international market trends </w:t>
      </w:r>
    </w:p>
    <w:p w14:paraId="21208DE8"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Product promotion strategies </w:t>
      </w:r>
    </w:p>
    <w:p w14:paraId="78F0BB52"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Market and feasibility studies </w:t>
      </w:r>
    </w:p>
    <w:p w14:paraId="464F21EA"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Government and regulatory processes </w:t>
      </w:r>
    </w:p>
    <w:p w14:paraId="64D4E1DA"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Local and international business environment </w:t>
      </w:r>
    </w:p>
    <w:p w14:paraId="55E94BD9"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Relevant developments in other industries </w:t>
      </w:r>
    </w:p>
    <w:p w14:paraId="720FB3FF" w14:textId="77777777" w:rsidR="00213C98" w:rsidRPr="001A34BC" w:rsidRDefault="00213C98" w:rsidP="00C10CA5">
      <w:pPr>
        <w:pStyle w:val="ListParagraph"/>
        <w:numPr>
          <w:ilvl w:val="0"/>
          <w:numId w:val="158"/>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Regional/ County business expansion strategies</w:t>
      </w:r>
    </w:p>
    <w:p w14:paraId="5F793A9E" w14:textId="77777777" w:rsidR="00213C98" w:rsidRPr="001A34BC" w:rsidRDefault="00213C98" w:rsidP="00C10CA5">
      <w:pPr>
        <w:rPr>
          <w:rFonts w:ascii="Times New Roman" w:eastAsiaTheme="minorHAnsi" w:hAnsi="Times New Roman"/>
          <w:b/>
          <w:color w:val="000000" w:themeColor="text1"/>
          <w:sz w:val="24"/>
          <w:szCs w:val="24"/>
        </w:rPr>
      </w:pPr>
    </w:p>
    <w:p w14:paraId="48CA9857" w14:textId="4AE97638" w:rsidR="006E6A22" w:rsidRPr="001A34BC" w:rsidRDefault="006E6A22" w:rsidP="00C10CA5">
      <w:pPr>
        <w:spacing w:after="0"/>
        <w:rPr>
          <w:rFonts w:ascii="Times New Roman" w:eastAsiaTheme="minorHAnsi" w:hAnsi="Times New Roman"/>
          <w:b/>
          <w:color w:val="000000" w:themeColor="text1"/>
          <w:sz w:val="24"/>
          <w:szCs w:val="24"/>
        </w:rPr>
      </w:pPr>
      <w:r w:rsidRPr="001A34BC">
        <w:rPr>
          <w:rFonts w:ascii="Times New Roman" w:eastAsiaTheme="minorHAnsi" w:hAnsi="Times New Roman"/>
          <w:b/>
          <w:color w:val="000000" w:themeColor="text1"/>
          <w:sz w:val="24"/>
          <w:szCs w:val="24"/>
        </w:rPr>
        <w:br w:type="page"/>
      </w:r>
    </w:p>
    <w:p w14:paraId="1F430C63" w14:textId="77777777" w:rsidR="00213C98" w:rsidRPr="001A34BC" w:rsidRDefault="00213C98" w:rsidP="00C10CA5">
      <w:pPr>
        <w:rPr>
          <w:rFonts w:ascii="Times New Roman" w:eastAsiaTheme="minorHAnsi" w:hAnsi="Times New Roman"/>
          <w:b/>
          <w:color w:val="000000" w:themeColor="text1"/>
          <w:sz w:val="24"/>
          <w:szCs w:val="24"/>
        </w:rPr>
      </w:pPr>
      <w:r w:rsidRPr="001A34BC">
        <w:rPr>
          <w:rFonts w:ascii="Times New Roman" w:eastAsiaTheme="minorHAnsi" w:hAnsi="Times New Roman"/>
          <w:b/>
          <w:color w:val="000000" w:themeColor="text1"/>
          <w:sz w:val="24"/>
          <w:szCs w:val="24"/>
        </w:rPr>
        <w:lastRenderedPageBreak/>
        <w:t>EVIDENCE GUIDE</w:t>
      </w:r>
    </w:p>
    <w:p w14:paraId="6A3EF014" w14:textId="77777777" w:rsidR="00213C98" w:rsidRPr="001A34BC" w:rsidRDefault="00213C98" w:rsidP="00C10CA5">
      <w:pPr>
        <w:rPr>
          <w:rFonts w:ascii="Times New Roman" w:eastAsiaTheme="minorHAnsi" w:hAnsi="Times New Roman"/>
          <w:color w:val="000000" w:themeColor="text1"/>
          <w:sz w:val="24"/>
          <w:szCs w:val="24"/>
        </w:rPr>
      </w:pPr>
      <w:r w:rsidRPr="001A34BC">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213C98" w:rsidRPr="001A34BC" w14:paraId="4469BB88" w14:textId="77777777" w:rsidTr="00213C98">
        <w:tc>
          <w:tcPr>
            <w:tcW w:w="0" w:type="auto"/>
          </w:tcPr>
          <w:p w14:paraId="0B8D1F5D" w14:textId="77777777" w:rsidR="00213C98" w:rsidRPr="001A34BC" w:rsidRDefault="00213C98" w:rsidP="00C10CA5">
            <w:pPr>
              <w:pStyle w:val="ListParagraph"/>
              <w:numPr>
                <w:ilvl w:val="0"/>
                <w:numId w:val="15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Critical Aspects of Competency</w:t>
            </w:r>
          </w:p>
        </w:tc>
        <w:tc>
          <w:tcPr>
            <w:tcW w:w="0" w:type="auto"/>
          </w:tcPr>
          <w:p w14:paraId="3FF8DC12" w14:textId="77777777" w:rsidR="00213C98" w:rsidRPr="001A34BC" w:rsidRDefault="00213C98" w:rsidP="00C10CA5">
            <w:p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Assessment requires evidence that the candidate:</w:t>
            </w:r>
          </w:p>
          <w:p w14:paraId="491F7B9A"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Distinguished entrepreneurs and business persons correctly</w:t>
            </w:r>
          </w:p>
          <w:p w14:paraId="57D58D59"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Identified ways of becoming an entrepreneur appropriately</w:t>
            </w:r>
          </w:p>
          <w:p w14:paraId="369C7755"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Explored factors affecting entrepreneurship development appropriately</w:t>
            </w:r>
          </w:p>
          <w:p w14:paraId="2B9AD637"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Analysed importance of self-employment accurately </w:t>
            </w:r>
          </w:p>
          <w:p w14:paraId="6E18C9C1"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Identified requirements for entry into self-employment correctly</w:t>
            </w:r>
          </w:p>
          <w:p w14:paraId="4800DFC8"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Identified sources of business ideas correctly  </w:t>
            </w:r>
          </w:p>
          <w:p w14:paraId="6495E06F"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Generated</w:t>
            </w:r>
            <w:r w:rsidRPr="001A34BC">
              <w:rPr>
                <w:rFonts w:ascii="Times New Roman" w:eastAsiaTheme="minorHAnsi" w:hAnsi="Times New Roman"/>
                <w:b/>
                <w:i/>
                <w:color w:val="000000" w:themeColor="text1"/>
                <w:sz w:val="24"/>
                <w:szCs w:val="24"/>
                <w:lang w:val="en-GB"/>
              </w:rPr>
              <w:t xml:space="preserve"> </w:t>
            </w:r>
            <w:r w:rsidRPr="001A34BC">
              <w:rPr>
                <w:rFonts w:ascii="Times New Roman" w:eastAsiaTheme="minorHAnsi" w:hAnsi="Times New Roman"/>
                <w:color w:val="000000" w:themeColor="text1"/>
                <w:sz w:val="24"/>
                <w:szCs w:val="24"/>
                <w:lang w:val="en-GB"/>
              </w:rPr>
              <w:t>Business ideas and opportunities correctly</w:t>
            </w:r>
          </w:p>
          <w:p w14:paraId="64CFE7ED"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Analysed business life cycle accurately</w:t>
            </w:r>
          </w:p>
          <w:p w14:paraId="170154A1" w14:textId="77777777" w:rsidR="00213C98" w:rsidRPr="001A34BC" w:rsidRDefault="00213C98" w:rsidP="00C10CA5">
            <w:pPr>
              <w:pStyle w:val="ListParagraph"/>
              <w:numPr>
                <w:ilvl w:val="0"/>
                <w:numId w:val="160"/>
              </w:numPr>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Identified legal aspects of business correctly </w:t>
            </w:r>
          </w:p>
          <w:p w14:paraId="29185CB0" w14:textId="77777777" w:rsidR="00213C98" w:rsidRPr="001A34BC" w:rsidRDefault="00213C98" w:rsidP="00C10CA5">
            <w:pPr>
              <w:pStyle w:val="ListParagraph"/>
              <w:numPr>
                <w:ilvl w:val="0"/>
                <w:numId w:val="160"/>
              </w:numPr>
              <w:tabs>
                <w:tab w:val="left" w:pos="871"/>
              </w:tabs>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Assessed product demand accurately </w:t>
            </w:r>
          </w:p>
          <w:p w14:paraId="26A88842" w14:textId="77777777" w:rsidR="00213C98" w:rsidRPr="001A34BC" w:rsidRDefault="00213C98" w:rsidP="00C10CA5">
            <w:pPr>
              <w:pStyle w:val="ListParagraph"/>
              <w:numPr>
                <w:ilvl w:val="0"/>
                <w:numId w:val="160"/>
              </w:numPr>
              <w:tabs>
                <w:tab w:val="left" w:pos="871"/>
              </w:tabs>
              <w:spacing w:after="0"/>
              <w:ind w:left="480" w:hanging="48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Determined Internal and external motivation factors appropriately</w:t>
            </w:r>
          </w:p>
          <w:p w14:paraId="2A8007EC"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Carried out communications effectively</w:t>
            </w:r>
          </w:p>
          <w:p w14:paraId="0CBCA834"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Identified sources of business finance correctly</w:t>
            </w:r>
          </w:p>
          <w:p w14:paraId="3C8D8099"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Determined Governing policy on small scale enterprise appropriately</w:t>
            </w:r>
          </w:p>
          <w:p w14:paraId="1B8B3FC8"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Explored problems of starting and operating SSEs effectively</w:t>
            </w:r>
          </w:p>
          <w:p w14:paraId="481A9919"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bCs/>
                <w:iCs/>
                <w:color w:val="000000" w:themeColor="text1"/>
                <w:sz w:val="24"/>
                <w:szCs w:val="24"/>
                <w:lang w:val="en-GB"/>
              </w:rPr>
              <w:t xml:space="preserve">Developed Marketing, Organizational/Management, </w:t>
            </w:r>
            <w:r w:rsidRPr="001A34BC">
              <w:rPr>
                <w:rFonts w:ascii="Times New Roman" w:eastAsiaTheme="minorHAnsi" w:hAnsi="Times New Roman"/>
                <w:color w:val="000000" w:themeColor="text1"/>
                <w:sz w:val="24"/>
                <w:szCs w:val="24"/>
                <w:lang w:val="en-GB"/>
              </w:rPr>
              <w:t>Production/Operation and Financial</w:t>
            </w:r>
            <w:r w:rsidRPr="001A34BC">
              <w:rPr>
                <w:rFonts w:ascii="Times New Roman" w:eastAsiaTheme="minorHAnsi" w:hAnsi="Times New Roman"/>
                <w:bCs/>
                <w:iCs/>
                <w:color w:val="000000" w:themeColor="text1"/>
                <w:sz w:val="24"/>
                <w:szCs w:val="24"/>
                <w:lang w:val="en-GB"/>
              </w:rPr>
              <w:t xml:space="preserve"> plans correctly </w:t>
            </w:r>
          </w:p>
          <w:p w14:paraId="3F702BD3"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Prepared executive summary correctly</w:t>
            </w:r>
          </w:p>
          <w:p w14:paraId="4D4E0C07"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Determined business innovative strategies appropriately</w:t>
            </w:r>
          </w:p>
          <w:p w14:paraId="4630423B" w14:textId="77777777" w:rsidR="00213C98" w:rsidRPr="001A34BC" w:rsidRDefault="00213C98" w:rsidP="00C10CA5">
            <w:pPr>
              <w:pStyle w:val="ListParagraph"/>
              <w:numPr>
                <w:ilvl w:val="0"/>
                <w:numId w:val="160"/>
              </w:numPr>
              <w:tabs>
                <w:tab w:val="left" w:pos="871"/>
              </w:tabs>
              <w:spacing w:after="0"/>
              <w:ind w:left="570"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Presented business plan effectively </w:t>
            </w:r>
          </w:p>
        </w:tc>
      </w:tr>
      <w:tr w:rsidR="00213C98" w:rsidRPr="001A34BC" w14:paraId="5B39A381" w14:textId="77777777" w:rsidTr="00213C98">
        <w:tc>
          <w:tcPr>
            <w:tcW w:w="0" w:type="auto"/>
          </w:tcPr>
          <w:p w14:paraId="274C320A" w14:textId="77777777" w:rsidR="00213C98" w:rsidRPr="001A34BC" w:rsidRDefault="00213C98" w:rsidP="00C10CA5">
            <w:pPr>
              <w:pStyle w:val="ListParagraph"/>
              <w:numPr>
                <w:ilvl w:val="0"/>
                <w:numId w:val="15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Resource Implications</w:t>
            </w:r>
          </w:p>
        </w:tc>
        <w:tc>
          <w:tcPr>
            <w:tcW w:w="0" w:type="auto"/>
          </w:tcPr>
          <w:p w14:paraId="3128771C" w14:textId="77777777" w:rsidR="00213C98" w:rsidRPr="001A34BC" w:rsidRDefault="00213C98" w:rsidP="00C10CA5">
            <w:p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The following resources should be provided:</w:t>
            </w:r>
          </w:p>
          <w:p w14:paraId="786E3FF7" w14:textId="77777777" w:rsidR="00213C98" w:rsidRPr="001A34BC" w:rsidRDefault="00213C98" w:rsidP="00C10CA5">
            <w:pPr>
              <w:pStyle w:val="ListParagraph"/>
              <w:numPr>
                <w:ilvl w:val="0"/>
                <w:numId w:val="161"/>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Access to relevant workplace where assessment can take place</w:t>
            </w:r>
          </w:p>
          <w:p w14:paraId="3898DBEB" w14:textId="77777777" w:rsidR="00213C98" w:rsidRPr="001A34BC" w:rsidRDefault="00213C98" w:rsidP="00C10CA5">
            <w:pPr>
              <w:pStyle w:val="ListParagraph"/>
              <w:numPr>
                <w:ilvl w:val="0"/>
                <w:numId w:val="161"/>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Appropriately simulated environment where assessment can take place</w:t>
            </w:r>
          </w:p>
        </w:tc>
      </w:tr>
      <w:tr w:rsidR="00213C98" w:rsidRPr="001A34BC" w14:paraId="5933957D" w14:textId="77777777" w:rsidTr="00213C98">
        <w:tc>
          <w:tcPr>
            <w:tcW w:w="0" w:type="auto"/>
          </w:tcPr>
          <w:p w14:paraId="4D428399" w14:textId="77777777" w:rsidR="00213C98" w:rsidRPr="001A34BC" w:rsidRDefault="00213C98" w:rsidP="00C10CA5">
            <w:pPr>
              <w:pStyle w:val="ListParagraph"/>
              <w:numPr>
                <w:ilvl w:val="0"/>
                <w:numId w:val="15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lastRenderedPageBreak/>
              <w:t>Methods of Assessment</w:t>
            </w:r>
          </w:p>
        </w:tc>
        <w:tc>
          <w:tcPr>
            <w:tcW w:w="0" w:type="auto"/>
          </w:tcPr>
          <w:p w14:paraId="0BBF6877" w14:textId="77777777" w:rsidR="00213C98" w:rsidRPr="001A34BC" w:rsidRDefault="00213C98" w:rsidP="00C10CA5">
            <w:p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Competency may be assessed through:</w:t>
            </w:r>
          </w:p>
          <w:p w14:paraId="49175594" w14:textId="77777777" w:rsidR="00213C98" w:rsidRPr="001A34BC" w:rsidRDefault="00213C98" w:rsidP="00C10CA5">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Written tests</w:t>
            </w:r>
          </w:p>
          <w:p w14:paraId="1F3AD906" w14:textId="77777777" w:rsidR="00213C98" w:rsidRPr="001A34BC" w:rsidRDefault="00213C98" w:rsidP="00C10CA5">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Oral questions</w:t>
            </w:r>
          </w:p>
          <w:p w14:paraId="2FA46EE2" w14:textId="77777777" w:rsidR="00213C98" w:rsidRPr="001A34BC" w:rsidRDefault="00213C98" w:rsidP="00C10CA5">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Third party report</w:t>
            </w:r>
          </w:p>
          <w:p w14:paraId="523E9450" w14:textId="77777777" w:rsidR="00213C98" w:rsidRPr="001A34BC" w:rsidRDefault="00213C98" w:rsidP="00C10CA5">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Interviews </w:t>
            </w:r>
          </w:p>
          <w:p w14:paraId="45CCB474" w14:textId="77777777" w:rsidR="00213C98" w:rsidRPr="001A34BC" w:rsidRDefault="00213C98" w:rsidP="00C10CA5">
            <w:pPr>
              <w:pStyle w:val="ListParagraph"/>
              <w:numPr>
                <w:ilvl w:val="0"/>
                <w:numId w:val="162"/>
              </w:numPr>
              <w:spacing w:after="0"/>
              <w:ind w:left="619" w:hanging="54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Portfolio</w:t>
            </w:r>
          </w:p>
        </w:tc>
      </w:tr>
      <w:tr w:rsidR="00213C98" w:rsidRPr="001A34BC" w14:paraId="25E78223" w14:textId="77777777" w:rsidTr="00213C98">
        <w:tc>
          <w:tcPr>
            <w:tcW w:w="0" w:type="auto"/>
          </w:tcPr>
          <w:p w14:paraId="2AFAC3F6" w14:textId="77777777" w:rsidR="00213C98" w:rsidRPr="001A34BC" w:rsidRDefault="00213C98" w:rsidP="00C10CA5">
            <w:pPr>
              <w:pStyle w:val="ListParagraph"/>
              <w:numPr>
                <w:ilvl w:val="0"/>
                <w:numId w:val="15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Context of Assessment</w:t>
            </w:r>
          </w:p>
        </w:tc>
        <w:tc>
          <w:tcPr>
            <w:tcW w:w="0" w:type="auto"/>
          </w:tcPr>
          <w:p w14:paraId="713C8F41" w14:textId="77777777" w:rsidR="00213C98" w:rsidRPr="001A34BC" w:rsidRDefault="00213C98" w:rsidP="00C10CA5">
            <w:p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Competency may be assessed: </w:t>
            </w:r>
          </w:p>
          <w:p w14:paraId="3B50971E" w14:textId="77777777" w:rsidR="00213C98" w:rsidRPr="001A34BC" w:rsidRDefault="00213C98" w:rsidP="00C10CA5">
            <w:pPr>
              <w:pStyle w:val="ListParagraph"/>
              <w:numPr>
                <w:ilvl w:val="0"/>
                <w:numId w:val="163"/>
              </w:numPr>
              <w:spacing w:after="0"/>
              <w:ind w:left="619" w:hanging="540"/>
              <w:rPr>
                <w:rFonts w:ascii="Times New Roman" w:hAnsi="Times New Roman"/>
                <w:sz w:val="24"/>
                <w:szCs w:val="24"/>
              </w:rPr>
            </w:pPr>
            <w:r w:rsidRPr="001A34BC">
              <w:rPr>
                <w:rFonts w:ascii="Times New Roman" w:hAnsi="Times New Roman"/>
                <w:sz w:val="24"/>
                <w:szCs w:val="24"/>
              </w:rPr>
              <w:t>On-the-job</w:t>
            </w:r>
          </w:p>
          <w:p w14:paraId="1DC21FF5" w14:textId="77777777" w:rsidR="00213C98" w:rsidRPr="001A34BC" w:rsidRDefault="00213C98" w:rsidP="00C10CA5">
            <w:pPr>
              <w:pStyle w:val="ListParagraph"/>
              <w:numPr>
                <w:ilvl w:val="0"/>
                <w:numId w:val="163"/>
              </w:numPr>
              <w:spacing w:after="0"/>
              <w:ind w:left="619" w:hanging="540"/>
              <w:rPr>
                <w:rFonts w:ascii="Times New Roman" w:hAnsi="Times New Roman"/>
                <w:sz w:val="24"/>
                <w:szCs w:val="24"/>
              </w:rPr>
            </w:pPr>
            <w:r w:rsidRPr="001A34BC">
              <w:rPr>
                <w:rFonts w:ascii="Times New Roman" w:hAnsi="Times New Roman"/>
                <w:sz w:val="24"/>
                <w:szCs w:val="24"/>
              </w:rPr>
              <w:t>Off-the –job</w:t>
            </w:r>
          </w:p>
          <w:p w14:paraId="3B50CD7A" w14:textId="77777777" w:rsidR="00213C98" w:rsidRPr="001A34BC" w:rsidRDefault="00213C98" w:rsidP="00C10CA5">
            <w:pPr>
              <w:pStyle w:val="ListParagraph"/>
              <w:numPr>
                <w:ilvl w:val="0"/>
                <w:numId w:val="163"/>
              </w:numPr>
              <w:spacing w:after="0"/>
              <w:ind w:left="619" w:hanging="540"/>
              <w:rPr>
                <w:rFonts w:ascii="Times New Roman" w:hAnsi="Times New Roman"/>
                <w:b/>
                <w:sz w:val="24"/>
                <w:szCs w:val="24"/>
              </w:rPr>
            </w:pPr>
            <w:r w:rsidRPr="001A34BC">
              <w:rPr>
                <w:rFonts w:ascii="Times New Roman" w:hAnsi="Times New Roman"/>
                <w:sz w:val="24"/>
                <w:szCs w:val="24"/>
              </w:rPr>
              <w:t>During Industrial attachment</w:t>
            </w:r>
          </w:p>
        </w:tc>
      </w:tr>
      <w:tr w:rsidR="00213C98" w:rsidRPr="001A34BC" w14:paraId="0625A7AE" w14:textId="77777777" w:rsidTr="00213C98">
        <w:tc>
          <w:tcPr>
            <w:tcW w:w="0" w:type="auto"/>
          </w:tcPr>
          <w:p w14:paraId="3D7830C3" w14:textId="77777777" w:rsidR="00213C98" w:rsidRPr="001A34BC" w:rsidRDefault="00213C98" w:rsidP="00C10CA5">
            <w:pPr>
              <w:pStyle w:val="ListParagraph"/>
              <w:numPr>
                <w:ilvl w:val="0"/>
                <w:numId w:val="15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Guidance information for assessment</w:t>
            </w:r>
          </w:p>
        </w:tc>
        <w:tc>
          <w:tcPr>
            <w:tcW w:w="0" w:type="auto"/>
          </w:tcPr>
          <w:p w14:paraId="46F37D95" w14:textId="77777777" w:rsidR="00213C98" w:rsidRPr="001A34BC" w:rsidRDefault="00213C98" w:rsidP="00C10CA5">
            <w:pPr>
              <w:rPr>
                <w:rFonts w:ascii="Times New Roman" w:eastAsiaTheme="minorHAnsi" w:hAnsi="Times New Roman"/>
                <w:color w:val="000000" w:themeColor="text1"/>
                <w:sz w:val="24"/>
                <w:szCs w:val="24"/>
              </w:rPr>
            </w:pPr>
            <w:r w:rsidRPr="001A34BC">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6D9E7CEC" w14:textId="77777777" w:rsidR="00213C98" w:rsidRPr="001A34BC" w:rsidRDefault="00213C98" w:rsidP="00C10CA5">
      <w:pPr>
        <w:rPr>
          <w:rFonts w:ascii="Times New Roman" w:hAnsi="Times New Roman"/>
          <w:sz w:val="24"/>
          <w:szCs w:val="24"/>
        </w:rPr>
      </w:pPr>
    </w:p>
    <w:p w14:paraId="742B6B35" w14:textId="77777777" w:rsidR="00213C98" w:rsidRPr="001A34BC" w:rsidRDefault="00213C98" w:rsidP="00C10CA5">
      <w:pPr>
        <w:pStyle w:val="Heading1"/>
      </w:pPr>
      <w:r w:rsidRPr="001A34BC">
        <w:br w:type="page"/>
      </w:r>
      <w:bookmarkStart w:id="36" w:name="_Toc66789390"/>
      <w:r w:rsidRPr="001A34BC">
        <w:lastRenderedPageBreak/>
        <w:t>DEMONSTRATE EMPLOYABILITY SKILLS</w:t>
      </w:r>
      <w:bookmarkEnd w:id="36"/>
    </w:p>
    <w:p w14:paraId="40BCCBA9" w14:textId="0E3B80DA"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 xml:space="preserve">UNIT CODE: </w:t>
      </w:r>
      <w:r w:rsidR="008C3129" w:rsidRPr="001A34BC">
        <w:rPr>
          <w:rFonts w:ascii="Times New Roman" w:hAnsi="Times New Roman"/>
          <w:bCs/>
          <w:sz w:val="24"/>
          <w:szCs w:val="24"/>
        </w:rPr>
        <w:t>MED/OS/HSS/BC/05/5/A</w:t>
      </w:r>
    </w:p>
    <w:p w14:paraId="25DDF288"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 xml:space="preserve">Unit Description </w:t>
      </w:r>
    </w:p>
    <w:p w14:paraId="4EAE009B" w14:textId="77777777" w:rsidR="00213C98" w:rsidRPr="001A34BC" w:rsidRDefault="00213C98" w:rsidP="00C10CA5">
      <w:pPr>
        <w:jc w:val="both"/>
        <w:rPr>
          <w:rFonts w:ascii="Times New Roman" w:hAnsi="Times New Roman"/>
          <w:sz w:val="24"/>
          <w:szCs w:val="24"/>
        </w:rPr>
      </w:pPr>
      <w:r w:rsidRPr="001A34BC">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0E9009CF"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13C98" w:rsidRPr="001A34BC" w14:paraId="51B7CFCC"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D4FAAE"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ELEMENT</w:t>
            </w:r>
          </w:p>
          <w:p w14:paraId="73A1ACB1"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6AE715"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PERFORMANCE CRITERIA</w:t>
            </w:r>
          </w:p>
          <w:p w14:paraId="4C2FCFF1" w14:textId="77777777" w:rsidR="00213C98" w:rsidRPr="001A34BC" w:rsidRDefault="00213C98" w:rsidP="00C10CA5">
            <w:pPr>
              <w:rPr>
                <w:rFonts w:ascii="Times New Roman" w:hAnsi="Times New Roman"/>
                <w:b/>
                <w:sz w:val="24"/>
                <w:szCs w:val="24"/>
              </w:rPr>
            </w:pPr>
            <w:r w:rsidRPr="001A34BC">
              <w:rPr>
                <w:rFonts w:ascii="Times New Roman" w:hAnsi="Times New Roman"/>
                <w:sz w:val="24"/>
                <w:szCs w:val="24"/>
              </w:rPr>
              <w:t>These are assessable statements which specify the required level of performance for each of the elements.</w:t>
            </w:r>
          </w:p>
          <w:p w14:paraId="61493D0C" w14:textId="77777777" w:rsidR="00213C98" w:rsidRPr="001A34BC" w:rsidRDefault="00213C98" w:rsidP="00C10CA5">
            <w:pPr>
              <w:rPr>
                <w:rFonts w:ascii="Times New Roman" w:hAnsi="Times New Roman"/>
                <w:b/>
                <w:i/>
                <w:sz w:val="24"/>
                <w:szCs w:val="24"/>
              </w:rPr>
            </w:pPr>
            <w:r w:rsidRPr="001A34BC">
              <w:rPr>
                <w:rFonts w:ascii="Times New Roman" w:hAnsi="Times New Roman"/>
                <w:b/>
                <w:i/>
                <w:sz w:val="24"/>
                <w:szCs w:val="24"/>
              </w:rPr>
              <w:t>Bold and italicized terms are elaborated in the Range</w:t>
            </w:r>
          </w:p>
        </w:tc>
      </w:tr>
      <w:tr w:rsidR="00213C98" w:rsidRPr="001A34BC" w14:paraId="40DBE956" w14:textId="77777777" w:rsidTr="00213C9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3ABA82B"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B5F320B"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Personal vision, mission and goals are formulated based on potential and in relation to organization objectives</w:t>
            </w:r>
          </w:p>
          <w:p w14:paraId="4E0FA138" w14:textId="3B2E472F"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 xml:space="preserve">Emotional intelligence is </w:t>
            </w:r>
            <w:r w:rsidR="006E6A22" w:rsidRPr="001A34BC">
              <w:rPr>
                <w:rFonts w:ascii="Times New Roman" w:hAnsi="Times New Roman"/>
                <w:sz w:val="24"/>
                <w:szCs w:val="24"/>
              </w:rPr>
              <w:t>demonstrated as</w:t>
            </w:r>
            <w:r w:rsidRPr="001A34BC">
              <w:rPr>
                <w:rFonts w:ascii="Times New Roman" w:hAnsi="Times New Roman"/>
                <w:sz w:val="24"/>
                <w:szCs w:val="24"/>
              </w:rPr>
              <w:t xml:space="preserve"> per workplace requirements.</w:t>
            </w:r>
          </w:p>
          <w:p w14:paraId="48A8B749"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Individual performance is evaluated and monitored according to the agreed targets.</w:t>
            </w:r>
          </w:p>
          <w:p w14:paraId="0B8C5279"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Assertiveness is developed and maintained based on the requirements of the job.</w:t>
            </w:r>
          </w:p>
          <w:p w14:paraId="2144B577"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Accountability and responsibility for own actions are demonstrated based on workplace instructions.</w:t>
            </w:r>
          </w:p>
          <w:p w14:paraId="63F250F9"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Self-esteem and a positive self-image are developed and maintained based on values.</w:t>
            </w:r>
          </w:p>
          <w:p w14:paraId="621949E1"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Time management, attendance and punctuality are observed as per the organization policy.</w:t>
            </w:r>
          </w:p>
          <w:p w14:paraId="7F342C61"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Goals are managed as per the organization’s objective</w:t>
            </w:r>
          </w:p>
          <w:p w14:paraId="0F9777CF" w14:textId="77777777" w:rsidR="00213C98" w:rsidRPr="001A34BC" w:rsidRDefault="00213C98" w:rsidP="00C10CA5">
            <w:pPr>
              <w:pStyle w:val="ListParagraph"/>
              <w:numPr>
                <w:ilvl w:val="0"/>
                <w:numId w:val="165"/>
              </w:numPr>
              <w:spacing w:after="0"/>
              <w:ind w:left="463" w:hanging="450"/>
              <w:rPr>
                <w:rFonts w:ascii="Times New Roman" w:hAnsi="Times New Roman"/>
                <w:sz w:val="24"/>
                <w:szCs w:val="24"/>
              </w:rPr>
            </w:pPr>
            <w:r w:rsidRPr="001A34BC">
              <w:rPr>
                <w:rFonts w:ascii="Times New Roman" w:hAnsi="Times New Roman"/>
                <w:sz w:val="24"/>
                <w:szCs w:val="24"/>
              </w:rPr>
              <w:t>Self-strengths and weaknesses are identified based on personal objectives</w:t>
            </w:r>
          </w:p>
        </w:tc>
      </w:tr>
      <w:tr w:rsidR="00213C98" w:rsidRPr="001A34BC" w14:paraId="213A5649" w14:textId="77777777" w:rsidTr="00213C9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F93575E"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28B83CB" w14:textId="77777777" w:rsidR="00213C98" w:rsidRPr="001A34BC" w:rsidRDefault="00213C98" w:rsidP="00C10CA5">
            <w:pPr>
              <w:pStyle w:val="ListParagraph"/>
              <w:numPr>
                <w:ilvl w:val="0"/>
                <w:numId w:val="166"/>
              </w:numPr>
              <w:spacing w:after="0"/>
              <w:ind w:left="463" w:hanging="450"/>
              <w:rPr>
                <w:rFonts w:ascii="Times New Roman" w:hAnsi="Times New Roman"/>
                <w:sz w:val="24"/>
                <w:szCs w:val="24"/>
              </w:rPr>
            </w:pPr>
            <w:r w:rsidRPr="001A34BC">
              <w:rPr>
                <w:rFonts w:ascii="Times New Roman" w:hAnsi="Times New Roman"/>
                <w:sz w:val="24"/>
                <w:szCs w:val="24"/>
              </w:rPr>
              <w:t>Writing skills are demonstrated as per communication policy</w:t>
            </w:r>
          </w:p>
          <w:p w14:paraId="1D4BEA00" w14:textId="77777777" w:rsidR="00213C98" w:rsidRPr="001A34BC" w:rsidRDefault="00213C98" w:rsidP="00C10CA5">
            <w:pPr>
              <w:pStyle w:val="ListParagraph"/>
              <w:numPr>
                <w:ilvl w:val="0"/>
                <w:numId w:val="166"/>
              </w:numPr>
              <w:spacing w:after="0"/>
              <w:ind w:left="463" w:hanging="450"/>
              <w:rPr>
                <w:rFonts w:ascii="Times New Roman" w:hAnsi="Times New Roman"/>
                <w:sz w:val="24"/>
                <w:szCs w:val="24"/>
              </w:rPr>
            </w:pPr>
            <w:r w:rsidRPr="001A34BC">
              <w:rPr>
                <w:rFonts w:ascii="Times New Roman" w:hAnsi="Times New Roman"/>
                <w:sz w:val="24"/>
                <w:szCs w:val="24"/>
              </w:rPr>
              <w:t>Negotiation and persuasion skills are demonstrated as per communication policy</w:t>
            </w:r>
          </w:p>
          <w:p w14:paraId="045CC105" w14:textId="7D08B7F3" w:rsidR="00213C98" w:rsidRPr="001A34BC" w:rsidRDefault="00213C98" w:rsidP="00C10CA5">
            <w:pPr>
              <w:pStyle w:val="ListParagraph"/>
              <w:numPr>
                <w:ilvl w:val="0"/>
                <w:numId w:val="166"/>
              </w:numPr>
              <w:spacing w:after="0"/>
              <w:ind w:left="463" w:hanging="450"/>
              <w:rPr>
                <w:rFonts w:ascii="Times New Roman" w:hAnsi="Times New Roman"/>
                <w:sz w:val="24"/>
                <w:szCs w:val="24"/>
              </w:rPr>
            </w:pPr>
            <w:r w:rsidRPr="001A34BC">
              <w:rPr>
                <w:rFonts w:ascii="Times New Roman" w:hAnsi="Times New Roman"/>
                <w:sz w:val="24"/>
                <w:szCs w:val="24"/>
              </w:rPr>
              <w:t xml:space="preserve">Internal and external stakeholders’ needs are identified and interpreted as </w:t>
            </w:r>
            <w:r w:rsidR="006E6A22" w:rsidRPr="001A34BC">
              <w:rPr>
                <w:rFonts w:ascii="Times New Roman" w:hAnsi="Times New Roman"/>
                <w:sz w:val="24"/>
                <w:szCs w:val="24"/>
              </w:rPr>
              <w:t>per the</w:t>
            </w:r>
            <w:r w:rsidRPr="001A34BC">
              <w:rPr>
                <w:rFonts w:ascii="Times New Roman" w:hAnsi="Times New Roman"/>
                <w:sz w:val="24"/>
                <w:szCs w:val="24"/>
              </w:rPr>
              <w:t xml:space="preserve"> communication policy</w:t>
            </w:r>
          </w:p>
          <w:p w14:paraId="75658713" w14:textId="77777777" w:rsidR="00213C98" w:rsidRPr="001A34BC" w:rsidRDefault="00213C98" w:rsidP="00C10CA5">
            <w:pPr>
              <w:pStyle w:val="ListParagraph"/>
              <w:numPr>
                <w:ilvl w:val="0"/>
                <w:numId w:val="166"/>
              </w:numPr>
              <w:spacing w:after="0"/>
              <w:ind w:left="463" w:hanging="450"/>
              <w:rPr>
                <w:rFonts w:ascii="Times New Roman" w:hAnsi="Times New Roman"/>
                <w:sz w:val="24"/>
                <w:szCs w:val="24"/>
              </w:rPr>
            </w:pPr>
            <w:r w:rsidRPr="001A34BC">
              <w:rPr>
                <w:rFonts w:ascii="Times New Roman" w:hAnsi="Times New Roman"/>
                <w:sz w:val="24"/>
                <w:szCs w:val="24"/>
              </w:rPr>
              <w:t>Communication networks are established based on workplace policy</w:t>
            </w:r>
          </w:p>
          <w:p w14:paraId="52FBCED3" w14:textId="77777777" w:rsidR="00213C98" w:rsidRPr="001A34BC" w:rsidRDefault="00213C98" w:rsidP="00C10CA5">
            <w:pPr>
              <w:pStyle w:val="ListParagraph"/>
              <w:numPr>
                <w:ilvl w:val="0"/>
                <w:numId w:val="166"/>
              </w:numPr>
              <w:spacing w:after="0"/>
              <w:ind w:left="463" w:hanging="450"/>
              <w:rPr>
                <w:rFonts w:ascii="Times New Roman" w:hAnsi="Times New Roman"/>
                <w:sz w:val="24"/>
                <w:szCs w:val="24"/>
              </w:rPr>
            </w:pPr>
            <w:r w:rsidRPr="001A34BC">
              <w:rPr>
                <w:rFonts w:ascii="Times New Roman" w:hAnsi="Times New Roman"/>
                <w:sz w:val="24"/>
                <w:szCs w:val="24"/>
              </w:rPr>
              <w:t xml:space="preserve">Information is shared as per communication policy </w:t>
            </w:r>
          </w:p>
        </w:tc>
      </w:tr>
      <w:tr w:rsidR="00213C98" w:rsidRPr="001A34BC" w14:paraId="76E2B1AE" w14:textId="77777777" w:rsidTr="00213C9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0CFBFF"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B2C386F"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Stress is managed in accordance with workplace policy.</w:t>
            </w:r>
          </w:p>
          <w:p w14:paraId="7A7DC925"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Punctuality and time consciousness is demonstrated in line with workplace policy.</w:t>
            </w:r>
          </w:p>
          <w:p w14:paraId="469A93F1"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Personal objectives are integrated with organization goals based on organization’s strategic plan.</w:t>
            </w:r>
          </w:p>
          <w:p w14:paraId="332A5600"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b/>
                <w:i/>
                <w:sz w:val="24"/>
                <w:szCs w:val="24"/>
              </w:rPr>
              <w:t>Resources</w:t>
            </w:r>
            <w:r w:rsidRPr="001A34BC">
              <w:rPr>
                <w:rFonts w:ascii="Times New Roman" w:hAnsi="Times New Roman"/>
                <w:sz w:val="24"/>
                <w:szCs w:val="24"/>
              </w:rPr>
              <w:t xml:space="preserve"> are utilized in accordance with workplace policy.</w:t>
            </w:r>
          </w:p>
          <w:p w14:paraId="7A32027B"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Work priorities are set in accordance to workplace goals and objectives.</w:t>
            </w:r>
          </w:p>
          <w:p w14:paraId="6B9629A2"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Leisure time is recognized and utilized in line with personal objectives.</w:t>
            </w:r>
          </w:p>
          <w:p w14:paraId="7AC81CEA"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b/>
                <w:i/>
                <w:sz w:val="24"/>
                <w:szCs w:val="24"/>
              </w:rPr>
              <w:t xml:space="preserve">Drugs and substances of abuse </w:t>
            </w:r>
            <w:r w:rsidRPr="001A34BC">
              <w:rPr>
                <w:rFonts w:ascii="Times New Roman" w:hAnsi="Times New Roman"/>
                <w:sz w:val="24"/>
                <w:szCs w:val="24"/>
              </w:rPr>
              <w:t xml:space="preserve">are identified and avoided based on workplace policy. </w:t>
            </w:r>
          </w:p>
          <w:p w14:paraId="6A0A40F4"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 xml:space="preserve">HIV and AIDS prevention awareness is demonstrated in line with workplace policy. </w:t>
            </w:r>
          </w:p>
          <w:p w14:paraId="266ACBE6"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sz w:val="24"/>
                <w:szCs w:val="24"/>
              </w:rPr>
              <w:t xml:space="preserve">Safety consciousness is demonstrated in the workplace based on organization safety policy. </w:t>
            </w:r>
          </w:p>
          <w:p w14:paraId="6A1D08AD" w14:textId="77777777" w:rsidR="00213C98" w:rsidRPr="001A34BC" w:rsidRDefault="00213C98" w:rsidP="00C10CA5">
            <w:pPr>
              <w:pStyle w:val="ListParagraph"/>
              <w:numPr>
                <w:ilvl w:val="0"/>
                <w:numId w:val="167"/>
              </w:numPr>
              <w:spacing w:after="0"/>
              <w:ind w:left="463" w:hanging="450"/>
              <w:rPr>
                <w:rFonts w:ascii="Times New Roman" w:hAnsi="Times New Roman"/>
                <w:sz w:val="24"/>
                <w:szCs w:val="24"/>
              </w:rPr>
            </w:pPr>
            <w:r w:rsidRPr="001A34BC">
              <w:rPr>
                <w:rFonts w:ascii="Times New Roman" w:hAnsi="Times New Roman"/>
                <w:b/>
                <w:i/>
                <w:sz w:val="24"/>
                <w:szCs w:val="24"/>
              </w:rPr>
              <w:t>Emerging issues</w:t>
            </w:r>
            <w:r w:rsidRPr="001A34BC">
              <w:rPr>
                <w:rFonts w:ascii="Times New Roman" w:hAnsi="Times New Roman"/>
                <w:sz w:val="24"/>
                <w:szCs w:val="24"/>
              </w:rPr>
              <w:t xml:space="preserve"> are identified and dealt with in accordance with organization policy.</w:t>
            </w:r>
          </w:p>
        </w:tc>
      </w:tr>
      <w:tr w:rsidR="00213C98" w:rsidRPr="001A34BC" w14:paraId="2CB75651"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C7626F"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91830D7" w14:textId="77777777" w:rsidR="00213C98" w:rsidRPr="001A34BC" w:rsidRDefault="00213C98" w:rsidP="00C10CA5">
            <w:pPr>
              <w:pStyle w:val="Default"/>
              <w:numPr>
                <w:ilvl w:val="0"/>
                <w:numId w:val="168"/>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Performance targets for the </w:t>
            </w:r>
            <w:r w:rsidRPr="001A34BC">
              <w:rPr>
                <w:rFonts w:ascii="Times New Roman" w:hAnsi="Times New Roman" w:cs="Times New Roman"/>
                <w:b/>
                <w:i/>
                <w:color w:val="auto"/>
              </w:rPr>
              <w:t>team</w:t>
            </w:r>
            <w:r w:rsidRPr="001A34BC">
              <w:rPr>
                <w:rFonts w:ascii="Times New Roman" w:hAnsi="Times New Roman" w:cs="Times New Roman"/>
                <w:color w:val="auto"/>
              </w:rPr>
              <w:t xml:space="preserve"> are set based on organization’s objectives</w:t>
            </w:r>
          </w:p>
          <w:p w14:paraId="00166CF8" w14:textId="77777777" w:rsidR="00213C98" w:rsidRPr="001A34BC" w:rsidRDefault="00213C98" w:rsidP="00C10CA5">
            <w:pPr>
              <w:pStyle w:val="ListParagraph"/>
              <w:numPr>
                <w:ilvl w:val="0"/>
                <w:numId w:val="168"/>
              </w:numPr>
              <w:spacing w:after="0"/>
              <w:ind w:left="463" w:hanging="450"/>
              <w:rPr>
                <w:rFonts w:ascii="Times New Roman" w:hAnsi="Times New Roman"/>
                <w:sz w:val="24"/>
                <w:szCs w:val="24"/>
              </w:rPr>
            </w:pPr>
            <w:r w:rsidRPr="001A34BC">
              <w:rPr>
                <w:rFonts w:ascii="Times New Roman" w:eastAsia="Calibri" w:hAnsi="Times New Roman"/>
                <w:sz w:val="24"/>
                <w:szCs w:val="24"/>
              </w:rPr>
              <w:t xml:space="preserve">Duties are assigned in accordance with the organization policy. </w:t>
            </w:r>
          </w:p>
          <w:p w14:paraId="775F16CB" w14:textId="77777777" w:rsidR="00213C98" w:rsidRPr="001A34BC" w:rsidRDefault="00213C98" w:rsidP="00C10CA5">
            <w:pPr>
              <w:pStyle w:val="Default"/>
              <w:numPr>
                <w:ilvl w:val="0"/>
                <w:numId w:val="168"/>
              </w:numPr>
              <w:spacing w:line="276" w:lineRule="auto"/>
              <w:ind w:left="463" w:hanging="450"/>
              <w:rPr>
                <w:rFonts w:ascii="Times New Roman" w:hAnsi="Times New Roman" w:cs="Times New Roman"/>
                <w:color w:val="auto"/>
              </w:rPr>
            </w:pPr>
            <w:r w:rsidRPr="001A34BC">
              <w:rPr>
                <w:rFonts w:ascii="Times New Roman" w:hAnsi="Times New Roman" w:cs="Times New Roman"/>
                <w:b/>
                <w:i/>
                <w:color w:val="auto"/>
              </w:rPr>
              <w:t>Forms of communication</w:t>
            </w:r>
            <w:r w:rsidRPr="001A34BC">
              <w:rPr>
                <w:rFonts w:ascii="Times New Roman" w:hAnsi="Times New Roman" w:cs="Times New Roman"/>
                <w:color w:val="auto"/>
              </w:rPr>
              <w:t xml:space="preserve"> in a team are established according to organization’s policy.</w:t>
            </w:r>
          </w:p>
          <w:p w14:paraId="15FA6C80" w14:textId="77777777" w:rsidR="00213C98" w:rsidRPr="001A34BC" w:rsidRDefault="00213C98" w:rsidP="00C10CA5">
            <w:pPr>
              <w:pStyle w:val="ListParagraph"/>
              <w:numPr>
                <w:ilvl w:val="0"/>
                <w:numId w:val="168"/>
              </w:numPr>
              <w:spacing w:after="0"/>
              <w:ind w:left="463" w:hanging="450"/>
              <w:rPr>
                <w:rFonts w:ascii="Times New Roman" w:hAnsi="Times New Roman"/>
                <w:sz w:val="24"/>
                <w:szCs w:val="24"/>
              </w:rPr>
            </w:pPr>
            <w:r w:rsidRPr="001A34BC">
              <w:rPr>
                <w:rFonts w:ascii="Times New Roman" w:hAnsi="Times New Roman"/>
                <w:sz w:val="24"/>
                <w:szCs w:val="24"/>
              </w:rPr>
              <w:t>Team performance is evaluated based on set targets as per workplace policy.</w:t>
            </w:r>
          </w:p>
          <w:p w14:paraId="43212A44" w14:textId="77777777" w:rsidR="00213C98" w:rsidRPr="001A34BC" w:rsidRDefault="00213C98" w:rsidP="00C10CA5">
            <w:pPr>
              <w:pStyle w:val="Default"/>
              <w:numPr>
                <w:ilvl w:val="0"/>
                <w:numId w:val="168"/>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lastRenderedPageBreak/>
              <w:t>Conflicts are resolved between team members in line with organization policy.</w:t>
            </w:r>
          </w:p>
          <w:p w14:paraId="6A5F3C48" w14:textId="77777777" w:rsidR="00213C98" w:rsidRPr="001A34BC" w:rsidRDefault="00213C98" w:rsidP="00C10CA5">
            <w:pPr>
              <w:pStyle w:val="Default"/>
              <w:numPr>
                <w:ilvl w:val="0"/>
                <w:numId w:val="168"/>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Gender related issues are identified and mainstreamed in accordance workplace policy.</w:t>
            </w:r>
          </w:p>
          <w:p w14:paraId="62987E3B" w14:textId="77777777" w:rsidR="00213C98" w:rsidRPr="001A34BC" w:rsidRDefault="00213C98" w:rsidP="00C10CA5">
            <w:pPr>
              <w:pStyle w:val="Default"/>
              <w:numPr>
                <w:ilvl w:val="0"/>
                <w:numId w:val="168"/>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Human rights and fundamental freedoms are identified and respected as Constitution of Kenya 2010.</w:t>
            </w:r>
          </w:p>
          <w:p w14:paraId="0F2F82BD" w14:textId="77777777" w:rsidR="00213C98" w:rsidRPr="001A34BC" w:rsidRDefault="00213C98" w:rsidP="00C10CA5">
            <w:pPr>
              <w:pStyle w:val="Default"/>
              <w:numPr>
                <w:ilvl w:val="0"/>
                <w:numId w:val="168"/>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Healthy relationships are developed and maintained in line with workplace.</w:t>
            </w:r>
          </w:p>
        </w:tc>
      </w:tr>
      <w:tr w:rsidR="00213C98" w:rsidRPr="001A34BC" w14:paraId="6E92DA7C"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0772A1C"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6972EFE" w14:textId="77777777" w:rsidR="00213C98" w:rsidRPr="001A34BC" w:rsidRDefault="00213C98" w:rsidP="00C10CA5">
            <w:pPr>
              <w:pStyle w:val="ListParagraph"/>
              <w:numPr>
                <w:ilvl w:val="0"/>
                <w:numId w:val="169"/>
              </w:numPr>
              <w:tabs>
                <w:tab w:val="left" w:pos="135"/>
              </w:tabs>
              <w:spacing w:after="0"/>
              <w:ind w:left="463" w:hanging="450"/>
              <w:rPr>
                <w:rFonts w:ascii="Times New Roman" w:hAnsi="Times New Roman"/>
                <w:sz w:val="24"/>
                <w:szCs w:val="24"/>
              </w:rPr>
            </w:pPr>
            <w:r w:rsidRPr="001A34BC">
              <w:rPr>
                <w:rFonts w:ascii="Times New Roman" w:hAnsi="Times New Roman"/>
                <w:sz w:val="24"/>
                <w:szCs w:val="24"/>
              </w:rPr>
              <w:t>Task requirements are identified as per the workplace objectives</w:t>
            </w:r>
          </w:p>
          <w:p w14:paraId="30F2904E" w14:textId="72A25561" w:rsidR="00213C98" w:rsidRPr="001A34BC" w:rsidRDefault="00213C98" w:rsidP="00C10CA5">
            <w:pPr>
              <w:pStyle w:val="ListParagraph"/>
              <w:numPr>
                <w:ilvl w:val="0"/>
                <w:numId w:val="169"/>
              </w:numPr>
              <w:tabs>
                <w:tab w:val="left" w:pos="135"/>
              </w:tabs>
              <w:spacing w:after="0"/>
              <w:ind w:left="463" w:hanging="450"/>
              <w:rPr>
                <w:rFonts w:ascii="Times New Roman" w:hAnsi="Times New Roman"/>
                <w:sz w:val="24"/>
                <w:szCs w:val="24"/>
              </w:rPr>
            </w:pPr>
            <w:r w:rsidRPr="001A34BC">
              <w:rPr>
                <w:rFonts w:ascii="Times New Roman" w:hAnsi="Times New Roman"/>
                <w:sz w:val="24"/>
                <w:szCs w:val="24"/>
              </w:rPr>
              <w:t xml:space="preserve">Task is interpreted in accordance with </w:t>
            </w:r>
            <w:r w:rsidR="006E6A22" w:rsidRPr="001A34BC">
              <w:rPr>
                <w:rFonts w:ascii="Times New Roman" w:hAnsi="Times New Roman"/>
                <w:sz w:val="24"/>
                <w:szCs w:val="24"/>
              </w:rPr>
              <w:t>safety (</w:t>
            </w:r>
            <w:r w:rsidRPr="001A34BC">
              <w:rPr>
                <w:rFonts w:ascii="Times New Roman" w:hAnsi="Times New Roman"/>
                <w:sz w:val="24"/>
                <w:szCs w:val="24"/>
              </w:rPr>
              <w:t xml:space="preserve">OHS ), environmental requirements  and quality requirements </w:t>
            </w:r>
          </w:p>
          <w:p w14:paraId="6496C57E" w14:textId="77777777" w:rsidR="00213C98" w:rsidRPr="001A34BC" w:rsidRDefault="00213C98" w:rsidP="00C10CA5">
            <w:pPr>
              <w:pStyle w:val="ListParagraph"/>
              <w:numPr>
                <w:ilvl w:val="0"/>
                <w:numId w:val="169"/>
              </w:numPr>
              <w:tabs>
                <w:tab w:val="left" w:pos="135"/>
              </w:tabs>
              <w:spacing w:after="0"/>
              <w:ind w:left="463" w:hanging="450"/>
              <w:rPr>
                <w:rFonts w:ascii="Times New Roman" w:hAnsi="Times New Roman"/>
                <w:sz w:val="24"/>
                <w:szCs w:val="24"/>
              </w:rPr>
            </w:pPr>
            <w:r w:rsidRPr="001A34BC">
              <w:rPr>
                <w:rFonts w:ascii="Times New Roman" w:hAnsi="Times New Roman"/>
                <w:sz w:val="24"/>
                <w:szCs w:val="24"/>
              </w:rPr>
              <w:t>Work activity is organized with other involved personnel as per the SOPs</w:t>
            </w:r>
          </w:p>
          <w:p w14:paraId="072365B8" w14:textId="77777777" w:rsidR="00213C98" w:rsidRPr="001A34BC" w:rsidRDefault="00213C98" w:rsidP="00C10CA5">
            <w:pPr>
              <w:pStyle w:val="ListParagraph"/>
              <w:numPr>
                <w:ilvl w:val="0"/>
                <w:numId w:val="169"/>
              </w:numPr>
              <w:tabs>
                <w:tab w:val="left" w:pos="135"/>
              </w:tabs>
              <w:spacing w:after="0"/>
              <w:ind w:left="463" w:hanging="450"/>
              <w:rPr>
                <w:rFonts w:ascii="Times New Roman" w:hAnsi="Times New Roman"/>
                <w:sz w:val="24"/>
                <w:szCs w:val="24"/>
              </w:rPr>
            </w:pPr>
            <w:r w:rsidRPr="001A34BC">
              <w:rPr>
                <w:rFonts w:ascii="Times New Roman" w:hAnsi="Times New Roman"/>
                <w:sz w:val="24"/>
                <w:szCs w:val="24"/>
              </w:rPr>
              <w:t>Resources are mobilized, allocated and utilized to meet project goals and deliverables.</w:t>
            </w:r>
          </w:p>
          <w:p w14:paraId="7401E961" w14:textId="77777777" w:rsidR="00213C98" w:rsidRPr="001A34BC" w:rsidRDefault="00213C98" w:rsidP="00C10CA5">
            <w:pPr>
              <w:pStyle w:val="ListParagraph"/>
              <w:numPr>
                <w:ilvl w:val="0"/>
                <w:numId w:val="169"/>
              </w:numPr>
              <w:tabs>
                <w:tab w:val="left" w:pos="135"/>
              </w:tabs>
              <w:spacing w:after="0"/>
              <w:ind w:left="463" w:hanging="450"/>
              <w:rPr>
                <w:rFonts w:ascii="Times New Roman" w:hAnsi="Times New Roman"/>
                <w:sz w:val="24"/>
                <w:szCs w:val="24"/>
              </w:rPr>
            </w:pPr>
            <w:r w:rsidRPr="001A34BC">
              <w:rPr>
                <w:rFonts w:ascii="Times New Roman" w:hAnsi="Times New Roman"/>
                <w:sz w:val="24"/>
                <w:szCs w:val="24"/>
              </w:rPr>
              <w:t>Work activities are monitored and evaluated in line with organization procedures.</w:t>
            </w:r>
          </w:p>
          <w:p w14:paraId="08632E85" w14:textId="77777777" w:rsidR="00213C98" w:rsidRPr="001A34BC" w:rsidRDefault="00213C98" w:rsidP="00C10CA5">
            <w:pPr>
              <w:pStyle w:val="ListParagraph"/>
              <w:numPr>
                <w:ilvl w:val="0"/>
                <w:numId w:val="169"/>
              </w:numPr>
              <w:tabs>
                <w:tab w:val="left" w:pos="135"/>
              </w:tabs>
              <w:spacing w:after="0"/>
              <w:ind w:left="463" w:hanging="450"/>
              <w:rPr>
                <w:rFonts w:ascii="Times New Roman" w:hAnsi="Times New Roman"/>
                <w:sz w:val="24"/>
                <w:szCs w:val="24"/>
              </w:rPr>
            </w:pPr>
            <w:r w:rsidRPr="001A34BC">
              <w:rPr>
                <w:rFonts w:ascii="Times New Roman" w:hAnsi="Times New Roman"/>
                <w:sz w:val="24"/>
                <w:szCs w:val="24"/>
              </w:rPr>
              <w:t>Job planning is documented in accordance with workplace requirements.</w:t>
            </w:r>
          </w:p>
          <w:p w14:paraId="5FFC5697" w14:textId="77777777" w:rsidR="00213C98" w:rsidRPr="001A34BC" w:rsidRDefault="00213C98" w:rsidP="00C10CA5">
            <w:pPr>
              <w:pStyle w:val="ListParagraph"/>
              <w:numPr>
                <w:ilvl w:val="0"/>
                <w:numId w:val="169"/>
              </w:numPr>
              <w:tabs>
                <w:tab w:val="left" w:pos="135"/>
              </w:tabs>
              <w:spacing w:after="0"/>
              <w:ind w:left="463" w:hanging="450"/>
              <w:rPr>
                <w:rFonts w:ascii="Times New Roman" w:hAnsi="Times New Roman"/>
                <w:color w:val="FF0000"/>
                <w:sz w:val="24"/>
                <w:szCs w:val="24"/>
              </w:rPr>
            </w:pPr>
            <w:r w:rsidRPr="001A34BC">
              <w:rPr>
                <w:rFonts w:ascii="Times New Roman" w:hAnsi="Times New Roman"/>
                <w:sz w:val="24"/>
                <w:szCs w:val="24"/>
              </w:rPr>
              <w:t>Time is managed achieve workplace set goals and objectives.</w:t>
            </w:r>
          </w:p>
        </w:tc>
      </w:tr>
      <w:tr w:rsidR="00213C98" w:rsidRPr="001A34BC" w14:paraId="0E00A180" w14:textId="77777777" w:rsidTr="00213C9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2D4BC03"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63D8766" w14:textId="77777777" w:rsidR="00213C98" w:rsidRPr="001A34BC" w:rsidRDefault="00213C98" w:rsidP="00C10CA5">
            <w:pPr>
              <w:pStyle w:val="Default"/>
              <w:numPr>
                <w:ilvl w:val="0"/>
                <w:numId w:val="170"/>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Personal training needs are identified and assessed in line with the requirements of the job.</w:t>
            </w:r>
          </w:p>
          <w:p w14:paraId="01801266" w14:textId="77777777" w:rsidR="00213C98" w:rsidRPr="001A34BC" w:rsidRDefault="00213C98" w:rsidP="00C10CA5">
            <w:pPr>
              <w:pStyle w:val="Default"/>
              <w:numPr>
                <w:ilvl w:val="0"/>
                <w:numId w:val="170"/>
              </w:numPr>
              <w:spacing w:line="276" w:lineRule="auto"/>
              <w:ind w:left="463" w:hanging="450"/>
              <w:rPr>
                <w:rFonts w:ascii="Times New Roman" w:hAnsi="Times New Roman" w:cs="Times New Roman"/>
                <w:color w:val="auto"/>
              </w:rPr>
            </w:pPr>
            <w:r w:rsidRPr="001A34BC">
              <w:rPr>
                <w:rFonts w:ascii="Times New Roman" w:hAnsi="Times New Roman" w:cs="Times New Roman"/>
                <w:b/>
                <w:i/>
                <w:color w:val="auto"/>
              </w:rPr>
              <w:t>Training and career opportunities</w:t>
            </w:r>
            <w:r w:rsidRPr="001A34BC">
              <w:rPr>
                <w:rFonts w:ascii="Times New Roman" w:hAnsi="Times New Roman" w:cs="Times New Roman"/>
                <w:color w:val="auto"/>
              </w:rPr>
              <w:t xml:space="preserve"> are identified and utilized based on job requirements.</w:t>
            </w:r>
          </w:p>
          <w:p w14:paraId="294E8B54" w14:textId="77777777" w:rsidR="00213C98" w:rsidRPr="001A34BC" w:rsidRDefault="00213C98" w:rsidP="00C10CA5">
            <w:pPr>
              <w:pStyle w:val="Default"/>
              <w:numPr>
                <w:ilvl w:val="0"/>
                <w:numId w:val="170"/>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Resources for training are mobilized and allocated based organizations and individual skills needs.</w:t>
            </w:r>
          </w:p>
          <w:p w14:paraId="4543D8CD" w14:textId="77777777" w:rsidR="00213C98" w:rsidRPr="001A34BC" w:rsidRDefault="00213C98" w:rsidP="00C10CA5">
            <w:pPr>
              <w:pStyle w:val="Default"/>
              <w:numPr>
                <w:ilvl w:val="0"/>
                <w:numId w:val="170"/>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Licensees and certifications relevant to job and career are obtained and renewed as per policy.</w:t>
            </w:r>
          </w:p>
          <w:p w14:paraId="56E11A28" w14:textId="77777777" w:rsidR="00213C98" w:rsidRPr="001A34BC" w:rsidRDefault="00213C98" w:rsidP="00C10CA5">
            <w:pPr>
              <w:pStyle w:val="Default"/>
              <w:numPr>
                <w:ilvl w:val="0"/>
                <w:numId w:val="170"/>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Work priorities and personal commitments are balanced and managed based on requirements of the job and personal objectives. </w:t>
            </w:r>
          </w:p>
          <w:p w14:paraId="14B5656C" w14:textId="77777777" w:rsidR="00213C98" w:rsidRPr="001A34BC" w:rsidRDefault="00213C98" w:rsidP="00C10CA5">
            <w:pPr>
              <w:pStyle w:val="Default"/>
              <w:numPr>
                <w:ilvl w:val="0"/>
                <w:numId w:val="170"/>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Recognitions are sought as proof of career advancement in line with professional requirements.</w:t>
            </w:r>
          </w:p>
        </w:tc>
      </w:tr>
      <w:tr w:rsidR="00213C98" w:rsidRPr="001A34BC" w14:paraId="0FE446D9"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4066FE"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lastRenderedPageBreak/>
              <w:t xml:space="preserve">Demonstrate workplace learning </w:t>
            </w:r>
          </w:p>
          <w:p w14:paraId="46BC00A7" w14:textId="77777777" w:rsidR="00213C98" w:rsidRPr="001A34BC" w:rsidRDefault="00213C98" w:rsidP="00C10CA5">
            <w:pPr>
              <w:rPr>
                <w:rFonts w:ascii="Times New Roman" w:hAnsi="Times New Roman"/>
                <w:sz w:val="24"/>
                <w:szCs w:val="24"/>
              </w:rPr>
            </w:pPr>
          </w:p>
          <w:p w14:paraId="3571F377" w14:textId="77777777" w:rsidR="00213C98" w:rsidRPr="001A34BC" w:rsidRDefault="00213C98" w:rsidP="00C10CA5">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F95EC2D" w14:textId="77777777"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Learning opportunities are sought and managed based on job requirement and organization policy. </w:t>
            </w:r>
          </w:p>
          <w:p w14:paraId="65927348" w14:textId="77777777"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Improvement in performance is demonstrated based on courses attended. </w:t>
            </w:r>
          </w:p>
          <w:p w14:paraId="3E5D7197" w14:textId="77777777"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Application of learning is demonstrated in both technical and non-technical aspects based on requirements of the job</w:t>
            </w:r>
          </w:p>
          <w:p w14:paraId="21DB7EEE" w14:textId="247B94BD"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Time and effort </w:t>
            </w:r>
            <w:r w:rsidR="006E6A22" w:rsidRPr="001A34BC">
              <w:rPr>
                <w:rFonts w:ascii="Times New Roman" w:hAnsi="Times New Roman" w:cs="Times New Roman"/>
                <w:color w:val="auto"/>
              </w:rPr>
              <w:t>are</w:t>
            </w:r>
            <w:r w:rsidRPr="001A34BC">
              <w:rPr>
                <w:rFonts w:ascii="Times New Roman" w:hAnsi="Times New Roman" w:cs="Times New Roman"/>
                <w:color w:val="auto"/>
              </w:rPr>
              <w:t xml:space="preserve"> invested in learning new skills based on job requirements </w:t>
            </w:r>
          </w:p>
          <w:p w14:paraId="7CA13877" w14:textId="77777777"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Initiative is taken to create more effective and efficient processes and procedures in line with workplace policy.</w:t>
            </w:r>
          </w:p>
          <w:p w14:paraId="50001C6C" w14:textId="77777777"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New systems are developed and maintained in accordance with the requirements of the job.</w:t>
            </w:r>
          </w:p>
          <w:p w14:paraId="2F4F4A5B" w14:textId="77777777" w:rsidR="00213C98" w:rsidRPr="001A34BC" w:rsidRDefault="00213C98" w:rsidP="00C10CA5">
            <w:pPr>
              <w:pStyle w:val="Default"/>
              <w:numPr>
                <w:ilvl w:val="0"/>
                <w:numId w:val="171"/>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Awareness of personal role in workplace </w:t>
            </w:r>
            <w:r w:rsidRPr="001A34BC">
              <w:rPr>
                <w:rFonts w:ascii="Times New Roman" w:hAnsi="Times New Roman" w:cs="Times New Roman"/>
                <w:b/>
                <w:i/>
                <w:color w:val="auto"/>
              </w:rPr>
              <w:t>innovation</w:t>
            </w:r>
            <w:r w:rsidRPr="001A34BC">
              <w:rPr>
                <w:rFonts w:ascii="Times New Roman" w:hAnsi="Times New Roman" w:cs="Times New Roman"/>
                <w:color w:val="auto"/>
              </w:rPr>
              <w:t xml:space="preserve"> is demonstrated based on requirements of the job.</w:t>
            </w:r>
          </w:p>
        </w:tc>
      </w:tr>
      <w:tr w:rsidR="00213C98" w:rsidRPr="001A34BC" w14:paraId="3CDFD60D"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FFFFFF"/>
          </w:tcPr>
          <w:p w14:paraId="437EB8BE"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F82168E" w14:textId="77777777" w:rsidR="00213C98" w:rsidRPr="001A34BC" w:rsidRDefault="00213C98" w:rsidP="00C10CA5">
            <w:pPr>
              <w:pStyle w:val="Default"/>
              <w:numPr>
                <w:ilvl w:val="0"/>
                <w:numId w:val="172"/>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Creative, innovative and practical solutions are developed based on the problem</w:t>
            </w:r>
          </w:p>
          <w:p w14:paraId="6CA83500" w14:textId="77777777" w:rsidR="00213C98" w:rsidRPr="001A34BC" w:rsidRDefault="00213C98" w:rsidP="00C10CA5">
            <w:pPr>
              <w:pStyle w:val="Default"/>
              <w:numPr>
                <w:ilvl w:val="0"/>
                <w:numId w:val="172"/>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Independence and initiative in identifying and solving problems is demonstrated based on requirements of the job.</w:t>
            </w:r>
          </w:p>
          <w:p w14:paraId="0C06451A" w14:textId="77777777" w:rsidR="00213C98" w:rsidRPr="001A34BC" w:rsidRDefault="00213C98" w:rsidP="00C10CA5">
            <w:pPr>
              <w:pStyle w:val="Default"/>
              <w:numPr>
                <w:ilvl w:val="0"/>
                <w:numId w:val="172"/>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Team problems are solved as per the workplace guidelines </w:t>
            </w:r>
          </w:p>
          <w:p w14:paraId="6795B2E9" w14:textId="77777777" w:rsidR="00213C98" w:rsidRPr="001A34BC" w:rsidRDefault="00213C98" w:rsidP="00C10CA5">
            <w:pPr>
              <w:pStyle w:val="Default"/>
              <w:numPr>
                <w:ilvl w:val="0"/>
                <w:numId w:val="172"/>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Problem solving strategies are applied as per the workplace guidelines </w:t>
            </w:r>
          </w:p>
          <w:p w14:paraId="74FD84E2" w14:textId="77777777" w:rsidR="00213C98" w:rsidRPr="001A34BC" w:rsidRDefault="00213C98" w:rsidP="00C10CA5">
            <w:pPr>
              <w:pStyle w:val="Default"/>
              <w:numPr>
                <w:ilvl w:val="0"/>
                <w:numId w:val="172"/>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Problems are analyzed and assumptions tested as per the context of data and circumstances </w:t>
            </w:r>
          </w:p>
        </w:tc>
      </w:tr>
      <w:tr w:rsidR="00213C98" w:rsidRPr="001A34BC" w14:paraId="358D7C4F" w14:textId="77777777" w:rsidTr="00213C98">
        <w:tc>
          <w:tcPr>
            <w:tcW w:w="1524" w:type="pct"/>
            <w:tcBorders>
              <w:top w:val="single" w:sz="4" w:space="0" w:color="auto"/>
              <w:left w:val="single" w:sz="4" w:space="0" w:color="auto"/>
              <w:bottom w:val="single" w:sz="4" w:space="0" w:color="auto"/>
              <w:right w:val="single" w:sz="4" w:space="0" w:color="auto"/>
            </w:tcBorders>
            <w:shd w:val="clear" w:color="auto" w:fill="FFFFFF"/>
          </w:tcPr>
          <w:p w14:paraId="7223859D" w14:textId="77777777" w:rsidR="00213C98" w:rsidRPr="001A34BC" w:rsidRDefault="00213C98" w:rsidP="00C10CA5">
            <w:pPr>
              <w:pStyle w:val="ListParagraph"/>
              <w:numPr>
                <w:ilvl w:val="0"/>
                <w:numId w:val="164"/>
              </w:numPr>
              <w:spacing w:after="0"/>
              <w:rPr>
                <w:rFonts w:ascii="Times New Roman" w:hAnsi="Times New Roman"/>
                <w:sz w:val="24"/>
                <w:szCs w:val="24"/>
              </w:rPr>
            </w:pPr>
            <w:r w:rsidRPr="001A34BC">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7C9D085" w14:textId="77777777" w:rsidR="00213C98" w:rsidRPr="001A34BC" w:rsidRDefault="00213C98" w:rsidP="00C10CA5">
            <w:pPr>
              <w:pStyle w:val="Default"/>
              <w:numPr>
                <w:ilvl w:val="0"/>
                <w:numId w:val="173"/>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Policies and guidelines are observed as per the workplace requirements </w:t>
            </w:r>
          </w:p>
          <w:p w14:paraId="74515B26" w14:textId="77777777" w:rsidR="00213C98" w:rsidRPr="001A34BC" w:rsidRDefault="00213C98" w:rsidP="00C10CA5">
            <w:pPr>
              <w:pStyle w:val="Default"/>
              <w:numPr>
                <w:ilvl w:val="0"/>
                <w:numId w:val="173"/>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Self-worth and professionalism is exercised in line with personal goals and organizational policies </w:t>
            </w:r>
          </w:p>
          <w:p w14:paraId="7022C307" w14:textId="77777777" w:rsidR="00213C98" w:rsidRPr="001A34BC" w:rsidRDefault="00213C98" w:rsidP="00C10CA5">
            <w:pPr>
              <w:pStyle w:val="Default"/>
              <w:numPr>
                <w:ilvl w:val="0"/>
                <w:numId w:val="173"/>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 xml:space="preserve">Code of conduct is observed as per the workplace requirements </w:t>
            </w:r>
          </w:p>
          <w:p w14:paraId="00A0D810" w14:textId="77777777" w:rsidR="00213C98" w:rsidRPr="001A34BC" w:rsidRDefault="00213C98" w:rsidP="00C10CA5">
            <w:pPr>
              <w:pStyle w:val="Default"/>
              <w:numPr>
                <w:ilvl w:val="0"/>
                <w:numId w:val="173"/>
              </w:numPr>
              <w:spacing w:line="276" w:lineRule="auto"/>
              <w:ind w:left="463" w:hanging="450"/>
              <w:rPr>
                <w:rFonts w:ascii="Times New Roman" w:hAnsi="Times New Roman" w:cs="Times New Roman"/>
                <w:color w:val="auto"/>
              </w:rPr>
            </w:pPr>
            <w:r w:rsidRPr="001A34BC">
              <w:rPr>
                <w:rFonts w:ascii="Times New Roman" w:hAnsi="Times New Roman" w:cs="Times New Roman"/>
                <w:color w:val="auto"/>
              </w:rPr>
              <w:t>Integrity is demonstrated as per legal requirement</w:t>
            </w:r>
          </w:p>
        </w:tc>
      </w:tr>
    </w:tbl>
    <w:p w14:paraId="0FE6B9C5" w14:textId="77777777" w:rsidR="00213C98" w:rsidRPr="001A34BC" w:rsidRDefault="00213C98" w:rsidP="00C10CA5">
      <w:pPr>
        <w:rPr>
          <w:rFonts w:ascii="Times New Roman" w:hAnsi="Times New Roman"/>
          <w:b/>
          <w:sz w:val="24"/>
          <w:szCs w:val="24"/>
        </w:rPr>
      </w:pPr>
    </w:p>
    <w:p w14:paraId="621EF939" w14:textId="77777777" w:rsidR="006E6A22" w:rsidRPr="001A34BC" w:rsidRDefault="006E6A22" w:rsidP="00C10CA5">
      <w:pPr>
        <w:spacing w:after="0"/>
        <w:rPr>
          <w:rFonts w:ascii="Times New Roman" w:hAnsi="Times New Roman"/>
          <w:b/>
          <w:sz w:val="24"/>
          <w:szCs w:val="24"/>
        </w:rPr>
      </w:pPr>
      <w:r w:rsidRPr="001A34BC">
        <w:rPr>
          <w:rFonts w:ascii="Times New Roman" w:hAnsi="Times New Roman"/>
          <w:b/>
          <w:sz w:val="24"/>
          <w:szCs w:val="24"/>
        </w:rPr>
        <w:br w:type="page"/>
      </w:r>
    </w:p>
    <w:p w14:paraId="21717C0E" w14:textId="3405EB41" w:rsidR="00213C98" w:rsidRPr="001A34BC" w:rsidRDefault="00213C98" w:rsidP="00C10CA5">
      <w:pPr>
        <w:rPr>
          <w:rFonts w:ascii="Times New Roman" w:hAnsi="Times New Roman"/>
          <w:b/>
          <w:sz w:val="24"/>
          <w:szCs w:val="24"/>
        </w:rPr>
      </w:pPr>
      <w:r w:rsidRPr="001A34BC">
        <w:rPr>
          <w:rFonts w:ascii="Times New Roman" w:hAnsi="Times New Roman"/>
          <w:b/>
          <w:sz w:val="24"/>
          <w:szCs w:val="24"/>
        </w:rPr>
        <w:lastRenderedPageBreak/>
        <w:t>RANGE</w:t>
      </w:r>
    </w:p>
    <w:p w14:paraId="19B0F57D"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213C98" w:rsidRPr="001A34BC" w14:paraId="3792E4AE" w14:textId="77777777" w:rsidTr="008C312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4C66C11"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3B2C8FBC"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Variable</w:t>
            </w:r>
          </w:p>
        </w:tc>
      </w:tr>
      <w:tr w:rsidR="00213C98" w:rsidRPr="001A34BC" w14:paraId="498288AB"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95BC8B2"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12F1433"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Commonly abused</w:t>
            </w:r>
          </w:p>
          <w:p w14:paraId="3626E9EE"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Alcohol</w:t>
            </w:r>
          </w:p>
          <w:p w14:paraId="0DE91D9D"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Tobacco</w:t>
            </w:r>
          </w:p>
          <w:p w14:paraId="4321D4D2"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Miraa</w:t>
            </w:r>
          </w:p>
          <w:p w14:paraId="03EE4C64"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Over-the-counter drugs</w:t>
            </w:r>
          </w:p>
          <w:p w14:paraId="67F55278"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Cocaine</w:t>
            </w:r>
          </w:p>
          <w:p w14:paraId="4969C3FF"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Bhang</w:t>
            </w:r>
          </w:p>
          <w:p w14:paraId="7990F7E2" w14:textId="77777777" w:rsidR="00213C98" w:rsidRPr="001A34BC" w:rsidRDefault="00213C98" w:rsidP="00C10CA5">
            <w:pPr>
              <w:pStyle w:val="ListParagraph"/>
              <w:numPr>
                <w:ilvl w:val="0"/>
                <w:numId w:val="224"/>
              </w:numPr>
              <w:spacing w:after="0"/>
              <w:rPr>
                <w:rFonts w:ascii="Times New Roman" w:hAnsi="Times New Roman"/>
                <w:sz w:val="24"/>
                <w:szCs w:val="24"/>
              </w:rPr>
            </w:pPr>
            <w:r w:rsidRPr="001A34BC">
              <w:rPr>
                <w:rFonts w:ascii="Times New Roman" w:hAnsi="Times New Roman"/>
                <w:sz w:val="24"/>
                <w:szCs w:val="24"/>
              </w:rPr>
              <w:t xml:space="preserve">Glue  </w:t>
            </w:r>
          </w:p>
        </w:tc>
      </w:tr>
      <w:tr w:rsidR="00213C98" w:rsidRPr="001A34BC" w14:paraId="5011017B"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FC1F3CB"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EB28D43"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 xml:space="preserve">Verbal </w:t>
            </w:r>
          </w:p>
          <w:p w14:paraId="62E20700"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Written</w:t>
            </w:r>
          </w:p>
          <w:p w14:paraId="143365AB"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 xml:space="preserve">Informal </w:t>
            </w:r>
          </w:p>
          <w:p w14:paraId="12CFFC5C"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 xml:space="preserve">Formal </w:t>
            </w:r>
          </w:p>
        </w:tc>
      </w:tr>
      <w:tr w:rsidR="00213C98" w:rsidRPr="001A34BC" w14:paraId="6F6537B5" w14:textId="77777777" w:rsidTr="008C3129">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37729E08"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43256449"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Man/Woman</w:t>
            </w:r>
          </w:p>
          <w:p w14:paraId="0C851406"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Trainer/trainee</w:t>
            </w:r>
          </w:p>
          <w:p w14:paraId="685DD2F0"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Employee/employer</w:t>
            </w:r>
          </w:p>
          <w:p w14:paraId="72723A32"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Client/service provider</w:t>
            </w:r>
          </w:p>
          <w:p w14:paraId="232F776B"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Husband/wife</w:t>
            </w:r>
          </w:p>
          <w:p w14:paraId="6F050308"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Boy/girl</w:t>
            </w:r>
          </w:p>
          <w:p w14:paraId="2E524ED5"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Parent/child</w:t>
            </w:r>
          </w:p>
          <w:p w14:paraId="26A6FDD9" w14:textId="77777777" w:rsidR="00213C98" w:rsidRPr="001A34BC" w:rsidRDefault="00213C98" w:rsidP="00C10CA5">
            <w:pPr>
              <w:pStyle w:val="ListParagraph"/>
              <w:numPr>
                <w:ilvl w:val="0"/>
                <w:numId w:val="225"/>
              </w:numPr>
              <w:spacing w:after="0"/>
              <w:ind w:left="733"/>
              <w:rPr>
                <w:rFonts w:ascii="Times New Roman" w:hAnsi="Times New Roman"/>
                <w:sz w:val="24"/>
                <w:szCs w:val="24"/>
              </w:rPr>
            </w:pPr>
            <w:r w:rsidRPr="001A34BC">
              <w:rPr>
                <w:rFonts w:ascii="Times New Roman" w:hAnsi="Times New Roman"/>
                <w:sz w:val="24"/>
                <w:szCs w:val="24"/>
              </w:rPr>
              <w:t>Sibling relationships</w:t>
            </w:r>
          </w:p>
        </w:tc>
      </w:tr>
      <w:tr w:rsidR="00213C98" w:rsidRPr="001A34BC" w14:paraId="74B884CC"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9171EB5"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701B449"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Written</w:t>
            </w:r>
          </w:p>
          <w:p w14:paraId="076E26A5"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Visual</w:t>
            </w:r>
          </w:p>
          <w:p w14:paraId="27CD3E6B"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 xml:space="preserve">Verbal </w:t>
            </w:r>
          </w:p>
          <w:p w14:paraId="07E04460"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 xml:space="preserve">Non verbal </w:t>
            </w:r>
          </w:p>
          <w:p w14:paraId="41ABBE83"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 xml:space="preserve">Formal and informal  </w:t>
            </w:r>
          </w:p>
        </w:tc>
      </w:tr>
      <w:tr w:rsidR="00213C98" w:rsidRPr="001A34BC" w14:paraId="0F42A2D6"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5CB84D0"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BB2FF65"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Small work group</w:t>
            </w:r>
          </w:p>
          <w:p w14:paraId="2CFCABBF"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Staff in a section/department</w:t>
            </w:r>
          </w:p>
          <w:p w14:paraId="745580FF"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Inter-agency group</w:t>
            </w:r>
          </w:p>
        </w:tc>
      </w:tr>
      <w:tr w:rsidR="00213C98" w:rsidRPr="001A34BC" w14:paraId="36CC50ED"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A6DAA50"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lastRenderedPageBreak/>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5979"/>
            </w:tblGrid>
            <w:tr w:rsidR="00213C98" w:rsidRPr="001A34BC" w14:paraId="41FF0B72" w14:textId="77777777" w:rsidTr="00213C98">
              <w:trPr>
                <w:trHeight w:val="526"/>
              </w:trPr>
              <w:tc>
                <w:tcPr>
                  <w:tcW w:w="0" w:type="auto"/>
                  <w:tcBorders>
                    <w:top w:val="nil"/>
                    <w:left w:val="nil"/>
                    <w:bottom w:val="nil"/>
                    <w:right w:val="nil"/>
                  </w:tcBorders>
                  <w:hideMark/>
                </w:tcPr>
                <w:p w14:paraId="2C2B65E0" w14:textId="77777777" w:rsidR="00213C98" w:rsidRPr="001A34BC" w:rsidRDefault="00213C98" w:rsidP="00C10CA5">
                  <w:pPr>
                    <w:pStyle w:val="ListParagraph"/>
                    <w:numPr>
                      <w:ilvl w:val="0"/>
                      <w:numId w:val="226"/>
                    </w:numPr>
                    <w:spacing w:after="0"/>
                    <w:ind w:left="625"/>
                    <w:rPr>
                      <w:rFonts w:ascii="Times New Roman" w:hAnsi="Times New Roman"/>
                      <w:sz w:val="24"/>
                      <w:szCs w:val="24"/>
                    </w:rPr>
                  </w:pPr>
                  <w:r w:rsidRPr="001A34BC">
                    <w:rPr>
                      <w:rFonts w:ascii="Times New Roman" w:hAnsi="Times New Roman"/>
                      <w:sz w:val="24"/>
                      <w:szCs w:val="24"/>
                    </w:rPr>
                    <w:t>Growth in the job</w:t>
                  </w:r>
                </w:p>
                <w:p w14:paraId="17F01FAA" w14:textId="77777777" w:rsidR="00213C98" w:rsidRPr="001A34BC" w:rsidRDefault="00213C98" w:rsidP="00C10CA5">
                  <w:pPr>
                    <w:pStyle w:val="ListParagraph"/>
                    <w:numPr>
                      <w:ilvl w:val="0"/>
                      <w:numId w:val="226"/>
                    </w:numPr>
                    <w:spacing w:after="0"/>
                    <w:ind w:left="625"/>
                    <w:rPr>
                      <w:rFonts w:ascii="Times New Roman" w:hAnsi="Times New Roman"/>
                      <w:sz w:val="24"/>
                      <w:szCs w:val="24"/>
                    </w:rPr>
                  </w:pPr>
                  <w:r w:rsidRPr="001A34BC">
                    <w:rPr>
                      <w:rFonts w:ascii="Times New Roman" w:hAnsi="Times New Roman"/>
                      <w:sz w:val="24"/>
                      <w:szCs w:val="24"/>
                    </w:rPr>
                    <w:t>Career mobility</w:t>
                  </w:r>
                </w:p>
                <w:p w14:paraId="71FB75B3" w14:textId="77777777" w:rsidR="00213C98" w:rsidRPr="001A34BC" w:rsidRDefault="00213C98" w:rsidP="00C10CA5">
                  <w:pPr>
                    <w:pStyle w:val="ListParagraph"/>
                    <w:numPr>
                      <w:ilvl w:val="0"/>
                      <w:numId w:val="226"/>
                    </w:numPr>
                    <w:spacing w:after="0"/>
                    <w:ind w:left="625"/>
                    <w:rPr>
                      <w:rFonts w:ascii="Times New Roman" w:hAnsi="Times New Roman"/>
                      <w:sz w:val="24"/>
                      <w:szCs w:val="24"/>
                    </w:rPr>
                  </w:pPr>
                  <w:r w:rsidRPr="001A34BC">
                    <w:rPr>
                      <w:rFonts w:ascii="Times New Roman" w:hAnsi="Times New Roman"/>
                      <w:sz w:val="24"/>
                      <w:szCs w:val="24"/>
                    </w:rPr>
                    <w:t>Gains and exposure the job gives</w:t>
                  </w:r>
                </w:p>
                <w:p w14:paraId="56DF5607" w14:textId="77777777" w:rsidR="00213C98" w:rsidRPr="001A34BC" w:rsidRDefault="00213C98" w:rsidP="00C10CA5">
                  <w:pPr>
                    <w:pStyle w:val="ListParagraph"/>
                    <w:numPr>
                      <w:ilvl w:val="0"/>
                      <w:numId w:val="226"/>
                    </w:numPr>
                    <w:spacing w:after="0"/>
                    <w:ind w:left="625"/>
                    <w:rPr>
                      <w:rFonts w:ascii="Times New Roman" w:hAnsi="Times New Roman"/>
                      <w:sz w:val="24"/>
                      <w:szCs w:val="24"/>
                    </w:rPr>
                  </w:pPr>
                  <w:r w:rsidRPr="001A34BC">
                    <w:rPr>
                      <w:rFonts w:ascii="Times New Roman" w:hAnsi="Times New Roman"/>
                      <w:sz w:val="24"/>
                      <w:szCs w:val="24"/>
                    </w:rPr>
                    <w:t xml:space="preserve">Net workings </w:t>
                  </w:r>
                </w:p>
                <w:p w14:paraId="50F42A13" w14:textId="77777777" w:rsidR="00213C98" w:rsidRPr="001A34BC" w:rsidRDefault="00213C98" w:rsidP="00C10CA5">
                  <w:pPr>
                    <w:pStyle w:val="ListParagraph"/>
                    <w:numPr>
                      <w:ilvl w:val="0"/>
                      <w:numId w:val="226"/>
                    </w:numPr>
                    <w:spacing w:after="0"/>
                    <w:ind w:left="625"/>
                    <w:rPr>
                      <w:rFonts w:ascii="Times New Roman" w:hAnsi="Times New Roman"/>
                      <w:sz w:val="24"/>
                      <w:szCs w:val="24"/>
                    </w:rPr>
                  </w:pPr>
                  <w:r w:rsidRPr="001A34BC">
                    <w:rPr>
                      <w:rFonts w:ascii="Times New Roman" w:hAnsi="Times New Roman"/>
                      <w:sz w:val="24"/>
                      <w:szCs w:val="24"/>
                    </w:rPr>
                    <w:t>Benefits that accrue to the individual as a result of noteworthy performance</w:t>
                  </w:r>
                </w:p>
              </w:tc>
            </w:tr>
          </w:tbl>
          <w:p w14:paraId="7066E782" w14:textId="77777777" w:rsidR="00213C98" w:rsidRPr="001A34BC" w:rsidRDefault="00213C98" w:rsidP="00C10CA5">
            <w:pPr>
              <w:rPr>
                <w:rFonts w:ascii="Times New Roman" w:hAnsi="Times New Roman"/>
                <w:sz w:val="24"/>
                <w:szCs w:val="24"/>
              </w:rPr>
            </w:pPr>
          </w:p>
        </w:tc>
      </w:tr>
      <w:tr w:rsidR="00213C98" w:rsidRPr="001A34BC" w14:paraId="7BE4FCA8"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74960C0"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511789F"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Long term</w:t>
            </w:r>
          </w:p>
          <w:p w14:paraId="7A4D418D"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Short term</w:t>
            </w:r>
          </w:p>
          <w:p w14:paraId="00D8BD9B"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Broad</w:t>
            </w:r>
          </w:p>
          <w:p w14:paraId="15EE8EB2"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Specific</w:t>
            </w:r>
          </w:p>
        </w:tc>
      </w:tr>
      <w:tr w:rsidR="00213C98" w:rsidRPr="001A34BC" w14:paraId="3CA56959"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ABDB501"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AD59BE2"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Participation in training programs</w:t>
            </w:r>
          </w:p>
          <w:p w14:paraId="6FCA39F7"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Technical</w:t>
            </w:r>
          </w:p>
          <w:p w14:paraId="3C1EA527"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Supervisory</w:t>
            </w:r>
          </w:p>
          <w:p w14:paraId="7EB29CB6"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Managerial</w:t>
            </w:r>
          </w:p>
          <w:p w14:paraId="2532E044"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Continuing Education</w:t>
            </w:r>
          </w:p>
          <w:p w14:paraId="2BD244C8"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Serving as Resource Persons in conferences and workshops</w:t>
            </w:r>
          </w:p>
        </w:tc>
      </w:tr>
      <w:tr w:rsidR="00213C98" w:rsidRPr="001A34BC" w14:paraId="10FDC875"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tcPr>
          <w:p w14:paraId="30C75A1E"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D9021E"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Human</w:t>
            </w:r>
          </w:p>
          <w:p w14:paraId="22333535"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Financial</w:t>
            </w:r>
          </w:p>
          <w:p w14:paraId="218CF2EB"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Hardware</w:t>
            </w:r>
          </w:p>
          <w:p w14:paraId="374FF1D8" w14:textId="77777777" w:rsidR="00213C98" w:rsidRPr="001A34BC" w:rsidRDefault="00213C98" w:rsidP="00C10CA5">
            <w:pPr>
              <w:pStyle w:val="ListParagraph"/>
              <w:numPr>
                <w:ilvl w:val="0"/>
                <w:numId w:val="226"/>
              </w:numPr>
              <w:spacing w:after="0"/>
              <w:rPr>
                <w:rFonts w:ascii="Times New Roman" w:hAnsi="Times New Roman"/>
                <w:sz w:val="24"/>
                <w:szCs w:val="24"/>
              </w:rPr>
            </w:pPr>
            <w:r w:rsidRPr="001A34BC">
              <w:rPr>
                <w:rFonts w:ascii="Times New Roman" w:hAnsi="Times New Roman"/>
                <w:sz w:val="24"/>
                <w:szCs w:val="24"/>
              </w:rPr>
              <w:t>Software</w:t>
            </w:r>
          </w:p>
        </w:tc>
      </w:tr>
      <w:tr w:rsidR="00213C98" w:rsidRPr="001A34BC" w14:paraId="2D397986"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2FFF3F0"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03E2A4F"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New ideas</w:t>
            </w:r>
          </w:p>
          <w:p w14:paraId="4BE9F6BC"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Original ideas</w:t>
            </w:r>
          </w:p>
          <w:p w14:paraId="69AB628F"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Different ideas</w:t>
            </w:r>
          </w:p>
          <w:p w14:paraId="6EF1071A"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 xml:space="preserve">Methods/procedures </w:t>
            </w:r>
          </w:p>
          <w:p w14:paraId="2FAA53A7"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Processes</w:t>
            </w:r>
          </w:p>
          <w:p w14:paraId="3457F407"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New tools</w:t>
            </w:r>
          </w:p>
        </w:tc>
      </w:tr>
      <w:tr w:rsidR="00213C98" w:rsidRPr="001A34BC" w14:paraId="269408CE"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0F7E060"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0677C6C"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Terrorism</w:t>
            </w:r>
          </w:p>
          <w:p w14:paraId="6D1D01E4"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Social media</w:t>
            </w:r>
          </w:p>
          <w:p w14:paraId="0CDE6CAF"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National cohesion</w:t>
            </w:r>
          </w:p>
          <w:p w14:paraId="4BFC3BEE"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Open offices</w:t>
            </w:r>
          </w:p>
        </w:tc>
      </w:tr>
      <w:tr w:rsidR="00213C98" w:rsidRPr="001A34BC" w14:paraId="50FBD86E" w14:textId="77777777" w:rsidTr="008C3129">
        <w:trPr>
          <w:trHeight w:val="629"/>
        </w:trPr>
        <w:tc>
          <w:tcPr>
            <w:tcW w:w="1411" w:type="pct"/>
            <w:tcBorders>
              <w:top w:val="single" w:sz="4" w:space="0" w:color="000000"/>
              <w:left w:val="single" w:sz="4" w:space="0" w:color="000000"/>
              <w:bottom w:val="single" w:sz="4" w:space="0" w:color="000000"/>
              <w:right w:val="single" w:sz="4" w:space="0" w:color="000000"/>
            </w:tcBorders>
          </w:tcPr>
          <w:p w14:paraId="18229D88" w14:textId="77777777" w:rsidR="00213C98" w:rsidRPr="001A34BC" w:rsidRDefault="00213C98" w:rsidP="00C10CA5">
            <w:pPr>
              <w:pStyle w:val="ListParagraph"/>
              <w:numPr>
                <w:ilvl w:val="0"/>
                <w:numId w:val="174"/>
              </w:numPr>
              <w:spacing w:after="0"/>
              <w:rPr>
                <w:rFonts w:ascii="Times New Roman" w:hAnsi="Times New Roman"/>
                <w:bCs/>
                <w:iCs/>
                <w:sz w:val="24"/>
                <w:szCs w:val="24"/>
              </w:rPr>
            </w:pPr>
            <w:r w:rsidRPr="001A34BC">
              <w:rPr>
                <w:rFonts w:ascii="Times New Roman" w:hAnsi="Times New Roman"/>
                <w:bCs/>
                <w:iCs/>
                <w:sz w:val="24"/>
                <w:szCs w:val="24"/>
              </w:rPr>
              <w:t>Range of media for learning may include but not limited to:</w:t>
            </w:r>
            <w:r w:rsidRPr="001A34BC">
              <w:rPr>
                <w:rFonts w:ascii="Times New Roman" w:hAnsi="Times New Roman"/>
                <w:bCs/>
                <w:iCs/>
                <w:sz w:val="24"/>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030223F5"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Mentoring</w:t>
            </w:r>
          </w:p>
          <w:p w14:paraId="042A0E4D"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 xml:space="preserve">peer support and networking </w:t>
            </w:r>
          </w:p>
          <w:p w14:paraId="5C735E77" w14:textId="77777777" w:rsidR="00213C98" w:rsidRPr="001A34BC" w:rsidRDefault="00213C98" w:rsidP="00C10CA5">
            <w:pPr>
              <w:pStyle w:val="ListParagraph"/>
              <w:numPr>
                <w:ilvl w:val="0"/>
                <w:numId w:val="226"/>
              </w:numPr>
              <w:tabs>
                <w:tab w:val="left" w:pos="916"/>
              </w:tabs>
              <w:spacing w:after="0"/>
              <w:rPr>
                <w:rFonts w:ascii="Times New Roman" w:hAnsi="Times New Roman"/>
                <w:sz w:val="24"/>
                <w:szCs w:val="24"/>
              </w:rPr>
            </w:pPr>
            <w:r w:rsidRPr="001A34BC">
              <w:rPr>
                <w:rFonts w:ascii="Times New Roman" w:hAnsi="Times New Roman"/>
                <w:sz w:val="24"/>
                <w:szCs w:val="24"/>
              </w:rPr>
              <w:t>IT and courses</w:t>
            </w:r>
          </w:p>
        </w:tc>
      </w:tr>
    </w:tbl>
    <w:p w14:paraId="68AAE361" w14:textId="77777777" w:rsidR="00213C98" w:rsidRPr="001A34BC" w:rsidRDefault="00213C98" w:rsidP="00C10CA5">
      <w:pPr>
        <w:rPr>
          <w:rFonts w:ascii="Times New Roman" w:hAnsi="Times New Roman"/>
          <w:sz w:val="24"/>
          <w:szCs w:val="24"/>
        </w:rPr>
      </w:pPr>
    </w:p>
    <w:p w14:paraId="3A0A9C58"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REQUIRED SKILLS AND KNOWLEDGE</w:t>
      </w:r>
    </w:p>
    <w:p w14:paraId="441CA313"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This section describes the skills and knowledge required for this unit of competency.</w:t>
      </w:r>
    </w:p>
    <w:p w14:paraId="19A8F835"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Required Skills</w:t>
      </w:r>
    </w:p>
    <w:p w14:paraId="0246B6BD"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The individual needs to demonstrate the following skills:</w:t>
      </w:r>
    </w:p>
    <w:p w14:paraId="6DDD2DF3"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Communication </w:t>
      </w:r>
    </w:p>
    <w:p w14:paraId="5938B372"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Critical thinking </w:t>
      </w:r>
    </w:p>
    <w:p w14:paraId="6F490A08"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Observation </w:t>
      </w:r>
    </w:p>
    <w:p w14:paraId="6012CB24"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Organizing </w:t>
      </w:r>
    </w:p>
    <w:p w14:paraId="4C081632"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Negotiation </w:t>
      </w:r>
    </w:p>
    <w:p w14:paraId="6D484824"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Monitoring </w:t>
      </w:r>
    </w:p>
    <w:p w14:paraId="09046DF7"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Evaluation </w:t>
      </w:r>
    </w:p>
    <w:p w14:paraId="09FB4AF7"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Record keeping </w:t>
      </w:r>
    </w:p>
    <w:p w14:paraId="08779BFB"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Problem solving </w:t>
      </w:r>
    </w:p>
    <w:p w14:paraId="6FA7B323"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Decision Making </w:t>
      </w:r>
    </w:p>
    <w:p w14:paraId="0F904672"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Resource utilization </w:t>
      </w:r>
    </w:p>
    <w:p w14:paraId="2CEB394A" w14:textId="77777777" w:rsidR="00213C98" w:rsidRPr="001A34BC" w:rsidRDefault="00213C98" w:rsidP="00C10CA5">
      <w:pPr>
        <w:pStyle w:val="ListParagraph"/>
        <w:numPr>
          <w:ilvl w:val="0"/>
          <w:numId w:val="175"/>
        </w:numPr>
        <w:spacing w:after="0"/>
        <w:rPr>
          <w:rFonts w:ascii="Times New Roman" w:hAnsi="Times New Roman"/>
          <w:sz w:val="24"/>
          <w:szCs w:val="24"/>
        </w:rPr>
      </w:pPr>
      <w:r w:rsidRPr="001A34BC">
        <w:rPr>
          <w:rFonts w:ascii="Times New Roman" w:hAnsi="Times New Roman"/>
          <w:sz w:val="24"/>
          <w:szCs w:val="24"/>
        </w:rPr>
        <w:t xml:space="preserve">Resource mobilization </w:t>
      </w:r>
    </w:p>
    <w:p w14:paraId="72F23663"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Knowledge</w:t>
      </w:r>
    </w:p>
    <w:p w14:paraId="511D748B"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 individual needs to demonstrate knowledge of:</w:t>
      </w:r>
    </w:p>
    <w:p w14:paraId="720CC6A5"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 xml:space="preserve">Work values and ethics </w:t>
      </w:r>
    </w:p>
    <w:p w14:paraId="6F2D9316"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Company policies</w:t>
      </w:r>
    </w:p>
    <w:p w14:paraId="4270A99B"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 xml:space="preserve">Company operations, procedures and standards </w:t>
      </w:r>
    </w:p>
    <w:p w14:paraId="77276776"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Occupational Health and safety procedures</w:t>
      </w:r>
    </w:p>
    <w:p w14:paraId="3DB916FF"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 xml:space="preserve">Fundamental rights at work </w:t>
      </w:r>
    </w:p>
    <w:p w14:paraId="00B41BAB"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Personal hygiene practices</w:t>
      </w:r>
    </w:p>
    <w:p w14:paraId="1896193C"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Workplace communication</w:t>
      </w:r>
    </w:p>
    <w:p w14:paraId="5152C96C"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Concept of time</w:t>
      </w:r>
    </w:p>
    <w:p w14:paraId="7006032B"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 xml:space="preserve">Time management </w:t>
      </w:r>
    </w:p>
    <w:p w14:paraId="31B4835B"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Decision making</w:t>
      </w:r>
    </w:p>
    <w:p w14:paraId="752001E9"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Types of resources</w:t>
      </w:r>
    </w:p>
    <w:p w14:paraId="67F64F43"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 xml:space="preserve">Work planning </w:t>
      </w:r>
    </w:p>
    <w:p w14:paraId="6F4BB4D9"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Resources and allocating resources</w:t>
      </w:r>
    </w:p>
    <w:p w14:paraId="4665DE2B"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Organizing work</w:t>
      </w:r>
    </w:p>
    <w:p w14:paraId="4D0902D8"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lastRenderedPageBreak/>
        <w:t>Monitoring and evaluation</w:t>
      </w:r>
    </w:p>
    <w:p w14:paraId="6DBEEF88"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Record keeping</w:t>
      </w:r>
    </w:p>
    <w:p w14:paraId="50F83728"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Workplace problems and how to deal with them</w:t>
      </w:r>
    </w:p>
    <w:p w14:paraId="5D68D205"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Gender mainstreaming</w:t>
      </w:r>
    </w:p>
    <w:p w14:paraId="194DF784"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HIV and AIDS</w:t>
      </w:r>
    </w:p>
    <w:p w14:paraId="5F1D336E"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Drug and substance abuse</w:t>
      </w:r>
    </w:p>
    <w:p w14:paraId="7E4AF0CD"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Leadership</w:t>
      </w:r>
    </w:p>
    <w:p w14:paraId="1C04F39E"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Safe work habits</w:t>
      </w:r>
    </w:p>
    <w:p w14:paraId="0502B3B7"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Professional growth and development</w:t>
      </w:r>
    </w:p>
    <w:p w14:paraId="53B5399D"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Technology in the workplace</w:t>
      </w:r>
    </w:p>
    <w:p w14:paraId="6A701679" w14:textId="77777777" w:rsidR="00213C98" w:rsidRPr="001A34BC" w:rsidRDefault="00213C98" w:rsidP="00C10CA5">
      <w:pPr>
        <w:pStyle w:val="ListParagraph"/>
        <w:numPr>
          <w:ilvl w:val="0"/>
          <w:numId w:val="176"/>
        </w:numPr>
        <w:spacing w:after="0"/>
        <w:rPr>
          <w:rFonts w:ascii="Times New Roman" w:hAnsi="Times New Roman"/>
          <w:sz w:val="24"/>
          <w:szCs w:val="24"/>
        </w:rPr>
      </w:pPr>
      <w:r w:rsidRPr="001A34BC">
        <w:rPr>
          <w:rFonts w:ascii="Times New Roman" w:hAnsi="Times New Roman"/>
          <w:sz w:val="24"/>
          <w:szCs w:val="24"/>
        </w:rPr>
        <w:t>Emerging issues</w:t>
      </w:r>
    </w:p>
    <w:p w14:paraId="691B0303" w14:textId="77777777" w:rsidR="00213C98" w:rsidRPr="001A34BC" w:rsidRDefault="00213C98" w:rsidP="00C10CA5">
      <w:pPr>
        <w:pStyle w:val="Default"/>
        <w:numPr>
          <w:ilvl w:val="0"/>
          <w:numId w:val="176"/>
        </w:numPr>
        <w:spacing w:line="276" w:lineRule="auto"/>
        <w:rPr>
          <w:rFonts w:ascii="Times New Roman" w:hAnsi="Times New Roman" w:cs="Times New Roman"/>
          <w:color w:val="auto"/>
        </w:rPr>
      </w:pPr>
      <w:r w:rsidRPr="001A34BC">
        <w:rPr>
          <w:rFonts w:ascii="Times New Roman" w:hAnsi="Times New Roman" w:cs="Times New Roman"/>
          <w:color w:val="auto"/>
        </w:rPr>
        <w:t xml:space="preserve">Social media </w:t>
      </w:r>
    </w:p>
    <w:p w14:paraId="4C4F68E0" w14:textId="77777777" w:rsidR="00213C98" w:rsidRPr="001A34BC" w:rsidRDefault="00213C98" w:rsidP="00C10CA5">
      <w:pPr>
        <w:pStyle w:val="Default"/>
        <w:numPr>
          <w:ilvl w:val="0"/>
          <w:numId w:val="176"/>
        </w:numPr>
        <w:spacing w:line="276" w:lineRule="auto"/>
        <w:rPr>
          <w:rFonts w:ascii="Times New Roman" w:hAnsi="Times New Roman" w:cs="Times New Roman"/>
          <w:color w:val="auto"/>
        </w:rPr>
      </w:pPr>
      <w:r w:rsidRPr="001A34BC">
        <w:rPr>
          <w:rFonts w:ascii="Times New Roman" w:hAnsi="Times New Roman" w:cs="Times New Roman"/>
          <w:color w:val="auto"/>
        </w:rPr>
        <w:t xml:space="preserve">Terrorism </w:t>
      </w:r>
    </w:p>
    <w:p w14:paraId="1D772A9A" w14:textId="77777777" w:rsidR="00213C98" w:rsidRPr="001A34BC" w:rsidRDefault="00213C98" w:rsidP="00C10CA5">
      <w:pPr>
        <w:pStyle w:val="Default"/>
        <w:numPr>
          <w:ilvl w:val="0"/>
          <w:numId w:val="176"/>
        </w:numPr>
        <w:spacing w:line="276" w:lineRule="auto"/>
        <w:rPr>
          <w:rFonts w:ascii="Times New Roman" w:hAnsi="Times New Roman" w:cs="Times New Roman"/>
          <w:color w:val="auto"/>
        </w:rPr>
      </w:pPr>
      <w:r w:rsidRPr="001A34BC">
        <w:rPr>
          <w:rFonts w:ascii="Times New Roman" w:hAnsi="Times New Roman" w:cs="Times New Roman"/>
          <w:color w:val="auto"/>
        </w:rPr>
        <w:t>National cohesion</w:t>
      </w:r>
    </w:p>
    <w:p w14:paraId="38A2CCA2" w14:textId="77777777" w:rsidR="00213C98" w:rsidRPr="001A34BC" w:rsidRDefault="00213C98" w:rsidP="00C10CA5">
      <w:pPr>
        <w:rPr>
          <w:rFonts w:ascii="Times New Roman" w:hAnsi="Times New Roman"/>
          <w:b/>
          <w:bCs/>
          <w:sz w:val="24"/>
          <w:szCs w:val="24"/>
        </w:rPr>
      </w:pPr>
      <w:r w:rsidRPr="001A34BC">
        <w:rPr>
          <w:rFonts w:ascii="Times New Roman" w:hAnsi="Times New Roman"/>
          <w:b/>
          <w:bCs/>
          <w:sz w:val="24"/>
          <w:szCs w:val="24"/>
        </w:rPr>
        <w:t>EVIDENCE GUIDE</w:t>
      </w:r>
    </w:p>
    <w:p w14:paraId="58912C81"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1897"/>
        <w:gridCol w:w="6700"/>
      </w:tblGrid>
      <w:tr w:rsidR="00213C98" w:rsidRPr="001A34BC" w14:paraId="73B4A005" w14:textId="77777777" w:rsidTr="006E6A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4653FE8" w14:textId="77777777" w:rsidR="00213C98" w:rsidRPr="001A34BC" w:rsidRDefault="00213C98" w:rsidP="00C10CA5">
            <w:pPr>
              <w:pStyle w:val="ListParagraph"/>
              <w:numPr>
                <w:ilvl w:val="0"/>
                <w:numId w:val="177"/>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4B518876" w14:textId="77777777" w:rsidR="00213C98" w:rsidRPr="001A34BC" w:rsidRDefault="00213C98" w:rsidP="00C10CA5">
            <w:pPr>
              <w:pStyle w:val="BodyText"/>
              <w:spacing w:after="0" w:line="276" w:lineRule="auto"/>
            </w:pPr>
            <w:r w:rsidRPr="001A34BC">
              <w:t>Assessment requires evidence that the candidate:</w:t>
            </w:r>
          </w:p>
          <w:p w14:paraId="11ED0743"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Conducted self-management </w:t>
            </w:r>
          </w:p>
          <w:p w14:paraId="4D3C5A80"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Demonstrated interpersonal communication  </w:t>
            </w:r>
          </w:p>
          <w:p w14:paraId="1F68AD14"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Demonstrated critical safe work habits  </w:t>
            </w:r>
          </w:p>
          <w:p w14:paraId="0DC4A42C"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Led small teams </w:t>
            </w:r>
          </w:p>
          <w:p w14:paraId="4BDADF89"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Planned and organized work </w:t>
            </w:r>
          </w:p>
          <w:p w14:paraId="26BE6369"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Maintained professional growth and development </w:t>
            </w:r>
          </w:p>
          <w:p w14:paraId="70F88869"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Demonstrated workplace learning </w:t>
            </w:r>
          </w:p>
          <w:p w14:paraId="0996191C"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Demonstrated problem solving skills </w:t>
            </w:r>
          </w:p>
          <w:p w14:paraId="5E4E0F7A" w14:textId="77777777" w:rsidR="00213C98" w:rsidRPr="001A34BC" w:rsidRDefault="00213C98" w:rsidP="00C10CA5">
            <w:pPr>
              <w:pStyle w:val="ListParagraph"/>
              <w:numPr>
                <w:ilvl w:val="0"/>
                <w:numId w:val="178"/>
              </w:numPr>
              <w:spacing w:after="0"/>
              <w:rPr>
                <w:rFonts w:ascii="Times New Roman" w:hAnsi="Times New Roman"/>
                <w:sz w:val="24"/>
                <w:szCs w:val="24"/>
              </w:rPr>
            </w:pPr>
            <w:r w:rsidRPr="001A34BC">
              <w:rPr>
                <w:rFonts w:ascii="Times New Roman" w:hAnsi="Times New Roman"/>
                <w:sz w:val="24"/>
                <w:szCs w:val="24"/>
              </w:rPr>
              <w:t xml:space="preserve">Demonstrated workplace ethics </w:t>
            </w:r>
          </w:p>
        </w:tc>
      </w:tr>
      <w:tr w:rsidR="00213C98" w:rsidRPr="001A34BC" w14:paraId="0A32FCC5" w14:textId="77777777" w:rsidTr="006E6A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36BE4D0" w14:textId="77777777" w:rsidR="00213C98" w:rsidRPr="001A34BC" w:rsidRDefault="00213C98" w:rsidP="00C10CA5">
            <w:pPr>
              <w:pStyle w:val="BodyText"/>
              <w:numPr>
                <w:ilvl w:val="0"/>
                <w:numId w:val="177"/>
              </w:numPr>
              <w:spacing w:line="276" w:lineRule="auto"/>
            </w:pPr>
            <w:r w:rsidRPr="001A34BC">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7428" w:type="dxa"/>
              <w:tblLook w:val="04A0" w:firstRow="1" w:lastRow="0" w:firstColumn="1" w:lastColumn="0" w:noHBand="0" w:noVBand="1"/>
            </w:tblPr>
            <w:tblGrid>
              <w:gridCol w:w="7428"/>
            </w:tblGrid>
            <w:tr w:rsidR="00213C98" w:rsidRPr="001A34BC" w14:paraId="5770C77D" w14:textId="77777777" w:rsidTr="006E6A22">
              <w:trPr>
                <w:trHeight w:val="112"/>
              </w:trPr>
              <w:tc>
                <w:tcPr>
                  <w:tcW w:w="7428" w:type="dxa"/>
                  <w:tcBorders>
                    <w:top w:val="nil"/>
                    <w:left w:val="nil"/>
                    <w:bottom w:val="nil"/>
                    <w:right w:val="nil"/>
                  </w:tcBorders>
                  <w:hideMark/>
                </w:tcPr>
                <w:p w14:paraId="0D35E94A" w14:textId="77777777" w:rsidR="00213C98" w:rsidRPr="001A34BC" w:rsidRDefault="00213C98" w:rsidP="00C10CA5">
                  <w:pPr>
                    <w:pStyle w:val="BodyText"/>
                    <w:spacing w:after="0" w:line="276" w:lineRule="auto"/>
                  </w:pPr>
                  <w:r w:rsidRPr="001A34BC">
                    <w:t>The following resources should be provided:</w:t>
                  </w:r>
                </w:p>
                <w:p w14:paraId="68437ABF" w14:textId="77777777" w:rsidR="00213C98" w:rsidRPr="001A34BC" w:rsidRDefault="00213C98" w:rsidP="00C10CA5">
                  <w:pPr>
                    <w:pStyle w:val="ListParagraph"/>
                    <w:numPr>
                      <w:ilvl w:val="0"/>
                      <w:numId w:val="17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Access to relevant workplace where assessment can take place</w:t>
                  </w:r>
                </w:p>
                <w:p w14:paraId="7FC8DA6F" w14:textId="77777777" w:rsidR="00213C98" w:rsidRPr="001A34BC" w:rsidRDefault="00213C98" w:rsidP="00C10CA5">
                  <w:pPr>
                    <w:pStyle w:val="ListParagraph"/>
                    <w:numPr>
                      <w:ilvl w:val="0"/>
                      <w:numId w:val="179"/>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Appropriately simulated environment where assessment can take place</w:t>
                  </w:r>
                </w:p>
              </w:tc>
            </w:tr>
          </w:tbl>
          <w:p w14:paraId="1CA1E74B" w14:textId="77777777" w:rsidR="00213C98" w:rsidRPr="001A34BC" w:rsidRDefault="00213C98" w:rsidP="00C10CA5">
            <w:pPr>
              <w:rPr>
                <w:rFonts w:ascii="Times New Roman" w:hAnsi="Times New Roman"/>
                <w:sz w:val="24"/>
                <w:szCs w:val="24"/>
              </w:rPr>
            </w:pPr>
          </w:p>
        </w:tc>
      </w:tr>
      <w:tr w:rsidR="00213C98" w:rsidRPr="001A34BC" w14:paraId="2D6B392C" w14:textId="77777777" w:rsidTr="006E6A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117C0D8" w14:textId="77777777" w:rsidR="00213C98" w:rsidRPr="001A34BC" w:rsidRDefault="00213C98" w:rsidP="00C10CA5">
            <w:pPr>
              <w:pStyle w:val="BodyText"/>
              <w:numPr>
                <w:ilvl w:val="0"/>
                <w:numId w:val="177"/>
              </w:numPr>
              <w:spacing w:line="276" w:lineRule="auto"/>
            </w:pPr>
            <w:r w:rsidRPr="001A34BC">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74E0FE8"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 xml:space="preserve">Competency in this unit may be assessed through: </w:t>
            </w:r>
          </w:p>
          <w:p w14:paraId="38C537A2" w14:textId="77777777" w:rsidR="00213C98" w:rsidRPr="001A34BC" w:rsidRDefault="00213C98" w:rsidP="00C10CA5">
            <w:pPr>
              <w:pStyle w:val="ListParagraph"/>
              <w:numPr>
                <w:ilvl w:val="0"/>
                <w:numId w:val="180"/>
              </w:numPr>
              <w:spacing w:after="0"/>
              <w:rPr>
                <w:rFonts w:ascii="Times New Roman" w:hAnsi="Times New Roman"/>
                <w:sz w:val="24"/>
                <w:szCs w:val="24"/>
              </w:rPr>
            </w:pPr>
            <w:r w:rsidRPr="001A34BC">
              <w:rPr>
                <w:rFonts w:ascii="Times New Roman" w:hAnsi="Times New Roman"/>
                <w:sz w:val="24"/>
                <w:szCs w:val="24"/>
              </w:rPr>
              <w:t xml:space="preserve">Oral questioning </w:t>
            </w:r>
          </w:p>
          <w:p w14:paraId="00F42177" w14:textId="77777777" w:rsidR="00213C98" w:rsidRPr="001A34BC" w:rsidRDefault="00213C98" w:rsidP="00C10CA5">
            <w:pPr>
              <w:pStyle w:val="ListParagraph"/>
              <w:numPr>
                <w:ilvl w:val="0"/>
                <w:numId w:val="180"/>
              </w:numPr>
              <w:spacing w:after="0"/>
              <w:rPr>
                <w:rFonts w:ascii="Times New Roman" w:hAnsi="Times New Roman"/>
                <w:sz w:val="24"/>
                <w:szCs w:val="24"/>
              </w:rPr>
            </w:pPr>
            <w:r w:rsidRPr="001A34BC">
              <w:rPr>
                <w:rFonts w:ascii="Times New Roman" w:hAnsi="Times New Roman"/>
                <w:sz w:val="24"/>
                <w:szCs w:val="24"/>
              </w:rPr>
              <w:t>Portfolio of evidence</w:t>
            </w:r>
          </w:p>
          <w:p w14:paraId="30B47D04" w14:textId="77777777" w:rsidR="00213C98" w:rsidRPr="001A34BC" w:rsidRDefault="00213C98" w:rsidP="00C10CA5">
            <w:pPr>
              <w:pStyle w:val="ListParagraph"/>
              <w:numPr>
                <w:ilvl w:val="0"/>
                <w:numId w:val="180"/>
              </w:numPr>
              <w:spacing w:after="0"/>
              <w:rPr>
                <w:rFonts w:ascii="Times New Roman" w:hAnsi="Times New Roman"/>
                <w:sz w:val="24"/>
                <w:szCs w:val="24"/>
              </w:rPr>
            </w:pPr>
            <w:r w:rsidRPr="001A34BC">
              <w:rPr>
                <w:rFonts w:ascii="Times New Roman" w:hAnsi="Times New Roman"/>
                <w:sz w:val="24"/>
                <w:szCs w:val="24"/>
              </w:rPr>
              <w:t>Third Party Reports</w:t>
            </w:r>
          </w:p>
          <w:p w14:paraId="172CD16E" w14:textId="77777777" w:rsidR="00213C98" w:rsidRPr="001A34BC" w:rsidRDefault="00213C98" w:rsidP="00C10CA5">
            <w:pPr>
              <w:pStyle w:val="ListParagraph"/>
              <w:numPr>
                <w:ilvl w:val="0"/>
                <w:numId w:val="180"/>
              </w:numPr>
              <w:spacing w:after="0"/>
              <w:rPr>
                <w:rFonts w:ascii="Times New Roman" w:hAnsi="Times New Roman"/>
                <w:sz w:val="24"/>
                <w:szCs w:val="24"/>
              </w:rPr>
            </w:pPr>
            <w:r w:rsidRPr="001A34BC">
              <w:rPr>
                <w:rFonts w:ascii="Times New Roman" w:hAnsi="Times New Roman"/>
                <w:sz w:val="24"/>
                <w:szCs w:val="24"/>
              </w:rPr>
              <w:t>Written tests</w:t>
            </w:r>
          </w:p>
        </w:tc>
      </w:tr>
      <w:tr w:rsidR="00213C98" w:rsidRPr="001A34BC" w14:paraId="0A2B1A5C" w14:textId="77777777" w:rsidTr="006E6A2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57D24C4" w14:textId="77777777" w:rsidR="00213C98" w:rsidRPr="001A34BC" w:rsidRDefault="00213C98" w:rsidP="00C10CA5">
            <w:pPr>
              <w:pStyle w:val="BodyText"/>
              <w:numPr>
                <w:ilvl w:val="0"/>
                <w:numId w:val="177"/>
              </w:numPr>
              <w:spacing w:line="276" w:lineRule="auto"/>
            </w:pPr>
            <w:r w:rsidRPr="001A34BC">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2CF831E2"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Competency may be assessed:</w:t>
            </w:r>
          </w:p>
          <w:p w14:paraId="489E6F8C" w14:textId="77777777" w:rsidR="00213C98" w:rsidRPr="001A34BC" w:rsidRDefault="00213C98" w:rsidP="00C10CA5">
            <w:pPr>
              <w:pStyle w:val="ListParagraph"/>
              <w:numPr>
                <w:ilvl w:val="0"/>
                <w:numId w:val="181"/>
              </w:numPr>
              <w:spacing w:after="0"/>
              <w:rPr>
                <w:rFonts w:ascii="Times New Roman" w:hAnsi="Times New Roman"/>
                <w:sz w:val="24"/>
                <w:szCs w:val="24"/>
              </w:rPr>
            </w:pPr>
            <w:r w:rsidRPr="001A34BC">
              <w:rPr>
                <w:rFonts w:ascii="Times New Roman" w:hAnsi="Times New Roman"/>
                <w:sz w:val="24"/>
                <w:szCs w:val="24"/>
              </w:rPr>
              <w:t>On-the-job</w:t>
            </w:r>
          </w:p>
          <w:p w14:paraId="012A3826" w14:textId="77777777" w:rsidR="00213C98" w:rsidRPr="001A34BC" w:rsidRDefault="00213C98" w:rsidP="00C10CA5">
            <w:pPr>
              <w:pStyle w:val="ListParagraph"/>
              <w:numPr>
                <w:ilvl w:val="0"/>
                <w:numId w:val="181"/>
              </w:numPr>
              <w:spacing w:after="0"/>
              <w:rPr>
                <w:rFonts w:ascii="Times New Roman" w:hAnsi="Times New Roman"/>
                <w:sz w:val="24"/>
                <w:szCs w:val="24"/>
              </w:rPr>
            </w:pPr>
            <w:r w:rsidRPr="001A34BC">
              <w:rPr>
                <w:rFonts w:ascii="Times New Roman" w:hAnsi="Times New Roman"/>
                <w:sz w:val="24"/>
                <w:szCs w:val="24"/>
              </w:rPr>
              <w:t>Off-the –job</w:t>
            </w:r>
          </w:p>
          <w:p w14:paraId="4BB8C359" w14:textId="77777777" w:rsidR="00213C98" w:rsidRPr="001A34BC" w:rsidRDefault="00213C98" w:rsidP="00C10CA5">
            <w:pPr>
              <w:pStyle w:val="ListParagraph"/>
              <w:numPr>
                <w:ilvl w:val="0"/>
                <w:numId w:val="181"/>
              </w:numPr>
              <w:spacing w:after="0"/>
              <w:rPr>
                <w:rFonts w:ascii="Times New Roman" w:hAnsi="Times New Roman"/>
                <w:b/>
                <w:sz w:val="24"/>
                <w:szCs w:val="24"/>
              </w:rPr>
            </w:pPr>
            <w:r w:rsidRPr="001A34BC">
              <w:rPr>
                <w:rFonts w:ascii="Times New Roman" w:hAnsi="Times New Roman"/>
                <w:sz w:val="24"/>
                <w:szCs w:val="24"/>
              </w:rPr>
              <w:t>During Industrial attachment</w:t>
            </w:r>
          </w:p>
        </w:tc>
      </w:tr>
      <w:tr w:rsidR="00213C98" w:rsidRPr="001A34BC" w14:paraId="54483CA3" w14:textId="77777777" w:rsidTr="006E6A22">
        <w:tc>
          <w:tcPr>
            <w:tcW w:w="1199" w:type="pct"/>
            <w:gridSpan w:val="2"/>
            <w:tcBorders>
              <w:top w:val="single" w:sz="4" w:space="0" w:color="000000"/>
              <w:left w:val="single" w:sz="4" w:space="0" w:color="000000"/>
              <w:bottom w:val="single" w:sz="4" w:space="0" w:color="000000"/>
              <w:right w:val="single" w:sz="4" w:space="0" w:color="000000"/>
            </w:tcBorders>
            <w:hideMark/>
          </w:tcPr>
          <w:p w14:paraId="329EDF04" w14:textId="77777777" w:rsidR="00213C98" w:rsidRPr="001A34BC" w:rsidRDefault="00213C98" w:rsidP="00C10CA5">
            <w:pPr>
              <w:pStyle w:val="ListParagraph"/>
              <w:numPr>
                <w:ilvl w:val="0"/>
                <w:numId w:val="177"/>
              </w:numPr>
              <w:spacing w:after="0"/>
              <w:rPr>
                <w:rFonts w:ascii="Times New Roman" w:hAnsi="Times New Roman"/>
                <w:sz w:val="24"/>
                <w:szCs w:val="24"/>
              </w:rPr>
            </w:pPr>
            <w:r w:rsidRPr="001A34BC">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3DE5AA6"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tc>
      </w:tr>
    </w:tbl>
    <w:p w14:paraId="724B2B1A" w14:textId="77777777" w:rsidR="00213C98" w:rsidRPr="001A34BC" w:rsidRDefault="00213C98" w:rsidP="00C10CA5">
      <w:pPr>
        <w:rPr>
          <w:rFonts w:ascii="Times New Roman" w:hAnsi="Times New Roman"/>
          <w:b/>
          <w:bCs/>
          <w:sz w:val="24"/>
          <w:szCs w:val="24"/>
        </w:rPr>
      </w:pPr>
    </w:p>
    <w:p w14:paraId="48C1883E" w14:textId="77777777" w:rsidR="00213C98" w:rsidRPr="001A34BC" w:rsidRDefault="00213C98" w:rsidP="00C10CA5">
      <w:pPr>
        <w:rPr>
          <w:rFonts w:ascii="Times New Roman" w:hAnsi="Times New Roman"/>
          <w:b/>
          <w:bCs/>
          <w:sz w:val="24"/>
          <w:szCs w:val="24"/>
        </w:rPr>
      </w:pPr>
      <w:r w:rsidRPr="001A34BC">
        <w:rPr>
          <w:rFonts w:ascii="Times New Roman" w:hAnsi="Times New Roman"/>
          <w:b/>
          <w:bCs/>
          <w:sz w:val="24"/>
          <w:szCs w:val="24"/>
        </w:rPr>
        <w:br w:type="page"/>
      </w:r>
    </w:p>
    <w:p w14:paraId="43949FD8" w14:textId="77777777" w:rsidR="00213C98" w:rsidRPr="001A34BC" w:rsidRDefault="00213C98" w:rsidP="00C10CA5">
      <w:pPr>
        <w:pStyle w:val="Heading1"/>
      </w:pPr>
      <w:bookmarkStart w:id="37" w:name="_Toc66789391"/>
      <w:r w:rsidRPr="001A34BC">
        <w:lastRenderedPageBreak/>
        <w:t>DEMONSTRATE ENVIRONMENTAL LITERACY</w:t>
      </w:r>
      <w:bookmarkEnd w:id="37"/>
    </w:p>
    <w:p w14:paraId="37C4FBD5" w14:textId="6A4BD30F" w:rsidR="00213C98" w:rsidRPr="001A34BC" w:rsidRDefault="00213C98" w:rsidP="00C10CA5">
      <w:pPr>
        <w:spacing w:after="0"/>
        <w:rPr>
          <w:rFonts w:ascii="Times New Roman" w:hAnsi="Times New Roman"/>
          <w:b/>
          <w:sz w:val="24"/>
          <w:szCs w:val="24"/>
        </w:rPr>
      </w:pPr>
      <w:r w:rsidRPr="001A34BC">
        <w:rPr>
          <w:rFonts w:ascii="Times New Roman" w:hAnsi="Times New Roman"/>
          <w:sz w:val="24"/>
          <w:szCs w:val="24"/>
          <w:lang w:val="fr-FR"/>
        </w:rPr>
        <w:t xml:space="preserve"> </w:t>
      </w:r>
      <w:r w:rsidRPr="001A34BC">
        <w:rPr>
          <w:rFonts w:ascii="Times New Roman" w:hAnsi="Times New Roman"/>
          <w:b/>
          <w:sz w:val="24"/>
          <w:szCs w:val="24"/>
        </w:rPr>
        <w:t xml:space="preserve">UNIT CODE: </w:t>
      </w:r>
      <w:r w:rsidR="008C3129" w:rsidRPr="001A34BC">
        <w:rPr>
          <w:rFonts w:ascii="Times New Roman" w:hAnsi="Times New Roman"/>
          <w:bCs/>
          <w:sz w:val="24"/>
          <w:szCs w:val="24"/>
        </w:rPr>
        <w:t>MED/OS/HSS/BC/06/5/A</w:t>
      </w:r>
    </w:p>
    <w:p w14:paraId="1AFDF678" w14:textId="77777777" w:rsidR="00213C98" w:rsidRPr="001A34BC" w:rsidRDefault="00213C98" w:rsidP="00C10CA5">
      <w:pPr>
        <w:rPr>
          <w:rFonts w:ascii="Times New Roman" w:hAnsi="Times New Roman"/>
          <w:b/>
          <w:sz w:val="24"/>
          <w:szCs w:val="24"/>
          <w:lang w:val="fr-FR"/>
        </w:rPr>
      </w:pPr>
      <w:r w:rsidRPr="001A34BC">
        <w:rPr>
          <w:rFonts w:ascii="Times New Roman" w:hAnsi="Times New Roman"/>
          <w:b/>
          <w:sz w:val="24"/>
          <w:szCs w:val="24"/>
          <w:lang w:val="fr-FR"/>
        </w:rPr>
        <w:t>UNIT DESCRIPTION</w:t>
      </w:r>
    </w:p>
    <w:p w14:paraId="1BE51623" w14:textId="77777777" w:rsidR="00213C98" w:rsidRPr="001A34BC" w:rsidRDefault="00213C98" w:rsidP="00C10CA5">
      <w:pPr>
        <w:jc w:val="both"/>
        <w:rPr>
          <w:rFonts w:ascii="Times New Roman" w:hAnsi="Times New Roman"/>
          <w:sz w:val="24"/>
          <w:szCs w:val="24"/>
        </w:rPr>
      </w:pPr>
      <w:bookmarkStart w:id="38" w:name="_Hlk64891161"/>
      <w:r w:rsidRPr="001A34BC">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1A34BC">
        <w:rPr>
          <w:rFonts w:ascii="Times New Roman" w:hAnsi="Times New Roman"/>
          <w:sz w:val="24"/>
          <w:szCs w:val="24"/>
          <w:lang w:val="en-AU"/>
        </w:rPr>
        <w:t xml:space="preserve">valuating current practices in relation to resource usage, </w:t>
      </w:r>
      <w:r w:rsidRPr="001A34BC">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38"/>
    <w:p w14:paraId="110826C8"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213C98" w:rsidRPr="001A34BC" w14:paraId="1882488A" w14:textId="77777777" w:rsidTr="00213C98">
        <w:tc>
          <w:tcPr>
            <w:tcW w:w="1698" w:type="pct"/>
            <w:shd w:val="clear" w:color="auto" w:fill="FFFFFF"/>
            <w:vAlign w:val="center"/>
          </w:tcPr>
          <w:p w14:paraId="00C4757E"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ELEMENT</w:t>
            </w:r>
          </w:p>
          <w:p w14:paraId="0BDC040C" w14:textId="77777777" w:rsidR="00213C98" w:rsidRPr="001A34BC" w:rsidRDefault="00213C98" w:rsidP="00C10CA5">
            <w:pPr>
              <w:rPr>
                <w:rFonts w:ascii="Times New Roman" w:hAnsi="Times New Roman"/>
                <w:b/>
                <w:sz w:val="24"/>
                <w:szCs w:val="24"/>
              </w:rPr>
            </w:pPr>
            <w:r w:rsidRPr="001A34BC">
              <w:rPr>
                <w:rFonts w:ascii="Times New Roman" w:hAnsi="Times New Roman"/>
                <w:sz w:val="24"/>
                <w:szCs w:val="24"/>
              </w:rPr>
              <w:t>These describe the key outcomes which make up workplace function.</w:t>
            </w:r>
          </w:p>
        </w:tc>
        <w:tc>
          <w:tcPr>
            <w:tcW w:w="3302" w:type="pct"/>
            <w:shd w:val="clear" w:color="auto" w:fill="FFFFFF"/>
            <w:vAlign w:val="center"/>
          </w:tcPr>
          <w:p w14:paraId="1293E65A"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PERFORMANCE CRITERIA</w:t>
            </w:r>
          </w:p>
          <w:p w14:paraId="4EF8CD32" w14:textId="77777777" w:rsidR="00213C98" w:rsidRPr="001A34BC" w:rsidRDefault="00213C98" w:rsidP="00C10CA5">
            <w:pPr>
              <w:rPr>
                <w:rFonts w:ascii="Times New Roman" w:hAnsi="Times New Roman"/>
                <w:b/>
                <w:sz w:val="24"/>
                <w:szCs w:val="24"/>
              </w:rPr>
            </w:pPr>
            <w:r w:rsidRPr="001A34BC">
              <w:rPr>
                <w:rFonts w:ascii="Times New Roman" w:hAnsi="Times New Roman"/>
                <w:sz w:val="24"/>
                <w:szCs w:val="24"/>
              </w:rPr>
              <w:t>These are assessable statements which specify the required level of performance for each of the elements.</w:t>
            </w:r>
          </w:p>
          <w:p w14:paraId="39E4C5BA" w14:textId="77777777" w:rsidR="00213C98" w:rsidRPr="001A34BC" w:rsidRDefault="00213C98" w:rsidP="00C10CA5">
            <w:pPr>
              <w:rPr>
                <w:rFonts w:ascii="Times New Roman" w:hAnsi="Times New Roman"/>
                <w:b/>
                <w:sz w:val="24"/>
                <w:szCs w:val="24"/>
              </w:rPr>
            </w:pPr>
            <w:r w:rsidRPr="001A34BC">
              <w:rPr>
                <w:rFonts w:ascii="Times New Roman" w:hAnsi="Times New Roman"/>
                <w:b/>
                <w:i/>
                <w:sz w:val="24"/>
                <w:szCs w:val="24"/>
              </w:rPr>
              <w:t>Bold and italicized terms</w:t>
            </w:r>
            <w:r w:rsidRPr="001A34BC">
              <w:rPr>
                <w:rFonts w:ascii="Times New Roman" w:hAnsi="Times New Roman"/>
                <w:sz w:val="24"/>
                <w:szCs w:val="24"/>
              </w:rPr>
              <w:t xml:space="preserve"> </w:t>
            </w:r>
            <w:r w:rsidRPr="001A34BC">
              <w:rPr>
                <w:rFonts w:ascii="Times New Roman" w:hAnsi="Times New Roman"/>
                <w:b/>
                <w:i/>
                <w:sz w:val="24"/>
                <w:szCs w:val="24"/>
              </w:rPr>
              <w:t>are elaborated in the Range</w:t>
            </w:r>
          </w:p>
        </w:tc>
      </w:tr>
      <w:tr w:rsidR="00213C98" w:rsidRPr="001A34BC" w14:paraId="67016B8C" w14:textId="77777777" w:rsidTr="00213C98">
        <w:tc>
          <w:tcPr>
            <w:tcW w:w="1698" w:type="pct"/>
          </w:tcPr>
          <w:p w14:paraId="5925930C"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rPr>
              <w:t xml:space="preserve">Control environmental hazard </w:t>
            </w:r>
          </w:p>
        </w:tc>
        <w:tc>
          <w:tcPr>
            <w:tcW w:w="3302" w:type="pct"/>
          </w:tcPr>
          <w:p w14:paraId="1187270D" w14:textId="77777777" w:rsidR="00213C98" w:rsidRPr="001A34BC" w:rsidRDefault="00213C98" w:rsidP="00C10CA5">
            <w:pPr>
              <w:pStyle w:val="ListParagraph"/>
              <w:numPr>
                <w:ilvl w:val="0"/>
                <w:numId w:val="183"/>
              </w:numPr>
              <w:spacing w:after="0"/>
              <w:ind w:left="500" w:hanging="540"/>
              <w:rPr>
                <w:rFonts w:ascii="Times New Roman" w:hAnsi="Times New Roman"/>
                <w:sz w:val="24"/>
                <w:szCs w:val="24"/>
              </w:rPr>
            </w:pPr>
            <w:r w:rsidRPr="001A34BC">
              <w:rPr>
                <w:rFonts w:ascii="Times New Roman" w:hAnsi="Times New Roman"/>
                <w:b/>
                <w:i/>
                <w:sz w:val="24"/>
                <w:szCs w:val="24"/>
              </w:rPr>
              <w:t>Storage methods</w:t>
            </w:r>
            <w:r w:rsidRPr="001A34BC">
              <w:rPr>
                <w:rFonts w:ascii="Times New Roman" w:hAnsi="Times New Roman"/>
                <w:sz w:val="24"/>
                <w:szCs w:val="24"/>
              </w:rPr>
              <w:t xml:space="preserve"> for environmentally</w:t>
            </w:r>
            <w:r w:rsidRPr="001A34BC">
              <w:rPr>
                <w:rFonts w:ascii="Times New Roman" w:hAnsi="Times New Roman"/>
                <w:i/>
                <w:sz w:val="24"/>
                <w:szCs w:val="24"/>
              </w:rPr>
              <w:t xml:space="preserve"> </w:t>
            </w:r>
            <w:r w:rsidRPr="001A34BC">
              <w:rPr>
                <w:rFonts w:ascii="Times New Roman" w:hAnsi="Times New Roman"/>
                <w:b/>
                <w:i/>
                <w:sz w:val="24"/>
                <w:szCs w:val="24"/>
              </w:rPr>
              <w:t>hazardous</w:t>
            </w:r>
            <w:r w:rsidRPr="001A34BC">
              <w:rPr>
                <w:rFonts w:ascii="Times New Roman" w:hAnsi="Times New Roman"/>
                <w:sz w:val="24"/>
                <w:szCs w:val="24"/>
              </w:rPr>
              <w:t xml:space="preserve"> materials are strictly followed according to environmental regulations and OSHS.</w:t>
            </w:r>
            <w:r w:rsidRPr="001A34BC">
              <w:rPr>
                <w:rFonts w:ascii="Times New Roman" w:hAnsi="Times New Roman"/>
                <w:sz w:val="24"/>
                <w:szCs w:val="24"/>
              </w:rPr>
              <w:tab/>
            </w:r>
          </w:p>
          <w:p w14:paraId="08F1E296" w14:textId="77777777" w:rsidR="00213C98" w:rsidRPr="001A34BC" w:rsidRDefault="00213C98" w:rsidP="00C10CA5">
            <w:pPr>
              <w:pStyle w:val="ListParagraph"/>
              <w:numPr>
                <w:ilvl w:val="0"/>
                <w:numId w:val="183"/>
              </w:numPr>
              <w:spacing w:after="0"/>
              <w:ind w:left="500" w:hanging="540"/>
              <w:rPr>
                <w:rFonts w:ascii="Times New Roman" w:hAnsi="Times New Roman"/>
                <w:sz w:val="24"/>
                <w:szCs w:val="24"/>
              </w:rPr>
            </w:pPr>
            <w:r w:rsidRPr="001A34BC">
              <w:rPr>
                <w:rFonts w:ascii="Times New Roman" w:hAnsi="Times New Roman"/>
                <w:b/>
                <w:i/>
                <w:sz w:val="24"/>
                <w:szCs w:val="24"/>
              </w:rPr>
              <w:t>Disposal methods</w:t>
            </w:r>
            <w:r w:rsidRPr="001A34BC">
              <w:rPr>
                <w:rFonts w:ascii="Times New Roman" w:hAnsi="Times New Roman"/>
                <w:sz w:val="24"/>
                <w:szCs w:val="24"/>
              </w:rPr>
              <w:t xml:space="preserve"> of hazardous wastes are followed always according to environmental regulations and OSHS.</w:t>
            </w:r>
          </w:p>
          <w:p w14:paraId="428E4532" w14:textId="77777777" w:rsidR="00213C98" w:rsidRPr="001A34BC" w:rsidRDefault="00213C98" w:rsidP="00C10CA5">
            <w:pPr>
              <w:pStyle w:val="ListParagraph"/>
              <w:numPr>
                <w:ilvl w:val="0"/>
                <w:numId w:val="183"/>
              </w:numPr>
              <w:spacing w:after="0"/>
              <w:ind w:left="500" w:hanging="540"/>
              <w:rPr>
                <w:rFonts w:ascii="Times New Roman" w:hAnsi="Times New Roman"/>
                <w:sz w:val="24"/>
                <w:szCs w:val="24"/>
              </w:rPr>
            </w:pPr>
            <w:r w:rsidRPr="001A34BC">
              <w:rPr>
                <w:rFonts w:ascii="Times New Roman" w:hAnsi="Times New Roman"/>
                <w:b/>
                <w:i/>
                <w:sz w:val="24"/>
                <w:szCs w:val="24"/>
              </w:rPr>
              <w:t>PPE</w:t>
            </w:r>
            <w:r w:rsidRPr="001A34BC">
              <w:rPr>
                <w:rFonts w:ascii="Times New Roman" w:hAnsi="Times New Roman"/>
                <w:sz w:val="24"/>
                <w:szCs w:val="24"/>
              </w:rPr>
              <w:t xml:space="preserve"> is used according to OSHS.</w:t>
            </w:r>
            <w:r w:rsidRPr="001A34BC">
              <w:rPr>
                <w:rFonts w:ascii="Times New Roman" w:hAnsi="Times New Roman"/>
                <w:sz w:val="24"/>
                <w:szCs w:val="24"/>
              </w:rPr>
              <w:tab/>
            </w:r>
          </w:p>
        </w:tc>
      </w:tr>
      <w:tr w:rsidR="00213C98" w:rsidRPr="001A34BC" w14:paraId="0009C9D4" w14:textId="77777777" w:rsidTr="00213C98">
        <w:tc>
          <w:tcPr>
            <w:tcW w:w="1698" w:type="pct"/>
          </w:tcPr>
          <w:p w14:paraId="3C87D8A3"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rPr>
              <w:t>Control environmental Pollution control</w:t>
            </w:r>
          </w:p>
        </w:tc>
        <w:tc>
          <w:tcPr>
            <w:tcW w:w="3302" w:type="pct"/>
          </w:tcPr>
          <w:p w14:paraId="428ECBF1" w14:textId="77777777" w:rsidR="00213C98" w:rsidRPr="001A34BC" w:rsidRDefault="00213C98" w:rsidP="00C10CA5">
            <w:pPr>
              <w:pStyle w:val="ListParagraph"/>
              <w:numPr>
                <w:ilvl w:val="0"/>
                <w:numId w:val="184"/>
              </w:numPr>
              <w:spacing w:after="0"/>
              <w:ind w:left="500" w:hanging="500"/>
              <w:rPr>
                <w:rFonts w:ascii="Times New Roman" w:hAnsi="Times New Roman"/>
                <w:sz w:val="24"/>
                <w:szCs w:val="24"/>
              </w:rPr>
            </w:pPr>
            <w:r w:rsidRPr="001A34BC">
              <w:rPr>
                <w:rFonts w:ascii="Times New Roman" w:hAnsi="Times New Roman"/>
                <w:sz w:val="24"/>
                <w:szCs w:val="24"/>
              </w:rPr>
              <w:t xml:space="preserve">Environmental pollution </w:t>
            </w:r>
            <w:r w:rsidRPr="001A34BC">
              <w:rPr>
                <w:rFonts w:ascii="Times New Roman" w:hAnsi="Times New Roman"/>
                <w:b/>
                <w:i/>
                <w:sz w:val="24"/>
                <w:szCs w:val="24"/>
              </w:rPr>
              <w:t>control measures</w:t>
            </w:r>
            <w:r w:rsidRPr="001A34BC">
              <w:rPr>
                <w:rFonts w:ascii="Times New Roman" w:hAnsi="Times New Roman"/>
                <w:sz w:val="24"/>
                <w:szCs w:val="24"/>
              </w:rPr>
              <w:t xml:space="preserve"> are compiled following standard protocol.</w:t>
            </w:r>
            <w:r w:rsidRPr="001A34BC">
              <w:rPr>
                <w:rFonts w:ascii="Times New Roman" w:hAnsi="Times New Roman"/>
                <w:sz w:val="24"/>
                <w:szCs w:val="24"/>
              </w:rPr>
              <w:tab/>
            </w:r>
          </w:p>
          <w:p w14:paraId="7B32B783" w14:textId="77777777" w:rsidR="00213C98" w:rsidRPr="001A34BC" w:rsidRDefault="00213C98" w:rsidP="00C10CA5">
            <w:pPr>
              <w:pStyle w:val="ListParagraph"/>
              <w:numPr>
                <w:ilvl w:val="0"/>
                <w:numId w:val="184"/>
              </w:numPr>
              <w:spacing w:after="0"/>
              <w:ind w:left="500" w:hanging="500"/>
              <w:rPr>
                <w:rFonts w:ascii="Times New Roman" w:hAnsi="Times New Roman"/>
                <w:sz w:val="24"/>
                <w:szCs w:val="24"/>
              </w:rPr>
            </w:pPr>
            <w:r w:rsidRPr="001A34BC">
              <w:rPr>
                <w:rFonts w:ascii="Times New Roman" w:hAnsi="Times New Roman"/>
                <w:sz w:val="24"/>
                <w:szCs w:val="24"/>
              </w:rPr>
              <w:t>Procedures for solid waste management are observed according to Environmental Management and Coordination Act 1999</w:t>
            </w:r>
          </w:p>
          <w:p w14:paraId="63B70A0F" w14:textId="77777777" w:rsidR="00213C98" w:rsidRPr="001A34BC" w:rsidRDefault="00213C98" w:rsidP="00C10CA5">
            <w:pPr>
              <w:pStyle w:val="ListParagraph"/>
              <w:numPr>
                <w:ilvl w:val="0"/>
                <w:numId w:val="184"/>
              </w:numPr>
              <w:spacing w:after="0"/>
              <w:ind w:left="500" w:hanging="500"/>
              <w:rPr>
                <w:rFonts w:ascii="Times New Roman" w:hAnsi="Times New Roman"/>
                <w:sz w:val="24"/>
                <w:szCs w:val="24"/>
              </w:rPr>
            </w:pPr>
            <w:r w:rsidRPr="001A34BC">
              <w:rPr>
                <w:rFonts w:ascii="Times New Roman" w:hAnsi="Times New Roman"/>
                <w:sz w:val="24"/>
                <w:szCs w:val="24"/>
              </w:rPr>
              <w:t xml:space="preserve">Methods for minimizing </w:t>
            </w:r>
            <w:r w:rsidRPr="001A34BC">
              <w:rPr>
                <w:rFonts w:ascii="Times New Roman" w:hAnsi="Times New Roman"/>
                <w:b/>
                <w:bCs/>
                <w:i/>
                <w:iCs/>
                <w:sz w:val="24"/>
                <w:szCs w:val="24"/>
              </w:rPr>
              <w:t>noise pollution</w:t>
            </w:r>
            <w:r w:rsidRPr="001A34BC">
              <w:rPr>
                <w:rFonts w:ascii="Times New Roman" w:hAnsi="Times New Roman"/>
                <w:sz w:val="24"/>
                <w:szCs w:val="24"/>
              </w:rPr>
              <w:t xml:space="preserve"> is complied with based </w:t>
            </w:r>
            <w:r w:rsidRPr="001A34BC">
              <w:rPr>
                <w:rFonts w:ascii="Times New Roman" w:hAnsi="Times New Roman"/>
                <w:color w:val="000000" w:themeColor="text1"/>
                <w:sz w:val="24"/>
                <w:szCs w:val="24"/>
              </w:rPr>
              <w:t xml:space="preserve">on  </w:t>
            </w:r>
            <w:r w:rsidRPr="001A34BC">
              <w:rPr>
                <w:rStyle w:val="Emphasis"/>
                <w:rFonts w:ascii="Times New Roman" w:hAnsi="Times New Roman"/>
                <w:color w:val="000000" w:themeColor="text1"/>
                <w:spacing w:val="8"/>
                <w:sz w:val="24"/>
                <w:szCs w:val="24"/>
              </w:rPr>
              <w:t>Noise</w:t>
            </w:r>
            <w:r w:rsidRPr="001A34BC">
              <w:rPr>
                <w:rStyle w:val="apple-converted-space"/>
                <w:rFonts w:ascii="Times New Roman" w:hAnsi="Times New Roman"/>
                <w:color w:val="000000" w:themeColor="text1"/>
                <w:spacing w:val="8"/>
                <w:sz w:val="24"/>
                <w:szCs w:val="24"/>
                <w:shd w:val="clear" w:color="auto" w:fill="FFFFFF"/>
              </w:rPr>
              <w:t> </w:t>
            </w:r>
            <w:r w:rsidRPr="001A34BC">
              <w:rPr>
                <w:rFonts w:ascii="Times New Roman" w:hAnsi="Times New Roman"/>
                <w:color w:val="000000" w:themeColor="text1"/>
                <w:spacing w:val="8"/>
                <w:sz w:val="24"/>
                <w:szCs w:val="24"/>
                <w:shd w:val="clear" w:color="auto" w:fill="FFFFFF"/>
              </w:rPr>
              <w:t>and Excessive Vibration</w:t>
            </w:r>
            <w:r w:rsidRPr="001A34BC">
              <w:rPr>
                <w:rStyle w:val="apple-converted-space"/>
                <w:rFonts w:ascii="Times New Roman" w:hAnsi="Times New Roman"/>
                <w:color w:val="000000" w:themeColor="text1"/>
                <w:spacing w:val="8"/>
                <w:sz w:val="24"/>
                <w:szCs w:val="24"/>
                <w:shd w:val="clear" w:color="auto" w:fill="FFFFFF"/>
              </w:rPr>
              <w:t> </w:t>
            </w:r>
            <w:r w:rsidRPr="001A34BC">
              <w:rPr>
                <w:rStyle w:val="Emphasis"/>
                <w:rFonts w:ascii="Times New Roman" w:hAnsi="Times New Roman"/>
                <w:color w:val="000000" w:themeColor="text1"/>
                <w:spacing w:val="8"/>
                <w:sz w:val="24"/>
                <w:szCs w:val="24"/>
              </w:rPr>
              <w:t xml:space="preserve">Pollution </w:t>
            </w:r>
            <w:r w:rsidRPr="001A34BC">
              <w:rPr>
                <w:rStyle w:val="Emphasis"/>
                <w:rFonts w:ascii="Times New Roman" w:hAnsi="Times New Roman"/>
                <w:color w:val="000000" w:themeColor="text1"/>
                <w:sz w:val="24"/>
                <w:szCs w:val="24"/>
              </w:rPr>
              <w:t xml:space="preserve">and </w:t>
            </w:r>
            <w:r w:rsidRPr="001A34BC">
              <w:rPr>
                <w:rFonts w:ascii="Times New Roman" w:hAnsi="Times New Roman"/>
                <w:color w:val="000000" w:themeColor="text1"/>
                <w:spacing w:val="8"/>
                <w:sz w:val="24"/>
                <w:szCs w:val="24"/>
                <w:shd w:val="clear" w:color="auto" w:fill="FFFFFF"/>
              </w:rPr>
              <w:t xml:space="preserve"> </w:t>
            </w:r>
            <w:r w:rsidRPr="001A34BC">
              <w:rPr>
                <w:rStyle w:val="Emphasis"/>
                <w:rFonts w:ascii="Times New Roman" w:hAnsi="Times New Roman"/>
                <w:color w:val="000000" w:themeColor="text1"/>
                <w:spacing w:val="8"/>
                <w:sz w:val="24"/>
                <w:szCs w:val="24"/>
              </w:rPr>
              <w:t>Control Regulations</w:t>
            </w:r>
            <w:r w:rsidRPr="001A34BC">
              <w:rPr>
                <w:rFonts w:ascii="Times New Roman" w:hAnsi="Times New Roman"/>
                <w:color w:val="000000" w:themeColor="text1"/>
                <w:spacing w:val="8"/>
                <w:sz w:val="24"/>
                <w:szCs w:val="24"/>
                <w:shd w:val="clear" w:color="auto" w:fill="FFFFFF"/>
              </w:rPr>
              <w:t>, 2009</w:t>
            </w:r>
          </w:p>
        </w:tc>
      </w:tr>
      <w:tr w:rsidR="00213C98" w:rsidRPr="001A34BC" w14:paraId="01538EF9" w14:textId="77777777" w:rsidTr="00213C98">
        <w:tc>
          <w:tcPr>
            <w:tcW w:w="1698" w:type="pct"/>
          </w:tcPr>
          <w:p w14:paraId="12907E78"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rPr>
              <w:lastRenderedPageBreak/>
              <w:t>Demonstrate sustainable resource use</w:t>
            </w:r>
          </w:p>
        </w:tc>
        <w:tc>
          <w:tcPr>
            <w:tcW w:w="3302" w:type="pct"/>
          </w:tcPr>
          <w:p w14:paraId="4C507AC4" w14:textId="77777777" w:rsidR="00213C98" w:rsidRPr="001A34BC" w:rsidRDefault="00213C98" w:rsidP="00C10CA5">
            <w:pPr>
              <w:pStyle w:val="ListParagraph"/>
              <w:numPr>
                <w:ilvl w:val="0"/>
                <w:numId w:val="185"/>
              </w:numPr>
              <w:spacing w:after="0"/>
              <w:ind w:left="500" w:hanging="500"/>
              <w:rPr>
                <w:rFonts w:ascii="Times New Roman" w:hAnsi="Times New Roman"/>
                <w:sz w:val="24"/>
                <w:szCs w:val="24"/>
              </w:rPr>
            </w:pPr>
            <w:r w:rsidRPr="001A34BC">
              <w:rPr>
                <w:rFonts w:ascii="Times New Roman" w:hAnsi="Times New Roman"/>
                <w:sz w:val="24"/>
                <w:szCs w:val="24"/>
              </w:rPr>
              <w:t>Methods for minimizing wastage are complied with.</w:t>
            </w:r>
          </w:p>
          <w:p w14:paraId="4682890A" w14:textId="77777777" w:rsidR="00213C98" w:rsidRPr="001A34BC" w:rsidRDefault="00213C98" w:rsidP="00C10CA5">
            <w:pPr>
              <w:pStyle w:val="ListParagraph"/>
              <w:numPr>
                <w:ilvl w:val="0"/>
                <w:numId w:val="185"/>
              </w:numPr>
              <w:spacing w:after="0"/>
              <w:ind w:left="500" w:hanging="500"/>
              <w:rPr>
                <w:rFonts w:ascii="Times New Roman" w:hAnsi="Times New Roman"/>
                <w:sz w:val="24"/>
                <w:szCs w:val="24"/>
              </w:rPr>
            </w:pPr>
            <w:r w:rsidRPr="001A34BC">
              <w:rPr>
                <w:rFonts w:ascii="Times New Roman" w:hAnsi="Times New Roman"/>
                <w:sz w:val="24"/>
                <w:szCs w:val="24"/>
              </w:rPr>
              <w:t xml:space="preserve">Waste management procedures are employed following principles of </w:t>
            </w:r>
            <w:r w:rsidRPr="001A34BC">
              <w:rPr>
                <w:rFonts w:ascii="Times New Roman" w:hAnsi="Times New Roman"/>
                <w:sz w:val="24"/>
                <w:szCs w:val="24"/>
                <w:shd w:val="clear" w:color="auto" w:fill="FFFFFF"/>
              </w:rPr>
              <w:t xml:space="preserve">3Rs </w:t>
            </w:r>
            <w:r w:rsidRPr="001A34BC">
              <w:rPr>
                <w:rFonts w:ascii="Times New Roman" w:hAnsi="Times New Roman"/>
                <w:sz w:val="24"/>
                <w:szCs w:val="24"/>
              </w:rPr>
              <w:t>(Reduce, Reuse, Recycle)</w:t>
            </w:r>
          </w:p>
          <w:p w14:paraId="18D0121D" w14:textId="77777777" w:rsidR="00213C98" w:rsidRPr="001A34BC" w:rsidRDefault="00213C98" w:rsidP="00C10CA5">
            <w:pPr>
              <w:pStyle w:val="ListParagraph"/>
              <w:numPr>
                <w:ilvl w:val="0"/>
                <w:numId w:val="185"/>
              </w:numPr>
              <w:tabs>
                <w:tab w:val="left" w:pos="338"/>
              </w:tabs>
              <w:spacing w:after="0"/>
              <w:ind w:left="500" w:hanging="500"/>
              <w:rPr>
                <w:rFonts w:ascii="Times New Roman" w:hAnsi="Times New Roman"/>
                <w:sz w:val="24"/>
                <w:szCs w:val="24"/>
              </w:rPr>
            </w:pPr>
            <w:r w:rsidRPr="001A34BC">
              <w:rPr>
                <w:rFonts w:ascii="Times New Roman" w:hAnsi="Times New Roman"/>
                <w:sz w:val="24"/>
                <w:szCs w:val="24"/>
              </w:rPr>
              <w:t xml:space="preserve">   Methods for economizing and reducing resource consumption are practiced as per the Environmental Management and Coordination Act 1999</w:t>
            </w:r>
          </w:p>
        </w:tc>
      </w:tr>
      <w:tr w:rsidR="00213C98" w:rsidRPr="001A34BC" w14:paraId="58041F86" w14:textId="77777777" w:rsidTr="00213C98">
        <w:tc>
          <w:tcPr>
            <w:tcW w:w="1698" w:type="pct"/>
          </w:tcPr>
          <w:p w14:paraId="7DA08EEA"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lang w:val="en-AU"/>
              </w:rPr>
              <w:t>Evaluate current practices in relation to resource usage</w:t>
            </w:r>
          </w:p>
        </w:tc>
        <w:tc>
          <w:tcPr>
            <w:tcW w:w="3302" w:type="pct"/>
          </w:tcPr>
          <w:p w14:paraId="1397AA83" w14:textId="77777777" w:rsidR="00213C98" w:rsidRPr="001A34BC" w:rsidRDefault="00213C98" w:rsidP="00C10CA5">
            <w:pPr>
              <w:pStyle w:val="ListParagraph"/>
              <w:numPr>
                <w:ilvl w:val="0"/>
                <w:numId w:val="186"/>
              </w:numPr>
              <w:spacing w:after="0"/>
              <w:ind w:left="500" w:hanging="500"/>
              <w:rPr>
                <w:rFonts w:ascii="Times New Roman" w:hAnsi="Times New Roman"/>
                <w:sz w:val="24"/>
                <w:szCs w:val="24"/>
              </w:rPr>
            </w:pPr>
            <w:r w:rsidRPr="001A34BC">
              <w:rPr>
                <w:rFonts w:ascii="Times New Roman" w:hAnsi="Times New Roman"/>
                <w:sz w:val="24"/>
                <w:szCs w:val="24"/>
              </w:rPr>
              <w:t xml:space="preserve">Information on resource efficiency </w:t>
            </w:r>
            <w:r w:rsidRPr="001A34BC">
              <w:rPr>
                <w:rFonts w:ascii="Times New Roman" w:hAnsi="Times New Roman"/>
                <w:b/>
                <w:sz w:val="24"/>
                <w:szCs w:val="24"/>
              </w:rPr>
              <w:t>systems and procedures</w:t>
            </w:r>
            <w:r w:rsidRPr="001A34BC">
              <w:rPr>
                <w:rFonts w:ascii="Times New Roman" w:hAnsi="Times New Roman"/>
                <w:sz w:val="24"/>
                <w:szCs w:val="24"/>
              </w:rPr>
              <w:t xml:space="preserve"> are collected and provided to the work group where appropriate.</w:t>
            </w:r>
          </w:p>
          <w:p w14:paraId="3C751A37" w14:textId="77777777" w:rsidR="00213C98" w:rsidRPr="001A34BC" w:rsidRDefault="00213C98" w:rsidP="00C10CA5">
            <w:pPr>
              <w:pStyle w:val="ListParagraph"/>
              <w:numPr>
                <w:ilvl w:val="0"/>
                <w:numId w:val="186"/>
              </w:numPr>
              <w:spacing w:after="0"/>
              <w:ind w:left="500" w:hanging="500"/>
              <w:rPr>
                <w:rFonts w:ascii="Times New Roman" w:hAnsi="Times New Roman"/>
                <w:sz w:val="24"/>
                <w:szCs w:val="24"/>
              </w:rPr>
            </w:pPr>
            <w:r w:rsidRPr="001A34BC">
              <w:rPr>
                <w:rFonts w:ascii="Times New Roman" w:hAnsi="Times New Roman"/>
                <w:sz w:val="24"/>
                <w:szCs w:val="24"/>
              </w:rPr>
              <w:t>Current resource usage is measured and recorded by members of the work group.</w:t>
            </w:r>
            <w:r w:rsidRPr="001A34BC">
              <w:rPr>
                <w:rFonts w:ascii="Times New Roman" w:hAnsi="Times New Roman"/>
                <w:sz w:val="24"/>
                <w:szCs w:val="24"/>
              </w:rPr>
              <w:tab/>
            </w:r>
          </w:p>
          <w:p w14:paraId="737B736A" w14:textId="77777777" w:rsidR="00213C98" w:rsidRPr="001A34BC" w:rsidRDefault="00213C98" w:rsidP="00C10CA5">
            <w:pPr>
              <w:pStyle w:val="ListParagraph"/>
              <w:numPr>
                <w:ilvl w:val="0"/>
                <w:numId w:val="186"/>
              </w:numPr>
              <w:spacing w:after="0"/>
              <w:ind w:left="500" w:hanging="500"/>
              <w:rPr>
                <w:rFonts w:ascii="Times New Roman" w:hAnsi="Times New Roman"/>
                <w:sz w:val="24"/>
                <w:szCs w:val="24"/>
              </w:rPr>
            </w:pPr>
            <w:r w:rsidRPr="001A34BC">
              <w:rPr>
                <w:rFonts w:ascii="Times New Roman" w:hAnsi="Times New Roman"/>
                <w:sz w:val="24"/>
                <w:szCs w:val="24"/>
              </w:rPr>
              <w:t>Current purchasing strategies are analyzed and recorded according to industry procedures.</w:t>
            </w:r>
          </w:p>
          <w:p w14:paraId="620795A1" w14:textId="77777777" w:rsidR="00213C98" w:rsidRPr="001A34BC" w:rsidRDefault="00213C98" w:rsidP="00C10CA5">
            <w:pPr>
              <w:pStyle w:val="ListParagraph"/>
              <w:numPr>
                <w:ilvl w:val="0"/>
                <w:numId w:val="186"/>
              </w:numPr>
              <w:spacing w:after="0"/>
              <w:ind w:left="500" w:hanging="500"/>
              <w:rPr>
                <w:rFonts w:ascii="Times New Roman" w:hAnsi="Times New Roman"/>
                <w:sz w:val="24"/>
                <w:szCs w:val="24"/>
              </w:rPr>
            </w:pPr>
            <w:r w:rsidRPr="001A34BC">
              <w:rPr>
                <w:rFonts w:ascii="Times New Roman" w:hAnsi="Times New Roman"/>
                <w:sz w:val="24"/>
                <w:szCs w:val="24"/>
              </w:rPr>
              <w:t>Current work processes to access information and data is analyzed following enterprise protocol.</w:t>
            </w:r>
          </w:p>
        </w:tc>
      </w:tr>
      <w:tr w:rsidR="00213C98" w:rsidRPr="001A34BC" w14:paraId="0A5C86F1" w14:textId="77777777" w:rsidTr="00213C98">
        <w:tc>
          <w:tcPr>
            <w:tcW w:w="1698" w:type="pct"/>
          </w:tcPr>
          <w:p w14:paraId="313A2FF2"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rPr>
              <w:t>Identify Environmental legislations/conventions for environmental concerns</w:t>
            </w:r>
          </w:p>
        </w:tc>
        <w:tc>
          <w:tcPr>
            <w:tcW w:w="3302" w:type="pct"/>
          </w:tcPr>
          <w:p w14:paraId="204E2FB5" w14:textId="77777777" w:rsidR="00213C98" w:rsidRPr="001A34BC" w:rsidRDefault="00213C98" w:rsidP="00C10CA5">
            <w:pPr>
              <w:pStyle w:val="ListParagraph"/>
              <w:numPr>
                <w:ilvl w:val="0"/>
                <w:numId w:val="187"/>
              </w:numPr>
              <w:spacing w:after="0"/>
              <w:ind w:left="500" w:hanging="500"/>
              <w:rPr>
                <w:rFonts w:ascii="Times New Roman" w:hAnsi="Times New Roman"/>
                <w:sz w:val="24"/>
                <w:szCs w:val="24"/>
              </w:rPr>
            </w:pPr>
            <w:r w:rsidRPr="001A34BC">
              <w:rPr>
                <w:rFonts w:ascii="Times New Roman" w:hAnsi="Times New Roman"/>
                <w:sz w:val="24"/>
                <w:szCs w:val="24"/>
              </w:rPr>
              <w:t xml:space="preserve">Environmental </w:t>
            </w:r>
            <w:r w:rsidRPr="001A34BC">
              <w:rPr>
                <w:rFonts w:ascii="Times New Roman" w:hAnsi="Times New Roman"/>
                <w:b/>
                <w:i/>
                <w:sz w:val="24"/>
                <w:szCs w:val="24"/>
              </w:rPr>
              <w:t>legislations/conventions</w:t>
            </w:r>
            <w:r w:rsidRPr="001A34BC">
              <w:rPr>
                <w:rFonts w:ascii="Times New Roman" w:hAnsi="Times New Roman"/>
                <w:sz w:val="24"/>
                <w:szCs w:val="24"/>
              </w:rPr>
              <w:t xml:space="preserve"> and local ordinances are identified according to the different </w:t>
            </w:r>
            <w:r w:rsidRPr="001A34BC">
              <w:rPr>
                <w:rFonts w:ascii="Times New Roman" w:hAnsi="Times New Roman"/>
                <w:b/>
                <w:i/>
                <w:sz w:val="24"/>
                <w:szCs w:val="24"/>
              </w:rPr>
              <w:t>environmental aspects/impact</w:t>
            </w:r>
          </w:p>
          <w:p w14:paraId="7288EF98" w14:textId="77777777" w:rsidR="00213C98" w:rsidRPr="001A34BC" w:rsidRDefault="00213C98" w:rsidP="00C10CA5">
            <w:pPr>
              <w:pStyle w:val="ListParagraph"/>
              <w:numPr>
                <w:ilvl w:val="0"/>
                <w:numId w:val="187"/>
              </w:numPr>
              <w:spacing w:after="0"/>
              <w:ind w:left="500" w:hanging="500"/>
              <w:rPr>
                <w:rFonts w:ascii="Times New Roman" w:hAnsi="Times New Roman"/>
                <w:sz w:val="24"/>
                <w:szCs w:val="24"/>
              </w:rPr>
            </w:pPr>
            <w:r w:rsidRPr="001A34BC">
              <w:rPr>
                <w:rFonts w:ascii="Times New Roman" w:hAnsi="Times New Roman"/>
                <w:b/>
                <w:i/>
                <w:sz w:val="24"/>
                <w:szCs w:val="24"/>
              </w:rPr>
              <w:t>Industrial standard/environmental practices</w:t>
            </w:r>
            <w:r w:rsidRPr="001A34BC">
              <w:rPr>
                <w:rFonts w:ascii="Times New Roman" w:hAnsi="Times New Roman"/>
                <w:sz w:val="24"/>
                <w:szCs w:val="24"/>
              </w:rPr>
              <w:t xml:space="preserve"> are described according to the different environmental concerns</w:t>
            </w:r>
          </w:p>
        </w:tc>
      </w:tr>
      <w:tr w:rsidR="00213C98" w:rsidRPr="001A34BC" w14:paraId="7DC4F789" w14:textId="77777777" w:rsidTr="00213C98">
        <w:tc>
          <w:tcPr>
            <w:tcW w:w="1698" w:type="pct"/>
          </w:tcPr>
          <w:p w14:paraId="1AB1949C"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rPr>
              <w:t>Implement specific environmental programs</w:t>
            </w:r>
          </w:p>
        </w:tc>
        <w:tc>
          <w:tcPr>
            <w:tcW w:w="3302" w:type="pct"/>
          </w:tcPr>
          <w:p w14:paraId="299EDBF8" w14:textId="77777777" w:rsidR="00213C98" w:rsidRPr="001A34BC" w:rsidRDefault="00213C98" w:rsidP="00C10CA5">
            <w:pPr>
              <w:pStyle w:val="ListParagraph"/>
              <w:numPr>
                <w:ilvl w:val="0"/>
                <w:numId w:val="188"/>
              </w:numPr>
              <w:spacing w:after="0"/>
              <w:ind w:left="500" w:hanging="500"/>
              <w:rPr>
                <w:rFonts w:ascii="Times New Roman" w:hAnsi="Times New Roman"/>
                <w:sz w:val="24"/>
                <w:szCs w:val="24"/>
              </w:rPr>
            </w:pPr>
            <w:r w:rsidRPr="001A34BC">
              <w:rPr>
                <w:rFonts w:ascii="Times New Roman" w:hAnsi="Times New Roman"/>
                <w:sz w:val="24"/>
                <w:szCs w:val="24"/>
              </w:rPr>
              <w:t>Programs/Activities are identified according to organizations policies and guidelines.</w:t>
            </w:r>
          </w:p>
          <w:p w14:paraId="4E6994E1" w14:textId="77777777" w:rsidR="00213C98" w:rsidRPr="001A34BC" w:rsidRDefault="00213C98" w:rsidP="00C10CA5">
            <w:pPr>
              <w:pStyle w:val="ListParagraph"/>
              <w:numPr>
                <w:ilvl w:val="0"/>
                <w:numId w:val="188"/>
              </w:numPr>
              <w:spacing w:after="0"/>
              <w:ind w:left="500" w:hanging="500"/>
              <w:rPr>
                <w:rFonts w:ascii="Times New Roman" w:hAnsi="Times New Roman"/>
                <w:sz w:val="24"/>
                <w:szCs w:val="24"/>
              </w:rPr>
            </w:pPr>
            <w:r w:rsidRPr="001A34BC">
              <w:rPr>
                <w:rFonts w:ascii="Times New Roman" w:hAnsi="Times New Roman"/>
                <w:sz w:val="24"/>
                <w:szCs w:val="24"/>
              </w:rPr>
              <w:t xml:space="preserve">Individual </w:t>
            </w:r>
            <w:r w:rsidRPr="001A34BC">
              <w:rPr>
                <w:rFonts w:ascii="Times New Roman" w:hAnsi="Times New Roman"/>
                <w:sz w:val="24"/>
                <w:szCs w:val="24"/>
              </w:rPr>
              <w:tab/>
              <w:t>roles/responsibilities are determined and performed based on the activities identified.</w:t>
            </w:r>
          </w:p>
          <w:p w14:paraId="43816922" w14:textId="77777777" w:rsidR="00213C98" w:rsidRPr="001A34BC" w:rsidRDefault="00213C98" w:rsidP="00C10CA5">
            <w:pPr>
              <w:pStyle w:val="ListParagraph"/>
              <w:numPr>
                <w:ilvl w:val="0"/>
                <w:numId w:val="188"/>
              </w:numPr>
              <w:spacing w:after="0"/>
              <w:ind w:left="500" w:hanging="500"/>
              <w:rPr>
                <w:rFonts w:ascii="Times New Roman" w:hAnsi="Times New Roman"/>
                <w:sz w:val="24"/>
                <w:szCs w:val="24"/>
              </w:rPr>
            </w:pPr>
            <w:r w:rsidRPr="001A34BC">
              <w:rPr>
                <w:rFonts w:ascii="Times New Roman" w:hAnsi="Times New Roman"/>
                <w:sz w:val="24"/>
                <w:szCs w:val="24"/>
              </w:rPr>
              <w:t>Problems/constraints encountered are resolved in accordance with organizations’ policies and guidelines</w:t>
            </w:r>
          </w:p>
          <w:p w14:paraId="56AB1EAF" w14:textId="77777777" w:rsidR="00213C98" w:rsidRPr="001A34BC" w:rsidRDefault="00213C98" w:rsidP="00C10CA5">
            <w:pPr>
              <w:pStyle w:val="ListParagraph"/>
              <w:numPr>
                <w:ilvl w:val="0"/>
                <w:numId w:val="188"/>
              </w:numPr>
              <w:spacing w:after="0"/>
              <w:ind w:left="500" w:hanging="500"/>
              <w:rPr>
                <w:rFonts w:ascii="Times New Roman" w:hAnsi="Times New Roman"/>
                <w:sz w:val="24"/>
                <w:szCs w:val="24"/>
              </w:rPr>
            </w:pPr>
            <w:r w:rsidRPr="001A34BC">
              <w:rPr>
                <w:rFonts w:ascii="Times New Roman" w:hAnsi="Times New Roman"/>
                <w:sz w:val="24"/>
                <w:szCs w:val="24"/>
              </w:rPr>
              <w:t>Stakeholders are consulted based on company guidelines</w:t>
            </w:r>
          </w:p>
        </w:tc>
      </w:tr>
      <w:tr w:rsidR="00213C98" w:rsidRPr="001A34BC" w14:paraId="5F395F4C" w14:textId="77777777" w:rsidTr="00213C98">
        <w:tc>
          <w:tcPr>
            <w:tcW w:w="1698" w:type="pct"/>
          </w:tcPr>
          <w:p w14:paraId="08594C6B" w14:textId="77777777" w:rsidR="00213C98" w:rsidRPr="001A34BC" w:rsidRDefault="00213C98" w:rsidP="00C10CA5">
            <w:pPr>
              <w:pStyle w:val="ListParagraph"/>
              <w:numPr>
                <w:ilvl w:val="0"/>
                <w:numId w:val="182"/>
              </w:numPr>
              <w:spacing w:after="0"/>
              <w:rPr>
                <w:rFonts w:ascii="Times New Roman" w:hAnsi="Times New Roman"/>
                <w:sz w:val="24"/>
                <w:szCs w:val="24"/>
              </w:rPr>
            </w:pPr>
            <w:r w:rsidRPr="001A34BC">
              <w:rPr>
                <w:rFonts w:ascii="Times New Roman" w:hAnsi="Times New Roman"/>
                <w:sz w:val="24"/>
                <w:szCs w:val="24"/>
              </w:rPr>
              <w:lastRenderedPageBreak/>
              <w:t xml:space="preserve">Monitor activities on Environmental protection/Programs    </w:t>
            </w:r>
          </w:p>
        </w:tc>
        <w:tc>
          <w:tcPr>
            <w:tcW w:w="3302" w:type="pct"/>
          </w:tcPr>
          <w:p w14:paraId="64D54BE8" w14:textId="77777777" w:rsidR="00213C98" w:rsidRPr="001A34BC" w:rsidRDefault="00213C98" w:rsidP="00C10CA5">
            <w:pPr>
              <w:pStyle w:val="ListParagraph"/>
              <w:numPr>
                <w:ilvl w:val="0"/>
                <w:numId w:val="189"/>
              </w:numPr>
              <w:spacing w:after="0"/>
              <w:ind w:left="500" w:hanging="500"/>
              <w:rPr>
                <w:rFonts w:ascii="Times New Roman" w:hAnsi="Times New Roman"/>
                <w:sz w:val="24"/>
                <w:szCs w:val="24"/>
              </w:rPr>
            </w:pPr>
            <w:r w:rsidRPr="001A34BC">
              <w:rPr>
                <w:rFonts w:ascii="Times New Roman" w:hAnsi="Times New Roman"/>
                <w:sz w:val="24"/>
                <w:szCs w:val="24"/>
              </w:rPr>
              <w:t>Activities are periodically monitored and evaluated according to the objectives of the environmental Program</w:t>
            </w:r>
          </w:p>
          <w:p w14:paraId="65CDF578" w14:textId="77777777" w:rsidR="00213C98" w:rsidRPr="001A34BC" w:rsidRDefault="00213C98" w:rsidP="00C10CA5">
            <w:pPr>
              <w:pStyle w:val="ListParagraph"/>
              <w:numPr>
                <w:ilvl w:val="0"/>
                <w:numId w:val="189"/>
              </w:numPr>
              <w:spacing w:after="0"/>
              <w:ind w:left="500" w:hanging="500"/>
              <w:rPr>
                <w:rFonts w:ascii="Times New Roman" w:hAnsi="Times New Roman"/>
                <w:sz w:val="24"/>
                <w:szCs w:val="24"/>
              </w:rPr>
            </w:pPr>
            <w:r w:rsidRPr="001A34BC">
              <w:rPr>
                <w:rFonts w:ascii="Times New Roman" w:hAnsi="Times New Roman"/>
                <w:sz w:val="24"/>
                <w:szCs w:val="24"/>
              </w:rPr>
              <w:t>Feedback from stakeholders are gathered and considered in proposing enhancements to the program based on consultations</w:t>
            </w:r>
          </w:p>
          <w:p w14:paraId="294EF5E8" w14:textId="77777777" w:rsidR="00213C98" w:rsidRPr="001A34BC" w:rsidRDefault="00213C98" w:rsidP="00C10CA5">
            <w:pPr>
              <w:pStyle w:val="ListParagraph"/>
              <w:numPr>
                <w:ilvl w:val="0"/>
                <w:numId w:val="189"/>
              </w:numPr>
              <w:spacing w:after="0"/>
              <w:ind w:left="500" w:hanging="500"/>
              <w:rPr>
                <w:rFonts w:ascii="Times New Roman" w:hAnsi="Times New Roman"/>
                <w:sz w:val="24"/>
                <w:szCs w:val="24"/>
              </w:rPr>
            </w:pPr>
            <w:r w:rsidRPr="001A34BC">
              <w:rPr>
                <w:rFonts w:ascii="Times New Roman" w:hAnsi="Times New Roman"/>
                <w:sz w:val="24"/>
                <w:szCs w:val="24"/>
              </w:rPr>
              <w:t>Data gathered are analyzed based on evaluation requirements</w:t>
            </w:r>
          </w:p>
          <w:p w14:paraId="553C7BAE" w14:textId="77777777" w:rsidR="00213C98" w:rsidRPr="001A34BC" w:rsidRDefault="00213C98" w:rsidP="00C10CA5">
            <w:pPr>
              <w:pStyle w:val="ListParagraph"/>
              <w:numPr>
                <w:ilvl w:val="0"/>
                <w:numId w:val="189"/>
              </w:numPr>
              <w:spacing w:after="0"/>
              <w:ind w:left="500" w:hanging="500"/>
              <w:rPr>
                <w:rFonts w:ascii="Times New Roman" w:hAnsi="Times New Roman"/>
                <w:sz w:val="24"/>
                <w:szCs w:val="24"/>
              </w:rPr>
            </w:pPr>
            <w:r w:rsidRPr="001A34BC">
              <w:rPr>
                <w:rFonts w:ascii="Times New Roman" w:hAnsi="Times New Roman"/>
                <w:sz w:val="24"/>
                <w:szCs w:val="24"/>
              </w:rPr>
              <w:t>Recommendations are submitted based on the findings</w:t>
            </w:r>
          </w:p>
          <w:p w14:paraId="0C61971C" w14:textId="77777777" w:rsidR="00213C98" w:rsidRPr="001A34BC" w:rsidRDefault="00213C98" w:rsidP="00C10CA5">
            <w:pPr>
              <w:pStyle w:val="ListParagraph"/>
              <w:numPr>
                <w:ilvl w:val="0"/>
                <w:numId w:val="189"/>
              </w:numPr>
              <w:spacing w:after="0"/>
              <w:ind w:left="500" w:hanging="500"/>
              <w:rPr>
                <w:rFonts w:ascii="Times New Roman" w:hAnsi="Times New Roman"/>
                <w:sz w:val="24"/>
                <w:szCs w:val="24"/>
              </w:rPr>
            </w:pPr>
            <w:r w:rsidRPr="001A34BC">
              <w:rPr>
                <w:rFonts w:ascii="Times New Roman" w:hAnsi="Times New Roman"/>
                <w:sz w:val="24"/>
                <w:szCs w:val="24"/>
              </w:rPr>
              <w:t>Management support systems are set/established to sustain and enhance the program</w:t>
            </w:r>
          </w:p>
          <w:p w14:paraId="16EEB8EF" w14:textId="77777777" w:rsidR="00213C98" w:rsidRPr="001A34BC" w:rsidRDefault="00213C98" w:rsidP="00C10CA5">
            <w:pPr>
              <w:pStyle w:val="ListParagraph"/>
              <w:numPr>
                <w:ilvl w:val="0"/>
                <w:numId w:val="189"/>
              </w:numPr>
              <w:spacing w:after="0"/>
              <w:ind w:left="500" w:hanging="500"/>
              <w:rPr>
                <w:rFonts w:ascii="Times New Roman" w:hAnsi="Times New Roman"/>
                <w:sz w:val="24"/>
                <w:szCs w:val="24"/>
              </w:rPr>
            </w:pPr>
            <w:r w:rsidRPr="001A34BC">
              <w:rPr>
                <w:rFonts w:ascii="Times New Roman" w:hAnsi="Times New Roman"/>
                <w:sz w:val="24"/>
                <w:szCs w:val="24"/>
              </w:rPr>
              <w:t>Environmental incidents are monitored and reported to concerned/proper authorities</w:t>
            </w:r>
          </w:p>
        </w:tc>
      </w:tr>
    </w:tbl>
    <w:p w14:paraId="3709C279"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p w14:paraId="0C7669F6"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213C98" w:rsidRPr="001A34BC" w14:paraId="3E8F688C" w14:textId="77777777" w:rsidTr="00213C98">
        <w:trPr>
          <w:cantSplit/>
          <w:trHeight w:val="489"/>
        </w:trPr>
        <w:tc>
          <w:tcPr>
            <w:tcW w:w="1714" w:type="pct"/>
          </w:tcPr>
          <w:p w14:paraId="35CBB937"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Variable</w:t>
            </w:r>
          </w:p>
        </w:tc>
        <w:tc>
          <w:tcPr>
            <w:tcW w:w="3286" w:type="pct"/>
          </w:tcPr>
          <w:p w14:paraId="638D4B52"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tc>
      </w:tr>
      <w:tr w:rsidR="00213C98" w:rsidRPr="001A34BC" w14:paraId="0971DD97" w14:textId="77777777" w:rsidTr="00213C98">
        <w:trPr>
          <w:cantSplit/>
        </w:trPr>
        <w:tc>
          <w:tcPr>
            <w:tcW w:w="1714" w:type="pct"/>
          </w:tcPr>
          <w:p w14:paraId="1EAAA1F2" w14:textId="77777777" w:rsidR="00213C98" w:rsidRPr="001A34BC" w:rsidRDefault="00213C98" w:rsidP="00C10CA5">
            <w:pPr>
              <w:pStyle w:val="ListParagraph"/>
              <w:numPr>
                <w:ilvl w:val="0"/>
                <w:numId w:val="190"/>
              </w:numPr>
              <w:spacing w:after="0"/>
              <w:rPr>
                <w:rFonts w:ascii="Times New Roman" w:hAnsi="Times New Roman"/>
                <w:bCs/>
                <w:iCs/>
                <w:sz w:val="24"/>
                <w:szCs w:val="24"/>
              </w:rPr>
            </w:pPr>
            <w:r w:rsidRPr="001A34BC">
              <w:rPr>
                <w:rFonts w:ascii="Times New Roman" w:hAnsi="Times New Roman"/>
                <w:bCs/>
                <w:iCs/>
                <w:sz w:val="24"/>
                <w:szCs w:val="24"/>
              </w:rPr>
              <w:t>PPE may include but not limited to:</w:t>
            </w:r>
          </w:p>
        </w:tc>
        <w:tc>
          <w:tcPr>
            <w:tcW w:w="3286" w:type="pct"/>
          </w:tcPr>
          <w:p w14:paraId="131387A6"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Mask</w:t>
            </w:r>
          </w:p>
          <w:p w14:paraId="6F47B0C3"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Gloves</w:t>
            </w:r>
          </w:p>
          <w:p w14:paraId="2C55114B"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Goggles</w:t>
            </w:r>
          </w:p>
          <w:p w14:paraId="568525D0"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Safety hat</w:t>
            </w:r>
          </w:p>
          <w:p w14:paraId="4D0885E9"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Overall</w:t>
            </w:r>
          </w:p>
          <w:p w14:paraId="5B062451"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Hearing protector</w:t>
            </w:r>
          </w:p>
          <w:p w14:paraId="15AC2E1D"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Safety boots</w:t>
            </w:r>
          </w:p>
        </w:tc>
      </w:tr>
      <w:tr w:rsidR="00213C98" w:rsidRPr="001A34BC" w14:paraId="48775D3E" w14:textId="77777777" w:rsidTr="00213C98">
        <w:trPr>
          <w:cantSplit/>
        </w:trPr>
        <w:tc>
          <w:tcPr>
            <w:tcW w:w="1714" w:type="pct"/>
          </w:tcPr>
          <w:p w14:paraId="704E8F2B" w14:textId="77777777" w:rsidR="00213C98" w:rsidRPr="001A34BC" w:rsidRDefault="00213C98" w:rsidP="00C10CA5">
            <w:pPr>
              <w:pStyle w:val="ListParagraph"/>
              <w:numPr>
                <w:ilvl w:val="0"/>
                <w:numId w:val="190"/>
              </w:numPr>
              <w:spacing w:after="0"/>
              <w:rPr>
                <w:rFonts w:ascii="Times New Roman" w:hAnsi="Times New Roman"/>
                <w:bCs/>
                <w:iCs/>
                <w:sz w:val="24"/>
                <w:szCs w:val="24"/>
              </w:rPr>
            </w:pPr>
            <w:r w:rsidRPr="001A34BC">
              <w:rPr>
                <w:rFonts w:ascii="Times New Roman" w:hAnsi="Times New Roman"/>
                <w:bCs/>
                <w:iCs/>
                <w:sz w:val="24"/>
                <w:szCs w:val="24"/>
              </w:rPr>
              <w:t>Environmental pollution control measures may include but not limited to:</w:t>
            </w:r>
          </w:p>
        </w:tc>
        <w:tc>
          <w:tcPr>
            <w:tcW w:w="3286" w:type="pct"/>
          </w:tcPr>
          <w:p w14:paraId="10D74FFF"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Methods for minimizing or stopping spread and ingestion of airborne particles</w:t>
            </w:r>
          </w:p>
          <w:p w14:paraId="2F24A85A"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Methods for minimizing or stopping spread and ingestion of gases and fumes</w:t>
            </w:r>
          </w:p>
          <w:p w14:paraId="2C5B5FCF"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Methods for minimizing or stopping spread and ingestion of liquid wastes</w:t>
            </w:r>
          </w:p>
        </w:tc>
      </w:tr>
      <w:tr w:rsidR="00213C98" w:rsidRPr="001A34BC" w14:paraId="61289135" w14:textId="77777777" w:rsidTr="00213C98">
        <w:trPr>
          <w:cantSplit/>
        </w:trPr>
        <w:tc>
          <w:tcPr>
            <w:tcW w:w="1714" w:type="pct"/>
          </w:tcPr>
          <w:p w14:paraId="2640F395" w14:textId="77777777" w:rsidR="00213C98" w:rsidRPr="001A34BC" w:rsidRDefault="00213C98" w:rsidP="00C10CA5">
            <w:pPr>
              <w:pStyle w:val="ListParagraph"/>
              <w:numPr>
                <w:ilvl w:val="0"/>
                <w:numId w:val="190"/>
              </w:numPr>
              <w:spacing w:after="0"/>
              <w:rPr>
                <w:rFonts w:ascii="Times New Roman" w:hAnsi="Times New Roman"/>
                <w:bCs/>
                <w:iCs/>
                <w:sz w:val="24"/>
                <w:szCs w:val="24"/>
              </w:rPr>
            </w:pPr>
            <w:r w:rsidRPr="001A34BC">
              <w:rPr>
                <w:rFonts w:ascii="Times New Roman" w:hAnsi="Times New Roman"/>
                <w:bCs/>
                <w:iCs/>
                <w:sz w:val="24"/>
                <w:szCs w:val="24"/>
              </w:rPr>
              <w:lastRenderedPageBreak/>
              <w:t>Waste management procedures may include but not limited to:</w:t>
            </w:r>
          </w:p>
        </w:tc>
        <w:tc>
          <w:tcPr>
            <w:tcW w:w="3286" w:type="pct"/>
          </w:tcPr>
          <w:p w14:paraId="24CD6FBA"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Sorting</w:t>
            </w:r>
          </w:p>
          <w:p w14:paraId="7843E8D1"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Storing of items</w:t>
            </w:r>
          </w:p>
          <w:p w14:paraId="6047873F"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Recycling of items</w:t>
            </w:r>
          </w:p>
          <w:p w14:paraId="331C5654"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Disposal of items</w:t>
            </w:r>
          </w:p>
        </w:tc>
      </w:tr>
      <w:tr w:rsidR="00213C98" w:rsidRPr="001A34BC" w14:paraId="03242BE0" w14:textId="77777777" w:rsidTr="00213C98">
        <w:trPr>
          <w:cantSplit/>
        </w:trPr>
        <w:tc>
          <w:tcPr>
            <w:tcW w:w="1714" w:type="pct"/>
          </w:tcPr>
          <w:p w14:paraId="6C577D09" w14:textId="77777777" w:rsidR="00213C98" w:rsidRPr="001A34BC" w:rsidRDefault="00213C98" w:rsidP="00C10CA5">
            <w:pPr>
              <w:pStyle w:val="ListParagraph"/>
              <w:numPr>
                <w:ilvl w:val="0"/>
                <w:numId w:val="190"/>
              </w:numPr>
              <w:spacing w:after="0"/>
              <w:rPr>
                <w:rFonts w:ascii="Times New Roman" w:hAnsi="Times New Roman"/>
                <w:bCs/>
                <w:iCs/>
                <w:sz w:val="24"/>
                <w:szCs w:val="24"/>
              </w:rPr>
            </w:pPr>
            <w:r w:rsidRPr="001A34BC">
              <w:rPr>
                <w:rFonts w:ascii="Times New Roman" w:hAnsi="Times New Roman"/>
                <w:bCs/>
                <w:iCs/>
                <w:sz w:val="24"/>
                <w:szCs w:val="24"/>
              </w:rPr>
              <w:t>Resources may include but not limited to:</w:t>
            </w:r>
          </w:p>
        </w:tc>
        <w:tc>
          <w:tcPr>
            <w:tcW w:w="3286" w:type="pct"/>
          </w:tcPr>
          <w:p w14:paraId="7364B9DA"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Electric</w:t>
            </w:r>
          </w:p>
          <w:p w14:paraId="7A3ADC80"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Water</w:t>
            </w:r>
          </w:p>
          <w:p w14:paraId="3F2A0187"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Fuel</w:t>
            </w:r>
          </w:p>
          <w:p w14:paraId="49896897"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Telecommunications</w:t>
            </w:r>
          </w:p>
          <w:p w14:paraId="377E4CD0"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Supplies</w:t>
            </w:r>
          </w:p>
          <w:p w14:paraId="035586E2"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Materials</w:t>
            </w:r>
          </w:p>
        </w:tc>
      </w:tr>
      <w:tr w:rsidR="00213C98" w:rsidRPr="001A34BC" w14:paraId="0C95C110" w14:textId="77777777" w:rsidTr="00213C98">
        <w:trPr>
          <w:cantSplit/>
        </w:trPr>
        <w:tc>
          <w:tcPr>
            <w:tcW w:w="1714" w:type="pct"/>
          </w:tcPr>
          <w:p w14:paraId="1DB3E474" w14:textId="77777777" w:rsidR="00213C98" w:rsidRPr="001A34BC" w:rsidRDefault="00213C98" w:rsidP="00C10CA5">
            <w:pPr>
              <w:pStyle w:val="ListParagraph"/>
              <w:numPr>
                <w:ilvl w:val="0"/>
                <w:numId w:val="190"/>
              </w:numPr>
              <w:spacing w:after="0"/>
              <w:rPr>
                <w:rFonts w:ascii="Times New Roman" w:hAnsi="Times New Roman"/>
                <w:bCs/>
                <w:iCs/>
                <w:sz w:val="24"/>
                <w:szCs w:val="24"/>
              </w:rPr>
            </w:pPr>
            <w:r w:rsidRPr="001A34BC">
              <w:rPr>
                <w:rFonts w:ascii="Times New Roman" w:hAnsi="Times New Roman"/>
                <w:bCs/>
                <w:iCs/>
                <w:sz w:val="24"/>
                <w:szCs w:val="24"/>
              </w:rPr>
              <w:t>Workplace environmental hazards may include but not limited to:</w:t>
            </w:r>
          </w:p>
        </w:tc>
        <w:tc>
          <w:tcPr>
            <w:tcW w:w="3286" w:type="pct"/>
          </w:tcPr>
          <w:p w14:paraId="194FF2D6"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Biological hazards</w:t>
            </w:r>
          </w:p>
          <w:p w14:paraId="2B23CB2B"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Chemical and dust hazards</w:t>
            </w:r>
          </w:p>
          <w:p w14:paraId="1735F8C8"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Physical hazards</w:t>
            </w:r>
          </w:p>
        </w:tc>
      </w:tr>
      <w:tr w:rsidR="00213C98" w:rsidRPr="001A34BC" w14:paraId="58C6C951" w14:textId="77777777" w:rsidTr="00213C98">
        <w:trPr>
          <w:cantSplit/>
        </w:trPr>
        <w:tc>
          <w:tcPr>
            <w:tcW w:w="1714" w:type="pct"/>
          </w:tcPr>
          <w:p w14:paraId="681C4353" w14:textId="77777777" w:rsidR="00213C98" w:rsidRPr="001A34BC" w:rsidRDefault="00213C98" w:rsidP="00C10CA5">
            <w:pPr>
              <w:pStyle w:val="ListParagraph"/>
              <w:numPr>
                <w:ilvl w:val="0"/>
                <w:numId w:val="190"/>
              </w:numPr>
              <w:spacing w:after="0"/>
              <w:rPr>
                <w:rFonts w:ascii="Times New Roman" w:hAnsi="Times New Roman"/>
                <w:bCs/>
                <w:iCs/>
                <w:sz w:val="24"/>
                <w:szCs w:val="24"/>
              </w:rPr>
            </w:pPr>
            <w:r w:rsidRPr="001A34BC">
              <w:rPr>
                <w:rFonts w:ascii="Times New Roman" w:hAnsi="Times New Roman"/>
                <w:bCs/>
                <w:iCs/>
                <w:sz w:val="24"/>
                <w:szCs w:val="24"/>
              </w:rPr>
              <w:t xml:space="preserve">Organizational systems   and procedures may include but not limited to: </w:t>
            </w:r>
          </w:p>
        </w:tc>
        <w:tc>
          <w:tcPr>
            <w:tcW w:w="3286" w:type="pct"/>
          </w:tcPr>
          <w:p w14:paraId="1F4FB00E"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Supply chain, procurement and purchasing</w:t>
            </w:r>
          </w:p>
          <w:p w14:paraId="4F21C7F3"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Quality assurance</w:t>
            </w:r>
          </w:p>
          <w:p w14:paraId="5E009E53" w14:textId="77777777" w:rsidR="00213C98" w:rsidRPr="001A34BC" w:rsidRDefault="00213C98" w:rsidP="00C10CA5">
            <w:pPr>
              <w:pStyle w:val="ListParagraph"/>
              <w:numPr>
                <w:ilvl w:val="0"/>
                <w:numId w:val="227"/>
              </w:numPr>
              <w:spacing w:after="0"/>
              <w:ind w:left="573" w:hanging="450"/>
              <w:rPr>
                <w:rFonts w:ascii="Times New Roman" w:hAnsi="Times New Roman"/>
                <w:sz w:val="24"/>
                <w:szCs w:val="24"/>
              </w:rPr>
            </w:pPr>
            <w:r w:rsidRPr="001A34BC">
              <w:rPr>
                <w:rFonts w:ascii="Times New Roman" w:hAnsi="Times New Roman"/>
                <w:sz w:val="24"/>
                <w:szCs w:val="24"/>
              </w:rPr>
              <w:t>Making recommendations and seeking approvals</w:t>
            </w:r>
          </w:p>
        </w:tc>
      </w:tr>
    </w:tbl>
    <w:p w14:paraId="5D26093B" w14:textId="77777777" w:rsidR="00213C98" w:rsidRPr="001A34BC" w:rsidRDefault="00213C98" w:rsidP="00C10CA5">
      <w:pPr>
        <w:rPr>
          <w:rFonts w:ascii="Times New Roman" w:hAnsi="Times New Roman"/>
          <w:b/>
          <w:sz w:val="24"/>
          <w:szCs w:val="24"/>
        </w:rPr>
      </w:pPr>
    </w:p>
    <w:p w14:paraId="173D105A"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REQUIRED SKILLS AND KNOWLEDGE</w:t>
      </w:r>
    </w:p>
    <w:p w14:paraId="1CA90019"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This section describes the skills and knowledge required for this unit of competency.</w:t>
      </w:r>
    </w:p>
    <w:p w14:paraId="1A7589CA"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Skills</w:t>
      </w:r>
    </w:p>
    <w:p w14:paraId="2A33C188"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 individual needs to demonstrate the following skills:</w:t>
      </w:r>
    </w:p>
    <w:p w14:paraId="1E944C42" w14:textId="77777777" w:rsidR="00213C98" w:rsidRPr="001A34BC" w:rsidRDefault="00213C98" w:rsidP="00C10CA5">
      <w:pPr>
        <w:pStyle w:val="ListParagraph"/>
        <w:numPr>
          <w:ilvl w:val="0"/>
          <w:numId w:val="191"/>
        </w:numPr>
        <w:spacing w:after="0"/>
        <w:rPr>
          <w:rFonts w:ascii="Times New Roman" w:hAnsi="Times New Roman"/>
          <w:sz w:val="24"/>
          <w:szCs w:val="24"/>
          <w:lang w:val="en-AU"/>
        </w:rPr>
      </w:pPr>
      <w:r w:rsidRPr="001A34BC">
        <w:rPr>
          <w:rFonts w:ascii="Times New Roman" w:hAnsi="Times New Roman"/>
          <w:sz w:val="24"/>
          <w:szCs w:val="24"/>
          <w:lang w:val="en-AU"/>
        </w:rPr>
        <w:t xml:space="preserve">Observation </w:t>
      </w:r>
    </w:p>
    <w:p w14:paraId="3A3E4F40" w14:textId="77777777" w:rsidR="00213C98" w:rsidRPr="001A34BC" w:rsidRDefault="00213C98" w:rsidP="00C10CA5">
      <w:pPr>
        <w:pStyle w:val="ListParagraph"/>
        <w:numPr>
          <w:ilvl w:val="0"/>
          <w:numId w:val="191"/>
        </w:numPr>
        <w:spacing w:after="0"/>
        <w:rPr>
          <w:rFonts w:ascii="Times New Roman" w:hAnsi="Times New Roman"/>
          <w:sz w:val="24"/>
          <w:szCs w:val="24"/>
          <w:lang w:val="en-AU"/>
        </w:rPr>
      </w:pPr>
      <w:r w:rsidRPr="001A34BC">
        <w:rPr>
          <w:rFonts w:ascii="Times New Roman" w:hAnsi="Times New Roman"/>
          <w:sz w:val="24"/>
          <w:szCs w:val="24"/>
          <w:lang w:val="en-AU"/>
        </w:rPr>
        <w:t xml:space="preserve">Measuring </w:t>
      </w:r>
    </w:p>
    <w:p w14:paraId="03732AD6" w14:textId="77777777" w:rsidR="00213C98" w:rsidRPr="001A34BC" w:rsidRDefault="00213C98" w:rsidP="00C10CA5">
      <w:pPr>
        <w:pStyle w:val="ListParagraph"/>
        <w:numPr>
          <w:ilvl w:val="0"/>
          <w:numId w:val="191"/>
        </w:numPr>
        <w:spacing w:after="0"/>
        <w:rPr>
          <w:rFonts w:ascii="Times New Roman" w:hAnsi="Times New Roman"/>
          <w:sz w:val="24"/>
          <w:szCs w:val="24"/>
          <w:lang w:val="en-AU"/>
        </w:rPr>
      </w:pPr>
      <w:r w:rsidRPr="001A34BC">
        <w:rPr>
          <w:rFonts w:ascii="Times New Roman" w:hAnsi="Times New Roman"/>
          <w:sz w:val="24"/>
          <w:szCs w:val="24"/>
          <w:lang w:val="en-AU"/>
        </w:rPr>
        <w:t>Writing</w:t>
      </w:r>
    </w:p>
    <w:p w14:paraId="743F0C63" w14:textId="77777777" w:rsidR="00213C98" w:rsidRPr="001A34BC" w:rsidRDefault="00213C98" w:rsidP="00C10CA5">
      <w:pPr>
        <w:pStyle w:val="ListParagraph"/>
        <w:numPr>
          <w:ilvl w:val="0"/>
          <w:numId w:val="191"/>
        </w:numPr>
        <w:spacing w:after="0"/>
        <w:rPr>
          <w:rFonts w:ascii="Times New Roman" w:hAnsi="Times New Roman"/>
          <w:sz w:val="24"/>
          <w:szCs w:val="24"/>
          <w:lang w:val="en-AU"/>
        </w:rPr>
      </w:pPr>
      <w:r w:rsidRPr="001A34BC">
        <w:rPr>
          <w:rFonts w:ascii="Times New Roman" w:hAnsi="Times New Roman"/>
          <w:sz w:val="24"/>
          <w:szCs w:val="24"/>
          <w:lang w:val="en-AU"/>
        </w:rPr>
        <w:t>Communication</w:t>
      </w:r>
    </w:p>
    <w:p w14:paraId="31CB1818" w14:textId="77777777" w:rsidR="00213C98" w:rsidRPr="001A34BC" w:rsidRDefault="00213C98" w:rsidP="00C10CA5">
      <w:pPr>
        <w:pStyle w:val="ListParagraph"/>
        <w:numPr>
          <w:ilvl w:val="0"/>
          <w:numId w:val="191"/>
        </w:numPr>
        <w:spacing w:after="0"/>
        <w:rPr>
          <w:rFonts w:ascii="Times New Roman" w:hAnsi="Times New Roman"/>
          <w:sz w:val="24"/>
          <w:szCs w:val="24"/>
          <w:lang w:val="en-AU"/>
        </w:rPr>
      </w:pPr>
      <w:r w:rsidRPr="001A34BC">
        <w:rPr>
          <w:rFonts w:ascii="Times New Roman" w:hAnsi="Times New Roman"/>
          <w:sz w:val="24"/>
          <w:szCs w:val="24"/>
          <w:lang w:val="en-AU"/>
        </w:rPr>
        <w:t xml:space="preserve">Analytical </w:t>
      </w:r>
    </w:p>
    <w:p w14:paraId="57681A5F" w14:textId="77777777" w:rsidR="00213C98" w:rsidRPr="001A34BC" w:rsidRDefault="00213C98" w:rsidP="00C10CA5">
      <w:pPr>
        <w:pStyle w:val="ListParagraph"/>
        <w:numPr>
          <w:ilvl w:val="0"/>
          <w:numId w:val="191"/>
        </w:numPr>
        <w:spacing w:after="0"/>
        <w:rPr>
          <w:rFonts w:ascii="Times New Roman" w:hAnsi="Times New Roman"/>
          <w:b/>
          <w:sz w:val="24"/>
          <w:szCs w:val="24"/>
        </w:rPr>
      </w:pPr>
      <w:r w:rsidRPr="001A34BC">
        <w:rPr>
          <w:rFonts w:ascii="Times New Roman" w:hAnsi="Times New Roman"/>
          <w:sz w:val="24"/>
          <w:szCs w:val="24"/>
          <w:lang w:val="en-AU"/>
        </w:rPr>
        <w:t xml:space="preserve">Monitoring </w:t>
      </w:r>
    </w:p>
    <w:p w14:paraId="4FC89D8E" w14:textId="77777777" w:rsidR="00213C98" w:rsidRPr="001A34BC" w:rsidRDefault="00213C98" w:rsidP="00C10CA5">
      <w:pPr>
        <w:pStyle w:val="ListParagraph"/>
        <w:numPr>
          <w:ilvl w:val="0"/>
          <w:numId w:val="191"/>
        </w:numPr>
        <w:spacing w:after="0"/>
        <w:rPr>
          <w:rFonts w:ascii="Times New Roman" w:hAnsi="Times New Roman"/>
          <w:b/>
          <w:sz w:val="24"/>
          <w:szCs w:val="24"/>
        </w:rPr>
      </w:pPr>
      <w:r w:rsidRPr="001A34BC">
        <w:rPr>
          <w:rFonts w:ascii="Times New Roman" w:hAnsi="Times New Roman"/>
          <w:sz w:val="24"/>
          <w:szCs w:val="24"/>
          <w:lang w:val="en-AU"/>
        </w:rPr>
        <w:t xml:space="preserve">Evaluation </w:t>
      </w:r>
    </w:p>
    <w:p w14:paraId="5E5131C4" w14:textId="77777777" w:rsidR="00213C98" w:rsidRPr="001A34BC" w:rsidRDefault="00213C98" w:rsidP="00C10CA5">
      <w:pPr>
        <w:rPr>
          <w:rFonts w:ascii="Times New Roman" w:hAnsi="Times New Roman"/>
          <w:b/>
          <w:sz w:val="24"/>
          <w:szCs w:val="24"/>
        </w:rPr>
      </w:pPr>
    </w:p>
    <w:p w14:paraId="6BEF1C98"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Knowledge</w:t>
      </w:r>
    </w:p>
    <w:p w14:paraId="4F28DEBE"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lastRenderedPageBreak/>
        <w:t>The individual needs to demonstrate knowledge of:</w:t>
      </w:r>
    </w:p>
    <w:p w14:paraId="6DF5EBAC"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Storage methods of environmentally hazardous materials</w:t>
      </w:r>
    </w:p>
    <w:p w14:paraId="0E5F1EB9"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Disposal methods of hazardous wastes</w:t>
      </w:r>
    </w:p>
    <w:p w14:paraId="722A4EC9"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 xml:space="preserve">Usage of PPE Environmental regulations </w:t>
      </w:r>
    </w:p>
    <w:p w14:paraId="5C1D5BF8" w14:textId="77777777" w:rsidR="00213C98" w:rsidRPr="001A34BC" w:rsidRDefault="00213C98" w:rsidP="00C10CA5">
      <w:pPr>
        <w:pStyle w:val="ListParagraph"/>
        <w:numPr>
          <w:ilvl w:val="0"/>
          <w:numId w:val="192"/>
        </w:numPr>
        <w:spacing w:after="0"/>
        <w:rPr>
          <w:rFonts w:ascii="Times New Roman" w:hAnsi="Times New Roman"/>
          <w:b/>
          <w:sz w:val="24"/>
          <w:szCs w:val="24"/>
        </w:rPr>
      </w:pPr>
      <w:r w:rsidRPr="001A34BC">
        <w:rPr>
          <w:rFonts w:ascii="Times New Roman" w:hAnsi="Times New Roman"/>
          <w:sz w:val="24"/>
          <w:szCs w:val="24"/>
        </w:rPr>
        <w:t>OSHS</w:t>
      </w:r>
    </w:p>
    <w:p w14:paraId="6D5E291C"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Types of pollution</w:t>
      </w:r>
    </w:p>
    <w:p w14:paraId="505C0637"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Environmental pollution control measures</w:t>
      </w:r>
    </w:p>
    <w:p w14:paraId="75674D4F"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Different solid wastes</w:t>
      </w:r>
    </w:p>
    <w:p w14:paraId="170DCE08"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Solid waste management</w:t>
      </w:r>
    </w:p>
    <w:p w14:paraId="07A5C5FA"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Different noise pollution</w:t>
      </w:r>
    </w:p>
    <w:p w14:paraId="7DA8BCB7"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Methods of minimizing noise pollution</w:t>
      </w:r>
    </w:p>
    <w:p w14:paraId="4D5CC1D3"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 xml:space="preserve">Solid Waste Act </w:t>
      </w:r>
    </w:p>
    <w:p w14:paraId="7A84938A"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Methods of minimizing wastage</w:t>
      </w:r>
    </w:p>
    <w:p w14:paraId="4B1D17CF"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Waste management procedures</w:t>
      </w:r>
    </w:p>
    <w:p w14:paraId="362731A6"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Economizing of resource consumption</w:t>
      </w:r>
    </w:p>
    <w:p w14:paraId="18A871CB"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3Rs principle</w:t>
      </w:r>
    </w:p>
    <w:p w14:paraId="11222CF9"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 xml:space="preserve">Types of resources </w:t>
      </w:r>
    </w:p>
    <w:p w14:paraId="67241715"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Techniques in measuring current usage of resources</w:t>
      </w:r>
    </w:p>
    <w:p w14:paraId="6E967D88"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Calculating current usage of resources</w:t>
      </w:r>
    </w:p>
    <w:p w14:paraId="1E5AC2BE"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Types of workplace environmental hazards</w:t>
      </w:r>
    </w:p>
    <w:p w14:paraId="1AEDC213"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Environmental regulations</w:t>
      </w:r>
    </w:p>
    <w:p w14:paraId="2E3B1E95" w14:textId="77777777" w:rsidR="00213C98" w:rsidRPr="001A34BC" w:rsidRDefault="00213C98" w:rsidP="00C10CA5">
      <w:pPr>
        <w:pStyle w:val="ListParagraph"/>
        <w:numPr>
          <w:ilvl w:val="0"/>
          <w:numId w:val="192"/>
        </w:numPr>
        <w:spacing w:after="0"/>
        <w:rPr>
          <w:rFonts w:ascii="Times New Roman" w:hAnsi="Times New Roman"/>
          <w:bCs/>
          <w:sz w:val="24"/>
          <w:szCs w:val="24"/>
        </w:rPr>
      </w:pPr>
      <w:r w:rsidRPr="001A34BC">
        <w:rPr>
          <w:rFonts w:ascii="Times New Roman" w:hAnsi="Times New Roman"/>
          <w:bCs/>
          <w:sz w:val="24"/>
          <w:szCs w:val="24"/>
        </w:rPr>
        <w:t>Environmental regulations applying to the enterprise.</w:t>
      </w:r>
    </w:p>
    <w:p w14:paraId="2D10FF24" w14:textId="77777777" w:rsidR="00213C98" w:rsidRPr="001A34BC" w:rsidRDefault="00213C98" w:rsidP="00C10CA5">
      <w:pPr>
        <w:pStyle w:val="ListParagraph"/>
        <w:numPr>
          <w:ilvl w:val="0"/>
          <w:numId w:val="192"/>
        </w:numPr>
        <w:spacing w:after="0"/>
        <w:rPr>
          <w:rFonts w:ascii="Times New Roman" w:hAnsi="Times New Roman"/>
          <w:bCs/>
          <w:sz w:val="24"/>
          <w:szCs w:val="24"/>
        </w:rPr>
      </w:pPr>
      <w:r w:rsidRPr="001A34BC">
        <w:rPr>
          <w:rFonts w:ascii="Times New Roman" w:hAnsi="Times New Roman"/>
          <w:bCs/>
          <w:sz w:val="24"/>
          <w:szCs w:val="24"/>
        </w:rPr>
        <w:t>Measurement and recording of current resource usage</w:t>
      </w:r>
    </w:p>
    <w:p w14:paraId="0018C6B9" w14:textId="77777777" w:rsidR="00213C98" w:rsidRPr="001A34BC" w:rsidRDefault="00213C98" w:rsidP="00C10CA5">
      <w:pPr>
        <w:pStyle w:val="ListParagraph"/>
        <w:numPr>
          <w:ilvl w:val="0"/>
          <w:numId w:val="192"/>
        </w:numPr>
        <w:spacing w:after="0"/>
        <w:rPr>
          <w:rFonts w:ascii="Times New Roman" w:hAnsi="Times New Roman"/>
          <w:bCs/>
          <w:sz w:val="24"/>
          <w:szCs w:val="24"/>
        </w:rPr>
      </w:pPr>
      <w:r w:rsidRPr="001A34BC">
        <w:rPr>
          <w:rFonts w:ascii="Times New Roman" w:hAnsi="Times New Roman"/>
          <w:bCs/>
          <w:sz w:val="24"/>
          <w:szCs w:val="24"/>
        </w:rPr>
        <w:t>Analysis current work processes to access information and data Analysis of data and information</w:t>
      </w:r>
    </w:p>
    <w:p w14:paraId="518C54FD" w14:textId="77777777" w:rsidR="00213C98" w:rsidRPr="001A34BC" w:rsidRDefault="00213C98" w:rsidP="00C10CA5">
      <w:pPr>
        <w:pStyle w:val="ListParagraph"/>
        <w:numPr>
          <w:ilvl w:val="0"/>
          <w:numId w:val="192"/>
        </w:numPr>
        <w:spacing w:after="0"/>
        <w:rPr>
          <w:rFonts w:ascii="Times New Roman" w:hAnsi="Times New Roman"/>
          <w:bCs/>
          <w:sz w:val="24"/>
          <w:szCs w:val="24"/>
        </w:rPr>
      </w:pPr>
      <w:r w:rsidRPr="001A34BC">
        <w:rPr>
          <w:rFonts w:ascii="Times New Roman" w:hAnsi="Times New Roman"/>
          <w:bCs/>
          <w:sz w:val="24"/>
          <w:szCs w:val="24"/>
        </w:rPr>
        <w:t>Identification of areas for improvement</w:t>
      </w:r>
    </w:p>
    <w:p w14:paraId="0FA54714"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Resource consuming processes</w:t>
      </w:r>
    </w:p>
    <w:p w14:paraId="52A49139"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Determination of quantity and nature of resource consumed</w:t>
      </w:r>
    </w:p>
    <w:p w14:paraId="0E641213"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Analysis of resource flow of different parts of the resource flow process</w:t>
      </w:r>
    </w:p>
    <w:p w14:paraId="301618A1"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Use/conversion of resources</w:t>
      </w:r>
    </w:p>
    <w:p w14:paraId="5ABB9507"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Causes of low efficiency of use</w:t>
      </w:r>
    </w:p>
    <w:p w14:paraId="695124C0"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Increasing the efficiency of resource use</w:t>
      </w:r>
    </w:p>
    <w:p w14:paraId="68FBD993"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Inspection of resource use plans</w:t>
      </w:r>
    </w:p>
    <w:p w14:paraId="20D6D7F6"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Regulations/licensing requirements</w:t>
      </w:r>
    </w:p>
    <w:p w14:paraId="6D27BFFF"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Determine benefit/cost for alternative resource sources</w:t>
      </w:r>
    </w:p>
    <w:p w14:paraId="28FD8C5B"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lastRenderedPageBreak/>
        <w:t>Benefit/costs for different alternatives</w:t>
      </w:r>
    </w:p>
    <w:p w14:paraId="21FE3622"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 xml:space="preserve">Components of proposals </w:t>
      </w:r>
    </w:p>
    <w:p w14:paraId="306F7D3C"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Criteria on ranking proposals</w:t>
      </w:r>
    </w:p>
    <w:p w14:paraId="40243A31"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Regulatory requirements</w:t>
      </w:r>
    </w:p>
    <w:p w14:paraId="48D94A02"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Proposals for improving resource efficiency</w:t>
      </w:r>
    </w:p>
    <w:p w14:paraId="52F91142"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Implementation of resource efficiency plans</w:t>
      </w:r>
    </w:p>
    <w:p w14:paraId="3817E559"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Procedures in monitor implementation</w:t>
      </w:r>
    </w:p>
    <w:p w14:paraId="07C64F0B"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Adjustments of implementation plan</w:t>
      </w:r>
    </w:p>
    <w:p w14:paraId="5DD305F4" w14:textId="77777777" w:rsidR="00213C98" w:rsidRPr="001A34BC" w:rsidRDefault="00213C98" w:rsidP="00C10CA5">
      <w:pPr>
        <w:pStyle w:val="ListParagraph"/>
        <w:numPr>
          <w:ilvl w:val="0"/>
          <w:numId w:val="192"/>
        </w:numPr>
        <w:spacing w:after="0"/>
        <w:rPr>
          <w:rFonts w:ascii="Times New Roman" w:hAnsi="Times New Roman"/>
          <w:sz w:val="24"/>
          <w:szCs w:val="24"/>
        </w:rPr>
      </w:pPr>
      <w:r w:rsidRPr="001A34BC">
        <w:rPr>
          <w:rFonts w:ascii="Times New Roman" w:hAnsi="Times New Roman"/>
          <w:sz w:val="24"/>
          <w:szCs w:val="24"/>
        </w:rPr>
        <w:t>Inspection of new resource usage</w:t>
      </w:r>
    </w:p>
    <w:p w14:paraId="03983AE2" w14:textId="77777777" w:rsidR="00213C98" w:rsidRPr="001A34BC" w:rsidRDefault="00213C98" w:rsidP="00C10CA5">
      <w:pPr>
        <w:ind w:left="720"/>
        <w:rPr>
          <w:rFonts w:ascii="Times New Roman" w:hAnsi="Times New Roman"/>
          <w:sz w:val="24"/>
          <w:szCs w:val="24"/>
        </w:rPr>
      </w:pPr>
    </w:p>
    <w:p w14:paraId="0217B065"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EVIDENCE GUIDE</w:t>
      </w:r>
    </w:p>
    <w:p w14:paraId="61D6C052"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213C98" w:rsidRPr="001A34BC" w14:paraId="445A787E" w14:textId="77777777" w:rsidTr="00213C98">
        <w:tc>
          <w:tcPr>
            <w:tcW w:w="1222" w:type="pct"/>
          </w:tcPr>
          <w:p w14:paraId="069CFB63" w14:textId="77777777" w:rsidR="00213C98" w:rsidRPr="001A34BC" w:rsidRDefault="00213C98" w:rsidP="00C10CA5">
            <w:pPr>
              <w:pStyle w:val="ListParagraph"/>
              <w:numPr>
                <w:ilvl w:val="0"/>
                <w:numId w:val="193"/>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778" w:type="pct"/>
          </w:tcPr>
          <w:p w14:paraId="4F64B72B"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Assessment requires evidence that the candidate:</w:t>
            </w:r>
          </w:p>
          <w:p w14:paraId="65D3BAEB" w14:textId="77777777" w:rsidR="00213C98" w:rsidRPr="001A34BC" w:rsidRDefault="00213C98" w:rsidP="00C10CA5">
            <w:pPr>
              <w:pStyle w:val="ListParagraph"/>
              <w:numPr>
                <w:ilvl w:val="0"/>
                <w:numId w:val="194"/>
              </w:numPr>
              <w:spacing w:after="0"/>
              <w:rPr>
                <w:rFonts w:ascii="Times New Roman" w:hAnsi="Times New Roman"/>
                <w:sz w:val="24"/>
                <w:szCs w:val="24"/>
              </w:rPr>
            </w:pPr>
            <w:r w:rsidRPr="001A34BC">
              <w:rPr>
                <w:rFonts w:ascii="Times New Roman" w:hAnsi="Times New Roman"/>
                <w:sz w:val="24"/>
                <w:szCs w:val="24"/>
              </w:rPr>
              <w:t xml:space="preserve">Controlled environmental hazard </w:t>
            </w:r>
          </w:p>
          <w:p w14:paraId="06B6C276" w14:textId="77777777" w:rsidR="00213C98" w:rsidRPr="001A34BC" w:rsidRDefault="00213C98" w:rsidP="00C10CA5">
            <w:pPr>
              <w:pStyle w:val="ListParagraph"/>
              <w:numPr>
                <w:ilvl w:val="0"/>
                <w:numId w:val="194"/>
              </w:numPr>
              <w:spacing w:after="0"/>
              <w:rPr>
                <w:rFonts w:ascii="Times New Roman" w:hAnsi="Times New Roman"/>
                <w:sz w:val="24"/>
                <w:szCs w:val="24"/>
              </w:rPr>
            </w:pPr>
            <w:r w:rsidRPr="001A34BC">
              <w:rPr>
                <w:rFonts w:ascii="Times New Roman" w:hAnsi="Times New Roman"/>
                <w:sz w:val="24"/>
                <w:szCs w:val="24"/>
              </w:rPr>
              <w:t xml:space="preserve">Controlled environmental pollution </w:t>
            </w:r>
          </w:p>
          <w:p w14:paraId="2C4ECA5D" w14:textId="77777777" w:rsidR="00213C98" w:rsidRPr="001A34BC" w:rsidRDefault="00213C98" w:rsidP="00C10CA5">
            <w:pPr>
              <w:pStyle w:val="ListParagraph"/>
              <w:numPr>
                <w:ilvl w:val="0"/>
                <w:numId w:val="194"/>
              </w:numPr>
              <w:spacing w:after="0"/>
              <w:rPr>
                <w:rFonts w:ascii="Times New Roman" w:hAnsi="Times New Roman"/>
                <w:sz w:val="24"/>
                <w:szCs w:val="24"/>
              </w:rPr>
            </w:pPr>
            <w:r w:rsidRPr="001A34BC">
              <w:rPr>
                <w:rFonts w:ascii="Times New Roman" w:hAnsi="Times New Roman"/>
                <w:sz w:val="24"/>
                <w:szCs w:val="24"/>
              </w:rPr>
              <w:t>Demonstrated sustainable resource use</w:t>
            </w:r>
          </w:p>
          <w:p w14:paraId="65B60CAD" w14:textId="77777777" w:rsidR="00213C98" w:rsidRPr="001A34BC" w:rsidRDefault="00213C98" w:rsidP="00C10CA5">
            <w:pPr>
              <w:pStyle w:val="ListParagraph"/>
              <w:numPr>
                <w:ilvl w:val="0"/>
                <w:numId w:val="194"/>
              </w:numPr>
              <w:spacing w:after="0"/>
              <w:rPr>
                <w:rFonts w:ascii="Times New Roman" w:hAnsi="Times New Roman"/>
                <w:sz w:val="24"/>
                <w:szCs w:val="24"/>
                <w:lang w:val="en-AU"/>
              </w:rPr>
            </w:pPr>
            <w:r w:rsidRPr="001A34BC">
              <w:rPr>
                <w:rFonts w:ascii="Times New Roman" w:hAnsi="Times New Roman"/>
                <w:sz w:val="24"/>
                <w:szCs w:val="24"/>
                <w:lang w:val="en-AU"/>
              </w:rPr>
              <w:t>Evaluated current practices in relation to resource usage</w:t>
            </w:r>
          </w:p>
          <w:p w14:paraId="14114036" w14:textId="77777777" w:rsidR="00213C98" w:rsidRPr="001A34BC" w:rsidRDefault="00213C98" w:rsidP="00C10CA5">
            <w:pPr>
              <w:pStyle w:val="ListParagraph"/>
              <w:numPr>
                <w:ilvl w:val="0"/>
                <w:numId w:val="194"/>
              </w:numPr>
              <w:spacing w:after="0"/>
              <w:rPr>
                <w:rFonts w:ascii="Times New Roman" w:hAnsi="Times New Roman"/>
                <w:sz w:val="24"/>
                <w:szCs w:val="24"/>
                <w:lang w:val="en-AU"/>
              </w:rPr>
            </w:pPr>
            <w:r w:rsidRPr="001A34BC">
              <w:rPr>
                <w:rFonts w:ascii="Times New Roman" w:hAnsi="Times New Roman"/>
                <w:sz w:val="24"/>
                <w:szCs w:val="24"/>
              </w:rPr>
              <w:t>Demonstrated knowledge of environmental legislations and local ordinances according to the different environmental issues /concerns.</w:t>
            </w:r>
          </w:p>
          <w:p w14:paraId="74D918A7" w14:textId="77777777" w:rsidR="00213C98" w:rsidRPr="001A34BC" w:rsidRDefault="00213C98" w:rsidP="00C10CA5">
            <w:pPr>
              <w:pStyle w:val="ListParagraph"/>
              <w:numPr>
                <w:ilvl w:val="0"/>
                <w:numId w:val="194"/>
              </w:numPr>
              <w:spacing w:after="0"/>
              <w:rPr>
                <w:rFonts w:ascii="Times New Roman" w:hAnsi="Times New Roman"/>
                <w:sz w:val="24"/>
                <w:szCs w:val="24"/>
                <w:lang w:val="en-AU"/>
              </w:rPr>
            </w:pPr>
            <w:r w:rsidRPr="001A34BC">
              <w:rPr>
                <w:rFonts w:ascii="Times New Roman" w:hAnsi="Times New Roman"/>
                <w:sz w:val="24"/>
                <w:szCs w:val="24"/>
              </w:rPr>
              <w:t>Described industrial standard environmental practices according to the different environmental issues/concerns.</w:t>
            </w:r>
          </w:p>
          <w:p w14:paraId="4793B1FC" w14:textId="77777777" w:rsidR="00213C98" w:rsidRPr="001A34BC" w:rsidRDefault="00213C98" w:rsidP="00C10CA5">
            <w:pPr>
              <w:pStyle w:val="ListParagraph"/>
              <w:numPr>
                <w:ilvl w:val="0"/>
                <w:numId w:val="194"/>
              </w:numPr>
              <w:spacing w:after="0"/>
              <w:rPr>
                <w:rFonts w:ascii="Times New Roman" w:hAnsi="Times New Roman"/>
                <w:sz w:val="24"/>
                <w:szCs w:val="24"/>
              </w:rPr>
            </w:pPr>
            <w:r w:rsidRPr="001A34BC">
              <w:rPr>
                <w:rFonts w:ascii="Times New Roman" w:hAnsi="Times New Roman"/>
                <w:sz w:val="24"/>
                <w:szCs w:val="24"/>
              </w:rPr>
              <w:t>Resolved problems/ constraints encountered based on management standard procedures</w:t>
            </w:r>
          </w:p>
          <w:p w14:paraId="081FD902" w14:textId="77777777" w:rsidR="00213C98" w:rsidRPr="001A34BC" w:rsidRDefault="00213C98" w:rsidP="00C10CA5">
            <w:pPr>
              <w:pStyle w:val="ListParagraph"/>
              <w:numPr>
                <w:ilvl w:val="0"/>
                <w:numId w:val="194"/>
              </w:numPr>
              <w:spacing w:after="0"/>
              <w:rPr>
                <w:rFonts w:ascii="Times New Roman" w:hAnsi="Times New Roman"/>
                <w:sz w:val="24"/>
                <w:szCs w:val="24"/>
              </w:rPr>
            </w:pPr>
            <w:r w:rsidRPr="001A34BC">
              <w:rPr>
                <w:rFonts w:ascii="Times New Roman" w:hAnsi="Times New Roman"/>
                <w:sz w:val="24"/>
                <w:szCs w:val="24"/>
              </w:rPr>
              <w:t>Implemented and monitored environmental practices on a periodic basis as per company guidelines</w:t>
            </w:r>
          </w:p>
          <w:p w14:paraId="48D4C7A4" w14:textId="77777777" w:rsidR="00213C98" w:rsidRPr="001A34BC" w:rsidRDefault="00213C98" w:rsidP="00C10CA5">
            <w:pPr>
              <w:pStyle w:val="ListParagraph"/>
              <w:numPr>
                <w:ilvl w:val="0"/>
                <w:numId w:val="194"/>
              </w:numPr>
              <w:spacing w:after="0"/>
              <w:rPr>
                <w:rFonts w:ascii="Times New Roman" w:hAnsi="Times New Roman"/>
                <w:sz w:val="24"/>
                <w:szCs w:val="24"/>
              </w:rPr>
            </w:pPr>
            <w:r w:rsidRPr="001A34BC">
              <w:rPr>
                <w:rFonts w:ascii="Times New Roman" w:hAnsi="Times New Roman"/>
                <w:sz w:val="24"/>
                <w:szCs w:val="24"/>
              </w:rPr>
              <w:t>Recommended solutions for the improvement of the Program</w:t>
            </w:r>
          </w:p>
          <w:p w14:paraId="25FBB4F9" w14:textId="77777777" w:rsidR="00213C98" w:rsidRPr="001A34BC" w:rsidRDefault="00213C98" w:rsidP="00C10CA5">
            <w:pPr>
              <w:pStyle w:val="ListParagraph"/>
              <w:numPr>
                <w:ilvl w:val="0"/>
                <w:numId w:val="194"/>
              </w:numPr>
              <w:tabs>
                <w:tab w:val="left" w:pos="841"/>
              </w:tabs>
              <w:spacing w:after="0"/>
              <w:rPr>
                <w:rFonts w:ascii="Times New Roman" w:hAnsi="Times New Roman"/>
                <w:sz w:val="24"/>
                <w:szCs w:val="24"/>
              </w:rPr>
            </w:pPr>
            <w:r w:rsidRPr="001A34BC">
              <w:rPr>
                <w:rFonts w:ascii="Times New Roman" w:hAnsi="Times New Roman"/>
                <w:sz w:val="24"/>
                <w:szCs w:val="24"/>
              </w:rPr>
              <w:t>Monitored and reported to proper authorities any environmental incidents</w:t>
            </w:r>
          </w:p>
        </w:tc>
      </w:tr>
      <w:tr w:rsidR="00213C98" w:rsidRPr="001A34BC" w14:paraId="523D8CE7" w14:textId="77777777" w:rsidTr="00213C98">
        <w:tc>
          <w:tcPr>
            <w:tcW w:w="1222" w:type="pct"/>
          </w:tcPr>
          <w:p w14:paraId="5DCD50EA" w14:textId="77777777" w:rsidR="00213C98" w:rsidRPr="001A34BC" w:rsidRDefault="00213C98" w:rsidP="00C10CA5">
            <w:pPr>
              <w:pStyle w:val="ListParagraph"/>
              <w:numPr>
                <w:ilvl w:val="0"/>
                <w:numId w:val="193"/>
              </w:numPr>
              <w:spacing w:after="0"/>
              <w:rPr>
                <w:rFonts w:ascii="Times New Roman" w:hAnsi="Times New Roman"/>
                <w:sz w:val="24"/>
                <w:szCs w:val="24"/>
              </w:rPr>
            </w:pPr>
            <w:r w:rsidRPr="001A34BC">
              <w:rPr>
                <w:rFonts w:ascii="Times New Roman" w:hAnsi="Times New Roman"/>
                <w:sz w:val="24"/>
                <w:szCs w:val="24"/>
              </w:rPr>
              <w:t>Resource Implications</w:t>
            </w:r>
          </w:p>
        </w:tc>
        <w:tc>
          <w:tcPr>
            <w:tcW w:w="3778" w:type="pct"/>
          </w:tcPr>
          <w:p w14:paraId="28A6045D"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The following resources should be provided:</w:t>
            </w:r>
          </w:p>
          <w:p w14:paraId="04023815" w14:textId="77777777" w:rsidR="00213C98" w:rsidRPr="001A34BC" w:rsidRDefault="00213C98" w:rsidP="00C10CA5">
            <w:pPr>
              <w:pStyle w:val="ListParagraph"/>
              <w:numPr>
                <w:ilvl w:val="0"/>
                <w:numId w:val="195"/>
              </w:numPr>
              <w:spacing w:after="0"/>
              <w:rPr>
                <w:rFonts w:ascii="Times New Roman" w:hAnsi="Times New Roman"/>
                <w:sz w:val="24"/>
                <w:szCs w:val="24"/>
              </w:rPr>
            </w:pPr>
            <w:r w:rsidRPr="001A34BC">
              <w:rPr>
                <w:rFonts w:ascii="Times New Roman" w:hAnsi="Times New Roman"/>
                <w:sz w:val="24"/>
                <w:szCs w:val="24"/>
              </w:rPr>
              <w:t>Workplace with storage facilities</w:t>
            </w:r>
          </w:p>
          <w:p w14:paraId="642E3E5D" w14:textId="77777777" w:rsidR="00213C98" w:rsidRPr="001A34BC" w:rsidRDefault="00213C98" w:rsidP="00C10CA5">
            <w:pPr>
              <w:pStyle w:val="ListParagraph"/>
              <w:numPr>
                <w:ilvl w:val="0"/>
                <w:numId w:val="195"/>
              </w:numPr>
              <w:spacing w:after="0"/>
              <w:rPr>
                <w:rFonts w:ascii="Times New Roman" w:hAnsi="Times New Roman"/>
                <w:sz w:val="24"/>
                <w:szCs w:val="24"/>
              </w:rPr>
            </w:pPr>
            <w:r w:rsidRPr="001A34BC">
              <w:rPr>
                <w:rFonts w:ascii="Times New Roman" w:hAnsi="Times New Roman"/>
                <w:sz w:val="24"/>
                <w:szCs w:val="24"/>
              </w:rPr>
              <w:t>Tools, materials and equipment relevant to the tasks (ex. Cleaning tools, cleaning materials, trash bags, etc.)</w:t>
            </w:r>
          </w:p>
          <w:p w14:paraId="5D1B7397" w14:textId="77777777" w:rsidR="00213C98" w:rsidRPr="001A34BC" w:rsidRDefault="00213C98" w:rsidP="00C10CA5">
            <w:pPr>
              <w:pStyle w:val="ListParagraph"/>
              <w:numPr>
                <w:ilvl w:val="0"/>
                <w:numId w:val="195"/>
              </w:numPr>
              <w:spacing w:after="0"/>
              <w:rPr>
                <w:rFonts w:ascii="Times New Roman" w:hAnsi="Times New Roman"/>
                <w:sz w:val="24"/>
                <w:szCs w:val="24"/>
              </w:rPr>
            </w:pPr>
            <w:r w:rsidRPr="001A34BC">
              <w:rPr>
                <w:rFonts w:ascii="Times New Roman" w:hAnsi="Times New Roman"/>
                <w:sz w:val="24"/>
                <w:szCs w:val="24"/>
              </w:rPr>
              <w:lastRenderedPageBreak/>
              <w:t>PPE</w:t>
            </w:r>
          </w:p>
          <w:p w14:paraId="012E40B9" w14:textId="77777777" w:rsidR="00213C98" w:rsidRPr="001A34BC" w:rsidRDefault="00213C98" w:rsidP="00C10CA5">
            <w:pPr>
              <w:pStyle w:val="ListParagraph"/>
              <w:numPr>
                <w:ilvl w:val="0"/>
                <w:numId w:val="195"/>
              </w:numPr>
              <w:spacing w:after="0"/>
              <w:rPr>
                <w:rFonts w:ascii="Times New Roman" w:hAnsi="Times New Roman"/>
                <w:sz w:val="24"/>
                <w:szCs w:val="24"/>
              </w:rPr>
            </w:pPr>
            <w:r w:rsidRPr="001A34BC">
              <w:rPr>
                <w:rFonts w:ascii="Times New Roman" w:hAnsi="Times New Roman"/>
                <w:sz w:val="24"/>
                <w:szCs w:val="24"/>
              </w:rPr>
              <w:t>Manuals and references</w:t>
            </w:r>
          </w:p>
          <w:p w14:paraId="6675BD04" w14:textId="77777777" w:rsidR="00213C98" w:rsidRPr="001A34BC" w:rsidRDefault="00213C98" w:rsidP="00C10CA5">
            <w:pPr>
              <w:pStyle w:val="ListParagraph"/>
              <w:numPr>
                <w:ilvl w:val="0"/>
                <w:numId w:val="195"/>
              </w:numPr>
              <w:spacing w:after="0"/>
              <w:rPr>
                <w:rFonts w:ascii="Times New Roman" w:hAnsi="Times New Roman"/>
                <w:sz w:val="24"/>
                <w:szCs w:val="24"/>
              </w:rPr>
            </w:pPr>
            <w:r w:rsidRPr="001A34BC">
              <w:rPr>
                <w:rFonts w:ascii="Times New Roman" w:hAnsi="Times New Roman"/>
                <w:sz w:val="24"/>
                <w:szCs w:val="24"/>
              </w:rPr>
              <w:t>Legislation, policies, procedures, protocols and local ordinances relating to environmental protection</w:t>
            </w:r>
          </w:p>
          <w:p w14:paraId="4DE12B0E" w14:textId="77777777" w:rsidR="00213C98" w:rsidRPr="001A34BC" w:rsidRDefault="00213C98" w:rsidP="00C10CA5">
            <w:pPr>
              <w:pStyle w:val="ListParagraph"/>
              <w:numPr>
                <w:ilvl w:val="0"/>
                <w:numId w:val="195"/>
              </w:numPr>
              <w:spacing w:after="0"/>
              <w:rPr>
                <w:rFonts w:ascii="Times New Roman" w:hAnsi="Times New Roman"/>
                <w:sz w:val="24"/>
                <w:szCs w:val="24"/>
              </w:rPr>
            </w:pPr>
            <w:r w:rsidRPr="001A34BC">
              <w:rPr>
                <w:rFonts w:ascii="Times New Roman" w:hAnsi="Times New Roman"/>
                <w:sz w:val="24"/>
                <w:szCs w:val="24"/>
              </w:rPr>
              <w:t>Case studies/scenarios relating to environmental Protection</w:t>
            </w:r>
          </w:p>
        </w:tc>
      </w:tr>
      <w:tr w:rsidR="00213C98" w:rsidRPr="001A34BC" w14:paraId="195DAA18" w14:textId="77777777" w:rsidTr="00213C98">
        <w:tc>
          <w:tcPr>
            <w:tcW w:w="1222" w:type="pct"/>
          </w:tcPr>
          <w:p w14:paraId="1E536B70" w14:textId="77777777" w:rsidR="00213C98" w:rsidRPr="001A34BC" w:rsidRDefault="00213C98" w:rsidP="00C10CA5">
            <w:pPr>
              <w:pStyle w:val="ListParagraph"/>
              <w:numPr>
                <w:ilvl w:val="0"/>
                <w:numId w:val="193"/>
              </w:numPr>
              <w:spacing w:after="0"/>
              <w:rPr>
                <w:rFonts w:ascii="Times New Roman" w:hAnsi="Times New Roman"/>
                <w:sz w:val="24"/>
                <w:szCs w:val="24"/>
              </w:rPr>
            </w:pPr>
            <w:r w:rsidRPr="001A34BC">
              <w:rPr>
                <w:rFonts w:ascii="Times New Roman" w:hAnsi="Times New Roman"/>
                <w:sz w:val="24"/>
                <w:szCs w:val="24"/>
              </w:rPr>
              <w:lastRenderedPageBreak/>
              <w:t>Methods of Assessment</w:t>
            </w:r>
          </w:p>
        </w:tc>
        <w:tc>
          <w:tcPr>
            <w:tcW w:w="3778" w:type="pct"/>
          </w:tcPr>
          <w:p w14:paraId="014D6249"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Competency in this unit may be assessed through:</w:t>
            </w:r>
          </w:p>
          <w:p w14:paraId="10C03FA6" w14:textId="77777777" w:rsidR="00213C98" w:rsidRPr="001A34BC" w:rsidRDefault="00213C98" w:rsidP="00C10CA5">
            <w:pPr>
              <w:pStyle w:val="ListParagraph"/>
              <w:numPr>
                <w:ilvl w:val="0"/>
                <w:numId w:val="196"/>
              </w:numPr>
              <w:spacing w:after="0"/>
              <w:rPr>
                <w:rFonts w:ascii="Times New Roman" w:hAnsi="Times New Roman"/>
                <w:sz w:val="24"/>
                <w:szCs w:val="24"/>
              </w:rPr>
            </w:pPr>
            <w:r w:rsidRPr="001A34BC">
              <w:rPr>
                <w:rFonts w:ascii="Times New Roman" w:hAnsi="Times New Roman"/>
                <w:sz w:val="24"/>
                <w:szCs w:val="24"/>
              </w:rPr>
              <w:t>Observation</w:t>
            </w:r>
          </w:p>
          <w:p w14:paraId="3A566E77" w14:textId="77777777" w:rsidR="00213C98" w:rsidRPr="001A34BC" w:rsidRDefault="00213C98" w:rsidP="00C10CA5">
            <w:pPr>
              <w:pStyle w:val="ListParagraph"/>
              <w:numPr>
                <w:ilvl w:val="0"/>
                <w:numId w:val="196"/>
              </w:numPr>
              <w:spacing w:after="0"/>
              <w:rPr>
                <w:rFonts w:ascii="Times New Roman" w:hAnsi="Times New Roman"/>
                <w:sz w:val="24"/>
                <w:szCs w:val="24"/>
              </w:rPr>
            </w:pPr>
            <w:r w:rsidRPr="001A34BC">
              <w:rPr>
                <w:rFonts w:ascii="Times New Roman" w:hAnsi="Times New Roman"/>
                <w:sz w:val="24"/>
                <w:szCs w:val="24"/>
              </w:rPr>
              <w:t>Oral questioning</w:t>
            </w:r>
          </w:p>
          <w:p w14:paraId="20D8A230" w14:textId="77777777" w:rsidR="00213C98" w:rsidRPr="001A34BC" w:rsidRDefault="00213C98" w:rsidP="00C10CA5">
            <w:pPr>
              <w:pStyle w:val="ListParagraph"/>
              <w:numPr>
                <w:ilvl w:val="0"/>
                <w:numId w:val="196"/>
              </w:numPr>
              <w:spacing w:after="0"/>
              <w:rPr>
                <w:rFonts w:ascii="Times New Roman" w:hAnsi="Times New Roman"/>
                <w:sz w:val="24"/>
                <w:szCs w:val="24"/>
              </w:rPr>
            </w:pPr>
            <w:r w:rsidRPr="001A34BC">
              <w:rPr>
                <w:rFonts w:ascii="Times New Roman" w:hAnsi="Times New Roman"/>
                <w:sz w:val="24"/>
                <w:szCs w:val="24"/>
              </w:rPr>
              <w:t>Written test</w:t>
            </w:r>
          </w:p>
          <w:p w14:paraId="31D2CA3B" w14:textId="77777777" w:rsidR="00213C98" w:rsidRPr="001A34BC" w:rsidRDefault="00213C98" w:rsidP="00C10CA5">
            <w:pPr>
              <w:pStyle w:val="ListParagraph"/>
              <w:numPr>
                <w:ilvl w:val="0"/>
                <w:numId w:val="196"/>
              </w:numPr>
              <w:spacing w:after="0"/>
              <w:rPr>
                <w:rFonts w:ascii="Times New Roman" w:hAnsi="Times New Roman"/>
                <w:sz w:val="24"/>
                <w:szCs w:val="24"/>
              </w:rPr>
            </w:pPr>
            <w:r w:rsidRPr="001A34BC">
              <w:rPr>
                <w:rFonts w:ascii="Times New Roman" w:hAnsi="Times New Roman"/>
                <w:sz w:val="24"/>
                <w:szCs w:val="24"/>
              </w:rPr>
              <w:t>Interview/Third Party Reports</w:t>
            </w:r>
          </w:p>
          <w:p w14:paraId="7EA4F526" w14:textId="77777777" w:rsidR="00213C98" w:rsidRPr="001A34BC" w:rsidRDefault="00213C98" w:rsidP="00C10CA5">
            <w:pPr>
              <w:pStyle w:val="ListParagraph"/>
              <w:numPr>
                <w:ilvl w:val="0"/>
                <w:numId w:val="196"/>
              </w:numPr>
              <w:spacing w:after="0"/>
              <w:rPr>
                <w:rFonts w:ascii="Times New Roman" w:hAnsi="Times New Roman"/>
                <w:sz w:val="24"/>
                <w:szCs w:val="24"/>
              </w:rPr>
            </w:pPr>
            <w:r w:rsidRPr="001A34BC">
              <w:rPr>
                <w:rFonts w:ascii="Times New Roman" w:hAnsi="Times New Roman"/>
                <w:sz w:val="24"/>
                <w:szCs w:val="24"/>
              </w:rPr>
              <w:t>Portfolio of evidence</w:t>
            </w:r>
          </w:p>
        </w:tc>
      </w:tr>
      <w:tr w:rsidR="00213C98" w:rsidRPr="001A34BC" w14:paraId="28CFD110" w14:textId="77777777" w:rsidTr="00213C98">
        <w:tc>
          <w:tcPr>
            <w:tcW w:w="1222" w:type="pct"/>
          </w:tcPr>
          <w:p w14:paraId="395314CA" w14:textId="77777777" w:rsidR="00213C98" w:rsidRPr="001A34BC" w:rsidRDefault="00213C98" w:rsidP="00C10CA5">
            <w:pPr>
              <w:pStyle w:val="ListParagraph"/>
              <w:numPr>
                <w:ilvl w:val="0"/>
                <w:numId w:val="193"/>
              </w:numPr>
              <w:spacing w:after="0"/>
              <w:rPr>
                <w:rFonts w:ascii="Times New Roman" w:hAnsi="Times New Roman"/>
                <w:sz w:val="24"/>
                <w:szCs w:val="24"/>
              </w:rPr>
            </w:pPr>
            <w:r w:rsidRPr="001A34BC">
              <w:rPr>
                <w:rFonts w:ascii="Times New Roman" w:hAnsi="Times New Roman"/>
                <w:sz w:val="24"/>
                <w:szCs w:val="24"/>
              </w:rPr>
              <w:t>Context of Assessment</w:t>
            </w:r>
          </w:p>
        </w:tc>
        <w:tc>
          <w:tcPr>
            <w:tcW w:w="3778" w:type="pct"/>
          </w:tcPr>
          <w:p w14:paraId="43515A75" w14:textId="77777777" w:rsidR="00213C98" w:rsidRPr="001A34BC" w:rsidRDefault="00213C98" w:rsidP="00C10CA5">
            <w:p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 xml:space="preserve">Competency may be assessed: </w:t>
            </w:r>
          </w:p>
          <w:p w14:paraId="23080283" w14:textId="77777777" w:rsidR="00213C98" w:rsidRPr="001A34BC" w:rsidRDefault="00213C98" w:rsidP="00C10CA5">
            <w:pPr>
              <w:pStyle w:val="ListParagraph"/>
              <w:numPr>
                <w:ilvl w:val="0"/>
                <w:numId w:val="197"/>
              </w:numPr>
              <w:spacing w:after="0"/>
              <w:rPr>
                <w:rFonts w:ascii="Times New Roman" w:hAnsi="Times New Roman"/>
                <w:sz w:val="24"/>
                <w:szCs w:val="24"/>
              </w:rPr>
            </w:pPr>
            <w:r w:rsidRPr="001A34BC">
              <w:rPr>
                <w:rFonts w:ascii="Times New Roman" w:hAnsi="Times New Roman"/>
                <w:sz w:val="24"/>
                <w:szCs w:val="24"/>
              </w:rPr>
              <w:t>On-the-job</w:t>
            </w:r>
          </w:p>
          <w:p w14:paraId="0555246D" w14:textId="77777777" w:rsidR="00213C98" w:rsidRPr="001A34BC" w:rsidRDefault="00213C98" w:rsidP="00C10CA5">
            <w:pPr>
              <w:pStyle w:val="ListParagraph"/>
              <w:numPr>
                <w:ilvl w:val="0"/>
                <w:numId w:val="197"/>
              </w:numPr>
              <w:spacing w:after="0"/>
              <w:rPr>
                <w:rFonts w:ascii="Times New Roman" w:hAnsi="Times New Roman"/>
                <w:sz w:val="24"/>
                <w:szCs w:val="24"/>
              </w:rPr>
            </w:pPr>
            <w:r w:rsidRPr="001A34BC">
              <w:rPr>
                <w:rFonts w:ascii="Times New Roman" w:hAnsi="Times New Roman"/>
                <w:sz w:val="24"/>
                <w:szCs w:val="24"/>
              </w:rPr>
              <w:t>Off-the –job</w:t>
            </w:r>
          </w:p>
          <w:p w14:paraId="2E630BFE" w14:textId="77777777" w:rsidR="00213C98" w:rsidRPr="001A34BC" w:rsidRDefault="00213C98" w:rsidP="00C10CA5">
            <w:pPr>
              <w:pStyle w:val="ListParagraph"/>
              <w:numPr>
                <w:ilvl w:val="0"/>
                <w:numId w:val="197"/>
              </w:numPr>
              <w:spacing w:after="0"/>
              <w:rPr>
                <w:rFonts w:ascii="Times New Roman" w:hAnsi="Times New Roman"/>
                <w:sz w:val="24"/>
                <w:szCs w:val="24"/>
              </w:rPr>
            </w:pPr>
            <w:r w:rsidRPr="001A34BC">
              <w:rPr>
                <w:rFonts w:ascii="Times New Roman" w:hAnsi="Times New Roman"/>
                <w:sz w:val="24"/>
                <w:szCs w:val="24"/>
              </w:rPr>
              <w:t>During Industrial attachment</w:t>
            </w:r>
          </w:p>
        </w:tc>
      </w:tr>
      <w:tr w:rsidR="00213C98" w:rsidRPr="001A34BC" w14:paraId="334E3CED" w14:textId="77777777" w:rsidTr="00213C98">
        <w:tc>
          <w:tcPr>
            <w:tcW w:w="1222" w:type="pct"/>
          </w:tcPr>
          <w:p w14:paraId="479418B8" w14:textId="77777777" w:rsidR="00213C98" w:rsidRPr="001A34BC" w:rsidRDefault="00213C98" w:rsidP="00C10CA5">
            <w:pPr>
              <w:pStyle w:val="ListParagraph"/>
              <w:numPr>
                <w:ilvl w:val="0"/>
                <w:numId w:val="193"/>
              </w:numPr>
              <w:spacing w:after="0"/>
              <w:rPr>
                <w:rFonts w:ascii="Times New Roman" w:hAnsi="Times New Roman"/>
                <w:sz w:val="24"/>
                <w:szCs w:val="24"/>
              </w:rPr>
            </w:pPr>
            <w:r w:rsidRPr="001A34BC">
              <w:rPr>
                <w:rFonts w:ascii="Times New Roman" w:hAnsi="Times New Roman"/>
                <w:sz w:val="24"/>
                <w:szCs w:val="24"/>
              </w:rPr>
              <w:t>Guidance information for assessment</w:t>
            </w:r>
          </w:p>
        </w:tc>
        <w:tc>
          <w:tcPr>
            <w:tcW w:w="3778" w:type="pct"/>
          </w:tcPr>
          <w:p w14:paraId="178536BE"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p w14:paraId="6C91E013" w14:textId="77777777" w:rsidR="00213C98" w:rsidRPr="001A34BC" w:rsidRDefault="00213C98" w:rsidP="00C10CA5">
            <w:pPr>
              <w:rPr>
                <w:rFonts w:ascii="Times New Roman" w:hAnsi="Times New Roman"/>
                <w:sz w:val="24"/>
                <w:szCs w:val="24"/>
              </w:rPr>
            </w:pPr>
          </w:p>
        </w:tc>
      </w:tr>
    </w:tbl>
    <w:p w14:paraId="5B842C09" w14:textId="77777777" w:rsidR="00213C98" w:rsidRPr="001A34BC" w:rsidRDefault="00213C98" w:rsidP="00C10CA5">
      <w:pPr>
        <w:rPr>
          <w:rFonts w:ascii="Times New Roman" w:hAnsi="Times New Roman"/>
          <w:b/>
          <w:sz w:val="24"/>
          <w:szCs w:val="24"/>
        </w:rPr>
      </w:pPr>
      <w:bookmarkStart w:id="39" w:name="_Toc496092081"/>
      <w:bookmarkStart w:id="40" w:name="_Toc518749527"/>
      <w:bookmarkStart w:id="41" w:name="_Toc526156694"/>
    </w:p>
    <w:p w14:paraId="789A2A3C"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br w:type="page"/>
      </w:r>
    </w:p>
    <w:p w14:paraId="4D533F40" w14:textId="77777777" w:rsidR="00213C98" w:rsidRPr="001A34BC" w:rsidRDefault="00213C98" w:rsidP="00C10CA5">
      <w:pPr>
        <w:jc w:val="center"/>
        <w:rPr>
          <w:rFonts w:ascii="Times New Roman" w:hAnsi="Times New Roman"/>
          <w:b/>
          <w:sz w:val="24"/>
          <w:szCs w:val="24"/>
        </w:rPr>
      </w:pPr>
      <w:r w:rsidRPr="001A34BC">
        <w:rPr>
          <w:rFonts w:ascii="Times New Roman" w:hAnsi="Times New Roman"/>
          <w:b/>
          <w:sz w:val="24"/>
          <w:szCs w:val="24"/>
        </w:rPr>
        <w:lastRenderedPageBreak/>
        <w:t>DEMONSTRATE OCCUPATIONAL SAFETY AND HEALTH PRACTICES</w:t>
      </w:r>
      <w:bookmarkEnd w:id="39"/>
      <w:bookmarkEnd w:id="40"/>
      <w:bookmarkEnd w:id="41"/>
    </w:p>
    <w:p w14:paraId="0DAE530B" w14:textId="66597F38"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UNIT CODE:</w:t>
      </w:r>
      <w:r w:rsidR="00A54E47" w:rsidRPr="001A34BC">
        <w:rPr>
          <w:rFonts w:ascii="Times New Roman" w:hAnsi="Times New Roman"/>
          <w:bCs/>
          <w:sz w:val="24"/>
          <w:szCs w:val="24"/>
        </w:rPr>
        <w:t xml:space="preserve"> MED/OS/HSS/BC/07/5/A</w:t>
      </w:r>
    </w:p>
    <w:p w14:paraId="73B489D6"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UNIT DESCRIPTION</w:t>
      </w:r>
    </w:p>
    <w:p w14:paraId="7018C376" w14:textId="77777777" w:rsidR="00213C98" w:rsidRPr="001A34BC" w:rsidRDefault="00213C98" w:rsidP="00C10CA5">
      <w:pPr>
        <w:jc w:val="both"/>
        <w:rPr>
          <w:rFonts w:ascii="Times New Roman" w:hAnsi="Times New Roman"/>
          <w:sz w:val="24"/>
          <w:szCs w:val="24"/>
        </w:rPr>
      </w:pPr>
      <w:r w:rsidRPr="001A34BC">
        <w:rPr>
          <w:rFonts w:ascii="Times New Roman" w:hAnsi="Times New Roman"/>
          <w:sz w:val="24"/>
          <w:szCs w:val="24"/>
        </w:rPr>
        <w:t>This unit specifies the competencies required to identify workplace hazards and risk, identify and implement appropriate control measures and implement OSH programs, procedures and policies/ guidelines</w:t>
      </w:r>
    </w:p>
    <w:p w14:paraId="49134F41"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13C98" w:rsidRPr="001A34BC" w14:paraId="6913E3B7" w14:textId="77777777" w:rsidTr="00213C98">
        <w:tc>
          <w:tcPr>
            <w:tcW w:w="1698" w:type="pct"/>
            <w:shd w:val="clear" w:color="auto" w:fill="FFFFFF"/>
            <w:vAlign w:val="center"/>
          </w:tcPr>
          <w:p w14:paraId="04D45360"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ELEMENT</w:t>
            </w:r>
          </w:p>
          <w:p w14:paraId="608F31E3" w14:textId="77777777" w:rsidR="00213C98" w:rsidRPr="001A34BC" w:rsidRDefault="00213C98" w:rsidP="00C10CA5">
            <w:pPr>
              <w:rPr>
                <w:rFonts w:ascii="Times New Roman" w:hAnsi="Times New Roman"/>
                <w:b/>
                <w:sz w:val="24"/>
                <w:szCs w:val="24"/>
              </w:rPr>
            </w:pPr>
            <w:r w:rsidRPr="001A34BC">
              <w:rPr>
                <w:rFonts w:ascii="Times New Roman" w:hAnsi="Times New Roman"/>
                <w:sz w:val="24"/>
                <w:szCs w:val="24"/>
              </w:rPr>
              <w:t>These describe the key outcomes which make up workplace function.</w:t>
            </w:r>
          </w:p>
        </w:tc>
        <w:tc>
          <w:tcPr>
            <w:tcW w:w="3302" w:type="pct"/>
            <w:shd w:val="clear" w:color="auto" w:fill="FFFFFF"/>
            <w:vAlign w:val="center"/>
          </w:tcPr>
          <w:p w14:paraId="7079AB27"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PERFORMANCE CRITERIA</w:t>
            </w:r>
          </w:p>
          <w:p w14:paraId="06A7E145" w14:textId="77777777" w:rsidR="00213C98" w:rsidRPr="001A34BC" w:rsidRDefault="00213C98" w:rsidP="00C10CA5">
            <w:pPr>
              <w:rPr>
                <w:rFonts w:ascii="Times New Roman" w:hAnsi="Times New Roman"/>
                <w:b/>
                <w:sz w:val="24"/>
                <w:szCs w:val="24"/>
              </w:rPr>
            </w:pPr>
            <w:r w:rsidRPr="001A34BC">
              <w:rPr>
                <w:rFonts w:ascii="Times New Roman" w:hAnsi="Times New Roman"/>
                <w:sz w:val="24"/>
                <w:szCs w:val="24"/>
              </w:rPr>
              <w:t>These are assessable statements which specify the required level of performance for each of the elements.</w:t>
            </w:r>
          </w:p>
          <w:p w14:paraId="7179CF55" w14:textId="77777777" w:rsidR="00213C98" w:rsidRPr="001A34BC" w:rsidRDefault="00213C98" w:rsidP="00C10CA5">
            <w:pPr>
              <w:rPr>
                <w:rFonts w:ascii="Times New Roman" w:hAnsi="Times New Roman"/>
                <w:b/>
                <w:sz w:val="24"/>
                <w:szCs w:val="24"/>
              </w:rPr>
            </w:pPr>
            <w:r w:rsidRPr="001A34BC">
              <w:rPr>
                <w:rFonts w:ascii="Times New Roman" w:hAnsi="Times New Roman"/>
                <w:b/>
                <w:i/>
                <w:sz w:val="24"/>
                <w:szCs w:val="24"/>
              </w:rPr>
              <w:t>Bold and italicized terms are elaborated in the Range</w:t>
            </w:r>
          </w:p>
        </w:tc>
      </w:tr>
      <w:tr w:rsidR="00213C98" w:rsidRPr="001A34BC" w14:paraId="2FBF339F" w14:textId="77777777" w:rsidTr="00213C98">
        <w:tc>
          <w:tcPr>
            <w:tcW w:w="1698" w:type="pct"/>
          </w:tcPr>
          <w:p w14:paraId="3B13DCCA" w14:textId="77777777" w:rsidR="00213C98" w:rsidRPr="001A34BC" w:rsidRDefault="00213C98" w:rsidP="00C10CA5">
            <w:pPr>
              <w:pStyle w:val="ListParagraph"/>
              <w:numPr>
                <w:ilvl w:val="0"/>
                <w:numId w:val="198"/>
              </w:numPr>
              <w:spacing w:after="0"/>
              <w:rPr>
                <w:rFonts w:ascii="Times New Roman" w:hAnsi="Times New Roman"/>
                <w:sz w:val="24"/>
                <w:szCs w:val="24"/>
              </w:rPr>
            </w:pPr>
            <w:r w:rsidRPr="001A34BC">
              <w:rPr>
                <w:rFonts w:ascii="Times New Roman" w:hAnsi="Times New Roman"/>
                <w:sz w:val="24"/>
                <w:szCs w:val="24"/>
              </w:rPr>
              <w:t>Identify workplace hazards and risk</w:t>
            </w:r>
          </w:p>
        </w:tc>
        <w:tc>
          <w:tcPr>
            <w:tcW w:w="3302" w:type="pct"/>
          </w:tcPr>
          <w:p w14:paraId="040A0E26" w14:textId="77777777" w:rsidR="00213C98" w:rsidRPr="001A34BC" w:rsidRDefault="00213C98" w:rsidP="00C10CA5">
            <w:pPr>
              <w:pStyle w:val="ListParagraph"/>
              <w:numPr>
                <w:ilvl w:val="0"/>
                <w:numId w:val="207"/>
              </w:numPr>
              <w:spacing w:after="0"/>
              <w:ind w:left="510" w:hanging="510"/>
              <w:rPr>
                <w:rFonts w:ascii="Times New Roman" w:hAnsi="Times New Roman"/>
                <w:sz w:val="24"/>
                <w:szCs w:val="24"/>
              </w:rPr>
            </w:pPr>
            <w:r w:rsidRPr="001A34BC">
              <w:rPr>
                <w:rFonts w:ascii="Times New Roman" w:hAnsi="Times New Roman"/>
                <w:b/>
                <w:i/>
                <w:sz w:val="24"/>
                <w:szCs w:val="24"/>
              </w:rPr>
              <w:t>Hazards</w:t>
            </w:r>
            <w:r w:rsidRPr="001A34BC">
              <w:rPr>
                <w:rFonts w:ascii="Times New Roman" w:hAnsi="Times New Roman"/>
                <w:sz w:val="24"/>
                <w:szCs w:val="24"/>
              </w:rPr>
              <w:t xml:space="preserve"> in the workplace are identified</w:t>
            </w:r>
            <w:r w:rsidRPr="001A34BC">
              <w:rPr>
                <w:rFonts w:ascii="Times New Roman" w:hAnsi="Times New Roman"/>
                <w:b/>
                <w:i/>
                <w:sz w:val="24"/>
                <w:szCs w:val="24"/>
              </w:rPr>
              <w:t xml:space="preserve"> based their indicators</w:t>
            </w:r>
            <w:r w:rsidRPr="001A34BC">
              <w:rPr>
                <w:rFonts w:ascii="Times New Roman" w:hAnsi="Times New Roman"/>
                <w:sz w:val="24"/>
                <w:szCs w:val="24"/>
              </w:rPr>
              <w:t xml:space="preserve"> </w:t>
            </w:r>
          </w:p>
          <w:p w14:paraId="10CD7657" w14:textId="77777777" w:rsidR="00213C98" w:rsidRPr="001A34BC" w:rsidRDefault="00213C98" w:rsidP="00C10CA5">
            <w:pPr>
              <w:pStyle w:val="ListParagraph"/>
              <w:numPr>
                <w:ilvl w:val="0"/>
                <w:numId w:val="207"/>
              </w:numPr>
              <w:spacing w:after="0"/>
              <w:ind w:left="510" w:hanging="510"/>
              <w:rPr>
                <w:rFonts w:ascii="Times New Roman" w:hAnsi="Times New Roman"/>
                <w:sz w:val="24"/>
                <w:szCs w:val="24"/>
              </w:rPr>
            </w:pPr>
            <w:r w:rsidRPr="001A34BC">
              <w:rPr>
                <w:rFonts w:ascii="Times New Roman" w:hAnsi="Times New Roman"/>
                <w:sz w:val="24"/>
                <w:szCs w:val="24"/>
              </w:rPr>
              <w:t>Risks and hazards are evaluated based on legal requirements.</w:t>
            </w:r>
          </w:p>
          <w:p w14:paraId="3541935D" w14:textId="77777777" w:rsidR="00213C98" w:rsidRPr="001A34BC" w:rsidRDefault="00213C98" w:rsidP="00C10CA5">
            <w:pPr>
              <w:pStyle w:val="ListParagraph"/>
              <w:numPr>
                <w:ilvl w:val="0"/>
                <w:numId w:val="207"/>
              </w:numPr>
              <w:spacing w:after="0"/>
              <w:ind w:left="510" w:hanging="510"/>
              <w:rPr>
                <w:rFonts w:ascii="Times New Roman" w:hAnsi="Times New Roman"/>
                <w:sz w:val="24"/>
                <w:szCs w:val="24"/>
              </w:rPr>
            </w:pPr>
            <w:r w:rsidRPr="001A34BC">
              <w:rPr>
                <w:rFonts w:ascii="Times New Roman" w:hAnsi="Times New Roman"/>
                <w:b/>
                <w:i/>
                <w:sz w:val="24"/>
                <w:szCs w:val="24"/>
              </w:rPr>
              <w:t>OSH concerns</w:t>
            </w:r>
            <w:r w:rsidRPr="001A34BC">
              <w:rPr>
                <w:rFonts w:ascii="Times New Roman" w:hAnsi="Times New Roman"/>
                <w:sz w:val="24"/>
                <w:szCs w:val="24"/>
              </w:rPr>
              <w:t xml:space="preserve"> raised by workers are addressed as per legal requirements. </w:t>
            </w:r>
          </w:p>
        </w:tc>
      </w:tr>
      <w:tr w:rsidR="00213C98" w:rsidRPr="001A34BC" w14:paraId="75CBED62" w14:textId="77777777" w:rsidTr="00213C98">
        <w:tc>
          <w:tcPr>
            <w:tcW w:w="1698" w:type="pct"/>
          </w:tcPr>
          <w:p w14:paraId="552C369F" w14:textId="77777777" w:rsidR="00213C98" w:rsidRPr="001A34BC" w:rsidRDefault="00213C98" w:rsidP="00C10CA5">
            <w:pPr>
              <w:pStyle w:val="ListParagraph"/>
              <w:numPr>
                <w:ilvl w:val="0"/>
                <w:numId w:val="198"/>
              </w:numPr>
              <w:spacing w:after="0"/>
              <w:rPr>
                <w:rFonts w:ascii="Times New Roman" w:hAnsi="Times New Roman"/>
                <w:sz w:val="24"/>
                <w:szCs w:val="24"/>
              </w:rPr>
            </w:pPr>
            <w:r w:rsidRPr="001A34BC">
              <w:rPr>
                <w:rFonts w:ascii="Times New Roman" w:hAnsi="Times New Roman"/>
                <w:sz w:val="24"/>
                <w:szCs w:val="24"/>
              </w:rPr>
              <w:t xml:space="preserve">Control OSH hazards </w:t>
            </w:r>
          </w:p>
        </w:tc>
        <w:tc>
          <w:tcPr>
            <w:tcW w:w="3302" w:type="pct"/>
          </w:tcPr>
          <w:p w14:paraId="1C386621" w14:textId="77777777" w:rsidR="00213C98" w:rsidRPr="001A34BC" w:rsidRDefault="00213C98" w:rsidP="00C10CA5">
            <w:pPr>
              <w:pStyle w:val="ListParagraph"/>
              <w:numPr>
                <w:ilvl w:val="0"/>
                <w:numId w:val="208"/>
              </w:numPr>
              <w:spacing w:after="0"/>
              <w:ind w:left="510" w:hanging="510"/>
              <w:rPr>
                <w:rFonts w:ascii="Times New Roman" w:hAnsi="Times New Roman"/>
                <w:sz w:val="24"/>
                <w:szCs w:val="24"/>
              </w:rPr>
            </w:pPr>
            <w:r w:rsidRPr="001A34BC">
              <w:rPr>
                <w:rFonts w:ascii="Times New Roman" w:hAnsi="Times New Roman"/>
                <w:sz w:val="24"/>
                <w:szCs w:val="24"/>
              </w:rPr>
              <w:t>Hazard prevention</w:t>
            </w:r>
            <w:r w:rsidRPr="001A34BC">
              <w:rPr>
                <w:rFonts w:ascii="Times New Roman" w:hAnsi="Times New Roman"/>
                <w:b/>
                <w:i/>
                <w:sz w:val="24"/>
                <w:szCs w:val="24"/>
              </w:rPr>
              <w:t xml:space="preserve"> and control measures</w:t>
            </w:r>
            <w:r w:rsidRPr="001A34BC">
              <w:rPr>
                <w:rFonts w:ascii="Times New Roman" w:hAnsi="Times New Roman"/>
                <w:sz w:val="24"/>
                <w:szCs w:val="24"/>
              </w:rPr>
              <w:t xml:space="preserve"> are implemented as per legal requirement.</w:t>
            </w:r>
          </w:p>
          <w:p w14:paraId="3AB2B6D6" w14:textId="77777777" w:rsidR="00213C98" w:rsidRPr="001A34BC" w:rsidRDefault="00213C98" w:rsidP="00C10CA5">
            <w:pPr>
              <w:pStyle w:val="ListParagraph"/>
              <w:numPr>
                <w:ilvl w:val="0"/>
                <w:numId w:val="208"/>
              </w:numPr>
              <w:spacing w:after="0"/>
              <w:ind w:left="510" w:hanging="510"/>
              <w:rPr>
                <w:rFonts w:ascii="Times New Roman" w:hAnsi="Times New Roman"/>
                <w:sz w:val="24"/>
                <w:szCs w:val="24"/>
              </w:rPr>
            </w:pPr>
            <w:r w:rsidRPr="001A34BC">
              <w:rPr>
                <w:rFonts w:ascii="Times New Roman" w:hAnsi="Times New Roman"/>
                <w:sz w:val="24"/>
                <w:szCs w:val="24"/>
              </w:rPr>
              <w:t>Risk assessment is conducted</w:t>
            </w:r>
            <w:r w:rsidRPr="001A34BC">
              <w:rPr>
                <w:rFonts w:ascii="Times New Roman" w:hAnsi="Times New Roman"/>
                <w:b/>
                <w:i/>
                <w:sz w:val="24"/>
                <w:szCs w:val="24"/>
              </w:rPr>
              <w:t xml:space="preserve"> </w:t>
            </w:r>
            <w:r w:rsidRPr="001A34BC">
              <w:rPr>
                <w:rFonts w:ascii="Times New Roman" w:hAnsi="Times New Roman"/>
                <w:sz w:val="24"/>
                <w:szCs w:val="24"/>
              </w:rPr>
              <w:t>and a risk matrix developed based on likely impact.</w:t>
            </w:r>
          </w:p>
          <w:p w14:paraId="751D0814" w14:textId="77777777" w:rsidR="00213C98" w:rsidRPr="001A34BC" w:rsidRDefault="00213C98" w:rsidP="00C10CA5">
            <w:pPr>
              <w:pStyle w:val="ListParagraph"/>
              <w:numPr>
                <w:ilvl w:val="0"/>
                <w:numId w:val="208"/>
              </w:numPr>
              <w:spacing w:after="0"/>
              <w:ind w:left="510" w:hanging="510"/>
              <w:rPr>
                <w:rFonts w:ascii="Times New Roman" w:hAnsi="Times New Roman"/>
                <w:sz w:val="24"/>
                <w:szCs w:val="24"/>
              </w:rPr>
            </w:pPr>
            <w:r w:rsidRPr="001A34BC">
              <w:rPr>
                <w:rFonts w:ascii="Times New Roman" w:hAnsi="Times New Roman"/>
                <w:b/>
                <w:i/>
                <w:sz w:val="24"/>
                <w:szCs w:val="24"/>
              </w:rPr>
              <w:t>Contingency measures</w:t>
            </w:r>
            <w:r w:rsidRPr="001A34BC">
              <w:rPr>
                <w:rFonts w:ascii="Times New Roman" w:hAnsi="Times New Roman"/>
                <w:sz w:val="24"/>
                <w:szCs w:val="24"/>
              </w:rPr>
              <w:t xml:space="preserve">, including </w:t>
            </w:r>
            <w:r w:rsidRPr="001A34BC">
              <w:rPr>
                <w:rFonts w:ascii="Times New Roman" w:hAnsi="Times New Roman"/>
                <w:b/>
                <w:i/>
                <w:sz w:val="24"/>
                <w:szCs w:val="24"/>
              </w:rPr>
              <w:t>emergency procedures</w:t>
            </w:r>
            <w:r w:rsidRPr="001A34BC">
              <w:rPr>
                <w:rFonts w:ascii="Times New Roman" w:hAnsi="Times New Roman"/>
                <w:sz w:val="24"/>
                <w:szCs w:val="24"/>
              </w:rPr>
              <w:t xml:space="preserve"> during workplace </w:t>
            </w:r>
            <w:r w:rsidRPr="001A34BC">
              <w:rPr>
                <w:rFonts w:ascii="Times New Roman" w:hAnsi="Times New Roman"/>
                <w:b/>
                <w:i/>
                <w:sz w:val="24"/>
                <w:szCs w:val="24"/>
              </w:rPr>
              <w:t>incidents and emergencies</w:t>
            </w:r>
            <w:r w:rsidRPr="001A34BC">
              <w:rPr>
                <w:rFonts w:ascii="Times New Roman" w:hAnsi="Times New Roman"/>
                <w:sz w:val="24"/>
                <w:szCs w:val="24"/>
              </w:rPr>
              <w:t xml:space="preserve"> are recognized and established in accordance with organization procedures.</w:t>
            </w:r>
          </w:p>
        </w:tc>
      </w:tr>
      <w:tr w:rsidR="00213C98" w:rsidRPr="001A34BC" w14:paraId="2987A022" w14:textId="77777777" w:rsidTr="00213C98">
        <w:tc>
          <w:tcPr>
            <w:tcW w:w="1698" w:type="pct"/>
          </w:tcPr>
          <w:p w14:paraId="2B5ECE33" w14:textId="77777777" w:rsidR="00213C98" w:rsidRPr="001A34BC" w:rsidRDefault="00213C98" w:rsidP="00C10CA5">
            <w:pPr>
              <w:pStyle w:val="ListParagraph"/>
              <w:numPr>
                <w:ilvl w:val="0"/>
                <w:numId w:val="198"/>
              </w:numPr>
              <w:spacing w:after="0"/>
              <w:rPr>
                <w:rFonts w:ascii="Times New Roman" w:hAnsi="Times New Roman"/>
                <w:sz w:val="24"/>
                <w:szCs w:val="24"/>
              </w:rPr>
            </w:pPr>
            <w:r w:rsidRPr="001A34BC">
              <w:rPr>
                <w:rFonts w:ascii="Times New Roman" w:hAnsi="Times New Roman"/>
                <w:sz w:val="24"/>
                <w:szCs w:val="24"/>
              </w:rPr>
              <w:t>Implement OSH programs</w:t>
            </w:r>
          </w:p>
        </w:tc>
        <w:tc>
          <w:tcPr>
            <w:tcW w:w="3302" w:type="pct"/>
          </w:tcPr>
          <w:p w14:paraId="6F194F45" w14:textId="77777777" w:rsidR="00213C98" w:rsidRPr="001A34BC" w:rsidRDefault="00213C98" w:rsidP="00C10CA5">
            <w:pPr>
              <w:pStyle w:val="ListParagraph"/>
              <w:numPr>
                <w:ilvl w:val="0"/>
                <w:numId w:val="209"/>
              </w:numPr>
              <w:spacing w:after="0"/>
              <w:ind w:left="510" w:hanging="510"/>
              <w:rPr>
                <w:rFonts w:ascii="Times New Roman" w:hAnsi="Times New Roman"/>
                <w:sz w:val="24"/>
                <w:szCs w:val="24"/>
              </w:rPr>
            </w:pPr>
            <w:r w:rsidRPr="001A34BC">
              <w:rPr>
                <w:rFonts w:ascii="Times New Roman" w:hAnsi="Times New Roman"/>
                <w:sz w:val="24"/>
                <w:szCs w:val="24"/>
              </w:rPr>
              <w:t>Company OSH program are identified, evaluated and reviewed based on legal requirements.</w:t>
            </w:r>
          </w:p>
          <w:p w14:paraId="3902F49D" w14:textId="77777777" w:rsidR="00213C98" w:rsidRPr="001A34BC" w:rsidRDefault="00213C98" w:rsidP="00C10CA5">
            <w:pPr>
              <w:pStyle w:val="ListParagraph"/>
              <w:numPr>
                <w:ilvl w:val="0"/>
                <w:numId w:val="209"/>
              </w:numPr>
              <w:spacing w:after="0"/>
              <w:ind w:left="510" w:hanging="510"/>
              <w:rPr>
                <w:rFonts w:ascii="Times New Roman" w:hAnsi="Times New Roman"/>
                <w:sz w:val="24"/>
                <w:szCs w:val="24"/>
              </w:rPr>
            </w:pPr>
            <w:r w:rsidRPr="001A34BC">
              <w:rPr>
                <w:rFonts w:ascii="Times New Roman" w:hAnsi="Times New Roman"/>
                <w:sz w:val="24"/>
                <w:szCs w:val="24"/>
              </w:rPr>
              <w:t>Company OSH programs are implemented as per legal requirements.</w:t>
            </w:r>
          </w:p>
          <w:p w14:paraId="416F1043" w14:textId="77777777" w:rsidR="00213C98" w:rsidRPr="001A34BC" w:rsidRDefault="00213C98" w:rsidP="00C10CA5">
            <w:pPr>
              <w:pStyle w:val="ListParagraph"/>
              <w:numPr>
                <w:ilvl w:val="0"/>
                <w:numId w:val="209"/>
              </w:numPr>
              <w:spacing w:after="0"/>
              <w:ind w:left="510" w:hanging="510"/>
              <w:rPr>
                <w:rFonts w:ascii="Times New Roman" w:hAnsi="Times New Roman"/>
                <w:sz w:val="24"/>
                <w:szCs w:val="24"/>
              </w:rPr>
            </w:pPr>
            <w:r w:rsidRPr="001A34BC">
              <w:rPr>
                <w:rFonts w:ascii="Times New Roman" w:hAnsi="Times New Roman"/>
                <w:sz w:val="24"/>
                <w:szCs w:val="24"/>
              </w:rPr>
              <w:t>Workers are capacity built on OSH standards and procedures as per legal requirements</w:t>
            </w:r>
          </w:p>
          <w:p w14:paraId="5CCFC363" w14:textId="77777777" w:rsidR="00213C98" w:rsidRPr="001A34BC" w:rsidRDefault="00213C98" w:rsidP="00C10CA5">
            <w:pPr>
              <w:pStyle w:val="ListParagraph"/>
              <w:numPr>
                <w:ilvl w:val="0"/>
                <w:numId w:val="209"/>
              </w:numPr>
              <w:spacing w:after="0"/>
              <w:ind w:left="510" w:hanging="510"/>
              <w:rPr>
                <w:rFonts w:ascii="Times New Roman" w:hAnsi="Times New Roman"/>
                <w:sz w:val="24"/>
                <w:szCs w:val="24"/>
              </w:rPr>
            </w:pPr>
            <w:r w:rsidRPr="001A34BC">
              <w:rPr>
                <w:rFonts w:ascii="Times New Roman" w:hAnsi="Times New Roman"/>
                <w:b/>
                <w:i/>
                <w:sz w:val="24"/>
                <w:szCs w:val="24"/>
              </w:rPr>
              <w:lastRenderedPageBreak/>
              <w:t>OSH-related records</w:t>
            </w:r>
            <w:r w:rsidRPr="001A34BC">
              <w:rPr>
                <w:rFonts w:ascii="Times New Roman" w:hAnsi="Times New Roman"/>
                <w:sz w:val="24"/>
                <w:szCs w:val="24"/>
              </w:rPr>
              <w:t xml:space="preserve"> are maintained as per legal requirements.</w:t>
            </w:r>
          </w:p>
        </w:tc>
      </w:tr>
    </w:tbl>
    <w:p w14:paraId="60529999"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lastRenderedPageBreak/>
        <w:t>RANGE</w:t>
      </w:r>
    </w:p>
    <w:p w14:paraId="5BDB6017"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213C98" w:rsidRPr="001A34BC" w14:paraId="6049C3A5" w14:textId="77777777" w:rsidTr="00213C98">
        <w:trPr>
          <w:cantSplit/>
        </w:trPr>
        <w:tc>
          <w:tcPr>
            <w:tcW w:w="1731" w:type="pct"/>
          </w:tcPr>
          <w:p w14:paraId="0A024693"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Variable</w:t>
            </w:r>
          </w:p>
        </w:tc>
        <w:tc>
          <w:tcPr>
            <w:tcW w:w="3269" w:type="pct"/>
          </w:tcPr>
          <w:p w14:paraId="145A1E51"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Range</w:t>
            </w:r>
          </w:p>
        </w:tc>
      </w:tr>
      <w:tr w:rsidR="00213C98" w:rsidRPr="001A34BC" w14:paraId="717E0BE1" w14:textId="77777777" w:rsidTr="00213C98">
        <w:trPr>
          <w:cantSplit/>
        </w:trPr>
        <w:tc>
          <w:tcPr>
            <w:tcW w:w="1731" w:type="pct"/>
          </w:tcPr>
          <w:p w14:paraId="08E36FF4"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Hazards may include but are not limited to:</w:t>
            </w:r>
          </w:p>
          <w:p w14:paraId="184AA368" w14:textId="77777777" w:rsidR="00213C98" w:rsidRPr="001A34BC" w:rsidRDefault="00213C98" w:rsidP="00C10CA5">
            <w:pPr>
              <w:rPr>
                <w:rFonts w:ascii="Times New Roman" w:hAnsi="Times New Roman"/>
                <w:bCs/>
                <w:iCs/>
                <w:sz w:val="24"/>
                <w:szCs w:val="24"/>
              </w:rPr>
            </w:pPr>
          </w:p>
        </w:tc>
        <w:tc>
          <w:tcPr>
            <w:tcW w:w="3269" w:type="pct"/>
          </w:tcPr>
          <w:p w14:paraId="026B965D"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 xml:space="preserve">Physical hazards </w:t>
            </w:r>
          </w:p>
          <w:p w14:paraId="74742F7F"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Biological hazards</w:t>
            </w:r>
          </w:p>
          <w:p w14:paraId="284F0072"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 xml:space="preserve">Chemical hazards </w:t>
            </w:r>
          </w:p>
          <w:p w14:paraId="79D0CFC8"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Ergonomics</w:t>
            </w:r>
          </w:p>
          <w:p w14:paraId="5AC0189A"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 xml:space="preserve">Psychological factors </w:t>
            </w:r>
          </w:p>
          <w:p w14:paraId="167CA9FC"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 xml:space="preserve">Physiological factors </w:t>
            </w:r>
          </w:p>
          <w:p w14:paraId="4791DA73"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 xml:space="preserve">Safety hazards </w:t>
            </w:r>
          </w:p>
          <w:p w14:paraId="41764691" w14:textId="77777777" w:rsidR="00213C98" w:rsidRPr="001A34BC" w:rsidRDefault="00213C98" w:rsidP="00C10CA5">
            <w:pPr>
              <w:pStyle w:val="ListParagraph"/>
              <w:numPr>
                <w:ilvl w:val="0"/>
                <w:numId w:val="210"/>
              </w:numPr>
              <w:spacing w:after="0"/>
              <w:rPr>
                <w:rFonts w:ascii="Times New Roman" w:hAnsi="Times New Roman"/>
                <w:sz w:val="24"/>
                <w:szCs w:val="24"/>
              </w:rPr>
            </w:pPr>
            <w:r w:rsidRPr="001A34BC">
              <w:rPr>
                <w:rFonts w:ascii="Times New Roman" w:hAnsi="Times New Roman"/>
                <w:sz w:val="24"/>
                <w:szCs w:val="24"/>
              </w:rPr>
              <w:t xml:space="preserve">Unsafe workers’ act </w:t>
            </w:r>
          </w:p>
        </w:tc>
      </w:tr>
      <w:tr w:rsidR="00213C98" w:rsidRPr="001A34BC" w14:paraId="611AD087" w14:textId="77777777" w:rsidTr="00213C98">
        <w:trPr>
          <w:cantSplit/>
        </w:trPr>
        <w:tc>
          <w:tcPr>
            <w:tcW w:w="1731" w:type="pct"/>
          </w:tcPr>
          <w:p w14:paraId="0B9AA376"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Indicators may include but are not limited to:</w:t>
            </w:r>
          </w:p>
          <w:p w14:paraId="467DAEEC" w14:textId="77777777" w:rsidR="00213C98" w:rsidRPr="001A34BC" w:rsidRDefault="00213C98" w:rsidP="00C10CA5">
            <w:pPr>
              <w:rPr>
                <w:rFonts w:ascii="Times New Roman" w:hAnsi="Times New Roman"/>
                <w:bCs/>
                <w:iCs/>
                <w:sz w:val="24"/>
                <w:szCs w:val="24"/>
              </w:rPr>
            </w:pPr>
          </w:p>
        </w:tc>
        <w:tc>
          <w:tcPr>
            <w:tcW w:w="3269" w:type="pct"/>
          </w:tcPr>
          <w:p w14:paraId="5EAC7165" w14:textId="77777777" w:rsidR="00213C98" w:rsidRPr="001A34BC" w:rsidRDefault="00213C98" w:rsidP="00C10CA5">
            <w:pPr>
              <w:pStyle w:val="ListParagraph"/>
              <w:numPr>
                <w:ilvl w:val="0"/>
                <w:numId w:val="211"/>
              </w:numPr>
              <w:spacing w:after="0"/>
              <w:rPr>
                <w:rFonts w:ascii="Times New Roman" w:hAnsi="Times New Roman"/>
                <w:sz w:val="24"/>
                <w:szCs w:val="24"/>
              </w:rPr>
            </w:pPr>
            <w:r w:rsidRPr="001A34BC">
              <w:rPr>
                <w:rFonts w:ascii="Times New Roman" w:hAnsi="Times New Roman"/>
                <w:sz w:val="24"/>
                <w:szCs w:val="24"/>
              </w:rPr>
              <w:t>Increased of incidents of accidents, injuries</w:t>
            </w:r>
          </w:p>
          <w:p w14:paraId="18870B7B" w14:textId="77777777" w:rsidR="00213C98" w:rsidRPr="001A34BC" w:rsidRDefault="00213C98" w:rsidP="00C10CA5">
            <w:pPr>
              <w:pStyle w:val="ListParagraph"/>
              <w:numPr>
                <w:ilvl w:val="0"/>
                <w:numId w:val="211"/>
              </w:numPr>
              <w:spacing w:after="0"/>
              <w:rPr>
                <w:rFonts w:ascii="Times New Roman" w:hAnsi="Times New Roman"/>
                <w:sz w:val="24"/>
                <w:szCs w:val="24"/>
              </w:rPr>
            </w:pPr>
            <w:r w:rsidRPr="001A34BC">
              <w:rPr>
                <w:rFonts w:ascii="Times New Roman" w:hAnsi="Times New Roman"/>
                <w:sz w:val="24"/>
                <w:szCs w:val="24"/>
              </w:rPr>
              <w:t>Increased occurrence of sickness or health complaints/ symptoms</w:t>
            </w:r>
          </w:p>
          <w:p w14:paraId="0FD034B8" w14:textId="77777777" w:rsidR="00213C98" w:rsidRPr="001A34BC" w:rsidRDefault="00213C98" w:rsidP="00C10CA5">
            <w:pPr>
              <w:pStyle w:val="ListParagraph"/>
              <w:numPr>
                <w:ilvl w:val="0"/>
                <w:numId w:val="211"/>
              </w:numPr>
              <w:spacing w:after="0"/>
              <w:rPr>
                <w:rFonts w:ascii="Times New Roman" w:hAnsi="Times New Roman"/>
                <w:sz w:val="24"/>
                <w:szCs w:val="24"/>
              </w:rPr>
            </w:pPr>
            <w:r w:rsidRPr="001A34BC">
              <w:rPr>
                <w:rFonts w:ascii="Times New Roman" w:hAnsi="Times New Roman"/>
                <w:sz w:val="24"/>
                <w:szCs w:val="24"/>
              </w:rPr>
              <w:t>Common complaints of workers related to OSH</w:t>
            </w:r>
          </w:p>
          <w:p w14:paraId="418331D0" w14:textId="77777777" w:rsidR="00213C98" w:rsidRPr="001A34BC" w:rsidRDefault="00213C98" w:rsidP="00C10CA5">
            <w:pPr>
              <w:pStyle w:val="ListParagraph"/>
              <w:numPr>
                <w:ilvl w:val="0"/>
                <w:numId w:val="211"/>
              </w:numPr>
              <w:spacing w:after="0"/>
              <w:rPr>
                <w:rFonts w:ascii="Times New Roman" w:hAnsi="Times New Roman"/>
                <w:sz w:val="24"/>
                <w:szCs w:val="24"/>
              </w:rPr>
            </w:pPr>
            <w:r w:rsidRPr="001A34BC">
              <w:rPr>
                <w:rFonts w:ascii="Times New Roman" w:hAnsi="Times New Roman"/>
                <w:sz w:val="24"/>
                <w:szCs w:val="24"/>
              </w:rPr>
              <w:t>High absenteeism for work-related reasons</w:t>
            </w:r>
          </w:p>
        </w:tc>
      </w:tr>
      <w:tr w:rsidR="00213C98" w:rsidRPr="001A34BC" w14:paraId="50E18071" w14:textId="77777777" w:rsidTr="00213C98">
        <w:trPr>
          <w:cantSplit/>
          <w:trHeight w:val="1722"/>
        </w:trPr>
        <w:tc>
          <w:tcPr>
            <w:tcW w:w="1731" w:type="pct"/>
          </w:tcPr>
          <w:p w14:paraId="5CBEAE52"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Evaluation and/or work environment measurements may include but are not limited to:</w:t>
            </w:r>
          </w:p>
        </w:tc>
        <w:tc>
          <w:tcPr>
            <w:tcW w:w="3269" w:type="pct"/>
          </w:tcPr>
          <w:p w14:paraId="1A32737B" w14:textId="77777777" w:rsidR="00213C98" w:rsidRPr="001A34BC" w:rsidRDefault="00213C98" w:rsidP="00C10CA5">
            <w:pPr>
              <w:pStyle w:val="ListParagraph"/>
              <w:numPr>
                <w:ilvl w:val="0"/>
                <w:numId w:val="212"/>
              </w:numPr>
              <w:spacing w:after="0"/>
              <w:rPr>
                <w:rFonts w:ascii="Times New Roman" w:hAnsi="Times New Roman"/>
                <w:sz w:val="24"/>
                <w:szCs w:val="24"/>
              </w:rPr>
            </w:pPr>
            <w:r w:rsidRPr="001A34BC">
              <w:rPr>
                <w:rFonts w:ascii="Times New Roman" w:hAnsi="Times New Roman"/>
                <w:sz w:val="24"/>
                <w:szCs w:val="24"/>
              </w:rPr>
              <w:t>Health Audit</w:t>
            </w:r>
          </w:p>
          <w:p w14:paraId="1C84FA8C" w14:textId="77777777" w:rsidR="00213C98" w:rsidRPr="001A34BC" w:rsidRDefault="00213C98" w:rsidP="00C10CA5">
            <w:pPr>
              <w:pStyle w:val="ListParagraph"/>
              <w:numPr>
                <w:ilvl w:val="0"/>
                <w:numId w:val="212"/>
              </w:numPr>
              <w:spacing w:after="0"/>
              <w:rPr>
                <w:rFonts w:ascii="Times New Roman" w:hAnsi="Times New Roman"/>
                <w:sz w:val="24"/>
                <w:szCs w:val="24"/>
              </w:rPr>
            </w:pPr>
            <w:r w:rsidRPr="001A34BC">
              <w:rPr>
                <w:rFonts w:ascii="Times New Roman" w:hAnsi="Times New Roman"/>
                <w:sz w:val="24"/>
                <w:szCs w:val="24"/>
              </w:rPr>
              <w:t>Safety Audit</w:t>
            </w:r>
          </w:p>
          <w:p w14:paraId="348C7D90" w14:textId="77777777" w:rsidR="00213C98" w:rsidRPr="001A34BC" w:rsidRDefault="00213C98" w:rsidP="00C10CA5">
            <w:pPr>
              <w:pStyle w:val="ListParagraph"/>
              <w:numPr>
                <w:ilvl w:val="0"/>
                <w:numId w:val="212"/>
              </w:numPr>
              <w:spacing w:after="0"/>
              <w:rPr>
                <w:rFonts w:ascii="Times New Roman" w:hAnsi="Times New Roman"/>
                <w:sz w:val="24"/>
                <w:szCs w:val="24"/>
              </w:rPr>
            </w:pPr>
            <w:r w:rsidRPr="001A34BC">
              <w:rPr>
                <w:rFonts w:ascii="Times New Roman" w:hAnsi="Times New Roman"/>
                <w:sz w:val="24"/>
                <w:szCs w:val="24"/>
              </w:rPr>
              <w:t>Work Safety and Health Evaluation</w:t>
            </w:r>
          </w:p>
          <w:p w14:paraId="0CB9D9B4" w14:textId="77777777" w:rsidR="00213C98" w:rsidRPr="001A34BC" w:rsidRDefault="00213C98" w:rsidP="00C10CA5">
            <w:pPr>
              <w:pStyle w:val="ListParagraph"/>
              <w:numPr>
                <w:ilvl w:val="0"/>
                <w:numId w:val="212"/>
              </w:numPr>
              <w:spacing w:after="0"/>
              <w:rPr>
                <w:rFonts w:ascii="Times New Roman" w:hAnsi="Times New Roman"/>
                <w:sz w:val="24"/>
                <w:szCs w:val="24"/>
              </w:rPr>
            </w:pPr>
            <w:r w:rsidRPr="001A34BC">
              <w:rPr>
                <w:rFonts w:ascii="Times New Roman" w:hAnsi="Times New Roman"/>
                <w:sz w:val="24"/>
                <w:szCs w:val="24"/>
              </w:rPr>
              <w:t>Work Environment Measurements of Physical and Chemical Hazards</w:t>
            </w:r>
          </w:p>
        </w:tc>
      </w:tr>
      <w:tr w:rsidR="00213C98" w:rsidRPr="001A34BC" w14:paraId="0FC17466" w14:textId="77777777" w:rsidTr="00213C98">
        <w:trPr>
          <w:cantSplit/>
        </w:trPr>
        <w:tc>
          <w:tcPr>
            <w:tcW w:w="1731" w:type="pct"/>
          </w:tcPr>
          <w:p w14:paraId="760955C6"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OSH issues and/or concerns may include but are not limited to:</w:t>
            </w:r>
          </w:p>
          <w:p w14:paraId="5F2C8E41" w14:textId="77777777" w:rsidR="00213C98" w:rsidRPr="001A34BC" w:rsidRDefault="00213C98" w:rsidP="00C10CA5">
            <w:pPr>
              <w:rPr>
                <w:rFonts w:ascii="Times New Roman" w:hAnsi="Times New Roman"/>
                <w:bCs/>
                <w:iCs/>
                <w:sz w:val="24"/>
                <w:szCs w:val="24"/>
              </w:rPr>
            </w:pPr>
          </w:p>
        </w:tc>
        <w:tc>
          <w:tcPr>
            <w:tcW w:w="3269" w:type="pct"/>
          </w:tcPr>
          <w:p w14:paraId="4B5A413C" w14:textId="77777777" w:rsidR="00213C98" w:rsidRPr="001A34BC" w:rsidRDefault="00213C98" w:rsidP="00C10CA5">
            <w:pPr>
              <w:pStyle w:val="ListParagraph"/>
              <w:numPr>
                <w:ilvl w:val="0"/>
                <w:numId w:val="213"/>
              </w:numPr>
              <w:spacing w:after="0"/>
              <w:rPr>
                <w:rFonts w:ascii="Times New Roman" w:hAnsi="Times New Roman"/>
                <w:sz w:val="24"/>
                <w:szCs w:val="24"/>
              </w:rPr>
            </w:pPr>
            <w:r w:rsidRPr="001A34BC">
              <w:rPr>
                <w:rFonts w:ascii="Times New Roman" w:hAnsi="Times New Roman"/>
                <w:sz w:val="24"/>
                <w:szCs w:val="24"/>
              </w:rPr>
              <w:t>Workers’ experience/observance on presence of work hazards</w:t>
            </w:r>
          </w:p>
          <w:p w14:paraId="60856AAB" w14:textId="77777777" w:rsidR="00213C98" w:rsidRPr="001A34BC" w:rsidRDefault="00213C98" w:rsidP="00C10CA5">
            <w:pPr>
              <w:pStyle w:val="ListParagraph"/>
              <w:numPr>
                <w:ilvl w:val="0"/>
                <w:numId w:val="213"/>
              </w:numPr>
              <w:spacing w:after="0"/>
              <w:rPr>
                <w:rFonts w:ascii="Times New Roman" w:hAnsi="Times New Roman"/>
                <w:sz w:val="24"/>
                <w:szCs w:val="24"/>
              </w:rPr>
            </w:pPr>
            <w:r w:rsidRPr="001A34BC">
              <w:rPr>
                <w:rFonts w:ascii="Times New Roman" w:hAnsi="Times New Roman"/>
                <w:sz w:val="24"/>
                <w:szCs w:val="24"/>
              </w:rPr>
              <w:t>Unsafe/unhealthy administrative arrangements (prolonged work hours, no break time, constant overtime, scheduling of tasks)</w:t>
            </w:r>
          </w:p>
          <w:p w14:paraId="795A1415" w14:textId="77777777" w:rsidR="00213C98" w:rsidRPr="001A34BC" w:rsidRDefault="00213C98" w:rsidP="00C10CA5">
            <w:pPr>
              <w:pStyle w:val="ListParagraph"/>
              <w:numPr>
                <w:ilvl w:val="0"/>
                <w:numId w:val="213"/>
              </w:numPr>
              <w:spacing w:after="0"/>
              <w:rPr>
                <w:rFonts w:ascii="Times New Roman" w:hAnsi="Times New Roman"/>
                <w:sz w:val="24"/>
                <w:szCs w:val="24"/>
              </w:rPr>
            </w:pPr>
            <w:r w:rsidRPr="001A34BC">
              <w:rPr>
                <w:rFonts w:ascii="Times New Roman" w:hAnsi="Times New Roman"/>
                <w:sz w:val="24"/>
                <w:szCs w:val="24"/>
              </w:rPr>
              <w:t>Reasons for compliance/non-compliance to use of PPEs or other OSH procedures/policies/guidelines</w:t>
            </w:r>
          </w:p>
        </w:tc>
      </w:tr>
      <w:tr w:rsidR="00213C98" w:rsidRPr="001A34BC" w14:paraId="24CFA7DF" w14:textId="77777777" w:rsidTr="00213C98">
        <w:trPr>
          <w:cantSplit/>
        </w:trPr>
        <w:tc>
          <w:tcPr>
            <w:tcW w:w="1731" w:type="pct"/>
          </w:tcPr>
          <w:p w14:paraId="0B9B2FD2"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lastRenderedPageBreak/>
              <w:t>Prevention and control measures may include but are not limited to:</w:t>
            </w:r>
          </w:p>
          <w:p w14:paraId="5B8638B2" w14:textId="77777777" w:rsidR="00213C98" w:rsidRPr="001A34BC" w:rsidRDefault="00213C98" w:rsidP="00C10CA5">
            <w:pPr>
              <w:rPr>
                <w:rFonts w:ascii="Times New Roman" w:hAnsi="Times New Roman"/>
                <w:bCs/>
                <w:iCs/>
                <w:sz w:val="24"/>
                <w:szCs w:val="24"/>
              </w:rPr>
            </w:pPr>
          </w:p>
        </w:tc>
        <w:tc>
          <w:tcPr>
            <w:tcW w:w="3269" w:type="pct"/>
          </w:tcPr>
          <w:p w14:paraId="4739E15A"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 xml:space="preserve">Eliminate the hazard </w:t>
            </w:r>
          </w:p>
          <w:p w14:paraId="128707A0"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 xml:space="preserve">Isolate the hazard </w:t>
            </w:r>
          </w:p>
          <w:p w14:paraId="613C3501"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 xml:space="preserve">Substitute the hazard with a safer alternative </w:t>
            </w:r>
          </w:p>
          <w:p w14:paraId="5DCA43D3"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 xml:space="preserve">Use administrative controls to reduce the risk </w:t>
            </w:r>
          </w:p>
          <w:p w14:paraId="3398D50A"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 xml:space="preserve">Use engineering controls to reduce the risk </w:t>
            </w:r>
          </w:p>
          <w:p w14:paraId="09319CE1"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Use personal protective equipment</w:t>
            </w:r>
          </w:p>
          <w:p w14:paraId="4F5C18B6"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Safety, Health and Work Environment Evaluation</w:t>
            </w:r>
          </w:p>
          <w:p w14:paraId="1B2CE812" w14:textId="77777777" w:rsidR="00213C98" w:rsidRPr="001A34BC" w:rsidRDefault="00213C98" w:rsidP="00C10CA5">
            <w:pPr>
              <w:pStyle w:val="ListParagraph"/>
              <w:numPr>
                <w:ilvl w:val="0"/>
                <w:numId w:val="214"/>
              </w:numPr>
              <w:spacing w:after="0"/>
              <w:rPr>
                <w:rFonts w:ascii="Times New Roman" w:hAnsi="Times New Roman"/>
                <w:sz w:val="24"/>
                <w:szCs w:val="24"/>
              </w:rPr>
            </w:pPr>
            <w:r w:rsidRPr="001A34BC">
              <w:rPr>
                <w:rFonts w:ascii="Times New Roman" w:hAnsi="Times New Roman"/>
                <w:sz w:val="24"/>
                <w:szCs w:val="24"/>
              </w:rPr>
              <w:t>Periodic and/or special medical examinations of workers</w:t>
            </w:r>
          </w:p>
        </w:tc>
      </w:tr>
      <w:tr w:rsidR="00213C98" w:rsidRPr="001A34BC" w14:paraId="1549D369" w14:textId="77777777" w:rsidTr="00213C98">
        <w:trPr>
          <w:cantSplit/>
        </w:trPr>
        <w:tc>
          <w:tcPr>
            <w:tcW w:w="1731" w:type="pct"/>
          </w:tcPr>
          <w:p w14:paraId="4D67EBBB"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Safety gears /PPE (Personal Protective Equipment’s) may include but are not limited to:</w:t>
            </w:r>
          </w:p>
          <w:p w14:paraId="26CB36FB" w14:textId="77777777" w:rsidR="00213C98" w:rsidRPr="001A34BC" w:rsidRDefault="00213C98" w:rsidP="00C10CA5">
            <w:pPr>
              <w:rPr>
                <w:rFonts w:ascii="Times New Roman" w:hAnsi="Times New Roman"/>
                <w:bCs/>
                <w:iCs/>
                <w:sz w:val="24"/>
                <w:szCs w:val="24"/>
              </w:rPr>
            </w:pPr>
          </w:p>
        </w:tc>
        <w:tc>
          <w:tcPr>
            <w:tcW w:w="3269" w:type="pct"/>
          </w:tcPr>
          <w:p w14:paraId="5D09110D"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Arm/Hand guard, gloves</w:t>
            </w:r>
          </w:p>
          <w:p w14:paraId="3FDFFFB5"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Eye protection (goggles, shield)</w:t>
            </w:r>
          </w:p>
          <w:p w14:paraId="0F619062"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Hearing protection (ear muffs, ear plugs)</w:t>
            </w:r>
          </w:p>
          <w:p w14:paraId="2CECB9F9"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Hair Net/cap/bonnet</w:t>
            </w:r>
          </w:p>
          <w:p w14:paraId="10A74C0B"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Hard hat</w:t>
            </w:r>
          </w:p>
          <w:p w14:paraId="7D1CF984"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Face protection (mask, shield)</w:t>
            </w:r>
          </w:p>
          <w:p w14:paraId="5B9D2DA5"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Apron/Gown/coverall/jump suit</w:t>
            </w:r>
          </w:p>
          <w:p w14:paraId="37ECF3F9"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Anti-static suits</w:t>
            </w:r>
          </w:p>
          <w:p w14:paraId="185879EA" w14:textId="77777777" w:rsidR="00213C98" w:rsidRPr="001A34BC" w:rsidRDefault="00213C98" w:rsidP="00C10CA5">
            <w:pPr>
              <w:pStyle w:val="ListParagraph"/>
              <w:numPr>
                <w:ilvl w:val="0"/>
                <w:numId w:val="215"/>
              </w:numPr>
              <w:spacing w:after="0"/>
              <w:rPr>
                <w:rFonts w:ascii="Times New Roman" w:hAnsi="Times New Roman"/>
                <w:sz w:val="24"/>
                <w:szCs w:val="24"/>
              </w:rPr>
            </w:pPr>
            <w:r w:rsidRPr="001A34BC">
              <w:rPr>
                <w:rFonts w:ascii="Times New Roman" w:hAnsi="Times New Roman"/>
                <w:sz w:val="24"/>
                <w:szCs w:val="24"/>
              </w:rPr>
              <w:t>High-visibility reflective vest</w:t>
            </w:r>
          </w:p>
        </w:tc>
      </w:tr>
      <w:tr w:rsidR="00213C98" w:rsidRPr="001A34BC" w14:paraId="0846BA16" w14:textId="77777777" w:rsidTr="00213C98">
        <w:trPr>
          <w:cantSplit/>
          <w:trHeight w:val="1965"/>
        </w:trPr>
        <w:tc>
          <w:tcPr>
            <w:tcW w:w="1731" w:type="pct"/>
          </w:tcPr>
          <w:p w14:paraId="4C402EF9"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Appropriate risk controls</w:t>
            </w:r>
          </w:p>
          <w:p w14:paraId="5556D967" w14:textId="77777777" w:rsidR="00213C98" w:rsidRPr="001A34BC" w:rsidRDefault="00213C98" w:rsidP="00C10CA5">
            <w:pPr>
              <w:rPr>
                <w:rFonts w:ascii="Times New Roman" w:hAnsi="Times New Roman"/>
                <w:bCs/>
                <w:iCs/>
                <w:sz w:val="24"/>
                <w:szCs w:val="24"/>
              </w:rPr>
            </w:pPr>
          </w:p>
        </w:tc>
        <w:tc>
          <w:tcPr>
            <w:tcW w:w="3269" w:type="pct"/>
          </w:tcPr>
          <w:p w14:paraId="7FDF212D" w14:textId="77777777" w:rsidR="00213C98" w:rsidRPr="001A34BC" w:rsidRDefault="00213C98" w:rsidP="00C10CA5">
            <w:pPr>
              <w:pStyle w:val="ListParagraph"/>
              <w:numPr>
                <w:ilvl w:val="0"/>
                <w:numId w:val="216"/>
              </w:numPr>
              <w:spacing w:after="0"/>
              <w:rPr>
                <w:rFonts w:ascii="Times New Roman" w:hAnsi="Times New Roman"/>
                <w:sz w:val="24"/>
                <w:szCs w:val="24"/>
              </w:rPr>
            </w:pPr>
            <w:r w:rsidRPr="001A34BC">
              <w:rPr>
                <w:rFonts w:ascii="Times New Roman" w:hAnsi="Times New Roman"/>
                <w:sz w:val="24"/>
                <w:szCs w:val="24"/>
              </w:rPr>
              <w:t xml:space="preserve">Eliminate the hazard altogether </w:t>
            </w:r>
          </w:p>
          <w:p w14:paraId="2E08B69B" w14:textId="77777777" w:rsidR="00213C98" w:rsidRPr="001A34BC" w:rsidRDefault="00213C98" w:rsidP="00C10CA5">
            <w:pPr>
              <w:pStyle w:val="ListParagraph"/>
              <w:numPr>
                <w:ilvl w:val="0"/>
                <w:numId w:val="216"/>
              </w:numPr>
              <w:spacing w:after="0"/>
              <w:rPr>
                <w:rFonts w:ascii="Times New Roman" w:hAnsi="Times New Roman"/>
                <w:sz w:val="24"/>
                <w:szCs w:val="24"/>
              </w:rPr>
            </w:pPr>
            <w:r w:rsidRPr="001A34BC">
              <w:rPr>
                <w:rFonts w:ascii="Times New Roman" w:hAnsi="Times New Roman"/>
                <w:sz w:val="24"/>
                <w:szCs w:val="24"/>
              </w:rPr>
              <w:t xml:space="preserve">Isolate the hazard from anyone who could be harmed </w:t>
            </w:r>
          </w:p>
          <w:p w14:paraId="1F522A82" w14:textId="77777777" w:rsidR="00213C98" w:rsidRPr="001A34BC" w:rsidRDefault="00213C98" w:rsidP="00C10CA5">
            <w:pPr>
              <w:pStyle w:val="ListParagraph"/>
              <w:numPr>
                <w:ilvl w:val="0"/>
                <w:numId w:val="216"/>
              </w:numPr>
              <w:spacing w:after="0"/>
              <w:rPr>
                <w:rFonts w:ascii="Times New Roman" w:hAnsi="Times New Roman"/>
                <w:sz w:val="24"/>
                <w:szCs w:val="24"/>
              </w:rPr>
            </w:pPr>
            <w:r w:rsidRPr="001A34BC">
              <w:rPr>
                <w:rFonts w:ascii="Times New Roman" w:hAnsi="Times New Roman"/>
                <w:sz w:val="24"/>
                <w:szCs w:val="24"/>
              </w:rPr>
              <w:t xml:space="preserve">Substitute the hazard with a safer alternative </w:t>
            </w:r>
          </w:p>
          <w:p w14:paraId="2E357AAB" w14:textId="77777777" w:rsidR="00213C98" w:rsidRPr="001A34BC" w:rsidRDefault="00213C98" w:rsidP="00C10CA5">
            <w:pPr>
              <w:pStyle w:val="ListParagraph"/>
              <w:numPr>
                <w:ilvl w:val="0"/>
                <w:numId w:val="216"/>
              </w:numPr>
              <w:spacing w:after="0"/>
              <w:rPr>
                <w:rFonts w:ascii="Times New Roman" w:hAnsi="Times New Roman"/>
                <w:sz w:val="24"/>
                <w:szCs w:val="24"/>
              </w:rPr>
            </w:pPr>
            <w:r w:rsidRPr="001A34BC">
              <w:rPr>
                <w:rFonts w:ascii="Times New Roman" w:hAnsi="Times New Roman"/>
                <w:sz w:val="24"/>
                <w:szCs w:val="24"/>
              </w:rPr>
              <w:t xml:space="preserve">Use administrative controls to reduce the risk </w:t>
            </w:r>
          </w:p>
          <w:p w14:paraId="54AFC9DC" w14:textId="77777777" w:rsidR="00213C98" w:rsidRPr="001A34BC" w:rsidRDefault="00213C98" w:rsidP="00C10CA5">
            <w:pPr>
              <w:pStyle w:val="ListParagraph"/>
              <w:numPr>
                <w:ilvl w:val="0"/>
                <w:numId w:val="216"/>
              </w:numPr>
              <w:spacing w:after="0"/>
              <w:rPr>
                <w:rFonts w:ascii="Times New Roman" w:hAnsi="Times New Roman"/>
                <w:sz w:val="24"/>
                <w:szCs w:val="24"/>
              </w:rPr>
            </w:pPr>
            <w:r w:rsidRPr="001A34BC">
              <w:rPr>
                <w:rFonts w:ascii="Times New Roman" w:hAnsi="Times New Roman"/>
                <w:sz w:val="24"/>
                <w:szCs w:val="24"/>
              </w:rPr>
              <w:t xml:space="preserve">Use engineering controls to reduce the risk </w:t>
            </w:r>
          </w:p>
          <w:p w14:paraId="76DFF1A8" w14:textId="77777777" w:rsidR="00213C98" w:rsidRPr="001A34BC" w:rsidRDefault="00213C98" w:rsidP="00C10CA5">
            <w:pPr>
              <w:pStyle w:val="ListParagraph"/>
              <w:numPr>
                <w:ilvl w:val="0"/>
                <w:numId w:val="216"/>
              </w:numPr>
              <w:spacing w:after="0"/>
              <w:rPr>
                <w:rFonts w:ascii="Times New Roman" w:hAnsi="Times New Roman"/>
                <w:sz w:val="24"/>
                <w:szCs w:val="24"/>
              </w:rPr>
            </w:pPr>
            <w:r w:rsidRPr="001A34BC">
              <w:rPr>
                <w:rFonts w:ascii="Times New Roman" w:hAnsi="Times New Roman"/>
                <w:sz w:val="24"/>
                <w:szCs w:val="24"/>
              </w:rPr>
              <w:t xml:space="preserve">Use personal protective equipment </w:t>
            </w:r>
          </w:p>
        </w:tc>
      </w:tr>
      <w:tr w:rsidR="00213C98" w:rsidRPr="001A34BC" w14:paraId="56B8326B" w14:textId="77777777" w:rsidTr="00213C98">
        <w:trPr>
          <w:cantSplit/>
        </w:trPr>
        <w:tc>
          <w:tcPr>
            <w:tcW w:w="1731" w:type="pct"/>
          </w:tcPr>
          <w:p w14:paraId="1C5DA1CE"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Contingency measures may include but are not limited to:</w:t>
            </w:r>
          </w:p>
          <w:p w14:paraId="4F151E12" w14:textId="77777777" w:rsidR="00213C98" w:rsidRPr="001A34BC" w:rsidRDefault="00213C98" w:rsidP="00C10CA5">
            <w:pPr>
              <w:rPr>
                <w:rFonts w:ascii="Times New Roman" w:hAnsi="Times New Roman"/>
                <w:bCs/>
                <w:iCs/>
                <w:sz w:val="24"/>
                <w:szCs w:val="24"/>
              </w:rPr>
            </w:pPr>
          </w:p>
        </w:tc>
        <w:tc>
          <w:tcPr>
            <w:tcW w:w="3269" w:type="pct"/>
          </w:tcPr>
          <w:p w14:paraId="782F8841" w14:textId="77777777" w:rsidR="00213C98" w:rsidRPr="001A34BC" w:rsidRDefault="00213C98" w:rsidP="00C10CA5">
            <w:pPr>
              <w:pStyle w:val="ListParagraph"/>
              <w:numPr>
                <w:ilvl w:val="0"/>
                <w:numId w:val="217"/>
              </w:numPr>
              <w:spacing w:after="0"/>
              <w:rPr>
                <w:rFonts w:ascii="Times New Roman" w:hAnsi="Times New Roman"/>
                <w:sz w:val="24"/>
                <w:szCs w:val="24"/>
              </w:rPr>
            </w:pPr>
            <w:r w:rsidRPr="001A34BC">
              <w:rPr>
                <w:rFonts w:ascii="Times New Roman" w:hAnsi="Times New Roman"/>
                <w:sz w:val="24"/>
                <w:szCs w:val="24"/>
              </w:rPr>
              <w:t>Evacuation</w:t>
            </w:r>
          </w:p>
          <w:p w14:paraId="528B1F25" w14:textId="77777777" w:rsidR="00213C98" w:rsidRPr="001A34BC" w:rsidRDefault="00213C98" w:rsidP="00C10CA5">
            <w:pPr>
              <w:pStyle w:val="ListParagraph"/>
              <w:numPr>
                <w:ilvl w:val="0"/>
                <w:numId w:val="217"/>
              </w:numPr>
              <w:spacing w:after="0"/>
              <w:rPr>
                <w:rFonts w:ascii="Times New Roman" w:hAnsi="Times New Roman"/>
                <w:sz w:val="24"/>
                <w:szCs w:val="24"/>
              </w:rPr>
            </w:pPr>
            <w:r w:rsidRPr="001A34BC">
              <w:rPr>
                <w:rFonts w:ascii="Times New Roman" w:hAnsi="Times New Roman"/>
                <w:sz w:val="24"/>
                <w:szCs w:val="24"/>
              </w:rPr>
              <w:t>Isolation</w:t>
            </w:r>
          </w:p>
          <w:p w14:paraId="3E36C042" w14:textId="77777777" w:rsidR="00213C98" w:rsidRPr="001A34BC" w:rsidRDefault="00213C98" w:rsidP="00C10CA5">
            <w:pPr>
              <w:pStyle w:val="ListParagraph"/>
              <w:numPr>
                <w:ilvl w:val="0"/>
                <w:numId w:val="217"/>
              </w:numPr>
              <w:spacing w:after="0"/>
              <w:rPr>
                <w:rFonts w:ascii="Times New Roman" w:hAnsi="Times New Roman"/>
                <w:sz w:val="24"/>
                <w:szCs w:val="24"/>
              </w:rPr>
            </w:pPr>
            <w:r w:rsidRPr="001A34BC">
              <w:rPr>
                <w:rFonts w:ascii="Times New Roman" w:hAnsi="Times New Roman"/>
                <w:sz w:val="24"/>
                <w:szCs w:val="24"/>
              </w:rPr>
              <w:t>Decontamination</w:t>
            </w:r>
          </w:p>
          <w:p w14:paraId="557A7A71" w14:textId="77777777" w:rsidR="00213C98" w:rsidRPr="001A34BC" w:rsidRDefault="00213C98" w:rsidP="00C10CA5">
            <w:pPr>
              <w:pStyle w:val="ListParagraph"/>
              <w:numPr>
                <w:ilvl w:val="0"/>
                <w:numId w:val="217"/>
              </w:numPr>
              <w:spacing w:after="0"/>
              <w:rPr>
                <w:rFonts w:ascii="Times New Roman" w:hAnsi="Times New Roman"/>
                <w:sz w:val="24"/>
                <w:szCs w:val="24"/>
              </w:rPr>
            </w:pPr>
            <w:r w:rsidRPr="001A34BC">
              <w:rPr>
                <w:rFonts w:ascii="Times New Roman" w:hAnsi="Times New Roman"/>
                <w:sz w:val="24"/>
                <w:szCs w:val="24"/>
              </w:rPr>
              <w:t>Emergency personnel</w:t>
            </w:r>
          </w:p>
        </w:tc>
      </w:tr>
      <w:tr w:rsidR="00213C98" w:rsidRPr="001A34BC" w14:paraId="3B136598" w14:textId="77777777" w:rsidTr="00213C98">
        <w:trPr>
          <w:cantSplit/>
        </w:trPr>
        <w:tc>
          <w:tcPr>
            <w:tcW w:w="1731" w:type="pct"/>
          </w:tcPr>
          <w:p w14:paraId="737305E4"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lastRenderedPageBreak/>
              <w:t>Emergency procedures may include but are not limited to:</w:t>
            </w:r>
          </w:p>
          <w:p w14:paraId="1EB5DF8F" w14:textId="77777777" w:rsidR="00213C98" w:rsidRPr="001A34BC" w:rsidRDefault="00213C98" w:rsidP="00C10CA5">
            <w:pPr>
              <w:rPr>
                <w:rFonts w:ascii="Times New Roman" w:hAnsi="Times New Roman"/>
                <w:bCs/>
                <w:iCs/>
                <w:sz w:val="24"/>
                <w:szCs w:val="24"/>
              </w:rPr>
            </w:pPr>
          </w:p>
        </w:tc>
        <w:tc>
          <w:tcPr>
            <w:tcW w:w="3269" w:type="pct"/>
          </w:tcPr>
          <w:p w14:paraId="424E41CC"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Fire drill</w:t>
            </w:r>
          </w:p>
          <w:p w14:paraId="4F3F0893"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Earthquake drill</w:t>
            </w:r>
          </w:p>
          <w:p w14:paraId="4038C499"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Basic life support/CPR</w:t>
            </w:r>
          </w:p>
          <w:p w14:paraId="5CDAE936"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First aid</w:t>
            </w:r>
          </w:p>
          <w:p w14:paraId="5531AF55"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Spillage control</w:t>
            </w:r>
          </w:p>
          <w:p w14:paraId="6E202D3D"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Decontamination of chemical and toxic</w:t>
            </w:r>
          </w:p>
          <w:p w14:paraId="6374636F"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rPr>
              <w:t>Disaster preparedness/management</w:t>
            </w:r>
          </w:p>
          <w:p w14:paraId="03179748" w14:textId="77777777" w:rsidR="00213C98" w:rsidRPr="001A34BC" w:rsidRDefault="00213C98" w:rsidP="00C10CA5">
            <w:pPr>
              <w:pStyle w:val="ListParagraph"/>
              <w:numPr>
                <w:ilvl w:val="0"/>
                <w:numId w:val="218"/>
              </w:numPr>
              <w:spacing w:after="0"/>
              <w:rPr>
                <w:rFonts w:ascii="Times New Roman" w:hAnsi="Times New Roman"/>
                <w:sz w:val="24"/>
                <w:szCs w:val="24"/>
              </w:rPr>
            </w:pPr>
            <w:r w:rsidRPr="001A34BC">
              <w:rPr>
                <w:rFonts w:ascii="Times New Roman" w:hAnsi="Times New Roman"/>
                <w:sz w:val="24"/>
                <w:szCs w:val="24"/>
                <w:lang w:val="en-GB"/>
              </w:rPr>
              <w:t>S</w:t>
            </w:r>
            <w:r w:rsidRPr="001A34BC">
              <w:rPr>
                <w:rFonts w:ascii="Times New Roman" w:hAnsi="Times New Roman"/>
                <w:sz w:val="24"/>
                <w:szCs w:val="24"/>
              </w:rPr>
              <w:t>e</w:t>
            </w:r>
            <w:r w:rsidRPr="001A34BC">
              <w:rPr>
                <w:rFonts w:ascii="Times New Roman" w:hAnsi="Times New Roman"/>
                <w:sz w:val="24"/>
                <w:szCs w:val="24"/>
                <w:lang w:val="en-GB"/>
              </w:rPr>
              <w:t>t</w:t>
            </w:r>
            <w:r w:rsidRPr="001A34BC">
              <w:rPr>
                <w:rFonts w:ascii="Times New Roman" w:hAnsi="Times New Roman"/>
                <w:sz w:val="24"/>
                <w:szCs w:val="24"/>
              </w:rPr>
              <w:t xml:space="preserve"> of fire-extinguisher</w:t>
            </w:r>
          </w:p>
        </w:tc>
      </w:tr>
      <w:tr w:rsidR="00213C98" w:rsidRPr="001A34BC" w14:paraId="1EAF7F08" w14:textId="77777777" w:rsidTr="00213C98">
        <w:trPr>
          <w:cantSplit/>
        </w:trPr>
        <w:tc>
          <w:tcPr>
            <w:tcW w:w="1731" w:type="pct"/>
          </w:tcPr>
          <w:p w14:paraId="722D5A26"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Incidents and emergencies may include but are not limited to:</w:t>
            </w:r>
          </w:p>
          <w:p w14:paraId="50E86428" w14:textId="77777777" w:rsidR="00213C98" w:rsidRPr="001A34BC" w:rsidRDefault="00213C98" w:rsidP="00C10CA5">
            <w:pPr>
              <w:rPr>
                <w:rFonts w:ascii="Times New Roman" w:hAnsi="Times New Roman"/>
                <w:bCs/>
                <w:iCs/>
                <w:sz w:val="24"/>
                <w:szCs w:val="24"/>
              </w:rPr>
            </w:pPr>
          </w:p>
        </w:tc>
        <w:tc>
          <w:tcPr>
            <w:tcW w:w="3269" w:type="pct"/>
          </w:tcPr>
          <w:p w14:paraId="7E573236"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Chemical spills</w:t>
            </w:r>
          </w:p>
          <w:p w14:paraId="722E4018"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Equipment/vehicle accidents</w:t>
            </w:r>
          </w:p>
          <w:p w14:paraId="735DC9EF"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Explosion</w:t>
            </w:r>
          </w:p>
          <w:p w14:paraId="7018C158"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Fire</w:t>
            </w:r>
          </w:p>
          <w:p w14:paraId="00BE3FFD"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Gas leak</w:t>
            </w:r>
          </w:p>
          <w:p w14:paraId="1DA9797F"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Injury to personnel</w:t>
            </w:r>
          </w:p>
          <w:p w14:paraId="09A6B38A"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Structural collapse</w:t>
            </w:r>
          </w:p>
          <w:p w14:paraId="5B426F2A" w14:textId="77777777" w:rsidR="00213C98" w:rsidRPr="001A34BC" w:rsidRDefault="00213C98" w:rsidP="00C10CA5">
            <w:pPr>
              <w:pStyle w:val="ListParagraph"/>
              <w:numPr>
                <w:ilvl w:val="0"/>
                <w:numId w:val="219"/>
              </w:numPr>
              <w:tabs>
                <w:tab w:val="left" w:pos="991"/>
              </w:tabs>
              <w:spacing w:after="0"/>
              <w:rPr>
                <w:rFonts w:ascii="Times New Roman" w:hAnsi="Times New Roman"/>
                <w:sz w:val="24"/>
                <w:szCs w:val="24"/>
              </w:rPr>
            </w:pPr>
            <w:r w:rsidRPr="001A34BC">
              <w:rPr>
                <w:rFonts w:ascii="Times New Roman" w:hAnsi="Times New Roman"/>
                <w:sz w:val="24"/>
                <w:szCs w:val="24"/>
              </w:rPr>
              <w:t>Toxic and/or flammable vapors emission.</w:t>
            </w:r>
          </w:p>
        </w:tc>
      </w:tr>
      <w:tr w:rsidR="00213C98" w:rsidRPr="001A34BC" w14:paraId="338459C4" w14:textId="77777777" w:rsidTr="00213C98">
        <w:trPr>
          <w:cantSplit/>
        </w:trPr>
        <w:tc>
          <w:tcPr>
            <w:tcW w:w="1731" w:type="pct"/>
          </w:tcPr>
          <w:p w14:paraId="4DA90CC1" w14:textId="77777777" w:rsidR="00213C98" w:rsidRPr="001A34BC" w:rsidRDefault="00213C98" w:rsidP="00C10CA5">
            <w:pPr>
              <w:pStyle w:val="ListParagraph"/>
              <w:numPr>
                <w:ilvl w:val="0"/>
                <w:numId w:val="199"/>
              </w:numPr>
              <w:spacing w:after="0"/>
              <w:rPr>
                <w:rFonts w:ascii="Times New Roman" w:hAnsi="Times New Roman"/>
                <w:bCs/>
                <w:iCs/>
                <w:sz w:val="24"/>
                <w:szCs w:val="24"/>
              </w:rPr>
            </w:pPr>
            <w:r w:rsidRPr="001A34BC">
              <w:rPr>
                <w:rFonts w:ascii="Times New Roman" w:hAnsi="Times New Roman"/>
                <w:bCs/>
                <w:iCs/>
                <w:sz w:val="24"/>
                <w:szCs w:val="24"/>
              </w:rPr>
              <w:t>OSH-related Records may include but are not limited to:</w:t>
            </w:r>
          </w:p>
          <w:p w14:paraId="695B2074" w14:textId="77777777" w:rsidR="00213C98" w:rsidRPr="001A34BC" w:rsidRDefault="00213C98" w:rsidP="00C10CA5">
            <w:pPr>
              <w:rPr>
                <w:rFonts w:ascii="Times New Roman" w:hAnsi="Times New Roman"/>
                <w:bCs/>
                <w:iCs/>
                <w:sz w:val="24"/>
                <w:szCs w:val="24"/>
              </w:rPr>
            </w:pPr>
          </w:p>
        </w:tc>
        <w:tc>
          <w:tcPr>
            <w:tcW w:w="3269" w:type="pct"/>
          </w:tcPr>
          <w:p w14:paraId="67F8E1E6" w14:textId="77777777" w:rsidR="00213C98" w:rsidRPr="001A34BC" w:rsidRDefault="00213C98" w:rsidP="00C10CA5">
            <w:pPr>
              <w:pStyle w:val="ListParagraph"/>
              <w:numPr>
                <w:ilvl w:val="0"/>
                <w:numId w:val="220"/>
              </w:numPr>
              <w:tabs>
                <w:tab w:val="left" w:pos="901"/>
              </w:tabs>
              <w:spacing w:after="0"/>
              <w:rPr>
                <w:rFonts w:ascii="Times New Roman" w:hAnsi="Times New Roman"/>
                <w:sz w:val="24"/>
                <w:szCs w:val="24"/>
              </w:rPr>
            </w:pPr>
            <w:r w:rsidRPr="001A34BC">
              <w:rPr>
                <w:rFonts w:ascii="Times New Roman" w:hAnsi="Times New Roman"/>
                <w:sz w:val="24"/>
                <w:szCs w:val="24"/>
              </w:rPr>
              <w:t>Medical/Health records</w:t>
            </w:r>
          </w:p>
          <w:p w14:paraId="51FF13A3" w14:textId="77777777" w:rsidR="00213C98" w:rsidRPr="001A34BC" w:rsidRDefault="00213C98" w:rsidP="00C10CA5">
            <w:pPr>
              <w:pStyle w:val="ListParagraph"/>
              <w:numPr>
                <w:ilvl w:val="0"/>
                <w:numId w:val="220"/>
              </w:numPr>
              <w:tabs>
                <w:tab w:val="left" w:pos="901"/>
              </w:tabs>
              <w:spacing w:after="0"/>
              <w:rPr>
                <w:rFonts w:ascii="Times New Roman" w:hAnsi="Times New Roman"/>
                <w:sz w:val="24"/>
                <w:szCs w:val="24"/>
              </w:rPr>
            </w:pPr>
            <w:r w:rsidRPr="001A34BC">
              <w:rPr>
                <w:rFonts w:ascii="Times New Roman" w:hAnsi="Times New Roman"/>
                <w:sz w:val="24"/>
                <w:szCs w:val="24"/>
              </w:rPr>
              <w:t>Incident/accident reports</w:t>
            </w:r>
          </w:p>
          <w:p w14:paraId="41A14150" w14:textId="77777777" w:rsidR="00213C98" w:rsidRPr="001A34BC" w:rsidRDefault="00213C98" w:rsidP="00C10CA5">
            <w:pPr>
              <w:pStyle w:val="ListParagraph"/>
              <w:numPr>
                <w:ilvl w:val="0"/>
                <w:numId w:val="220"/>
              </w:numPr>
              <w:tabs>
                <w:tab w:val="left" w:pos="901"/>
              </w:tabs>
              <w:spacing w:after="0"/>
              <w:rPr>
                <w:rFonts w:ascii="Times New Roman" w:hAnsi="Times New Roman"/>
                <w:sz w:val="24"/>
                <w:szCs w:val="24"/>
              </w:rPr>
            </w:pPr>
            <w:r w:rsidRPr="001A34BC">
              <w:rPr>
                <w:rFonts w:ascii="Times New Roman" w:hAnsi="Times New Roman"/>
                <w:sz w:val="24"/>
                <w:szCs w:val="24"/>
              </w:rPr>
              <w:t>Sickness notifications/sick leave application</w:t>
            </w:r>
          </w:p>
          <w:p w14:paraId="62535F85" w14:textId="77777777" w:rsidR="00213C98" w:rsidRPr="001A34BC" w:rsidRDefault="00213C98" w:rsidP="00C10CA5">
            <w:pPr>
              <w:pStyle w:val="ListParagraph"/>
              <w:numPr>
                <w:ilvl w:val="0"/>
                <w:numId w:val="220"/>
              </w:numPr>
              <w:tabs>
                <w:tab w:val="left" w:pos="901"/>
              </w:tabs>
              <w:spacing w:after="0"/>
              <w:rPr>
                <w:rFonts w:ascii="Times New Roman" w:hAnsi="Times New Roman"/>
                <w:sz w:val="24"/>
                <w:szCs w:val="24"/>
              </w:rPr>
            </w:pPr>
            <w:r w:rsidRPr="001A34BC">
              <w:rPr>
                <w:rFonts w:ascii="Times New Roman" w:hAnsi="Times New Roman"/>
                <w:sz w:val="24"/>
                <w:szCs w:val="24"/>
              </w:rPr>
              <w:t>OSH-related trainings obtained</w:t>
            </w:r>
          </w:p>
        </w:tc>
      </w:tr>
    </w:tbl>
    <w:p w14:paraId="777495FB" w14:textId="77777777" w:rsidR="00213C98" w:rsidRPr="001A34BC" w:rsidRDefault="00213C98" w:rsidP="00C10CA5">
      <w:pPr>
        <w:rPr>
          <w:rFonts w:ascii="Times New Roman" w:hAnsi="Times New Roman"/>
          <w:b/>
          <w:sz w:val="24"/>
          <w:szCs w:val="24"/>
        </w:rPr>
      </w:pPr>
    </w:p>
    <w:p w14:paraId="4EAABFF5" w14:textId="77777777" w:rsidR="00213C98" w:rsidRPr="001A34BC" w:rsidRDefault="00213C98" w:rsidP="00C10CA5">
      <w:pPr>
        <w:rPr>
          <w:rFonts w:ascii="Times New Roman" w:hAnsi="Times New Roman"/>
          <w:sz w:val="24"/>
          <w:szCs w:val="24"/>
        </w:rPr>
      </w:pPr>
      <w:r w:rsidRPr="001A34BC">
        <w:rPr>
          <w:rFonts w:ascii="Times New Roman" w:hAnsi="Times New Roman"/>
          <w:b/>
          <w:sz w:val="24"/>
          <w:szCs w:val="24"/>
        </w:rPr>
        <w:t>REQUIRED SKILLS AND KNOWLEDGE</w:t>
      </w:r>
    </w:p>
    <w:p w14:paraId="07930AED"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This section describes the skills and knowledge required for this unit of competency.</w:t>
      </w:r>
    </w:p>
    <w:p w14:paraId="2F16CF4F"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Required Skills</w:t>
      </w:r>
    </w:p>
    <w:p w14:paraId="191BDFCB"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The individual needs to demonstrate the following skills:</w:t>
      </w:r>
    </w:p>
    <w:p w14:paraId="5D653D45"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 xml:space="preserve">Communication </w:t>
      </w:r>
    </w:p>
    <w:p w14:paraId="0FEC67B2"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 xml:space="preserve">Interpersonal </w:t>
      </w:r>
    </w:p>
    <w:p w14:paraId="7B52D327"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Presentation</w:t>
      </w:r>
    </w:p>
    <w:p w14:paraId="337B87EA"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Risk assessment</w:t>
      </w:r>
    </w:p>
    <w:p w14:paraId="2519E284"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 xml:space="preserve">Evaluation </w:t>
      </w:r>
    </w:p>
    <w:p w14:paraId="6D13B8DE"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Critical thinking</w:t>
      </w:r>
    </w:p>
    <w:p w14:paraId="28A81177"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t>Problem solving</w:t>
      </w:r>
    </w:p>
    <w:p w14:paraId="52B2BC99" w14:textId="77777777" w:rsidR="00213C98" w:rsidRPr="001A34BC" w:rsidRDefault="00213C98" w:rsidP="00C10CA5">
      <w:pPr>
        <w:pStyle w:val="ListParagraph"/>
        <w:numPr>
          <w:ilvl w:val="0"/>
          <w:numId w:val="200"/>
        </w:numPr>
        <w:spacing w:after="0"/>
        <w:rPr>
          <w:rFonts w:ascii="Times New Roman" w:hAnsi="Times New Roman"/>
          <w:sz w:val="24"/>
          <w:szCs w:val="24"/>
          <w:lang w:val="en-AU"/>
        </w:rPr>
      </w:pPr>
      <w:r w:rsidRPr="001A34BC">
        <w:rPr>
          <w:rFonts w:ascii="Times New Roman" w:hAnsi="Times New Roman"/>
          <w:sz w:val="24"/>
          <w:szCs w:val="24"/>
          <w:lang w:val="en-AU"/>
        </w:rPr>
        <w:lastRenderedPageBreak/>
        <w:t>Negotiation</w:t>
      </w:r>
    </w:p>
    <w:p w14:paraId="2DFA2687" w14:textId="77777777" w:rsidR="00213C98" w:rsidRPr="001A34BC" w:rsidRDefault="00213C98" w:rsidP="00C10CA5">
      <w:pPr>
        <w:rPr>
          <w:rFonts w:ascii="Times New Roman" w:hAnsi="Times New Roman"/>
          <w:sz w:val="24"/>
          <w:szCs w:val="24"/>
          <w:lang w:val="en-AU"/>
        </w:rPr>
      </w:pPr>
    </w:p>
    <w:p w14:paraId="70A4E6ED" w14:textId="77777777" w:rsidR="00213C98" w:rsidRPr="001A34BC" w:rsidRDefault="00213C98" w:rsidP="00C10CA5">
      <w:pPr>
        <w:rPr>
          <w:rFonts w:ascii="Times New Roman" w:hAnsi="Times New Roman"/>
          <w:b/>
          <w:bCs/>
          <w:sz w:val="24"/>
          <w:szCs w:val="24"/>
        </w:rPr>
      </w:pPr>
      <w:r w:rsidRPr="001A34BC">
        <w:rPr>
          <w:rFonts w:ascii="Times New Roman" w:hAnsi="Times New Roman"/>
          <w:b/>
          <w:bCs/>
          <w:sz w:val="24"/>
          <w:szCs w:val="24"/>
        </w:rPr>
        <w:t>Required Knowledge</w:t>
      </w:r>
    </w:p>
    <w:p w14:paraId="013C02CB" w14:textId="77777777" w:rsidR="00213C98" w:rsidRPr="001A34BC" w:rsidRDefault="00213C98" w:rsidP="00C10CA5">
      <w:pPr>
        <w:rPr>
          <w:rFonts w:ascii="Times New Roman" w:hAnsi="Times New Roman"/>
          <w:bCs/>
          <w:sz w:val="24"/>
          <w:szCs w:val="24"/>
        </w:rPr>
      </w:pPr>
      <w:r w:rsidRPr="001A34BC">
        <w:rPr>
          <w:rFonts w:ascii="Times New Roman" w:hAnsi="Times New Roman"/>
          <w:bCs/>
          <w:sz w:val="24"/>
          <w:szCs w:val="24"/>
        </w:rPr>
        <w:t>The individual needs to demonstrate knowledge of:</w:t>
      </w:r>
    </w:p>
    <w:p w14:paraId="7643E069"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General OSH Principles</w:t>
      </w:r>
    </w:p>
    <w:p w14:paraId="250524F7"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 xml:space="preserve">Occupational hazards/risks recognition </w:t>
      </w:r>
    </w:p>
    <w:p w14:paraId="5167F0AB"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OSH organizations providing services on OSH evaluation and/or work environment measurements (WEM)</w:t>
      </w:r>
    </w:p>
    <w:p w14:paraId="1B88C144"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 xml:space="preserve">National OSH regulations; company OSH policies and protocols </w:t>
      </w:r>
    </w:p>
    <w:p w14:paraId="686B0BD1"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Systematic gathering of OSH issues and concerns</w:t>
      </w:r>
    </w:p>
    <w:p w14:paraId="6DB14104"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 xml:space="preserve">General OSH principles </w:t>
      </w:r>
    </w:p>
    <w:p w14:paraId="44182C77"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National OSH regulations</w:t>
      </w:r>
    </w:p>
    <w:p w14:paraId="6E6EAE5D"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Company OSH and recording protocols, procedures and policies/guidelines</w:t>
      </w:r>
    </w:p>
    <w:p w14:paraId="27241D86" w14:textId="77777777" w:rsidR="00213C98" w:rsidRPr="001A34BC" w:rsidRDefault="00213C98" w:rsidP="00C10CA5">
      <w:pPr>
        <w:pStyle w:val="ListParagraph"/>
        <w:numPr>
          <w:ilvl w:val="0"/>
          <w:numId w:val="201"/>
        </w:numPr>
        <w:spacing w:after="0"/>
        <w:rPr>
          <w:rFonts w:ascii="Times New Roman" w:hAnsi="Times New Roman"/>
          <w:bCs/>
          <w:sz w:val="24"/>
          <w:szCs w:val="24"/>
        </w:rPr>
      </w:pPr>
      <w:r w:rsidRPr="001A34BC">
        <w:rPr>
          <w:rFonts w:ascii="Times New Roman" w:hAnsi="Times New Roman"/>
          <w:bCs/>
          <w:sz w:val="24"/>
          <w:szCs w:val="24"/>
        </w:rPr>
        <w:t>Training and/or counseling methodologies and strategies</w:t>
      </w:r>
    </w:p>
    <w:p w14:paraId="2F8D5B59" w14:textId="77777777" w:rsidR="00213C98" w:rsidRPr="001A34BC" w:rsidRDefault="00213C98" w:rsidP="00C10CA5">
      <w:pPr>
        <w:rPr>
          <w:rFonts w:ascii="Times New Roman" w:hAnsi="Times New Roman"/>
          <w:b/>
          <w:sz w:val="24"/>
          <w:szCs w:val="24"/>
        </w:rPr>
      </w:pPr>
    </w:p>
    <w:p w14:paraId="5CF62B9D" w14:textId="77777777" w:rsidR="00213C98" w:rsidRPr="001A34BC" w:rsidRDefault="00213C98" w:rsidP="00C10CA5">
      <w:pPr>
        <w:rPr>
          <w:rFonts w:ascii="Times New Roman" w:hAnsi="Times New Roman"/>
          <w:b/>
          <w:sz w:val="24"/>
          <w:szCs w:val="24"/>
        </w:rPr>
      </w:pPr>
      <w:r w:rsidRPr="001A34BC">
        <w:rPr>
          <w:rFonts w:ascii="Times New Roman" w:hAnsi="Times New Roman"/>
          <w:b/>
          <w:sz w:val="24"/>
          <w:szCs w:val="24"/>
        </w:rPr>
        <w:t>EVIDENCE GUIDE</w:t>
      </w:r>
    </w:p>
    <w:p w14:paraId="6AF40E68"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w:t>
      </w:r>
    </w:p>
    <w:p w14:paraId="2FD9ACF5" w14:textId="77777777" w:rsidR="00213C98" w:rsidRPr="001A34BC" w:rsidRDefault="00213C98" w:rsidP="00C10CA5">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213C98" w:rsidRPr="001A34BC" w14:paraId="1FC79C10" w14:textId="77777777" w:rsidTr="00213C98">
        <w:tc>
          <w:tcPr>
            <w:tcW w:w="1340" w:type="pct"/>
          </w:tcPr>
          <w:p w14:paraId="4CCD1289" w14:textId="77777777" w:rsidR="00213C98" w:rsidRPr="001A34BC" w:rsidRDefault="00213C98" w:rsidP="00C10CA5">
            <w:pPr>
              <w:pStyle w:val="ListParagraph"/>
              <w:numPr>
                <w:ilvl w:val="0"/>
                <w:numId w:val="202"/>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660" w:type="pct"/>
          </w:tcPr>
          <w:p w14:paraId="724D024F"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Assessment requires evidence that the candidate:</w:t>
            </w:r>
          </w:p>
          <w:p w14:paraId="0F5E8A29"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 xml:space="preserve">Identified hazards in the workplace based their indicators </w:t>
            </w:r>
          </w:p>
          <w:p w14:paraId="38E70B4E"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Evaluated workplace hazards based on legal requirements.</w:t>
            </w:r>
          </w:p>
          <w:p w14:paraId="12A982F6"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 xml:space="preserve">Addressed OSH concerns raised by workers as per legal requirements. </w:t>
            </w:r>
          </w:p>
          <w:p w14:paraId="0C11BFC2"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Implemented hazard prevention and control measures as per legal requirement.</w:t>
            </w:r>
          </w:p>
          <w:p w14:paraId="1FF62548"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Conducted risk assessment as per legal requirement.</w:t>
            </w:r>
          </w:p>
          <w:p w14:paraId="410110A6"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Developed risk matrix based on likely impact.</w:t>
            </w:r>
          </w:p>
          <w:p w14:paraId="60E893CF"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Recognized and established contingency measures in accordance with organization procedures.</w:t>
            </w:r>
          </w:p>
          <w:p w14:paraId="557B4E6E"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lastRenderedPageBreak/>
              <w:t>Identified, evaluated and reviewed company OSH program based on legal requirements.</w:t>
            </w:r>
          </w:p>
          <w:p w14:paraId="767CB0D1" w14:textId="77777777" w:rsidR="00213C98" w:rsidRPr="001A34BC" w:rsidRDefault="00213C98" w:rsidP="00C10CA5">
            <w:pPr>
              <w:pStyle w:val="ListParagraph"/>
              <w:numPr>
                <w:ilvl w:val="0"/>
                <w:numId w:val="203"/>
              </w:numPr>
              <w:spacing w:after="0"/>
              <w:rPr>
                <w:rFonts w:ascii="Times New Roman" w:hAnsi="Times New Roman"/>
                <w:sz w:val="24"/>
                <w:szCs w:val="24"/>
              </w:rPr>
            </w:pPr>
            <w:r w:rsidRPr="001A34BC">
              <w:rPr>
                <w:rFonts w:ascii="Times New Roman" w:hAnsi="Times New Roman"/>
                <w:sz w:val="24"/>
                <w:szCs w:val="24"/>
              </w:rPr>
              <w:t>Implemented company OSH programs as per legal requirements.</w:t>
            </w:r>
          </w:p>
          <w:p w14:paraId="2898407B" w14:textId="77777777" w:rsidR="00213C98" w:rsidRPr="001A34BC" w:rsidRDefault="00213C98" w:rsidP="00C10CA5">
            <w:pPr>
              <w:pStyle w:val="ListParagraph"/>
              <w:numPr>
                <w:ilvl w:val="0"/>
                <w:numId w:val="203"/>
              </w:numPr>
              <w:tabs>
                <w:tab w:val="left" w:pos="886"/>
              </w:tabs>
              <w:spacing w:after="0"/>
              <w:rPr>
                <w:rFonts w:ascii="Times New Roman" w:hAnsi="Times New Roman"/>
                <w:sz w:val="24"/>
                <w:szCs w:val="24"/>
              </w:rPr>
            </w:pPr>
            <w:r w:rsidRPr="001A34BC">
              <w:rPr>
                <w:rFonts w:ascii="Times New Roman" w:hAnsi="Times New Roman"/>
                <w:sz w:val="24"/>
                <w:szCs w:val="24"/>
              </w:rPr>
              <w:t>Capacity built workers on OSH standards and procedures as per legal requirements</w:t>
            </w:r>
          </w:p>
          <w:p w14:paraId="73EE8094" w14:textId="77777777" w:rsidR="00213C98" w:rsidRPr="001A34BC" w:rsidRDefault="00213C98" w:rsidP="00C10CA5">
            <w:pPr>
              <w:pStyle w:val="ListParagraph"/>
              <w:numPr>
                <w:ilvl w:val="0"/>
                <w:numId w:val="203"/>
              </w:numPr>
              <w:tabs>
                <w:tab w:val="left" w:pos="886"/>
              </w:tabs>
              <w:spacing w:after="0"/>
              <w:rPr>
                <w:rFonts w:ascii="Times New Roman" w:hAnsi="Times New Roman"/>
                <w:sz w:val="24"/>
                <w:szCs w:val="24"/>
              </w:rPr>
            </w:pPr>
            <w:r w:rsidRPr="001A34BC">
              <w:rPr>
                <w:rFonts w:ascii="Times New Roman" w:hAnsi="Times New Roman"/>
                <w:sz w:val="24"/>
                <w:szCs w:val="24"/>
              </w:rPr>
              <w:t>Maintained OSH-related records as per legal requirements.</w:t>
            </w:r>
          </w:p>
        </w:tc>
      </w:tr>
      <w:tr w:rsidR="00213C98" w:rsidRPr="001A34BC" w14:paraId="0C11ACF6" w14:textId="77777777" w:rsidTr="00213C98">
        <w:tc>
          <w:tcPr>
            <w:tcW w:w="1340" w:type="pct"/>
          </w:tcPr>
          <w:p w14:paraId="47BAD3AD" w14:textId="77777777" w:rsidR="00213C98" w:rsidRPr="001A34BC" w:rsidRDefault="00213C98" w:rsidP="00C10CA5">
            <w:pPr>
              <w:pStyle w:val="ListParagraph"/>
              <w:numPr>
                <w:ilvl w:val="0"/>
                <w:numId w:val="202"/>
              </w:numPr>
              <w:spacing w:after="0"/>
              <w:rPr>
                <w:rFonts w:ascii="Times New Roman" w:hAnsi="Times New Roman"/>
                <w:sz w:val="24"/>
                <w:szCs w:val="24"/>
              </w:rPr>
            </w:pPr>
            <w:r w:rsidRPr="001A34BC">
              <w:rPr>
                <w:rFonts w:ascii="Times New Roman" w:hAnsi="Times New Roman"/>
                <w:sz w:val="24"/>
                <w:szCs w:val="24"/>
              </w:rPr>
              <w:lastRenderedPageBreak/>
              <w:t>Resource Implications</w:t>
            </w:r>
          </w:p>
        </w:tc>
        <w:tc>
          <w:tcPr>
            <w:tcW w:w="3660" w:type="pct"/>
          </w:tcPr>
          <w:p w14:paraId="655760B9" w14:textId="77777777" w:rsidR="00213C98" w:rsidRPr="001A34BC" w:rsidRDefault="00213C98" w:rsidP="00C10CA5">
            <w:pPr>
              <w:pStyle w:val="BodyText"/>
              <w:spacing w:after="0" w:line="276" w:lineRule="auto"/>
            </w:pPr>
            <w:r w:rsidRPr="001A34BC">
              <w:t>The following resources should be provided:</w:t>
            </w:r>
          </w:p>
          <w:p w14:paraId="642680FB" w14:textId="77777777" w:rsidR="00213C98" w:rsidRPr="001A34BC" w:rsidRDefault="00213C98" w:rsidP="00C10CA5">
            <w:pPr>
              <w:pStyle w:val="ListParagraph"/>
              <w:numPr>
                <w:ilvl w:val="0"/>
                <w:numId w:val="204"/>
              </w:numPr>
              <w:spacing w:after="0"/>
              <w:rPr>
                <w:rFonts w:ascii="Times New Roman" w:eastAsiaTheme="minorHAnsi" w:hAnsi="Times New Roman"/>
                <w:color w:val="000000" w:themeColor="text1"/>
                <w:sz w:val="24"/>
                <w:szCs w:val="24"/>
                <w:lang w:val="en-GB"/>
              </w:rPr>
            </w:pPr>
            <w:r w:rsidRPr="001A34BC">
              <w:rPr>
                <w:rFonts w:ascii="Times New Roman" w:eastAsiaTheme="minorHAnsi" w:hAnsi="Times New Roman"/>
                <w:color w:val="000000" w:themeColor="text1"/>
                <w:sz w:val="24"/>
                <w:szCs w:val="24"/>
                <w:lang w:val="en-GB"/>
              </w:rPr>
              <w:t>Access to relevant workplace where assessment can take place</w:t>
            </w:r>
          </w:p>
          <w:p w14:paraId="342F0CFA" w14:textId="77777777" w:rsidR="00213C98" w:rsidRPr="001A34BC" w:rsidRDefault="00213C98" w:rsidP="00C10CA5">
            <w:pPr>
              <w:pStyle w:val="BodyText"/>
              <w:numPr>
                <w:ilvl w:val="0"/>
                <w:numId w:val="204"/>
              </w:numPr>
              <w:spacing w:line="276" w:lineRule="auto"/>
            </w:pPr>
            <w:r w:rsidRPr="001A34BC">
              <w:rPr>
                <w:rFonts w:eastAsiaTheme="minorHAnsi"/>
                <w:color w:val="000000" w:themeColor="text1"/>
                <w:lang w:val="en-GB"/>
              </w:rPr>
              <w:t>Appropriately simulated environment where assessment can take place</w:t>
            </w:r>
          </w:p>
        </w:tc>
      </w:tr>
      <w:tr w:rsidR="00213C98" w:rsidRPr="001A34BC" w14:paraId="324EE482" w14:textId="77777777" w:rsidTr="00213C98">
        <w:tc>
          <w:tcPr>
            <w:tcW w:w="1340" w:type="pct"/>
          </w:tcPr>
          <w:p w14:paraId="1D25208D" w14:textId="77777777" w:rsidR="00213C98" w:rsidRPr="001A34BC" w:rsidRDefault="00213C98" w:rsidP="00C10CA5">
            <w:pPr>
              <w:pStyle w:val="ListParagraph"/>
              <w:numPr>
                <w:ilvl w:val="0"/>
                <w:numId w:val="202"/>
              </w:numPr>
              <w:spacing w:after="0"/>
              <w:rPr>
                <w:rFonts w:ascii="Times New Roman" w:hAnsi="Times New Roman"/>
                <w:sz w:val="24"/>
                <w:szCs w:val="24"/>
              </w:rPr>
            </w:pPr>
            <w:r w:rsidRPr="001A34BC">
              <w:rPr>
                <w:rFonts w:ascii="Times New Roman" w:hAnsi="Times New Roman"/>
                <w:sz w:val="24"/>
                <w:szCs w:val="24"/>
              </w:rPr>
              <w:t>Methods of Assessment</w:t>
            </w:r>
          </w:p>
        </w:tc>
        <w:tc>
          <w:tcPr>
            <w:tcW w:w="3660" w:type="pct"/>
          </w:tcPr>
          <w:p w14:paraId="345E8A21"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 xml:space="preserve">Competency in this unit may be assessed through: </w:t>
            </w:r>
          </w:p>
          <w:p w14:paraId="29E5E3B7" w14:textId="77777777" w:rsidR="00213C98" w:rsidRPr="001A34BC" w:rsidRDefault="00213C98" w:rsidP="00C10CA5">
            <w:pPr>
              <w:pStyle w:val="ListParagraph"/>
              <w:numPr>
                <w:ilvl w:val="0"/>
                <w:numId w:val="205"/>
              </w:numPr>
              <w:spacing w:after="0"/>
              <w:rPr>
                <w:rFonts w:ascii="Times New Roman" w:hAnsi="Times New Roman"/>
                <w:sz w:val="24"/>
                <w:szCs w:val="24"/>
              </w:rPr>
            </w:pPr>
            <w:r w:rsidRPr="001A34BC">
              <w:rPr>
                <w:rFonts w:ascii="Times New Roman" w:hAnsi="Times New Roman"/>
                <w:sz w:val="24"/>
                <w:szCs w:val="24"/>
              </w:rPr>
              <w:t>Observation</w:t>
            </w:r>
          </w:p>
          <w:p w14:paraId="735DA125" w14:textId="77777777" w:rsidR="00213C98" w:rsidRPr="001A34BC" w:rsidRDefault="00213C98" w:rsidP="00C10CA5">
            <w:pPr>
              <w:pStyle w:val="ListParagraph"/>
              <w:numPr>
                <w:ilvl w:val="0"/>
                <w:numId w:val="205"/>
              </w:numPr>
              <w:spacing w:after="0"/>
              <w:rPr>
                <w:rFonts w:ascii="Times New Roman" w:hAnsi="Times New Roman"/>
                <w:sz w:val="24"/>
                <w:szCs w:val="24"/>
              </w:rPr>
            </w:pPr>
            <w:r w:rsidRPr="001A34BC">
              <w:rPr>
                <w:rFonts w:ascii="Times New Roman" w:hAnsi="Times New Roman"/>
                <w:sz w:val="24"/>
                <w:szCs w:val="24"/>
              </w:rPr>
              <w:t xml:space="preserve">Oral questioning </w:t>
            </w:r>
          </w:p>
          <w:p w14:paraId="69FBF516" w14:textId="77777777" w:rsidR="00213C98" w:rsidRPr="001A34BC" w:rsidRDefault="00213C98" w:rsidP="00C10CA5">
            <w:pPr>
              <w:pStyle w:val="ListParagraph"/>
              <w:numPr>
                <w:ilvl w:val="0"/>
                <w:numId w:val="205"/>
              </w:numPr>
              <w:spacing w:after="0"/>
              <w:rPr>
                <w:rFonts w:ascii="Times New Roman" w:hAnsi="Times New Roman"/>
                <w:sz w:val="24"/>
                <w:szCs w:val="24"/>
              </w:rPr>
            </w:pPr>
            <w:r w:rsidRPr="001A34BC">
              <w:rPr>
                <w:rFonts w:ascii="Times New Roman" w:hAnsi="Times New Roman"/>
                <w:sz w:val="24"/>
                <w:szCs w:val="24"/>
              </w:rPr>
              <w:t>Written test</w:t>
            </w:r>
          </w:p>
          <w:p w14:paraId="01F63585" w14:textId="77777777" w:rsidR="00213C98" w:rsidRPr="001A34BC" w:rsidRDefault="00213C98" w:rsidP="00C10CA5">
            <w:pPr>
              <w:pStyle w:val="ListParagraph"/>
              <w:numPr>
                <w:ilvl w:val="0"/>
                <w:numId w:val="205"/>
              </w:numPr>
              <w:spacing w:after="0"/>
              <w:rPr>
                <w:rFonts w:ascii="Times New Roman" w:hAnsi="Times New Roman"/>
                <w:sz w:val="24"/>
                <w:szCs w:val="24"/>
              </w:rPr>
            </w:pPr>
            <w:r w:rsidRPr="001A34BC">
              <w:rPr>
                <w:rFonts w:ascii="Times New Roman" w:hAnsi="Times New Roman"/>
                <w:sz w:val="24"/>
                <w:szCs w:val="24"/>
              </w:rPr>
              <w:t>Portfolio of Evidence</w:t>
            </w:r>
          </w:p>
          <w:p w14:paraId="5D6FF1B4" w14:textId="77777777" w:rsidR="00213C98" w:rsidRPr="001A34BC" w:rsidRDefault="00213C98" w:rsidP="00C10CA5">
            <w:pPr>
              <w:pStyle w:val="ListParagraph"/>
              <w:numPr>
                <w:ilvl w:val="0"/>
                <w:numId w:val="205"/>
              </w:numPr>
              <w:spacing w:after="0"/>
              <w:rPr>
                <w:rFonts w:ascii="Times New Roman" w:hAnsi="Times New Roman"/>
                <w:sz w:val="24"/>
                <w:szCs w:val="24"/>
              </w:rPr>
            </w:pPr>
            <w:r w:rsidRPr="001A34BC">
              <w:rPr>
                <w:rFonts w:ascii="Times New Roman" w:hAnsi="Times New Roman"/>
                <w:sz w:val="24"/>
                <w:szCs w:val="24"/>
              </w:rPr>
              <w:t>Interview</w:t>
            </w:r>
          </w:p>
          <w:p w14:paraId="2A985DB0" w14:textId="77777777" w:rsidR="00213C98" w:rsidRPr="001A34BC" w:rsidRDefault="00213C98" w:rsidP="00C10CA5">
            <w:pPr>
              <w:pStyle w:val="ListParagraph"/>
              <w:numPr>
                <w:ilvl w:val="0"/>
                <w:numId w:val="205"/>
              </w:numPr>
              <w:spacing w:after="0"/>
              <w:rPr>
                <w:rFonts w:ascii="Times New Roman" w:hAnsi="Times New Roman"/>
                <w:sz w:val="24"/>
                <w:szCs w:val="24"/>
              </w:rPr>
            </w:pPr>
            <w:r w:rsidRPr="001A34BC">
              <w:rPr>
                <w:rFonts w:ascii="Times New Roman" w:hAnsi="Times New Roman"/>
                <w:sz w:val="24"/>
                <w:szCs w:val="24"/>
              </w:rPr>
              <w:t>Third party report</w:t>
            </w:r>
          </w:p>
        </w:tc>
      </w:tr>
      <w:tr w:rsidR="00213C98" w:rsidRPr="001A34BC" w14:paraId="10729F3A" w14:textId="77777777" w:rsidTr="00213C98">
        <w:tc>
          <w:tcPr>
            <w:tcW w:w="1340" w:type="pct"/>
          </w:tcPr>
          <w:p w14:paraId="17A11237" w14:textId="77777777" w:rsidR="00213C98" w:rsidRPr="001A34BC" w:rsidRDefault="00213C98" w:rsidP="00C10CA5">
            <w:pPr>
              <w:pStyle w:val="ListParagraph"/>
              <w:numPr>
                <w:ilvl w:val="0"/>
                <w:numId w:val="202"/>
              </w:numPr>
              <w:spacing w:after="0"/>
              <w:rPr>
                <w:rFonts w:ascii="Times New Roman" w:hAnsi="Times New Roman"/>
                <w:sz w:val="24"/>
                <w:szCs w:val="24"/>
              </w:rPr>
            </w:pPr>
            <w:r w:rsidRPr="001A34BC">
              <w:rPr>
                <w:rFonts w:ascii="Times New Roman" w:hAnsi="Times New Roman"/>
                <w:sz w:val="24"/>
                <w:szCs w:val="24"/>
              </w:rPr>
              <w:t>Context of Assessment</w:t>
            </w:r>
          </w:p>
        </w:tc>
        <w:tc>
          <w:tcPr>
            <w:tcW w:w="3660" w:type="pct"/>
          </w:tcPr>
          <w:p w14:paraId="19448A4B" w14:textId="77777777" w:rsidR="00213C98" w:rsidRPr="001A34BC" w:rsidRDefault="00213C98" w:rsidP="00C10CA5">
            <w:pPr>
              <w:spacing w:after="0"/>
              <w:rPr>
                <w:rFonts w:ascii="Times New Roman" w:hAnsi="Times New Roman"/>
                <w:sz w:val="24"/>
                <w:szCs w:val="24"/>
              </w:rPr>
            </w:pPr>
            <w:r w:rsidRPr="001A34BC">
              <w:rPr>
                <w:rFonts w:ascii="Times New Roman" w:hAnsi="Times New Roman"/>
                <w:sz w:val="24"/>
                <w:szCs w:val="24"/>
              </w:rPr>
              <w:t xml:space="preserve">Competency may be assessed: </w:t>
            </w:r>
          </w:p>
          <w:p w14:paraId="757A2F91" w14:textId="77777777" w:rsidR="00213C98" w:rsidRPr="001A34BC" w:rsidRDefault="00213C98" w:rsidP="00C10CA5">
            <w:pPr>
              <w:pStyle w:val="ListParagraph"/>
              <w:numPr>
                <w:ilvl w:val="0"/>
                <w:numId w:val="206"/>
              </w:numPr>
              <w:spacing w:after="0"/>
              <w:rPr>
                <w:rFonts w:ascii="Times New Roman" w:hAnsi="Times New Roman"/>
                <w:sz w:val="24"/>
                <w:szCs w:val="24"/>
              </w:rPr>
            </w:pPr>
            <w:r w:rsidRPr="001A34BC">
              <w:rPr>
                <w:rFonts w:ascii="Times New Roman" w:hAnsi="Times New Roman"/>
                <w:sz w:val="24"/>
                <w:szCs w:val="24"/>
              </w:rPr>
              <w:t>On-the-job</w:t>
            </w:r>
          </w:p>
          <w:p w14:paraId="6B7FC316" w14:textId="77777777" w:rsidR="00213C98" w:rsidRPr="001A34BC" w:rsidRDefault="00213C98" w:rsidP="00C10CA5">
            <w:pPr>
              <w:pStyle w:val="ListParagraph"/>
              <w:numPr>
                <w:ilvl w:val="0"/>
                <w:numId w:val="206"/>
              </w:numPr>
              <w:spacing w:after="0"/>
              <w:rPr>
                <w:rFonts w:ascii="Times New Roman" w:hAnsi="Times New Roman"/>
                <w:sz w:val="24"/>
                <w:szCs w:val="24"/>
              </w:rPr>
            </w:pPr>
            <w:r w:rsidRPr="001A34BC">
              <w:rPr>
                <w:rFonts w:ascii="Times New Roman" w:hAnsi="Times New Roman"/>
                <w:sz w:val="24"/>
                <w:szCs w:val="24"/>
              </w:rPr>
              <w:t>Off-the –job</w:t>
            </w:r>
          </w:p>
          <w:p w14:paraId="1F6C151C" w14:textId="77777777" w:rsidR="00213C98" w:rsidRPr="001A34BC" w:rsidRDefault="00213C98" w:rsidP="00C10CA5">
            <w:pPr>
              <w:pStyle w:val="ListParagraph"/>
              <w:numPr>
                <w:ilvl w:val="0"/>
                <w:numId w:val="206"/>
              </w:numPr>
              <w:spacing w:after="0"/>
              <w:rPr>
                <w:rFonts w:ascii="Times New Roman" w:hAnsi="Times New Roman"/>
                <w:sz w:val="24"/>
                <w:szCs w:val="24"/>
              </w:rPr>
            </w:pPr>
            <w:r w:rsidRPr="001A34BC">
              <w:rPr>
                <w:rFonts w:ascii="Times New Roman" w:hAnsi="Times New Roman"/>
                <w:sz w:val="24"/>
                <w:szCs w:val="24"/>
              </w:rPr>
              <w:t>During Industrial attachment</w:t>
            </w:r>
          </w:p>
        </w:tc>
      </w:tr>
      <w:tr w:rsidR="00213C98" w:rsidRPr="001A34BC" w14:paraId="57D4F740" w14:textId="77777777" w:rsidTr="00213C98">
        <w:tc>
          <w:tcPr>
            <w:tcW w:w="1340" w:type="pct"/>
          </w:tcPr>
          <w:p w14:paraId="1853358F" w14:textId="77777777" w:rsidR="00213C98" w:rsidRPr="001A34BC" w:rsidRDefault="00213C98" w:rsidP="00C10CA5">
            <w:pPr>
              <w:pStyle w:val="ListParagraph"/>
              <w:numPr>
                <w:ilvl w:val="0"/>
                <w:numId w:val="202"/>
              </w:numPr>
              <w:spacing w:after="0"/>
              <w:rPr>
                <w:rFonts w:ascii="Times New Roman" w:hAnsi="Times New Roman"/>
                <w:sz w:val="24"/>
                <w:szCs w:val="24"/>
              </w:rPr>
            </w:pPr>
            <w:r w:rsidRPr="001A34BC">
              <w:rPr>
                <w:rFonts w:ascii="Times New Roman" w:hAnsi="Times New Roman"/>
                <w:sz w:val="24"/>
                <w:szCs w:val="24"/>
              </w:rPr>
              <w:t>Guidance information for assessment</w:t>
            </w:r>
          </w:p>
        </w:tc>
        <w:tc>
          <w:tcPr>
            <w:tcW w:w="3660" w:type="pct"/>
          </w:tcPr>
          <w:p w14:paraId="4B3A7F59" w14:textId="77777777" w:rsidR="00213C98" w:rsidRPr="001A34BC" w:rsidRDefault="00213C98" w:rsidP="00C10CA5">
            <w:pPr>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p w14:paraId="1E344F5A" w14:textId="77777777" w:rsidR="00213C98" w:rsidRPr="001A34BC" w:rsidRDefault="00213C98" w:rsidP="00C10CA5">
            <w:pPr>
              <w:rPr>
                <w:rFonts w:ascii="Times New Roman" w:hAnsi="Times New Roman"/>
                <w:sz w:val="24"/>
                <w:szCs w:val="24"/>
              </w:rPr>
            </w:pPr>
          </w:p>
        </w:tc>
      </w:tr>
    </w:tbl>
    <w:p w14:paraId="201E3E00" w14:textId="77777777" w:rsidR="00213C98" w:rsidRPr="001A34BC" w:rsidRDefault="00213C98" w:rsidP="00C10CA5">
      <w:pPr>
        <w:rPr>
          <w:rFonts w:ascii="Times New Roman" w:hAnsi="Times New Roman"/>
          <w:sz w:val="24"/>
          <w:szCs w:val="24"/>
        </w:rPr>
      </w:pPr>
    </w:p>
    <w:p w14:paraId="4A6E4163" w14:textId="433D411E" w:rsidR="00FF0220" w:rsidRPr="001A34BC" w:rsidRDefault="00FF0220" w:rsidP="00C10CA5">
      <w:pPr>
        <w:rPr>
          <w:rFonts w:ascii="Times New Roman" w:hAnsi="Times New Roman"/>
          <w:sz w:val="24"/>
          <w:szCs w:val="24"/>
        </w:rPr>
      </w:pPr>
    </w:p>
    <w:p w14:paraId="662F8797" w14:textId="77777777" w:rsidR="00FF0220" w:rsidRPr="001A34BC" w:rsidRDefault="00FF0220" w:rsidP="00C10CA5">
      <w:pPr>
        <w:rPr>
          <w:rFonts w:ascii="Times New Roman" w:hAnsi="Times New Roman"/>
          <w:sz w:val="24"/>
          <w:szCs w:val="24"/>
        </w:rPr>
      </w:pPr>
    </w:p>
    <w:p w14:paraId="4B58AA55" w14:textId="77777777" w:rsidR="00FF0220" w:rsidRPr="001A34BC" w:rsidRDefault="00FF0220" w:rsidP="00C10CA5">
      <w:pPr>
        <w:rPr>
          <w:rFonts w:ascii="Times New Roman" w:hAnsi="Times New Roman"/>
          <w:sz w:val="24"/>
          <w:szCs w:val="24"/>
        </w:rPr>
      </w:pPr>
    </w:p>
    <w:p w14:paraId="33504298" w14:textId="77777777" w:rsidR="00FF0220" w:rsidRPr="001A34BC" w:rsidRDefault="00FF0220" w:rsidP="00C10CA5">
      <w:pPr>
        <w:rPr>
          <w:rFonts w:ascii="Times New Roman" w:hAnsi="Times New Roman"/>
          <w:sz w:val="24"/>
          <w:szCs w:val="24"/>
        </w:rPr>
      </w:pPr>
    </w:p>
    <w:p w14:paraId="09DAFDAB" w14:textId="77777777" w:rsidR="00FF0220" w:rsidRPr="001A34BC" w:rsidRDefault="00FF0220" w:rsidP="00C10CA5">
      <w:pPr>
        <w:rPr>
          <w:rFonts w:ascii="Times New Roman" w:hAnsi="Times New Roman"/>
          <w:sz w:val="24"/>
          <w:szCs w:val="24"/>
        </w:rPr>
      </w:pPr>
    </w:p>
    <w:p w14:paraId="54CDEEBF" w14:textId="77777777" w:rsidR="00FF0220" w:rsidRPr="001A34BC" w:rsidRDefault="00FF0220" w:rsidP="00C10CA5">
      <w:pPr>
        <w:rPr>
          <w:rFonts w:ascii="Times New Roman" w:hAnsi="Times New Roman"/>
          <w:sz w:val="24"/>
          <w:szCs w:val="24"/>
        </w:rPr>
      </w:pPr>
    </w:p>
    <w:p w14:paraId="50DE7D1D" w14:textId="77777777" w:rsidR="00FF0220" w:rsidRPr="001A34BC" w:rsidRDefault="00FF0220" w:rsidP="00C10CA5">
      <w:pPr>
        <w:rPr>
          <w:rFonts w:ascii="Times New Roman" w:hAnsi="Times New Roman"/>
          <w:sz w:val="24"/>
          <w:szCs w:val="24"/>
        </w:rPr>
      </w:pPr>
    </w:p>
    <w:p w14:paraId="6D7CC9D3" w14:textId="77777777" w:rsidR="00213C98" w:rsidRPr="001A34BC" w:rsidRDefault="00213C98" w:rsidP="00C10CA5">
      <w:pPr>
        <w:rPr>
          <w:rFonts w:ascii="Times New Roman" w:hAnsi="Times New Roman"/>
          <w:sz w:val="24"/>
          <w:szCs w:val="24"/>
        </w:rPr>
      </w:pPr>
    </w:p>
    <w:p w14:paraId="3B37873C" w14:textId="77777777" w:rsidR="00FF0220" w:rsidRPr="001A34BC" w:rsidRDefault="00FF0220" w:rsidP="00C10CA5">
      <w:pPr>
        <w:rPr>
          <w:rFonts w:ascii="Times New Roman" w:hAnsi="Times New Roman"/>
          <w:sz w:val="24"/>
          <w:szCs w:val="24"/>
        </w:rPr>
      </w:pPr>
    </w:p>
    <w:p w14:paraId="44FDD8C5" w14:textId="77777777" w:rsidR="00FF0220" w:rsidRPr="001A34BC" w:rsidRDefault="00FF0220" w:rsidP="00C10CA5">
      <w:pPr>
        <w:rPr>
          <w:rFonts w:ascii="Times New Roman" w:hAnsi="Times New Roman"/>
          <w:sz w:val="24"/>
          <w:szCs w:val="24"/>
        </w:rPr>
      </w:pPr>
    </w:p>
    <w:p w14:paraId="6C430BE9" w14:textId="6F9512C4" w:rsidR="00497C3C" w:rsidRPr="001A34BC" w:rsidRDefault="00497C3C" w:rsidP="00C10CA5">
      <w:pPr>
        <w:pStyle w:val="Heading1"/>
      </w:pPr>
      <w:bookmarkStart w:id="42" w:name="_Toc66789392"/>
      <w:r w:rsidRPr="001A34BC">
        <w:t>COMMON UNITS OF COMPETENC</w:t>
      </w:r>
      <w:r w:rsidR="00FF0220" w:rsidRPr="001A34BC">
        <w:t>Y</w:t>
      </w:r>
      <w:bookmarkEnd w:id="42"/>
    </w:p>
    <w:p w14:paraId="632CD072" w14:textId="77777777" w:rsidR="00497C3C" w:rsidRPr="001A34BC" w:rsidRDefault="00497C3C" w:rsidP="00C10CA5">
      <w:pPr>
        <w:spacing w:after="0"/>
        <w:rPr>
          <w:rFonts w:ascii="Times New Roman" w:hAnsi="Times New Roman"/>
          <w:b/>
          <w:sz w:val="24"/>
          <w:szCs w:val="24"/>
        </w:rPr>
      </w:pPr>
    </w:p>
    <w:p w14:paraId="49458758" w14:textId="77777777" w:rsidR="00497C3C" w:rsidRPr="001A34BC" w:rsidRDefault="00497C3C" w:rsidP="00C10CA5">
      <w:pPr>
        <w:spacing w:after="0"/>
        <w:rPr>
          <w:rFonts w:ascii="Times New Roman" w:hAnsi="Times New Roman"/>
          <w:b/>
          <w:sz w:val="24"/>
          <w:szCs w:val="24"/>
        </w:rPr>
      </w:pPr>
    </w:p>
    <w:p w14:paraId="0B662452" w14:textId="77777777" w:rsidR="00497C3C" w:rsidRPr="001A34BC" w:rsidRDefault="00497C3C" w:rsidP="00C10CA5">
      <w:pPr>
        <w:spacing w:after="0"/>
        <w:rPr>
          <w:rFonts w:ascii="Times New Roman" w:hAnsi="Times New Roman"/>
          <w:b/>
          <w:sz w:val="24"/>
          <w:szCs w:val="24"/>
        </w:rPr>
      </w:pPr>
    </w:p>
    <w:p w14:paraId="688C2019" w14:textId="77777777" w:rsidR="00497C3C" w:rsidRPr="001A34BC" w:rsidRDefault="00497C3C" w:rsidP="00C10CA5">
      <w:pPr>
        <w:spacing w:after="0"/>
        <w:rPr>
          <w:rFonts w:ascii="Times New Roman" w:hAnsi="Times New Roman"/>
          <w:b/>
          <w:sz w:val="24"/>
          <w:szCs w:val="24"/>
        </w:rPr>
      </w:pPr>
    </w:p>
    <w:p w14:paraId="62B855C4" w14:textId="77777777" w:rsidR="00497C3C" w:rsidRPr="001A34BC" w:rsidRDefault="00497C3C" w:rsidP="00C10CA5">
      <w:pPr>
        <w:spacing w:after="0"/>
        <w:rPr>
          <w:rFonts w:ascii="Times New Roman" w:hAnsi="Times New Roman"/>
          <w:b/>
          <w:sz w:val="24"/>
          <w:szCs w:val="24"/>
        </w:rPr>
      </w:pPr>
    </w:p>
    <w:p w14:paraId="54BF359D" w14:textId="77777777" w:rsidR="00497C3C" w:rsidRPr="001A34BC" w:rsidRDefault="00497C3C" w:rsidP="00C10CA5">
      <w:pPr>
        <w:spacing w:after="0"/>
        <w:rPr>
          <w:rFonts w:ascii="Times New Roman" w:hAnsi="Times New Roman"/>
          <w:b/>
          <w:sz w:val="24"/>
          <w:szCs w:val="24"/>
        </w:rPr>
      </w:pPr>
    </w:p>
    <w:p w14:paraId="4678BA13" w14:textId="77777777" w:rsidR="00497C3C" w:rsidRPr="001A34BC" w:rsidRDefault="00497C3C" w:rsidP="00C10CA5">
      <w:pPr>
        <w:spacing w:after="0"/>
        <w:rPr>
          <w:rFonts w:ascii="Times New Roman" w:hAnsi="Times New Roman"/>
          <w:b/>
          <w:sz w:val="24"/>
          <w:szCs w:val="24"/>
        </w:rPr>
      </w:pPr>
    </w:p>
    <w:p w14:paraId="20875647" w14:textId="77777777" w:rsidR="00497C3C" w:rsidRPr="001A34BC" w:rsidRDefault="00497C3C" w:rsidP="00C10CA5">
      <w:pPr>
        <w:spacing w:after="0"/>
        <w:rPr>
          <w:rFonts w:ascii="Times New Roman" w:hAnsi="Times New Roman"/>
          <w:b/>
          <w:sz w:val="24"/>
          <w:szCs w:val="24"/>
        </w:rPr>
      </w:pPr>
    </w:p>
    <w:p w14:paraId="0305A070" w14:textId="77777777" w:rsidR="00497C3C" w:rsidRPr="001A34BC" w:rsidRDefault="00497C3C" w:rsidP="00C10CA5">
      <w:pPr>
        <w:spacing w:after="0"/>
        <w:rPr>
          <w:rFonts w:ascii="Times New Roman" w:hAnsi="Times New Roman"/>
          <w:b/>
          <w:sz w:val="24"/>
          <w:szCs w:val="24"/>
        </w:rPr>
      </w:pPr>
    </w:p>
    <w:p w14:paraId="09E89679" w14:textId="77777777" w:rsidR="00497C3C" w:rsidRPr="001A34BC" w:rsidRDefault="00497C3C" w:rsidP="00C10CA5">
      <w:pPr>
        <w:spacing w:after="0"/>
        <w:rPr>
          <w:rFonts w:ascii="Times New Roman" w:hAnsi="Times New Roman"/>
          <w:b/>
          <w:sz w:val="24"/>
          <w:szCs w:val="24"/>
        </w:rPr>
      </w:pPr>
    </w:p>
    <w:p w14:paraId="3AE152C3" w14:textId="77777777" w:rsidR="00497C3C" w:rsidRPr="001A34BC" w:rsidRDefault="00497C3C" w:rsidP="00C10CA5">
      <w:pPr>
        <w:spacing w:after="0"/>
        <w:rPr>
          <w:rFonts w:ascii="Times New Roman" w:hAnsi="Times New Roman"/>
          <w:b/>
          <w:sz w:val="24"/>
          <w:szCs w:val="24"/>
        </w:rPr>
      </w:pPr>
    </w:p>
    <w:p w14:paraId="7130D327" w14:textId="77777777" w:rsidR="00497C3C" w:rsidRPr="001A34BC" w:rsidRDefault="00497C3C" w:rsidP="00C10CA5">
      <w:pPr>
        <w:spacing w:after="0"/>
        <w:rPr>
          <w:rFonts w:ascii="Times New Roman" w:hAnsi="Times New Roman"/>
          <w:b/>
          <w:sz w:val="24"/>
          <w:szCs w:val="24"/>
        </w:rPr>
      </w:pPr>
    </w:p>
    <w:p w14:paraId="7921654B" w14:textId="77777777" w:rsidR="00497C3C" w:rsidRPr="001A34BC" w:rsidRDefault="00497C3C" w:rsidP="00C10CA5">
      <w:pPr>
        <w:spacing w:after="0"/>
        <w:rPr>
          <w:rFonts w:ascii="Times New Roman" w:hAnsi="Times New Roman"/>
          <w:b/>
          <w:sz w:val="24"/>
          <w:szCs w:val="24"/>
        </w:rPr>
      </w:pPr>
    </w:p>
    <w:p w14:paraId="1137DE44" w14:textId="77777777" w:rsidR="00497C3C" w:rsidRPr="001A34BC" w:rsidRDefault="00497C3C" w:rsidP="00C10CA5">
      <w:pPr>
        <w:spacing w:after="0"/>
        <w:rPr>
          <w:rFonts w:ascii="Times New Roman" w:hAnsi="Times New Roman"/>
          <w:b/>
          <w:sz w:val="24"/>
          <w:szCs w:val="24"/>
        </w:rPr>
      </w:pPr>
    </w:p>
    <w:p w14:paraId="4EB80268" w14:textId="77777777" w:rsidR="00A41FD1" w:rsidRPr="001A34BC" w:rsidRDefault="00A41FD1" w:rsidP="00C10CA5">
      <w:pPr>
        <w:spacing w:after="0"/>
        <w:rPr>
          <w:rFonts w:ascii="Times New Roman" w:eastAsia="Calibri" w:hAnsi="Times New Roman"/>
          <w:b/>
          <w:bCs/>
          <w:noProof/>
          <w:sz w:val="24"/>
          <w:szCs w:val="24"/>
          <w:lang w:val="fr-FR"/>
        </w:rPr>
      </w:pPr>
      <w:r w:rsidRPr="001A34BC">
        <w:rPr>
          <w:rFonts w:ascii="Times New Roman" w:hAnsi="Times New Roman"/>
          <w:sz w:val="24"/>
          <w:szCs w:val="24"/>
        </w:rPr>
        <w:br w:type="page"/>
      </w:r>
    </w:p>
    <w:p w14:paraId="176F5998" w14:textId="2807CFB4" w:rsidR="00497C3C" w:rsidRPr="001A34BC" w:rsidRDefault="00497C3C" w:rsidP="00C10CA5">
      <w:pPr>
        <w:pStyle w:val="Heading1"/>
      </w:pPr>
      <w:bookmarkStart w:id="43" w:name="_Toc66789393"/>
      <w:r w:rsidRPr="001A34BC">
        <w:lastRenderedPageBreak/>
        <w:t>PROVIDE FIRST AID SERVICES</w:t>
      </w:r>
      <w:bookmarkEnd w:id="43"/>
      <w:r w:rsidRPr="001A34BC">
        <w:t xml:space="preserve">  </w:t>
      </w:r>
    </w:p>
    <w:p w14:paraId="25CCD8FD" w14:textId="2FDDC50E" w:rsidR="00497C3C" w:rsidRPr="001A34BC" w:rsidRDefault="00497C3C" w:rsidP="00C10CA5">
      <w:pPr>
        <w:jc w:val="both"/>
        <w:rPr>
          <w:rFonts w:ascii="Times New Roman" w:hAnsi="Times New Roman"/>
          <w:b/>
          <w:sz w:val="24"/>
          <w:szCs w:val="24"/>
          <w:lang w:val="en-ZA" w:eastAsia="fr-FR"/>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r w:rsidR="00FF0220" w:rsidRPr="001A34BC">
        <w:rPr>
          <w:rFonts w:ascii="Times New Roman" w:eastAsia="Calibri" w:hAnsi="Times New Roman"/>
          <w:sz w:val="24"/>
          <w:szCs w:val="24"/>
          <w:lang w:val="en-ZA" w:eastAsia="fr-FR"/>
        </w:rPr>
        <w:t>MED/OS/HSS/CC/01/5/A</w:t>
      </w:r>
    </w:p>
    <w:p w14:paraId="3EAD214D"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UNIT DESCRIPTION </w:t>
      </w:r>
    </w:p>
    <w:p w14:paraId="12E35414" w14:textId="77777777" w:rsidR="00497C3C" w:rsidRPr="001A34BC" w:rsidRDefault="00497C3C" w:rsidP="00C10CA5">
      <w:pPr>
        <w:spacing w:after="0"/>
        <w:contextualSpacing/>
        <w:jc w:val="both"/>
        <w:rPr>
          <w:rFonts w:ascii="Times New Roman" w:hAnsi="Times New Roman"/>
          <w:b/>
          <w:sz w:val="24"/>
          <w:szCs w:val="24"/>
        </w:rPr>
      </w:pPr>
      <w:r w:rsidRPr="001A34BC">
        <w:rPr>
          <w:rFonts w:ascii="Times New Roman" w:hAnsi="Times New Roman"/>
          <w:sz w:val="24"/>
          <w:szCs w:val="24"/>
        </w:rPr>
        <w:t>This unit specifies the competencies required to provide first aid services. It involves performing cardio- pulmonary resuscitation; managing choking, shock, hypothermia, febrile condition, burns, scalds, trauma, nose bleeding, cuts, bleeding, fractures, drowning, poisoning and snake bites. It also involves assisting patients with existing conditions such as asthma, epilepsy and diabetes</w:t>
      </w:r>
    </w:p>
    <w:p w14:paraId="1942CEC7" w14:textId="04413DB4"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ELEMENTS AND PERFORMANCE CRITERIA</w:t>
      </w:r>
    </w:p>
    <w:tbl>
      <w:tblPr>
        <w:tblStyle w:val="TableGrid"/>
        <w:tblW w:w="5000" w:type="pct"/>
        <w:tblLook w:val="04A0" w:firstRow="1" w:lastRow="0" w:firstColumn="1" w:lastColumn="0" w:noHBand="0" w:noVBand="1"/>
      </w:tblPr>
      <w:tblGrid>
        <w:gridCol w:w="3324"/>
        <w:gridCol w:w="5306"/>
      </w:tblGrid>
      <w:tr w:rsidR="004620A9" w:rsidRPr="001A34BC" w14:paraId="50D60E7B" w14:textId="77777777" w:rsidTr="00A41FD1">
        <w:tc>
          <w:tcPr>
            <w:tcW w:w="1926" w:type="pct"/>
          </w:tcPr>
          <w:p w14:paraId="6383F81F" w14:textId="10E3BB4B" w:rsidR="00A41FD1" w:rsidRPr="001A34BC" w:rsidRDefault="00A41FD1" w:rsidP="00C10CA5">
            <w:pPr>
              <w:spacing w:after="0"/>
              <w:rPr>
                <w:rFonts w:ascii="Times New Roman" w:hAnsi="Times New Roman"/>
                <w:b/>
                <w:sz w:val="24"/>
                <w:szCs w:val="24"/>
              </w:rPr>
            </w:pPr>
            <w:r w:rsidRPr="001A34BC">
              <w:rPr>
                <w:rFonts w:ascii="Times New Roman" w:hAnsi="Times New Roman"/>
                <w:b/>
                <w:sz w:val="24"/>
                <w:szCs w:val="24"/>
              </w:rPr>
              <w:t xml:space="preserve">                       </w:t>
            </w:r>
          </w:p>
        </w:tc>
        <w:tc>
          <w:tcPr>
            <w:tcW w:w="3074" w:type="pct"/>
          </w:tcPr>
          <w:p w14:paraId="58D29F31" w14:textId="77777777" w:rsidR="00A41FD1" w:rsidRPr="001A34BC" w:rsidRDefault="00A41FD1" w:rsidP="00C10CA5">
            <w:pPr>
              <w:spacing w:after="0"/>
              <w:ind w:left="706"/>
              <w:rPr>
                <w:rFonts w:ascii="Times New Roman" w:hAnsi="Times New Roman"/>
                <w:b/>
                <w:sz w:val="24"/>
                <w:szCs w:val="24"/>
              </w:rPr>
            </w:pPr>
          </w:p>
        </w:tc>
      </w:tr>
      <w:tr w:rsidR="004620A9" w:rsidRPr="001A34BC" w14:paraId="186BFA78" w14:textId="77777777" w:rsidTr="00A41FD1">
        <w:tc>
          <w:tcPr>
            <w:tcW w:w="1926" w:type="pct"/>
          </w:tcPr>
          <w:p w14:paraId="3EF65502" w14:textId="710C5518" w:rsidR="00A41FD1" w:rsidRPr="001A34BC" w:rsidRDefault="00A41FD1" w:rsidP="00C10CA5">
            <w:pPr>
              <w:pStyle w:val="ListParagraph"/>
              <w:numPr>
                <w:ilvl w:val="0"/>
                <w:numId w:val="263"/>
              </w:numPr>
              <w:spacing w:after="0"/>
              <w:rPr>
                <w:rFonts w:ascii="Times New Roman" w:hAnsi="Times New Roman"/>
                <w:b/>
                <w:sz w:val="24"/>
                <w:szCs w:val="24"/>
              </w:rPr>
            </w:pPr>
            <w:r w:rsidRPr="001A34BC">
              <w:rPr>
                <w:rFonts w:ascii="Times New Roman" w:hAnsi="Times New Roman"/>
                <w:sz w:val="24"/>
                <w:szCs w:val="24"/>
              </w:rPr>
              <w:t>Assess the nature and extent of injury or disease</w:t>
            </w:r>
          </w:p>
        </w:tc>
        <w:tc>
          <w:tcPr>
            <w:tcW w:w="3074" w:type="pct"/>
          </w:tcPr>
          <w:p w14:paraId="28561859" w14:textId="77777777" w:rsidR="00A41FD1" w:rsidRPr="001A34BC" w:rsidRDefault="00A41FD1" w:rsidP="00C10CA5">
            <w:pPr>
              <w:pStyle w:val="ListParagraph"/>
              <w:numPr>
                <w:ilvl w:val="0"/>
                <w:numId w:val="265"/>
              </w:numPr>
              <w:spacing w:after="0"/>
              <w:rPr>
                <w:rFonts w:ascii="Times New Roman" w:hAnsi="Times New Roman"/>
                <w:bCs/>
                <w:sz w:val="24"/>
                <w:szCs w:val="24"/>
              </w:rPr>
            </w:pPr>
            <w:r w:rsidRPr="001A34BC">
              <w:rPr>
                <w:rFonts w:ascii="Times New Roman" w:hAnsi="Times New Roman"/>
                <w:bCs/>
                <w:sz w:val="24"/>
                <w:szCs w:val="24"/>
              </w:rPr>
              <w:t>Personal, casualty and environment safety is assessed as per principles of first aid.</w:t>
            </w:r>
          </w:p>
          <w:p w14:paraId="09F0D1EC" w14:textId="77777777" w:rsidR="00A41FD1" w:rsidRPr="001A34BC" w:rsidRDefault="00A41FD1" w:rsidP="00C10CA5">
            <w:pPr>
              <w:pStyle w:val="ListParagraph"/>
              <w:numPr>
                <w:ilvl w:val="0"/>
                <w:numId w:val="265"/>
              </w:numPr>
              <w:spacing w:after="0"/>
              <w:rPr>
                <w:rFonts w:ascii="Times New Roman" w:hAnsi="Times New Roman"/>
                <w:bCs/>
                <w:sz w:val="24"/>
                <w:szCs w:val="24"/>
              </w:rPr>
            </w:pPr>
            <w:r w:rsidRPr="001A34BC">
              <w:rPr>
                <w:rFonts w:ascii="Times New Roman" w:hAnsi="Times New Roman"/>
                <w:bCs/>
                <w:sz w:val="24"/>
                <w:szCs w:val="24"/>
              </w:rPr>
              <w:t xml:space="preserve">The </w:t>
            </w:r>
            <w:r w:rsidRPr="001A34BC">
              <w:rPr>
                <w:rFonts w:ascii="Times New Roman" w:hAnsi="Times New Roman"/>
                <w:b/>
                <w:i/>
                <w:iCs/>
                <w:sz w:val="24"/>
                <w:szCs w:val="24"/>
              </w:rPr>
              <w:t>nature and extent of injury and /or illness</w:t>
            </w:r>
            <w:r w:rsidRPr="001A34BC">
              <w:rPr>
                <w:rFonts w:ascii="Times New Roman" w:hAnsi="Times New Roman"/>
                <w:bCs/>
                <w:sz w:val="24"/>
                <w:szCs w:val="24"/>
              </w:rPr>
              <w:t xml:space="preserve"> is assessed in accordance to first aid principles. </w:t>
            </w:r>
          </w:p>
          <w:p w14:paraId="76B1F810" w14:textId="77777777" w:rsidR="00A41FD1" w:rsidRPr="001A34BC" w:rsidRDefault="00A41FD1" w:rsidP="00C10CA5">
            <w:pPr>
              <w:pStyle w:val="ListParagraph"/>
              <w:numPr>
                <w:ilvl w:val="0"/>
                <w:numId w:val="265"/>
              </w:numPr>
              <w:spacing w:after="0"/>
              <w:rPr>
                <w:rFonts w:ascii="Times New Roman" w:hAnsi="Times New Roman"/>
                <w:bCs/>
                <w:sz w:val="24"/>
                <w:szCs w:val="24"/>
              </w:rPr>
            </w:pPr>
            <w:r w:rsidRPr="001A34BC">
              <w:rPr>
                <w:rFonts w:ascii="Times New Roman" w:hAnsi="Times New Roman"/>
                <w:bCs/>
                <w:sz w:val="24"/>
                <w:szCs w:val="24"/>
              </w:rPr>
              <w:t>Assistance from emergency services is called as per first aid principles.</w:t>
            </w:r>
          </w:p>
          <w:p w14:paraId="248679E5" w14:textId="77777777" w:rsidR="00A41FD1" w:rsidRPr="001A34BC" w:rsidRDefault="00A41FD1" w:rsidP="00C10CA5">
            <w:pPr>
              <w:pStyle w:val="ListParagraph"/>
              <w:numPr>
                <w:ilvl w:val="0"/>
                <w:numId w:val="265"/>
              </w:numPr>
              <w:spacing w:after="0"/>
              <w:rPr>
                <w:rFonts w:ascii="Times New Roman" w:hAnsi="Times New Roman"/>
                <w:bCs/>
                <w:sz w:val="24"/>
                <w:szCs w:val="24"/>
              </w:rPr>
            </w:pPr>
            <w:r w:rsidRPr="001A34BC">
              <w:rPr>
                <w:rFonts w:ascii="Times New Roman" w:hAnsi="Times New Roman"/>
                <w:bCs/>
                <w:sz w:val="24"/>
                <w:szCs w:val="24"/>
              </w:rPr>
              <w:t>A decision is promptly made regarding action to be taken.</w:t>
            </w:r>
          </w:p>
          <w:p w14:paraId="55FF183D" w14:textId="77777777" w:rsidR="00A41FD1" w:rsidRPr="001A34BC" w:rsidRDefault="00A41FD1" w:rsidP="00C10CA5">
            <w:pPr>
              <w:pStyle w:val="ListParagraph"/>
              <w:numPr>
                <w:ilvl w:val="0"/>
                <w:numId w:val="265"/>
              </w:numPr>
              <w:spacing w:after="0"/>
              <w:rPr>
                <w:rFonts w:ascii="Times New Roman" w:hAnsi="Times New Roman"/>
                <w:bCs/>
                <w:sz w:val="24"/>
                <w:szCs w:val="24"/>
              </w:rPr>
            </w:pPr>
            <w:r w:rsidRPr="001A34BC">
              <w:rPr>
                <w:rFonts w:ascii="Times New Roman" w:hAnsi="Times New Roman"/>
                <w:b/>
                <w:i/>
                <w:iCs/>
                <w:sz w:val="24"/>
                <w:szCs w:val="24"/>
              </w:rPr>
              <w:t>Tools, equipment, materials and supplies</w:t>
            </w:r>
            <w:r w:rsidRPr="001A34BC">
              <w:rPr>
                <w:rFonts w:ascii="Times New Roman" w:hAnsi="Times New Roman"/>
                <w:bCs/>
                <w:sz w:val="24"/>
                <w:szCs w:val="24"/>
              </w:rPr>
              <w:t xml:space="preserve"> required are identified based on the assessment carried out. </w:t>
            </w:r>
          </w:p>
          <w:p w14:paraId="3651B207" w14:textId="77777777" w:rsidR="00A41FD1" w:rsidRPr="001A34BC" w:rsidRDefault="00A41FD1" w:rsidP="00C10CA5">
            <w:pPr>
              <w:pStyle w:val="ListParagraph"/>
              <w:numPr>
                <w:ilvl w:val="0"/>
                <w:numId w:val="265"/>
              </w:numPr>
              <w:spacing w:after="0"/>
              <w:rPr>
                <w:rFonts w:ascii="Times New Roman" w:hAnsi="Times New Roman"/>
                <w:bCs/>
                <w:sz w:val="24"/>
                <w:szCs w:val="24"/>
              </w:rPr>
            </w:pPr>
            <w:r w:rsidRPr="001A34BC">
              <w:rPr>
                <w:rFonts w:ascii="Times New Roman" w:hAnsi="Times New Roman"/>
                <w:bCs/>
                <w:sz w:val="24"/>
                <w:szCs w:val="24"/>
              </w:rPr>
              <w:t>Tools, equipment, materials and supplies are gathered based on the assessment of the situation.</w:t>
            </w:r>
          </w:p>
          <w:p w14:paraId="0B27FCC8" w14:textId="77777777" w:rsidR="00A41FD1" w:rsidRPr="001A34BC" w:rsidRDefault="00A41FD1" w:rsidP="00C10CA5">
            <w:pPr>
              <w:spacing w:after="0"/>
              <w:ind w:left="706"/>
              <w:rPr>
                <w:rFonts w:ascii="Times New Roman" w:hAnsi="Times New Roman"/>
                <w:bCs/>
                <w:sz w:val="24"/>
                <w:szCs w:val="24"/>
              </w:rPr>
            </w:pPr>
          </w:p>
        </w:tc>
      </w:tr>
      <w:tr w:rsidR="004620A9" w:rsidRPr="001A34BC" w14:paraId="078A8AB5" w14:textId="77777777" w:rsidTr="00A41FD1">
        <w:tc>
          <w:tcPr>
            <w:tcW w:w="1926" w:type="pct"/>
          </w:tcPr>
          <w:p w14:paraId="01748C3D" w14:textId="01296DB6" w:rsidR="00A41FD1" w:rsidRPr="001A34BC" w:rsidRDefault="00A41FD1" w:rsidP="00C10CA5">
            <w:pPr>
              <w:pStyle w:val="ListParagraph"/>
              <w:numPr>
                <w:ilvl w:val="0"/>
                <w:numId w:val="263"/>
              </w:numPr>
              <w:spacing w:after="0"/>
              <w:rPr>
                <w:rFonts w:ascii="Times New Roman" w:hAnsi="Times New Roman"/>
                <w:sz w:val="24"/>
                <w:szCs w:val="24"/>
              </w:rPr>
            </w:pPr>
            <w:r w:rsidRPr="001A34BC">
              <w:rPr>
                <w:rFonts w:ascii="Times New Roman" w:hAnsi="Times New Roman"/>
                <w:sz w:val="24"/>
                <w:szCs w:val="24"/>
              </w:rPr>
              <w:t>Provide first aid</w:t>
            </w:r>
          </w:p>
        </w:tc>
        <w:tc>
          <w:tcPr>
            <w:tcW w:w="3074" w:type="pct"/>
          </w:tcPr>
          <w:p w14:paraId="1C812360" w14:textId="3823BBC6" w:rsidR="00A41FD1" w:rsidRPr="001A34BC" w:rsidRDefault="00A41FD1" w:rsidP="00C10CA5">
            <w:pPr>
              <w:pStyle w:val="ListParagraph"/>
              <w:numPr>
                <w:ilvl w:val="0"/>
                <w:numId w:val="264"/>
              </w:numPr>
              <w:spacing w:after="0"/>
              <w:rPr>
                <w:rFonts w:ascii="Times New Roman" w:hAnsi="Times New Roman"/>
                <w:bCs/>
                <w:sz w:val="24"/>
                <w:szCs w:val="24"/>
              </w:rPr>
            </w:pPr>
            <w:r w:rsidRPr="001A34BC">
              <w:rPr>
                <w:rFonts w:ascii="Times New Roman" w:hAnsi="Times New Roman"/>
                <w:b/>
                <w:i/>
                <w:iCs/>
                <w:sz w:val="24"/>
                <w:szCs w:val="24"/>
              </w:rPr>
              <w:t>Specific first aid measures</w:t>
            </w:r>
            <w:r w:rsidRPr="001A34BC">
              <w:rPr>
                <w:rFonts w:ascii="Times New Roman" w:hAnsi="Times New Roman"/>
                <w:bCs/>
                <w:sz w:val="24"/>
                <w:szCs w:val="24"/>
              </w:rPr>
              <w:t xml:space="preserve"> are given based on nature and extent of injury/illness as per first aid principles.</w:t>
            </w:r>
          </w:p>
          <w:p w14:paraId="2136DCB7" w14:textId="5024EE2A" w:rsidR="00A41FD1" w:rsidRPr="001A34BC" w:rsidRDefault="00A41FD1" w:rsidP="00C10CA5">
            <w:pPr>
              <w:pStyle w:val="ListParagraph"/>
              <w:numPr>
                <w:ilvl w:val="0"/>
                <w:numId w:val="264"/>
              </w:numPr>
              <w:spacing w:after="0"/>
              <w:rPr>
                <w:rFonts w:ascii="Times New Roman" w:hAnsi="Times New Roman"/>
                <w:bCs/>
                <w:sz w:val="24"/>
                <w:szCs w:val="24"/>
              </w:rPr>
            </w:pPr>
            <w:r w:rsidRPr="001A34BC">
              <w:rPr>
                <w:rFonts w:ascii="Times New Roman" w:hAnsi="Times New Roman"/>
                <w:b/>
                <w:i/>
                <w:iCs/>
                <w:sz w:val="24"/>
                <w:szCs w:val="24"/>
              </w:rPr>
              <w:t>Casualty’s condition</w:t>
            </w:r>
            <w:r w:rsidRPr="001A34BC">
              <w:rPr>
                <w:rFonts w:ascii="Times New Roman" w:hAnsi="Times New Roman"/>
                <w:bCs/>
                <w:sz w:val="24"/>
                <w:szCs w:val="24"/>
              </w:rPr>
              <w:t xml:space="preserve"> is continuously monitored based on the vital signs as per first aid principles</w:t>
            </w:r>
          </w:p>
          <w:p w14:paraId="50BE0CDB" w14:textId="5F0717ED" w:rsidR="00A41FD1" w:rsidRPr="001A34BC" w:rsidRDefault="00A41FD1" w:rsidP="00C10CA5">
            <w:pPr>
              <w:pStyle w:val="ListParagraph"/>
              <w:numPr>
                <w:ilvl w:val="0"/>
                <w:numId w:val="264"/>
              </w:numPr>
              <w:spacing w:after="0"/>
              <w:rPr>
                <w:rFonts w:ascii="Times New Roman" w:hAnsi="Times New Roman"/>
                <w:bCs/>
                <w:sz w:val="24"/>
                <w:szCs w:val="24"/>
              </w:rPr>
            </w:pPr>
            <w:r w:rsidRPr="001A34BC">
              <w:rPr>
                <w:rFonts w:ascii="Times New Roman" w:hAnsi="Times New Roman"/>
                <w:bCs/>
                <w:sz w:val="24"/>
                <w:szCs w:val="24"/>
              </w:rPr>
              <w:t>Information on the casualty condition is accurately and clearly conveyed to emergency services personnel .as per first aid principles</w:t>
            </w:r>
          </w:p>
          <w:p w14:paraId="6F34ADF0" w14:textId="77119D2B" w:rsidR="00A41FD1" w:rsidRPr="001A34BC" w:rsidRDefault="00A41FD1" w:rsidP="00C10CA5">
            <w:pPr>
              <w:pStyle w:val="ListParagraph"/>
              <w:numPr>
                <w:ilvl w:val="0"/>
                <w:numId w:val="264"/>
              </w:numPr>
              <w:spacing w:after="0"/>
              <w:rPr>
                <w:rFonts w:ascii="Times New Roman" w:hAnsi="Times New Roman"/>
                <w:bCs/>
                <w:sz w:val="24"/>
                <w:szCs w:val="24"/>
              </w:rPr>
            </w:pPr>
            <w:r w:rsidRPr="001A34BC">
              <w:rPr>
                <w:rFonts w:ascii="Times New Roman" w:hAnsi="Times New Roman"/>
                <w:bCs/>
                <w:sz w:val="24"/>
                <w:szCs w:val="24"/>
              </w:rPr>
              <w:lastRenderedPageBreak/>
              <w:t xml:space="preserve">The casualty is handed over to the emergency and appropriate </w:t>
            </w:r>
            <w:r w:rsidRPr="001A34BC">
              <w:rPr>
                <w:rFonts w:ascii="Times New Roman" w:hAnsi="Times New Roman"/>
                <w:b/>
                <w:i/>
                <w:iCs/>
                <w:sz w:val="24"/>
                <w:szCs w:val="24"/>
              </w:rPr>
              <w:t>medical personnel</w:t>
            </w:r>
            <w:r w:rsidRPr="001A34BC">
              <w:rPr>
                <w:rFonts w:ascii="Times New Roman" w:hAnsi="Times New Roman"/>
                <w:bCs/>
                <w:sz w:val="24"/>
                <w:szCs w:val="24"/>
              </w:rPr>
              <w:t xml:space="preserve"> as per first aid principles.</w:t>
            </w:r>
          </w:p>
        </w:tc>
      </w:tr>
      <w:tr w:rsidR="004620A9" w:rsidRPr="001A34BC" w14:paraId="04348641" w14:textId="77777777" w:rsidTr="00A41FD1">
        <w:tc>
          <w:tcPr>
            <w:tcW w:w="1926" w:type="pct"/>
          </w:tcPr>
          <w:p w14:paraId="68F7F275" w14:textId="2D62997D" w:rsidR="00A41FD1" w:rsidRPr="001A34BC" w:rsidRDefault="00A41FD1" w:rsidP="00C10CA5">
            <w:pPr>
              <w:pStyle w:val="ListParagraph"/>
              <w:numPr>
                <w:ilvl w:val="0"/>
                <w:numId w:val="263"/>
              </w:numPr>
              <w:spacing w:after="0"/>
              <w:rPr>
                <w:rFonts w:ascii="Times New Roman" w:hAnsi="Times New Roman"/>
                <w:sz w:val="24"/>
                <w:szCs w:val="24"/>
              </w:rPr>
            </w:pPr>
            <w:r w:rsidRPr="001A34BC">
              <w:rPr>
                <w:rFonts w:ascii="Times New Roman" w:hAnsi="Times New Roman"/>
                <w:sz w:val="24"/>
                <w:szCs w:val="24"/>
              </w:rPr>
              <w:lastRenderedPageBreak/>
              <w:t xml:space="preserve">Evaluate first aid service </w:t>
            </w:r>
          </w:p>
        </w:tc>
        <w:tc>
          <w:tcPr>
            <w:tcW w:w="3074" w:type="pct"/>
          </w:tcPr>
          <w:p w14:paraId="7A38D796" w14:textId="05F4A4C6" w:rsidR="00A41FD1" w:rsidRPr="001A34BC" w:rsidRDefault="00A41FD1" w:rsidP="00C10CA5">
            <w:pPr>
              <w:pStyle w:val="ListParagraph"/>
              <w:numPr>
                <w:ilvl w:val="0"/>
                <w:numId w:val="266"/>
              </w:numPr>
              <w:spacing w:after="0"/>
              <w:rPr>
                <w:rFonts w:ascii="Times New Roman" w:hAnsi="Times New Roman"/>
                <w:bCs/>
                <w:sz w:val="24"/>
                <w:szCs w:val="24"/>
              </w:rPr>
            </w:pPr>
            <w:r w:rsidRPr="001A34BC">
              <w:rPr>
                <w:rFonts w:ascii="Times New Roman" w:hAnsi="Times New Roman"/>
                <w:bCs/>
                <w:sz w:val="24"/>
                <w:szCs w:val="24"/>
              </w:rPr>
              <w:t>The response of the casualty to the intervention is evaluated based on the initial assessment</w:t>
            </w:r>
          </w:p>
          <w:p w14:paraId="0B1D4EE5" w14:textId="281E324B" w:rsidR="00A41FD1" w:rsidRPr="001A34BC" w:rsidRDefault="00A41FD1" w:rsidP="00C10CA5">
            <w:pPr>
              <w:pStyle w:val="ListParagraph"/>
              <w:numPr>
                <w:ilvl w:val="0"/>
                <w:numId w:val="266"/>
              </w:numPr>
              <w:spacing w:after="0"/>
              <w:rPr>
                <w:rFonts w:ascii="Times New Roman" w:hAnsi="Times New Roman"/>
                <w:b/>
                <w:sz w:val="24"/>
                <w:szCs w:val="24"/>
              </w:rPr>
            </w:pPr>
            <w:r w:rsidRPr="001A34BC">
              <w:rPr>
                <w:rFonts w:ascii="Times New Roman" w:hAnsi="Times New Roman"/>
                <w:bCs/>
                <w:sz w:val="24"/>
                <w:szCs w:val="24"/>
              </w:rPr>
              <w:t>The response of the first aider to the situation is evaluated based on principles and procedures of first aid.</w:t>
            </w:r>
          </w:p>
        </w:tc>
      </w:tr>
      <w:tr w:rsidR="00A41FD1" w:rsidRPr="001A34BC" w14:paraId="35829209" w14:textId="77777777" w:rsidTr="00A41FD1">
        <w:tc>
          <w:tcPr>
            <w:tcW w:w="1926" w:type="pct"/>
          </w:tcPr>
          <w:p w14:paraId="6E0F2049" w14:textId="3AA716FF" w:rsidR="00A41FD1" w:rsidRPr="001A34BC" w:rsidRDefault="00A41FD1" w:rsidP="00C10CA5">
            <w:pPr>
              <w:pStyle w:val="ListParagraph"/>
              <w:numPr>
                <w:ilvl w:val="0"/>
                <w:numId w:val="263"/>
              </w:numPr>
              <w:spacing w:after="0"/>
              <w:rPr>
                <w:rFonts w:ascii="Times New Roman" w:hAnsi="Times New Roman"/>
                <w:sz w:val="24"/>
                <w:szCs w:val="24"/>
              </w:rPr>
            </w:pPr>
            <w:r w:rsidRPr="001A34BC">
              <w:rPr>
                <w:rFonts w:ascii="Times New Roman" w:hAnsi="Times New Roman"/>
                <w:sz w:val="24"/>
                <w:szCs w:val="24"/>
              </w:rPr>
              <w:t>Wind-up first aid</w:t>
            </w:r>
          </w:p>
        </w:tc>
        <w:tc>
          <w:tcPr>
            <w:tcW w:w="3074" w:type="pct"/>
          </w:tcPr>
          <w:p w14:paraId="60D8D5D1" w14:textId="61E64385" w:rsidR="00A41FD1" w:rsidRPr="001A34BC" w:rsidRDefault="00A41FD1" w:rsidP="00C10CA5">
            <w:pPr>
              <w:pStyle w:val="ListParagraph"/>
              <w:numPr>
                <w:ilvl w:val="0"/>
                <w:numId w:val="267"/>
              </w:numPr>
              <w:spacing w:after="0"/>
              <w:rPr>
                <w:rFonts w:ascii="Times New Roman" w:hAnsi="Times New Roman"/>
                <w:bCs/>
                <w:sz w:val="24"/>
                <w:szCs w:val="24"/>
              </w:rPr>
            </w:pPr>
            <w:r w:rsidRPr="001A34BC">
              <w:rPr>
                <w:rFonts w:ascii="Times New Roman" w:hAnsi="Times New Roman"/>
                <w:bCs/>
                <w:sz w:val="24"/>
                <w:szCs w:val="24"/>
              </w:rPr>
              <w:t>First aid area is cleared as per first aid principles.</w:t>
            </w:r>
          </w:p>
          <w:p w14:paraId="798F9348" w14:textId="02F89AAB" w:rsidR="00A41FD1" w:rsidRPr="001A34BC" w:rsidRDefault="00A41FD1" w:rsidP="00C10CA5">
            <w:pPr>
              <w:pStyle w:val="ListParagraph"/>
              <w:numPr>
                <w:ilvl w:val="0"/>
                <w:numId w:val="267"/>
              </w:numPr>
              <w:spacing w:after="0"/>
              <w:rPr>
                <w:rFonts w:ascii="Times New Roman" w:hAnsi="Times New Roman"/>
                <w:bCs/>
                <w:sz w:val="24"/>
                <w:szCs w:val="24"/>
              </w:rPr>
            </w:pPr>
            <w:r w:rsidRPr="001A34BC">
              <w:rPr>
                <w:rFonts w:ascii="Times New Roman" w:hAnsi="Times New Roman"/>
                <w:bCs/>
                <w:sz w:val="24"/>
                <w:szCs w:val="24"/>
              </w:rPr>
              <w:t xml:space="preserve">Waste is disposed </w:t>
            </w:r>
            <w:proofErr w:type="spellStart"/>
            <w:r w:rsidRPr="001A34BC">
              <w:rPr>
                <w:rFonts w:ascii="Times New Roman" w:hAnsi="Times New Roman"/>
                <w:bCs/>
                <w:sz w:val="24"/>
                <w:szCs w:val="24"/>
              </w:rPr>
              <w:t>off</w:t>
            </w:r>
            <w:proofErr w:type="spellEnd"/>
            <w:r w:rsidRPr="001A34BC">
              <w:rPr>
                <w:rFonts w:ascii="Times New Roman" w:hAnsi="Times New Roman"/>
                <w:bCs/>
                <w:sz w:val="24"/>
                <w:szCs w:val="24"/>
              </w:rPr>
              <w:t xml:space="preserve"> in regard to SOPs </w:t>
            </w:r>
          </w:p>
          <w:p w14:paraId="555684F5" w14:textId="616FB502" w:rsidR="00A41FD1" w:rsidRPr="001A34BC" w:rsidRDefault="00A41FD1" w:rsidP="00C10CA5">
            <w:pPr>
              <w:pStyle w:val="ListParagraph"/>
              <w:numPr>
                <w:ilvl w:val="0"/>
                <w:numId w:val="267"/>
              </w:numPr>
              <w:spacing w:after="0"/>
              <w:rPr>
                <w:rFonts w:ascii="Times New Roman" w:hAnsi="Times New Roman"/>
                <w:b/>
                <w:sz w:val="24"/>
                <w:szCs w:val="24"/>
              </w:rPr>
            </w:pPr>
            <w:r w:rsidRPr="001A34BC">
              <w:rPr>
                <w:rFonts w:ascii="Times New Roman" w:hAnsi="Times New Roman"/>
                <w:bCs/>
                <w:sz w:val="24"/>
                <w:szCs w:val="24"/>
              </w:rPr>
              <w:t>Recyclable materials are stored as per manufacturer’s instructions and first aid principles.</w:t>
            </w:r>
          </w:p>
        </w:tc>
      </w:tr>
    </w:tbl>
    <w:p w14:paraId="55E8E7C6" w14:textId="77777777" w:rsidR="00A41FD1" w:rsidRPr="001A34BC" w:rsidRDefault="00A41FD1" w:rsidP="00C10CA5">
      <w:pPr>
        <w:spacing w:after="0"/>
        <w:rPr>
          <w:rFonts w:ascii="Times New Roman" w:hAnsi="Times New Roman"/>
          <w:b/>
          <w:sz w:val="24"/>
          <w:szCs w:val="24"/>
        </w:rPr>
      </w:pPr>
    </w:p>
    <w:p w14:paraId="07618DBD" w14:textId="67F985FD"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RANGE</w:t>
      </w:r>
    </w:p>
    <w:p w14:paraId="0396698D" w14:textId="1B591368" w:rsidR="00FF0220" w:rsidRPr="001A34BC" w:rsidRDefault="00497C3C" w:rsidP="00C10CA5">
      <w:pPr>
        <w:rPr>
          <w:rFonts w:ascii="Times New Roman" w:hAnsi="Times New Roman"/>
          <w:sz w:val="24"/>
          <w:szCs w:val="24"/>
        </w:rPr>
      </w:pPr>
      <w:r w:rsidRPr="001A34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51"/>
        <w:gridCol w:w="5773"/>
      </w:tblGrid>
      <w:tr w:rsidR="00497C3C" w:rsidRPr="001A34BC" w14:paraId="5436EA8B" w14:textId="77777777" w:rsidTr="00213C98">
        <w:trPr>
          <w:cantSplit/>
        </w:trPr>
        <w:tc>
          <w:tcPr>
            <w:tcW w:w="1653" w:type="pct"/>
          </w:tcPr>
          <w:p w14:paraId="11A54960"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Variable</w:t>
            </w:r>
          </w:p>
        </w:tc>
        <w:tc>
          <w:tcPr>
            <w:tcW w:w="3347" w:type="pct"/>
          </w:tcPr>
          <w:p w14:paraId="0CFCA4F2" w14:textId="77777777" w:rsidR="00497C3C" w:rsidRPr="001A34BC" w:rsidRDefault="00497C3C" w:rsidP="00C10CA5">
            <w:pPr>
              <w:spacing w:after="0"/>
              <w:ind w:left="720"/>
              <w:rPr>
                <w:rFonts w:ascii="Times New Roman" w:hAnsi="Times New Roman"/>
                <w:b/>
                <w:sz w:val="24"/>
                <w:szCs w:val="24"/>
              </w:rPr>
            </w:pPr>
            <w:r w:rsidRPr="001A34BC">
              <w:rPr>
                <w:rFonts w:ascii="Times New Roman" w:hAnsi="Times New Roman"/>
                <w:b/>
                <w:sz w:val="24"/>
                <w:szCs w:val="24"/>
              </w:rPr>
              <w:t xml:space="preserve">Range </w:t>
            </w:r>
          </w:p>
          <w:p w14:paraId="53508CD0" w14:textId="77777777" w:rsidR="00497C3C" w:rsidRPr="001A34BC" w:rsidRDefault="00497C3C" w:rsidP="00C10CA5">
            <w:pPr>
              <w:spacing w:after="0"/>
              <w:ind w:left="720"/>
              <w:rPr>
                <w:rFonts w:ascii="Times New Roman" w:hAnsi="Times New Roman"/>
                <w:sz w:val="24"/>
                <w:szCs w:val="24"/>
              </w:rPr>
            </w:pPr>
          </w:p>
        </w:tc>
      </w:tr>
      <w:tr w:rsidR="00497C3C" w:rsidRPr="001A34BC" w14:paraId="6E02DAF0" w14:textId="77777777" w:rsidTr="00213C98">
        <w:trPr>
          <w:cantSplit/>
        </w:trPr>
        <w:tc>
          <w:tcPr>
            <w:tcW w:w="1653" w:type="pct"/>
          </w:tcPr>
          <w:p w14:paraId="59D0AE50" w14:textId="15A063A7"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t>Nature of injury or illness may include but not limited to:</w:t>
            </w:r>
          </w:p>
          <w:p w14:paraId="35BC0868" w14:textId="77777777" w:rsidR="00497C3C" w:rsidRPr="001A34BC" w:rsidRDefault="00497C3C" w:rsidP="00C10CA5">
            <w:pPr>
              <w:spacing w:after="0"/>
              <w:rPr>
                <w:rFonts w:ascii="Times New Roman" w:hAnsi="Times New Roman"/>
                <w:sz w:val="24"/>
                <w:szCs w:val="24"/>
              </w:rPr>
            </w:pPr>
          </w:p>
        </w:tc>
        <w:tc>
          <w:tcPr>
            <w:tcW w:w="3347" w:type="pct"/>
          </w:tcPr>
          <w:p w14:paraId="099B535A"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Choking</w:t>
            </w:r>
          </w:p>
          <w:p w14:paraId="26D967CF"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Burns</w:t>
            </w:r>
          </w:p>
          <w:p w14:paraId="7D7027F1"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 xml:space="preserve">Scalds </w:t>
            </w:r>
          </w:p>
          <w:p w14:paraId="52B94E26"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Trauma</w:t>
            </w:r>
          </w:p>
          <w:p w14:paraId="29F7DC8D"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Nose bleeding</w:t>
            </w:r>
          </w:p>
          <w:p w14:paraId="24D4D169"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Cuts</w:t>
            </w:r>
          </w:p>
          <w:p w14:paraId="137267DD"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Fractures</w:t>
            </w:r>
          </w:p>
          <w:p w14:paraId="27073E09"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Drowning</w:t>
            </w:r>
          </w:p>
          <w:p w14:paraId="5BE3B450"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 xml:space="preserve">Hypothermia </w:t>
            </w:r>
          </w:p>
          <w:p w14:paraId="4989411F"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Electrocution</w:t>
            </w:r>
          </w:p>
          <w:p w14:paraId="319416DB"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 xml:space="preserve">Poisoning and </w:t>
            </w:r>
          </w:p>
          <w:p w14:paraId="193DAC2C" w14:textId="77777777" w:rsidR="00497C3C" w:rsidRPr="001A34BC" w:rsidRDefault="00497C3C" w:rsidP="00C10CA5">
            <w:pPr>
              <w:numPr>
                <w:ilvl w:val="0"/>
                <w:numId w:val="3"/>
              </w:numPr>
              <w:spacing w:after="0"/>
              <w:rPr>
                <w:rFonts w:ascii="Times New Roman" w:hAnsi="Times New Roman"/>
                <w:sz w:val="24"/>
                <w:szCs w:val="24"/>
              </w:rPr>
            </w:pPr>
            <w:r w:rsidRPr="001A34BC">
              <w:rPr>
                <w:rFonts w:ascii="Times New Roman" w:hAnsi="Times New Roman"/>
                <w:sz w:val="24"/>
                <w:szCs w:val="24"/>
              </w:rPr>
              <w:t>Snake bites</w:t>
            </w:r>
          </w:p>
        </w:tc>
      </w:tr>
      <w:tr w:rsidR="00497C3C" w:rsidRPr="001A34BC" w14:paraId="0C9DC50F" w14:textId="77777777" w:rsidTr="00213C98">
        <w:trPr>
          <w:cantSplit/>
        </w:trPr>
        <w:tc>
          <w:tcPr>
            <w:tcW w:w="1653" w:type="pct"/>
          </w:tcPr>
          <w:p w14:paraId="7E9629E9" w14:textId="0D333CE9"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lastRenderedPageBreak/>
              <w:t>Extent of injury may include but not limited to:</w:t>
            </w:r>
          </w:p>
          <w:p w14:paraId="61D2D23E" w14:textId="77777777" w:rsidR="00497C3C" w:rsidRPr="001A34BC" w:rsidRDefault="00497C3C" w:rsidP="00C10CA5">
            <w:pPr>
              <w:pStyle w:val="ListParagraph"/>
              <w:spacing w:after="0"/>
              <w:rPr>
                <w:rFonts w:ascii="Times New Roman" w:hAnsi="Times New Roman"/>
                <w:sz w:val="24"/>
                <w:szCs w:val="24"/>
              </w:rPr>
            </w:pPr>
          </w:p>
        </w:tc>
        <w:tc>
          <w:tcPr>
            <w:tcW w:w="3347" w:type="pct"/>
          </w:tcPr>
          <w:p w14:paraId="6FD88570"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Mild</w:t>
            </w:r>
          </w:p>
          <w:p w14:paraId="60840F9F"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Moderate</w:t>
            </w:r>
          </w:p>
          <w:p w14:paraId="4558435E"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Severe</w:t>
            </w:r>
          </w:p>
          <w:p w14:paraId="661D499C" w14:textId="77777777" w:rsidR="00497C3C" w:rsidRPr="001A34BC" w:rsidRDefault="00497C3C" w:rsidP="00C10CA5">
            <w:pPr>
              <w:spacing w:after="0"/>
              <w:ind w:left="720"/>
              <w:rPr>
                <w:rFonts w:ascii="Times New Roman" w:hAnsi="Times New Roman"/>
                <w:sz w:val="24"/>
                <w:szCs w:val="24"/>
              </w:rPr>
            </w:pPr>
          </w:p>
        </w:tc>
      </w:tr>
      <w:tr w:rsidR="00497C3C" w:rsidRPr="001A34BC" w14:paraId="3FA3CC5C" w14:textId="77777777" w:rsidTr="00213C98">
        <w:trPr>
          <w:cantSplit/>
        </w:trPr>
        <w:tc>
          <w:tcPr>
            <w:tcW w:w="1653" w:type="pct"/>
          </w:tcPr>
          <w:p w14:paraId="1B9D8CB2" w14:textId="4F781149"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t>Illnesses/ Medical condition requiring first aid may include but not limited to:</w:t>
            </w:r>
          </w:p>
        </w:tc>
        <w:tc>
          <w:tcPr>
            <w:tcW w:w="3347" w:type="pct"/>
          </w:tcPr>
          <w:p w14:paraId="062B3DA4"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 xml:space="preserve">Asthma </w:t>
            </w:r>
          </w:p>
          <w:p w14:paraId="43E8802A"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 xml:space="preserve">Epilepsy </w:t>
            </w:r>
          </w:p>
          <w:p w14:paraId="49899EF4"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Diabetes</w:t>
            </w:r>
          </w:p>
        </w:tc>
      </w:tr>
      <w:tr w:rsidR="00497C3C" w:rsidRPr="001A34BC" w14:paraId="0F010564" w14:textId="77777777" w:rsidTr="00213C98">
        <w:trPr>
          <w:cantSplit/>
        </w:trPr>
        <w:tc>
          <w:tcPr>
            <w:tcW w:w="1653" w:type="pct"/>
          </w:tcPr>
          <w:p w14:paraId="09E3B779" w14:textId="77777777"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t>Emergency services may include but not limited to:</w:t>
            </w:r>
          </w:p>
        </w:tc>
        <w:tc>
          <w:tcPr>
            <w:tcW w:w="3347" w:type="pct"/>
          </w:tcPr>
          <w:p w14:paraId="00024C77"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Police</w:t>
            </w:r>
          </w:p>
          <w:p w14:paraId="733C2AD9"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Ambulance</w:t>
            </w:r>
          </w:p>
          <w:p w14:paraId="6644BAD2"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Fire fighters</w:t>
            </w:r>
          </w:p>
          <w:p w14:paraId="75BFF8F5"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The public</w:t>
            </w:r>
          </w:p>
          <w:p w14:paraId="60BEB3B5"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Health care providers</w:t>
            </w:r>
          </w:p>
        </w:tc>
      </w:tr>
      <w:tr w:rsidR="00497C3C" w:rsidRPr="001A34BC" w14:paraId="6F3021E1" w14:textId="77777777" w:rsidTr="00213C98">
        <w:trPr>
          <w:cantSplit/>
        </w:trPr>
        <w:tc>
          <w:tcPr>
            <w:tcW w:w="1653" w:type="pct"/>
          </w:tcPr>
          <w:p w14:paraId="3538909D" w14:textId="5DAE1BAA"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t>Tools, equipment, materials and supplies may include but not limited to:</w:t>
            </w:r>
          </w:p>
        </w:tc>
        <w:tc>
          <w:tcPr>
            <w:tcW w:w="3347" w:type="pct"/>
          </w:tcPr>
          <w:p w14:paraId="5610B538"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Trolley</w:t>
            </w:r>
          </w:p>
          <w:p w14:paraId="5A050B8B"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Stretcher</w:t>
            </w:r>
          </w:p>
          <w:p w14:paraId="0E98CA69"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Gloves</w:t>
            </w:r>
          </w:p>
          <w:p w14:paraId="1699DBBD"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Spine board</w:t>
            </w:r>
          </w:p>
          <w:p w14:paraId="278FA0FA"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Sheets</w:t>
            </w:r>
          </w:p>
          <w:p w14:paraId="4C1F5CF4"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Splints</w:t>
            </w:r>
          </w:p>
          <w:p w14:paraId="6A3DD714" w14:textId="77777777" w:rsidR="00497C3C" w:rsidRPr="001A34BC" w:rsidRDefault="00497C3C" w:rsidP="00C10CA5">
            <w:pPr>
              <w:numPr>
                <w:ilvl w:val="0"/>
                <w:numId w:val="7"/>
              </w:numPr>
              <w:spacing w:after="0"/>
              <w:rPr>
                <w:rFonts w:ascii="Times New Roman" w:hAnsi="Times New Roman"/>
                <w:sz w:val="24"/>
                <w:szCs w:val="24"/>
              </w:rPr>
            </w:pPr>
            <w:r w:rsidRPr="001A34BC">
              <w:rPr>
                <w:rFonts w:ascii="Times New Roman" w:hAnsi="Times New Roman"/>
                <w:sz w:val="24"/>
                <w:szCs w:val="24"/>
              </w:rPr>
              <w:t>Mask</w:t>
            </w:r>
          </w:p>
          <w:p w14:paraId="6170FD52" w14:textId="77777777" w:rsidR="00497C3C" w:rsidRPr="001A34BC" w:rsidRDefault="00497C3C" w:rsidP="00C10CA5">
            <w:pPr>
              <w:numPr>
                <w:ilvl w:val="0"/>
                <w:numId w:val="7"/>
              </w:numPr>
              <w:spacing w:after="0"/>
              <w:rPr>
                <w:rFonts w:ascii="Times New Roman" w:hAnsi="Times New Roman"/>
                <w:sz w:val="24"/>
                <w:szCs w:val="24"/>
              </w:rPr>
            </w:pPr>
            <w:r w:rsidRPr="001A34BC">
              <w:rPr>
                <w:rFonts w:ascii="Times New Roman" w:hAnsi="Times New Roman"/>
                <w:sz w:val="24"/>
                <w:szCs w:val="24"/>
              </w:rPr>
              <w:t>Goggles</w:t>
            </w:r>
          </w:p>
          <w:p w14:paraId="46B31193" w14:textId="77777777" w:rsidR="00497C3C" w:rsidRPr="001A34BC" w:rsidRDefault="00497C3C" w:rsidP="00C10CA5">
            <w:pPr>
              <w:numPr>
                <w:ilvl w:val="0"/>
                <w:numId w:val="7"/>
              </w:numPr>
              <w:spacing w:after="0"/>
              <w:rPr>
                <w:rFonts w:ascii="Times New Roman" w:hAnsi="Times New Roman"/>
                <w:sz w:val="24"/>
                <w:szCs w:val="24"/>
              </w:rPr>
            </w:pPr>
            <w:r w:rsidRPr="001A34BC">
              <w:rPr>
                <w:rFonts w:ascii="Times New Roman" w:hAnsi="Times New Roman"/>
                <w:sz w:val="24"/>
                <w:szCs w:val="24"/>
              </w:rPr>
              <w:t>Apron/Gown/coverall/jump suit</w:t>
            </w:r>
          </w:p>
          <w:p w14:paraId="5EB605A0"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Air ways/ adjuncts</w:t>
            </w:r>
          </w:p>
          <w:p w14:paraId="0802A112" w14:textId="77777777" w:rsidR="00497C3C" w:rsidRPr="001A34BC" w:rsidRDefault="00497C3C" w:rsidP="00C10CA5">
            <w:pPr>
              <w:numPr>
                <w:ilvl w:val="0"/>
                <w:numId w:val="6"/>
              </w:numPr>
              <w:spacing w:after="0"/>
              <w:rPr>
                <w:rFonts w:ascii="Times New Roman" w:hAnsi="Times New Roman"/>
                <w:sz w:val="24"/>
                <w:szCs w:val="24"/>
              </w:rPr>
            </w:pPr>
            <w:proofErr w:type="spellStart"/>
            <w:r w:rsidRPr="001A34BC">
              <w:rPr>
                <w:rFonts w:ascii="Times New Roman" w:hAnsi="Times New Roman"/>
                <w:sz w:val="24"/>
                <w:szCs w:val="24"/>
              </w:rPr>
              <w:t>Ambu</w:t>
            </w:r>
            <w:proofErr w:type="spellEnd"/>
            <w:r w:rsidRPr="001A34BC">
              <w:rPr>
                <w:rFonts w:ascii="Times New Roman" w:hAnsi="Times New Roman"/>
                <w:sz w:val="24"/>
                <w:szCs w:val="24"/>
              </w:rPr>
              <w:t xml:space="preserve">-bag </w:t>
            </w:r>
          </w:p>
          <w:p w14:paraId="67E9F020" w14:textId="77777777" w:rsidR="00497C3C" w:rsidRPr="001A34BC" w:rsidRDefault="00497C3C" w:rsidP="00C10CA5">
            <w:pPr>
              <w:numPr>
                <w:ilvl w:val="0"/>
                <w:numId w:val="6"/>
              </w:numPr>
              <w:spacing w:after="0"/>
              <w:rPr>
                <w:rFonts w:ascii="Times New Roman" w:hAnsi="Times New Roman"/>
                <w:sz w:val="24"/>
                <w:szCs w:val="24"/>
              </w:rPr>
            </w:pPr>
            <w:r w:rsidRPr="001A34BC">
              <w:rPr>
                <w:rFonts w:ascii="Times New Roman" w:hAnsi="Times New Roman"/>
                <w:sz w:val="24"/>
                <w:szCs w:val="24"/>
              </w:rPr>
              <w:t>First Aid kit</w:t>
            </w:r>
          </w:p>
          <w:p w14:paraId="14ADEB7F" w14:textId="77777777" w:rsidR="00497C3C" w:rsidRPr="001A34BC" w:rsidRDefault="00497C3C" w:rsidP="00C10CA5">
            <w:pPr>
              <w:spacing w:after="0"/>
              <w:ind w:left="720"/>
              <w:rPr>
                <w:rFonts w:ascii="Times New Roman" w:hAnsi="Times New Roman"/>
                <w:sz w:val="24"/>
                <w:szCs w:val="24"/>
              </w:rPr>
            </w:pPr>
          </w:p>
        </w:tc>
      </w:tr>
      <w:tr w:rsidR="00497C3C" w:rsidRPr="001A34BC" w14:paraId="06318E7C" w14:textId="77777777" w:rsidTr="00213C98">
        <w:trPr>
          <w:cantSplit/>
        </w:trPr>
        <w:tc>
          <w:tcPr>
            <w:tcW w:w="1653" w:type="pct"/>
          </w:tcPr>
          <w:p w14:paraId="24909E2A" w14:textId="35C1031A"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t>First aid measures may include but not limited to:</w:t>
            </w:r>
          </w:p>
        </w:tc>
        <w:tc>
          <w:tcPr>
            <w:tcW w:w="3347" w:type="pct"/>
          </w:tcPr>
          <w:p w14:paraId="5B107A9C"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Performing cardio- pulmonary resuscitation;</w:t>
            </w:r>
          </w:p>
          <w:p w14:paraId="223CAC35"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 xml:space="preserve"> Managing </w:t>
            </w:r>
          </w:p>
          <w:p w14:paraId="0CA7388F" w14:textId="77777777" w:rsidR="00497C3C" w:rsidRPr="001A34BC" w:rsidRDefault="00497C3C" w:rsidP="00C10CA5">
            <w:pPr>
              <w:tabs>
                <w:tab w:val="left" w:pos="792"/>
              </w:tabs>
              <w:spacing w:after="0"/>
              <w:ind w:left="720"/>
              <w:rPr>
                <w:rFonts w:ascii="Times New Roman" w:hAnsi="Times New Roman"/>
                <w:sz w:val="24"/>
                <w:szCs w:val="24"/>
              </w:rPr>
            </w:pPr>
            <w:r w:rsidRPr="001A34BC">
              <w:rPr>
                <w:rFonts w:ascii="Times New Roman" w:hAnsi="Times New Roman"/>
                <w:sz w:val="24"/>
                <w:szCs w:val="24"/>
              </w:rPr>
              <w:t>-choking, burns, scalds, trauma, nose bleeding, cuts, fractures, drowning, poisoning and snake bites.</w:t>
            </w:r>
          </w:p>
        </w:tc>
      </w:tr>
      <w:tr w:rsidR="00497C3C" w:rsidRPr="001A34BC" w14:paraId="31ACE8A1" w14:textId="77777777" w:rsidTr="00213C98">
        <w:trPr>
          <w:cantSplit/>
        </w:trPr>
        <w:tc>
          <w:tcPr>
            <w:tcW w:w="1653" w:type="pct"/>
          </w:tcPr>
          <w:p w14:paraId="3633D7EE" w14:textId="0588572C"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lastRenderedPageBreak/>
              <w:t>Appropriate medical personnel may include but not limited to:</w:t>
            </w:r>
          </w:p>
          <w:p w14:paraId="7DEF97BB" w14:textId="77777777" w:rsidR="00497C3C" w:rsidRPr="001A34BC" w:rsidRDefault="00497C3C" w:rsidP="00C10CA5">
            <w:pPr>
              <w:pStyle w:val="ListParagraph"/>
              <w:spacing w:after="0"/>
              <w:rPr>
                <w:rFonts w:ascii="Times New Roman" w:hAnsi="Times New Roman"/>
                <w:sz w:val="24"/>
                <w:szCs w:val="24"/>
              </w:rPr>
            </w:pPr>
          </w:p>
        </w:tc>
        <w:tc>
          <w:tcPr>
            <w:tcW w:w="3347" w:type="pct"/>
          </w:tcPr>
          <w:p w14:paraId="6B9CCBB4"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Doctors</w:t>
            </w:r>
          </w:p>
          <w:p w14:paraId="793FB272"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Nurses</w:t>
            </w:r>
          </w:p>
          <w:p w14:paraId="1BADBB93"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Anesthetists</w:t>
            </w:r>
          </w:p>
          <w:p w14:paraId="7301A920"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Paramedics</w:t>
            </w:r>
          </w:p>
          <w:p w14:paraId="21C22FB5" w14:textId="77777777" w:rsidR="00497C3C" w:rsidRPr="001A34BC" w:rsidRDefault="00497C3C" w:rsidP="00C10CA5">
            <w:pPr>
              <w:numPr>
                <w:ilvl w:val="0"/>
                <w:numId w:val="8"/>
              </w:numPr>
              <w:tabs>
                <w:tab w:val="left" w:pos="792"/>
              </w:tabs>
              <w:spacing w:after="0"/>
              <w:rPr>
                <w:rFonts w:ascii="Times New Roman" w:hAnsi="Times New Roman"/>
                <w:sz w:val="24"/>
                <w:szCs w:val="24"/>
              </w:rPr>
            </w:pPr>
            <w:r w:rsidRPr="001A34BC">
              <w:rPr>
                <w:rFonts w:ascii="Times New Roman" w:hAnsi="Times New Roman"/>
                <w:sz w:val="24"/>
                <w:szCs w:val="24"/>
              </w:rPr>
              <w:t>Physiotherapists</w:t>
            </w:r>
          </w:p>
        </w:tc>
      </w:tr>
      <w:tr w:rsidR="00497C3C" w:rsidRPr="001A34BC" w14:paraId="3AA0F06C" w14:textId="77777777" w:rsidTr="00213C98">
        <w:trPr>
          <w:cantSplit/>
        </w:trPr>
        <w:tc>
          <w:tcPr>
            <w:tcW w:w="1653" w:type="pct"/>
          </w:tcPr>
          <w:p w14:paraId="516532F7" w14:textId="016AFBD3" w:rsidR="00497C3C" w:rsidRPr="001A34BC" w:rsidRDefault="00497C3C" w:rsidP="00C10CA5">
            <w:pPr>
              <w:pStyle w:val="ListParagraph"/>
              <w:numPr>
                <w:ilvl w:val="0"/>
                <w:numId w:val="268"/>
              </w:numPr>
              <w:spacing w:after="0"/>
              <w:rPr>
                <w:rFonts w:ascii="Times New Roman" w:hAnsi="Times New Roman"/>
                <w:sz w:val="24"/>
                <w:szCs w:val="24"/>
              </w:rPr>
            </w:pPr>
            <w:r w:rsidRPr="001A34BC">
              <w:rPr>
                <w:rFonts w:ascii="Times New Roman" w:hAnsi="Times New Roman"/>
                <w:sz w:val="24"/>
                <w:szCs w:val="24"/>
              </w:rPr>
              <w:t>Casualty’s condition may include but not limited to:</w:t>
            </w:r>
          </w:p>
        </w:tc>
        <w:tc>
          <w:tcPr>
            <w:tcW w:w="3347" w:type="pct"/>
          </w:tcPr>
          <w:p w14:paraId="32611CB3"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Mild</w:t>
            </w:r>
          </w:p>
          <w:p w14:paraId="5296D93D"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Moderate</w:t>
            </w:r>
          </w:p>
          <w:p w14:paraId="0018EDAE"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Severe</w:t>
            </w:r>
          </w:p>
          <w:p w14:paraId="5762CAA1"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Acute</w:t>
            </w:r>
          </w:p>
          <w:p w14:paraId="040478F5"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Chronic</w:t>
            </w:r>
          </w:p>
        </w:tc>
      </w:tr>
    </w:tbl>
    <w:p w14:paraId="4B343986" w14:textId="77777777" w:rsidR="00497C3C" w:rsidRPr="001A34BC" w:rsidRDefault="00497C3C" w:rsidP="00C10CA5">
      <w:pPr>
        <w:spacing w:after="0"/>
        <w:rPr>
          <w:rFonts w:ascii="Times New Roman" w:hAnsi="Times New Roman"/>
          <w:b/>
          <w:sz w:val="24"/>
          <w:szCs w:val="24"/>
        </w:rPr>
      </w:pPr>
    </w:p>
    <w:p w14:paraId="2D8F9ECD" w14:textId="77777777" w:rsidR="00497C3C" w:rsidRPr="001A34BC" w:rsidRDefault="00497C3C" w:rsidP="00C10CA5">
      <w:pPr>
        <w:spacing w:after="0"/>
        <w:rPr>
          <w:rFonts w:ascii="Times New Roman" w:hAnsi="Times New Roman"/>
          <w:b/>
          <w:sz w:val="24"/>
          <w:szCs w:val="24"/>
        </w:rPr>
      </w:pPr>
    </w:p>
    <w:p w14:paraId="79CBDF22" w14:textId="77777777" w:rsidR="00497C3C" w:rsidRPr="001A34BC" w:rsidRDefault="00497C3C" w:rsidP="00C10CA5">
      <w:pPr>
        <w:pStyle w:val="Caption"/>
        <w:spacing w:line="276" w:lineRule="auto"/>
        <w:rPr>
          <w:szCs w:val="24"/>
        </w:rPr>
      </w:pPr>
      <w:r w:rsidRPr="001A34BC">
        <w:rPr>
          <w:szCs w:val="24"/>
        </w:rPr>
        <w:t>REQUIRED SKILLS AND KNOWLEDGE</w:t>
      </w:r>
    </w:p>
    <w:p w14:paraId="1D3C1231" w14:textId="77777777" w:rsidR="00497C3C" w:rsidRPr="001A34BC" w:rsidRDefault="00497C3C" w:rsidP="00C10CA5">
      <w:pPr>
        <w:spacing w:after="0"/>
        <w:rPr>
          <w:rFonts w:ascii="Times New Roman" w:hAnsi="Times New Roman"/>
          <w:bCs/>
          <w:sz w:val="24"/>
          <w:szCs w:val="24"/>
        </w:rPr>
      </w:pPr>
      <w:r w:rsidRPr="001A34BC">
        <w:rPr>
          <w:rFonts w:ascii="Times New Roman" w:hAnsi="Times New Roman"/>
          <w:bCs/>
          <w:sz w:val="24"/>
          <w:szCs w:val="24"/>
        </w:rPr>
        <w:t>This section describes the skills and knowledge required for this unit of competency.</w:t>
      </w:r>
    </w:p>
    <w:p w14:paraId="24929893" w14:textId="77777777" w:rsidR="00497C3C" w:rsidRPr="001A34BC" w:rsidRDefault="00497C3C" w:rsidP="00C10CA5">
      <w:pPr>
        <w:spacing w:after="0"/>
        <w:contextualSpacing/>
        <w:rPr>
          <w:rFonts w:ascii="Times New Roman" w:hAnsi="Times New Roman"/>
          <w:b/>
          <w:sz w:val="24"/>
          <w:szCs w:val="24"/>
        </w:rPr>
      </w:pPr>
    </w:p>
    <w:p w14:paraId="26F410C7"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Required Skills</w:t>
      </w:r>
    </w:p>
    <w:p w14:paraId="7C345FCE"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The individual needs to demonstrate the following skills:</w:t>
      </w:r>
    </w:p>
    <w:p w14:paraId="004C66EA" w14:textId="77777777" w:rsidR="00497C3C" w:rsidRPr="001A34BC" w:rsidRDefault="00497C3C" w:rsidP="00C10CA5">
      <w:pPr>
        <w:numPr>
          <w:ilvl w:val="0"/>
          <w:numId w:val="9"/>
        </w:numPr>
        <w:spacing w:after="0"/>
        <w:contextualSpacing/>
        <w:rPr>
          <w:rFonts w:ascii="Times New Roman" w:hAnsi="Times New Roman"/>
          <w:sz w:val="24"/>
          <w:szCs w:val="24"/>
        </w:rPr>
      </w:pPr>
      <w:r w:rsidRPr="001A34BC">
        <w:rPr>
          <w:rFonts w:ascii="Times New Roman" w:hAnsi="Times New Roman"/>
          <w:sz w:val="24"/>
          <w:szCs w:val="24"/>
        </w:rPr>
        <w:t>Communication skills</w:t>
      </w:r>
    </w:p>
    <w:p w14:paraId="0E14C2E7" w14:textId="77777777" w:rsidR="00497C3C" w:rsidRPr="001A34BC" w:rsidRDefault="00497C3C" w:rsidP="00C10CA5">
      <w:pPr>
        <w:numPr>
          <w:ilvl w:val="0"/>
          <w:numId w:val="9"/>
        </w:numPr>
        <w:contextualSpacing/>
        <w:rPr>
          <w:rFonts w:ascii="Times New Roman" w:hAnsi="Times New Roman"/>
          <w:sz w:val="24"/>
          <w:szCs w:val="24"/>
        </w:rPr>
      </w:pPr>
      <w:r w:rsidRPr="001A34BC">
        <w:rPr>
          <w:rFonts w:ascii="Times New Roman" w:hAnsi="Times New Roman"/>
          <w:sz w:val="24"/>
          <w:szCs w:val="24"/>
        </w:rPr>
        <w:t>Interpersonal skills</w:t>
      </w:r>
    </w:p>
    <w:p w14:paraId="4D85CB9F" w14:textId="77777777" w:rsidR="00497C3C" w:rsidRPr="001A34BC" w:rsidRDefault="00497C3C" w:rsidP="00C10CA5">
      <w:pPr>
        <w:numPr>
          <w:ilvl w:val="0"/>
          <w:numId w:val="9"/>
        </w:numPr>
        <w:contextualSpacing/>
        <w:rPr>
          <w:rFonts w:ascii="Times New Roman" w:hAnsi="Times New Roman"/>
          <w:sz w:val="24"/>
          <w:szCs w:val="24"/>
        </w:rPr>
      </w:pPr>
      <w:r w:rsidRPr="001A34BC">
        <w:rPr>
          <w:rFonts w:ascii="Times New Roman" w:hAnsi="Times New Roman"/>
          <w:sz w:val="24"/>
          <w:szCs w:val="24"/>
        </w:rPr>
        <w:t>Organizing skills</w:t>
      </w:r>
    </w:p>
    <w:p w14:paraId="20E16158" w14:textId="77777777" w:rsidR="00497C3C" w:rsidRPr="001A34BC" w:rsidRDefault="00497C3C" w:rsidP="00C10CA5">
      <w:pPr>
        <w:numPr>
          <w:ilvl w:val="0"/>
          <w:numId w:val="9"/>
        </w:numPr>
        <w:contextualSpacing/>
        <w:rPr>
          <w:rFonts w:ascii="Times New Roman" w:hAnsi="Times New Roman"/>
          <w:sz w:val="24"/>
          <w:szCs w:val="24"/>
        </w:rPr>
      </w:pPr>
      <w:r w:rsidRPr="001A34BC">
        <w:rPr>
          <w:rFonts w:ascii="Times New Roman" w:hAnsi="Times New Roman"/>
          <w:sz w:val="24"/>
          <w:szCs w:val="24"/>
        </w:rPr>
        <w:t>Basic nursing skills</w:t>
      </w:r>
    </w:p>
    <w:p w14:paraId="01603D12" w14:textId="77777777" w:rsidR="00497C3C" w:rsidRPr="001A34BC" w:rsidRDefault="00497C3C" w:rsidP="00C10CA5">
      <w:pPr>
        <w:numPr>
          <w:ilvl w:val="0"/>
          <w:numId w:val="9"/>
        </w:numPr>
        <w:contextualSpacing/>
        <w:rPr>
          <w:rFonts w:ascii="Times New Roman" w:hAnsi="Times New Roman"/>
          <w:sz w:val="24"/>
          <w:szCs w:val="24"/>
        </w:rPr>
      </w:pPr>
      <w:r w:rsidRPr="001A34BC">
        <w:rPr>
          <w:rFonts w:ascii="Times New Roman" w:hAnsi="Times New Roman"/>
          <w:sz w:val="24"/>
          <w:szCs w:val="24"/>
        </w:rPr>
        <w:t xml:space="preserve">Performing cardio- pulmonary resuscitation; </w:t>
      </w:r>
    </w:p>
    <w:p w14:paraId="641395AE" w14:textId="77777777" w:rsidR="00497C3C" w:rsidRPr="001A34BC" w:rsidRDefault="00497C3C" w:rsidP="00C10CA5">
      <w:pPr>
        <w:ind w:left="720"/>
        <w:contextualSpacing/>
        <w:rPr>
          <w:rFonts w:ascii="Times New Roman" w:hAnsi="Times New Roman"/>
          <w:sz w:val="24"/>
          <w:szCs w:val="24"/>
        </w:rPr>
      </w:pPr>
    </w:p>
    <w:p w14:paraId="5E62329D" w14:textId="77777777" w:rsidR="00497C3C" w:rsidRPr="001A34BC" w:rsidRDefault="00497C3C" w:rsidP="00C10CA5">
      <w:pPr>
        <w:spacing w:after="0"/>
        <w:rPr>
          <w:rFonts w:ascii="Times New Roman" w:hAnsi="Times New Roman"/>
          <w:b/>
          <w:bCs/>
          <w:sz w:val="24"/>
          <w:szCs w:val="24"/>
        </w:rPr>
      </w:pPr>
      <w:r w:rsidRPr="001A34BC">
        <w:rPr>
          <w:rFonts w:ascii="Times New Roman" w:hAnsi="Times New Roman"/>
          <w:b/>
          <w:bCs/>
          <w:sz w:val="24"/>
          <w:szCs w:val="24"/>
        </w:rPr>
        <w:t>Required Knowledge:</w:t>
      </w:r>
    </w:p>
    <w:p w14:paraId="783CA6BF" w14:textId="77777777" w:rsidR="00497C3C" w:rsidRPr="001A34BC" w:rsidRDefault="00497C3C" w:rsidP="00C10CA5">
      <w:pPr>
        <w:spacing w:after="0"/>
        <w:rPr>
          <w:rFonts w:ascii="Times New Roman" w:hAnsi="Times New Roman"/>
          <w:bCs/>
          <w:sz w:val="24"/>
          <w:szCs w:val="24"/>
        </w:rPr>
      </w:pPr>
      <w:r w:rsidRPr="001A34BC">
        <w:rPr>
          <w:rFonts w:ascii="Times New Roman" w:hAnsi="Times New Roman"/>
          <w:bCs/>
          <w:sz w:val="24"/>
          <w:szCs w:val="24"/>
        </w:rPr>
        <w:t>The individual needs to demonstrate knowledge of:</w:t>
      </w:r>
    </w:p>
    <w:p w14:paraId="49D5D4F0"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OSH procedures and practices and regulations</w:t>
      </w:r>
    </w:p>
    <w:p w14:paraId="2B56D63A"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HIV/AIDS</w:t>
      </w:r>
    </w:p>
    <w:p w14:paraId="3D653D25"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Hazards/risks identification and control</w:t>
      </w:r>
    </w:p>
    <w:p w14:paraId="6FE7989E"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Principles of first aid</w:t>
      </w:r>
    </w:p>
    <w:p w14:paraId="22D6DFFC"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Scene size up</w:t>
      </w:r>
    </w:p>
    <w:p w14:paraId="285B8052"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Assessment of nature and extent of injury and /or illness</w:t>
      </w:r>
    </w:p>
    <w:p w14:paraId="59567EFD"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Sourcing for emergency services</w:t>
      </w:r>
    </w:p>
    <w:p w14:paraId="66528866"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Decision making-triaging</w:t>
      </w:r>
    </w:p>
    <w:p w14:paraId="07479EC1" w14:textId="77777777" w:rsidR="00497C3C" w:rsidRPr="001A34BC" w:rsidRDefault="00497C3C" w:rsidP="00C10CA5">
      <w:pPr>
        <w:widowControl w:val="0"/>
        <w:numPr>
          <w:ilvl w:val="0"/>
          <w:numId w:val="10"/>
        </w:numPr>
        <w:adjustRightInd w:val="0"/>
        <w:spacing w:after="0"/>
        <w:textAlignment w:val="baseline"/>
        <w:rPr>
          <w:rFonts w:ascii="Times New Roman" w:hAnsi="Times New Roman"/>
          <w:sz w:val="24"/>
          <w:szCs w:val="24"/>
        </w:rPr>
      </w:pPr>
      <w:r w:rsidRPr="001A34BC">
        <w:rPr>
          <w:rFonts w:ascii="Times New Roman" w:hAnsi="Times New Roman"/>
          <w:sz w:val="24"/>
          <w:szCs w:val="24"/>
        </w:rPr>
        <w:t xml:space="preserve">Effective communication on casualty’s condition </w:t>
      </w:r>
    </w:p>
    <w:p w14:paraId="61A20297" w14:textId="77777777" w:rsidR="00497C3C" w:rsidRPr="001A34BC" w:rsidRDefault="00497C3C" w:rsidP="00C10CA5">
      <w:pPr>
        <w:widowControl w:val="0"/>
        <w:numPr>
          <w:ilvl w:val="0"/>
          <w:numId w:val="10"/>
        </w:numPr>
        <w:adjustRightInd w:val="0"/>
        <w:spacing w:after="0"/>
        <w:textAlignment w:val="baseline"/>
        <w:rPr>
          <w:rFonts w:ascii="Times New Roman" w:hAnsi="Times New Roman"/>
          <w:sz w:val="24"/>
          <w:szCs w:val="24"/>
        </w:rPr>
      </w:pPr>
      <w:r w:rsidRPr="001A34BC">
        <w:rPr>
          <w:rFonts w:ascii="Times New Roman" w:hAnsi="Times New Roman"/>
          <w:sz w:val="24"/>
          <w:szCs w:val="24"/>
        </w:rPr>
        <w:t>Handing over casualty to</w:t>
      </w:r>
      <w:r w:rsidRPr="001A34BC">
        <w:rPr>
          <w:rFonts w:ascii="Times New Roman" w:hAnsi="Times New Roman"/>
          <w:b/>
          <w:sz w:val="24"/>
          <w:szCs w:val="24"/>
        </w:rPr>
        <w:t xml:space="preserve"> </w:t>
      </w:r>
      <w:r w:rsidRPr="001A34BC">
        <w:rPr>
          <w:rFonts w:ascii="Times New Roman" w:hAnsi="Times New Roman"/>
          <w:sz w:val="24"/>
          <w:szCs w:val="24"/>
        </w:rPr>
        <w:t>medical personnel</w:t>
      </w:r>
    </w:p>
    <w:p w14:paraId="1F4A48B4"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 xml:space="preserve">Monitoring Casualty’s condition </w:t>
      </w:r>
    </w:p>
    <w:p w14:paraId="7FD3DFCD"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lastRenderedPageBreak/>
        <w:t xml:space="preserve">Evaluating response of the casualty to the intervention </w:t>
      </w:r>
    </w:p>
    <w:p w14:paraId="7E3DC76F"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 xml:space="preserve">Evaluating first aider’s response to the situation </w:t>
      </w:r>
    </w:p>
    <w:p w14:paraId="2318F938"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 xml:space="preserve">Documentation </w:t>
      </w:r>
    </w:p>
    <w:p w14:paraId="101D919E"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Waste management</w:t>
      </w:r>
    </w:p>
    <w:p w14:paraId="59681DAF"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Report writing</w:t>
      </w:r>
    </w:p>
    <w:p w14:paraId="0A47A0C3"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Requirements for first aid</w:t>
      </w:r>
    </w:p>
    <w:p w14:paraId="78EF18AD" w14:textId="77777777" w:rsidR="00497C3C" w:rsidRPr="001A34BC" w:rsidRDefault="00497C3C" w:rsidP="00C10CA5">
      <w:pPr>
        <w:numPr>
          <w:ilvl w:val="0"/>
          <w:numId w:val="10"/>
        </w:numPr>
        <w:spacing w:after="0"/>
        <w:rPr>
          <w:rFonts w:ascii="Times New Roman" w:hAnsi="Times New Roman"/>
          <w:sz w:val="24"/>
          <w:szCs w:val="24"/>
        </w:rPr>
      </w:pPr>
      <w:r w:rsidRPr="001A34BC">
        <w:rPr>
          <w:rFonts w:ascii="Times New Roman" w:hAnsi="Times New Roman"/>
          <w:sz w:val="24"/>
          <w:szCs w:val="24"/>
        </w:rPr>
        <w:t>Management of:</w:t>
      </w:r>
    </w:p>
    <w:p w14:paraId="07929BC3"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Choking</w:t>
      </w:r>
    </w:p>
    <w:p w14:paraId="1E6E4582"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Burns and scalds</w:t>
      </w:r>
    </w:p>
    <w:p w14:paraId="076D5283"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 xml:space="preserve">Trauma  </w:t>
      </w:r>
    </w:p>
    <w:p w14:paraId="08032D9B"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Nose bleeding</w:t>
      </w:r>
    </w:p>
    <w:p w14:paraId="7CF947C1"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Cuts</w:t>
      </w:r>
    </w:p>
    <w:p w14:paraId="0242BD04"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Fractures</w:t>
      </w:r>
    </w:p>
    <w:p w14:paraId="5559E658"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Drowning</w:t>
      </w:r>
    </w:p>
    <w:p w14:paraId="74E69808"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 xml:space="preserve">Poisoning </w:t>
      </w:r>
    </w:p>
    <w:p w14:paraId="4D63687C"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 xml:space="preserve">Snake bites </w:t>
      </w:r>
    </w:p>
    <w:p w14:paraId="79AC475E" w14:textId="77777777" w:rsidR="00497C3C" w:rsidRPr="001A34BC" w:rsidRDefault="00497C3C" w:rsidP="00C10CA5">
      <w:pPr>
        <w:numPr>
          <w:ilvl w:val="0"/>
          <w:numId w:val="12"/>
        </w:numPr>
        <w:tabs>
          <w:tab w:val="left" w:pos="1710"/>
          <w:tab w:val="left" w:pos="9000"/>
        </w:tabs>
        <w:spacing w:after="0"/>
        <w:contextualSpacing/>
        <w:jc w:val="both"/>
        <w:rPr>
          <w:rFonts w:ascii="Times New Roman" w:hAnsi="Times New Roman"/>
          <w:sz w:val="24"/>
          <w:szCs w:val="24"/>
        </w:rPr>
      </w:pPr>
      <w:r w:rsidRPr="001A34BC">
        <w:rPr>
          <w:rFonts w:ascii="Times New Roman" w:hAnsi="Times New Roman"/>
          <w:sz w:val="24"/>
          <w:szCs w:val="24"/>
        </w:rPr>
        <w:t>Assisting patients with medical conditions such as:</w:t>
      </w:r>
    </w:p>
    <w:p w14:paraId="613AD7AF"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Asthma</w:t>
      </w:r>
    </w:p>
    <w:p w14:paraId="29713C34"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Epilepsy</w:t>
      </w:r>
    </w:p>
    <w:p w14:paraId="781F5261" w14:textId="77777777" w:rsidR="00497C3C" w:rsidRPr="001A34BC" w:rsidRDefault="00497C3C" w:rsidP="00C10CA5">
      <w:pPr>
        <w:numPr>
          <w:ilvl w:val="0"/>
          <w:numId w:val="11"/>
        </w:numPr>
        <w:tabs>
          <w:tab w:val="left" w:pos="2880"/>
          <w:tab w:val="left" w:pos="9000"/>
        </w:tabs>
        <w:spacing w:after="0"/>
        <w:jc w:val="both"/>
        <w:rPr>
          <w:rFonts w:ascii="Times New Roman" w:hAnsi="Times New Roman"/>
          <w:sz w:val="24"/>
          <w:szCs w:val="24"/>
        </w:rPr>
      </w:pPr>
      <w:r w:rsidRPr="001A34BC">
        <w:rPr>
          <w:rFonts w:ascii="Times New Roman" w:hAnsi="Times New Roman"/>
          <w:sz w:val="24"/>
          <w:szCs w:val="24"/>
        </w:rPr>
        <w:t>Diabetes</w:t>
      </w:r>
    </w:p>
    <w:p w14:paraId="29DD990E" w14:textId="1A28A854" w:rsidR="00497C3C" w:rsidRPr="001A34BC" w:rsidRDefault="00497C3C" w:rsidP="00C10CA5">
      <w:pPr>
        <w:pStyle w:val="Caption"/>
        <w:spacing w:line="276" w:lineRule="auto"/>
        <w:rPr>
          <w:szCs w:val="24"/>
        </w:rPr>
      </w:pPr>
      <w:r w:rsidRPr="001A34BC">
        <w:rPr>
          <w:szCs w:val="24"/>
        </w:rPr>
        <w:t>EVIDENCE GUIDE</w:t>
      </w:r>
    </w:p>
    <w:p w14:paraId="35458501" w14:textId="77777777" w:rsidR="00497C3C" w:rsidRPr="001A34BC" w:rsidRDefault="00497C3C" w:rsidP="00C10CA5">
      <w:pPr>
        <w:contextualSpacing/>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 statement.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0"/>
        <w:gridCol w:w="6480"/>
      </w:tblGrid>
      <w:tr w:rsidR="00497C3C" w:rsidRPr="001A34BC" w14:paraId="73CFE3A4" w14:textId="77777777" w:rsidTr="00947AB7">
        <w:tc>
          <w:tcPr>
            <w:tcW w:w="1181" w:type="pct"/>
          </w:tcPr>
          <w:p w14:paraId="470C45D0" w14:textId="6681550F" w:rsidR="00497C3C" w:rsidRPr="001A34BC" w:rsidRDefault="00497C3C" w:rsidP="00C10CA5">
            <w:pPr>
              <w:numPr>
                <w:ilvl w:val="0"/>
                <w:numId w:val="13"/>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819" w:type="pct"/>
          </w:tcPr>
          <w:p w14:paraId="3CDF1D38" w14:textId="77777777" w:rsidR="00497C3C" w:rsidRPr="001A34BC" w:rsidRDefault="00497C3C" w:rsidP="00C10CA5">
            <w:pPr>
              <w:tabs>
                <w:tab w:val="left" w:pos="357"/>
              </w:tabs>
              <w:spacing w:after="0"/>
              <w:ind w:left="357" w:hanging="357"/>
              <w:jc w:val="both"/>
              <w:rPr>
                <w:rFonts w:ascii="Times New Roman" w:hAnsi="Times New Roman"/>
                <w:sz w:val="24"/>
                <w:szCs w:val="24"/>
              </w:rPr>
            </w:pPr>
            <w:r w:rsidRPr="001A34BC">
              <w:rPr>
                <w:rFonts w:ascii="Times New Roman" w:hAnsi="Times New Roman"/>
                <w:sz w:val="24"/>
                <w:szCs w:val="24"/>
              </w:rPr>
              <w:t>Assessment requires evidence that the candidate:</w:t>
            </w:r>
          </w:p>
          <w:p w14:paraId="5670D352"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Assessed the personal, casualty and environment safety</w:t>
            </w:r>
          </w:p>
          <w:p w14:paraId="4167D2CC"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Assessed the nature and extent of injury and /or illness</w:t>
            </w:r>
          </w:p>
          <w:p w14:paraId="470EA610" w14:textId="77777777" w:rsidR="00497C3C" w:rsidRPr="001A34BC" w:rsidRDefault="00497C3C" w:rsidP="00C10CA5">
            <w:pPr>
              <w:widowControl w:val="0"/>
              <w:numPr>
                <w:ilvl w:val="1"/>
                <w:numId w:val="13"/>
              </w:numPr>
              <w:adjustRightInd w:val="0"/>
              <w:spacing w:after="0"/>
              <w:contextualSpacing/>
              <w:textAlignment w:val="baseline"/>
              <w:rPr>
                <w:rFonts w:ascii="Times New Roman" w:hAnsi="Times New Roman"/>
                <w:sz w:val="24"/>
                <w:szCs w:val="24"/>
              </w:rPr>
            </w:pPr>
            <w:r w:rsidRPr="001A34BC">
              <w:rPr>
                <w:rFonts w:ascii="Times New Roman" w:hAnsi="Times New Roman"/>
                <w:sz w:val="24"/>
                <w:szCs w:val="24"/>
              </w:rPr>
              <w:t xml:space="preserve">Called for assistance from emergency services </w:t>
            </w:r>
          </w:p>
          <w:p w14:paraId="1805985E" w14:textId="77777777" w:rsidR="00497C3C" w:rsidRPr="001A34BC" w:rsidRDefault="00497C3C" w:rsidP="00C10CA5">
            <w:pPr>
              <w:widowControl w:val="0"/>
              <w:numPr>
                <w:ilvl w:val="1"/>
                <w:numId w:val="13"/>
              </w:numPr>
              <w:adjustRightInd w:val="0"/>
              <w:spacing w:after="0"/>
              <w:contextualSpacing/>
              <w:textAlignment w:val="baseline"/>
              <w:rPr>
                <w:rFonts w:ascii="Times New Roman" w:hAnsi="Times New Roman"/>
                <w:sz w:val="24"/>
                <w:szCs w:val="24"/>
              </w:rPr>
            </w:pPr>
            <w:r w:rsidRPr="001A34BC">
              <w:rPr>
                <w:rFonts w:ascii="Times New Roman" w:hAnsi="Times New Roman"/>
                <w:sz w:val="24"/>
                <w:szCs w:val="24"/>
              </w:rPr>
              <w:t xml:space="preserve">Gave the first aid measures </w:t>
            </w:r>
          </w:p>
          <w:p w14:paraId="29B31ED9" w14:textId="77777777" w:rsidR="00497C3C" w:rsidRPr="001A34BC" w:rsidRDefault="00497C3C" w:rsidP="00C10CA5">
            <w:pPr>
              <w:widowControl w:val="0"/>
              <w:numPr>
                <w:ilvl w:val="1"/>
                <w:numId w:val="13"/>
              </w:numPr>
              <w:adjustRightInd w:val="0"/>
              <w:spacing w:after="0"/>
              <w:contextualSpacing/>
              <w:textAlignment w:val="baseline"/>
              <w:rPr>
                <w:rFonts w:ascii="Times New Roman" w:hAnsi="Times New Roman"/>
                <w:sz w:val="24"/>
                <w:szCs w:val="24"/>
              </w:rPr>
            </w:pPr>
            <w:r w:rsidRPr="001A34BC">
              <w:rPr>
                <w:rFonts w:ascii="Times New Roman" w:hAnsi="Times New Roman"/>
                <w:sz w:val="24"/>
                <w:szCs w:val="24"/>
              </w:rPr>
              <w:t xml:space="preserve">Conveyed information on the casualty condition </w:t>
            </w:r>
          </w:p>
          <w:p w14:paraId="57B3365C"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 xml:space="preserve"> Continuously monitored Casualty’s condition </w:t>
            </w:r>
          </w:p>
          <w:p w14:paraId="113944DC"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 xml:space="preserve">Referred the casualty to medical services </w:t>
            </w:r>
          </w:p>
          <w:p w14:paraId="5D1372CD"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Stored recyclable materials in the kit after providing first aid</w:t>
            </w:r>
          </w:p>
          <w:p w14:paraId="4E281C3B"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 xml:space="preserve">Disposed </w:t>
            </w:r>
            <w:proofErr w:type="spellStart"/>
            <w:r w:rsidRPr="001A34BC">
              <w:rPr>
                <w:rFonts w:ascii="Times New Roman" w:hAnsi="Times New Roman"/>
                <w:sz w:val="24"/>
                <w:szCs w:val="24"/>
              </w:rPr>
              <w:t>off</w:t>
            </w:r>
            <w:proofErr w:type="spellEnd"/>
            <w:r w:rsidRPr="001A34BC">
              <w:rPr>
                <w:rFonts w:ascii="Times New Roman" w:hAnsi="Times New Roman"/>
                <w:sz w:val="24"/>
                <w:szCs w:val="24"/>
              </w:rPr>
              <w:t xml:space="preserve"> waste materials </w:t>
            </w:r>
          </w:p>
        </w:tc>
      </w:tr>
      <w:tr w:rsidR="00497C3C" w:rsidRPr="001A34BC" w14:paraId="0CE09B99" w14:textId="77777777" w:rsidTr="00947AB7">
        <w:tc>
          <w:tcPr>
            <w:tcW w:w="1181" w:type="pct"/>
          </w:tcPr>
          <w:p w14:paraId="095CED1D" w14:textId="77777777" w:rsidR="00497C3C" w:rsidRPr="001A34BC" w:rsidRDefault="00497C3C" w:rsidP="00C10CA5">
            <w:pPr>
              <w:numPr>
                <w:ilvl w:val="0"/>
                <w:numId w:val="13"/>
              </w:numPr>
              <w:spacing w:after="0"/>
              <w:rPr>
                <w:rFonts w:ascii="Times New Roman" w:hAnsi="Times New Roman"/>
                <w:sz w:val="24"/>
                <w:szCs w:val="24"/>
              </w:rPr>
            </w:pPr>
            <w:r w:rsidRPr="001A34BC">
              <w:rPr>
                <w:rFonts w:ascii="Times New Roman" w:hAnsi="Times New Roman"/>
                <w:sz w:val="24"/>
                <w:szCs w:val="24"/>
              </w:rPr>
              <w:t>Resource Implications</w:t>
            </w:r>
          </w:p>
        </w:tc>
        <w:tc>
          <w:tcPr>
            <w:tcW w:w="3819" w:type="pct"/>
          </w:tcPr>
          <w:p w14:paraId="4D011F9E" w14:textId="77777777" w:rsidR="00497C3C" w:rsidRPr="001A34BC" w:rsidRDefault="00497C3C" w:rsidP="00C10CA5">
            <w:pPr>
              <w:tabs>
                <w:tab w:val="left" w:pos="357"/>
              </w:tabs>
              <w:spacing w:after="0"/>
              <w:ind w:left="357" w:hanging="357"/>
              <w:jc w:val="both"/>
              <w:rPr>
                <w:rFonts w:ascii="Times New Roman" w:hAnsi="Times New Roman"/>
                <w:sz w:val="24"/>
                <w:szCs w:val="24"/>
              </w:rPr>
            </w:pPr>
            <w:r w:rsidRPr="001A34BC">
              <w:rPr>
                <w:rFonts w:ascii="Times New Roman" w:hAnsi="Times New Roman"/>
                <w:sz w:val="24"/>
                <w:szCs w:val="24"/>
              </w:rPr>
              <w:t>The following resources must be provided:</w:t>
            </w:r>
          </w:p>
          <w:p w14:paraId="3F26BF13" w14:textId="77777777" w:rsidR="00497C3C" w:rsidRPr="001A34BC" w:rsidRDefault="00497C3C" w:rsidP="00C10CA5">
            <w:pPr>
              <w:numPr>
                <w:ilvl w:val="1"/>
                <w:numId w:val="14"/>
              </w:numPr>
              <w:tabs>
                <w:tab w:val="left" w:pos="357"/>
              </w:tabs>
              <w:spacing w:after="0"/>
              <w:contextualSpacing/>
              <w:jc w:val="both"/>
              <w:rPr>
                <w:rFonts w:ascii="Times New Roman" w:hAnsi="Times New Roman"/>
                <w:sz w:val="24"/>
                <w:szCs w:val="24"/>
              </w:rPr>
            </w:pPr>
            <w:r w:rsidRPr="001A34BC">
              <w:rPr>
                <w:rFonts w:ascii="Times New Roman" w:hAnsi="Times New Roman"/>
                <w:sz w:val="24"/>
                <w:szCs w:val="24"/>
              </w:rPr>
              <w:t>Workplace or assessment location</w:t>
            </w:r>
          </w:p>
          <w:p w14:paraId="4C7D0B1A" w14:textId="77777777" w:rsidR="00497C3C" w:rsidRPr="001A34BC" w:rsidRDefault="00497C3C" w:rsidP="00C10CA5">
            <w:pPr>
              <w:numPr>
                <w:ilvl w:val="1"/>
                <w:numId w:val="14"/>
              </w:numPr>
              <w:tabs>
                <w:tab w:val="left" w:pos="357"/>
              </w:tabs>
              <w:spacing w:after="0"/>
              <w:contextualSpacing/>
              <w:jc w:val="both"/>
              <w:rPr>
                <w:rFonts w:ascii="Times New Roman" w:hAnsi="Times New Roman"/>
                <w:sz w:val="24"/>
                <w:szCs w:val="24"/>
              </w:rPr>
            </w:pPr>
            <w:r w:rsidRPr="001A34BC">
              <w:rPr>
                <w:rFonts w:ascii="Times New Roman" w:hAnsi="Times New Roman"/>
                <w:sz w:val="24"/>
                <w:szCs w:val="24"/>
              </w:rPr>
              <w:t>PPEs</w:t>
            </w:r>
          </w:p>
          <w:p w14:paraId="741FBE0F" w14:textId="77777777" w:rsidR="00497C3C" w:rsidRPr="001A34BC" w:rsidRDefault="00497C3C" w:rsidP="00C10CA5">
            <w:pPr>
              <w:numPr>
                <w:ilvl w:val="1"/>
                <w:numId w:val="14"/>
              </w:numPr>
              <w:tabs>
                <w:tab w:val="left" w:pos="357"/>
              </w:tabs>
              <w:spacing w:after="0"/>
              <w:contextualSpacing/>
              <w:jc w:val="both"/>
              <w:rPr>
                <w:rFonts w:ascii="Times New Roman" w:hAnsi="Times New Roman"/>
                <w:sz w:val="24"/>
                <w:szCs w:val="24"/>
              </w:rPr>
            </w:pPr>
            <w:r w:rsidRPr="001A34BC">
              <w:rPr>
                <w:rFonts w:ascii="Times New Roman" w:hAnsi="Times New Roman"/>
                <w:sz w:val="24"/>
                <w:szCs w:val="24"/>
              </w:rPr>
              <w:lastRenderedPageBreak/>
              <w:t xml:space="preserve">Student file </w:t>
            </w:r>
          </w:p>
          <w:p w14:paraId="00CB2895" w14:textId="77777777" w:rsidR="00497C3C" w:rsidRPr="001A34BC" w:rsidRDefault="00497C3C" w:rsidP="00C10CA5">
            <w:pPr>
              <w:numPr>
                <w:ilvl w:val="1"/>
                <w:numId w:val="14"/>
              </w:numPr>
              <w:tabs>
                <w:tab w:val="left" w:pos="357"/>
              </w:tabs>
              <w:spacing w:after="0"/>
              <w:contextualSpacing/>
              <w:jc w:val="both"/>
              <w:rPr>
                <w:rFonts w:ascii="Times New Roman" w:hAnsi="Times New Roman"/>
                <w:sz w:val="24"/>
                <w:szCs w:val="24"/>
              </w:rPr>
            </w:pPr>
            <w:r w:rsidRPr="001A34BC">
              <w:rPr>
                <w:rFonts w:ascii="Times New Roman" w:hAnsi="Times New Roman"/>
                <w:sz w:val="24"/>
                <w:szCs w:val="24"/>
              </w:rPr>
              <w:t>Learner’s Mentoring tool</w:t>
            </w:r>
          </w:p>
        </w:tc>
      </w:tr>
      <w:tr w:rsidR="00497C3C" w:rsidRPr="001A34BC" w14:paraId="370455AB" w14:textId="77777777" w:rsidTr="00947AB7">
        <w:tc>
          <w:tcPr>
            <w:tcW w:w="1181" w:type="pct"/>
          </w:tcPr>
          <w:p w14:paraId="1FBDEA4B" w14:textId="77777777" w:rsidR="00497C3C" w:rsidRPr="001A34BC" w:rsidRDefault="00497C3C" w:rsidP="00C10CA5">
            <w:pPr>
              <w:numPr>
                <w:ilvl w:val="0"/>
                <w:numId w:val="13"/>
              </w:numPr>
              <w:spacing w:after="0"/>
              <w:rPr>
                <w:rFonts w:ascii="Times New Roman" w:hAnsi="Times New Roman"/>
                <w:sz w:val="24"/>
                <w:szCs w:val="24"/>
              </w:rPr>
            </w:pPr>
            <w:r w:rsidRPr="001A34BC">
              <w:rPr>
                <w:rFonts w:ascii="Times New Roman" w:hAnsi="Times New Roman"/>
                <w:sz w:val="24"/>
                <w:szCs w:val="24"/>
              </w:rPr>
              <w:lastRenderedPageBreak/>
              <w:t>Methods of Assessment</w:t>
            </w:r>
          </w:p>
        </w:tc>
        <w:tc>
          <w:tcPr>
            <w:tcW w:w="3819" w:type="pct"/>
          </w:tcPr>
          <w:p w14:paraId="53D1F694" w14:textId="77777777" w:rsidR="00497C3C" w:rsidRPr="001A34BC" w:rsidRDefault="00497C3C" w:rsidP="00C10CA5">
            <w:pPr>
              <w:tabs>
                <w:tab w:val="left" w:pos="360"/>
              </w:tabs>
              <w:spacing w:after="0"/>
              <w:jc w:val="both"/>
              <w:rPr>
                <w:rFonts w:ascii="Times New Roman" w:hAnsi="Times New Roman"/>
                <w:sz w:val="24"/>
                <w:szCs w:val="24"/>
              </w:rPr>
            </w:pPr>
            <w:r w:rsidRPr="001A34BC">
              <w:rPr>
                <w:rFonts w:ascii="Times New Roman" w:hAnsi="Times New Roman"/>
                <w:sz w:val="24"/>
                <w:szCs w:val="24"/>
              </w:rPr>
              <w:t>Competency may be assessed through:</w:t>
            </w:r>
          </w:p>
          <w:p w14:paraId="38ED7E38"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Observation</w:t>
            </w:r>
          </w:p>
          <w:p w14:paraId="0A100277"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 xml:space="preserve">Portfolio Assessment </w:t>
            </w:r>
          </w:p>
          <w:p w14:paraId="233B33B9"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Interview/oral</w:t>
            </w:r>
          </w:p>
          <w:p w14:paraId="313C054B"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Case Study</w:t>
            </w:r>
          </w:p>
          <w:p w14:paraId="66A3D3DA"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Written test</w:t>
            </w:r>
          </w:p>
          <w:p w14:paraId="36034895" w14:textId="77777777" w:rsidR="00497C3C" w:rsidRPr="001A34BC" w:rsidRDefault="00497C3C" w:rsidP="00C10CA5">
            <w:pPr>
              <w:numPr>
                <w:ilvl w:val="1"/>
                <w:numId w:val="13"/>
              </w:numPr>
              <w:spacing w:after="0"/>
              <w:contextualSpacing/>
              <w:rPr>
                <w:rFonts w:ascii="Times New Roman" w:hAnsi="Times New Roman"/>
                <w:sz w:val="24"/>
                <w:szCs w:val="24"/>
              </w:rPr>
            </w:pPr>
            <w:r w:rsidRPr="001A34BC">
              <w:rPr>
                <w:rFonts w:ascii="Times New Roman" w:hAnsi="Times New Roman"/>
                <w:sz w:val="24"/>
                <w:szCs w:val="24"/>
              </w:rPr>
              <w:t>Third party report</w:t>
            </w:r>
          </w:p>
        </w:tc>
      </w:tr>
      <w:tr w:rsidR="00497C3C" w:rsidRPr="001A34BC" w14:paraId="3AA368A2" w14:textId="77777777" w:rsidTr="00947AB7">
        <w:tc>
          <w:tcPr>
            <w:tcW w:w="1181" w:type="pct"/>
          </w:tcPr>
          <w:p w14:paraId="3C575D49" w14:textId="77777777" w:rsidR="00497C3C" w:rsidRPr="001A34BC" w:rsidRDefault="00497C3C" w:rsidP="00C10CA5">
            <w:pPr>
              <w:numPr>
                <w:ilvl w:val="0"/>
                <w:numId w:val="13"/>
              </w:numPr>
              <w:spacing w:after="0"/>
              <w:contextualSpacing/>
              <w:rPr>
                <w:rFonts w:ascii="Times New Roman" w:hAnsi="Times New Roman"/>
                <w:sz w:val="24"/>
                <w:szCs w:val="24"/>
              </w:rPr>
            </w:pPr>
            <w:r w:rsidRPr="001A34BC">
              <w:rPr>
                <w:rFonts w:ascii="Times New Roman" w:hAnsi="Times New Roman"/>
                <w:sz w:val="24"/>
                <w:szCs w:val="24"/>
              </w:rPr>
              <w:t>Context of Assessment</w:t>
            </w:r>
          </w:p>
        </w:tc>
        <w:tc>
          <w:tcPr>
            <w:tcW w:w="3819" w:type="pct"/>
          </w:tcPr>
          <w:p w14:paraId="7EA27D07" w14:textId="77777777" w:rsidR="00497C3C" w:rsidRPr="001A34BC" w:rsidRDefault="00497C3C" w:rsidP="00C10CA5">
            <w:pPr>
              <w:jc w:val="both"/>
              <w:rPr>
                <w:rFonts w:ascii="Times New Roman" w:hAnsi="Times New Roman"/>
                <w:sz w:val="24"/>
                <w:szCs w:val="24"/>
              </w:rPr>
            </w:pPr>
            <w:r w:rsidRPr="001A34BC">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497C3C" w:rsidRPr="001A34BC" w14:paraId="6E9DECD8" w14:textId="77777777" w:rsidTr="00947AB7">
        <w:tc>
          <w:tcPr>
            <w:tcW w:w="1181" w:type="pct"/>
          </w:tcPr>
          <w:p w14:paraId="29F1E8B1" w14:textId="77777777" w:rsidR="00497C3C" w:rsidRPr="001A34BC" w:rsidRDefault="00497C3C" w:rsidP="00C10CA5">
            <w:pPr>
              <w:numPr>
                <w:ilvl w:val="0"/>
                <w:numId w:val="13"/>
              </w:numPr>
              <w:spacing w:after="0"/>
              <w:contextualSpacing/>
              <w:rPr>
                <w:rFonts w:ascii="Times New Roman" w:hAnsi="Times New Roman"/>
                <w:sz w:val="24"/>
                <w:szCs w:val="24"/>
              </w:rPr>
            </w:pPr>
            <w:r w:rsidRPr="001A34BC">
              <w:rPr>
                <w:rFonts w:ascii="Times New Roman" w:hAnsi="Times New Roman"/>
                <w:sz w:val="24"/>
                <w:szCs w:val="24"/>
              </w:rPr>
              <w:t>Guidance information for assessment</w:t>
            </w:r>
          </w:p>
        </w:tc>
        <w:tc>
          <w:tcPr>
            <w:tcW w:w="3819" w:type="pct"/>
          </w:tcPr>
          <w:p w14:paraId="40789FF9" w14:textId="77777777" w:rsidR="00497C3C" w:rsidRPr="001A34BC" w:rsidRDefault="00497C3C" w:rsidP="00C10CA5">
            <w:pPr>
              <w:jc w:val="both"/>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tc>
      </w:tr>
    </w:tbl>
    <w:p w14:paraId="57DD2652" w14:textId="77777777" w:rsidR="00200EAB" w:rsidRPr="001A34BC" w:rsidRDefault="00200EAB" w:rsidP="00C10CA5">
      <w:pPr>
        <w:rPr>
          <w:rFonts w:ascii="Times New Roman" w:hAnsi="Times New Roman"/>
          <w:sz w:val="24"/>
          <w:szCs w:val="24"/>
        </w:rPr>
      </w:pPr>
      <w:bookmarkStart w:id="44" w:name="_Toc13728945"/>
    </w:p>
    <w:p w14:paraId="49ED21E0" w14:textId="77777777" w:rsidR="00200EAB" w:rsidRPr="001A34BC" w:rsidRDefault="00200EAB" w:rsidP="00C10CA5">
      <w:pPr>
        <w:rPr>
          <w:rFonts w:ascii="Times New Roman" w:eastAsia="Calibri" w:hAnsi="Times New Roman"/>
          <w:noProof/>
          <w:sz w:val="24"/>
          <w:szCs w:val="24"/>
          <w:lang w:val="fr-FR"/>
        </w:rPr>
      </w:pPr>
      <w:r w:rsidRPr="001A34BC">
        <w:rPr>
          <w:rFonts w:ascii="Times New Roman" w:hAnsi="Times New Roman"/>
          <w:sz w:val="24"/>
          <w:szCs w:val="24"/>
        </w:rPr>
        <w:br w:type="page"/>
      </w:r>
    </w:p>
    <w:p w14:paraId="2316E301" w14:textId="5A13F00E" w:rsidR="00497C3C" w:rsidRPr="001A34BC" w:rsidRDefault="00497C3C" w:rsidP="00C10CA5">
      <w:pPr>
        <w:pStyle w:val="Heading1"/>
      </w:pPr>
      <w:bookmarkStart w:id="45" w:name="_Toc66789394"/>
      <w:r w:rsidRPr="001A34BC">
        <w:lastRenderedPageBreak/>
        <w:t>APPLY MEDICAL–LEGAL ETHICS</w:t>
      </w:r>
      <w:bookmarkEnd w:id="44"/>
      <w:bookmarkEnd w:id="45"/>
    </w:p>
    <w:p w14:paraId="64200EA3" w14:textId="41CC7443" w:rsidR="00497C3C" w:rsidRPr="001A34BC" w:rsidRDefault="00FF0220" w:rsidP="00C10CA5">
      <w:pPr>
        <w:jc w:val="both"/>
        <w:rPr>
          <w:rFonts w:ascii="Times New Roman" w:hAnsi="Times New Roman"/>
          <w:b/>
          <w:sz w:val="24"/>
          <w:szCs w:val="24"/>
          <w:lang w:val="en-ZA" w:eastAsia="fr-FR"/>
        </w:rPr>
      </w:pPr>
      <w:r w:rsidRPr="001A34BC">
        <w:rPr>
          <w:rFonts w:ascii="Times New Roman" w:eastAsia="Calibri" w:hAnsi="Times New Roman"/>
          <w:b/>
          <w:sz w:val="24"/>
          <w:szCs w:val="24"/>
        </w:rPr>
        <w:t>U</w:t>
      </w:r>
      <w:r w:rsidR="00497C3C" w:rsidRPr="001A34BC">
        <w:rPr>
          <w:rFonts w:ascii="Times New Roman" w:eastAsia="Calibri" w:hAnsi="Times New Roman"/>
          <w:b/>
          <w:sz w:val="24"/>
          <w:szCs w:val="24"/>
        </w:rPr>
        <w:t>NIT CODE:</w:t>
      </w:r>
      <w:r w:rsidR="00497C3C" w:rsidRPr="001A34BC">
        <w:rPr>
          <w:rFonts w:ascii="Times New Roman" w:eastAsia="Calibri" w:hAnsi="Times New Roman"/>
          <w:sz w:val="24"/>
          <w:szCs w:val="24"/>
          <w:lang w:val="en-ZA" w:eastAsia="fr-FR"/>
        </w:rPr>
        <w:t xml:space="preserve"> </w:t>
      </w:r>
      <w:r w:rsidRPr="001A34BC">
        <w:rPr>
          <w:rFonts w:ascii="Times New Roman" w:eastAsia="Calibri" w:hAnsi="Times New Roman"/>
          <w:sz w:val="24"/>
          <w:szCs w:val="24"/>
          <w:lang w:val="en-ZA" w:eastAsia="fr-FR"/>
        </w:rPr>
        <w:t>MED/OS/HSS/CC/02/5/A</w:t>
      </w:r>
    </w:p>
    <w:p w14:paraId="3CDE5F4D"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UNIT DESCRIPTION</w:t>
      </w:r>
    </w:p>
    <w:p w14:paraId="39FAEFE1" w14:textId="77777777" w:rsidR="00497C3C" w:rsidRPr="001A34BC" w:rsidRDefault="00497C3C" w:rsidP="00C10CA5">
      <w:pPr>
        <w:spacing w:after="0"/>
        <w:jc w:val="both"/>
        <w:rPr>
          <w:rFonts w:ascii="Times New Roman" w:eastAsia="Calibri" w:hAnsi="Times New Roman"/>
          <w:sz w:val="24"/>
          <w:szCs w:val="24"/>
        </w:rPr>
      </w:pPr>
      <w:r w:rsidRPr="001A34BC">
        <w:rPr>
          <w:rFonts w:ascii="Times New Roman" w:eastAsia="Calibri" w:hAnsi="Times New Roman"/>
          <w:sz w:val="24"/>
          <w:szCs w:val="24"/>
        </w:rPr>
        <w:t>This unit standard specifies the competencies required to apply medical legal ethics in Health Support Services. It involves acquiring knowledge on the medical-legal and ethical issues; maintaining professional appearance and apply professional ethics.</w:t>
      </w:r>
    </w:p>
    <w:p w14:paraId="4D13F9F9"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sz w:val="24"/>
          <w:szCs w:val="24"/>
        </w:rPr>
        <w:t xml:space="preserve"> </w:t>
      </w:r>
      <w:r w:rsidRPr="001A34BC">
        <w:rPr>
          <w:rFonts w:ascii="Times New Roman" w:eastAsia="Calibri"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8"/>
        <w:gridCol w:w="5772"/>
      </w:tblGrid>
      <w:tr w:rsidR="00497C3C" w:rsidRPr="001A34BC" w14:paraId="0E95C766" w14:textId="77777777" w:rsidTr="00947AB7">
        <w:trPr>
          <w:trHeight w:val="638"/>
          <w:tblHeader/>
        </w:trPr>
        <w:tc>
          <w:tcPr>
            <w:tcW w:w="1656" w:type="pct"/>
          </w:tcPr>
          <w:p w14:paraId="1269B6E7"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 xml:space="preserve">Elements </w:t>
            </w:r>
          </w:p>
          <w:p w14:paraId="7C9A6F8A"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describe the </w:t>
            </w:r>
            <w:r w:rsidRPr="001A34BC">
              <w:rPr>
                <w:rFonts w:ascii="Times New Roman" w:eastAsia="Calibri" w:hAnsi="Times New Roman"/>
                <w:b/>
                <w:sz w:val="24"/>
                <w:szCs w:val="24"/>
              </w:rPr>
              <w:t>key outcomes</w:t>
            </w:r>
            <w:r w:rsidRPr="001A34BC">
              <w:rPr>
                <w:rFonts w:ascii="Times New Roman" w:eastAsia="Calibri" w:hAnsi="Times New Roman"/>
                <w:sz w:val="24"/>
                <w:szCs w:val="24"/>
              </w:rPr>
              <w:t xml:space="preserve"> which make up workplace function.</w:t>
            </w:r>
          </w:p>
          <w:p w14:paraId="4BB6071B" w14:textId="77777777" w:rsidR="00497C3C" w:rsidRPr="001A34BC" w:rsidRDefault="00497C3C" w:rsidP="00C10CA5">
            <w:pPr>
              <w:spacing w:after="0"/>
              <w:rPr>
                <w:rFonts w:ascii="Times New Roman" w:eastAsia="Calibri" w:hAnsi="Times New Roman"/>
                <w:i/>
                <w:sz w:val="24"/>
                <w:szCs w:val="24"/>
              </w:rPr>
            </w:pPr>
            <w:r w:rsidRPr="001A34BC">
              <w:rPr>
                <w:rFonts w:ascii="Times New Roman" w:eastAsia="Calibri" w:hAnsi="Times New Roman"/>
                <w:i/>
                <w:sz w:val="24"/>
                <w:szCs w:val="24"/>
              </w:rPr>
              <w:t>Active voice is used to describe elements.</w:t>
            </w:r>
          </w:p>
        </w:tc>
        <w:tc>
          <w:tcPr>
            <w:tcW w:w="3344" w:type="pct"/>
          </w:tcPr>
          <w:p w14:paraId="213B67F5"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Performance Criteria</w:t>
            </w:r>
          </w:p>
          <w:p w14:paraId="7F0FF0FA"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are </w:t>
            </w:r>
            <w:r w:rsidRPr="001A34BC">
              <w:rPr>
                <w:rFonts w:ascii="Times New Roman" w:eastAsia="Calibri" w:hAnsi="Times New Roman"/>
                <w:b/>
                <w:sz w:val="24"/>
                <w:szCs w:val="24"/>
              </w:rPr>
              <w:t>assessable</w:t>
            </w:r>
            <w:r w:rsidRPr="001A34BC">
              <w:rPr>
                <w:rFonts w:ascii="Times New Roman" w:eastAsia="Calibri" w:hAnsi="Times New Roman"/>
                <w:sz w:val="24"/>
                <w:szCs w:val="24"/>
              </w:rPr>
              <w:t xml:space="preserve"> statements which </w:t>
            </w:r>
            <w:r w:rsidRPr="001A34BC">
              <w:rPr>
                <w:rFonts w:ascii="Times New Roman" w:eastAsia="Calibri" w:hAnsi="Times New Roman"/>
                <w:b/>
                <w:sz w:val="24"/>
                <w:szCs w:val="24"/>
              </w:rPr>
              <w:t>specify</w:t>
            </w:r>
            <w:r w:rsidRPr="001A34BC">
              <w:rPr>
                <w:rFonts w:ascii="Times New Roman" w:eastAsia="Calibri" w:hAnsi="Times New Roman"/>
                <w:sz w:val="24"/>
                <w:szCs w:val="24"/>
              </w:rPr>
              <w:t xml:space="preserve"> the required </w:t>
            </w:r>
            <w:r w:rsidRPr="001A34BC">
              <w:rPr>
                <w:rFonts w:ascii="Times New Roman" w:eastAsia="Calibri" w:hAnsi="Times New Roman"/>
                <w:b/>
                <w:sz w:val="24"/>
                <w:szCs w:val="24"/>
              </w:rPr>
              <w:t>level of performance</w:t>
            </w:r>
            <w:r w:rsidRPr="001A34BC">
              <w:rPr>
                <w:rFonts w:ascii="Times New Roman" w:eastAsia="Calibri" w:hAnsi="Times New Roman"/>
                <w:sz w:val="24"/>
                <w:szCs w:val="24"/>
              </w:rPr>
              <w:t xml:space="preserve"> for each of the elements. </w:t>
            </w:r>
          </w:p>
          <w:p w14:paraId="219C91E5" w14:textId="77777777" w:rsidR="00497C3C" w:rsidRPr="001A34BC" w:rsidRDefault="00497C3C" w:rsidP="00C10CA5">
            <w:pPr>
              <w:spacing w:after="0"/>
              <w:rPr>
                <w:rFonts w:ascii="Times New Roman" w:eastAsia="Calibri" w:hAnsi="Times New Roman"/>
                <w:i/>
                <w:sz w:val="24"/>
                <w:szCs w:val="24"/>
              </w:rPr>
            </w:pPr>
            <w:r w:rsidRPr="001A34BC">
              <w:rPr>
                <w:rFonts w:ascii="Times New Roman" w:eastAsia="Calibri" w:hAnsi="Times New Roman"/>
                <w:i/>
                <w:sz w:val="24"/>
                <w:szCs w:val="24"/>
              </w:rPr>
              <w:t>Passive voice is used to describe performance criteria.</w:t>
            </w:r>
          </w:p>
        </w:tc>
      </w:tr>
      <w:tr w:rsidR="00497C3C" w:rsidRPr="001A34BC" w14:paraId="7E4D6934" w14:textId="77777777" w:rsidTr="00947AB7">
        <w:trPr>
          <w:trHeight w:val="593"/>
        </w:trPr>
        <w:tc>
          <w:tcPr>
            <w:tcW w:w="1656" w:type="pct"/>
          </w:tcPr>
          <w:p w14:paraId="230F594A" w14:textId="77777777" w:rsidR="00497C3C" w:rsidRPr="001A34BC" w:rsidRDefault="00497C3C" w:rsidP="00C10CA5">
            <w:pPr>
              <w:numPr>
                <w:ilvl w:val="0"/>
                <w:numId w:val="15"/>
              </w:numPr>
              <w:spacing w:after="0"/>
              <w:ind w:left="450" w:hanging="300"/>
              <w:rPr>
                <w:rFonts w:ascii="Times New Roman" w:eastAsia="Calibri" w:hAnsi="Times New Roman"/>
                <w:sz w:val="24"/>
                <w:szCs w:val="24"/>
              </w:rPr>
            </w:pPr>
            <w:r w:rsidRPr="001A34BC">
              <w:rPr>
                <w:rFonts w:ascii="Times New Roman" w:eastAsia="Calibri" w:hAnsi="Times New Roman"/>
                <w:sz w:val="24"/>
                <w:szCs w:val="24"/>
              </w:rPr>
              <w:t>Acquire knowledge on medical- legal ethics in HSS</w:t>
            </w:r>
          </w:p>
          <w:p w14:paraId="1EE13F6E" w14:textId="77777777" w:rsidR="00497C3C" w:rsidRPr="001A34BC" w:rsidRDefault="00497C3C" w:rsidP="00C10CA5">
            <w:pPr>
              <w:spacing w:after="0"/>
              <w:ind w:left="360"/>
              <w:rPr>
                <w:rFonts w:ascii="Times New Roman" w:eastAsia="Calibri" w:hAnsi="Times New Roman"/>
                <w:sz w:val="24"/>
                <w:szCs w:val="24"/>
              </w:rPr>
            </w:pPr>
          </w:p>
          <w:p w14:paraId="424B26BE" w14:textId="77777777" w:rsidR="00497C3C" w:rsidRPr="001A34BC" w:rsidRDefault="00497C3C" w:rsidP="00C10CA5">
            <w:pPr>
              <w:rPr>
                <w:rFonts w:ascii="Times New Roman" w:eastAsia="Calibri" w:hAnsi="Times New Roman"/>
                <w:sz w:val="24"/>
                <w:szCs w:val="24"/>
              </w:rPr>
            </w:pPr>
          </w:p>
        </w:tc>
        <w:tc>
          <w:tcPr>
            <w:tcW w:w="3344" w:type="pct"/>
          </w:tcPr>
          <w:p w14:paraId="581A2150" w14:textId="77777777" w:rsidR="00497C3C" w:rsidRPr="001A34BC" w:rsidRDefault="00497C3C" w:rsidP="00C10CA5">
            <w:pPr>
              <w:keepNext/>
              <w:keepLines/>
              <w:numPr>
                <w:ilvl w:val="1"/>
                <w:numId w:val="15"/>
              </w:numPr>
              <w:tabs>
                <w:tab w:val="left" w:pos="340"/>
              </w:tabs>
              <w:spacing w:before="60" w:after="60"/>
              <w:ind w:left="361" w:hanging="361"/>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Roles and responsibilities of a </w:t>
            </w:r>
            <w:r w:rsidRPr="001A34BC">
              <w:rPr>
                <w:rFonts w:ascii="Times New Roman" w:eastAsia="Calibri" w:hAnsi="Times New Roman"/>
                <w:b/>
                <w:sz w:val="24"/>
                <w:szCs w:val="24"/>
                <w:lang w:val="en-AU"/>
              </w:rPr>
              <w:t xml:space="preserve">HSSP </w:t>
            </w:r>
            <w:r w:rsidRPr="001A34BC">
              <w:rPr>
                <w:rFonts w:ascii="Times New Roman" w:eastAsia="Calibri" w:hAnsi="Times New Roman"/>
                <w:sz w:val="24"/>
                <w:szCs w:val="24"/>
                <w:lang w:val="en-AU"/>
              </w:rPr>
              <w:t>are identified as per relevant</w:t>
            </w:r>
            <w:r w:rsidRPr="001A34BC">
              <w:rPr>
                <w:rFonts w:ascii="Times New Roman" w:eastAsia="Calibri" w:hAnsi="Times New Roman"/>
                <w:b/>
                <w:sz w:val="24"/>
                <w:szCs w:val="24"/>
                <w:lang w:val="en-AU"/>
              </w:rPr>
              <w:t xml:space="preserve"> regulations/</w:t>
            </w:r>
            <w:r w:rsidRPr="001A34BC">
              <w:rPr>
                <w:rFonts w:ascii="Times New Roman" w:eastAsia="Calibri" w:hAnsi="Times New Roman"/>
                <w:sz w:val="24"/>
                <w:szCs w:val="24"/>
                <w:lang w:val="en-AU"/>
              </w:rPr>
              <w:t>laws and workplace policy</w:t>
            </w:r>
            <w:r w:rsidRPr="001A34BC">
              <w:rPr>
                <w:rFonts w:ascii="Times New Roman" w:eastAsia="Calibri" w:hAnsi="Times New Roman"/>
                <w:sz w:val="24"/>
                <w:szCs w:val="24"/>
              </w:rPr>
              <w:t xml:space="preserve"> and the scope of HSS practice</w:t>
            </w:r>
            <w:r w:rsidRPr="001A34BC">
              <w:rPr>
                <w:rFonts w:ascii="Times New Roman" w:eastAsia="Calibri" w:hAnsi="Times New Roman"/>
                <w:sz w:val="24"/>
                <w:szCs w:val="24"/>
                <w:lang w:val="en-AU"/>
              </w:rPr>
              <w:t>.</w:t>
            </w:r>
          </w:p>
          <w:p w14:paraId="7D7CCF2D" w14:textId="61EB8775" w:rsidR="00497C3C" w:rsidRPr="001A34BC" w:rsidRDefault="00497C3C" w:rsidP="00C10CA5">
            <w:pPr>
              <w:keepNext/>
              <w:keepLines/>
              <w:numPr>
                <w:ilvl w:val="1"/>
                <w:numId w:val="15"/>
              </w:numPr>
              <w:tabs>
                <w:tab w:val="left" w:pos="340"/>
              </w:tabs>
              <w:spacing w:before="60" w:after="60"/>
              <w:ind w:left="361" w:hanging="361"/>
              <w:contextualSpacing/>
              <w:rPr>
                <w:rFonts w:ascii="Times New Roman" w:eastAsia="Calibri" w:hAnsi="Times New Roman"/>
                <w:sz w:val="24"/>
                <w:szCs w:val="24"/>
                <w:lang w:val="en-AU"/>
              </w:rPr>
            </w:pPr>
            <w:r w:rsidRPr="001A34BC">
              <w:rPr>
                <w:rFonts w:ascii="Times New Roman" w:eastAsia="Calibri" w:hAnsi="Times New Roman"/>
                <w:b/>
                <w:sz w:val="24"/>
                <w:szCs w:val="24"/>
                <w:lang w:val="en-AU"/>
              </w:rPr>
              <w:t>Medical- legal and ethical</w:t>
            </w:r>
            <w:r w:rsidRPr="001A34BC">
              <w:rPr>
                <w:rFonts w:ascii="Times New Roman" w:eastAsia="Calibri" w:hAnsi="Times New Roman"/>
                <w:sz w:val="24"/>
                <w:szCs w:val="24"/>
                <w:lang w:val="en-AU"/>
              </w:rPr>
              <w:t xml:space="preserve"> </w:t>
            </w:r>
            <w:r w:rsidRPr="001A34BC">
              <w:rPr>
                <w:rFonts w:ascii="Times New Roman" w:eastAsia="Calibri" w:hAnsi="Times New Roman"/>
                <w:b/>
                <w:sz w:val="24"/>
                <w:szCs w:val="24"/>
                <w:lang w:val="en-AU"/>
              </w:rPr>
              <w:t>issues</w:t>
            </w:r>
            <w:r w:rsidRPr="001A34BC">
              <w:rPr>
                <w:rFonts w:ascii="Times New Roman" w:eastAsia="Calibri" w:hAnsi="Times New Roman"/>
                <w:sz w:val="24"/>
                <w:szCs w:val="24"/>
                <w:lang w:val="en-AU"/>
              </w:rPr>
              <w:t xml:space="preserve"> in HSS are identified as per the relevant</w:t>
            </w:r>
            <w:r w:rsidRPr="001A34BC">
              <w:rPr>
                <w:rFonts w:ascii="Times New Roman" w:eastAsia="Calibri" w:hAnsi="Times New Roman"/>
                <w:b/>
                <w:sz w:val="24"/>
                <w:szCs w:val="24"/>
                <w:lang w:val="en-AU"/>
              </w:rPr>
              <w:t xml:space="preserve"> </w:t>
            </w:r>
            <w:r w:rsidRPr="001A34BC">
              <w:rPr>
                <w:rFonts w:ascii="Times New Roman" w:eastAsia="Calibri" w:hAnsi="Times New Roman"/>
                <w:sz w:val="24"/>
                <w:szCs w:val="24"/>
                <w:lang w:val="en-AU"/>
              </w:rPr>
              <w:t>sources of law</w:t>
            </w:r>
            <w:r w:rsidRPr="001A34BC">
              <w:rPr>
                <w:rFonts w:ascii="Times New Roman" w:eastAsia="Calibri" w:hAnsi="Times New Roman"/>
                <w:sz w:val="24"/>
                <w:szCs w:val="24"/>
              </w:rPr>
              <w:t xml:space="preserve"> and the scope of HSS </w:t>
            </w:r>
            <w:r w:rsidR="00200EAB" w:rsidRPr="001A34BC">
              <w:rPr>
                <w:rFonts w:ascii="Times New Roman" w:eastAsia="Calibri" w:hAnsi="Times New Roman"/>
                <w:sz w:val="24"/>
                <w:szCs w:val="24"/>
              </w:rPr>
              <w:t>practice.</w:t>
            </w:r>
          </w:p>
          <w:p w14:paraId="3824FEBD" w14:textId="77777777" w:rsidR="00497C3C" w:rsidRPr="001A34BC" w:rsidRDefault="00497C3C" w:rsidP="00C10CA5">
            <w:pPr>
              <w:keepNext/>
              <w:keepLines/>
              <w:numPr>
                <w:ilvl w:val="1"/>
                <w:numId w:val="15"/>
              </w:numPr>
              <w:tabs>
                <w:tab w:val="left" w:pos="340"/>
              </w:tabs>
              <w:spacing w:before="60" w:after="60"/>
              <w:ind w:left="361" w:hanging="361"/>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Medical legal guidelines are acquired in accordance with workplace policy and relevant laws</w:t>
            </w:r>
            <w:r w:rsidRPr="001A34BC">
              <w:rPr>
                <w:rFonts w:ascii="Times New Roman" w:eastAsia="Calibri" w:hAnsi="Times New Roman"/>
                <w:sz w:val="24"/>
                <w:szCs w:val="24"/>
              </w:rPr>
              <w:t xml:space="preserve"> and the scope of HSS practice  </w:t>
            </w:r>
          </w:p>
        </w:tc>
      </w:tr>
      <w:tr w:rsidR="00497C3C" w:rsidRPr="001A34BC" w14:paraId="617B9767" w14:textId="77777777" w:rsidTr="00947AB7">
        <w:trPr>
          <w:trHeight w:val="593"/>
        </w:trPr>
        <w:tc>
          <w:tcPr>
            <w:tcW w:w="1656" w:type="pct"/>
          </w:tcPr>
          <w:p w14:paraId="7AC9FA34" w14:textId="77777777" w:rsidR="00497C3C" w:rsidRPr="001A34BC" w:rsidRDefault="00497C3C" w:rsidP="00C10CA5">
            <w:pPr>
              <w:numPr>
                <w:ilvl w:val="0"/>
                <w:numId w:val="15"/>
              </w:numPr>
              <w:spacing w:after="0"/>
              <w:ind w:left="450" w:hanging="300"/>
              <w:rPr>
                <w:rFonts w:ascii="Times New Roman" w:eastAsia="Calibri" w:hAnsi="Times New Roman"/>
                <w:sz w:val="24"/>
                <w:szCs w:val="24"/>
              </w:rPr>
            </w:pPr>
            <w:r w:rsidRPr="001A34BC">
              <w:rPr>
                <w:rFonts w:ascii="Times New Roman" w:eastAsia="Calibri" w:hAnsi="Times New Roman"/>
                <w:sz w:val="24"/>
                <w:szCs w:val="24"/>
              </w:rPr>
              <w:t xml:space="preserve">Apply medical legal ethics in HSS </w:t>
            </w:r>
          </w:p>
        </w:tc>
        <w:tc>
          <w:tcPr>
            <w:tcW w:w="3344" w:type="pct"/>
          </w:tcPr>
          <w:p w14:paraId="3190A915" w14:textId="5394A15C" w:rsidR="00497C3C" w:rsidRPr="001A34BC" w:rsidRDefault="00497C3C" w:rsidP="00C10CA5">
            <w:pPr>
              <w:keepNext/>
              <w:keepLines/>
              <w:numPr>
                <w:ilvl w:val="1"/>
                <w:numId w:val="15"/>
              </w:numPr>
              <w:tabs>
                <w:tab w:val="left" w:pos="340"/>
              </w:tabs>
              <w:spacing w:before="60" w:after="60"/>
              <w:ind w:left="361" w:hanging="361"/>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Medical legal </w:t>
            </w:r>
            <w:r w:rsidRPr="001A34BC">
              <w:rPr>
                <w:rFonts w:ascii="Times New Roman" w:eastAsia="Calibri" w:hAnsi="Times New Roman"/>
                <w:b/>
                <w:sz w:val="24"/>
                <w:szCs w:val="24"/>
                <w:lang w:val="en-AU"/>
              </w:rPr>
              <w:t xml:space="preserve">offences </w:t>
            </w:r>
            <w:r w:rsidRPr="001A34BC">
              <w:rPr>
                <w:rFonts w:ascii="Times New Roman" w:eastAsia="Calibri" w:hAnsi="Times New Roman"/>
                <w:sz w:val="24"/>
                <w:szCs w:val="24"/>
                <w:lang w:val="en-AU"/>
              </w:rPr>
              <w:t>related to HSS are identified and applied as per given relevant regulations/law and work place policy</w:t>
            </w:r>
            <w:r w:rsidRPr="001A34BC">
              <w:rPr>
                <w:rFonts w:ascii="Times New Roman" w:eastAsia="Calibri" w:hAnsi="Times New Roman"/>
                <w:sz w:val="24"/>
                <w:szCs w:val="24"/>
              </w:rPr>
              <w:t xml:space="preserve"> and the scope of HSS </w:t>
            </w:r>
            <w:r w:rsidR="00200EAB" w:rsidRPr="001A34BC">
              <w:rPr>
                <w:rFonts w:ascii="Times New Roman" w:eastAsia="Calibri" w:hAnsi="Times New Roman"/>
                <w:sz w:val="24"/>
                <w:szCs w:val="24"/>
              </w:rPr>
              <w:t>practice.</w:t>
            </w:r>
          </w:p>
          <w:p w14:paraId="15B35EC7" w14:textId="77777777" w:rsidR="00497C3C" w:rsidRPr="001A34BC" w:rsidRDefault="00497C3C" w:rsidP="00C10CA5">
            <w:pPr>
              <w:keepNext/>
              <w:keepLines/>
              <w:numPr>
                <w:ilvl w:val="1"/>
                <w:numId w:val="15"/>
              </w:numPr>
              <w:tabs>
                <w:tab w:val="left" w:pos="340"/>
              </w:tabs>
              <w:spacing w:before="60" w:after="60"/>
              <w:ind w:left="361" w:hanging="361"/>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Medical -legal</w:t>
            </w:r>
            <w:r w:rsidRPr="001A34BC">
              <w:rPr>
                <w:rFonts w:ascii="Times New Roman" w:eastAsia="Calibri" w:hAnsi="Times New Roman"/>
                <w:b/>
                <w:sz w:val="24"/>
                <w:szCs w:val="24"/>
                <w:lang w:val="en-AU"/>
              </w:rPr>
              <w:t xml:space="preserve"> implications</w:t>
            </w:r>
            <w:r w:rsidRPr="001A34BC">
              <w:rPr>
                <w:rFonts w:ascii="Times New Roman" w:eastAsia="Calibri" w:hAnsi="Times New Roman"/>
                <w:sz w:val="24"/>
                <w:szCs w:val="24"/>
                <w:lang w:val="en-AU"/>
              </w:rPr>
              <w:t xml:space="preserve"> related to HSS are identified as per the work place policy and relevant source of law.</w:t>
            </w:r>
          </w:p>
          <w:p w14:paraId="1D47AB19" w14:textId="77777777" w:rsidR="00497C3C" w:rsidRPr="001A34BC" w:rsidRDefault="00497C3C" w:rsidP="00C10CA5">
            <w:pPr>
              <w:keepNext/>
              <w:keepLines/>
              <w:numPr>
                <w:ilvl w:val="1"/>
                <w:numId w:val="15"/>
              </w:numPr>
              <w:tabs>
                <w:tab w:val="left" w:pos="340"/>
              </w:tabs>
              <w:spacing w:before="60" w:after="60"/>
              <w:ind w:left="361" w:hanging="361"/>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Medical legal regulations are implemented as per given legal system</w:t>
            </w:r>
            <w:r w:rsidRPr="001A34BC">
              <w:rPr>
                <w:rFonts w:ascii="Times New Roman" w:eastAsia="Calibri" w:hAnsi="Times New Roman"/>
                <w:sz w:val="24"/>
                <w:szCs w:val="24"/>
              </w:rPr>
              <w:t xml:space="preserve"> and the scope of HSS practice.</w:t>
            </w:r>
          </w:p>
        </w:tc>
      </w:tr>
      <w:tr w:rsidR="00497C3C" w:rsidRPr="001A34BC" w14:paraId="768B5907" w14:textId="77777777" w:rsidTr="00947AB7">
        <w:trPr>
          <w:trHeight w:val="593"/>
        </w:trPr>
        <w:tc>
          <w:tcPr>
            <w:tcW w:w="1656" w:type="pct"/>
            <w:tcBorders>
              <w:top w:val="single" w:sz="4" w:space="0" w:color="000000"/>
              <w:left w:val="single" w:sz="4" w:space="0" w:color="000000"/>
              <w:bottom w:val="single" w:sz="4" w:space="0" w:color="000000"/>
              <w:right w:val="single" w:sz="4" w:space="0" w:color="000000"/>
            </w:tcBorders>
          </w:tcPr>
          <w:p w14:paraId="5D6C2288" w14:textId="3E4EE0C5" w:rsidR="00497C3C" w:rsidRPr="001A34BC" w:rsidRDefault="00497C3C" w:rsidP="00C10CA5">
            <w:pPr>
              <w:numPr>
                <w:ilvl w:val="0"/>
                <w:numId w:val="15"/>
              </w:numPr>
              <w:spacing w:after="0"/>
              <w:ind w:left="450" w:hanging="300"/>
              <w:rPr>
                <w:rFonts w:ascii="Times New Roman" w:eastAsia="Calibri" w:hAnsi="Times New Roman"/>
                <w:sz w:val="24"/>
                <w:szCs w:val="24"/>
              </w:rPr>
            </w:pPr>
            <w:r w:rsidRPr="001A34BC">
              <w:rPr>
                <w:rFonts w:ascii="Times New Roman" w:eastAsia="Calibri" w:hAnsi="Times New Roman"/>
                <w:sz w:val="24"/>
                <w:szCs w:val="24"/>
              </w:rPr>
              <w:t>Apply Professional Ethics</w:t>
            </w:r>
          </w:p>
        </w:tc>
        <w:tc>
          <w:tcPr>
            <w:tcW w:w="3344" w:type="pct"/>
            <w:tcBorders>
              <w:top w:val="single" w:sz="4" w:space="0" w:color="000000"/>
              <w:left w:val="single" w:sz="4" w:space="0" w:color="000000"/>
              <w:bottom w:val="single" w:sz="4" w:space="0" w:color="000000"/>
              <w:right w:val="single" w:sz="4" w:space="0" w:color="000000"/>
            </w:tcBorders>
          </w:tcPr>
          <w:p w14:paraId="1875ACA0" w14:textId="5A8E1CBE" w:rsidR="00497C3C" w:rsidRPr="001A34BC" w:rsidRDefault="00497C3C" w:rsidP="00C10CA5">
            <w:pPr>
              <w:pStyle w:val="ListParagraph"/>
              <w:numPr>
                <w:ilvl w:val="0"/>
                <w:numId w:val="269"/>
              </w:numPr>
              <w:spacing w:after="0"/>
              <w:ind w:left="361"/>
              <w:rPr>
                <w:rFonts w:ascii="Times New Roman" w:eastAsia="Calibri" w:hAnsi="Times New Roman"/>
                <w:sz w:val="24"/>
                <w:szCs w:val="24"/>
              </w:rPr>
            </w:pPr>
            <w:r w:rsidRPr="001A34BC">
              <w:rPr>
                <w:rFonts w:ascii="Times New Roman" w:eastAsia="Calibri" w:hAnsi="Times New Roman"/>
                <w:sz w:val="24"/>
                <w:szCs w:val="24"/>
              </w:rPr>
              <w:t xml:space="preserve">Universal professional ethics are followed in accordance with the hospital guidelines </w:t>
            </w:r>
            <w:r w:rsidR="00200EAB" w:rsidRPr="001A34BC">
              <w:rPr>
                <w:rFonts w:ascii="Times New Roman" w:eastAsia="Calibri" w:hAnsi="Times New Roman"/>
                <w:sz w:val="24"/>
                <w:szCs w:val="24"/>
              </w:rPr>
              <w:t>and the</w:t>
            </w:r>
            <w:r w:rsidRPr="001A34BC">
              <w:rPr>
                <w:rFonts w:ascii="Times New Roman" w:eastAsia="Calibri" w:hAnsi="Times New Roman"/>
                <w:sz w:val="24"/>
                <w:szCs w:val="24"/>
              </w:rPr>
              <w:t xml:space="preserve"> scope of HSS practice</w:t>
            </w:r>
          </w:p>
          <w:p w14:paraId="756C3B35" w14:textId="6DD2A482" w:rsidR="00497C3C" w:rsidRPr="001A34BC" w:rsidRDefault="00497C3C" w:rsidP="00C10CA5">
            <w:pPr>
              <w:pStyle w:val="ListParagraph"/>
              <w:numPr>
                <w:ilvl w:val="0"/>
                <w:numId w:val="269"/>
              </w:numPr>
              <w:spacing w:after="0"/>
              <w:ind w:left="361"/>
              <w:rPr>
                <w:rFonts w:ascii="Times New Roman" w:eastAsia="Calibri" w:hAnsi="Times New Roman"/>
                <w:sz w:val="24"/>
                <w:szCs w:val="24"/>
              </w:rPr>
            </w:pPr>
            <w:r w:rsidRPr="001A34BC">
              <w:rPr>
                <w:rFonts w:ascii="Times New Roman" w:eastAsia="Calibri" w:hAnsi="Times New Roman"/>
                <w:sz w:val="24"/>
                <w:szCs w:val="24"/>
              </w:rPr>
              <w:t>Confidentiality is observed in line with the hospital policies and guidelines</w:t>
            </w:r>
          </w:p>
          <w:p w14:paraId="54284C3A" w14:textId="2960262E" w:rsidR="00497C3C" w:rsidRPr="001A34BC" w:rsidRDefault="00497C3C" w:rsidP="00C10CA5">
            <w:pPr>
              <w:pStyle w:val="ListParagraph"/>
              <w:numPr>
                <w:ilvl w:val="0"/>
                <w:numId w:val="269"/>
              </w:numPr>
              <w:spacing w:after="0"/>
              <w:ind w:left="361"/>
              <w:rPr>
                <w:rFonts w:ascii="Times New Roman" w:eastAsia="Calibri" w:hAnsi="Times New Roman"/>
                <w:sz w:val="24"/>
                <w:szCs w:val="24"/>
              </w:rPr>
            </w:pPr>
            <w:r w:rsidRPr="001A34BC">
              <w:rPr>
                <w:rFonts w:ascii="Times New Roman" w:eastAsia="Calibri" w:hAnsi="Times New Roman"/>
                <w:sz w:val="24"/>
                <w:szCs w:val="24"/>
              </w:rPr>
              <w:t>Punctuality is observed according to the guidelines of the hospital</w:t>
            </w:r>
          </w:p>
          <w:p w14:paraId="29011D2C" w14:textId="29F4E5C3" w:rsidR="00497C3C" w:rsidRPr="001A34BC" w:rsidRDefault="00497C3C" w:rsidP="00C10CA5">
            <w:pPr>
              <w:pStyle w:val="ListParagraph"/>
              <w:numPr>
                <w:ilvl w:val="0"/>
                <w:numId w:val="269"/>
              </w:numPr>
              <w:spacing w:after="0"/>
              <w:ind w:left="361"/>
              <w:rPr>
                <w:rFonts w:ascii="Times New Roman" w:eastAsia="Calibri" w:hAnsi="Times New Roman"/>
                <w:sz w:val="24"/>
                <w:szCs w:val="24"/>
              </w:rPr>
            </w:pPr>
            <w:r w:rsidRPr="001A34BC">
              <w:rPr>
                <w:rFonts w:ascii="Times New Roman" w:eastAsia="Calibri" w:hAnsi="Times New Roman"/>
                <w:sz w:val="24"/>
                <w:szCs w:val="24"/>
              </w:rPr>
              <w:lastRenderedPageBreak/>
              <w:t xml:space="preserve">Placement obligations are adhered to according to the policies of the hospital </w:t>
            </w:r>
          </w:p>
          <w:p w14:paraId="2AC8DB21" w14:textId="0718761D" w:rsidR="00497C3C" w:rsidRPr="001A34BC" w:rsidRDefault="00497C3C" w:rsidP="00C10CA5">
            <w:pPr>
              <w:pStyle w:val="ListParagraph"/>
              <w:numPr>
                <w:ilvl w:val="0"/>
                <w:numId w:val="269"/>
              </w:numPr>
              <w:spacing w:after="0"/>
              <w:ind w:left="361"/>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Waste is </w:t>
            </w:r>
            <w:r w:rsidRPr="001A34BC">
              <w:rPr>
                <w:rFonts w:ascii="Times New Roman" w:eastAsia="Calibri" w:hAnsi="Times New Roman"/>
                <w:sz w:val="24"/>
                <w:szCs w:val="24"/>
              </w:rPr>
              <w:t xml:space="preserve">segregated and </w:t>
            </w:r>
            <w:r w:rsidRPr="001A34BC">
              <w:rPr>
                <w:rFonts w:ascii="Times New Roman" w:eastAsia="Calibri" w:hAnsi="Times New Roman"/>
                <w:sz w:val="24"/>
                <w:szCs w:val="24"/>
                <w:lang w:val="en-AU"/>
              </w:rPr>
              <w:t xml:space="preserve">disposed </w:t>
            </w:r>
            <w:proofErr w:type="spellStart"/>
            <w:r w:rsidRPr="001A34BC">
              <w:rPr>
                <w:rFonts w:ascii="Times New Roman" w:eastAsia="Calibri" w:hAnsi="Times New Roman"/>
                <w:sz w:val="24"/>
                <w:szCs w:val="24"/>
                <w:lang w:val="en-AU"/>
              </w:rPr>
              <w:t>off</w:t>
            </w:r>
            <w:proofErr w:type="spellEnd"/>
            <w:r w:rsidRPr="001A34BC">
              <w:rPr>
                <w:rFonts w:ascii="Times New Roman" w:eastAsia="Calibri" w:hAnsi="Times New Roman"/>
                <w:sz w:val="24"/>
                <w:szCs w:val="24"/>
                <w:lang w:val="en-AU"/>
              </w:rPr>
              <w:t xml:space="preserve"> in accordance to workplace policy and WHO guidelines</w:t>
            </w:r>
          </w:p>
        </w:tc>
      </w:tr>
    </w:tbl>
    <w:p w14:paraId="5AE34BCA" w14:textId="77777777" w:rsidR="00497C3C" w:rsidRPr="001A34BC" w:rsidRDefault="00497C3C" w:rsidP="00C10CA5">
      <w:pPr>
        <w:spacing w:after="0"/>
        <w:rPr>
          <w:rFonts w:ascii="Times New Roman" w:eastAsia="Calibri" w:hAnsi="Times New Roman"/>
          <w:sz w:val="24"/>
          <w:szCs w:val="24"/>
        </w:rPr>
      </w:pPr>
    </w:p>
    <w:p w14:paraId="5CDF7419" w14:textId="77777777" w:rsidR="00497C3C" w:rsidRPr="001A34BC" w:rsidRDefault="00497C3C" w:rsidP="00C10CA5">
      <w:pPr>
        <w:spacing w:after="0"/>
        <w:rPr>
          <w:rFonts w:ascii="Times New Roman" w:eastAsia="Calibri" w:hAnsi="Times New Roman"/>
          <w:b/>
          <w:sz w:val="24"/>
          <w:szCs w:val="24"/>
        </w:rPr>
      </w:pPr>
    </w:p>
    <w:p w14:paraId="0375DC9F"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5B9D64B3"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3"/>
        <w:gridCol w:w="5893"/>
      </w:tblGrid>
      <w:tr w:rsidR="00497C3C" w:rsidRPr="001A34BC" w14:paraId="7D79B8E9" w14:textId="77777777">
        <w:trPr>
          <w:trHeight w:val="710"/>
        </w:trPr>
        <w:tc>
          <w:tcPr>
            <w:tcW w:w="2963" w:type="dxa"/>
          </w:tcPr>
          <w:p w14:paraId="402D15EC"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5893" w:type="dxa"/>
          </w:tcPr>
          <w:p w14:paraId="1CAED1FB"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79BA5C74" w14:textId="77777777" w:rsidR="00497C3C" w:rsidRPr="001A34BC" w:rsidRDefault="00497C3C" w:rsidP="00C10CA5">
            <w:pPr>
              <w:spacing w:after="0"/>
              <w:rPr>
                <w:rFonts w:ascii="Times New Roman" w:eastAsia="Calibri" w:hAnsi="Times New Roman"/>
                <w:sz w:val="24"/>
                <w:szCs w:val="24"/>
              </w:rPr>
            </w:pPr>
          </w:p>
        </w:tc>
      </w:tr>
      <w:tr w:rsidR="00497C3C" w:rsidRPr="001A34BC" w14:paraId="05F01CF2" w14:textId="77777777">
        <w:trPr>
          <w:trHeight w:val="710"/>
        </w:trPr>
        <w:tc>
          <w:tcPr>
            <w:tcW w:w="2963" w:type="dxa"/>
          </w:tcPr>
          <w:p w14:paraId="41B7BCB4"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Source of law may include but not limited to:</w:t>
            </w:r>
          </w:p>
        </w:tc>
        <w:tc>
          <w:tcPr>
            <w:tcW w:w="5893" w:type="dxa"/>
          </w:tcPr>
          <w:p w14:paraId="40CF1B2F" w14:textId="77777777" w:rsidR="00497C3C" w:rsidRPr="001A34BC" w:rsidRDefault="00497C3C" w:rsidP="00C10CA5">
            <w:pPr>
              <w:numPr>
                <w:ilvl w:val="0"/>
                <w:numId w:val="16"/>
              </w:numPr>
              <w:spacing w:after="0"/>
              <w:contextualSpacing/>
              <w:rPr>
                <w:rFonts w:ascii="Times New Roman" w:eastAsia="Calibri" w:hAnsi="Times New Roman"/>
                <w:sz w:val="24"/>
                <w:szCs w:val="24"/>
              </w:rPr>
            </w:pPr>
            <w:r w:rsidRPr="001A34BC">
              <w:rPr>
                <w:rFonts w:ascii="Times New Roman" w:eastAsia="Calibri" w:hAnsi="Times New Roman"/>
                <w:sz w:val="24"/>
                <w:szCs w:val="24"/>
              </w:rPr>
              <w:t>Kenya Constitution 2010</w:t>
            </w:r>
          </w:p>
          <w:p w14:paraId="6452B316" w14:textId="77777777" w:rsidR="00497C3C" w:rsidRPr="001A34BC" w:rsidRDefault="00497C3C" w:rsidP="00C10CA5">
            <w:pPr>
              <w:numPr>
                <w:ilvl w:val="0"/>
                <w:numId w:val="16"/>
              </w:numPr>
              <w:spacing w:after="0"/>
              <w:contextualSpacing/>
              <w:rPr>
                <w:rFonts w:ascii="Times New Roman" w:eastAsia="Calibri" w:hAnsi="Times New Roman"/>
                <w:sz w:val="24"/>
                <w:szCs w:val="24"/>
              </w:rPr>
            </w:pPr>
            <w:r w:rsidRPr="001A34BC">
              <w:rPr>
                <w:rFonts w:ascii="Times New Roman" w:eastAsia="Calibri" w:hAnsi="Times New Roman"/>
                <w:sz w:val="24"/>
                <w:szCs w:val="24"/>
              </w:rPr>
              <w:t>Judicial decree</w:t>
            </w:r>
          </w:p>
          <w:p w14:paraId="53AD4B1A" w14:textId="77777777" w:rsidR="00497C3C" w:rsidRPr="001A34BC" w:rsidRDefault="00497C3C" w:rsidP="00C10CA5">
            <w:pPr>
              <w:numPr>
                <w:ilvl w:val="0"/>
                <w:numId w:val="16"/>
              </w:numPr>
              <w:spacing w:after="0"/>
              <w:contextualSpacing/>
              <w:rPr>
                <w:rFonts w:ascii="Times New Roman" w:eastAsia="Calibri" w:hAnsi="Times New Roman"/>
                <w:sz w:val="24"/>
                <w:szCs w:val="24"/>
              </w:rPr>
            </w:pPr>
            <w:r w:rsidRPr="001A34BC">
              <w:rPr>
                <w:rFonts w:ascii="Times New Roman" w:eastAsia="Calibri" w:hAnsi="Times New Roman"/>
                <w:sz w:val="24"/>
                <w:szCs w:val="24"/>
              </w:rPr>
              <w:t>Religion</w:t>
            </w:r>
          </w:p>
          <w:p w14:paraId="3A2704CE" w14:textId="77777777" w:rsidR="00497C3C" w:rsidRPr="001A34BC" w:rsidRDefault="00497C3C" w:rsidP="00C10CA5">
            <w:pPr>
              <w:numPr>
                <w:ilvl w:val="0"/>
                <w:numId w:val="16"/>
              </w:numPr>
              <w:spacing w:after="0"/>
              <w:contextualSpacing/>
              <w:rPr>
                <w:rFonts w:ascii="Times New Roman" w:eastAsia="Calibri" w:hAnsi="Times New Roman"/>
                <w:sz w:val="24"/>
                <w:szCs w:val="24"/>
              </w:rPr>
            </w:pPr>
            <w:r w:rsidRPr="001A34BC">
              <w:rPr>
                <w:rFonts w:ascii="Times New Roman" w:eastAsia="Calibri" w:hAnsi="Times New Roman"/>
                <w:sz w:val="24"/>
                <w:szCs w:val="24"/>
              </w:rPr>
              <w:t>Relevant legislation</w:t>
            </w:r>
          </w:p>
        </w:tc>
      </w:tr>
      <w:tr w:rsidR="00497C3C" w:rsidRPr="001A34BC" w14:paraId="24377AD0" w14:textId="77777777">
        <w:trPr>
          <w:trHeight w:val="710"/>
        </w:trPr>
        <w:tc>
          <w:tcPr>
            <w:tcW w:w="2963" w:type="dxa"/>
          </w:tcPr>
          <w:p w14:paraId="679315AD"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Medical legal  issues in HSS may include but not limited to:</w:t>
            </w:r>
          </w:p>
        </w:tc>
        <w:tc>
          <w:tcPr>
            <w:tcW w:w="5893" w:type="dxa"/>
          </w:tcPr>
          <w:p w14:paraId="10B37CAB" w14:textId="77777777" w:rsidR="00497C3C" w:rsidRPr="001A34BC" w:rsidRDefault="00497C3C" w:rsidP="00C10CA5">
            <w:pPr>
              <w:numPr>
                <w:ilvl w:val="0"/>
                <w:numId w:val="17"/>
              </w:numPr>
              <w:spacing w:after="0"/>
              <w:contextualSpacing/>
              <w:rPr>
                <w:rFonts w:ascii="Times New Roman" w:eastAsia="Calibri" w:hAnsi="Times New Roman"/>
                <w:sz w:val="24"/>
                <w:szCs w:val="24"/>
              </w:rPr>
            </w:pPr>
            <w:r w:rsidRPr="001A34BC">
              <w:rPr>
                <w:rFonts w:ascii="Times New Roman" w:eastAsia="Calibri" w:hAnsi="Times New Roman"/>
                <w:sz w:val="24"/>
                <w:szCs w:val="24"/>
              </w:rPr>
              <w:t>Negligence</w:t>
            </w:r>
          </w:p>
          <w:p w14:paraId="50C27866" w14:textId="77777777" w:rsidR="00497C3C" w:rsidRPr="001A34BC" w:rsidRDefault="00497C3C" w:rsidP="00C10CA5">
            <w:pPr>
              <w:numPr>
                <w:ilvl w:val="0"/>
                <w:numId w:val="17"/>
              </w:numPr>
              <w:spacing w:after="0"/>
              <w:contextualSpacing/>
              <w:rPr>
                <w:rFonts w:ascii="Times New Roman" w:eastAsia="Calibri" w:hAnsi="Times New Roman"/>
                <w:sz w:val="24"/>
                <w:szCs w:val="24"/>
              </w:rPr>
            </w:pPr>
            <w:r w:rsidRPr="001A34BC">
              <w:rPr>
                <w:rFonts w:ascii="Times New Roman" w:eastAsia="Calibri" w:hAnsi="Times New Roman"/>
                <w:sz w:val="24"/>
                <w:szCs w:val="24"/>
              </w:rPr>
              <w:t>Malpractice</w:t>
            </w:r>
          </w:p>
          <w:p w14:paraId="4F91B772" w14:textId="77777777" w:rsidR="00497C3C" w:rsidRPr="001A34BC" w:rsidRDefault="00497C3C" w:rsidP="00C10CA5">
            <w:pPr>
              <w:numPr>
                <w:ilvl w:val="0"/>
                <w:numId w:val="1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Impropriety </w:t>
            </w:r>
          </w:p>
        </w:tc>
      </w:tr>
      <w:tr w:rsidR="00497C3C" w:rsidRPr="001A34BC" w14:paraId="711F2506" w14:textId="77777777">
        <w:trPr>
          <w:trHeight w:val="710"/>
        </w:trPr>
        <w:tc>
          <w:tcPr>
            <w:tcW w:w="2963" w:type="dxa"/>
          </w:tcPr>
          <w:p w14:paraId="7F6F54B3"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Regulations may include but not limited to:</w:t>
            </w:r>
          </w:p>
        </w:tc>
        <w:tc>
          <w:tcPr>
            <w:tcW w:w="5893" w:type="dxa"/>
          </w:tcPr>
          <w:p w14:paraId="6D1160BE" w14:textId="77777777" w:rsidR="00497C3C" w:rsidRPr="001A34BC" w:rsidRDefault="00497C3C" w:rsidP="00C10CA5">
            <w:pPr>
              <w:numPr>
                <w:ilvl w:val="0"/>
                <w:numId w:val="18"/>
              </w:numPr>
              <w:spacing w:after="0"/>
              <w:contextualSpacing/>
              <w:rPr>
                <w:rFonts w:ascii="Times New Roman" w:eastAsia="Calibri" w:hAnsi="Times New Roman"/>
                <w:sz w:val="24"/>
                <w:szCs w:val="24"/>
              </w:rPr>
            </w:pPr>
            <w:r w:rsidRPr="001A34BC">
              <w:rPr>
                <w:rFonts w:ascii="Times New Roman" w:eastAsia="Calibri" w:hAnsi="Times New Roman"/>
                <w:sz w:val="24"/>
                <w:szCs w:val="24"/>
              </w:rPr>
              <w:t>Relevant Acts of parliament</w:t>
            </w:r>
          </w:p>
          <w:p w14:paraId="4EB953D5" w14:textId="77777777" w:rsidR="00497C3C" w:rsidRPr="001A34BC" w:rsidRDefault="00497C3C" w:rsidP="00C10CA5">
            <w:pPr>
              <w:numPr>
                <w:ilvl w:val="0"/>
                <w:numId w:val="18"/>
              </w:numPr>
              <w:spacing w:after="0"/>
              <w:contextualSpacing/>
              <w:rPr>
                <w:rFonts w:ascii="Times New Roman" w:eastAsia="Calibri" w:hAnsi="Times New Roman"/>
                <w:sz w:val="24"/>
                <w:szCs w:val="24"/>
              </w:rPr>
            </w:pPr>
            <w:r w:rsidRPr="001A34BC">
              <w:rPr>
                <w:rFonts w:ascii="Times New Roman" w:eastAsia="Calibri" w:hAnsi="Times New Roman"/>
                <w:sz w:val="24"/>
                <w:szCs w:val="24"/>
              </w:rPr>
              <w:t>Health policies</w:t>
            </w:r>
          </w:p>
          <w:p w14:paraId="36D1E121" w14:textId="77777777" w:rsidR="00497C3C" w:rsidRPr="001A34BC" w:rsidRDefault="00497C3C" w:rsidP="00C10CA5">
            <w:pPr>
              <w:numPr>
                <w:ilvl w:val="0"/>
                <w:numId w:val="1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Workplace policies </w:t>
            </w:r>
          </w:p>
          <w:p w14:paraId="2CB68528" w14:textId="77777777" w:rsidR="00497C3C" w:rsidRPr="001A34BC" w:rsidRDefault="00497C3C" w:rsidP="00C10CA5">
            <w:pPr>
              <w:numPr>
                <w:ilvl w:val="0"/>
                <w:numId w:val="18"/>
              </w:numPr>
              <w:spacing w:after="0"/>
              <w:contextualSpacing/>
              <w:rPr>
                <w:rFonts w:ascii="Times New Roman" w:eastAsia="Calibri" w:hAnsi="Times New Roman"/>
                <w:sz w:val="24"/>
                <w:szCs w:val="24"/>
              </w:rPr>
            </w:pPr>
            <w:r w:rsidRPr="001A34BC">
              <w:rPr>
                <w:rFonts w:ascii="Times New Roman" w:eastAsia="Calibri" w:hAnsi="Times New Roman"/>
                <w:sz w:val="24"/>
                <w:szCs w:val="24"/>
              </w:rPr>
              <w:t>Relevant sections of the Kenya Constitution 2010</w:t>
            </w:r>
          </w:p>
        </w:tc>
      </w:tr>
      <w:tr w:rsidR="00497C3C" w:rsidRPr="001A34BC" w14:paraId="4FFDDD61" w14:textId="77777777">
        <w:trPr>
          <w:trHeight w:val="710"/>
        </w:trPr>
        <w:tc>
          <w:tcPr>
            <w:tcW w:w="2963" w:type="dxa"/>
          </w:tcPr>
          <w:p w14:paraId="52DC3AAF"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Offences may include but not limited to:</w:t>
            </w:r>
          </w:p>
        </w:tc>
        <w:tc>
          <w:tcPr>
            <w:tcW w:w="5893" w:type="dxa"/>
          </w:tcPr>
          <w:p w14:paraId="65C42DCE" w14:textId="77777777" w:rsidR="00497C3C" w:rsidRPr="001A34BC" w:rsidRDefault="00497C3C" w:rsidP="00C10CA5">
            <w:pPr>
              <w:numPr>
                <w:ilvl w:val="0"/>
                <w:numId w:val="19"/>
              </w:numPr>
              <w:spacing w:after="0"/>
              <w:contextualSpacing/>
              <w:rPr>
                <w:rFonts w:ascii="Times New Roman" w:eastAsia="Calibri" w:hAnsi="Times New Roman"/>
                <w:sz w:val="24"/>
                <w:szCs w:val="24"/>
              </w:rPr>
            </w:pPr>
            <w:r w:rsidRPr="001A34BC">
              <w:rPr>
                <w:rFonts w:ascii="Times New Roman" w:eastAsia="Calibri" w:hAnsi="Times New Roman"/>
                <w:sz w:val="24"/>
                <w:szCs w:val="24"/>
              </w:rPr>
              <w:t>Crime</w:t>
            </w:r>
          </w:p>
          <w:p w14:paraId="321E16B2" w14:textId="77777777" w:rsidR="00497C3C" w:rsidRPr="001A34BC" w:rsidRDefault="00497C3C" w:rsidP="00C10CA5">
            <w:pPr>
              <w:numPr>
                <w:ilvl w:val="0"/>
                <w:numId w:val="19"/>
              </w:numPr>
              <w:spacing w:after="0"/>
              <w:contextualSpacing/>
              <w:rPr>
                <w:rFonts w:ascii="Times New Roman" w:eastAsia="Calibri" w:hAnsi="Times New Roman"/>
                <w:sz w:val="24"/>
                <w:szCs w:val="24"/>
              </w:rPr>
            </w:pPr>
            <w:r w:rsidRPr="001A34BC">
              <w:rPr>
                <w:rFonts w:ascii="Times New Roman" w:eastAsia="Calibri" w:hAnsi="Times New Roman"/>
                <w:sz w:val="24"/>
                <w:szCs w:val="24"/>
              </w:rPr>
              <w:t>Tort e.g. Assault</w:t>
            </w:r>
          </w:p>
          <w:p w14:paraId="475982DB" w14:textId="77777777" w:rsidR="00497C3C" w:rsidRPr="001A34BC" w:rsidRDefault="00497C3C" w:rsidP="00C10CA5">
            <w:pPr>
              <w:numPr>
                <w:ilvl w:val="0"/>
                <w:numId w:val="19"/>
              </w:numPr>
              <w:spacing w:after="0"/>
              <w:contextualSpacing/>
              <w:rPr>
                <w:rFonts w:ascii="Times New Roman" w:eastAsia="Calibri" w:hAnsi="Times New Roman"/>
                <w:sz w:val="24"/>
                <w:szCs w:val="24"/>
              </w:rPr>
            </w:pPr>
            <w:r w:rsidRPr="001A34BC">
              <w:rPr>
                <w:rFonts w:ascii="Times New Roman" w:eastAsia="Calibri" w:hAnsi="Times New Roman"/>
                <w:sz w:val="24"/>
                <w:szCs w:val="24"/>
              </w:rPr>
              <w:t>General misconduct</w:t>
            </w:r>
          </w:p>
        </w:tc>
      </w:tr>
      <w:tr w:rsidR="00497C3C" w:rsidRPr="001A34BC" w14:paraId="61EDCCF2" w14:textId="77777777">
        <w:trPr>
          <w:trHeight w:val="710"/>
        </w:trPr>
        <w:tc>
          <w:tcPr>
            <w:tcW w:w="2963" w:type="dxa"/>
          </w:tcPr>
          <w:p w14:paraId="5922B990"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Implications may include but not limited to:</w:t>
            </w:r>
          </w:p>
        </w:tc>
        <w:tc>
          <w:tcPr>
            <w:tcW w:w="5893" w:type="dxa"/>
          </w:tcPr>
          <w:p w14:paraId="2435B5A9" w14:textId="77777777" w:rsidR="00497C3C" w:rsidRPr="001A34BC" w:rsidRDefault="00497C3C" w:rsidP="00C10CA5">
            <w:pPr>
              <w:numPr>
                <w:ilvl w:val="0"/>
                <w:numId w:val="20"/>
              </w:numPr>
              <w:spacing w:after="0"/>
              <w:contextualSpacing/>
              <w:rPr>
                <w:rFonts w:ascii="Times New Roman" w:eastAsia="Calibri" w:hAnsi="Times New Roman"/>
                <w:sz w:val="24"/>
                <w:szCs w:val="24"/>
              </w:rPr>
            </w:pPr>
            <w:r w:rsidRPr="001A34BC">
              <w:rPr>
                <w:rFonts w:ascii="Times New Roman" w:eastAsia="Calibri" w:hAnsi="Times New Roman"/>
                <w:sz w:val="24"/>
                <w:szCs w:val="24"/>
              </w:rPr>
              <w:t>Remedy</w:t>
            </w:r>
          </w:p>
          <w:p w14:paraId="3B86E0E6" w14:textId="77777777" w:rsidR="00497C3C" w:rsidRPr="001A34BC" w:rsidRDefault="00497C3C" w:rsidP="00C10CA5">
            <w:pPr>
              <w:numPr>
                <w:ilvl w:val="0"/>
                <w:numId w:val="20"/>
              </w:numPr>
              <w:spacing w:after="0"/>
              <w:contextualSpacing/>
              <w:rPr>
                <w:rFonts w:ascii="Times New Roman" w:eastAsia="Calibri" w:hAnsi="Times New Roman"/>
                <w:sz w:val="24"/>
                <w:szCs w:val="24"/>
              </w:rPr>
            </w:pPr>
            <w:r w:rsidRPr="001A34BC">
              <w:rPr>
                <w:rFonts w:ascii="Times New Roman" w:eastAsia="Calibri" w:hAnsi="Times New Roman"/>
                <w:sz w:val="24"/>
                <w:szCs w:val="24"/>
              </w:rPr>
              <w:t>Legal defenses</w:t>
            </w:r>
          </w:p>
          <w:p w14:paraId="406E9C7D" w14:textId="77777777" w:rsidR="00497C3C" w:rsidRPr="001A34BC" w:rsidRDefault="00497C3C" w:rsidP="00C10CA5">
            <w:pPr>
              <w:numPr>
                <w:ilvl w:val="0"/>
                <w:numId w:val="20"/>
              </w:numPr>
              <w:spacing w:after="0"/>
              <w:contextualSpacing/>
              <w:rPr>
                <w:rFonts w:ascii="Times New Roman" w:eastAsia="Calibri" w:hAnsi="Times New Roman"/>
                <w:sz w:val="24"/>
                <w:szCs w:val="24"/>
              </w:rPr>
            </w:pPr>
            <w:r w:rsidRPr="001A34BC">
              <w:rPr>
                <w:rFonts w:ascii="Times New Roman" w:eastAsia="Calibri" w:hAnsi="Times New Roman"/>
                <w:sz w:val="24"/>
                <w:szCs w:val="24"/>
              </w:rPr>
              <w:t>Arrest</w:t>
            </w:r>
          </w:p>
          <w:p w14:paraId="6E764571" w14:textId="77777777" w:rsidR="00497C3C" w:rsidRPr="001A34BC" w:rsidRDefault="00497C3C" w:rsidP="00C10CA5">
            <w:pPr>
              <w:numPr>
                <w:ilvl w:val="0"/>
                <w:numId w:val="20"/>
              </w:numPr>
              <w:spacing w:after="0"/>
              <w:contextualSpacing/>
              <w:rPr>
                <w:rFonts w:ascii="Times New Roman" w:eastAsia="Calibri" w:hAnsi="Times New Roman"/>
                <w:sz w:val="24"/>
                <w:szCs w:val="24"/>
              </w:rPr>
            </w:pPr>
            <w:r w:rsidRPr="001A34BC">
              <w:rPr>
                <w:rFonts w:ascii="Times New Roman" w:eastAsia="Calibri" w:hAnsi="Times New Roman"/>
                <w:sz w:val="24"/>
                <w:szCs w:val="24"/>
              </w:rPr>
              <w:t>Dismissal</w:t>
            </w:r>
          </w:p>
          <w:p w14:paraId="4A52FEAE" w14:textId="77777777" w:rsidR="00497C3C" w:rsidRPr="001A34BC" w:rsidRDefault="00497C3C" w:rsidP="00C10CA5">
            <w:pPr>
              <w:numPr>
                <w:ilvl w:val="0"/>
                <w:numId w:val="20"/>
              </w:numPr>
              <w:spacing w:after="0"/>
              <w:contextualSpacing/>
              <w:rPr>
                <w:rFonts w:ascii="Times New Roman" w:eastAsia="Calibri" w:hAnsi="Times New Roman"/>
                <w:sz w:val="24"/>
                <w:szCs w:val="24"/>
              </w:rPr>
            </w:pPr>
            <w:r w:rsidRPr="001A34BC">
              <w:rPr>
                <w:rFonts w:ascii="Times New Roman" w:eastAsia="Calibri" w:hAnsi="Times New Roman"/>
                <w:sz w:val="24"/>
                <w:szCs w:val="24"/>
              </w:rPr>
              <w:lastRenderedPageBreak/>
              <w:t>Suspension</w:t>
            </w:r>
          </w:p>
          <w:p w14:paraId="6D013226" w14:textId="77777777" w:rsidR="00497C3C" w:rsidRPr="001A34BC" w:rsidRDefault="00497C3C" w:rsidP="00C10CA5">
            <w:pPr>
              <w:spacing w:after="0"/>
              <w:ind w:left="720"/>
              <w:contextualSpacing/>
              <w:rPr>
                <w:rFonts w:ascii="Times New Roman" w:eastAsia="Calibri" w:hAnsi="Times New Roman"/>
                <w:sz w:val="24"/>
                <w:szCs w:val="24"/>
              </w:rPr>
            </w:pPr>
          </w:p>
        </w:tc>
      </w:tr>
      <w:tr w:rsidR="00497C3C" w:rsidRPr="001A34BC" w14:paraId="5104F50D" w14:textId="77777777">
        <w:trPr>
          <w:trHeight w:val="710"/>
        </w:trPr>
        <w:tc>
          <w:tcPr>
            <w:tcW w:w="2963" w:type="dxa"/>
            <w:tcBorders>
              <w:top w:val="single" w:sz="4" w:space="0" w:color="000000"/>
              <w:left w:val="single" w:sz="4" w:space="0" w:color="000000"/>
              <w:bottom w:val="single" w:sz="4" w:space="0" w:color="000000"/>
              <w:right w:val="single" w:sz="4" w:space="0" w:color="000000"/>
            </w:tcBorders>
          </w:tcPr>
          <w:p w14:paraId="7ADC448A"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Professional expectations may include but not limited to:</w:t>
            </w:r>
          </w:p>
        </w:tc>
        <w:tc>
          <w:tcPr>
            <w:tcW w:w="5893" w:type="dxa"/>
            <w:tcBorders>
              <w:top w:val="single" w:sz="4" w:space="0" w:color="000000"/>
              <w:left w:val="single" w:sz="4" w:space="0" w:color="000000"/>
              <w:bottom w:val="single" w:sz="4" w:space="0" w:color="000000"/>
              <w:right w:val="single" w:sz="4" w:space="0" w:color="000000"/>
            </w:tcBorders>
          </w:tcPr>
          <w:p w14:paraId="6F3E6029" w14:textId="77777777" w:rsidR="00497C3C" w:rsidRPr="001A34BC" w:rsidRDefault="00497C3C" w:rsidP="00C10CA5">
            <w:pPr>
              <w:pStyle w:val="ListParagraph"/>
              <w:numPr>
                <w:ilvl w:val="0"/>
                <w:numId w:val="21"/>
              </w:numPr>
              <w:spacing w:after="0"/>
              <w:rPr>
                <w:rFonts w:ascii="Times New Roman" w:eastAsia="Calibri" w:hAnsi="Times New Roman"/>
                <w:sz w:val="24"/>
                <w:szCs w:val="24"/>
              </w:rPr>
            </w:pPr>
            <w:r w:rsidRPr="001A34BC">
              <w:rPr>
                <w:rFonts w:ascii="Times New Roman" w:eastAsia="Calibri" w:hAnsi="Times New Roman"/>
                <w:sz w:val="24"/>
                <w:szCs w:val="24"/>
              </w:rPr>
              <w:t>Dress, shoes and hand care</w:t>
            </w:r>
          </w:p>
          <w:p w14:paraId="46FBF2D0" w14:textId="77777777" w:rsidR="00497C3C" w:rsidRPr="001A34BC" w:rsidRDefault="00497C3C" w:rsidP="00C10CA5">
            <w:pPr>
              <w:pStyle w:val="ListParagraph"/>
              <w:numPr>
                <w:ilvl w:val="0"/>
                <w:numId w:val="21"/>
              </w:numPr>
              <w:spacing w:after="0"/>
              <w:rPr>
                <w:rFonts w:ascii="Times New Roman" w:eastAsia="Calibri" w:hAnsi="Times New Roman"/>
                <w:sz w:val="24"/>
                <w:szCs w:val="24"/>
              </w:rPr>
            </w:pPr>
            <w:r w:rsidRPr="001A34BC">
              <w:rPr>
                <w:rFonts w:ascii="Times New Roman" w:eastAsia="Calibri" w:hAnsi="Times New Roman"/>
                <w:sz w:val="24"/>
                <w:szCs w:val="24"/>
              </w:rPr>
              <w:t>Hair maintenance</w:t>
            </w:r>
          </w:p>
          <w:p w14:paraId="4A9F0162" w14:textId="77777777" w:rsidR="00497C3C" w:rsidRPr="001A34BC" w:rsidRDefault="00497C3C" w:rsidP="00C10CA5">
            <w:pPr>
              <w:pStyle w:val="ListParagraph"/>
              <w:numPr>
                <w:ilvl w:val="0"/>
                <w:numId w:val="21"/>
              </w:numPr>
              <w:spacing w:after="0"/>
              <w:rPr>
                <w:rFonts w:ascii="Times New Roman" w:eastAsia="Calibri" w:hAnsi="Times New Roman"/>
                <w:sz w:val="24"/>
                <w:szCs w:val="24"/>
              </w:rPr>
            </w:pPr>
            <w:r w:rsidRPr="001A34BC">
              <w:rPr>
                <w:rFonts w:ascii="Times New Roman" w:eastAsia="Calibri" w:hAnsi="Times New Roman"/>
                <w:sz w:val="24"/>
                <w:szCs w:val="24"/>
              </w:rPr>
              <w:t>jewelry</w:t>
            </w:r>
          </w:p>
        </w:tc>
      </w:tr>
      <w:tr w:rsidR="00497C3C" w:rsidRPr="001A34BC" w14:paraId="16127725" w14:textId="77777777">
        <w:trPr>
          <w:trHeight w:val="710"/>
        </w:trPr>
        <w:tc>
          <w:tcPr>
            <w:tcW w:w="2963" w:type="dxa"/>
            <w:tcBorders>
              <w:top w:val="single" w:sz="4" w:space="0" w:color="000000"/>
              <w:left w:val="single" w:sz="4" w:space="0" w:color="000000"/>
              <w:bottom w:val="single" w:sz="4" w:space="0" w:color="000000"/>
              <w:right w:val="single" w:sz="4" w:space="0" w:color="000000"/>
            </w:tcBorders>
          </w:tcPr>
          <w:p w14:paraId="4639D581"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Rules and regulations may include but not limited to:</w:t>
            </w:r>
          </w:p>
        </w:tc>
        <w:tc>
          <w:tcPr>
            <w:tcW w:w="5893" w:type="dxa"/>
            <w:tcBorders>
              <w:top w:val="single" w:sz="4" w:space="0" w:color="000000"/>
              <w:left w:val="single" w:sz="4" w:space="0" w:color="000000"/>
              <w:bottom w:val="single" w:sz="4" w:space="0" w:color="000000"/>
              <w:right w:val="single" w:sz="4" w:space="0" w:color="000000"/>
            </w:tcBorders>
          </w:tcPr>
          <w:p w14:paraId="33C09147"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Student hand book</w:t>
            </w:r>
          </w:p>
          <w:p w14:paraId="7D921B58"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Dress code guidelines/professional appearance policy</w:t>
            </w:r>
          </w:p>
          <w:p w14:paraId="692FF4E7"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Work place policies</w:t>
            </w:r>
          </w:p>
          <w:p w14:paraId="6FD33E85"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Health policies </w:t>
            </w:r>
          </w:p>
        </w:tc>
      </w:tr>
      <w:tr w:rsidR="00497C3C" w:rsidRPr="001A34BC" w14:paraId="6AAEC9B0" w14:textId="77777777">
        <w:trPr>
          <w:trHeight w:val="710"/>
        </w:trPr>
        <w:tc>
          <w:tcPr>
            <w:tcW w:w="2963" w:type="dxa"/>
            <w:tcBorders>
              <w:top w:val="single" w:sz="4" w:space="0" w:color="000000"/>
              <w:left w:val="single" w:sz="4" w:space="0" w:color="000000"/>
              <w:bottom w:val="single" w:sz="4" w:space="0" w:color="000000"/>
              <w:right w:val="single" w:sz="4" w:space="0" w:color="000000"/>
            </w:tcBorders>
          </w:tcPr>
          <w:p w14:paraId="5D717F9C"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Universal professional ethics</w:t>
            </w:r>
          </w:p>
          <w:p w14:paraId="66397436" w14:textId="77777777" w:rsidR="00497C3C" w:rsidRPr="001A34BC" w:rsidRDefault="00497C3C" w:rsidP="00C10CA5">
            <w:pPr>
              <w:spacing w:after="0"/>
              <w:ind w:left="720"/>
              <w:rPr>
                <w:rFonts w:ascii="Times New Roman" w:eastAsia="Calibri" w:hAnsi="Times New Roman"/>
                <w:sz w:val="24"/>
                <w:szCs w:val="24"/>
              </w:rPr>
            </w:pPr>
            <w:r w:rsidRPr="001A34BC">
              <w:rPr>
                <w:rFonts w:ascii="Times New Roman" w:eastAsia="Calibri" w:hAnsi="Times New Roman"/>
                <w:sz w:val="24"/>
                <w:szCs w:val="24"/>
              </w:rPr>
              <w:t>may include but not limited to:</w:t>
            </w:r>
          </w:p>
        </w:tc>
        <w:tc>
          <w:tcPr>
            <w:tcW w:w="5893" w:type="dxa"/>
            <w:tcBorders>
              <w:top w:val="single" w:sz="4" w:space="0" w:color="000000"/>
              <w:left w:val="single" w:sz="4" w:space="0" w:color="000000"/>
              <w:bottom w:val="single" w:sz="4" w:space="0" w:color="000000"/>
              <w:right w:val="single" w:sz="4" w:space="0" w:color="000000"/>
            </w:tcBorders>
          </w:tcPr>
          <w:p w14:paraId="452C3513"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Honesty</w:t>
            </w:r>
          </w:p>
          <w:p w14:paraId="4BFD049A"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Trustworthiness</w:t>
            </w:r>
          </w:p>
          <w:p w14:paraId="44A65499"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Loyalty</w:t>
            </w:r>
          </w:p>
          <w:p w14:paraId="3C084474"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Respect for others</w:t>
            </w:r>
          </w:p>
          <w:p w14:paraId="2436EBEF"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Adherence to the law</w:t>
            </w:r>
          </w:p>
          <w:p w14:paraId="6A0608D6"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Doing good and avoiding harm to others</w:t>
            </w:r>
          </w:p>
          <w:p w14:paraId="048DF1DB" w14:textId="77777777" w:rsidR="00497C3C" w:rsidRPr="001A34BC" w:rsidRDefault="00497C3C" w:rsidP="00C10CA5">
            <w:pPr>
              <w:pStyle w:val="NoSpacing"/>
              <w:numPr>
                <w:ilvl w:val="0"/>
                <w:numId w:val="23"/>
              </w:numPr>
              <w:spacing w:line="276" w:lineRule="auto"/>
              <w:rPr>
                <w:rFonts w:ascii="Times New Roman" w:eastAsia="Calibri" w:hAnsi="Times New Roman"/>
                <w:sz w:val="24"/>
                <w:szCs w:val="24"/>
              </w:rPr>
            </w:pPr>
            <w:r w:rsidRPr="001A34BC">
              <w:rPr>
                <w:rFonts w:ascii="Times New Roman" w:eastAsia="Calibri" w:hAnsi="Times New Roman"/>
                <w:sz w:val="24"/>
                <w:szCs w:val="24"/>
              </w:rPr>
              <w:t>Accountability</w:t>
            </w:r>
          </w:p>
          <w:p w14:paraId="5484188D" w14:textId="77777777" w:rsidR="00497C3C" w:rsidRPr="001A34BC" w:rsidRDefault="00497C3C" w:rsidP="00C10CA5">
            <w:pPr>
              <w:spacing w:after="0"/>
              <w:ind w:left="720" w:hanging="360"/>
              <w:contextualSpacing/>
              <w:rPr>
                <w:rFonts w:ascii="Times New Roman" w:eastAsia="Calibri" w:hAnsi="Times New Roman"/>
                <w:sz w:val="24"/>
                <w:szCs w:val="24"/>
              </w:rPr>
            </w:pPr>
          </w:p>
        </w:tc>
      </w:tr>
      <w:tr w:rsidR="00497C3C" w:rsidRPr="001A34BC" w14:paraId="75C8648C" w14:textId="77777777">
        <w:trPr>
          <w:trHeight w:val="710"/>
        </w:trPr>
        <w:tc>
          <w:tcPr>
            <w:tcW w:w="2963" w:type="dxa"/>
            <w:tcBorders>
              <w:top w:val="single" w:sz="4" w:space="0" w:color="000000"/>
              <w:left w:val="single" w:sz="4" w:space="0" w:color="000000"/>
              <w:bottom w:val="single" w:sz="4" w:space="0" w:color="000000"/>
              <w:right w:val="single" w:sz="4" w:space="0" w:color="000000"/>
            </w:tcBorders>
          </w:tcPr>
          <w:p w14:paraId="4E7C576D" w14:textId="77777777" w:rsidR="00497C3C" w:rsidRPr="001A34BC" w:rsidRDefault="00497C3C"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Patient information’s may include but not limited to:</w:t>
            </w:r>
          </w:p>
        </w:tc>
        <w:tc>
          <w:tcPr>
            <w:tcW w:w="5893" w:type="dxa"/>
            <w:tcBorders>
              <w:top w:val="single" w:sz="4" w:space="0" w:color="000000"/>
              <w:left w:val="single" w:sz="4" w:space="0" w:color="000000"/>
              <w:bottom w:val="single" w:sz="4" w:space="0" w:color="000000"/>
              <w:right w:val="single" w:sz="4" w:space="0" w:color="000000"/>
            </w:tcBorders>
          </w:tcPr>
          <w:p w14:paraId="1332DF6B"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Name, date of birth, age, sex and address</w:t>
            </w:r>
          </w:p>
          <w:p w14:paraId="21B1D826"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Current contact details of family</w:t>
            </w:r>
          </w:p>
          <w:p w14:paraId="3EBE0033"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Medical history or records</w:t>
            </w:r>
          </w:p>
          <w:p w14:paraId="1A1A6891"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Personal care issues</w:t>
            </w:r>
          </w:p>
          <w:p w14:paraId="022A3375"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Service records and file progress notes</w:t>
            </w:r>
          </w:p>
          <w:p w14:paraId="2804CC7F"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Assessments or reports</w:t>
            </w:r>
          </w:p>
          <w:p w14:paraId="5B25F86F" w14:textId="77777777" w:rsidR="00497C3C" w:rsidRPr="001A34BC" w:rsidRDefault="00497C3C" w:rsidP="00C10CA5">
            <w:pPr>
              <w:pStyle w:val="ListParagraph"/>
              <w:numPr>
                <w:ilvl w:val="0"/>
                <w:numId w:val="24"/>
              </w:numPr>
              <w:shd w:val="clear" w:color="auto" w:fill="FFFFFF"/>
              <w:spacing w:before="41" w:after="41"/>
              <w:rPr>
                <w:rFonts w:ascii="Times New Roman" w:eastAsia="Calibri" w:hAnsi="Times New Roman"/>
                <w:sz w:val="24"/>
                <w:szCs w:val="24"/>
              </w:rPr>
            </w:pPr>
            <w:r w:rsidRPr="001A34BC">
              <w:rPr>
                <w:rFonts w:ascii="Times New Roman" w:eastAsia="Calibri" w:hAnsi="Times New Roman"/>
                <w:sz w:val="24"/>
                <w:szCs w:val="24"/>
              </w:rPr>
              <w:t>Incoming or outgoing personal correspondence.</w:t>
            </w:r>
          </w:p>
          <w:p w14:paraId="5AB89210" w14:textId="77777777" w:rsidR="00497C3C" w:rsidRPr="001A34BC" w:rsidRDefault="00497C3C" w:rsidP="00C10CA5">
            <w:pPr>
              <w:spacing w:after="0"/>
              <w:ind w:left="720" w:hanging="360"/>
              <w:contextualSpacing/>
              <w:rPr>
                <w:rFonts w:ascii="Times New Roman" w:eastAsia="Calibri" w:hAnsi="Times New Roman"/>
                <w:sz w:val="24"/>
                <w:szCs w:val="24"/>
              </w:rPr>
            </w:pPr>
          </w:p>
        </w:tc>
      </w:tr>
      <w:tr w:rsidR="00497C3C" w:rsidRPr="001A34BC" w14:paraId="039EBA1B" w14:textId="77777777">
        <w:trPr>
          <w:trHeight w:val="710"/>
        </w:trPr>
        <w:tc>
          <w:tcPr>
            <w:tcW w:w="2963" w:type="dxa"/>
            <w:tcBorders>
              <w:top w:val="single" w:sz="4" w:space="0" w:color="000000"/>
              <w:left w:val="single" w:sz="4" w:space="0" w:color="000000"/>
              <w:bottom w:val="single" w:sz="4" w:space="0" w:color="000000"/>
              <w:right w:val="single" w:sz="4" w:space="0" w:color="000000"/>
            </w:tcBorders>
          </w:tcPr>
          <w:p w14:paraId="23C64EEA" w14:textId="67E5EA94" w:rsidR="00497C3C" w:rsidRPr="001A34BC" w:rsidRDefault="009F76C3" w:rsidP="00C10CA5">
            <w:pPr>
              <w:numPr>
                <w:ilvl w:val="0"/>
                <w:numId w:val="270"/>
              </w:numPr>
              <w:spacing w:after="0"/>
              <w:rPr>
                <w:rFonts w:ascii="Times New Roman" w:eastAsia="Calibri" w:hAnsi="Times New Roman"/>
                <w:sz w:val="24"/>
                <w:szCs w:val="24"/>
              </w:rPr>
            </w:pPr>
            <w:r w:rsidRPr="001A34BC">
              <w:rPr>
                <w:rFonts w:ascii="Times New Roman" w:eastAsia="Calibri" w:hAnsi="Times New Roman"/>
                <w:sz w:val="24"/>
                <w:szCs w:val="24"/>
              </w:rPr>
              <w:t>Obligations may</w:t>
            </w:r>
            <w:r w:rsidR="00497C3C" w:rsidRPr="001A34BC">
              <w:rPr>
                <w:rFonts w:ascii="Times New Roman" w:eastAsia="Calibri" w:hAnsi="Times New Roman"/>
                <w:sz w:val="24"/>
                <w:szCs w:val="24"/>
              </w:rPr>
              <w:t xml:space="preserve"> include but not limited to:</w:t>
            </w:r>
          </w:p>
        </w:tc>
        <w:tc>
          <w:tcPr>
            <w:tcW w:w="5893" w:type="dxa"/>
            <w:tcBorders>
              <w:top w:val="single" w:sz="4" w:space="0" w:color="000000"/>
              <w:left w:val="single" w:sz="4" w:space="0" w:color="000000"/>
              <w:bottom w:val="single" w:sz="4" w:space="0" w:color="000000"/>
              <w:right w:val="single" w:sz="4" w:space="0" w:color="000000"/>
            </w:tcBorders>
          </w:tcPr>
          <w:p w14:paraId="09CE2AD2"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Attending placement on time and regularly.</w:t>
            </w:r>
          </w:p>
          <w:p w14:paraId="454D7C87"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Being prepared for placement with all necessary items.</w:t>
            </w:r>
          </w:p>
          <w:p w14:paraId="48AF1066"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Taking good care of hospital property.</w:t>
            </w:r>
          </w:p>
          <w:p w14:paraId="7F14EC39"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Completing all placement assignments.</w:t>
            </w:r>
          </w:p>
          <w:p w14:paraId="60B7385F"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Organizing their time well.</w:t>
            </w:r>
          </w:p>
          <w:p w14:paraId="6FFA837A"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Respecting themselves and others.</w:t>
            </w:r>
          </w:p>
          <w:p w14:paraId="7892DFE5"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t>Reading on a regular basis.</w:t>
            </w:r>
          </w:p>
          <w:p w14:paraId="35A448B5" w14:textId="77777777" w:rsidR="00497C3C" w:rsidRPr="001A34BC" w:rsidRDefault="00497C3C" w:rsidP="00C10CA5">
            <w:pPr>
              <w:numPr>
                <w:ilvl w:val="0"/>
                <w:numId w:val="25"/>
              </w:numPr>
              <w:shd w:val="clear" w:color="auto" w:fill="FFFFFF"/>
              <w:spacing w:after="54"/>
              <w:rPr>
                <w:rFonts w:ascii="Times New Roman" w:eastAsia="Calibri" w:hAnsi="Times New Roman"/>
                <w:sz w:val="24"/>
                <w:szCs w:val="24"/>
              </w:rPr>
            </w:pPr>
            <w:r w:rsidRPr="001A34BC">
              <w:rPr>
                <w:rFonts w:ascii="Times New Roman" w:eastAsia="Calibri" w:hAnsi="Times New Roman"/>
                <w:sz w:val="24"/>
                <w:szCs w:val="24"/>
              </w:rPr>
              <w:lastRenderedPageBreak/>
              <w:t>Doing their best.</w:t>
            </w:r>
          </w:p>
          <w:p w14:paraId="7A860C9C" w14:textId="77777777" w:rsidR="00497C3C" w:rsidRPr="001A34BC" w:rsidRDefault="00497C3C" w:rsidP="00C10CA5">
            <w:pPr>
              <w:spacing w:after="0"/>
              <w:ind w:left="720" w:hanging="360"/>
              <w:contextualSpacing/>
              <w:rPr>
                <w:rFonts w:ascii="Times New Roman" w:eastAsia="Calibri" w:hAnsi="Times New Roman"/>
                <w:sz w:val="24"/>
                <w:szCs w:val="24"/>
              </w:rPr>
            </w:pPr>
          </w:p>
        </w:tc>
      </w:tr>
    </w:tbl>
    <w:p w14:paraId="7AFB2867"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lastRenderedPageBreak/>
        <w:t>REQUIRED SKILLS AND KNOWLEDGE</w:t>
      </w:r>
    </w:p>
    <w:p w14:paraId="1049E112"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7D4C2782" w14:textId="77777777" w:rsidR="00497C3C" w:rsidRPr="001A34BC" w:rsidRDefault="00497C3C" w:rsidP="00C10CA5">
      <w:pPr>
        <w:spacing w:after="0"/>
        <w:rPr>
          <w:rFonts w:ascii="Times New Roman" w:eastAsia="Calibri" w:hAnsi="Times New Roman"/>
          <w:b/>
          <w:bCs/>
          <w:sz w:val="24"/>
          <w:szCs w:val="24"/>
        </w:rPr>
      </w:pPr>
    </w:p>
    <w:p w14:paraId="6D949A5D"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78F2D09A"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ability to:</w:t>
      </w:r>
    </w:p>
    <w:p w14:paraId="163996AA"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3A55AED5"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Administrative skills</w:t>
      </w:r>
    </w:p>
    <w:p w14:paraId="0420E844"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Leadership skills</w:t>
      </w:r>
    </w:p>
    <w:p w14:paraId="7D7B25BB"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Interpersonal skills</w:t>
      </w:r>
    </w:p>
    <w:p w14:paraId="78637D80"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Observation skills</w:t>
      </w:r>
    </w:p>
    <w:p w14:paraId="1BD2A066"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Interviewing skills</w:t>
      </w:r>
    </w:p>
    <w:p w14:paraId="7A601722"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Investigative skills</w:t>
      </w:r>
    </w:p>
    <w:p w14:paraId="53646864" w14:textId="77777777" w:rsidR="00497C3C" w:rsidRPr="001A34BC" w:rsidRDefault="00497C3C" w:rsidP="00C10CA5">
      <w:pPr>
        <w:numPr>
          <w:ilvl w:val="0"/>
          <w:numId w:val="26"/>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Critical thinking</w:t>
      </w:r>
    </w:p>
    <w:p w14:paraId="4E0593AD" w14:textId="77777777" w:rsidR="00497C3C" w:rsidRPr="001A34BC" w:rsidRDefault="00497C3C" w:rsidP="00C10CA5">
      <w:pPr>
        <w:spacing w:after="0"/>
        <w:rPr>
          <w:rFonts w:ascii="Times New Roman" w:eastAsia="Calibri" w:hAnsi="Times New Roman"/>
          <w:b/>
          <w:bCs/>
          <w:sz w:val="24"/>
          <w:szCs w:val="24"/>
        </w:rPr>
      </w:pPr>
    </w:p>
    <w:p w14:paraId="46FF3B66"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Knowledge </w:t>
      </w:r>
    </w:p>
    <w:p w14:paraId="489692F1"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53900E0D"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Sources of law</w:t>
      </w:r>
    </w:p>
    <w:p w14:paraId="5877F525"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Law and morality </w:t>
      </w:r>
    </w:p>
    <w:p w14:paraId="0D045FEA"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Medical-legal issues</w:t>
      </w:r>
    </w:p>
    <w:p w14:paraId="7BE054D1"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Employment law and Employment Act</w:t>
      </w:r>
    </w:p>
    <w:p w14:paraId="6822DAB2"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Law of contracts </w:t>
      </w:r>
    </w:p>
    <w:p w14:paraId="1C2CD9C6"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Laws relating to persons and organizations</w:t>
      </w:r>
    </w:p>
    <w:p w14:paraId="7FAB451C"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Health organization structure/protocol</w:t>
      </w:r>
    </w:p>
    <w:p w14:paraId="68874E9C"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proofErr w:type="spellStart"/>
      <w:r w:rsidRPr="001A34BC">
        <w:rPr>
          <w:rFonts w:ascii="Times New Roman" w:eastAsia="Calibri" w:hAnsi="Times New Roman"/>
          <w:bCs/>
          <w:sz w:val="24"/>
          <w:szCs w:val="24"/>
        </w:rPr>
        <w:t>Labour</w:t>
      </w:r>
      <w:proofErr w:type="spellEnd"/>
      <w:r w:rsidRPr="001A34BC">
        <w:rPr>
          <w:rFonts w:ascii="Times New Roman" w:eastAsia="Calibri" w:hAnsi="Times New Roman"/>
          <w:bCs/>
          <w:sz w:val="24"/>
          <w:szCs w:val="24"/>
        </w:rPr>
        <w:t xml:space="preserve"> laws</w:t>
      </w:r>
    </w:p>
    <w:p w14:paraId="29DFB839" w14:textId="77777777" w:rsidR="00497C3C" w:rsidRPr="001A34BC" w:rsidRDefault="00497C3C" w:rsidP="00C10CA5">
      <w:pPr>
        <w:numPr>
          <w:ilvl w:val="0"/>
          <w:numId w:val="27"/>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Medical-legal issues and ethics in health</w:t>
      </w:r>
    </w:p>
    <w:p w14:paraId="06AB3EB9" w14:textId="77777777" w:rsidR="00497C3C" w:rsidRPr="001A34BC" w:rsidRDefault="00497C3C" w:rsidP="00C10CA5">
      <w:pPr>
        <w:spacing w:after="0"/>
        <w:ind w:left="720"/>
        <w:contextualSpacing/>
        <w:rPr>
          <w:rFonts w:ascii="Times New Roman" w:eastAsia="Calibri" w:hAnsi="Times New Roman"/>
          <w:bCs/>
          <w:sz w:val="24"/>
          <w:szCs w:val="24"/>
        </w:rPr>
      </w:pPr>
    </w:p>
    <w:p w14:paraId="7291F4C7" w14:textId="77777777"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646871A0" w14:textId="77777777" w:rsidR="00497C3C" w:rsidRPr="001A34BC" w:rsidRDefault="00497C3C" w:rsidP="00C10CA5">
      <w:pPr>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6"/>
        <w:gridCol w:w="6622"/>
      </w:tblGrid>
      <w:tr w:rsidR="00497C3C" w:rsidRPr="001A34BC" w14:paraId="46BDA793" w14:textId="77777777">
        <w:tc>
          <w:tcPr>
            <w:tcW w:w="2216" w:type="dxa"/>
            <w:tcBorders>
              <w:top w:val="single" w:sz="4" w:space="0" w:color="000000"/>
              <w:left w:val="single" w:sz="4" w:space="0" w:color="000000"/>
              <w:bottom w:val="single" w:sz="4" w:space="0" w:color="000000"/>
              <w:right w:val="single" w:sz="4" w:space="0" w:color="000000"/>
            </w:tcBorders>
          </w:tcPr>
          <w:p w14:paraId="15DBE05E" w14:textId="77777777" w:rsidR="00497C3C" w:rsidRPr="001A34BC" w:rsidRDefault="00497C3C" w:rsidP="00C10CA5">
            <w:pPr>
              <w:numPr>
                <w:ilvl w:val="0"/>
                <w:numId w:val="28"/>
              </w:numPr>
              <w:spacing w:after="0"/>
              <w:ind w:hanging="120"/>
              <w:rPr>
                <w:rFonts w:ascii="Times New Roman" w:eastAsia="Calibri" w:hAnsi="Times New Roman"/>
                <w:sz w:val="24"/>
                <w:szCs w:val="24"/>
              </w:rPr>
            </w:pPr>
            <w:r w:rsidRPr="001A34BC">
              <w:rPr>
                <w:rFonts w:ascii="Times New Roman" w:eastAsia="Calibri" w:hAnsi="Times New Roman"/>
                <w:sz w:val="24"/>
                <w:szCs w:val="24"/>
              </w:rPr>
              <w:lastRenderedPageBreak/>
              <w:t>Critical Aspects of Competency</w:t>
            </w:r>
          </w:p>
        </w:tc>
        <w:tc>
          <w:tcPr>
            <w:tcW w:w="6622" w:type="dxa"/>
            <w:tcBorders>
              <w:top w:val="single" w:sz="4" w:space="0" w:color="000000"/>
              <w:left w:val="single" w:sz="4" w:space="0" w:color="000000"/>
              <w:bottom w:val="single" w:sz="4" w:space="0" w:color="000000"/>
              <w:right w:val="single" w:sz="4" w:space="0" w:color="000000"/>
            </w:tcBorders>
          </w:tcPr>
          <w:p w14:paraId="2F3B3670" w14:textId="77777777" w:rsidR="00497C3C" w:rsidRPr="001A34BC" w:rsidRDefault="00497C3C" w:rsidP="00C10CA5">
            <w:pPr>
              <w:keepNext/>
              <w:keepLines/>
              <w:tabs>
                <w:tab w:val="left" w:pos="340"/>
              </w:tabs>
              <w:spacing w:before="60" w:after="60"/>
              <w:ind w:left="340" w:hanging="340"/>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Assessment requires evidence that the candidate:</w:t>
            </w:r>
          </w:p>
          <w:p w14:paraId="0DA43AAF" w14:textId="77777777" w:rsidR="00497C3C" w:rsidRPr="001A34BC" w:rsidRDefault="00497C3C" w:rsidP="00C10CA5">
            <w:pPr>
              <w:keepNext/>
              <w:keepLines/>
              <w:numPr>
                <w:ilvl w:val="1"/>
                <w:numId w:val="28"/>
              </w:numPr>
              <w:tabs>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Identified the roles and responsibilities of </w:t>
            </w:r>
            <w:r w:rsidRPr="001A34BC">
              <w:rPr>
                <w:rFonts w:ascii="Times New Roman" w:eastAsia="Calibri" w:hAnsi="Times New Roman"/>
                <w:sz w:val="24"/>
                <w:szCs w:val="24"/>
              </w:rPr>
              <w:t>HSS provider</w:t>
            </w:r>
            <w:r w:rsidRPr="001A34BC">
              <w:rPr>
                <w:rFonts w:ascii="Times New Roman" w:eastAsia="Calibri" w:hAnsi="Times New Roman"/>
                <w:sz w:val="24"/>
                <w:szCs w:val="24"/>
                <w:lang w:val="en-AU"/>
              </w:rPr>
              <w:t>.</w:t>
            </w:r>
          </w:p>
          <w:p w14:paraId="706C16CD" w14:textId="77777777" w:rsidR="00497C3C" w:rsidRPr="001A34BC" w:rsidRDefault="00497C3C" w:rsidP="00C10CA5">
            <w:pPr>
              <w:keepNext/>
              <w:keepLines/>
              <w:numPr>
                <w:ilvl w:val="1"/>
                <w:numId w:val="28"/>
              </w:numPr>
              <w:tabs>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Identified medical- legal issues in</w:t>
            </w:r>
            <w:r w:rsidRPr="001A34BC">
              <w:rPr>
                <w:rFonts w:ascii="Times New Roman" w:eastAsia="Calibri" w:hAnsi="Times New Roman"/>
                <w:sz w:val="24"/>
                <w:szCs w:val="24"/>
              </w:rPr>
              <w:t xml:space="preserve"> HSS</w:t>
            </w:r>
            <w:r w:rsidRPr="001A34BC">
              <w:rPr>
                <w:rFonts w:ascii="Times New Roman" w:eastAsia="Calibri" w:hAnsi="Times New Roman"/>
                <w:sz w:val="24"/>
                <w:szCs w:val="24"/>
                <w:lang w:val="en-AU"/>
              </w:rPr>
              <w:t>.</w:t>
            </w:r>
          </w:p>
          <w:p w14:paraId="7DB39E65" w14:textId="77777777" w:rsidR="00497C3C" w:rsidRPr="001A34BC" w:rsidRDefault="00497C3C" w:rsidP="00C10CA5">
            <w:pPr>
              <w:keepNext/>
              <w:keepLines/>
              <w:numPr>
                <w:ilvl w:val="1"/>
                <w:numId w:val="28"/>
              </w:numPr>
              <w:tabs>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Acquired Medical legal guidelines in</w:t>
            </w:r>
            <w:r w:rsidRPr="001A34BC">
              <w:rPr>
                <w:rFonts w:ascii="Times New Roman" w:eastAsia="Calibri" w:hAnsi="Times New Roman"/>
                <w:sz w:val="24"/>
                <w:szCs w:val="24"/>
              </w:rPr>
              <w:t xml:space="preserve"> HSS</w:t>
            </w:r>
          </w:p>
          <w:p w14:paraId="6ED0867E" w14:textId="77777777" w:rsidR="00497C3C" w:rsidRPr="001A34BC" w:rsidRDefault="00497C3C" w:rsidP="00C10CA5">
            <w:pPr>
              <w:keepNext/>
              <w:keepLines/>
              <w:numPr>
                <w:ilvl w:val="1"/>
                <w:numId w:val="28"/>
              </w:numPr>
              <w:tabs>
                <w:tab w:val="left" w:pos="394"/>
                <w:tab w:val="left" w:pos="646"/>
              </w:tabs>
              <w:spacing w:before="60" w:after="60"/>
              <w:ind w:left="736" w:right="-288"/>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Determined the nature of the offence in </w:t>
            </w:r>
            <w:r w:rsidRPr="001A34BC">
              <w:rPr>
                <w:rFonts w:ascii="Times New Roman" w:eastAsia="Calibri" w:hAnsi="Times New Roman"/>
                <w:sz w:val="24"/>
                <w:szCs w:val="24"/>
              </w:rPr>
              <w:t>HSS</w:t>
            </w:r>
            <w:r w:rsidRPr="001A34BC">
              <w:rPr>
                <w:rFonts w:ascii="Times New Roman" w:eastAsia="Calibri" w:hAnsi="Times New Roman"/>
                <w:sz w:val="24"/>
                <w:szCs w:val="24"/>
                <w:lang w:val="en-AU"/>
              </w:rPr>
              <w:t xml:space="preserve"> </w:t>
            </w:r>
          </w:p>
          <w:p w14:paraId="50C48F13" w14:textId="77777777" w:rsidR="00497C3C" w:rsidRPr="001A34BC" w:rsidRDefault="00497C3C" w:rsidP="00C10CA5">
            <w:pPr>
              <w:keepNext/>
              <w:keepLines/>
              <w:numPr>
                <w:ilvl w:val="1"/>
                <w:numId w:val="28"/>
              </w:numPr>
              <w:tabs>
                <w:tab w:val="left" w:pos="394"/>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Identified appropriate enforcement officers for medical legal issues </w:t>
            </w:r>
            <w:r w:rsidRPr="001A34BC">
              <w:rPr>
                <w:rFonts w:ascii="Times New Roman" w:eastAsia="Calibri" w:hAnsi="Times New Roman"/>
                <w:sz w:val="24"/>
                <w:szCs w:val="24"/>
              </w:rPr>
              <w:t>in HSS</w:t>
            </w:r>
          </w:p>
          <w:p w14:paraId="1FB1BD1F" w14:textId="57C48C55" w:rsidR="00497C3C" w:rsidRPr="001A34BC" w:rsidRDefault="00497C3C" w:rsidP="00C10CA5">
            <w:pPr>
              <w:keepNext/>
              <w:keepLines/>
              <w:numPr>
                <w:ilvl w:val="1"/>
                <w:numId w:val="28"/>
              </w:numPr>
              <w:tabs>
                <w:tab w:val="left" w:pos="394"/>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Communicated to the enforcement team about a medical legal issue in HSS</w:t>
            </w:r>
          </w:p>
          <w:p w14:paraId="00B1135A" w14:textId="2A488201" w:rsidR="00497C3C" w:rsidRPr="001A34BC" w:rsidRDefault="00497C3C" w:rsidP="00C10CA5">
            <w:pPr>
              <w:keepNext/>
              <w:keepLines/>
              <w:numPr>
                <w:ilvl w:val="1"/>
                <w:numId w:val="28"/>
              </w:numPr>
              <w:tabs>
                <w:tab w:val="left" w:pos="394"/>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Recorded Medical legal- ethical issues in HSS</w:t>
            </w:r>
          </w:p>
          <w:p w14:paraId="244002F1" w14:textId="14CCD90A" w:rsidR="00497C3C" w:rsidRPr="001A34BC" w:rsidRDefault="00497C3C" w:rsidP="00C10CA5">
            <w:pPr>
              <w:keepNext/>
              <w:keepLines/>
              <w:numPr>
                <w:ilvl w:val="1"/>
                <w:numId w:val="28"/>
              </w:numPr>
              <w:tabs>
                <w:tab w:val="left" w:pos="394"/>
                <w:tab w:val="left" w:pos="646"/>
              </w:tabs>
              <w:spacing w:before="60" w:after="60"/>
              <w:ind w:left="736"/>
              <w:contextualSpacing/>
              <w:rPr>
                <w:rFonts w:ascii="Times New Roman" w:eastAsia="Calibri" w:hAnsi="Times New Roman"/>
                <w:sz w:val="24"/>
                <w:szCs w:val="24"/>
                <w:lang w:val="en-AU"/>
              </w:rPr>
            </w:pPr>
            <w:r w:rsidRPr="001A34BC">
              <w:rPr>
                <w:rFonts w:ascii="Times New Roman" w:eastAsia="Calibri" w:hAnsi="Times New Roman"/>
                <w:sz w:val="24"/>
                <w:szCs w:val="24"/>
                <w:lang w:val="en-AU"/>
              </w:rPr>
              <w:t xml:space="preserve"> Prepared and disseminated Medical legal- ethical issues reports </w:t>
            </w:r>
          </w:p>
        </w:tc>
      </w:tr>
      <w:tr w:rsidR="00497C3C" w:rsidRPr="001A34BC" w14:paraId="7CA10173" w14:textId="77777777">
        <w:tc>
          <w:tcPr>
            <w:tcW w:w="2216" w:type="dxa"/>
            <w:tcBorders>
              <w:top w:val="single" w:sz="4" w:space="0" w:color="000000"/>
              <w:left w:val="single" w:sz="4" w:space="0" w:color="000000"/>
              <w:bottom w:val="single" w:sz="4" w:space="0" w:color="000000"/>
              <w:right w:val="single" w:sz="4" w:space="0" w:color="000000"/>
            </w:tcBorders>
          </w:tcPr>
          <w:p w14:paraId="74D29771" w14:textId="5440AE1C" w:rsidR="00497C3C" w:rsidRPr="001A34BC" w:rsidRDefault="009F76C3" w:rsidP="00C10CA5">
            <w:pPr>
              <w:numPr>
                <w:ilvl w:val="0"/>
                <w:numId w:val="28"/>
              </w:numPr>
              <w:spacing w:after="0"/>
              <w:ind w:hanging="120"/>
              <w:rPr>
                <w:rFonts w:ascii="Times New Roman" w:eastAsia="Calibri" w:hAnsi="Times New Roman"/>
                <w:sz w:val="24"/>
                <w:szCs w:val="24"/>
              </w:rPr>
            </w:pPr>
            <w:r w:rsidRPr="001A34BC">
              <w:rPr>
                <w:rFonts w:ascii="Times New Roman" w:eastAsia="Calibri" w:hAnsi="Times New Roman"/>
                <w:sz w:val="24"/>
                <w:szCs w:val="24"/>
              </w:rPr>
              <w:t>Resource Implications</w:t>
            </w:r>
          </w:p>
        </w:tc>
        <w:tc>
          <w:tcPr>
            <w:tcW w:w="6622" w:type="dxa"/>
            <w:tcBorders>
              <w:top w:val="single" w:sz="4" w:space="0" w:color="000000"/>
              <w:left w:val="single" w:sz="4" w:space="0" w:color="000000"/>
              <w:bottom w:val="single" w:sz="4" w:space="0" w:color="000000"/>
              <w:right w:val="single" w:sz="4" w:space="0" w:color="000000"/>
            </w:tcBorders>
          </w:tcPr>
          <w:p w14:paraId="4E08B4E6" w14:textId="77777777" w:rsidR="00497C3C" w:rsidRPr="001A34BC" w:rsidRDefault="00497C3C" w:rsidP="00C10CA5">
            <w:pPr>
              <w:tabs>
                <w:tab w:val="left" w:pos="357"/>
              </w:tabs>
              <w:spacing w:after="0"/>
              <w:ind w:left="357"/>
              <w:jc w:val="both"/>
              <w:rPr>
                <w:rFonts w:ascii="Times New Roman" w:eastAsia="Calibri" w:hAnsi="Times New Roman"/>
                <w:sz w:val="24"/>
                <w:szCs w:val="24"/>
              </w:rPr>
            </w:pPr>
            <w:r w:rsidRPr="001A34BC">
              <w:rPr>
                <w:rFonts w:ascii="Times New Roman" w:eastAsia="Calibri" w:hAnsi="Times New Roman"/>
                <w:sz w:val="24"/>
                <w:szCs w:val="24"/>
              </w:rPr>
              <w:t>The following resources must be provided:</w:t>
            </w:r>
          </w:p>
          <w:p w14:paraId="3F10B64B" w14:textId="77777777" w:rsidR="00497C3C" w:rsidRPr="001A34BC" w:rsidRDefault="00497C3C" w:rsidP="00C10CA5">
            <w:pPr>
              <w:numPr>
                <w:ilvl w:val="1"/>
                <w:numId w:val="2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Workplace or assessment location</w:t>
            </w:r>
          </w:p>
          <w:p w14:paraId="7F2E33CF" w14:textId="77777777" w:rsidR="00497C3C" w:rsidRPr="001A34BC" w:rsidRDefault="00497C3C" w:rsidP="00C10CA5">
            <w:pPr>
              <w:numPr>
                <w:ilvl w:val="1"/>
                <w:numId w:val="29"/>
              </w:numPr>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Personal protective gears</w:t>
            </w:r>
          </w:p>
          <w:p w14:paraId="050A7116" w14:textId="3A6548E7" w:rsidR="00497C3C" w:rsidRPr="001A34BC" w:rsidRDefault="00497C3C" w:rsidP="00C10CA5">
            <w:pPr>
              <w:numPr>
                <w:ilvl w:val="1"/>
                <w:numId w:val="29"/>
              </w:numPr>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Student file</w:t>
            </w:r>
          </w:p>
        </w:tc>
      </w:tr>
      <w:tr w:rsidR="00497C3C" w:rsidRPr="001A34BC" w14:paraId="0D4DA7C5" w14:textId="77777777">
        <w:tc>
          <w:tcPr>
            <w:tcW w:w="2216" w:type="dxa"/>
            <w:tcBorders>
              <w:top w:val="single" w:sz="4" w:space="0" w:color="000000"/>
              <w:left w:val="single" w:sz="4" w:space="0" w:color="000000"/>
              <w:bottom w:val="single" w:sz="4" w:space="0" w:color="000000"/>
              <w:right w:val="single" w:sz="4" w:space="0" w:color="000000"/>
            </w:tcBorders>
          </w:tcPr>
          <w:p w14:paraId="47C19C47" w14:textId="77777777" w:rsidR="00497C3C" w:rsidRPr="001A34BC" w:rsidRDefault="00497C3C" w:rsidP="00C10CA5">
            <w:pPr>
              <w:numPr>
                <w:ilvl w:val="0"/>
                <w:numId w:val="28"/>
              </w:numPr>
              <w:spacing w:after="0"/>
              <w:ind w:hanging="120"/>
              <w:rPr>
                <w:rFonts w:ascii="Times New Roman" w:eastAsia="Calibri" w:hAnsi="Times New Roman"/>
                <w:sz w:val="24"/>
                <w:szCs w:val="24"/>
              </w:rPr>
            </w:pPr>
            <w:r w:rsidRPr="001A34BC">
              <w:rPr>
                <w:rFonts w:ascii="Times New Roman" w:eastAsia="Calibri" w:hAnsi="Times New Roman"/>
                <w:sz w:val="24"/>
                <w:szCs w:val="24"/>
              </w:rPr>
              <w:t>Methods of Assessment</w:t>
            </w:r>
          </w:p>
        </w:tc>
        <w:tc>
          <w:tcPr>
            <w:tcW w:w="6622" w:type="dxa"/>
            <w:tcBorders>
              <w:top w:val="single" w:sz="4" w:space="0" w:color="000000"/>
              <w:left w:val="single" w:sz="4" w:space="0" w:color="000000"/>
              <w:bottom w:val="single" w:sz="4" w:space="0" w:color="000000"/>
              <w:right w:val="single" w:sz="4" w:space="0" w:color="000000"/>
            </w:tcBorders>
          </w:tcPr>
          <w:p w14:paraId="6995213D" w14:textId="77777777" w:rsidR="00497C3C" w:rsidRPr="001A34BC" w:rsidRDefault="00497C3C" w:rsidP="00C10CA5">
            <w:pPr>
              <w:tabs>
                <w:tab w:val="left" w:pos="360"/>
              </w:tabs>
              <w:spacing w:after="0"/>
              <w:jc w:val="both"/>
              <w:rPr>
                <w:rFonts w:ascii="Times New Roman" w:eastAsia="Calibri" w:hAnsi="Times New Roman"/>
                <w:sz w:val="24"/>
                <w:szCs w:val="24"/>
              </w:rPr>
            </w:pPr>
            <w:r w:rsidRPr="001A34BC">
              <w:rPr>
                <w:rFonts w:ascii="Times New Roman" w:eastAsia="Calibri" w:hAnsi="Times New Roman"/>
                <w:sz w:val="24"/>
                <w:szCs w:val="24"/>
              </w:rPr>
              <w:t>Competency may be assessed through:</w:t>
            </w:r>
          </w:p>
          <w:p w14:paraId="19290C03" w14:textId="77777777" w:rsidR="00497C3C" w:rsidRPr="001A34BC" w:rsidRDefault="00497C3C" w:rsidP="00C10CA5">
            <w:pPr>
              <w:numPr>
                <w:ilvl w:val="1"/>
                <w:numId w:val="30"/>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Portfolio Assessment </w:t>
            </w:r>
          </w:p>
          <w:p w14:paraId="56BE8350" w14:textId="77777777" w:rsidR="00497C3C" w:rsidRPr="001A34BC" w:rsidRDefault="00497C3C" w:rsidP="00C10CA5">
            <w:pPr>
              <w:numPr>
                <w:ilvl w:val="1"/>
                <w:numId w:val="30"/>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Interview</w:t>
            </w:r>
          </w:p>
          <w:p w14:paraId="65C0850D" w14:textId="77777777" w:rsidR="00497C3C" w:rsidRPr="001A34BC" w:rsidRDefault="00497C3C" w:rsidP="00C10CA5">
            <w:pPr>
              <w:numPr>
                <w:ilvl w:val="1"/>
                <w:numId w:val="30"/>
              </w:numPr>
              <w:spacing w:after="0"/>
              <w:contextualSpacing/>
              <w:rPr>
                <w:rFonts w:ascii="Times New Roman" w:eastAsia="Calibri" w:hAnsi="Times New Roman"/>
                <w:sz w:val="24"/>
                <w:szCs w:val="24"/>
              </w:rPr>
            </w:pPr>
            <w:r w:rsidRPr="001A34BC">
              <w:rPr>
                <w:rFonts w:ascii="Times New Roman" w:eastAsia="Calibri" w:hAnsi="Times New Roman"/>
                <w:sz w:val="24"/>
                <w:szCs w:val="24"/>
              </w:rPr>
              <w:t>Case Study/Situation</w:t>
            </w:r>
          </w:p>
          <w:p w14:paraId="25BD40A1" w14:textId="77777777" w:rsidR="00497C3C" w:rsidRPr="001A34BC" w:rsidRDefault="00497C3C" w:rsidP="00C10CA5">
            <w:pPr>
              <w:numPr>
                <w:ilvl w:val="1"/>
                <w:numId w:val="30"/>
              </w:numPr>
              <w:spacing w:after="0"/>
              <w:contextualSpacing/>
              <w:rPr>
                <w:rFonts w:ascii="Times New Roman" w:eastAsia="Calibri" w:hAnsi="Times New Roman"/>
                <w:sz w:val="24"/>
                <w:szCs w:val="24"/>
              </w:rPr>
            </w:pPr>
            <w:r w:rsidRPr="001A34BC">
              <w:rPr>
                <w:rFonts w:ascii="Times New Roman" w:eastAsia="Calibri" w:hAnsi="Times New Roman"/>
                <w:sz w:val="24"/>
                <w:szCs w:val="24"/>
              </w:rPr>
              <w:t>Third party reports</w:t>
            </w:r>
          </w:p>
          <w:p w14:paraId="68653275" w14:textId="77777777" w:rsidR="00497C3C" w:rsidRPr="001A34BC" w:rsidRDefault="00497C3C" w:rsidP="00C10CA5">
            <w:pPr>
              <w:spacing w:after="0"/>
              <w:ind w:left="432"/>
              <w:contextualSpacing/>
              <w:rPr>
                <w:rFonts w:ascii="Times New Roman" w:eastAsia="Calibri" w:hAnsi="Times New Roman"/>
                <w:sz w:val="24"/>
                <w:szCs w:val="24"/>
              </w:rPr>
            </w:pPr>
          </w:p>
        </w:tc>
      </w:tr>
      <w:tr w:rsidR="00497C3C" w:rsidRPr="001A34BC" w14:paraId="31F8639C" w14:textId="77777777">
        <w:tc>
          <w:tcPr>
            <w:tcW w:w="2216" w:type="dxa"/>
            <w:tcBorders>
              <w:top w:val="single" w:sz="4" w:space="0" w:color="000000"/>
              <w:left w:val="single" w:sz="4" w:space="0" w:color="000000"/>
              <w:bottom w:val="single" w:sz="4" w:space="0" w:color="000000"/>
              <w:right w:val="single" w:sz="4" w:space="0" w:color="000000"/>
            </w:tcBorders>
          </w:tcPr>
          <w:p w14:paraId="7729EE4E" w14:textId="77777777" w:rsidR="00497C3C" w:rsidRPr="001A34BC" w:rsidRDefault="00497C3C" w:rsidP="00C10CA5">
            <w:pPr>
              <w:numPr>
                <w:ilvl w:val="0"/>
                <w:numId w:val="28"/>
              </w:numPr>
              <w:spacing w:after="0"/>
              <w:ind w:hanging="120"/>
              <w:rPr>
                <w:rFonts w:ascii="Times New Roman" w:eastAsia="Calibri" w:hAnsi="Times New Roman"/>
                <w:sz w:val="24"/>
                <w:szCs w:val="24"/>
              </w:rPr>
            </w:pPr>
            <w:r w:rsidRPr="001A34BC">
              <w:rPr>
                <w:rFonts w:ascii="Times New Roman" w:eastAsia="Calibri" w:hAnsi="Times New Roman"/>
                <w:sz w:val="24"/>
                <w:szCs w:val="24"/>
              </w:rPr>
              <w:t>Context of Assessment</w:t>
            </w:r>
          </w:p>
        </w:tc>
        <w:tc>
          <w:tcPr>
            <w:tcW w:w="6622" w:type="dxa"/>
            <w:tcBorders>
              <w:top w:val="single" w:sz="4" w:space="0" w:color="000000"/>
              <w:left w:val="single" w:sz="4" w:space="0" w:color="000000"/>
              <w:bottom w:val="single" w:sz="4" w:space="0" w:color="000000"/>
              <w:right w:val="single" w:sz="4" w:space="0" w:color="000000"/>
            </w:tcBorders>
          </w:tcPr>
          <w:p w14:paraId="1EA819F4" w14:textId="77777777" w:rsidR="00497C3C" w:rsidRPr="001A34BC" w:rsidRDefault="00497C3C" w:rsidP="00C10CA5">
            <w:p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Competency may be assessed on the job, off the job or a combination of these. Off the job assessment must be undertaken in a closely simulated workplace environment. </w:t>
            </w:r>
          </w:p>
        </w:tc>
      </w:tr>
      <w:tr w:rsidR="00497C3C" w:rsidRPr="001A34BC" w14:paraId="7AA5E9D9" w14:textId="77777777">
        <w:tc>
          <w:tcPr>
            <w:tcW w:w="2216" w:type="dxa"/>
            <w:tcBorders>
              <w:top w:val="single" w:sz="4" w:space="0" w:color="000000"/>
              <w:left w:val="single" w:sz="4" w:space="0" w:color="000000"/>
              <w:bottom w:val="single" w:sz="4" w:space="0" w:color="000000"/>
              <w:right w:val="single" w:sz="4" w:space="0" w:color="000000"/>
            </w:tcBorders>
          </w:tcPr>
          <w:p w14:paraId="21121378" w14:textId="77777777" w:rsidR="00497C3C" w:rsidRPr="001A34BC" w:rsidRDefault="00497C3C" w:rsidP="00C10CA5">
            <w:pPr>
              <w:numPr>
                <w:ilvl w:val="0"/>
                <w:numId w:val="28"/>
              </w:numPr>
              <w:spacing w:after="0"/>
              <w:ind w:hanging="120"/>
              <w:rPr>
                <w:rFonts w:ascii="Times New Roman" w:eastAsia="Calibri" w:hAnsi="Times New Roman"/>
                <w:sz w:val="24"/>
                <w:szCs w:val="24"/>
              </w:rPr>
            </w:pPr>
            <w:r w:rsidRPr="001A34BC">
              <w:rPr>
                <w:rFonts w:ascii="Times New Roman" w:eastAsia="Calibri" w:hAnsi="Times New Roman"/>
                <w:sz w:val="24"/>
                <w:szCs w:val="24"/>
              </w:rPr>
              <w:t>Guidance information for assessment</w:t>
            </w:r>
          </w:p>
        </w:tc>
        <w:tc>
          <w:tcPr>
            <w:tcW w:w="6622" w:type="dxa"/>
            <w:tcBorders>
              <w:top w:val="single" w:sz="4" w:space="0" w:color="000000"/>
              <w:left w:val="single" w:sz="4" w:space="0" w:color="000000"/>
              <w:bottom w:val="single" w:sz="4" w:space="0" w:color="000000"/>
              <w:right w:val="single" w:sz="4" w:space="0" w:color="000000"/>
            </w:tcBorders>
          </w:tcPr>
          <w:p w14:paraId="4D81941F" w14:textId="77777777" w:rsidR="00497C3C" w:rsidRPr="001A34BC" w:rsidRDefault="00497C3C" w:rsidP="00C10CA5">
            <w:pPr>
              <w:spacing w:after="0"/>
              <w:jc w:val="both"/>
              <w:rPr>
                <w:rFonts w:ascii="Times New Roman" w:eastAsia="Calibri" w:hAnsi="Times New Roman"/>
                <w:sz w:val="24"/>
                <w:szCs w:val="24"/>
              </w:rPr>
            </w:pPr>
            <w:r w:rsidRPr="001A34BC">
              <w:rPr>
                <w:rFonts w:ascii="Times New Roman" w:eastAsia="Calibri" w:hAnsi="Times New Roman"/>
                <w:sz w:val="24"/>
                <w:szCs w:val="24"/>
              </w:rPr>
              <w:t>Holistic assessment with other units relevant to the industry sector, workplace and job role is recommended.</w:t>
            </w:r>
          </w:p>
          <w:p w14:paraId="7F1C4592" w14:textId="77777777" w:rsidR="00497C3C" w:rsidRPr="001A34BC" w:rsidRDefault="00497C3C" w:rsidP="00C10CA5">
            <w:pPr>
              <w:spacing w:after="0"/>
              <w:jc w:val="both"/>
              <w:rPr>
                <w:rFonts w:ascii="Times New Roman" w:eastAsia="Calibri" w:hAnsi="Times New Roman"/>
                <w:sz w:val="24"/>
                <w:szCs w:val="24"/>
              </w:rPr>
            </w:pPr>
          </w:p>
        </w:tc>
      </w:tr>
    </w:tbl>
    <w:p w14:paraId="38D56AF7" w14:textId="77777777" w:rsidR="00FF0220" w:rsidRPr="001A34BC" w:rsidRDefault="00497C3C" w:rsidP="00C10CA5">
      <w:pPr>
        <w:pStyle w:val="Heading1"/>
      </w:pPr>
      <w:r w:rsidRPr="001A34BC">
        <w:br w:type="page"/>
      </w:r>
      <w:bookmarkStart w:id="46" w:name="_Toc9839005"/>
      <w:bookmarkStart w:id="47" w:name="_Toc13728943"/>
      <w:bookmarkStart w:id="48" w:name="_Toc66789395"/>
      <w:r w:rsidRPr="001A34BC">
        <w:lastRenderedPageBreak/>
        <w:t>DEMONSTRATE KNOWLEDGE OF COMMON DISEASES</w:t>
      </w:r>
      <w:bookmarkEnd w:id="46"/>
      <w:bookmarkEnd w:id="47"/>
      <w:bookmarkEnd w:id="48"/>
    </w:p>
    <w:p w14:paraId="6EAB99DC" w14:textId="7BD5C9C8" w:rsidR="00497C3C" w:rsidRPr="001A34BC" w:rsidRDefault="00497C3C" w:rsidP="00C10CA5">
      <w:pPr>
        <w:rPr>
          <w:rFonts w:ascii="Times New Roman" w:hAnsi="Times New Roman"/>
          <w:b/>
          <w:sz w:val="24"/>
          <w:szCs w:val="24"/>
          <w:lang w:val="en-ZA" w:eastAsia="fr-FR"/>
        </w:rPr>
      </w:pPr>
      <w:r w:rsidRPr="001A34BC">
        <w:rPr>
          <w:rFonts w:ascii="Times New Roman" w:eastAsia="Calibri" w:hAnsi="Times New Roman"/>
          <w:sz w:val="24"/>
          <w:szCs w:val="24"/>
        </w:rPr>
        <w:t xml:space="preserve"> </w:t>
      </w:r>
      <w:r w:rsidRPr="001A34BC">
        <w:rPr>
          <w:rFonts w:ascii="Times New Roman" w:eastAsia="Calibri" w:hAnsi="Times New Roman"/>
          <w:b/>
          <w:sz w:val="24"/>
          <w:szCs w:val="24"/>
        </w:rPr>
        <w:t xml:space="preserve">UNIT CODE: </w:t>
      </w:r>
      <w:r w:rsidR="00FF0220" w:rsidRPr="001A34BC">
        <w:rPr>
          <w:rFonts w:ascii="Times New Roman" w:eastAsia="Calibri" w:hAnsi="Times New Roman"/>
          <w:sz w:val="24"/>
          <w:szCs w:val="24"/>
          <w:lang w:val="en-ZA" w:eastAsia="fr-FR"/>
        </w:rPr>
        <w:t>MED/OS/HSS/CC/03/5/A</w:t>
      </w:r>
      <w:r w:rsidRPr="001A34BC">
        <w:rPr>
          <w:rFonts w:ascii="Times New Roman" w:eastAsia="Calibri" w:hAnsi="Times New Roman"/>
          <w:b/>
          <w:sz w:val="24"/>
          <w:szCs w:val="24"/>
        </w:rPr>
        <w:tab/>
      </w:r>
    </w:p>
    <w:p w14:paraId="483A8615"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UNIT DESCRIPTION</w:t>
      </w:r>
    </w:p>
    <w:p w14:paraId="0836A288" w14:textId="77777777" w:rsidR="00497C3C" w:rsidRPr="001A34BC" w:rsidRDefault="00497C3C" w:rsidP="00C10CA5">
      <w:pPr>
        <w:tabs>
          <w:tab w:val="left" w:pos="2880"/>
          <w:tab w:val="left" w:pos="9000"/>
        </w:tabs>
        <w:jc w:val="both"/>
        <w:rPr>
          <w:rFonts w:ascii="Times New Roman" w:eastAsia="Calibri" w:hAnsi="Times New Roman"/>
          <w:sz w:val="24"/>
          <w:szCs w:val="24"/>
        </w:rPr>
      </w:pPr>
      <w:r w:rsidRPr="001A34BC">
        <w:rPr>
          <w:rFonts w:ascii="Times New Roman" w:eastAsia="Calibri" w:hAnsi="Times New Roman"/>
          <w:sz w:val="24"/>
          <w:szCs w:val="24"/>
        </w:rPr>
        <w:t>This unit specifies the competencies required to demonstrate the knowledge of common diseases. It involves identifying the stages of disease development, demonstrating the knowledge of communicable diseases, non-communicable diseases and management of common diseases</w:t>
      </w:r>
    </w:p>
    <w:p w14:paraId="3305F926"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4"/>
        <w:gridCol w:w="5206"/>
      </w:tblGrid>
      <w:tr w:rsidR="00497C3C" w:rsidRPr="001A34BC" w14:paraId="2FD45EB0" w14:textId="77777777" w:rsidTr="00B62386">
        <w:tc>
          <w:tcPr>
            <w:tcW w:w="1984" w:type="pct"/>
            <w:shd w:val="clear" w:color="auto" w:fill="FFFFFF"/>
          </w:tcPr>
          <w:p w14:paraId="0733F40F"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 xml:space="preserve">Elements </w:t>
            </w:r>
          </w:p>
          <w:p w14:paraId="6F26A156"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describe the </w:t>
            </w:r>
            <w:r w:rsidRPr="001A34BC">
              <w:rPr>
                <w:rFonts w:ascii="Times New Roman" w:eastAsia="Calibri" w:hAnsi="Times New Roman"/>
                <w:b/>
                <w:sz w:val="24"/>
                <w:szCs w:val="24"/>
              </w:rPr>
              <w:t>key outcomes</w:t>
            </w:r>
            <w:r w:rsidRPr="001A34BC">
              <w:rPr>
                <w:rFonts w:ascii="Times New Roman" w:eastAsia="Calibri" w:hAnsi="Times New Roman"/>
                <w:sz w:val="24"/>
                <w:szCs w:val="24"/>
              </w:rPr>
              <w:t xml:space="preserve"> which make up workplace function.</w:t>
            </w:r>
          </w:p>
          <w:p w14:paraId="380861CB" w14:textId="77777777" w:rsidR="00497C3C" w:rsidRPr="001A34BC" w:rsidRDefault="00497C3C" w:rsidP="00C10CA5">
            <w:pPr>
              <w:spacing w:after="0"/>
              <w:rPr>
                <w:rFonts w:ascii="Times New Roman" w:eastAsia="Calibri" w:hAnsi="Times New Roman"/>
                <w:i/>
                <w:sz w:val="24"/>
                <w:szCs w:val="24"/>
              </w:rPr>
            </w:pPr>
            <w:r w:rsidRPr="001A34BC">
              <w:rPr>
                <w:rFonts w:ascii="Times New Roman" w:eastAsia="Calibri" w:hAnsi="Times New Roman"/>
                <w:i/>
                <w:sz w:val="24"/>
                <w:szCs w:val="24"/>
              </w:rPr>
              <w:t>Active voice is used to describe elements.</w:t>
            </w:r>
          </w:p>
        </w:tc>
        <w:tc>
          <w:tcPr>
            <w:tcW w:w="3016" w:type="pct"/>
            <w:shd w:val="clear" w:color="auto" w:fill="FFFFFF"/>
          </w:tcPr>
          <w:p w14:paraId="349C84D6"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Performance Criteria</w:t>
            </w:r>
          </w:p>
          <w:p w14:paraId="73A0C248"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are </w:t>
            </w:r>
            <w:r w:rsidRPr="001A34BC">
              <w:rPr>
                <w:rFonts w:ascii="Times New Roman" w:eastAsia="Calibri" w:hAnsi="Times New Roman"/>
                <w:b/>
                <w:sz w:val="24"/>
                <w:szCs w:val="24"/>
              </w:rPr>
              <w:t>assessable</w:t>
            </w:r>
            <w:r w:rsidRPr="001A34BC">
              <w:rPr>
                <w:rFonts w:ascii="Times New Roman" w:eastAsia="Calibri" w:hAnsi="Times New Roman"/>
                <w:sz w:val="24"/>
                <w:szCs w:val="24"/>
              </w:rPr>
              <w:t xml:space="preserve"> statements which </w:t>
            </w:r>
            <w:r w:rsidRPr="001A34BC">
              <w:rPr>
                <w:rFonts w:ascii="Times New Roman" w:eastAsia="Calibri" w:hAnsi="Times New Roman"/>
                <w:b/>
                <w:sz w:val="24"/>
                <w:szCs w:val="24"/>
              </w:rPr>
              <w:t>specify</w:t>
            </w:r>
            <w:r w:rsidRPr="001A34BC">
              <w:rPr>
                <w:rFonts w:ascii="Times New Roman" w:eastAsia="Calibri" w:hAnsi="Times New Roman"/>
                <w:sz w:val="24"/>
                <w:szCs w:val="24"/>
              </w:rPr>
              <w:t xml:space="preserve"> the required </w:t>
            </w:r>
            <w:r w:rsidRPr="001A34BC">
              <w:rPr>
                <w:rFonts w:ascii="Times New Roman" w:eastAsia="Calibri" w:hAnsi="Times New Roman"/>
                <w:b/>
                <w:sz w:val="24"/>
                <w:szCs w:val="24"/>
              </w:rPr>
              <w:t>level of performance</w:t>
            </w:r>
            <w:r w:rsidRPr="001A34BC">
              <w:rPr>
                <w:rFonts w:ascii="Times New Roman" w:eastAsia="Calibri" w:hAnsi="Times New Roman"/>
                <w:sz w:val="24"/>
                <w:szCs w:val="24"/>
              </w:rPr>
              <w:t xml:space="preserve"> for each of the elements. </w:t>
            </w:r>
          </w:p>
          <w:p w14:paraId="794A3B5D" w14:textId="77777777" w:rsidR="00497C3C" w:rsidRPr="001A34BC" w:rsidRDefault="00497C3C" w:rsidP="00C10CA5">
            <w:pPr>
              <w:spacing w:after="0"/>
              <w:rPr>
                <w:rFonts w:ascii="Times New Roman" w:eastAsia="Calibri" w:hAnsi="Times New Roman"/>
                <w:i/>
                <w:sz w:val="24"/>
                <w:szCs w:val="24"/>
              </w:rPr>
            </w:pPr>
            <w:r w:rsidRPr="001A34BC">
              <w:rPr>
                <w:rFonts w:ascii="Times New Roman" w:eastAsia="Calibri" w:hAnsi="Times New Roman"/>
                <w:i/>
                <w:sz w:val="24"/>
                <w:szCs w:val="24"/>
              </w:rPr>
              <w:t>Passive voice is used to describe performance criteria.</w:t>
            </w:r>
          </w:p>
        </w:tc>
      </w:tr>
      <w:tr w:rsidR="00497C3C" w:rsidRPr="001A34BC" w14:paraId="3B71C6BA" w14:textId="77777777" w:rsidTr="00B62386">
        <w:tc>
          <w:tcPr>
            <w:tcW w:w="1984" w:type="pct"/>
          </w:tcPr>
          <w:p w14:paraId="0141622E" w14:textId="77777777" w:rsidR="00497C3C" w:rsidRPr="001A34BC" w:rsidRDefault="00497C3C" w:rsidP="00C10CA5">
            <w:pPr>
              <w:widowControl w:val="0"/>
              <w:numPr>
                <w:ilvl w:val="0"/>
                <w:numId w:val="31"/>
              </w:numPr>
              <w:tabs>
                <w:tab w:val="clear" w:pos="547"/>
                <w:tab w:val="left" w:pos="342"/>
              </w:tabs>
              <w:adjustRightInd w:val="0"/>
              <w:spacing w:after="0"/>
              <w:ind w:left="342" w:hanging="342"/>
              <w:textAlignment w:val="baseline"/>
              <w:rPr>
                <w:rFonts w:ascii="Times New Roman" w:hAnsi="Times New Roman"/>
                <w:sz w:val="24"/>
                <w:szCs w:val="24"/>
              </w:rPr>
            </w:pPr>
            <w:r w:rsidRPr="001A34BC">
              <w:rPr>
                <w:rFonts w:ascii="Times New Roman" w:hAnsi="Times New Roman"/>
                <w:sz w:val="24"/>
                <w:szCs w:val="24"/>
              </w:rPr>
              <w:t xml:space="preserve">Demonstrate knowledge of organization of human body </w:t>
            </w:r>
          </w:p>
        </w:tc>
        <w:tc>
          <w:tcPr>
            <w:tcW w:w="3016" w:type="pct"/>
          </w:tcPr>
          <w:p w14:paraId="446022D4" w14:textId="3369ABA8" w:rsidR="00497C3C" w:rsidRPr="001A34BC" w:rsidRDefault="00497C3C" w:rsidP="00C10CA5">
            <w:pPr>
              <w:pStyle w:val="ListParagraph"/>
              <w:widowControl w:val="0"/>
              <w:numPr>
                <w:ilvl w:val="1"/>
                <w:numId w:val="31"/>
              </w:numPr>
              <w:adjustRightInd w:val="0"/>
              <w:spacing w:after="0"/>
              <w:textAlignment w:val="baseline"/>
              <w:rPr>
                <w:rFonts w:ascii="Times New Roman" w:hAnsi="Times New Roman"/>
                <w:b/>
                <w:sz w:val="24"/>
                <w:szCs w:val="24"/>
              </w:rPr>
            </w:pPr>
            <w:r w:rsidRPr="001A34BC">
              <w:rPr>
                <w:rFonts w:ascii="Times New Roman" w:hAnsi="Times New Roman"/>
                <w:b/>
                <w:sz w:val="24"/>
                <w:szCs w:val="24"/>
              </w:rPr>
              <w:t xml:space="preserve">Anatomical structures </w:t>
            </w:r>
            <w:r w:rsidRPr="001A34BC">
              <w:rPr>
                <w:rFonts w:ascii="Times New Roman" w:hAnsi="Times New Roman"/>
                <w:sz w:val="24"/>
                <w:szCs w:val="24"/>
              </w:rPr>
              <w:t xml:space="preserve">are </w:t>
            </w:r>
            <w:r w:rsidR="0076798E" w:rsidRPr="001A34BC">
              <w:rPr>
                <w:rFonts w:ascii="Times New Roman" w:hAnsi="Times New Roman"/>
                <w:sz w:val="24"/>
                <w:szCs w:val="24"/>
              </w:rPr>
              <w:t>identified as</w:t>
            </w:r>
            <w:r w:rsidRPr="001A34BC">
              <w:rPr>
                <w:rFonts w:ascii="Times New Roman" w:hAnsi="Times New Roman"/>
                <w:sz w:val="24"/>
                <w:szCs w:val="24"/>
              </w:rPr>
              <w:t xml:space="preserve"> per the scope of practice</w:t>
            </w:r>
          </w:p>
          <w:p w14:paraId="3724E7A0" w14:textId="77777777" w:rsidR="00497C3C" w:rsidRPr="001A34BC" w:rsidRDefault="00497C3C" w:rsidP="00C10CA5">
            <w:pPr>
              <w:pStyle w:val="ListParagraph"/>
              <w:widowControl w:val="0"/>
              <w:numPr>
                <w:ilvl w:val="1"/>
                <w:numId w:val="31"/>
              </w:numPr>
              <w:tabs>
                <w:tab w:val="left" w:pos="360"/>
              </w:tabs>
              <w:adjustRightInd w:val="0"/>
              <w:spacing w:after="0"/>
              <w:textAlignment w:val="baseline"/>
              <w:rPr>
                <w:rFonts w:ascii="Times New Roman" w:hAnsi="Times New Roman"/>
                <w:sz w:val="24"/>
                <w:szCs w:val="24"/>
              </w:rPr>
            </w:pPr>
            <w:r w:rsidRPr="001A34BC">
              <w:rPr>
                <w:rFonts w:ascii="Times New Roman" w:hAnsi="Times New Roman"/>
                <w:b/>
                <w:sz w:val="24"/>
                <w:szCs w:val="24"/>
              </w:rPr>
              <w:t xml:space="preserve">Anatomical position, planes and directions </w:t>
            </w:r>
            <w:r w:rsidRPr="001A34BC">
              <w:rPr>
                <w:rFonts w:ascii="Times New Roman" w:hAnsi="Times New Roman"/>
                <w:sz w:val="24"/>
                <w:szCs w:val="24"/>
              </w:rPr>
              <w:t>are outlined as per the scope of practice</w:t>
            </w:r>
          </w:p>
          <w:p w14:paraId="1DD6A471" w14:textId="77777777" w:rsidR="00497C3C" w:rsidRPr="001A34BC" w:rsidRDefault="00497C3C" w:rsidP="00C10CA5">
            <w:pPr>
              <w:pStyle w:val="ListParagraph"/>
              <w:widowControl w:val="0"/>
              <w:numPr>
                <w:ilvl w:val="1"/>
                <w:numId w:val="31"/>
              </w:numPr>
              <w:tabs>
                <w:tab w:val="left" w:pos="360"/>
              </w:tabs>
              <w:adjustRightInd w:val="0"/>
              <w:spacing w:after="0"/>
              <w:textAlignment w:val="baseline"/>
              <w:rPr>
                <w:rFonts w:ascii="Times New Roman" w:hAnsi="Times New Roman"/>
                <w:sz w:val="24"/>
                <w:szCs w:val="24"/>
              </w:rPr>
            </w:pPr>
            <w:r w:rsidRPr="001A34BC">
              <w:rPr>
                <w:rFonts w:ascii="Times New Roman" w:hAnsi="Times New Roman"/>
                <w:b/>
                <w:sz w:val="24"/>
                <w:szCs w:val="24"/>
              </w:rPr>
              <w:t>Levels</w:t>
            </w:r>
            <w:r w:rsidRPr="001A34BC">
              <w:rPr>
                <w:rFonts w:ascii="Times New Roman" w:hAnsi="Times New Roman"/>
                <w:sz w:val="24"/>
                <w:szCs w:val="24"/>
              </w:rPr>
              <w:t xml:space="preserve"> of human body organization are identified as per the scope of practice</w:t>
            </w:r>
          </w:p>
          <w:p w14:paraId="4E6F492F" w14:textId="77777777" w:rsidR="00497C3C" w:rsidRPr="001A34BC" w:rsidRDefault="00497C3C" w:rsidP="00C10CA5">
            <w:pPr>
              <w:pStyle w:val="ListParagraph"/>
              <w:widowControl w:val="0"/>
              <w:numPr>
                <w:ilvl w:val="1"/>
                <w:numId w:val="31"/>
              </w:numPr>
              <w:tabs>
                <w:tab w:val="left" w:pos="360"/>
              </w:tabs>
              <w:adjustRightInd w:val="0"/>
              <w:spacing w:after="0"/>
              <w:textAlignment w:val="baseline"/>
              <w:rPr>
                <w:rFonts w:ascii="Times New Roman" w:hAnsi="Times New Roman"/>
                <w:sz w:val="24"/>
                <w:szCs w:val="24"/>
              </w:rPr>
            </w:pPr>
            <w:r w:rsidRPr="001A34BC">
              <w:rPr>
                <w:rFonts w:ascii="Times New Roman" w:hAnsi="Times New Roman"/>
                <w:b/>
                <w:sz w:val="24"/>
                <w:szCs w:val="24"/>
              </w:rPr>
              <w:t>Functions</w:t>
            </w:r>
            <w:r w:rsidRPr="001A34BC">
              <w:rPr>
                <w:rFonts w:ascii="Times New Roman" w:hAnsi="Times New Roman"/>
                <w:sz w:val="24"/>
                <w:szCs w:val="24"/>
              </w:rPr>
              <w:t xml:space="preserve"> of the human body are described as per the scope of practice</w:t>
            </w:r>
          </w:p>
          <w:p w14:paraId="1E576A84" w14:textId="13384C44" w:rsidR="00497C3C" w:rsidRPr="001A34BC" w:rsidRDefault="00497C3C" w:rsidP="00C10CA5">
            <w:pPr>
              <w:pStyle w:val="ListParagraph"/>
              <w:widowControl w:val="0"/>
              <w:numPr>
                <w:ilvl w:val="1"/>
                <w:numId w:val="31"/>
              </w:numPr>
              <w:tabs>
                <w:tab w:val="left" w:pos="360"/>
              </w:tabs>
              <w:adjustRightInd w:val="0"/>
              <w:spacing w:after="0"/>
              <w:textAlignment w:val="baseline"/>
              <w:rPr>
                <w:rFonts w:ascii="Times New Roman" w:hAnsi="Times New Roman"/>
                <w:sz w:val="24"/>
                <w:szCs w:val="24"/>
              </w:rPr>
            </w:pPr>
            <w:r w:rsidRPr="001A34BC">
              <w:rPr>
                <w:rFonts w:ascii="Times New Roman" w:hAnsi="Times New Roman"/>
                <w:sz w:val="24"/>
                <w:szCs w:val="24"/>
              </w:rPr>
              <w:t xml:space="preserve">Human </w:t>
            </w:r>
            <w:r w:rsidRPr="001A34BC">
              <w:rPr>
                <w:rFonts w:ascii="Times New Roman" w:hAnsi="Times New Roman"/>
                <w:b/>
                <w:sz w:val="24"/>
                <w:szCs w:val="24"/>
              </w:rPr>
              <w:t>cell structure</w:t>
            </w:r>
            <w:r w:rsidRPr="001A34BC">
              <w:rPr>
                <w:rFonts w:ascii="Times New Roman" w:hAnsi="Times New Roman"/>
                <w:sz w:val="24"/>
                <w:szCs w:val="24"/>
              </w:rPr>
              <w:t xml:space="preserve"> components are </w:t>
            </w:r>
            <w:r w:rsidR="0076798E" w:rsidRPr="001A34BC">
              <w:rPr>
                <w:rFonts w:ascii="Times New Roman" w:hAnsi="Times New Roman"/>
                <w:sz w:val="24"/>
                <w:szCs w:val="24"/>
              </w:rPr>
              <w:t>identified as</w:t>
            </w:r>
            <w:r w:rsidRPr="001A34BC">
              <w:rPr>
                <w:rFonts w:ascii="Times New Roman" w:hAnsi="Times New Roman"/>
                <w:sz w:val="24"/>
                <w:szCs w:val="24"/>
              </w:rPr>
              <w:t xml:space="preserve"> per the scope of practice</w:t>
            </w:r>
          </w:p>
          <w:p w14:paraId="1A9E06A6" w14:textId="77777777" w:rsidR="00497C3C" w:rsidRPr="001A34BC" w:rsidRDefault="00497C3C" w:rsidP="00C10CA5">
            <w:pPr>
              <w:pStyle w:val="ListParagraph"/>
              <w:widowControl w:val="0"/>
              <w:numPr>
                <w:ilvl w:val="1"/>
                <w:numId w:val="31"/>
              </w:numPr>
              <w:tabs>
                <w:tab w:val="left" w:pos="360"/>
              </w:tabs>
              <w:adjustRightInd w:val="0"/>
              <w:spacing w:after="0"/>
              <w:textAlignment w:val="baseline"/>
              <w:rPr>
                <w:rFonts w:ascii="Times New Roman" w:hAnsi="Times New Roman"/>
                <w:sz w:val="24"/>
                <w:szCs w:val="24"/>
              </w:rPr>
            </w:pPr>
            <w:r w:rsidRPr="001A34BC">
              <w:rPr>
                <w:rFonts w:ascii="Times New Roman" w:hAnsi="Times New Roman"/>
                <w:sz w:val="24"/>
                <w:szCs w:val="24"/>
              </w:rPr>
              <w:t xml:space="preserve">Human </w:t>
            </w:r>
            <w:r w:rsidRPr="001A34BC">
              <w:rPr>
                <w:rFonts w:ascii="Times New Roman" w:hAnsi="Times New Roman"/>
                <w:b/>
                <w:sz w:val="24"/>
                <w:szCs w:val="24"/>
              </w:rPr>
              <w:t>cell cycle</w:t>
            </w:r>
            <w:r w:rsidRPr="001A34BC">
              <w:rPr>
                <w:rFonts w:ascii="Times New Roman" w:hAnsi="Times New Roman"/>
                <w:sz w:val="24"/>
                <w:szCs w:val="24"/>
              </w:rPr>
              <w:t xml:space="preserve"> outlined as per the scope of practice</w:t>
            </w:r>
          </w:p>
        </w:tc>
      </w:tr>
      <w:tr w:rsidR="00497C3C" w:rsidRPr="001A34BC" w14:paraId="7FA28154" w14:textId="77777777" w:rsidTr="00B62386">
        <w:tc>
          <w:tcPr>
            <w:tcW w:w="1984" w:type="pct"/>
          </w:tcPr>
          <w:p w14:paraId="16E19ECC" w14:textId="77777777" w:rsidR="00497C3C" w:rsidRPr="001A34BC" w:rsidRDefault="00497C3C" w:rsidP="00C10CA5">
            <w:pPr>
              <w:widowControl w:val="0"/>
              <w:numPr>
                <w:ilvl w:val="0"/>
                <w:numId w:val="31"/>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sz w:val="24"/>
                <w:szCs w:val="24"/>
              </w:rPr>
              <w:t xml:space="preserve">Demonstrate the knowledge of communicable diseases </w:t>
            </w:r>
          </w:p>
        </w:tc>
        <w:tc>
          <w:tcPr>
            <w:tcW w:w="3016" w:type="pct"/>
          </w:tcPr>
          <w:p w14:paraId="6895A7B0" w14:textId="77777777" w:rsidR="00497C3C" w:rsidRPr="001A34BC" w:rsidRDefault="00497C3C" w:rsidP="00C10CA5">
            <w:pPr>
              <w:widowControl w:val="0"/>
              <w:numPr>
                <w:ilvl w:val="1"/>
                <w:numId w:val="31"/>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sz w:val="24"/>
                <w:szCs w:val="24"/>
              </w:rPr>
              <w:t xml:space="preserve">Communicable diseases are identified as per WHO guidelines </w:t>
            </w:r>
          </w:p>
          <w:p w14:paraId="504EF1E3" w14:textId="77777777" w:rsidR="00497C3C" w:rsidRPr="001A34BC" w:rsidRDefault="00497C3C" w:rsidP="00C10CA5">
            <w:pPr>
              <w:widowControl w:val="0"/>
              <w:numPr>
                <w:ilvl w:val="1"/>
                <w:numId w:val="31"/>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b/>
                <w:sz w:val="24"/>
                <w:szCs w:val="24"/>
              </w:rPr>
              <w:t>Modes of transmission</w:t>
            </w:r>
            <w:r w:rsidRPr="001A34BC">
              <w:rPr>
                <w:rFonts w:ascii="Times New Roman" w:eastAsia="Calibri" w:hAnsi="Times New Roman"/>
                <w:sz w:val="24"/>
                <w:szCs w:val="24"/>
              </w:rPr>
              <w:t xml:space="preserve"> of communicable diseases are identified as per WHO guidelines </w:t>
            </w:r>
          </w:p>
        </w:tc>
      </w:tr>
      <w:tr w:rsidR="00497C3C" w:rsidRPr="001A34BC" w14:paraId="2A91A1DD" w14:textId="77777777" w:rsidTr="00B62386">
        <w:tc>
          <w:tcPr>
            <w:tcW w:w="1984" w:type="pct"/>
          </w:tcPr>
          <w:p w14:paraId="18487AFD" w14:textId="77777777" w:rsidR="00497C3C" w:rsidRPr="001A34BC" w:rsidRDefault="00497C3C" w:rsidP="00C10CA5">
            <w:pPr>
              <w:numPr>
                <w:ilvl w:val="0"/>
                <w:numId w:val="31"/>
              </w:numPr>
              <w:spacing w:after="0"/>
              <w:ind w:left="342" w:hanging="342"/>
              <w:rPr>
                <w:rFonts w:ascii="Times New Roman" w:eastAsia="Calibri" w:hAnsi="Times New Roman"/>
                <w:sz w:val="24"/>
                <w:szCs w:val="24"/>
              </w:rPr>
            </w:pPr>
            <w:r w:rsidRPr="001A34BC">
              <w:rPr>
                <w:rFonts w:ascii="Times New Roman" w:eastAsia="Calibri" w:hAnsi="Times New Roman"/>
                <w:sz w:val="24"/>
                <w:szCs w:val="24"/>
              </w:rPr>
              <w:t>Demonstrate the knowledge of non-communicable diseases</w:t>
            </w:r>
          </w:p>
        </w:tc>
        <w:tc>
          <w:tcPr>
            <w:tcW w:w="3016" w:type="pct"/>
          </w:tcPr>
          <w:p w14:paraId="2FA2FEF9" w14:textId="77777777" w:rsidR="00497C3C" w:rsidRPr="001A34BC" w:rsidRDefault="00497C3C" w:rsidP="00C10CA5">
            <w:pPr>
              <w:numPr>
                <w:ilvl w:val="1"/>
                <w:numId w:val="31"/>
              </w:numPr>
              <w:tabs>
                <w:tab w:val="left" w:pos="360"/>
                <w:tab w:val="left" w:pos="702"/>
              </w:tabs>
              <w:spacing w:after="0"/>
              <w:ind w:left="702" w:hanging="702"/>
              <w:rPr>
                <w:rFonts w:ascii="Times New Roman" w:eastAsia="Calibri" w:hAnsi="Times New Roman"/>
                <w:sz w:val="24"/>
                <w:szCs w:val="24"/>
              </w:rPr>
            </w:pPr>
            <w:r w:rsidRPr="001A34BC">
              <w:rPr>
                <w:rFonts w:ascii="Times New Roman" w:eastAsia="Calibri" w:hAnsi="Times New Roman"/>
                <w:b/>
                <w:sz w:val="24"/>
                <w:szCs w:val="24"/>
              </w:rPr>
              <w:t>Non-communicable diseases</w:t>
            </w:r>
            <w:r w:rsidRPr="001A34BC">
              <w:rPr>
                <w:rFonts w:ascii="Times New Roman" w:eastAsia="Calibri" w:hAnsi="Times New Roman"/>
                <w:sz w:val="24"/>
                <w:szCs w:val="24"/>
              </w:rPr>
              <w:t xml:space="preserve"> are identified as per WHO guidelines </w:t>
            </w:r>
          </w:p>
          <w:p w14:paraId="1B1C5FBD" w14:textId="77777777" w:rsidR="00497C3C" w:rsidRPr="001A34BC" w:rsidRDefault="00497C3C" w:rsidP="00C10CA5">
            <w:pPr>
              <w:numPr>
                <w:ilvl w:val="1"/>
                <w:numId w:val="31"/>
              </w:numPr>
              <w:tabs>
                <w:tab w:val="left" w:pos="360"/>
                <w:tab w:val="left" w:pos="702"/>
              </w:tabs>
              <w:spacing w:after="0"/>
              <w:ind w:left="702" w:hanging="702"/>
              <w:rPr>
                <w:rFonts w:ascii="Times New Roman" w:eastAsia="Calibri" w:hAnsi="Times New Roman"/>
                <w:sz w:val="24"/>
                <w:szCs w:val="24"/>
              </w:rPr>
            </w:pPr>
            <w:r w:rsidRPr="001A34BC">
              <w:rPr>
                <w:rFonts w:ascii="Times New Roman" w:eastAsia="Calibri" w:hAnsi="Times New Roman"/>
                <w:b/>
                <w:sz w:val="24"/>
                <w:szCs w:val="24"/>
              </w:rPr>
              <w:t>Risk factors of non-communicable disease</w:t>
            </w:r>
            <w:r w:rsidRPr="001A34BC">
              <w:rPr>
                <w:rFonts w:ascii="Times New Roman" w:eastAsia="Calibri" w:hAnsi="Times New Roman"/>
                <w:sz w:val="24"/>
                <w:szCs w:val="24"/>
              </w:rPr>
              <w:t xml:space="preserve"> are identified as per WHO guidelines </w:t>
            </w:r>
          </w:p>
        </w:tc>
      </w:tr>
      <w:tr w:rsidR="00497C3C" w:rsidRPr="001A34BC" w14:paraId="7887F90A" w14:textId="77777777" w:rsidTr="00B62386">
        <w:tc>
          <w:tcPr>
            <w:tcW w:w="1984" w:type="pct"/>
          </w:tcPr>
          <w:p w14:paraId="2FFB6AB6" w14:textId="77777777" w:rsidR="00497C3C" w:rsidRPr="001A34BC" w:rsidRDefault="00497C3C" w:rsidP="00C10CA5">
            <w:pPr>
              <w:numPr>
                <w:ilvl w:val="0"/>
                <w:numId w:val="31"/>
              </w:numPr>
              <w:spacing w:after="0"/>
              <w:ind w:left="342" w:hanging="342"/>
              <w:rPr>
                <w:rFonts w:ascii="Times New Roman" w:eastAsia="Calibri" w:hAnsi="Times New Roman"/>
                <w:sz w:val="24"/>
                <w:szCs w:val="24"/>
              </w:rPr>
            </w:pPr>
            <w:r w:rsidRPr="001A34BC">
              <w:rPr>
                <w:rFonts w:ascii="Times New Roman" w:eastAsia="Calibri" w:hAnsi="Times New Roman"/>
                <w:sz w:val="24"/>
                <w:szCs w:val="24"/>
              </w:rPr>
              <w:lastRenderedPageBreak/>
              <w:t xml:space="preserve">Demonstrate the knowledge on management of common diseases </w:t>
            </w:r>
          </w:p>
        </w:tc>
        <w:tc>
          <w:tcPr>
            <w:tcW w:w="3016" w:type="pct"/>
          </w:tcPr>
          <w:p w14:paraId="5B399046" w14:textId="77777777" w:rsidR="00497C3C" w:rsidRPr="001A34BC" w:rsidRDefault="00497C3C" w:rsidP="00C10CA5">
            <w:pPr>
              <w:numPr>
                <w:ilvl w:val="1"/>
                <w:numId w:val="31"/>
              </w:numPr>
              <w:tabs>
                <w:tab w:val="left" w:pos="360"/>
                <w:tab w:val="left" w:pos="702"/>
              </w:tabs>
              <w:spacing w:after="0"/>
              <w:ind w:left="702" w:hanging="702"/>
              <w:rPr>
                <w:rFonts w:ascii="Times New Roman" w:eastAsia="Calibri" w:hAnsi="Times New Roman"/>
                <w:sz w:val="24"/>
                <w:szCs w:val="24"/>
              </w:rPr>
            </w:pPr>
            <w:r w:rsidRPr="001A34BC">
              <w:rPr>
                <w:rFonts w:ascii="Times New Roman" w:eastAsia="Calibri" w:hAnsi="Times New Roman"/>
                <w:b/>
                <w:sz w:val="24"/>
                <w:szCs w:val="24"/>
              </w:rPr>
              <w:t>Control and Prevention measures</w:t>
            </w:r>
            <w:r w:rsidRPr="001A34BC">
              <w:rPr>
                <w:rFonts w:ascii="Times New Roman" w:eastAsia="Calibri" w:hAnsi="Times New Roman"/>
                <w:sz w:val="24"/>
                <w:szCs w:val="24"/>
              </w:rPr>
              <w:t xml:space="preserve"> of common diseases are identified as per WHO standards </w:t>
            </w:r>
          </w:p>
          <w:p w14:paraId="4A60A432" w14:textId="77777777" w:rsidR="00497C3C" w:rsidRPr="001A34BC" w:rsidRDefault="00497C3C" w:rsidP="00C10CA5">
            <w:pPr>
              <w:numPr>
                <w:ilvl w:val="1"/>
                <w:numId w:val="31"/>
              </w:numPr>
              <w:tabs>
                <w:tab w:val="left" w:pos="360"/>
                <w:tab w:val="left" w:pos="702"/>
              </w:tabs>
              <w:spacing w:after="0"/>
              <w:ind w:left="702" w:hanging="702"/>
              <w:rPr>
                <w:rFonts w:ascii="Times New Roman" w:eastAsia="Calibri" w:hAnsi="Times New Roman"/>
                <w:sz w:val="24"/>
                <w:szCs w:val="24"/>
              </w:rPr>
            </w:pPr>
            <w:r w:rsidRPr="001A34BC">
              <w:rPr>
                <w:rFonts w:ascii="Times New Roman" w:eastAsia="Calibri" w:hAnsi="Times New Roman"/>
                <w:b/>
                <w:sz w:val="24"/>
                <w:szCs w:val="24"/>
              </w:rPr>
              <w:t>Basic management of common diseases</w:t>
            </w:r>
            <w:r w:rsidRPr="001A34BC">
              <w:rPr>
                <w:rFonts w:ascii="Times New Roman" w:eastAsia="Calibri" w:hAnsi="Times New Roman"/>
                <w:sz w:val="24"/>
                <w:szCs w:val="24"/>
              </w:rPr>
              <w:t xml:space="preserve"> are identified as per WHO standards </w:t>
            </w:r>
          </w:p>
        </w:tc>
      </w:tr>
    </w:tbl>
    <w:p w14:paraId="1369DD89"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5F648FA2" w14:textId="77777777" w:rsidR="00497C3C" w:rsidRPr="001A34BC" w:rsidRDefault="00497C3C" w:rsidP="00C10CA5">
      <w:pPr>
        <w:rPr>
          <w:rFonts w:ascii="Times New Roman" w:eastAsia="Calibri" w:hAnsi="Times New Roman"/>
          <w:sz w:val="24"/>
          <w:szCs w:val="24"/>
        </w:rPr>
      </w:pPr>
      <w:r w:rsidRPr="001A34BC">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9"/>
        <w:gridCol w:w="5545"/>
      </w:tblGrid>
      <w:tr w:rsidR="00497C3C" w:rsidRPr="001A34BC" w14:paraId="71797F37" w14:textId="77777777" w:rsidTr="00B62386">
        <w:trPr>
          <w:cantSplit/>
        </w:trPr>
        <w:tc>
          <w:tcPr>
            <w:tcW w:w="1785" w:type="pct"/>
          </w:tcPr>
          <w:p w14:paraId="2FE722E7"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3215" w:type="pct"/>
          </w:tcPr>
          <w:p w14:paraId="5132C4B8" w14:textId="77777777" w:rsidR="00497C3C" w:rsidRPr="001A34BC" w:rsidRDefault="00497C3C" w:rsidP="00C10CA5">
            <w:pPr>
              <w:spacing w:after="0"/>
              <w:ind w:left="720"/>
              <w:rPr>
                <w:rFonts w:ascii="Times New Roman" w:eastAsia="Calibri" w:hAnsi="Times New Roman"/>
                <w:b/>
                <w:sz w:val="24"/>
                <w:szCs w:val="24"/>
              </w:rPr>
            </w:pPr>
            <w:r w:rsidRPr="001A34BC">
              <w:rPr>
                <w:rFonts w:ascii="Times New Roman" w:eastAsia="Calibri" w:hAnsi="Times New Roman"/>
                <w:b/>
                <w:sz w:val="24"/>
                <w:szCs w:val="24"/>
              </w:rPr>
              <w:t xml:space="preserve">Range </w:t>
            </w:r>
          </w:p>
          <w:p w14:paraId="23B1A7A7" w14:textId="77777777" w:rsidR="00497C3C" w:rsidRPr="001A34BC" w:rsidRDefault="00497C3C" w:rsidP="00C10CA5">
            <w:pPr>
              <w:spacing w:after="0"/>
              <w:ind w:left="720"/>
              <w:rPr>
                <w:rFonts w:ascii="Times New Roman" w:eastAsia="Calibri" w:hAnsi="Times New Roman"/>
                <w:sz w:val="24"/>
                <w:szCs w:val="24"/>
              </w:rPr>
            </w:pPr>
          </w:p>
        </w:tc>
      </w:tr>
      <w:tr w:rsidR="00497C3C" w:rsidRPr="001A34BC" w14:paraId="7555CAD9" w14:textId="77777777" w:rsidTr="00B62386">
        <w:trPr>
          <w:cantSplit/>
        </w:trPr>
        <w:tc>
          <w:tcPr>
            <w:tcW w:w="1785" w:type="pct"/>
          </w:tcPr>
          <w:p w14:paraId="5D12611B" w14:textId="77777777" w:rsidR="00497C3C" w:rsidRPr="001A34BC" w:rsidRDefault="00497C3C" w:rsidP="00C10CA5">
            <w:pPr>
              <w:pStyle w:val="elementperfxhead"/>
              <w:numPr>
                <w:ilvl w:val="0"/>
                <w:numId w:val="271"/>
              </w:numPr>
              <w:spacing w:line="276" w:lineRule="auto"/>
              <w:ind w:right="0"/>
              <w:rPr>
                <w:rFonts w:ascii="Times New Roman" w:hAnsi="Times New Roman"/>
                <w:b w:val="0"/>
                <w:sz w:val="24"/>
                <w:szCs w:val="24"/>
              </w:rPr>
            </w:pPr>
            <w:r w:rsidRPr="001A34BC">
              <w:rPr>
                <w:rFonts w:ascii="Times New Roman" w:hAnsi="Times New Roman"/>
                <w:b w:val="0"/>
                <w:sz w:val="24"/>
                <w:szCs w:val="24"/>
              </w:rPr>
              <w:t>Levels may include but not limited to:</w:t>
            </w:r>
          </w:p>
        </w:tc>
        <w:tc>
          <w:tcPr>
            <w:tcW w:w="3215" w:type="pct"/>
          </w:tcPr>
          <w:p w14:paraId="25243A07"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Chemical</w:t>
            </w:r>
          </w:p>
          <w:p w14:paraId="79D2E3A0"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Molecular </w:t>
            </w:r>
          </w:p>
          <w:p w14:paraId="2A735D19"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Cellular</w:t>
            </w:r>
          </w:p>
          <w:p w14:paraId="26C7582F"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Tissue </w:t>
            </w:r>
          </w:p>
          <w:p w14:paraId="488EBD38"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Organ</w:t>
            </w:r>
          </w:p>
          <w:p w14:paraId="26FDE563"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Organ system</w:t>
            </w:r>
          </w:p>
        </w:tc>
      </w:tr>
      <w:tr w:rsidR="00497C3C" w:rsidRPr="001A34BC" w14:paraId="63F0A428" w14:textId="77777777" w:rsidTr="00B62386">
        <w:trPr>
          <w:cantSplit/>
        </w:trPr>
        <w:tc>
          <w:tcPr>
            <w:tcW w:w="1785" w:type="pct"/>
          </w:tcPr>
          <w:p w14:paraId="7753D666" w14:textId="77777777" w:rsidR="00497C3C" w:rsidRPr="001A34BC" w:rsidRDefault="00497C3C" w:rsidP="00C10CA5">
            <w:pPr>
              <w:pStyle w:val="elementperfxhead"/>
              <w:numPr>
                <w:ilvl w:val="0"/>
                <w:numId w:val="271"/>
              </w:numPr>
              <w:spacing w:line="276" w:lineRule="auto"/>
              <w:ind w:right="0"/>
              <w:rPr>
                <w:rFonts w:ascii="Times New Roman" w:hAnsi="Times New Roman"/>
                <w:b w:val="0"/>
                <w:sz w:val="24"/>
                <w:szCs w:val="24"/>
              </w:rPr>
            </w:pPr>
            <w:r w:rsidRPr="001A34BC">
              <w:rPr>
                <w:rFonts w:ascii="Times New Roman" w:hAnsi="Times New Roman"/>
                <w:b w:val="0"/>
                <w:sz w:val="24"/>
                <w:szCs w:val="24"/>
              </w:rPr>
              <w:t>Functions may include but not limited to:</w:t>
            </w:r>
          </w:p>
        </w:tc>
        <w:tc>
          <w:tcPr>
            <w:tcW w:w="3215" w:type="pct"/>
          </w:tcPr>
          <w:p w14:paraId="6654F2BA"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The special , normal or proper action of any part or organ</w:t>
            </w:r>
          </w:p>
        </w:tc>
      </w:tr>
      <w:tr w:rsidR="00497C3C" w:rsidRPr="001A34BC" w14:paraId="5374CF0B" w14:textId="77777777" w:rsidTr="00B62386">
        <w:trPr>
          <w:cantSplit/>
        </w:trPr>
        <w:tc>
          <w:tcPr>
            <w:tcW w:w="1785" w:type="pct"/>
          </w:tcPr>
          <w:p w14:paraId="21D68386" w14:textId="77777777" w:rsidR="00497C3C" w:rsidRPr="001A34BC" w:rsidRDefault="00497C3C" w:rsidP="00C10CA5">
            <w:pPr>
              <w:pStyle w:val="elementperfxhead"/>
              <w:numPr>
                <w:ilvl w:val="0"/>
                <w:numId w:val="271"/>
              </w:numPr>
              <w:spacing w:line="276" w:lineRule="auto"/>
              <w:ind w:right="0"/>
              <w:rPr>
                <w:rFonts w:ascii="Times New Roman" w:hAnsi="Times New Roman"/>
                <w:b w:val="0"/>
                <w:sz w:val="24"/>
                <w:szCs w:val="24"/>
              </w:rPr>
            </w:pPr>
            <w:r w:rsidRPr="001A34BC">
              <w:rPr>
                <w:rFonts w:ascii="Times New Roman" w:hAnsi="Times New Roman"/>
                <w:b w:val="0"/>
                <w:sz w:val="24"/>
                <w:szCs w:val="24"/>
              </w:rPr>
              <w:t>Cell structure may include but not limited to:</w:t>
            </w:r>
          </w:p>
        </w:tc>
        <w:tc>
          <w:tcPr>
            <w:tcW w:w="3215" w:type="pct"/>
          </w:tcPr>
          <w:p w14:paraId="3D808239"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Plasma membrane</w:t>
            </w:r>
          </w:p>
          <w:p w14:paraId="061096AF"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Cytoplasm</w:t>
            </w:r>
          </w:p>
          <w:p w14:paraId="4571601C"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Nucleus</w:t>
            </w:r>
          </w:p>
          <w:p w14:paraId="2980F647"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Cell membrane </w:t>
            </w:r>
          </w:p>
        </w:tc>
      </w:tr>
      <w:tr w:rsidR="00497C3C" w:rsidRPr="001A34BC" w14:paraId="58D659B3" w14:textId="77777777" w:rsidTr="00B62386">
        <w:trPr>
          <w:cantSplit/>
        </w:trPr>
        <w:tc>
          <w:tcPr>
            <w:tcW w:w="1785" w:type="pct"/>
          </w:tcPr>
          <w:p w14:paraId="4337BD40" w14:textId="77777777" w:rsidR="00497C3C" w:rsidRPr="001A34BC" w:rsidRDefault="00497C3C" w:rsidP="00C10CA5">
            <w:pPr>
              <w:pStyle w:val="ListParagraph"/>
              <w:widowControl w:val="0"/>
              <w:numPr>
                <w:ilvl w:val="0"/>
                <w:numId w:val="271"/>
              </w:numPr>
              <w:adjustRightInd w:val="0"/>
              <w:spacing w:after="0"/>
              <w:textAlignment w:val="baseline"/>
              <w:rPr>
                <w:rFonts w:ascii="Times New Roman" w:hAnsi="Times New Roman"/>
                <w:sz w:val="24"/>
                <w:szCs w:val="24"/>
              </w:rPr>
            </w:pPr>
            <w:r w:rsidRPr="001A34BC">
              <w:rPr>
                <w:rFonts w:ascii="Times New Roman" w:hAnsi="Times New Roman"/>
                <w:sz w:val="24"/>
                <w:szCs w:val="24"/>
              </w:rPr>
              <w:t>Cell cycle may include but not limited to:</w:t>
            </w:r>
          </w:p>
        </w:tc>
        <w:tc>
          <w:tcPr>
            <w:tcW w:w="3215" w:type="pct"/>
          </w:tcPr>
          <w:p w14:paraId="4C641B70"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Types of cell division</w:t>
            </w:r>
          </w:p>
          <w:p w14:paraId="377D73B3"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Phases of cell division</w:t>
            </w:r>
          </w:p>
          <w:p w14:paraId="62CC75F6"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DNA, RNA</w:t>
            </w:r>
          </w:p>
        </w:tc>
      </w:tr>
      <w:tr w:rsidR="00497C3C" w:rsidRPr="001A34BC" w14:paraId="0089BD41" w14:textId="77777777" w:rsidTr="00B62386">
        <w:trPr>
          <w:cantSplit/>
        </w:trPr>
        <w:tc>
          <w:tcPr>
            <w:tcW w:w="1785" w:type="pct"/>
          </w:tcPr>
          <w:p w14:paraId="323C011E" w14:textId="77777777" w:rsidR="00497C3C" w:rsidRPr="001A34BC" w:rsidRDefault="00497C3C" w:rsidP="00C10CA5">
            <w:pPr>
              <w:widowControl w:val="0"/>
              <w:numPr>
                <w:ilvl w:val="0"/>
                <w:numId w:val="271"/>
              </w:numPr>
              <w:adjustRightInd w:val="0"/>
              <w:spacing w:after="0"/>
              <w:textAlignment w:val="baseline"/>
              <w:rPr>
                <w:rFonts w:ascii="Times New Roman" w:eastAsia="Calibri" w:hAnsi="Times New Roman"/>
                <w:sz w:val="24"/>
                <w:szCs w:val="24"/>
              </w:rPr>
            </w:pPr>
            <w:r w:rsidRPr="001A34BC">
              <w:rPr>
                <w:rFonts w:ascii="Times New Roman" w:eastAsia="Calibri" w:hAnsi="Times New Roman"/>
                <w:sz w:val="24"/>
                <w:szCs w:val="24"/>
              </w:rPr>
              <w:t>Basic management of common diseases may include but not limited to:</w:t>
            </w:r>
          </w:p>
        </w:tc>
        <w:tc>
          <w:tcPr>
            <w:tcW w:w="3215" w:type="pct"/>
          </w:tcPr>
          <w:p w14:paraId="4303B49D"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Conservative </w:t>
            </w:r>
          </w:p>
          <w:p w14:paraId="0034C747"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Pharmacological </w:t>
            </w:r>
          </w:p>
          <w:p w14:paraId="03CD92EA"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Medical management </w:t>
            </w:r>
          </w:p>
        </w:tc>
      </w:tr>
      <w:tr w:rsidR="00497C3C" w:rsidRPr="001A34BC" w14:paraId="7E3FE514" w14:textId="77777777" w:rsidTr="00B62386">
        <w:trPr>
          <w:cantSplit/>
        </w:trPr>
        <w:tc>
          <w:tcPr>
            <w:tcW w:w="1785" w:type="pct"/>
            <w:tcBorders>
              <w:top w:val="single" w:sz="6" w:space="0" w:color="auto"/>
              <w:left w:val="single" w:sz="6" w:space="0" w:color="auto"/>
              <w:bottom w:val="single" w:sz="6" w:space="0" w:color="auto"/>
              <w:right w:val="single" w:sz="6" w:space="0" w:color="auto"/>
            </w:tcBorders>
          </w:tcPr>
          <w:p w14:paraId="3F2E28D6" w14:textId="77777777" w:rsidR="00497C3C" w:rsidRPr="001A34BC" w:rsidRDefault="00497C3C" w:rsidP="00C10CA5">
            <w:pPr>
              <w:widowControl w:val="0"/>
              <w:numPr>
                <w:ilvl w:val="0"/>
                <w:numId w:val="271"/>
              </w:numPr>
              <w:adjustRightInd w:val="0"/>
              <w:textAlignment w:val="baseline"/>
              <w:rPr>
                <w:rFonts w:ascii="Times New Roman" w:eastAsia="Calibri" w:hAnsi="Times New Roman"/>
                <w:sz w:val="24"/>
                <w:szCs w:val="24"/>
              </w:rPr>
            </w:pPr>
            <w:r w:rsidRPr="001A34BC">
              <w:rPr>
                <w:rFonts w:ascii="Times New Roman" w:eastAsia="Calibri" w:hAnsi="Times New Roman"/>
                <w:sz w:val="24"/>
                <w:szCs w:val="24"/>
              </w:rPr>
              <w:t>Common diseases may include but not limited to:</w:t>
            </w:r>
          </w:p>
        </w:tc>
        <w:tc>
          <w:tcPr>
            <w:tcW w:w="3215" w:type="pct"/>
            <w:tcBorders>
              <w:top w:val="single" w:sz="6" w:space="0" w:color="auto"/>
              <w:left w:val="single" w:sz="6" w:space="0" w:color="auto"/>
              <w:bottom w:val="single" w:sz="6" w:space="0" w:color="auto"/>
              <w:right w:val="single" w:sz="6" w:space="0" w:color="auto"/>
            </w:tcBorders>
          </w:tcPr>
          <w:p w14:paraId="68E17293"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Communicable- TB, HIV, Hepatitis, Cholera </w:t>
            </w:r>
          </w:p>
          <w:p w14:paraId="2BF5580E" w14:textId="532FF1FA"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Non-</w:t>
            </w:r>
            <w:r w:rsidR="0076798E" w:rsidRPr="001A34BC">
              <w:rPr>
                <w:rFonts w:ascii="Times New Roman" w:eastAsia="Calibri" w:hAnsi="Times New Roman"/>
                <w:b w:val="0"/>
                <w:sz w:val="24"/>
                <w:szCs w:val="24"/>
              </w:rPr>
              <w:t>communicable</w:t>
            </w:r>
            <w:r w:rsidRPr="001A34BC">
              <w:rPr>
                <w:rFonts w:ascii="Times New Roman" w:eastAsia="Calibri" w:hAnsi="Times New Roman"/>
                <w:b w:val="0"/>
                <w:sz w:val="24"/>
                <w:szCs w:val="24"/>
              </w:rPr>
              <w:t xml:space="preserve"> – Diabetes, Hypertension, Cancers, Asthma </w:t>
            </w:r>
          </w:p>
        </w:tc>
      </w:tr>
      <w:tr w:rsidR="00497C3C" w:rsidRPr="001A34BC" w14:paraId="76264B9C" w14:textId="77777777" w:rsidTr="00B62386">
        <w:trPr>
          <w:cantSplit/>
        </w:trPr>
        <w:tc>
          <w:tcPr>
            <w:tcW w:w="1785" w:type="pct"/>
            <w:tcBorders>
              <w:top w:val="single" w:sz="6" w:space="0" w:color="auto"/>
              <w:left w:val="single" w:sz="6" w:space="0" w:color="auto"/>
              <w:bottom w:val="single" w:sz="6" w:space="0" w:color="auto"/>
              <w:right w:val="single" w:sz="6" w:space="0" w:color="auto"/>
            </w:tcBorders>
          </w:tcPr>
          <w:p w14:paraId="744421DB" w14:textId="77777777" w:rsidR="00497C3C" w:rsidRPr="001A34BC" w:rsidRDefault="00497C3C" w:rsidP="00C10CA5">
            <w:pPr>
              <w:widowControl w:val="0"/>
              <w:numPr>
                <w:ilvl w:val="0"/>
                <w:numId w:val="271"/>
              </w:numPr>
              <w:adjustRightInd w:val="0"/>
              <w:textAlignment w:val="baseline"/>
              <w:rPr>
                <w:rFonts w:ascii="Times New Roman" w:eastAsia="Calibri" w:hAnsi="Times New Roman"/>
                <w:sz w:val="24"/>
                <w:szCs w:val="24"/>
              </w:rPr>
            </w:pPr>
            <w:r w:rsidRPr="001A34BC">
              <w:rPr>
                <w:rFonts w:ascii="Times New Roman" w:eastAsia="Calibri" w:hAnsi="Times New Roman"/>
                <w:sz w:val="24"/>
                <w:szCs w:val="24"/>
              </w:rPr>
              <w:lastRenderedPageBreak/>
              <w:t>Natural history of common diseases may include but not limited to:</w:t>
            </w:r>
          </w:p>
        </w:tc>
        <w:tc>
          <w:tcPr>
            <w:tcW w:w="3215" w:type="pct"/>
            <w:tcBorders>
              <w:top w:val="single" w:sz="6" w:space="0" w:color="auto"/>
              <w:left w:val="single" w:sz="6" w:space="0" w:color="auto"/>
              <w:bottom w:val="single" w:sz="6" w:space="0" w:color="auto"/>
              <w:right w:val="single" w:sz="6" w:space="0" w:color="auto"/>
            </w:tcBorders>
          </w:tcPr>
          <w:p w14:paraId="74D3B67B"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Course </w:t>
            </w:r>
          </w:p>
          <w:p w14:paraId="790C8A7C"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stage of susceptibility</w:t>
            </w:r>
          </w:p>
          <w:p w14:paraId="7129B659"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sub-clinical stage</w:t>
            </w:r>
          </w:p>
          <w:p w14:paraId="6845658C"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clinical stage </w:t>
            </w:r>
          </w:p>
          <w:p w14:paraId="49559762"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recovery, disability or death stage </w:t>
            </w:r>
          </w:p>
          <w:p w14:paraId="739D572D" w14:textId="77777777" w:rsidR="00497C3C" w:rsidRPr="001A34BC" w:rsidRDefault="00497C3C" w:rsidP="00C10CA5">
            <w:pPr>
              <w:numPr>
                <w:ilvl w:val="0"/>
                <w:numId w:val="8"/>
              </w:numPr>
              <w:tabs>
                <w:tab w:val="left" w:pos="792"/>
              </w:tabs>
              <w:rPr>
                <w:rFonts w:ascii="Times New Roman" w:eastAsia="Calibri" w:hAnsi="Times New Roman"/>
                <w:sz w:val="24"/>
                <w:szCs w:val="24"/>
              </w:rPr>
            </w:pPr>
          </w:p>
        </w:tc>
      </w:tr>
      <w:tr w:rsidR="00497C3C" w:rsidRPr="001A34BC" w14:paraId="0316F385" w14:textId="77777777" w:rsidTr="00B62386">
        <w:trPr>
          <w:cantSplit/>
        </w:trPr>
        <w:tc>
          <w:tcPr>
            <w:tcW w:w="1785" w:type="pct"/>
            <w:tcBorders>
              <w:top w:val="single" w:sz="6" w:space="0" w:color="auto"/>
              <w:left w:val="single" w:sz="6" w:space="0" w:color="auto"/>
              <w:bottom w:val="single" w:sz="6" w:space="0" w:color="auto"/>
              <w:right w:val="single" w:sz="6" w:space="0" w:color="auto"/>
            </w:tcBorders>
          </w:tcPr>
          <w:p w14:paraId="362FA006" w14:textId="77777777" w:rsidR="00497C3C" w:rsidRPr="001A34BC" w:rsidRDefault="00497C3C" w:rsidP="00C10CA5">
            <w:pPr>
              <w:widowControl w:val="0"/>
              <w:numPr>
                <w:ilvl w:val="0"/>
                <w:numId w:val="271"/>
              </w:numPr>
              <w:adjustRightInd w:val="0"/>
              <w:textAlignment w:val="baseline"/>
              <w:rPr>
                <w:rFonts w:ascii="Times New Roman" w:eastAsia="Calibri" w:hAnsi="Times New Roman"/>
                <w:sz w:val="24"/>
                <w:szCs w:val="24"/>
              </w:rPr>
            </w:pPr>
            <w:r w:rsidRPr="001A34BC">
              <w:rPr>
                <w:rFonts w:ascii="Times New Roman" w:eastAsia="Calibri" w:hAnsi="Times New Roman"/>
                <w:sz w:val="24"/>
                <w:szCs w:val="24"/>
              </w:rPr>
              <w:t>Modes of transmission may include but not limited to:</w:t>
            </w:r>
          </w:p>
        </w:tc>
        <w:tc>
          <w:tcPr>
            <w:tcW w:w="3215" w:type="pct"/>
            <w:tcBorders>
              <w:top w:val="single" w:sz="6" w:space="0" w:color="auto"/>
              <w:left w:val="single" w:sz="6" w:space="0" w:color="auto"/>
              <w:bottom w:val="single" w:sz="6" w:space="0" w:color="auto"/>
              <w:right w:val="single" w:sz="6" w:space="0" w:color="auto"/>
            </w:tcBorders>
          </w:tcPr>
          <w:p w14:paraId="5C1AE5DD"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Route of transmission – Direct or indirect </w:t>
            </w:r>
          </w:p>
          <w:p w14:paraId="0EF12767"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Transmission cycle </w:t>
            </w:r>
          </w:p>
          <w:p w14:paraId="54816545" w14:textId="77777777" w:rsidR="00497C3C" w:rsidRPr="001A34BC" w:rsidRDefault="00497C3C" w:rsidP="00C10CA5">
            <w:pPr>
              <w:numPr>
                <w:ilvl w:val="0"/>
                <w:numId w:val="8"/>
              </w:numPr>
              <w:tabs>
                <w:tab w:val="left" w:pos="792"/>
              </w:tabs>
              <w:rPr>
                <w:rFonts w:ascii="Times New Roman" w:eastAsia="Calibri" w:hAnsi="Times New Roman"/>
                <w:sz w:val="24"/>
                <w:szCs w:val="24"/>
              </w:rPr>
            </w:pPr>
          </w:p>
        </w:tc>
      </w:tr>
      <w:tr w:rsidR="00497C3C" w:rsidRPr="001A34BC" w14:paraId="64FF4143" w14:textId="77777777" w:rsidTr="00B62386">
        <w:trPr>
          <w:cantSplit/>
        </w:trPr>
        <w:tc>
          <w:tcPr>
            <w:tcW w:w="1785" w:type="pct"/>
            <w:tcBorders>
              <w:top w:val="single" w:sz="6" w:space="0" w:color="auto"/>
              <w:left w:val="single" w:sz="6" w:space="0" w:color="auto"/>
              <w:bottom w:val="single" w:sz="6" w:space="0" w:color="auto"/>
              <w:right w:val="single" w:sz="6" w:space="0" w:color="auto"/>
            </w:tcBorders>
          </w:tcPr>
          <w:p w14:paraId="2288D490" w14:textId="77777777" w:rsidR="00497C3C" w:rsidRPr="001A34BC" w:rsidRDefault="00497C3C" w:rsidP="00C10CA5">
            <w:pPr>
              <w:widowControl w:val="0"/>
              <w:numPr>
                <w:ilvl w:val="0"/>
                <w:numId w:val="271"/>
              </w:numPr>
              <w:adjustRightInd w:val="0"/>
              <w:textAlignment w:val="baseline"/>
              <w:rPr>
                <w:rFonts w:ascii="Times New Roman" w:eastAsia="Calibri" w:hAnsi="Times New Roman"/>
                <w:sz w:val="24"/>
                <w:szCs w:val="24"/>
              </w:rPr>
            </w:pPr>
            <w:r w:rsidRPr="001A34BC">
              <w:rPr>
                <w:rFonts w:ascii="Times New Roman" w:eastAsia="Calibri" w:hAnsi="Times New Roman"/>
                <w:sz w:val="24"/>
                <w:szCs w:val="24"/>
              </w:rPr>
              <w:t>Risk factors of non-communicable disease may include but not limited to:</w:t>
            </w:r>
          </w:p>
        </w:tc>
        <w:tc>
          <w:tcPr>
            <w:tcW w:w="3215" w:type="pct"/>
            <w:tcBorders>
              <w:top w:val="single" w:sz="6" w:space="0" w:color="auto"/>
              <w:left w:val="single" w:sz="6" w:space="0" w:color="auto"/>
              <w:bottom w:val="single" w:sz="6" w:space="0" w:color="auto"/>
              <w:right w:val="single" w:sz="6" w:space="0" w:color="auto"/>
            </w:tcBorders>
          </w:tcPr>
          <w:p w14:paraId="764F6856"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Genetic </w:t>
            </w:r>
          </w:p>
          <w:p w14:paraId="5F629BC8"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Lifestyle </w:t>
            </w:r>
          </w:p>
        </w:tc>
      </w:tr>
      <w:tr w:rsidR="00497C3C" w:rsidRPr="001A34BC" w14:paraId="494DBF23" w14:textId="77777777" w:rsidTr="00B62386">
        <w:trPr>
          <w:cantSplit/>
        </w:trPr>
        <w:tc>
          <w:tcPr>
            <w:tcW w:w="1785" w:type="pct"/>
            <w:tcBorders>
              <w:top w:val="single" w:sz="6" w:space="0" w:color="auto"/>
              <w:left w:val="single" w:sz="6" w:space="0" w:color="auto"/>
              <w:bottom w:val="single" w:sz="6" w:space="0" w:color="auto"/>
              <w:right w:val="single" w:sz="6" w:space="0" w:color="auto"/>
            </w:tcBorders>
          </w:tcPr>
          <w:p w14:paraId="2F779FFA" w14:textId="77777777" w:rsidR="00497C3C" w:rsidRPr="001A34BC" w:rsidRDefault="00497C3C" w:rsidP="00C10CA5">
            <w:pPr>
              <w:widowControl w:val="0"/>
              <w:numPr>
                <w:ilvl w:val="0"/>
                <w:numId w:val="271"/>
              </w:numPr>
              <w:adjustRightInd w:val="0"/>
              <w:textAlignment w:val="baseline"/>
              <w:rPr>
                <w:rFonts w:ascii="Times New Roman" w:eastAsia="Calibri" w:hAnsi="Times New Roman"/>
                <w:sz w:val="24"/>
                <w:szCs w:val="24"/>
              </w:rPr>
            </w:pPr>
            <w:r w:rsidRPr="001A34BC">
              <w:rPr>
                <w:rFonts w:ascii="Times New Roman" w:eastAsia="Calibri" w:hAnsi="Times New Roman"/>
                <w:sz w:val="24"/>
                <w:szCs w:val="24"/>
              </w:rPr>
              <w:t>Control and Prevention measures may include but not limited to:</w:t>
            </w:r>
          </w:p>
        </w:tc>
        <w:tc>
          <w:tcPr>
            <w:tcW w:w="3215" w:type="pct"/>
            <w:tcBorders>
              <w:top w:val="single" w:sz="6" w:space="0" w:color="auto"/>
              <w:left w:val="single" w:sz="6" w:space="0" w:color="auto"/>
              <w:bottom w:val="single" w:sz="6" w:space="0" w:color="auto"/>
              <w:right w:val="single" w:sz="6" w:space="0" w:color="auto"/>
            </w:tcBorders>
          </w:tcPr>
          <w:p w14:paraId="1B40FE3B"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Medical screening </w:t>
            </w:r>
          </w:p>
          <w:p w14:paraId="2765F10E"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Modification of Lifestyle </w:t>
            </w:r>
          </w:p>
          <w:p w14:paraId="0CDD74D7"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Prophylaxis </w:t>
            </w:r>
          </w:p>
          <w:p w14:paraId="26D80BE9"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Immunization </w:t>
            </w:r>
          </w:p>
        </w:tc>
      </w:tr>
      <w:tr w:rsidR="00497C3C" w:rsidRPr="001A34BC" w14:paraId="4905D63A" w14:textId="77777777" w:rsidTr="00B62386">
        <w:trPr>
          <w:cantSplit/>
        </w:trPr>
        <w:tc>
          <w:tcPr>
            <w:tcW w:w="1785" w:type="pct"/>
            <w:tcBorders>
              <w:top w:val="single" w:sz="6" w:space="0" w:color="auto"/>
              <w:left w:val="single" w:sz="6" w:space="0" w:color="auto"/>
              <w:bottom w:val="single" w:sz="6" w:space="0" w:color="auto"/>
              <w:right w:val="single" w:sz="6" w:space="0" w:color="auto"/>
            </w:tcBorders>
          </w:tcPr>
          <w:p w14:paraId="46AA8538" w14:textId="77777777" w:rsidR="00497C3C" w:rsidRPr="001A34BC" w:rsidRDefault="00497C3C" w:rsidP="00C10CA5">
            <w:pPr>
              <w:widowControl w:val="0"/>
              <w:numPr>
                <w:ilvl w:val="0"/>
                <w:numId w:val="271"/>
              </w:numPr>
              <w:adjustRightInd w:val="0"/>
              <w:spacing w:after="0"/>
              <w:textAlignment w:val="baseline"/>
              <w:rPr>
                <w:rFonts w:ascii="Times New Roman" w:eastAsia="Calibri" w:hAnsi="Times New Roman"/>
                <w:sz w:val="24"/>
                <w:szCs w:val="24"/>
              </w:rPr>
            </w:pPr>
            <w:r w:rsidRPr="001A34BC">
              <w:rPr>
                <w:rFonts w:ascii="Times New Roman" w:eastAsia="Calibri" w:hAnsi="Times New Roman"/>
                <w:sz w:val="24"/>
                <w:szCs w:val="24"/>
              </w:rPr>
              <w:t>Basic management of common diseases may include but not limited to:</w:t>
            </w:r>
          </w:p>
        </w:tc>
        <w:tc>
          <w:tcPr>
            <w:tcW w:w="3215" w:type="pct"/>
            <w:tcBorders>
              <w:top w:val="single" w:sz="6" w:space="0" w:color="auto"/>
              <w:left w:val="single" w:sz="6" w:space="0" w:color="auto"/>
              <w:bottom w:val="single" w:sz="6" w:space="0" w:color="auto"/>
              <w:right w:val="single" w:sz="6" w:space="0" w:color="auto"/>
            </w:tcBorders>
          </w:tcPr>
          <w:p w14:paraId="16C59794"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Conservative </w:t>
            </w:r>
          </w:p>
          <w:p w14:paraId="3554C143"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Pharmacological </w:t>
            </w:r>
          </w:p>
          <w:p w14:paraId="0F86FF89" w14:textId="77777777" w:rsidR="00497C3C" w:rsidRPr="001A34BC" w:rsidRDefault="00497C3C" w:rsidP="00C10CA5">
            <w:pPr>
              <w:pStyle w:val="elementperfxhead"/>
              <w:numPr>
                <w:ilvl w:val="0"/>
                <w:numId w:val="8"/>
              </w:numPr>
              <w:tabs>
                <w:tab w:val="left" w:pos="792"/>
              </w:tabs>
              <w:spacing w:line="276" w:lineRule="auto"/>
              <w:ind w:right="0"/>
              <w:rPr>
                <w:rFonts w:ascii="Times New Roman" w:eastAsia="Calibri" w:hAnsi="Times New Roman"/>
                <w:b w:val="0"/>
                <w:sz w:val="24"/>
                <w:szCs w:val="24"/>
              </w:rPr>
            </w:pPr>
            <w:r w:rsidRPr="001A34BC">
              <w:rPr>
                <w:rFonts w:ascii="Times New Roman" w:eastAsia="Calibri" w:hAnsi="Times New Roman"/>
                <w:b w:val="0"/>
                <w:sz w:val="24"/>
                <w:szCs w:val="24"/>
              </w:rPr>
              <w:t xml:space="preserve">Medical management </w:t>
            </w:r>
          </w:p>
        </w:tc>
      </w:tr>
    </w:tbl>
    <w:p w14:paraId="7FF85665" w14:textId="77777777" w:rsidR="00497C3C" w:rsidRPr="001A34BC" w:rsidRDefault="00497C3C" w:rsidP="00C10CA5">
      <w:pPr>
        <w:spacing w:after="0"/>
        <w:rPr>
          <w:rFonts w:ascii="Times New Roman" w:eastAsia="Calibri" w:hAnsi="Times New Roman"/>
          <w:b/>
          <w:sz w:val="24"/>
          <w:szCs w:val="24"/>
        </w:rPr>
      </w:pPr>
    </w:p>
    <w:p w14:paraId="75174D09"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REQUIRED SKILLS AND KNOWLEDGE</w:t>
      </w:r>
    </w:p>
    <w:p w14:paraId="19F3454A"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24B5D478" w14:textId="77777777" w:rsidR="00497C3C" w:rsidRPr="001A34BC" w:rsidRDefault="00497C3C" w:rsidP="00C10CA5">
      <w:pPr>
        <w:spacing w:after="0"/>
        <w:contextualSpacing/>
        <w:rPr>
          <w:rFonts w:ascii="Times New Roman" w:eastAsia="Calibri" w:hAnsi="Times New Roman"/>
          <w:b/>
          <w:sz w:val="24"/>
          <w:szCs w:val="24"/>
        </w:rPr>
      </w:pPr>
    </w:p>
    <w:p w14:paraId="6EA4B5FD" w14:textId="77777777" w:rsidR="00497C3C" w:rsidRPr="001A34BC" w:rsidRDefault="00497C3C" w:rsidP="00C10CA5">
      <w:pPr>
        <w:spacing w:after="0"/>
        <w:contextualSpacing/>
        <w:rPr>
          <w:rFonts w:ascii="Times New Roman" w:eastAsia="Calibri" w:hAnsi="Times New Roman"/>
          <w:b/>
          <w:sz w:val="24"/>
          <w:szCs w:val="24"/>
        </w:rPr>
      </w:pPr>
      <w:r w:rsidRPr="001A34BC">
        <w:rPr>
          <w:rFonts w:ascii="Times New Roman" w:eastAsia="Calibri" w:hAnsi="Times New Roman"/>
          <w:b/>
          <w:sz w:val="24"/>
          <w:szCs w:val="24"/>
        </w:rPr>
        <w:t>Required Skills</w:t>
      </w:r>
    </w:p>
    <w:p w14:paraId="3FE6A62B"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The individual needs to demonstrate the following skills:</w:t>
      </w:r>
    </w:p>
    <w:p w14:paraId="0E8191D2" w14:textId="77777777" w:rsidR="00497C3C" w:rsidRPr="001A34BC" w:rsidRDefault="00497C3C" w:rsidP="00C10CA5">
      <w:pPr>
        <w:numPr>
          <w:ilvl w:val="0"/>
          <w:numId w:val="9"/>
        </w:numPr>
        <w:spacing w:after="0"/>
        <w:contextualSpacing/>
        <w:rPr>
          <w:rFonts w:ascii="Times New Roman" w:eastAsia="Calibri" w:hAnsi="Times New Roman"/>
          <w:sz w:val="24"/>
          <w:szCs w:val="24"/>
        </w:rPr>
      </w:pPr>
      <w:r w:rsidRPr="001A34BC">
        <w:rPr>
          <w:rFonts w:ascii="Times New Roman" w:eastAsia="Calibri" w:hAnsi="Times New Roman"/>
          <w:sz w:val="24"/>
          <w:szCs w:val="24"/>
        </w:rPr>
        <w:t>Communication skills</w:t>
      </w:r>
    </w:p>
    <w:p w14:paraId="1BC3E2BC" w14:textId="77777777" w:rsidR="00497C3C" w:rsidRPr="001A34BC" w:rsidRDefault="00497C3C" w:rsidP="00C10CA5">
      <w:pPr>
        <w:numPr>
          <w:ilvl w:val="0"/>
          <w:numId w:val="9"/>
        </w:numPr>
        <w:contextualSpacing/>
        <w:rPr>
          <w:rFonts w:ascii="Times New Roman" w:eastAsia="Calibri" w:hAnsi="Times New Roman"/>
          <w:sz w:val="24"/>
          <w:szCs w:val="24"/>
        </w:rPr>
      </w:pPr>
      <w:r w:rsidRPr="001A34BC">
        <w:rPr>
          <w:rFonts w:ascii="Times New Roman" w:eastAsia="Calibri" w:hAnsi="Times New Roman"/>
          <w:sz w:val="24"/>
          <w:szCs w:val="24"/>
        </w:rPr>
        <w:t>Interpersonal skills</w:t>
      </w:r>
    </w:p>
    <w:p w14:paraId="44DDF7AD" w14:textId="77777777" w:rsidR="00497C3C" w:rsidRPr="001A34BC" w:rsidRDefault="00497C3C" w:rsidP="00C10CA5">
      <w:pPr>
        <w:numPr>
          <w:ilvl w:val="0"/>
          <w:numId w:val="9"/>
        </w:numPr>
        <w:contextualSpacing/>
        <w:rPr>
          <w:rFonts w:ascii="Times New Roman" w:eastAsia="Calibri" w:hAnsi="Times New Roman"/>
          <w:sz w:val="24"/>
          <w:szCs w:val="24"/>
        </w:rPr>
      </w:pPr>
      <w:r w:rsidRPr="001A34BC">
        <w:rPr>
          <w:rFonts w:ascii="Times New Roman" w:eastAsia="Calibri" w:hAnsi="Times New Roman"/>
          <w:sz w:val="24"/>
          <w:szCs w:val="24"/>
        </w:rPr>
        <w:t>Organizing skills</w:t>
      </w:r>
    </w:p>
    <w:p w14:paraId="509C0489" w14:textId="77777777" w:rsidR="00FF0220" w:rsidRPr="001A34BC" w:rsidRDefault="00497C3C" w:rsidP="00C10CA5">
      <w:pPr>
        <w:numPr>
          <w:ilvl w:val="0"/>
          <w:numId w:val="9"/>
        </w:numPr>
        <w:contextualSpacing/>
        <w:rPr>
          <w:rFonts w:ascii="Times New Roman" w:eastAsia="Calibri" w:hAnsi="Times New Roman"/>
          <w:sz w:val="24"/>
          <w:szCs w:val="24"/>
        </w:rPr>
      </w:pPr>
      <w:r w:rsidRPr="001A34BC">
        <w:rPr>
          <w:rFonts w:ascii="Times New Roman" w:eastAsia="Calibri" w:hAnsi="Times New Roman"/>
          <w:sz w:val="24"/>
          <w:szCs w:val="24"/>
        </w:rPr>
        <w:t>Basic nursing skills</w:t>
      </w:r>
    </w:p>
    <w:p w14:paraId="61307C1F" w14:textId="77777777" w:rsidR="00FF0220" w:rsidRPr="001A34BC" w:rsidRDefault="00497C3C" w:rsidP="00C10CA5">
      <w:pPr>
        <w:numPr>
          <w:ilvl w:val="0"/>
          <w:numId w:val="9"/>
        </w:numPr>
        <w:contextualSpacing/>
        <w:rPr>
          <w:rFonts w:ascii="Times New Roman" w:eastAsia="Calibri" w:hAnsi="Times New Roman"/>
          <w:sz w:val="24"/>
          <w:szCs w:val="24"/>
        </w:rPr>
      </w:pPr>
      <w:r w:rsidRPr="001A34BC">
        <w:rPr>
          <w:rFonts w:ascii="Times New Roman" w:eastAsia="Calibri" w:hAnsi="Times New Roman"/>
          <w:sz w:val="24"/>
          <w:szCs w:val="24"/>
        </w:rPr>
        <w:t>Performing cardio- pulmonary resuscitation;</w:t>
      </w:r>
    </w:p>
    <w:p w14:paraId="2A449AB4" w14:textId="77777777" w:rsidR="00FF0220" w:rsidRPr="001A34BC" w:rsidRDefault="00497C3C" w:rsidP="00C10CA5">
      <w:pPr>
        <w:numPr>
          <w:ilvl w:val="0"/>
          <w:numId w:val="9"/>
        </w:numPr>
        <w:contextualSpacing/>
        <w:rPr>
          <w:rFonts w:ascii="Times New Roman" w:eastAsia="Calibri" w:hAnsi="Times New Roman"/>
          <w:sz w:val="24"/>
          <w:szCs w:val="24"/>
        </w:rPr>
      </w:pPr>
      <w:r w:rsidRPr="001A34BC">
        <w:rPr>
          <w:rFonts w:ascii="Times New Roman" w:eastAsia="Calibri" w:hAnsi="Times New Roman"/>
          <w:sz w:val="24"/>
          <w:szCs w:val="24"/>
        </w:rPr>
        <w:t xml:space="preserve">Critical Thinking </w:t>
      </w:r>
    </w:p>
    <w:p w14:paraId="1B345504"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lastRenderedPageBreak/>
        <w:t>Required Knowledge:</w:t>
      </w:r>
    </w:p>
    <w:p w14:paraId="41AE47EE"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560A4841"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 Communicable and non-communicable diseases</w:t>
      </w:r>
    </w:p>
    <w:p w14:paraId="6382DACD"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Stages of disease development in the common diseases  </w:t>
      </w:r>
    </w:p>
    <w:p w14:paraId="2E10C79C"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Control and Prevention of common diseases </w:t>
      </w:r>
    </w:p>
    <w:p w14:paraId="54C67D0B"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Basic management of common diseases </w:t>
      </w:r>
    </w:p>
    <w:p w14:paraId="5DB7F2E0" w14:textId="77777777" w:rsidR="00497C3C" w:rsidRPr="001A34BC" w:rsidRDefault="00497C3C" w:rsidP="00C10CA5">
      <w:pPr>
        <w:contextualSpacing/>
        <w:rPr>
          <w:rFonts w:ascii="Times New Roman" w:eastAsia="Calibri" w:hAnsi="Times New Roman"/>
          <w:b/>
          <w:sz w:val="24"/>
          <w:szCs w:val="24"/>
        </w:rPr>
      </w:pPr>
    </w:p>
    <w:p w14:paraId="74ED5A15" w14:textId="77777777"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50A5C83F" w14:textId="77777777" w:rsidR="00497C3C" w:rsidRPr="001A34BC" w:rsidRDefault="00497C3C" w:rsidP="00C10CA5">
      <w:pPr>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 statement.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14"/>
        <w:gridCol w:w="6416"/>
      </w:tblGrid>
      <w:tr w:rsidR="00497C3C" w:rsidRPr="001A34BC" w14:paraId="400E2A8B" w14:textId="77777777" w:rsidTr="00B62386">
        <w:tc>
          <w:tcPr>
            <w:tcW w:w="1283" w:type="pct"/>
          </w:tcPr>
          <w:p w14:paraId="02FFF308" w14:textId="77777777" w:rsidR="00497C3C" w:rsidRPr="001A34BC" w:rsidRDefault="00497C3C" w:rsidP="00C10CA5">
            <w:pPr>
              <w:numPr>
                <w:ilvl w:val="0"/>
                <w:numId w:val="32"/>
              </w:numPr>
              <w:spacing w:after="0"/>
              <w:contextualSpacing/>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3717" w:type="pct"/>
          </w:tcPr>
          <w:p w14:paraId="301B1ABA" w14:textId="77777777" w:rsidR="00497C3C" w:rsidRPr="001A34BC" w:rsidRDefault="00497C3C" w:rsidP="00C10CA5">
            <w:pPr>
              <w:tabs>
                <w:tab w:val="left" w:pos="357"/>
              </w:tabs>
              <w:spacing w:after="0"/>
              <w:ind w:left="357" w:hanging="357"/>
              <w:jc w:val="both"/>
              <w:rPr>
                <w:rFonts w:ascii="Times New Roman" w:eastAsia="Calibri" w:hAnsi="Times New Roman"/>
                <w:sz w:val="24"/>
                <w:szCs w:val="24"/>
              </w:rPr>
            </w:pPr>
            <w:r w:rsidRPr="001A34BC">
              <w:rPr>
                <w:rFonts w:ascii="Times New Roman" w:eastAsia="Calibri" w:hAnsi="Times New Roman"/>
                <w:sz w:val="24"/>
                <w:szCs w:val="24"/>
              </w:rPr>
              <w:t>Assessment requires evidence that the candidate:</w:t>
            </w:r>
          </w:p>
          <w:p w14:paraId="1ADD1A7B"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Outlined the organization of human body levels</w:t>
            </w:r>
          </w:p>
          <w:p w14:paraId="2F4DA10C"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Outlined human body functions    </w:t>
            </w:r>
          </w:p>
          <w:p w14:paraId="50282452"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Identified and Classified Common diseases </w:t>
            </w:r>
          </w:p>
          <w:p w14:paraId="2F064B43"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 Identified Modes of transmission of communicable diseases  </w:t>
            </w:r>
          </w:p>
          <w:p w14:paraId="1F820B47"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Identified Risk factors of non-communicable disease </w:t>
            </w:r>
          </w:p>
          <w:p w14:paraId="5AF776A3"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 Identified Control and Prevention measures of common diseases</w:t>
            </w:r>
          </w:p>
          <w:p w14:paraId="628F2EDE" w14:textId="77777777" w:rsidR="00497C3C" w:rsidRPr="001A34BC" w:rsidRDefault="00497C3C" w:rsidP="00C10CA5">
            <w:pPr>
              <w:numPr>
                <w:ilvl w:val="0"/>
                <w:numId w:val="3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 Identified Basic management of common diseases </w:t>
            </w:r>
          </w:p>
          <w:p w14:paraId="2A05EAD1" w14:textId="77777777" w:rsidR="00497C3C" w:rsidRPr="001A34BC" w:rsidRDefault="00497C3C" w:rsidP="00C10CA5">
            <w:pPr>
              <w:spacing w:after="0"/>
              <w:rPr>
                <w:rFonts w:ascii="Times New Roman" w:eastAsia="Calibri" w:hAnsi="Times New Roman"/>
                <w:sz w:val="24"/>
                <w:szCs w:val="24"/>
              </w:rPr>
            </w:pPr>
          </w:p>
        </w:tc>
      </w:tr>
      <w:tr w:rsidR="00497C3C" w:rsidRPr="001A34BC" w14:paraId="3A2F4316" w14:textId="77777777" w:rsidTr="00B62386">
        <w:tc>
          <w:tcPr>
            <w:tcW w:w="1283" w:type="pct"/>
          </w:tcPr>
          <w:p w14:paraId="7A82EF6F" w14:textId="77777777" w:rsidR="00497C3C" w:rsidRPr="001A34BC" w:rsidRDefault="00497C3C" w:rsidP="00C10CA5">
            <w:pPr>
              <w:numPr>
                <w:ilvl w:val="0"/>
                <w:numId w:val="32"/>
              </w:numPr>
              <w:spacing w:after="0"/>
              <w:contextualSpacing/>
              <w:rPr>
                <w:rFonts w:ascii="Times New Roman" w:eastAsia="Calibri" w:hAnsi="Times New Roman"/>
                <w:sz w:val="24"/>
                <w:szCs w:val="24"/>
              </w:rPr>
            </w:pPr>
            <w:r w:rsidRPr="001A34BC">
              <w:rPr>
                <w:rFonts w:ascii="Times New Roman" w:eastAsia="Calibri" w:hAnsi="Times New Roman"/>
                <w:sz w:val="24"/>
                <w:szCs w:val="24"/>
              </w:rPr>
              <w:t>Resource Implications</w:t>
            </w:r>
          </w:p>
        </w:tc>
        <w:tc>
          <w:tcPr>
            <w:tcW w:w="3717" w:type="pct"/>
          </w:tcPr>
          <w:p w14:paraId="0C286678" w14:textId="77777777" w:rsidR="00497C3C" w:rsidRPr="001A34BC" w:rsidRDefault="00497C3C" w:rsidP="00C10CA5">
            <w:pPr>
              <w:tabs>
                <w:tab w:val="left" w:pos="357"/>
              </w:tabs>
              <w:spacing w:after="0"/>
              <w:ind w:left="357" w:hanging="357"/>
              <w:jc w:val="both"/>
              <w:rPr>
                <w:rFonts w:ascii="Times New Roman" w:eastAsia="Calibri" w:hAnsi="Times New Roman"/>
                <w:sz w:val="24"/>
                <w:szCs w:val="24"/>
              </w:rPr>
            </w:pPr>
            <w:r w:rsidRPr="001A34BC">
              <w:rPr>
                <w:rFonts w:ascii="Times New Roman" w:eastAsia="Calibri" w:hAnsi="Times New Roman"/>
                <w:sz w:val="24"/>
                <w:szCs w:val="24"/>
              </w:rPr>
              <w:t>The following resources must be provided:</w:t>
            </w:r>
          </w:p>
          <w:p w14:paraId="04EFC7DD" w14:textId="77777777" w:rsidR="00497C3C" w:rsidRPr="001A34BC" w:rsidRDefault="00497C3C" w:rsidP="00C10CA5">
            <w:pPr>
              <w:numPr>
                <w:ilvl w:val="0"/>
                <w:numId w:val="34"/>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HSS scope of practice </w:t>
            </w:r>
          </w:p>
          <w:p w14:paraId="7DD31A96" w14:textId="77777777" w:rsidR="00497C3C" w:rsidRPr="001A34BC" w:rsidRDefault="00497C3C" w:rsidP="00C10CA5">
            <w:pPr>
              <w:numPr>
                <w:ilvl w:val="0"/>
                <w:numId w:val="34"/>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WHO Guidelines</w:t>
            </w:r>
          </w:p>
          <w:p w14:paraId="26AFDA44" w14:textId="77777777" w:rsidR="00497C3C" w:rsidRPr="001A34BC" w:rsidRDefault="00497C3C" w:rsidP="00C10CA5">
            <w:pPr>
              <w:numPr>
                <w:ilvl w:val="0"/>
                <w:numId w:val="34"/>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Workplace or assessment location</w:t>
            </w:r>
          </w:p>
          <w:p w14:paraId="43551A3A" w14:textId="77777777" w:rsidR="00497C3C" w:rsidRPr="001A34BC" w:rsidRDefault="00497C3C" w:rsidP="00C10CA5">
            <w:pPr>
              <w:numPr>
                <w:ilvl w:val="0"/>
                <w:numId w:val="34"/>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Student file</w:t>
            </w:r>
          </w:p>
          <w:p w14:paraId="32DBED66" w14:textId="77777777" w:rsidR="00497C3C" w:rsidRPr="001A34BC" w:rsidRDefault="00497C3C" w:rsidP="00C10CA5">
            <w:pPr>
              <w:numPr>
                <w:ilvl w:val="0"/>
                <w:numId w:val="34"/>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Student logbook</w:t>
            </w:r>
          </w:p>
        </w:tc>
      </w:tr>
      <w:tr w:rsidR="00497C3C" w:rsidRPr="001A34BC" w14:paraId="7F0B82F7" w14:textId="77777777" w:rsidTr="00B62386">
        <w:tc>
          <w:tcPr>
            <w:tcW w:w="1283" w:type="pct"/>
          </w:tcPr>
          <w:p w14:paraId="422D8573" w14:textId="77777777" w:rsidR="00497C3C" w:rsidRPr="001A34BC" w:rsidRDefault="00497C3C" w:rsidP="00C10CA5">
            <w:pPr>
              <w:numPr>
                <w:ilvl w:val="0"/>
                <w:numId w:val="32"/>
              </w:numPr>
              <w:spacing w:after="0"/>
              <w:contextualSpacing/>
              <w:rPr>
                <w:rFonts w:ascii="Times New Roman" w:eastAsia="Calibri" w:hAnsi="Times New Roman"/>
                <w:sz w:val="24"/>
                <w:szCs w:val="24"/>
              </w:rPr>
            </w:pPr>
            <w:r w:rsidRPr="001A34BC">
              <w:rPr>
                <w:rFonts w:ascii="Times New Roman" w:eastAsia="Calibri" w:hAnsi="Times New Roman"/>
                <w:sz w:val="24"/>
                <w:szCs w:val="24"/>
              </w:rPr>
              <w:t>Methods of Assessment</w:t>
            </w:r>
          </w:p>
        </w:tc>
        <w:tc>
          <w:tcPr>
            <w:tcW w:w="3717" w:type="pct"/>
          </w:tcPr>
          <w:p w14:paraId="67655A2D" w14:textId="77777777" w:rsidR="00497C3C" w:rsidRPr="001A34BC" w:rsidRDefault="00497C3C" w:rsidP="00C10CA5">
            <w:pPr>
              <w:tabs>
                <w:tab w:val="left" w:pos="360"/>
              </w:tabs>
              <w:spacing w:after="0"/>
              <w:jc w:val="both"/>
              <w:rPr>
                <w:rFonts w:ascii="Times New Roman" w:eastAsia="Calibri" w:hAnsi="Times New Roman"/>
                <w:sz w:val="24"/>
                <w:szCs w:val="24"/>
              </w:rPr>
            </w:pPr>
            <w:r w:rsidRPr="001A34BC">
              <w:rPr>
                <w:rFonts w:ascii="Times New Roman" w:eastAsia="Calibri" w:hAnsi="Times New Roman"/>
                <w:sz w:val="24"/>
                <w:szCs w:val="24"/>
              </w:rPr>
              <w:t>Competency may be assessed through:</w:t>
            </w:r>
          </w:p>
          <w:p w14:paraId="3641628A" w14:textId="77777777" w:rsidR="00497C3C" w:rsidRPr="001A34BC" w:rsidRDefault="00497C3C" w:rsidP="00C10CA5">
            <w:pPr>
              <w:numPr>
                <w:ilvl w:val="0"/>
                <w:numId w:val="35"/>
              </w:numPr>
              <w:spacing w:after="0"/>
              <w:contextualSpacing/>
              <w:rPr>
                <w:rFonts w:ascii="Times New Roman" w:eastAsia="Calibri" w:hAnsi="Times New Roman"/>
                <w:sz w:val="24"/>
                <w:szCs w:val="24"/>
              </w:rPr>
            </w:pPr>
            <w:r w:rsidRPr="001A34BC">
              <w:rPr>
                <w:rFonts w:ascii="Times New Roman" w:eastAsia="Calibri" w:hAnsi="Times New Roman"/>
                <w:sz w:val="24"/>
                <w:szCs w:val="24"/>
              </w:rPr>
              <w:t>Written test</w:t>
            </w:r>
          </w:p>
          <w:p w14:paraId="056E1B15" w14:textId="77777777" w:rsidR="00497C3C" w:rsidRPr="001A34BC" w:rsidRDefault="00497C3C" w:rsidP="00C10CA5">
            <w:pPr>
              <w:numPr>
                <w:ilvl w:val="0"/>
                <w:numId w:val="35"/>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Interview</w:t>
            </w:r>
          </w:p>
          <w:p w14:paraId="6C11AB06" w14:textId="77777777" w:rsidR="00497C3C" w:rsidRPr="001A34BC" w:rsidRDefault="00497C3C" w:rsidP="00C10CA5">
            <w:pPr>
              <w:numPr>
                <w:ilvl w:val="0"/>
                <w:numId w:val="35"/>
              </w:numPr>
              <w:spacing w:after="0"/>
              <w:contextualSpacing/>
              <w:rPr>
                <w:rFonts w:ascii="Times New Roman" w:eastAsia="Calibri" w:hAnsi="Times New Roman"/>
                <w:sz w:val="24"/>
                <w:szCs w:val="24"/>
              </w:rPr>
            </w:pPr>
            <w:r w:rsidRPr="001A34BC">
              <w:rPr>
                <w:rFonts w:ascii="Times New Roman" w:eastAsia="Calibri" w:hAnsi="Times New Roman"/>
                <w:sz w:val="24"/>
                <w:szCs w:val="24"/>
              </w:rPr>
              <w:t>Observation</w:t>
            </w:r>
          </w:p>
          <w:p w14:paraId="7CDB006F" w14:textId="77777777" w:rsidR="00497C3C" w:rsidRPr="001A34BC" w:rsidRDefault="00497C3C" w:rsidP="00C10CA5">
            <w:pPr>
              <w:numPr>
                <w:ilvl w:val="0"/>
                <w:numId w:val="35"/>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Portfolio Assessment </w:t>
            </w:r>
          </w:p>
          <w:p w14:paraId="78AC9AE1" w14:textId="77777777" w:rsidR="00497C3C" w:rsidRPr="001A34BC" w:rsidRDefault="00497C3C" w:rsidP="00C10CA5">
            <w:pPr>
              <w:numPr>
                <w:ilvl w:val="0"/>
                <w:numId w:val="35"/>
              </w:numPr>
              <w:spacing w:after="0"/>
              <w:contextualSpacing/>
              <w:rPr>
                <w:rFonts w:ascii="Times New Roman" w:eastAsia="Calibri" w:hAnsi="Times New Roman"/>
                <w:sz w:val="24"/>
                <w:szCs w:val="24"/>
              </w:rPr>
            </w:pPr>
            <w:r w:rsidRPr="001A34BC">
              <w:rPr>
                <w:rFonts w:ascii="Times New Roman" w:eastAsia="Calibri" w:hAnsi="Times New Roman"/>
                <w:sz w:val="24"/>
                <w:szCs w:val="24"/>
              </w:rPr>
              <w:t>Case Study</w:t>
            </w:r>
          </w:p>
          <w:p w14:paraId="10BEB3FC" w14:textId="77777777" w:rsidR="00497C3C" w:rsidRPr="001A34BC" w:rsidRDefault="00497C3C" w:rsidP="00C10CA5">
            <w:pPr>
              <w:numPr>
                <w:ilvl w:val="0"/>
                <w:numId w:val="35"/>
              </w:numPr>
              <w:spacing w:after="0"/>
              <w:contextualSpacing/>
              <w:rPr>
                <w:rFonts w:ascii="Times New Roman" w:eastAsia="Calibri" w:hAnsi="Times New Roman"/>
                <w:sz w:val="24"/>
                <w:szCs w:val="24"/>
              </w:rPr>
            </w:pPr>
            <w:r w:rsidRPr="001A34BC">
              <w:rPr>
                <w:rFonts w:ascii="Times New Roman" w:eastAsia="Calibri" w:hAnsi="Times New Roman"/>
                <w:sz w:val="24"/>
                <w:szCs w:val="24"/>
              </w:rPr>
              <w:t>Third party report</w:t>
            </w:r>
          </w:p>
        </w:tc>
      </w:tr>
      <w:tr w:rsidR="00497C3C" w:rsidRPr="001A34BC" w14:paraId="4C7A0F2D" w14:textId="77777777" w:rsidTr="00B62386">
        <w:tc>
          <w:tcPr>
            <w:tcW w:w="1283" w:type="pct"/>
          </w:tcPr>
          <w:p w14:paraId="77AC3550" w14:textId="77777777" w:rsidR="00497C3C" w:rsidRPr="001A34BC" w:rsidRDefault="00497C3C" w:rsidP="00C10CA5">
            <w:pPr>
              <w:numPr>
                <w:ilvl w:val="0"/>
                <w:numId w:val="32"/>
              </w:numPr>
              <w:spacing w:after="0"/>
              <w:contextualSpacing/>
              <w:rPr>
                <w:rFonts w:ascii="Times New Roman" w:eastAsia="Calibri" w:hAnsi="Times New Roman"/>
                <w:sz w:val="24"/>
                <w:szCs w:val="24"/>
              </w:rPr>
            </w:pPr>
            <w:r w:rsidRPr="001A34BC">
              <w:rPr>
                <w:rFonts w:ascii="Times New Roman" w:eastAsia="Calibri" w:hAnsi="Times New Roman"/>
                <w:sz w:val="24"/>
                <w:szCs w:val="24"/>
              </w:rPr>
              <w:t>Context of Assessment</w:t>
            </w:r>
          </w:p>
        </w:tc>
        <w:tc>
          <w:tcPr>
            <w:tcW w:w="3717" w:type="pct"/>
          </w:tcPr>
          <w:p w14:paraId="24863A5F"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Competency may be assessed on the job, off the job or a combination of these. Off the job assessment must be undertaken in a closely simulated workplace environment. </w:t>
            </w:r>
          </w:p>
        </w:tc>
      </w:tr>
      <w:tr w:rsidR="00497C3C" w:rsidRPr="001A34BC" w14:paraId="6A1B113A" w14:textId="77777777" w:rsidTr="00B62386">
        <w:tc>
          <w:tcPr>
            <w:tcW w:w="1283" w:type="pct"/>
          </w:tcPr>
          <w:p w14:paraId="01A501D3" w14:textId="77777777" w:rsidR="00497C3C" w:rsidRPr="001A34BC" w:rsidRDefault="00497C3C" w:rsidP="00C10CA5">
            <w:pPr>
              <w:numPr>
                <w:ilvl w:val="0"/>
                <w:numId w:val="32"/>
              </w:numPr>
              <w:spacing w:after="0"/>
              <w:contextualSpacing/>
              <w:rPr>
                <w:rFonts w:ascii="Times New Roman" w:eastAsia="Calibri" w:hAnsi="Times New Roman"/>
                <w:sz w:val="24"/>
                <w:szCs w:val="24"/>
              </w:rPr>
            </w:pPr>
            <w:r w:rsidRPr="001A34BC">
              <w:rPr>
                <w:rFonts w:ascii="Times New Roman" w:eastAsia="Calibri" w:hAnsi="Times New Roman"/>
                <w:sz w:val="24"/>
                <w:szCs w:val="24"/>
              </w:rPr>
              <w:lastRenderedPageBreak/>
              <w:t>Guidance information for assessment</w:t>
            </w:r>
          </w:p>
        </w:tc>
        <w:tc>
          <w:tcPr>
            <w:tcW w:w="3717" w:type="pct"/>
          </w:tcPr>
          <w:p w14:paraId="3243B247"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Holistic assessment with other units relevant to the industry sector, workplace and job role is recommended.</w:t>
            </w:r>
          </w:p>
        </w:tc>
      </w:tr>
    </w:tbl>
    <w:p w14:paraId="2B70D5B2" w14:textId="77777777" w:rsidR="00497C3C" w:rsidRPr="001A34BC" w:rsidRDefault="00497C3C" w:rsidP="00C10CA5">
      <w:pPr>
        <w:rPr>
          <w:rFonts w:ascii="Times New Roman" w:eastAsia="Calibri" w:hAnsi="Times New Roman"/>
          <w:sz w:val="24"/>
          <w:szCs w:val="24"/>
        </w:rPr>
      </w:pPr>
    </w:p>
    <w:p w14:paraId="22C2D3F3" w14:textId="77777777" w:rsidR="00497C3C" w:rsidRPr="001A34BC" w:rsidRDefault="00497C3C" w:rsidP="00C10CA5">
      <w:pPr>
        <w:tabs>
          <w:tab w:val="left" w:pos="2880"/>
          <w:tab w:val="left" w:pos="9000"/>
        </w:tabs>
        <w:jc w:val="both"/>
        <w:rPr>
          <w:rFonts w:ascii="Times New Roman" w:eastAsia="Calibri" w:hAnsi="Times New Roman"/>
          <w:sz w:val="24"/>
          <w:szCs w:val="24"/>
        </w:rPr>
      </w:pPr>
    </w:p>
    <w:p w14:paraId="2749D34A" w14:textId="77777777" w:rsidR="00497C3C" w:rsidRPr="001A34BC" w:rsidRDefault="00497C3C" w:rsidP="00C10CA5">
      <w:pPr>
        <w:spacing w:after="160"/>
        <w:rPr>
          <w:rFonts w:ascii="Times New Roman" w:eastAsia="Calibri" w:hAnsi="Times New Roman"/>
          <w:sz w:val="24"/>
          <w:szCs w:val="24"/>
        </w:rPr>
      </w:pPr>
    </w:p>
    <w:p w14:paraId="563B98B2" w14:textId="77777777" w:rsidR="00497C3C" w:rsidRPr="001A34BC" w:rsidRDefault="00497C3C" w:rsidP="00C10CA5">
      <w:pPr>
        <w:spacing w:after="160"/>
        <w:rPr>
          <w:rFonts w:ascii="Times New Roman" w:eastAsia="Calibri" w:hAnsi="Times New Roman"/>
          <w:sz w:val="24"/>
          <w:szCs w:val="24"/>
        </w:rPr>
      </w:pPr>
    </w:p>
    <w:p w14:paraId="475DC433" w14:textId="77777777" w:rsidR="00497C3C" w:rsidRPr="001A34BC" w:rsidRDefault="00497C3C" w:rsidP="00C10CA5">
      <w:pPr>
        <w:rPr>
          <w:rFonts w:ascii="Times New Roman" w:eastAsia="Calibri" w:hAnsi="Times New Roman"/>
          <w:sz w:val="24"/>
          <w:szCs w:val="24"/>
        </w:rPr>
      </w:pPr>
    </w:p>
    <w:p w14:paraId="733CA2B4" w14:textId="77777777" w:rsidR="00497C3C" w:rsidRPr="001A34BC" w:rsidRDefault="00497C3C" w:rsidP="00C10CA5">
      <w:pPr>
        <w:rPr>
          <w:rFonts w:ascii="Times New Roman" w:eastAsia="Calibri" w:hAnsi="Times New Roman"/>
          <w:sz w:val="24"/>
          <w:szCs w:val="24"/>
        </w:rPr>
      </w:pPr>
    </w:p>
    <w:p w14:paraId="783ACCD9" w14:textId="77777777" w:rsidR="00497C3C" w:rsidRPr="001A34BC" w:rsidRDefault="00497C3C" w:rsidP="00C10CA5">
      <w:pPr>
        <w:rPr>
          <w:rFonts w:ascii="Times New Roman" w:eastAsia="Calibri" w:hAnsi="Times New Roman"/>
          <w:sz w:val="24"/>
          <w:szCs w:val="24"/>
        </w:rPr>
      </w:pPr>
    </w:p>
    <w:p w14:paraId="02D18B9C" w14:textId="77777777" w:rsidR="00497C3C" w:rsidRPr="001A34BC" w:rsidRDefault="00497C3C" w:rsidP="00C10CA5">
      <w:pPr>
        <w:rPr>
          <w:rFonts w:ascii="Times New Roman" w:eastAsia="Calibri" w:hAnsi="Times New Roman"/>
          <w:sz w:val="24"/>
          <w:szCs w:val="24"/>
        </w:rPr>
      </w:pPr>
    </w:p>
    <w:p w14:paraId="3BE58D01" w14:textId="7E25AF26" w:rsidR="00497C3C" w:rsidRPr="001A34BC" w:rsidRDefault="00FF0220" w:rsidP="00C10CA5">
      <w:pPr>
        <w:pStyle w:val="Heading1"/>
      </w:pPr>
      <w:r w:rsidRPr="001A34BC">
        <w:br w:type="page"/>
      </w:r>
      <w:bookmarkStart w:id="49" w:name="_Toc66789396"/>
      <w:r w:rsidR="00497C3C" w:rsidRPr="001A34BC">
        <w:lastRenderedPageBreak/>
        <w:t>DEMONSTRATE KNOWLEDGE OF ORGANIZATION OF HEALTH FACILITIES</w:t>
      </w:r>
      <w:bookmarkEnd w:id="49"/>
      <w:r w:rsidR="00497C3C" w:rsidRPr="001A34BC">
        <w:t xml:space="preserve"> </w:t>
      </w:r>
    </w:p>
    <w:p w14:paraId="61F19329" w14:textId="0B967A40" w:rsidR="00497C3C" w:rsidRPr="001A34BC" w:rsidRDefault="00497C3C" w:rsidP="00C10CA5">
      <w:pPr>
        <w:jc w:val="both"/>
        <w:rPr>
          <w:rFonts w:ascii="Times New Roman" w:hAnsi="Times New Roman"/>
          <w:b/>
          <w:sz w:val="24"/>
          <w:szCs w:val="24"/>
          <w:lang w:val="en-ZA" w:eastAsia="fr-FR"/>
        </w:rPr>
      </w:pPr>
      <w:r w:rsidRPr="001A34BC">
        <w:rPr>
          <w:rFonts w:ascii="Times New Roman" w:eastAsia="Calibri" w:hAnsi="Times New Roman"/>
          <w:b/>
          <w:sz w:val="24"/>
          <w:szCs w:val="24"/>
        </w:rPr>
        <w:t xml:space="preserve">UNIT CODE: </w:t>
      </w:r>
      <w:r w:rsidR="00FF0220" w:rsidRPr="001A34BC">
        <w:rPr>
          <w:rFonts w:ascii="Times New Roman" w:eastAsia="Calibri" w:hAnsi="Times New Roman"/>
          <w:sz w:val="24"/>
          <w:szCs w:val="24"/>
          <w:lang w:val="en-ZA" w:eastAsia="fr-FR"/>
        </w:rPr>
        <w:t>MED/OS/HSS/CC/04/5/A</w:t>
      </w:r>
    </w:p>
    <w:p w14:paraId="0BA77AA4"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UNIT DESCRIPTION</w:t>
      </w:r>
    </w:p>
    <w:p w14:paraId="3318AAE3" w14:textId="1A0F3CC0" w:rsidR="00497C3C" w:rsidRPr="001A34BC" w:rsidRDefault="00497C3C" w:rsidP="00C10CA5">
      <w:pPr>
        <w:spacing w:after="0"/>
        <w:jc w:val="both"/>
        <w:rPr>
          <w:rFonts w:ascii="Times New Roman" w:eastAsia="Calibri" w:hAnsi="Times New Roman"/>
          <w:b/>
          <w:sz w:val="24"/>
          <w:szCs w:val="24"/>
        </w:rPr>
      </w:pPr>
      <w:r w:rsidRPr="001A34BC">
        <w:rPr>
          <w:rFonts w:ascii="Times New Roman" w:eastAsia="Calibri" w:hAnsi="Times New Roman"/>
          <w:sz w:val="24"/>
          <w:szCs w:val="24"/>
        </w:rPr>
        <w:t>This unit specifies the competencies required to demonstrate the knowledge of a health facility;</w:t>
      </w:r>
      <w:r w:rsidRPr="001A34BC">
        <w:rPr>
          <w:rFonts w:ascii="Times New Roman" w:hAnsi="Times New Roman"/>
          <w:sz w:val="24"/>
          <w:szCs w:val="24"/>
        </w:rPr>
        <w:t xml:space="preserve"> it encompasses </w:t>
      </w:r>
      <w:r w:rsidRPr="001A34BC">
        <w:rPr>
          <w:rFonts w:ascii="Times New Roman" w:eastAsia="Calibri" w:hAnsi="Times New Roman"/>
          <w:sz w:val="24"/>
          <w:szCs w:val="24"/>
        </w:rPr>
        <w:t xml:space="preserve">acquiring the knowledge of a health facility set up, applying the knowledge </w:t>
      </w:r>
      <w:r w:rsidR="00FF0220" w:rsidRPr="001A34BC">
        <w:rPr>
          <w:rFonts w:ascii="Times New Roman" w:eastAsia="Calibri" w:hAnsi="Times New Roman"/>
          <w:sz w:val="24"/>
          <w:szCs w:val="24"/>
        </w:rPr>
        <w:t>of organization</w:t>
      </w:r>
      <w:r w:rsidRPr="001A34BC">
        <w:rPr>
          <w:rFonts w:ascii="Times New Roman" w:eastAsia="Calibri" w:hAnsi="Times New Roman"/>
          <w:sz w:val="24"/>
          <w:szCs w:val="24"/>
        </w:rPr>
        <w:t xml:space="preserve"> of a health facility as an as well as demonstrating the functions of health services support provider in a health facility.</w:t>
      </w:r>
    </w:p>
    <w:p w14:paraId="5460A0FA" w14:textId="77777777" w:rsidR="00497C3C" w:rsidRPr="001A34BC" w:rsidRDefault="00497C3C" w:rsidP="00C10CA5">
      <w:pPr>
        <w:spacing w:after="0"/>
        <w:rPr>
          <w:rFonts w:ascii="Times New Roman" w:eastAsia="Calibri" w:hAnsi="Times New Roman"/>
          <w:b/>
          <w:sz w:val="24"/>
          <w:szCs w:val="24"/>
        </w:rPr>
      </w:pPr>
    </w:p>
    <w:p w14:paraId="1A0C80D9"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0"/>
        <w:gridCol w:w="4810"/>
      </w:tblGrid>
      <w:tr w:rsidR="00497C3C" w:rsidRPr="001A34BC" w14:paraId="15145108" w14:textId="77777777" w:rsidTr="00947AB7">
        <w:tc>
          <w:tcPr>
            <w:tcW w:w="2213" w:type="pct"/>
            <w:shd w:val="clear" w:color="auto" w:fill="FFFFFF"/>
          </w:tcPr>
          <w:p w14:paraId="6CB7B921"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 xml:space="preserve">Elements </w:t>
            </w:r>
          </w:p>
          <w:p w14:paraId="5F461EF2"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describe the </w:t>
            </w:r>
            <w:r w:rsidRPr="001A34BC">
              <w:rPr>
                <w:rFonts w:ascii="Times New Roman" w:eastAsia="Calibri" w:hAnsi="Times New Roman"/>
                <w:b/>
                <w:sz w:val="24"/>
                <w:szCs w:val="24"/>
              </w:rPr>
              <w:t>key outcomes</w:t>
            </w:r>
            <w:r w:rsidRPr="001A34BC">
              <w:rPr>
                <w:rFonts w:ascii="Times New Roman" w:eastAsia="Calibri" w:hAnsi="Times New Roman"/>
                <w:sz w:val="24"/>
                <w:szCs w:val="24"/>
              </w:rPr>
              <w:t xml:space="preserve"> which make up workplace function.</w:t>
            </w:r>
          </w:p>
          <w:p w14:paraId="201E22C7" w14:textId="77777777" w:rsidR="00497C3C" w:rsidRPr="001A34BC" w:rsidRDefault="00497C3C" w:rsidP="00C10CA5">
            <w:pPr>
              <w:spacing w:after="0"/>
              <w:rPr>
                <w:rFonts w:ascii="Times New Roman" w:eastAsia="Calibri" w:hAnsi="Times New Roman"/>
                <w:i/>
                <w:sz w:val="24"/>
                <w:szCs w:val="24"/>
              </w:rPr>
            </w:pPr>
            <w:r w:rsidRPr="001A34BC">
              <w:rPr>
                <w:rFonts w:ascii="Times New Roman" w:eastAsia="Calibri" w:hAnsi="Times New Roman"/>
                <w:i/>
                <w:sz w:val="24"/>
                <w:szCs w:val="24"/>
              </w:rPr>
              <w:t>Active voice is used to describe elements.</w:t>
            </w:r>
          </w:p>
        </w:tc>
        <w:tc>
          <w:tcPr>
            <w:tcW w:w="2787" w:type="pct"/>
            <w:shd w:val="clear" w:color="auto" w:fill="FFFFFF"/>
          </w:tcPr>
          <w:p w14:paraId="3F28DF3F"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Performance Criteria</w:t>
            </w:r>
          </w:p>
          <w:p w14:paraId="1E093B25"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are </w:t>
            </w:r>
            <w:r w:rsidRPr="001A34BC">
              <w:rPr>
                <w:rFonts w:ascii="Times New Roman" w:eastAsia="Calibri" w:hAnsi="Times New Roman"/>
                <w:b/>
                <w:sz w:val="24"/>
                <w:szCs w:val="24"/>
              </w:rPr>
              <w:t>assessable</w:t>
            </w:r>
            <w:r w:rsidRPr="001A34BC">
              <w:rPr>
                <w:rFonts w:ascii="Times New Roman" w:eastAsia="Calibri" w:hAnsi="Times New Roman"/>
                <w:sz w:val="24"/>
                <w:szCs w:val="24"/>
              </w:rPr>
              <w:t xml:space="preserve"> statements which </w:t>
            </w:r>
            <w:r w:rsidRPr="001A34BC">
              <w:rPr>
                <w:rFonts w:ascii="Times New Roman" w:eastAsia="Calibri" w:hAnsi="Times New Roman"/>
                <w:b/>
                <w:sz w:val="24"/>
                <w:szCs w:val="24"/>
              </w:rPr>
              <w:t>specify</w:t>
            </w:r>
            <w:r w:rsidRPr="001A34BC">
              <w:rPr>
                <w:rFonts w:ascii="Times New Roman" w:eastAsia="Calibri" w:hAnsi="Times New Roman"/>
                <w:sz w:val="24"/>
                <w:szCs w:val="24"/>
              </w:rPr>
              <w:t xml:space="preserve"> the required </w:t>
            </w:r>
            <w:r w:rsidRPr="001A34BC">
              <w:rPr>
                <w:rFonts w:ascii="Times New Roman" w:eastAsia="Calibri" w:hAnsi="Times New Roman"/>
                <w:b/>
                <w:sz w:val="24"/>
                <w:szCs w:val="24"/>
              </w:rPr>
              <w:t>level of performance</w:t>
            </w:r>
            <w:r w:rsidRPr="001A34BC">
              <w:rPr>
                <w:rFonts w:ascii="Times New Roman" w:eastAsia="Calibri" w:hAnsi="Times New Roman"/>
                <w:sz w:val="24"/>
                <w:szCs w:val="24"/>
              </w:rPr>
              <w:t xml:space="preserve"> for each of the elements. </w:t>
            </w:r>
          </w:p>
          <w:p w14:paraId="632ECA50" w14:textId="77777777" w:rsidR="00497C3C" w:rsidRPr="001A34BC" w:rsidRDefault="00497C3C" w:rsidP="00C10CA5">
            <w:pPr>
              <w:spacing w:after="0"/>
              <w:rPr>
                <w:rFonts w:ascii="Times New Roman" w:eastAsia="Calibri" w:hAnsi="Times New Roman"/>
                <w:i/>
                <w:sz w:val="24"/>
                <w:szCs w:val="24"/>
              </w:rPr>
            </w:pPr>
            <w:r w:rsidRPr="001A34BC">
              <w:rPr>
                <w:rFonts w:ascii="Times New Roman" w:eastAsia="Calibri" w:hAnsi="Times New Roman"/>
                <w:i/>
                <w:sz w:val="24"/>
                <w:szCs w:val="24"/>
              </w:rPr>
              <w:t>Passive voice is used to describe performance criteria.</w:t>
            </w:r>
          </w:p>
        </w:tc>
      </w:tr>
      <w:tr w:rsidR="00497C3C" w:rsidRPr="001A34BC" w14:paraId="79B4AC30" w14:textId="77777777" w:rsidTr="00947AB7">
        <w:tc>
          <w:tcPr>
            <w:tcW w:w="2213" w:type="pct"/>
          </w:tcPr>
          <w:p w14:paraId="47755DF2" w14:textId="77777777" w:rsidR="00497C3C" w:rsidRPr="001A34BC" w:rsidRDefault="00497C3C" w:rsidP="00C10CA5">
            <w:pPr>
              <w:widowControl w:val="0"/>
              <w:numPr>
                <w:ilvl w:val="0"/>
                <w:numId w:val="36"/>
              </w:numPr>
              <w:adjustRightInd w:val="0"/>
              <w:spacing w:after="0"/>
              <w:ind w:left="342" w:hanging="342"/>
              <w:textAlignment w:val="baseline"/>
              <w:rPr>
                <w:rFonts w:ascii="Times New Roman" w:eastAsia="Calibri" w:hAnsi="Times New Roman"/>
                <w:sz w:val="24"/>
                <w:szCs w:val="24"/>
              </w:rPr>
            </w:pPr>
            <w:r w:rsidRPr="001A34BC">
              <w:rPr>
                <w:rFonts w:ascii="Times New Roman" w:eastAsia="Calibri" w:hAnsi="Times New Roman"/>
                <w:sz w:val="24"/>
                <w:szCs w:val="24"/>
              </w:rPr>
              <w:t>Demonstrate the knowledge of a health facility set up</w:t>
            </w:r>
          </w:p>
        </w:tc>
        <w:tc>
          <w:tcPr>
            <w:tcW w:w="2787" w:type="pct"/>
          </w:tcPr>
          <w:p w14:paraId="7CA1F609" w14:textId="77777777" w:rsidR="00497C3C" w:rsidRPr="001A34BC" w:rsidRDefault="00497C3C" w:rsidP="00C10CA5">
            <w:pPr>
              <w:widowControl w:val="0"/>
              <w:numPr>
                <w:ilvl w:val="1"/>
                <w:numId w:val="36"/>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b/>
                <w:i/>
                <w:sz w:val="24"/>
                <w:szCs w:val="24"/>
              </w:rPr>
              <w:t>Existing departments</w:t>
            </w:r>
            <w:r w:rsidRPr="001A34BC">
              <w:rPr>
                <w:rFonts w:ascii="Times New Roman" w:eastAsia="Calibri" w:hAnsi="Times New Roman"/>
                <w:sz w:val="24"/>
                <w:szCs w:val="24"/>
              </w:rPr>
              <w:t xml:space="preserve"> in a health facility are identified as per the institution’s policy </w:t>
            </w:r>
          </w:p>
          <w:p w14:paraId="6C68B166" w14:textId="77777777" w:rsidR="00497C3C" w:rsidRPr="001A34BC" w:rsidRDefault="00497C3C" w:rsidP="00C10CA5">
            <w:pPr>
              <w:widowControl w:val="0"/>
              <w:numPr>
                <w:ilvl w:val="1"/>
                <w:numId w:val="36"/>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b/>
                <w:i/>
                <w:sz w:val="24"/>
                <w:szCs w:val="24"/>
              </w:rPr>
              <w:t>Management structure</w:t>
            </w:r>
            <w:r w:rsidRPr="001A34BC">
              <w:rPr>
                <w:rFonts w:ascii="Times New Roman" w:eastAsia="Calibri" w:hAnsi="Times New Roman"/>
                <w:sz w:val="24"/>
                <w:szCs w:val="24"/>
              </w:rPr>
              <w:t xml:space="preserve"> is identified as per the </w:t>
            </w:r>
            <w:proofErr w:type="spellStart"/>
            <w:r w:rsidRPr="001A34BC">
              <w:rPr>
                <w:rFonts w:ascii="Times New Roman" w:eastAsia="Calibri" w:hAnsi="Times New Roman"/>
                <w:sz w:val="24"/>
                <w:szCs w:val="24"/>
              </w:rPr>
              <w:t>MoH</w:t>
            </w:r>
            <w:proofErr w:type="spellEnd"/>
            <w:r w:rsidRPr="001A34BC">
              <w:rPr>
                <w:rFonts w:ascii="Times New Roman" w:eastAsia="Calibri" w:hAnsi="Times New Roman"/>
                <w:sz w:val="24"/>
                <w:szCs w:val="24"/>
              </w:rPr>
              <w:t xml:space="preserve"> organogram </w:t>
            </w:r>
          </w:p>
          <w:p w14:paraId="076A9942" w14:textId="77777777" w:rsidR="00497C3C" w:rsidRPr="001A34BC" w:rsidRDefault="00497C3C" w:rsidP="00C10CA5">
            <w:pPr>
              <w:widowControl w:val="0"/>
              <w:numPr>
                <w:ilvl w:val="1"/>
                <w:numId w:val="36"/>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b/>
                <w:i/>
                <w:sz w:val="24"/>
                <w:szCs w:val="24"/>
              </w:rPr>
              <w:t>Service charter</w:t>
            </w:r>
            <w:r w:rsidRPr="001A34BC">
              <w:rPr>
                <w:rFonts w:ascii="Times New Roman" w:eastAsia="Calibri" w:hAnsi="Times New Roman"/>
                <w:sz w:val="24"/>
                <w:szCs w:val="24"/>
              </w:rPr>
              <w:t xml:space="preserve"> is identified as per the institutional framework </w:t>
            </w:r>
          </w:p>
          <w:p w14:paraId="1F862E8D" w14:textId="77777777" w:rsidR="00497C3C" w:rsidRPr="001A34BC" w:rsidRDefault="00497C3C" w:rsidP="00C10CA5">
            <w:pPr>
              <w:widowControl w:val="0"/>
              <w:numPr>
                <w:ilvl w:val="1"/>
                <w:numId w:val="36"/>
              </w:numPr>
              <w:adjustRightInd w:val="0"/>
              <w:spacing w:after="0"/>
              <w:contextualSpacing/>
              <w:textAlignment w:val="baseline"/>
              <w:rPr>
                <w:rFonts w:ascii="Times New Roman" w:eastAsia="Calibri" w:hAnsi="Times New Roman"/>
                <w:sz w:val="24"/>
                <w:szCs w:val="24"/>
              </w:rPr>
            </w:pPr>
            <w:r w:rsidRPr="001A34BC">
              <w:rPr>
                <w:rFonts w:ascii="Times New Roman" w:eastAsia="Calibri" w:hAnsi="Times New Roman"/>
                <w:b/>
                <w:i/>
                <w:sz w:val="24"/>
                <w:szCs w:val="24"/>
              </w:rPr>
              <w:t>Hospital layout</w:t>
            </w:r>
            <w:r w:rsidRPr="001A34BC">
              <w:rPr>
                <w:rFonts w:ascii="Times New Roman" w:eastAsia="Calibri" w:hAnsi="Times New Roman"/>
                <w:sz w:val="24"/>
                <w:szCs w:val="24"/>
              </w:rPr>
              <w:t xml:space="preserve"> is described as per WHO standards </w:t>
            </w:r>
          </w:p>
        </w:tc>
      </w:tr>
      <w:tr w:rsidR="00497C3C" w:rsidRPr="001A34BC" w14:paraId="69D1FE9F" w14:textId="77777777" w:rsidTr="00947A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9"/>
        </w:trPr>
        <w:tc>
          <w:tcPr>
            <w:tcW w:w="2213" w:type="pct"/>
          </w:tcPr>
          <w:p w14:paraId="233EACE5" w14:textId="1152997A" w:rsidR="00497C3C" w:rsidRPr="001A34BC" w:rsidRDefault="00497C3C" w:rsidP="00C10CA5">
            <w:pPr>
              <w:widowControl w:val="0"/>
              <w:numPr>
                <w:ilvl w:val="0"/>
                <w:numId w:val="36"/>
              </w:numPr>
              <w:adjustRightInd w:val="0"/>
              <w:spacing w:after="0"/>
              <w:ind w:left="342" w:hanging="342"/>
              <w:textAlignment w:val="baseline"/>
              <w:rPr>
                <w:rFonts w:ascii="Times New Roman" w:eastAsia="Calibri" w:hAnsi="Times New Roman"/>
                <w:sz w:val="24"/>
                <w:szCs w:val="24"/>
              </w:rPr>
            </w:pPr>
            <w:r w:rsidRPr="001A34BC">
              <w:rPr>
                <w:rFonts w:ascii="Times New Roman" w:eastAsia="Calibri" w:hAnsi="Times New Roman"/>
                <w:sz w:val="24"/>
                <w:szCs w:val="24"/>
              </w:rPr>
              <w:t xml:space="preserve">Apply </w:t>
            </w:r>
            <w:r w:rsidR="008F20A3" w:rsidRPr="001A34BC">
              <w:rPr>
                <w:rFonts w:ascii="Times New Roman" w:eastAsia="Calibri" w:hAnsi="Times New Roman"/>
                <w:sz w:val="24"/>
                <w:szCs w:val="24"/>
              </w:rPr>
              <w:t xml:space="preserve">knowledge </w:t>
            </w:r>
            <w:r w:rsidR="0076798E" w:rsidRPr="001A34BC">
              <w:rPr>
                <w:rFonts w:ascii="Times New Roman" w:eastAsia="Calibri" w:hAnsi="Times New Roman"/>
                <w:sz w:val="24"/>
                <w:szCs w:val="24"/>
              </w:rPr>
              <w:t>of organization</w:t>
            </w:r>
            <w:r w:rsidRPr="001A34BC">
              <w:rPr>
                <w:rFonts w:ascii="Times New Roman" w:eastAsia="Calibri" w:hAnsi="Times New Roman"/>
                <w:sz w:val="24"/>
                <w:szCs w:val="24"/>
              </w:rPr>
              <w:t xml:space="preserve"> of health facility</w:t>
            </w:r>
          </w:p>
        </w:tc>
        <w:tc>
          <w:tcPr>
            <w:tcW w:w="2787" w:type="pct"/>
          </w:tcPr>
          <w:p w14:paraId="367B7F9E" w14:textId="77777777" w:rsidR="00497C3C" w:rsidRPr="001A34BC" w:rsidRDefault="00497C3C" w:rsidP="00C10CA5">
            <w:pPr>
              <w:pStyle w:val="List"/>
              <w:spacing w:line="276" w:lineRule="auto"/>
              <w:rPr>
                <w:szCs w:val="24"/>
                <w:lang w:val="en-US"/>
              </w:rPr>
            </w:pPr>
            <w:r w:rsidRPr="001A34BC">
              <w:rPr>
                <w:szCs w:val="24"/>
              </w:rPr>
              <w:t xml:space="preserve">2.1 </w:t>
            </w:r>
            <w:r w:rsidRPr="001A34BC">
              <w:rPr>
                <w:szCs w:val="24"/>
                <w:lang w:val="en-US"/>
              </w:rPr>
              <w:t>V</w:t>
            </w:r>
            <w:proofErr w:type="spellStart"/>
            <w:r w:rsidRPr="001A34BC">
              <w:rPr>
                <w:szCs w:val="24"/>
              </w:rPr>
              <w:t>arious</w:t>
            </w:r>
            <w:proofErr w:type="spellEnd"/>
            <w:r w:rsidRPr="001A34BC">
              <w:rPr>
                <w:szCs w:val="24"/>
              </w:rPr>
              <w:t xml:space="preserve"> </w:t>
            </w:r>
            <w:r w:rsidRPr="001A34BC">
              <w:rPr>
                <w:b/>
                <w:szCs w:val="24"/>
              </w:rPr>
              <w:t>hospital departments</w:t>
            </w:r>
            <w:r w:rsidRPr="001A34BC">
              <w:rPr>
                <w:szCs w:val="24"/>
              </w:rPr>
              <w:t xml:space="preserve"> is demonstrated </w:t>
            </w:r>
            <w:r w:rsidRPr="001A34BC">
              <w:rPr>
                <w:szCs w:val="24"/>
                <w:lang w:val="en-US"/>
              </w:rPr>
              <w:t>as per health facility set up</w:t>
            </w:r>
          </w:p>
          <w:p w14:paraId="3ADBB39B" w14:textId="77777777" w:rsidR="00497C3C" w:rsidRPr="001A34BC" w:rsidRDefault="00497C3C" w:rsidP="00C10CA5">
            <w:pPr>
              <w:pStyle w:val="List"/>
              <w:spacing w:line="276" w:lineRule="auto"/>
              <w:rPr>
                <w:szCs w:val="24"/>
                <w:lang w:val="en-US"/>
              </w:rPr>
            </w:pPr>
            <w:r w:rsidRPr="001A34BC">
              <w:rPr>
                <w:szCs w:val="24"/>
              </w:rPr>
              <w:t xml:space="preserve">2.2 </w:t>
            </w:r>
            <w:r w:rsidRPr="001A34BC">
              <w:rPr>
                <w:szCs w:val="24"/>
                <w:lang w:val="en-US"/>
              </w:rPr>
              <w:t>F</w:t>
            </w:r>
            <w:proofErr w:type="spellStart"/>
            <w:r w:rsidRPr="001A34BC">
              <w:rPr>
                <w:szCs w:val="24"/>
              </w:rPr>
              <w:t>unctions</w:t>
            </w:r>
            <w:proofErr w:type="spellEnd"/>
            <w:r w:rsidRPr="001A34BC">
              <w:rPr>
                <w:szCs w:val="24"/>
              </w:rPr>
              <w:t xml:space="preserve"> of various hospital departments is demonstrated </w:t>
            </w:r>
            <w:r w:rsidRPr="001A34BC">
              <w:rPr>
                <w:szCs w:val="24"/>
                <w:lang w:val="en-US"/>
              </w:rPr>
              <w:t>as per SOPs and facility set up</w:t>
            </w:r>
          </w:p>
          <w:p w14:paraId="198607AB" w14:textId="77777777" w:rsidR="00497C3C" w:rsidRPr="001A34BC" w:rsidRDefault="00497C3C" w:rsidP="00C10CA5">
            <w:pPr>
              <w:pStyle w:val="List"/>
              <w:spacing w:line="276" w:lineRule="auto"/>
              <w:rPr>
                <w:szCs w:val="24"/>
              </w:rPr>
            </w:pPr>
            <w:r w:rsidRPr="001A34BC">
              <w:rPr>
                <w:szCs w:val="24"/>
              </w:rPr>
              <w:t xml:space="preserve">2.3 </w:t>
            </w:r>
            <w:r w:rsidRPr="001A34BC">
              <w:rPr>
                <w:b/>
                <w:szCs w:val="24"/>
              </w:rPr>
              <w:t>Core services</w:t>
            </w:r>
            <w:r w:rsidRPr="001A34BC">
              <w:rPr>
                <w:szCs w:val="24"/>
              </w:rPr>
              <w:t xml:space="preserve"> and support services within the hospital are demonstrated </w:t>
            </w:r>
            <w:r w:rsidRPr="001A34BC">
              <w:rPr>
                <w:szCs w:val="24"/>
                <w:lang w:val="en-US"/>
              </w:rPr>
              <w:t>as per SOPs and facility set up</w:t>
            </w:r>
          </w:p>
          <w:p w14:paraId="62016023" w14:textId="31095B48" w:rsidR="00497C3C" w:rsidRPr="001A34BC" w:rsidRDefault="00497C3C" w:rsidP="00C10CA5">
            <w:pPr>
              <w:pStyle w:val="List"/>
              <w:spacing w:line="276" w:lineRule="auto"/>
              <w:rPr>
                <w:szCs w:val="24"/>
                <w:lang w:val="en-US"/>
              </w:rPr>
            </w:pPr>
            <w:r w:rsidRPr="001A34BC">
              <w:rPr>
                <w:szCs w:val="24"/>
              </w:rPr>
              <w:t xml:space="preserve">2.4 </w:t>
            </w:r>
            <w:r w:rsidRPr="001A34BC">
              <w:rPr>
                <w:szCs w:val="24"/>
                <w:lang w:val="en-US"/>
              </w:rPr>
              <w:t>O</w:t>
            </w:r>
            <w:r w:rsidR="0076798E" w:rsidRPr="001A34BC">
              <w:rPr>
                <w:b/>
                <w:szCs w:val="24"/>
              </w:rPr>
              <w:t>organizational</w:t>
            </w:r>
            <w:r w:rsidRPr="001A34BC">
              <w:rPr>
                <w:b/>
                <w:szCs w:val="24"/>
              </w:rPr>
              <w:t xml:space="preserve"> structure</w:t>
            </w:r>
            <w:r w:rsidRPr="001A34BC">
              <w:rPr>
                <w:szCs w:val="24"/>
              </w:rPr>
              <w:t xml:space="preserve"> of the hospital</w:t>
            </w:r>
            <w:r w:rsidRPr="001A34BC">
              <w:rPr>
                <w:szCs w:val="24"/>
                <w:lang w:val="en-US"/>
              </w:rPr>
              <w:t xml:space="preserve"> as per SOPs and facility set-up</w:t>
            </w:r>
          </w:p>
        </w:tc>
      </w:tr>
      <w:tr w:rsidR="00497C3C" w:rsidRPr="001A34BC" w14:paraId="6E2683E3" w14:textId="77777777" w:rsidTr="00947A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2213" w:type="pct"/>
          </w:tcPr>
          <w:p w14:paraId="382206C8" w14:textId="122A8E1B" w:rsidR="00497C3C" w:rsidRPr="001A34BC" w:rsidRDefault="00497C3C" w:rsidP="00C10CA5">
            <w:pPr>
              <w:widowControl w:val="0"/>
              <w:numPr>
                <w:ilvl w:val="0"/>
                <w:numId w:val="36"/>
              </w:numPr>
              <w:adjustRightInd w:val="0"/>
              <w:spacing w:after="0"/>
              <w:ind w:left="342" w:hanging="342"/>
              <w:textAlignment w:val="baseline"/>
              <w:rPr>
                <w:rFonts w:ascii="Times New Roman" w:eastAsia="Calibri" w:hAnsi="Times New Roman"/>
                <w:sz w:val="24"/>
                <w:szCs w:val="24"/>
              </w:rPr>
            </w:pPr>
            <w:r w:rsidRPr="001A34BC">
              <w:rPr>
                <w:rFonts w:ascii="Times New Roman" w:eastAsia="Calibri" w:hAnsi="Times New Roman"/>
                <w:sz w:val="24"/>
                <w:szCs w:val="24"/>
              </w:rPr>
              <w:lastRenderedPageBreak/>
              <w:t xml:space="preserve">Demonstrate functions of health services </w:t>
            </w:r>
            <w:r w:rsidR="0076798E" w:rsidRPr="001A34BC">
              <w:rPr>
                <w:rFonts w:ascii="Times New Roman" w:eastAsia="Calibri" w:hAnsi="Times New Roman"/>
                <w:sz w:val="24"/>
                <w:szCs w:val="24"/>
              </w:rPr>
              <w:t>support provider</w:t>
            </w:r>
            <w:r w:rsidRPr="001A34BC">
              <w:rPr>
                <w:rFonts w:ascii="Times New Roman" w:eastAsia="Calibri" w:hAnsi="Times New Roman"/>
                <w:sz w:val="24"/>
                <w:szCs w:val="24"/>
              </w:rPr>
              <w:t xml:space="preserve"> </w:t>
            </w:r>
          </w:p>
        </w:tc>
        <w:tc>
          <w:tcPr>
            <w:tcW w:w="2787" w:type="pct"/>
          </w:tcPr>
          <w:p w14:paraId="0C6B0B83" w14:textId="3A928EF7" w:rsidR="00497C3C" w:rsidRPr="001A34BC" w:rsidRDefault="00497C3C" w:rsidP="00C10CA5">
            <w:pPr>
              <w:pStyle w:val="List"/>
              <w:numPr>
                <w:ilvl w:val="0"/>
                <w:numId w:val="272"/>
              </w:numPr>
              <w:spacing w:line="276" w:lineRule="auto"/>
              <w:rPr>
                <w:bCs/>
                <w:szCs w:val="24"/>
                <w:lang w:val="en-US"/>
              </w:rPr>
            </w:pPr>
            <w:r w:rsidRPr="001A34BC">
              <w:rPr>
                <w:bCs/>
                <w:szCs w:val="24"/>
                <w:lang w:val="en-US"/>
              </w:rPr>
              <w:t xml:space="preserve">Roles and responsibilities of the health support service provider are demonstrated as per work place policy </w:t>
            </w:r>
          </w:p>
          <w:p w14:paraId="01A566CD" w14:textId="6F494EEA" w:rsidR="00497C3C" w:rsidRPr="001A34BC" w:rsidRDefault="00497C3C" w:rsidP="00C10CA5">
            <w:pPr>
              <w:pStyle w:val="List"/>
              <w:numPr>
                <w:ilvl w:val="0"/>
                <w:numId w:val="272"/>
              </w:numPr>
              <w:spacing w:line="276" w:lineRule="auto"/>
              <w:rPr>
                <w:bCs/>
                <w:szCs w:val="24"/>
                <w:lang w:val="en-US"/>
              </w:rPr>
            </w:pPr>
            <w:r w:rsidRPr="001A34BC">
              <w:rPr>
                <w:bCs/>
                <w:szCs w:val="24"/>
                <w:lang w:val="en-US"/>
              </w:rPr>
              <w:t>Tasks performed are documented as per the work place set up</w:t>
            </w:r>
          </w:p>
          <w:p w14:paraId="41658184" w14:textId="32636B6D" w:rsidR="00497C3C" w:rsidRPr="001A34BC" w:rsidRDefault="00497C3C" w:rsidP="00C10CA5">
            <w:pPr>
              <w:pStyle w:val="List"/>
              <w:numPr>
                <w:ilvl w:val="0"/>
                <w:numId w:val="272"/>
              </w:numPr>
              <w:spacing w:line="276" w:lineRule="auto"/>
              <w:rPr>
                <w:bCs/>
                <w:szCs w:val="24"/>
                <w:lang w:val="en-US"/>
              </w:rPr>
            </w:pPr>
            <w:r w:rsidRPr="001A34BC">
              <w:rPr>
                <w:bCs/>
                <w:szCs w:val="24"/>
                <w:lang w:val="en-US"/>
              </w:rPr>
              <w:t>Specific Reports are prepared and disseminated to relevant personnel as per workplace set up</w:t>
            </w:r>
          </w:p>
        </w:tc>
      </w:tr>
    </w:tbl>
    <w:p w14:paraId="569E8616" w14:textId="77777777" w:rsidR="00497C3C" w:rsidRPr="001A34BC" w:rsidRDefault="00497C3C" w:rsidP="00C10CA5">
      <w:pPr>
        <w:spacing w:after="0"/>
        <w:rPr>
          <w:rFonts w:ascii="Times New Roman" w:eastAsia="Calibri" w:hAnsi="Times New Roman"/>
          <w:b/>
          <w:sz w:val="24"/>
          <w:szCs w:val="24"/>
        </w:rPr>
      </w:pPr>
    </w:p>
    <w:p w14:paraId="1A8AE61E"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5DAAC47E" w14:textId="77777777" w:rsidR="00497C3C" w:rsidRPr="001A34BC" w:rsidRDefault="00497C3C" w:rsidP="00C10CA5">
      <w:pPr>
        <w:rPr>
          <w:rFonts w:ascii="Times New Roman" w:eastAsia="Calibri" w:hAnsi="Times New Roman"/>
          <w:sz w:val="24"/>
          <w:szCs w:val="24"/>
        </w:rPr>
      </w:pPr>
      <w:r w:rsidRPr="001A34BC">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9"/>
        <w:gridCol w:w="5545"/>
      </w:tblGrid>
      <w:tr w:rsidR="00497C3C" w:rsidRPr="001A34BC" w14:paraId="74B0425D" w14:textId="77777777" w:rsidTr="00B62386">
        <w:trPr>
          <w:cantSplit/>
        </w:trPr>
        <w:tc>
          <w:tcPr>
            <w:tcW w:w="1785" w:type="pct"/>
          </w:tcPr>
          <w:p w14:paraId="7B410D6E"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3215" w:type="pct"/>
          </w:tcPr>
          <w:p w14:paraId="09AD383D" w14:textId="77777777" w:rsidR="00497C3C" w:rsidRPr="001A34BC" w:rsidRDefault="00497C3C" w:rsidP="00C10CA5">
            <w:pPr>
              <w:spacing w:after="0"/>
              <w:ind w:left="720"/>
              <w:rPr>
                <w:rFonts w:ascii="Times New Roman" w:eastAsia="Calibri" w:hAnsi="Times New Roman"/>
                <w:b/>
                <w:sz w:val="24"/>
                <w:szCs w:val="24"/>
              </w:rPr>
            </w:pPr>
            <w:r w:rsidRPr="001A34BC">
              <w:rPr>
                <w:rFonts w:ascii="Times New Roman" w:eastAsia="Calibri" w:hAnsi="Times New Roman"/>
                <w:b/>
                <w:sz w:val="24"/>
                <w:szCs w:val="24"/>
              </w:rPr>
              <w:t xml:space="preserve">Range </w:t>
            </w:r>
          </w:p>
          <w:p w14:paraId="555338A0" w14:textId="77777777" w:rsidR="00497C3C" w:rsidRPr="001A34BC" w:rsidRDefault="00497C3C" w:rsidP="00C10CA5">
            <w:pPr>
              <w:spacing w:after="0"/>
              <w:ind w:left="720"/>
              <w:rPr>
                <w:rFonts w:ascii="Times New Roman" w:eastAsia="Calibri" w:hAnsi="Times New Roman"/>
                <w:sz w:val="24"/>
                <w:szCs w:val="24"/>
              </w:rPr>
            </w:pPr>
          </w:p>
        </w:tc>
      </w:tr>
      <w:tr w:rsidR="00497C3C" w:rsidRPr="001A34BC" w14:paraId="498A99B2" w14:textId="77777777" w:rsidTr="00B62386">
        <w:trPr>
          <w:cantSplit/>
        </w:trPr>
        <w:tc>
          <w:tcPr>
            <w:tcW w:w="1785" w:type="pct"/>
          </w:tcPr>
          <w:p w14:paraId="28EEEDBC" w14:textId="77777777" w:rsidR="00497C3C" w:rsidRPr="001A34BC" w:rsidRDefault="00497C3C" w:rsidP="00C10CA5">
            <w:pPr>
              <w:numPr>
                <w:ilvl w:val="0"/>
                <w:numId w:val="90"/>
              </w:numPr>
              <w:spacing w:after="0"/>
              <w:rPr>
                <w:rFonts w:ascii="Times New Roman" w:eastAsia="Calibri" w:hAnsi="Times New Roman"/>
                <w:sz w:val="24"/>
                <w:szCs w:val="24"/>
              </w:rPr>
            </w:pPr>
            <w:r w:rsidRPr="001A34BC">
              <w:rPr>
                <w:rFonts w:ascii="Times New Roman" w:eastAsia="Calibri" w:hAnsi="Times New Roman"/>
                <w:sz w:val="24"/>
                <w:szCs w:val="24"/>
              </w:rPr>
              <w:t>Existing departments may include but not limited to:</w:t>
            </w:r>
          </w:p>
        </w:tc>
        <w:tc>
          <w:tcPr>
            <w:tcW w:w="3215" w:type="pct"/>
          </w:tcPr>
          <w:p w14:paraId="71231A30"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OPD</w:t>
            </w:r>
          </w:p>
          <w:p w14:paraId="6AB09BEB"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In-patient </w:t>
            </w:r>
          </w:p>
          <w:p w14:paraId="145A8993"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Medical </w:t>
            </w:r>
          </w:p>
          <w:p w14:paraId="705C81E6"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Surgical </w:t>
            </w:r>
          </w:p>
          <w:p w14:paraId="27F048EC"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Pediatric</w:t>
            </w:r>
          </w:p>
          <w:p w14:paraId="482A3CA8"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Dental </w:t>
            </w:r>
          </w:p>
          <w:p w14:paraId="1765D858"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Medical Laboratory </w:t>
            </w:r>
          </w:p>
          <w:p w14:paraId="39295D3E"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Radiology </w:t>
            </w:r>
          </w:p>
          <w:p w14:paraId="02EAF2FC"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Pharmacy </w:t>
            </w:r>
          </w:p>
          <w:p w14:paraId="0A7870C3" w14:textId="77777777" w:rsidR="00497C3C" w:rsidRPr="001A34BC" w:rsidRDefault="00497C3C" w:rsidP="00C10CA5">
            <w:pPr>
              <w:spacing w:after="0"/>
              <w:ind w:left="360"/>
              <w:rPr>
                <w:rFonts w:ascii="Times New Roman" w:eastAsia="Calibri" w:hAnsi="Times New Roman"/>
                <w:sz w:val="24"/>
                <w:szCs w:val="24"/>
              </w:rPr>
            </w:pPr>
          </w:p>
        </w:tc>
      </w:tr>
      <w:tr w:rsidR="00497C3C" w:rsidRPr="001A34BC" w14:paraId="4CC54E6D" w14:textId="77777777" w:rsidTr="00B62386">
        <w:trPr>
          <w:cantSplit/>
        </w:trPr>
        <w:tc>
          <w:tcPr>
            <w:tcW w:w="1785" w:type="pct"/>
          </w:tcPr>
          <w:p w14:paraId="65371C9E" w14:textId="77777777" w:rsidR="00497C3C" w:rsidRPr="001A34BC" w:rsidRDefault="00497C3C" w:rsidP="00C10CA5">
            <w:pPr>
              <w:numPr>
                <w:ilvl w:val="0"/>
                <w:numId w:val="90"/>
              </w:numPr>
              <w:spacing w:after="0"/>
              <w:rPr>
                <w:rFonts w:ascii="Times New Roman" w:eastAsia="Calibri" w:hAnsi="Times New Roman"/>
                <w:sz w:val="24"/>
                <w:szCs w:val="24"/>
              </w:rPr>
            </w:pPr>
            <w:r w:rsidRPr="001A34BC">
              <w:rPr>
                <w:rFonts w:ascii="Times New Roman" w:eastAsia="Calibri" w:hAnsi="Times New Roman"/>
                <w:sz w:val="24"/>
                <w:szCs w:val="24"/>
              </w:rPr>
              <w:t>Management structure may include but not limited to:</w:t>
            </w:r>
          </w:p>
        </w:tc>
        <w:tc>
          <w:tcPr>
            <w:tcW w:w="3215" w:type="pct"/>
          </w:tcPr>
          <w:p w14:paraId="0E51B796"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 xml:space="preserve">Organogram </w:t>
            </w:r>
          </w:p>
          <w:p w14:paraId="6FFCB554" w14:textId="77777777" w:rsidR="00497C3C" w:rsidRPr="001A34BC" w:rsidRDefault="00497C3C" w:rsidP="00C10CA5">
            <w:pPr>
              <w:numPr>
                <w:ilvl w:val="0"/>
                <w:numId w:val="3"/>
              </w:numPr>
              <w:spacing w:after="0"/>
              <w:rPr>
                <w:rFonts w:ascii="Times New Roman" w:eastAsia="Calibri" w:hAnsi="Times New Roman"/>
                <w:sz w:val="24"/>
                <w:szCs w:val="24"/>
              </w:rPr>
            </w:pPr>
            <w:r w:rsidRPr="001A34BC">
              <w:rPr>
                <w:rFonts w:ascii="Times New Roman" w:eastAsia="Calibri" w:hAnsi="Times New Roman"/>
                <w:sz w:val="24"/>
                <w:szCs w:val="24"/>
              </w:rPr>
              <w:t>Roles &amp; Responsibilities</w:t>
            </w:r>
          </w:p>
        </w:tc>
      </w:tr>
      <w:tr w:rsidR="00497C3C" w:rsidRPr="001A34BC" w14:paraId="4D95B2DC" w14:textId="77777777" w:rsidTr="00B62386">
        <w:trPr>
          <w:cantSplit/>
        </w:trPr>
        <w:tc>
          <w:tcPr>
            <w:tcW w:w="1785" w:type="pct"/>
          </w:tcPr>
          <w:p w14:paraId="485E8FA0" w14:textId="77777777" w:rsidR="00497C3C" w:rsidRPr="001A34BC" w:rsidRDefault="00497C3C" w:rsidP="00C10CA5">
            <w:pPr>
              <w:numPr>
                <w:ilvl w:val="0"/>
                <w:numId w:val="90"/>
              </w:numPr>
              <w:spacing w:after="0"/>
              <w:rPr>
                <w:rFonts w:ascii="Times New Roman" w:eastAsia="Calibri" w:hAnsi="Times New Roman"/>
                <w:sz w:val="24"/>
                <w:szCs w:val="24"/>
              </w:rPr>
            </w:pPr>
            <w:r w:rsidRPr="001A34BC">
              <w:rPr>
                <w:rFonts w:ascii="Times New Roman" w:eastAsia="Calibri" w:hAnsi="Times New Roman"/>
                <w:sz w:val="24"/>
                <w:szCs w:val="24"/>
              </w:rPr>
              <w:t>Service charter may include but not limited to:</w:t>
            </w:r>
          </w:p>
        </w:tc>
        <w:tc>
          <w:tcPr>
            <w:tcW w:w="3215" w:type="pct"/>
          </w:tcPr>
          <w:p w14:paraId="6EB8D9C5" w14:textId="77777777" w:rsidR="00497C3C" w:rsidRPr="001A34BC" w:rsidRDefault="00497C3C" w:rsidP="00C10CA5">
            <w:pPr>
              <w:numPr>
                <w:ilvl w:val="0"/>
                <w:numId w:val="4"/>
              </w:numPr>
              <w:spacing w:after="0"/>
              <w:rPr>
                <w:rFonts w:ascii="Times New Roman" w:eastAsia="Calibri" w:hAnsi="Times New Roman"/>
                <w:sz w:val="24"/>
                <w:szCs w:val="24"/>
              </w:rPr>
            </w:pPr>
            <w:r w:rsidRPr="001A34BC">
              <w:rPr>
                <w:rFonts w:ascii="Times New Roman" w:eastAsia="Calibri" w:hAnsi="Times New Roman"/>
                <w:sz w:val="24"/>
                <w:szCs w:val="24"/>
              </w:rPr>
              <w:t xml:space="preserve">Mission </w:t>
            </w:r>
          </w:p>
          <w:p w14:paraId="448742F1" w14:textId="77777777" w:rsidR="00497C3C" w:rsidRPr="001A34BC" w:rsidRDefault="00497C3C" w:rsidP="00C10CA5">
            <w:pPr>
              <w:numPr>
                <w:ilvl w:val="0"/>
                <w:numId w:val="4"/>
              </w:numPr>
              <w:spacing w:after="0"/>
              <w:rPr>
                <w:rFonts w:ascii="Times New Roman" w:eastAsia="Calibri" w:hAnsi="Times New Roman"/>
                <w:sz w:val="24"/>
                <w:szCs w:val="24"/>
              </w:rPr>
            </w:pPr>
            <w:r w:rsidRPr="001A34BC">
              <w:rPr>
                <w:rFonts w:ascii="Times New Roman" w:eastAsia="Calibri" w:hAnsi="Times New Roman"/>
                <w:sz w:val="24"/>
                <w:szCs w:val="24"/>
              </w:rPr>
              <w:t xml:space="preserve">Vision </w:t>
            </w:r>
          </w:p>
          <w:p w14:paraId="141FF271" w14:textId="77777777" w:rsidR="00497C3C" w:rsidRPr="001A34BC" w:rsidRDefault="00497C3C" w:rsidP="00C10CA5">
            <w:pPr>
              <w:numPr>
                <w:ilvl w:val="0"/>
                <w:numId w:val="4"/>
              </w:numPr>
              <w:spacing w:after="0"/>
              <w:rPr>
                <w:rFonts w:ascii="Times New Roman" w:eastAsia="Calibri" w:hAnsi="Times New Roman"/>
                <w:sz w:val="24"/>
                <w:szCs w:val="24"/>
              </w:rPr>
            </w:pPr>
            <w:r w:rsidRPr="001A34BC">
              <w:rPr>
                <w:rFonts w:ascii="Times New Roman" w:eastAsia="Calibri" w:hAnsi="Times New Roman"/>
                <w:sz w:val="24"/>
                <w:szCs w:val="24"/>
              </w:rPr>
              <w:t xml:space="preserve">Core values </w:t>
            </w:r>
          </w:p>
          <w:p w14:paraId="28A49931" w14:textId="77777777" w:rsidR="00497C3C" w:rsidRPr="001A34BC" w:rsidRDefault="00497C3C" w:rsidP="00C10CA5">
            <w:pPr>
              <w:numPr>
                <w:ilvl w:val="0"/>
                <w:numId w:val="4"/>
              </w:numPr>
              <w:spacing w:after="0"/>
              <w:rPr>
                <w:rFonts w:ascii="Times New Roman" w:eastAsia="Calibri" w:hAnsi="Times New Roman"/>
                <w:sz w:val="24"/>
                <w:szCs w:val="24"/>
              </w:rPr>
            </w:pPr>
            <w:r w:rsidRPr="001A34BC">
              <w:rPr>
                <w:rFonts w:ascii="Times New Roman" w:eastAsia="Calibri" w:hAnsi="Times New Roman"/>
                <w:sz w:val="24"/>
                <w:szCs w:val="24"/>
              </w:rPr>
              <w:t xml:space="preserve">Services offered </w:t>
            </w:r>
          </w:p>
        </w:tc>
      </w:tr>
      <w:tr w:rsidR="00497C3C" w:rsidRPr="001A34BC" w14:paraId="174DA0CF" w14:textId="77777777" w:rsidTr="00B62386">
        <w:trPr>
          <w:cantSplit/>
        </w:trPr>
        <w:tc>
          <w:tcPr>
            <w:tcW w:w="1785" w:type="pct"/>
          </w:tcPr>
          <w:p w14:paraId="02FB7565" w14:textId="77777777" w:rsidR="00497C3C" w:rsidRPr="001A34BC" w:rsidRDefault="00497C3C" w:rsidP="00C10CA5">
            <w:pPr>
              <w:numPr>
                <w:ilvl w:val="0"/>
                <w:numId w:val="90"/>
              </w:numPr>
              <w:spacing w:after="0"/>
              <w:rPr>
                <w:rFonts w:ascii="Times New Roman" w:eastAsia="Calibri" w:hAnsi="Times New Roman"/>
                <w:b/>
                <w:sz w:val="24"/>
                <w:szCs w:val="24"/>
              </w:rPr>
            </w:pPr>
            <w:r w:rsidRPr="001A34BC">
              <w:rPr>
                <w:rFonts w:ascii="Times New Roman" w:eastAsia="Calibri" w:hAnsi="Times New Roman"/>
                <w:sz w:val="24"/>
                <w:szCs w:val="24"/>
              </w:rPr>
              <w:lastRenderedPageBreak/>
              <w:t>Roles and responsibilities of a HSSP may include but not limited to:</w:t>
            </w:r>
          </w:p>
        </w:tc>
        <w:tc>
          <w:tcPr>
            <w:tcW w:w="3215" w:type="pct"/>
          </w:tcPr>
          <w:p w14:paraId="03D36482"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Assisting patients around the hospital</w:t>
            </w:r>
          </w:p>
          <w:p w14:paraId="5FC38746"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Orienting clients around the hospital</w:t>
            </w:r>
          </w:p>
          <w:p w14:paraId="6B29742A"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Feeding patients</w:t>
            </w:r>
          </w:p>
          <w:p w14:paraId="305A67D2"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proofErr w:type="spellStart"/>
            <w:r w:rsidRPr="001A34BC">
              <w:rPr>
                <w:rFonts w:ascii="Times New Roman" w:eastAsia="Calibri" w:hAnsi="Times New Roman"/>
                <w:sz w:val="24"/>
                <w:szCs w:val="24"/>
              </w:rPr>
              <w:t>Poviding</w:t>
            </w:r>
            <w:proofErr w:type="spellEnd"/>
            <w:r w:rsidRPr="001A34BC">
              <w:rPr>
                <w:rFonts w:ascii="Times New Roman" w:eastAsia="Calibri" w:hAnsi="Times New Roman"/>
                <w:sz w:val="24"/>
                <w:szCs w:val="24"/>
              </w:rPr>
              <w:t xml:space="preserve"> home based care  </w:t>
            </w:r>
          </w:p>
        </w:tc>
      </w:tr>
      <w:tr w:rsidR="00497C3C" w:rsidRPr="001A34BC" w14:paraId="5D9EC11E" w14:textId="77777777" w:rsidTr="00B62386">
        <w:trPr>
          <w:cantSplit/>
        </w:trPr>
        <w:tc>
          <w:tcPr>
            <w:tcW w:w="1785" w:type="pct"/>
          </w:tcPr>
          <w:p w14:paraId="181EDD8C" w14:textId="77777777" w:rsidR="00497C3C" w:rsidRPr="001A34BC" w:rsidRDefault="00497C3C" w:rsidP="00C10CA5">
            <w:pPr>
              <w:widowControl w:val="0"/>
              <w:numPr>
                <w:ilvl w:val="0"/>
                <w:numId w:val="90"/>
              </w:numPr>
              <w:adjustRightInd w:val="0"/>
              <w:spacing w:after="0"/>
              <w:textAlignment w:val="baseline"/>
              <w:rPr>
                <w:rFonts w:ascii="Times New Roman" w:eastAsia="Calibri" w:hAnsi="Times New Roman"/>
                <w:sz w:val="24"/>
                <w:szCs w:val="24"/>
              </w:rPr>
            </w:pPr>
            <w:r w:rsidRPr="001A34BC">
              <w:rPr>
                <w:rFonts w:ascii="Times New Roman" w:eastAsia="Calibri" w:hAnsi="Times New Roman"/>
                <w:sz w:val="24"/>
                <w:szCs w:val="24"/>
              </w:rPr>
              <w:t>Client flow may include but not limited to:</w:t>
            </w:r>
          </w:p>
        </w:tc>
        <w:tc>
          <w:tcPr>
            <w:tcW w:w="3215" w:type="pct"/>
          </w:tcPr>
          <w:p w14:paraId="73260E1C"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Hospital signage </w:t>
            </w:r>
          </w:p>
          <w:p w14:paraId="15F8489A"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Customer care</w:t>
            </w:r>
          </w:p>
          <w:p w14:paraId="7105FC4E"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Triage </w:t>
            </w:r>
          </w:p>
          <w:p w14:paraId="0DAD3DAA"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Admission </w:t>
            </w:r>
          </w:p>
          <w:p w14:paraId="4A236A04"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Day care </w:t>
            </w:r>
          </w:p>
          <w:p w14:paraId="4BA6EB54"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Discharge  </w:t>
            </w:r>
          </w:p>
        </w:tc>
      </w:tr>
      <w:tr w:rsidR="00497C3C" w:rsidRPr="001A34BC" w14:paraId="57DCB745" w14:textId="77777777" w:rsidTr="00B62386">
        <w:trPr>
          <w:cantSplit/>
        </w:trPr>
        <w:tc>
          <w:tcPr>
            <w:tcW w:w="1785" w:type="pct"/>
          </w:tcPr>
          <w:p w14:paraId="2E63804E" w14:textId="77777777" w:rsidR="00497C3C" w:rsidRPr="001A34BC" w:rsidRDefault="00497C3C" w:rsidP="00C10CA5">
            <w:pPr>
              <w:widowControl w:val="0"/>
              <w:numPr>
                <w:ilvl w:val="0"/>
                <w:numId w:val="90"/>
              </w:numPr>
              <w:adjustRightInd w:val="0"/>
              <w:spacing w:after="0"/>
              <w:textAlignment w:val="baseline"/>
              <w:rPr>
                <w:rFonts w:ascii="Times New Roman" w:eastAsia="Calibri" w:hAnsi="Times New Roman"/>
                <w:sz w:val="24"/>
                <w:szCs w:val="24"/>
              </w:rPr>
            </w:pPr>
            <w:r w:rsidRPr="001A34BC">
              <w:rPr>
                <w:rFonts w:ascii="Times New Roman" w:eastAsia="Calibri" w:hAnsi="Times New Roman"/>
                <w:sz w:val="24"/>
                <w:szCs w:val="24"/>
              </w:rPr>
              <w:t>Clearing, decontamination &amp; storage may include but not limited to:</w:t>
            </w:r>
          </w:p>
        </w:tc>
        <w:tc>
          <w:tcPr>
            <w:tcW w:w="3215" w:type="pct"/>
          </w:tcPr>
          <w:p w14:paraId="3A3DF319"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Decontaminants </w:t>
            </w:r>
          </w:p>
          <w:p w14:paraId="75A3D9D9"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Racks </w:t>
            </w:r>
          </w:p>
          <w:p w14:paraId="29E95CE2"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Bins &amp; bin liners </w:t>
            </w:r>
          </w:p>
          <w:p w14:paraId="789D1819"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Safety box </w:t>
            </w:r>
          </w:p>
          <w:p w14:paraId="3DB27AA8"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Buckets </w:t>
            </w:r>
          </w:p>
          <w:p w14:paraId="03185760" w14:textId="77777777" w:rsidR="00497C3C" w:rsidRPr="001A34BC" w:rsidRDefault="00497C3C" w:rsidP="00C10CA5">
            <w:pPr>
              <w:numPr>
                <w:ilvl w:val="0"/>
                <w:numId w:val="8"/>
              </w:numPr>
              <w:tabs>
                <w:tab w:val="left" w:pos="792"/>
              </w:tabs>
              <w:spacing w:after="0"/>
              <w:rPr>
                <w:rFonts w:ascii="Times New Roman" w:eastAsia="Calibri" w:hAnsi="Times New Roman"/>
                <w:sz w:val="24"/>
                <w:szCs w:val="24"/>
              </w:rPr>
            </w:pPr>
            <w:r w:rsidRPr="001A34BC">
              <w:rPr>
                <w:rFonts w:ascii="Times New Roman" w:eastAsia="Calibri" w:hAnsi="Times New Roman"/>
                <w:sz w:val="24"/>
                <w:szCs w:val="24"/>
              </w:rPr>
              <w:t xml:space="preserve">Carts </w:t>
            </w:r>
          </w:p>
        </w:tc>
      </w:tr>
    </w:tbl>
    <w:p w14:paraId="496FB127" w14:textId="77777777" w:rsidR="00497C3C" w:rsidRPr="001A34BC" w:rsidRDefault="00497C3C" w:rsidP="00C10CA5">
      <w:pPr>
        <w:spacing w:after="0"/>
        <w:rPr>
          <w:rFonts w:ascii="Times New Roman" w:eastAsia="Calibri" w:hAnsi="Times New Roman"/>
          <w:b/>
          <w:sz w:val="24"/>
          <w:szCs w:val="24"/>
        </w:rPr>
      </w:pPr>
    </w:p>
    <w:p w14:paraId="5CEC02E7" w14:textId="77777777" w:rsidR="00497C3C" w:rsidRPr="001A34BC" w:rsidRDefault="00497C3C" w:rsidP="00C10CA5">
      <w:pPr>
        <w:spacing w:after="0"/>
        <w:rPr>
          <w:rFonts w:ascii="Times New Roman" w:eastAsia="Calibri" w:hAnsi="Times New Roman"/>
          <w:b/>
          <w:sz w:val="24"/>
          <w:szCs w:val="24"/>
        </w:rPr>
      </w:pPr>
    </w:p>
    <w:p w14:paraId="65383AAC"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REQUIRED SKILLS AND KNOWLEDGE</w:t>
      </w:r>
    </w:p>
    <w:p w14:paraId="392FC1C2"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7829112E" w14:textId="77777777" w:rsidR="00497C3C" w:rsidRPr="001A34BC" w:rsidRDefault="00497C3C" w:rsidP="00C10CA5">
      <w:pPr>
        <w:spacing w:after="0"/>
        <w:contextualSpacing/>
        <w:rPr>
          <w:rFonts w:ascii="Times New Roman" w:eastAsia="Calibri" w:hAnsi="Times New Roman"/>
          <w:b/>
          <w:sz w:val="24"/>
          <w:szCs w:val="24"/>
        </w:rPr>
      </w:pPr>
      <w:r w:rsidRPr="001A34BC">
        <w:rPr>
          <w:rFonts w:ascii="Times New Roman" w:eastAsia="Calibri" w:hAnsi="Times New Roman"/>
          <w:b/>
          <w:sz w:val="24"/>
          <w:szCs w:val="24"/>
        </w:rPr>
        <w:t>Required Skills</w:t>
      </w:r>
    </w:p>
    <w:p w14:paraId="5A850C84"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The individual needs to demonstrate the following skills:</w:t>
      </w:r>
    </w:p>
    <w:p w14:paraId="3D3E1911" w14:textId="77777777" w:rsidR="00497C3C" w:rsidRPr="001A34BC" w:rsidRDefault="00497C3C" w:rsidP="00C10CA5">
      <w:pPr>
        <w:numPr>
          <w:ilvl w:val="0"/>
          <w:numId w:val="9"/>
        </w:numPr>
        <w:spacing w:after="0"/>
        <w:contextualSpacing/>
        <w:rPr>
          <w:rFonts w:ascii="Times New Roman" w:eastAsia="Calibri" w:hAnsi="Times New Roman"/>
          <w:sz w:val="24"/>
          <w:szCs w:val="24"/>
        </w:rPr>
      </w:pPr>
      <w:r w:rsidRPr="001A34BC">
        <w:rPr>
          <w:rFonts w:ascii="Times New Roman" w:eastAsia="Calibri" w:hAnsi="Times New Roman"/>
          <w:sz w:val="24"/>
          <w:szCs w:val="24"/>
        </w:rPr>
        <w:t>Communication skills</w:t>
      </w:r>
    </w:p>
    <w:p w14:paraId="12547759" w14:textId="77777777" w:rsidR="00497C3C" w:rsidRPr="001A34BC" w:rsidRDefault="00497C3C" w:rsidP="00C10CA5">
      <w:pPr>
        <w:numPr>
          <w:ilvl w:val="0"/>
          <w:numId w:val="9"/>
        </w:numPr>
        <w:contextualSpacing/>
        <w:rPr>
          <w:rFonts w:ascii="Times New Roman" w:eastAsia="Calibri" w:hAnsi="Times New Roman"/>
          <w:sz w:val="24"/>
          <w:szCs w:val="24"/>
        </w:rPr>
      </w:pPr>
      <w:r w:rsidRPr="001A34BC">
        <w:rPr>
          <w:rFonts w:ascii="Times New Roman" w:eastAsia="Calibri" w:hAnsi="Times New Roman"/>
          <w:sz w:val="24"/>
          <w:szCs w:val="24"/>
        </w:rPr>
        <w:t>Interpersonal skills</w:t>
      </w:r>
    </w:p>
    <w:p w14:paraId="4D734076" w14:textId="77777777" w:rsidR="00497C3C" w:rsidRPr="001A34BC" w:rsidRDefault="00497C3C" w:rsidP="00C10CA5">
      <w:pPr>
        <w:numPr>
          <w:ilvl w:val="0"/>
          <w:numId w:val="9"/>
        </w:numPr>
        <w:spacing w:after="0"/>
        <w:contextualSpacing/>
        <w:rPr>
          <w:rFonts w:ascii="Times New Roman" w:eastAsia="Calibri" w:hAnsi="Times New Roman"/>
          <w:sz w:val="24"/>
          <w:szCs w:val="24"/>
        </w:rPr>
      </w:pPr>
      <w:r w:rsidRPr="001A34BC">
        <w:rPr>
          <w:rFonts w:ascii="Times New Roman" w:eastAsia="Calibri" w:hAnsi="Times New Roman"/>
          <w:sz w:val="24"/>
          <w:szCs w:val="24"/>
        </w:rPr>
        <w:t>Organizing skills</w:t>
      </w:r>
    </w:p>
    <w:p w14:paraId="597CD25F" w14:textId="77777777" w:rsidR="00497C3C" w:rsidRPr="001A34BC" w:rsidRDefault="00497C3C" w:rsidP="00C10CA5">
      <w:pPr>
        <w:numPr>
          <w:ilvl w:val="0"/>
          <w:numId w:val="9"/>
        </w:numPr>
        <w:spacing w:after="0"/>
        <w:contextualSpacing/>
        <w:rPr>
          <w:rFonts w:ascii="Times New Roman" w:eastAsia="Calibri" w:hAnsi="Times New Roman"/>
          <w:sz w:val="24"/>
          <w:szCs w:val="24"/>
        </w:rPr>
      </w:pPr>
      <w:r w:rsidRPr="001A34BC">
        <w:rPr>
          <w:rFonts w:ascii="Times New Roman" w:eastAsia="Calibri" w:hAnsi="Times New Roman"/>
          <w:sz w:val="24"/>
          <w:szCs w:val="24"/>
        </w:rPr>
        <w:t>Basic nursing skills</w:t>
      </w:r>
    </w:p>
    <w:p w14:paraId="249F68BF"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Required Knowledge:</w:t>
      </w:r>
    </w:p>
    <w:p w14:paraId="12821FE3"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250DF94B"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 Hospital layout/set up</w:t>
      </w:r>
    </w:p>
    <w:p w14:paraId="24218412"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Standard operating procedures</w:t>
      </w:r>
    </w:p>
    <w:p w14:paraId="34D46781"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Patient condition</w:t>
      </w:r>
    </w:p>
    <w:p w14:paraId="539385D8" w14:textId="77777777" w:rsidR="00497C3C" w:rsidRPr="001A34BC" w:rsidRDefault="00497C3C" w:rsidP="00C10CA5">
      <w:pPr>
        <w:numPr>
          <w:ilvl w:val="0"/>
          <w:numId w:val="10"/>
        </w:numPr>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Basic computer </w:t>
      </w:r>
    </w:p>
    <w:p w14:paraId="5D82A255" w14:textId="77777777" w:rsidR="00497C3C" w:rsidRPr="001A34BC" w:rsidRDefault="00497C3C" w:rsidP="00C10CA5">
      <w:pPr>
        <w:contextualSpacing/>
        <w:rPr>
          <w:rFonts w:ascii="Times New Roman" w:eastAsia="Calibri" w:hAnsi="Times New Roman"/>
          <w:b/>
          <w:sz w:val="24"/>
          <w:szCs w:val="24"/>
        </w:rPr>
      </w:pPr>
    </w:p>
    <w:p w14:paraId="521C7636" w14:textId="77777777" w:rsidR="0076798E" w:rsidRPr="001A34BC" w:rsidRDefault="0076798E" w:rsidP="00C10CA5">
      <w:pPr>
        <w:spacing w:after="0"/>
        <w:rPr>
          <w:rFonts w:ascii="Times New Roman" w:eastAsia="Calibri" w:hAnsi="Times New Roman"/>
          <w:b/>
          <w:sz w:val="24"/>
          <w:szCs w:val="24"/>
        </w:rPr>
      </w:pPr>
      <w:r w:rsidRPr="001A34BC">
        <w:rPr>
          <w:rFonts w:ascii="Times New Roman" w:eastAsia="Calibri" w:hAnsi="Times New Roman"/>
          <w:b/>
          <w:sz w:val="24"/>
          <w:szCs w:val="24"/>
        </w:rPr>
        <w:br w:type="page"/>
      </w:r>
    </w:p>
    <w:p w14:paraId="779A822C" w14:textId="155AA945"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lastRenderedPageBreak/>
        <w:t>EVIDENCE GUIDE</w:t>
      </w:r>
    </w:p>
    <w:p w14:paraId="7D80D661" w14:textId="77777777" w:rsidR="00497C3C" w:rsidRPr="001A34BC" w:rsidRDefault="00497C3C" w:rsidP="00C10CA5">
      <w:pPr>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6"/>
        <w:gridCol w:w="6419"/>
      </w:tblGrid>
      <w:tr w:rsidR="00497C3C" w:rsidRPr="001A34BC" w14:paraId="09F13B25" w14:textId="77777777">
        <w:tc>
          <w:tcPr>
            <w:tcW w:w="2216" w:type="dxa"/>
          </w:tcPr>
          <w:p w14:paraId="52AD45F1" w14:textId="77777777" w:rsidR="00497C3C" w:rsidRPr="001A34BC" w:rsidRDefault="00497C3C" w:rsidP="00C10CA5">
            <w:pPr>
              <w:numPr>
                <w:ilvl w:val="0"/>
                <w:numId w:val="37"/>
              </w:numPr>
              <w:spacing w:after="0"/>
              <w:contextualSpacing/>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6419" w:type="dxa"/>
          </w:tcPr>
          <w:p w14:paraId="5C610E62" w14:textId="77777777" w:rsidR="00497C3C" w:rsidRPr="001A34BC" w:rsidRDefault="00497C3C" w:rsidP="00C10CA5">
            <w:pPr>
              <w:tabs>
                <w:tab w:val="left" w:pos="357"/>
              </w:tabs>
              <w:spacing w:after="0"/>
              <w:ind w:left="357" w:hanging="357"/>
              <w:jc w:val="both"/>
              <w:rPr>
                <w:rFonts w:ascii="Times New Roman" w:eastAsia="Calibri" w:hAnsi="Times New Roman"/>
                <w:sz w:val="24"/>
                <w:szCs w:val="24"/>
              </w:rPr>
            </w:pPr>
            <w:r w:rsidRPr="001A34BC">
              <w:rPr>
                <w:rFonts w:ascii="Times New Roman" w:eastAsia="Calibri" w:hAnsi="Times New Roman"/>
                <w:sz w:val="24"/>
                <w:szCs w:val="24"/>
              </w:rPr>
              <w:t>Assessment requires evidence that the candidate:</w:t>
            </w:r>
          </w:p>
          <w:p w14:paraId="1271ABA8"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Identified existing departments in a health facility as per the institutional policy </w:t>
            </w:r>
          </w:p>
          <w:p w14:paraId="2DD30EA5"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Identified management structures as per the organogram </w:t>
            </w:r>
          </w:p>
          <w:p w14:paraId="14E595C7"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Identified patients service charter as per the institutional framework </w:t>
            </w:r>
          </w:p>
          <w:p w14:paraId="46AFB1DC"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Identified client flow </w:t>
            </w:r>
          </w:p>
          <w:p w14:paraId="5D471219"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Demonstrated understanding of various hospital departments</w:t>
            </w:r>
          </w:p>
          <w:p w14:paraId="0A8E265F"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Demonstrated knowledge of the functions of the various hospital departments is </w:t>
            </w:r>
          </w:p>
          <w:p w14:paraId="0A62C376" w14:textId="77777777" w:rsidR="00497C3C" w:rsidRPr="001A34BC" w:rsidRDefault="00497C3C" w:rsidP="00C10CA5">
            <w:pPr>
              <w:numPr>
                <w:ilvl w:val="0"/>
                <w:numId w:val="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Demonstrated Core services and support services within the hospital </w:t>
            </w:r>
          </w:p>
        </w:tc>
      </w:tr>
      <w:tr w:rsidR="00497C3C" w:rsidRPr="001A34BC" w14:paraId="5B3C49D0" w14:textId="77777777">
        <w:tc>
          <w:tcPr>
            <w:tcW w:w="2216" w:type="dxa"/>
          </w:tcPr>
          <w:p w14:paraId="0676B38A" w14:textId="77777777" w:rsidR="00497C3C" w:rsidRPr="001A34BC" w:rsidRDefault="00497C3C" w:rsidP="00C10CA5">
            <w:pPr>
              <w:numPr>
                <w:ilvl w:val="0"/>
                <w:numId w:val="37"/>
              </w:numPr>
              <w:spacing w:after="0"/>
              <w:contextualSpacing/>
              <w:rPr>
                <w:rFonts w:ascii="Times New Roman" w:eastAsia="Calibri" w:hAnsi="Times New Roman"/>
                <w:sz w:val="24"/>
                <w:szCs w:val="24"/>
              </w:rPr>
            </w:pPr>
            <w:r w:rsidRPr="001A34BC">
              <w:rPr>
                <w:rFonts w:ascii="Times New Roman" w:eastAsia="Calibri" w:hAnsi="Times New Roman"/>
                <w:sz w:val="24"/>
                <w:szCs w:val="24"/>
              </w:rPr>
              <w:t>Resource Implications</w:t>
            </w:r>
          </w:p>
        </w:tc>
        <w:tc>
          <w:tcPr>
            <w:tcW w:w="6419" w:type="dxa"/>
          </w:tcPr>
          <w:p w14:paraId="12D27859" w14:textId="77777777" w:rsidR="00497C3C" w:rsidRPr="001A34BC" w:rsidRDefault="00497C3C" w:rsidP="00C10CA5">
            <w:pPr>
              <w:tabs>
                <w:tab w:val="left" w:pos="357"/>
              </w:tabs>
              <w:spacing w:after="0"/>
              <w:ind w:left="357" w:hanging="357"/>
              <w:jc w:val="both"/>
              <w:rPr>
                <w:rFonts w:ascii="Times New Roman" w:eastAsia="Calibri" w:hAnsi="Times New Roman"/>
                <w:sz w:val="24"/>
                <w:szCs w:val="24"/>
              </w:rPr>
            </w:pPr>
            <w:r w:rsidRPr="001A34BC">
              <w:rPr>
                <w:rFonts w:ascii="Times New Roman" w:eastAsia="Calibri" w:hAnsi="Times New Roman"/>
                <w:sz w:val="24"/>
                <w:szCs w:val="24"/>
              </w:rPr>
              <w:t>The following resources must be provided:</w:t>
            </w:r>
          </w:p>
          <w:p w14:paraId="2F5F9F30"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Hospital equipment &amp; instruments </w:t>
            </w:r>
          </w:p>
          <w:p w14:paraId="026AB867"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SOPS</w:t>
            </w:r>
          </w:p>
          <w:p w14:paraId="5330F13A"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PPEs</w:t>
            </w:r>
          </w:p>
          <w:p w14:paraId="17A3258D"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Antiseptics </w:t>
            </w:r>
          </w:p>
          <w:p w14:paraId="68E456C8"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Computers</w:t>
            </w:r>
          </w:p>
          <w:p w14:paraId="1AE21837"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Stationery  </w:t>
            </w:r>
          </w:p>
          <w:p w14:paraId="6EC7BC7C"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Ambulance </w:t>
            </w:r>
          </w:p>
          <w:p w14:paraId="7F96DE53"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Furniture </w:t>
            </w:r>
          </w:p>
          <w:p w14:paraId="59DC0AF7"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Oxygen cylinders </w:t>
            </w:r>
          </w:p>
          <w:p w14:paraId="699D8676" w14:textId="77777777" w:rsidR="00497C3C" w:rsidRPr="001A34BC" w:rsidRDefault="00497C3C" w:rsidP="00C10CA5">
            <w:pPr>
              <w:numPr>
                <w:ilvl w:val="1"/>
                <w:numId w:val="39"/>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Emergency/resuscitation kits </w:t>
            </w:r>
          </w:p>
        </w:tc>
      </w:tr>
      <w:tr w:rsidR="00497C3C" w:rsidRPr="001A34BC" w14:paraId="61783048" w14:textId="77777777">
        <w:tc>
          <w:tcPr>
            <w:tcW w:w="2216" w:type="dxa"/>
          </w:tcPr>
          <w:p w14:paraId="32E88E73" w14:textId="77777777" w:rsidR="00497C3C" w:rsidRPr="001A34BC" w:rsidRDefault="00497C3C" w:rsidP="00C10CA5">
            <w:pPr>
              <w:numPr>
                <w:ilvl w:val="0"/>
                <w:numId w:val="37"/>
              </w:numPr>
              <w:spacing w:after="0"/>
              <w:contextualSpacing/>
              <w:rPr>
                <w:rFonts w:ascii="Times New Roman" w:eastAsia="Calibri" w:hAnsi="Times New Roman"/>
                <w:sz w:val="24"/>
                <w:szCs w:val="24"/>
              </w:rPr>
            </w:pPr>
            <w:r w:rsidRPr="001A34BC">
              <w:rPr>
                <w:rFonts w:ascii="Times New Roman" w:eastAsia="Calibri" w:hAnsi="Times New Roman"/>
                <w:sz w:val="24"/>
                <w:szCs w:val="24"/>
              </w:rPr>
              <w:t>Methods of Assessment</w:t>
            </w:r>
          </w:p>
        </w:tc>
        <w:tc>
          <w:tcPr>
            <w:tcW w:w="6419" w:type="dxa"/>
          </w:tcPr>
          <w:p w14:paraId="1EAD9C1C" w14:textId="77777777" w:rsidR="00497C3C" w:rsidRPr="001A34BC" w:rsidRDefault="00497C3C" w:rsidP="00C10CA5">
            <w:pPr>
              <w:tabs>
                <w:tab w:val="left" w:pos="360"/>
              </w:tabs>
              <w:spacing w:after="0"/>
              <w:jc w:val="both"/>
              <w:rPr>
                <w:rFonts w:ascii="Times New Roman" w:eastAsia="Calibri" w:hAnsi="Times New Roman"/>
                <w:sz w:val="24"/>
                <w:szCs w:val="24"/>
              </w:rPr>
            </w:pPr>
            <w:r w:rsidRPr="001A34BC">
              <w:rPr>
                <w:rFonts w:ascii="Times New Roman" w:eastAsia="Calibri" w:hAnsi="Times New Roman"/>
                <w:sz w:val="24"/>
                <w:szCs w:val="24"/>
              </w:rPr>
              <w:t>Competency may be assessed through:</w:t>
            </w:r>
          </w:p>
          <w:p w14:paraId="054A98D8" w14:textId="77777777" w:rsidR="00497C3C" w:rsidRPr="001A34BC" w:rsidRDefault="00497C3C" w:rsidP="00C10CA5">
            <w:pPr>
              <w:numPr>
                <w:ilvl w:val="0"/>
                <w:numId w:val="40"/>
              </w:numPr>
              <w:spacing w:after="0"/>
              <w:contextualSpacing/>
              <w:rPr>
                <w:rFonts w:ascii="Times New Roman" w:eastAsia="Calibri" w:hAnsi="Times New Roman"/>
                <w:sz w:val="24"/>
                <w:szCs w:val="24"/>
              </w:rPr>
            </w:pPr>
            <w:r w:rsidRPr="001A34BC">
              <w:rPr>
                <w:rFonts w:ascii="Times New Roman" w:eastAsia="Calibri" w:hAnsi="Times New Roman"/>
                <w:sz w:val="24"/>
                <w:szCs w:val="24"/>
              </w:rPr>
              <w:t>Observation</w:t>
            </w:r>
          </w:p>
          <w:p w14:paraId="19D65290" w14:textId="77777777" w:rsidR="00497C3C" w:rsidRPr="001A34BC" w:rsidRDefault="00497C3C" w:rsidP="00C10CA5">
            <w:pPr>
              <w:numPr>
                <w:ilvl w:val="0"/>
                <w:numId w:val="40"/>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Portfolio Assessment </w:t>
            </w:r>
          </w:p>
          <w:p w14:paraId="4E2A2BB6" w14:textId="77777777" w:rsidR="00497C3C" w:rsidRPr="001A34BC" w:rsidRDefault="00497C3C" w:rsidP="00C10CA5">
            <w:pPr>
              <w:numPr>
                <w:ilvl w:val="0"/>
                <w:numId w:val="40"/>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Interview</w:t>
            </w:r>
          </w:p>
          <w:p w14:paraId="42DBD74F" w14:textId="77777777" w:rsidR="00497C3C" w:rsidRPr="001A34BC" w:rsidRDefault="00497C3C" w:rsidP="00C10CA5">
            <w:pPr>
              <w:numPr>
                <w:ilvl w:val="0"/>
                <w:numId w:val="40"/>
              </w:numPr>
              <w:spacing w:after="0"/>
              <w:contextualSpacing/>
              <w:rPr>
                <w:rFonts w:ascii="Times New Roman" w:eastAsia="Calibri" w:hAnsi="Times New Roman"/>
                <w:sz w:val="24"/>
                <w:szCs w:val="24"/>
              </w:rPr>
            </w:pPr>
            <w:r w:rsidRPr="001A34BC">
              <w:rPr>
                <w:rFonts w:ascii="Times New Roman" w:eastAsia="Calibri" w:hAnsi="Times New Roman"/>
                <w:sz w:val="24"/>
                <w:szCs w:val="24"/>
              </w:rPr>
              <w:t>Case Study</w:t>
            </w:r>
          </w:p>
          <w:p w14:paraId="06DFC4A6" w14:textId="77777777" w:rsidR="00497C3C" w:rsidRPr="001A34BC" w:rsidRDefault="00497C3C" w:rsidP="00C10CA5">
            <w:pPr>
              <w:numPr>
                <w:ilvl w:val="0"/>
                <w:numId w:val="40"/>
              </w:numPr>
              <w:spacing w:after="0"/>
              <w:contextualSpacing/>
              <w:rPr>
                <w:rFonts w:ascii="Times New Roman" w:eastAsia="Calibri" w:hAnsi="Times New Roman"/>
                <w:sz w:val="24"/>
                <w:szCs w:val="24"/>
              </w:rPr>
            </w:pPr>
            <w:r w:rsidRPr="001A34BC">
              <w:rPr>
                <w:rFonts w:ascii="Times New Roman" w:eastAsia="Calibri" w:hAnsi="Times New Roman"/>
                <w:sz w:val="24"/>
                <w:szCs w:val="24"/>
              </w:rPr>
              <w:t>Written test</w:t>
            </w:r>
          </w:p>
          <w:p w14:paraId="5187CAB4" w14:textId="77777777" w:rsidR="00497C3C" w:rsidRPr="001A34BC" w:rsidRDefault="00497C3C" w:rsidP="00C10CA5">
            <w:pPr>
              <w:numPr>
                <w:ilvl w:val="0"/>
                <w:numId w:val="40"/>
              </w:numPr>
              <w:spacing w:after="0"/>
              <w:contextualSpacing/>
              <w:rPr>
                <w:rFonts w:ascii="Times New Roman" w:eastAsia="Calibri" w:hAnsi="Times New Roman"/>
                <w:sz w:val="24"/>
                <w:szCs w:val="24"/>
              </w:rPr>
            </w:pPr>
            <w:r w:rsidRPr="001A34BC">
              <w:rPr>
                <w:rFonts w:ascii="Times New Roman" w:eastAsia="Calibri" w:hAnsi="Times New Roman"/>
                <w:sz w:val="24"/>
                <w:szCs w:val="24"/>
              </w:rPr>
              <w:t>Third party report</w:t>
            </w:r>
          </w:p>
        </w:tc>
      </w:tr>
      <w:tr w:rsidR="00497C3C" w:rsidRPr="001A34BC" w14:paraId="7110B05E" w14:textId="77777777">
        <w:tc>
          <w:tcPr>
            <w:tcW w:w="2216" w:type="dxa"/>
          </w:tcPr>
          <w:p w14:paraId="5AE132A4" w14:textId="77777777" w:rsidR="00497C3C" w:rsidRPr="001A34BC" w:rsidRDefault="00497C3C" w:rsidP="00C10CA5">
            <w:pPr>
              <w:numPr>
                <w:ilvl w:val="0"/>
                <w:numId w:val="37"/>
              </w:numPr>
              <w:spacing w:after="0"/>
              <w:contextualSpacing/>
              <w:rPr>
                <w:rFonts w:ascii="Times New Roman" w:eastAsia="Calibri" w:hAnsi="Times New Roman"/>
                <w:sz w:val="24"/>
                <w:szCs w:val="24"/>
              </w:rPr>
            </w:pPr>
            <w:r w:rsidRPr="001A34BC">
              <w:rPr>
                <w:rFonts w:ascii="Times New Roman" w:eastAsia="Calibri" w:hAnsi="Times New Roman"/>
                <w:sz w:val="24"/>
                <w:szCs w:val="24"/>
              </w:rPr>
              <w:t>Context of Assessment</w:t>
            </w:r>
          </w:p>
        </w:tc>
        <w:tc>
          <w:tcPr>
            <w:tcW w:w="6419" w:type="dxa"/>
          </w:tcPr>
          <w:p w14:paraId="0C609A6B"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Competency may be assessed on the job, off the job or a combination of these. Off the job assessment must be undertaken in a closely simulated workplace environment. </w:t>
            </w:r>
          </w:p>
        </w:tc>
      </w:tr>
      <w:tr w:rsidR="00497C3C" w:rsidRPr="001A34BC" w14:paraId="4C2080AF" w14:textId="77777777">
        <w:tc>
          <w:tcPr>
            <w:tcW w:w="2216" w:type="dxa"/>
          </w:tcPr>
          <w:p w14:paraId="284AFA84" w14:textId="77777777" w:rsidR="00497C3C" w:rsidRPr="001A34BC" w:rsidRDefault="00497C3C" w:rsidP="00C10CA5">
            <w:pPr>
              <w:numPr>
                <w:ilvl w:val="0"/>
                <w:numId w:val="37"/>
              </w:numPr>
              <w:spacing w:after="0"/>
              <w:contextualSpacing/>
              <w:rPr>
                <w:rFonts w:ascii="Times New Roman" w:eastAsia="Calibri" w:hAnsi="Times New Roman"/>
                <w:sz w:val="24"/>
                <w:szCs w:val="24"/>
              </w:rPr>
            </w:pPr>
            <w:r w:rsidRPr="001A34BC">
              <w:rPr>
                <w:rFonts w:ascii="Times New Roman" w:eastAsia="Calibri" w:hAnsi="Times New Roman"/>
                <w:sz w:val="24"/>
                <w:szCs w:val="24"/>
              </w:rPr>
              <w:lastRenderedPageBreak/>
              <w:t>Guidance information for assessment</w:t>
            </w:r>
          </w:p>
        </w:tc>
        <w:tc>
          <w:tcPr>
            <w:tcW w:w="6419" w:type="dxa"/>
          </w:tcPr>
          <w:p w14:paraId="5F7950E0"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Holistic assessment with other units relevant to the industry sector, workplace and job role is recommended.</w:t>
            </w:r>
          </w:p>
        </w:tc>
      </w:tr>
    </w:tbl>
    <w:p w14:paraId="15F59537" w14:textId="77777777" w:rsidR="00497C3C" w:rsidRPr="001A34BC" w:rsidRDefault="00497C3C" w:rsidP="00C10CA5">
      <w:pPr>
        <w:spacing w:after="0"/>
        <w:rPr>
          <w:rFonts w:ascii="Times New Roman" w:hAnsi="Times New Roman"/>
          <w:b/>
          <w:sz w:val="24"/>
          <w:szCs w:val="24"/>
        </w:rPr>
      </w:pPr>
    </w:p>
    <w:p w14:paraId="096A1814" w14:textId="77777777" w:rsidR="00497C3C" w:rsidRPr="001A34BC" w:rsidRDefault="00497C3C" w:rsidP="00C10CA5">
      <w:pPr>
        <w:spacing w:after="0"/>
        <w:rPr>
          <w:rFonts w:ascii="Times New Roman" w:hAnsi="Times New Roman"/>
          <w:b/>
          <w:sz w:val="24"/>
          <w:szCs w:val="24"/>
        </w:rPr>
      </w:pPr>
    </w:p>
    <w:p w14:paraId="462A7A7A" w14:textId="77777777" w:rsidR="00497C3C" w:rsidRPr="001A34BC" w:rsidRDefault="00497C3C" w:rsidP="00C10CA5">
      <w:pPr>
        <w:spacing w:after="0"/>
        <w:rPr>
          <w:rFonts w:ascii="Times New Roman" w:hAnsi="Times New Roman"/>
          <w:b/>
          <w:sz w:val="24"/>
          <w:szCs w:val="24"/>
        </w:rPr>
      </w:pPr>
    </w:p>
    <w:p w14:paraId="66A97189" w14:textId="77777777" w:rsidR="00497C3C" w:rsidRPr="001A34BC" w:rsidRDefault="00497C3C" w:rsidP="00C10CA5">
      <w:pPr>
        <w:spacing w:after="0"/>
        <w:rPr>
          <w:rFonts w:ascii="Times New Roman" w:hAnsi="Times New Roman"/>
          <w:b/>
          <w:sz w:val="24"/>
          <w:szCs w:val="24"/>
        </w:rPr>
      </w:pPr>
    </w:p>
    <w:p w14:paraId="5440346A" w14:textId="77777777" w:rsidR="00B62386" w:rsidRPr="001A34BC" w:rsidRDefault="00B62386" w:rsidP="00C10CA5">
      <w:pPr>
        <w:spacing w:after="0"/>
        <w:rPr>
          <w:rFonts w:ascii="Times New Roman" w:eastAsia="Calibri" w:hAnsi="Times New Roman"/>
          <w:b/>
          <w:bCs/>
          <w:iCs/>
          <w:sz w:val="24"/>
          <w:szCs w:val="24"/>
        </w:rPr>
      </w:pPr>
      <w:r w:rsidRPr="001A34BC">
        <w:rPr>
          <w:rFonts w:ascii="Times New Roman" w:eastAsia="Calibri" w:hAnsi="Times New Roman"/>
          <w:sz w:val="24"/>
          <w:szCs w:val="24"/>
        </w:rPr>
        <w:br w:type="page"/>
      </w:r>
    </w:p>
    <w:p w14:paraId="4B8F64D3" w14:textId="6B0FB283" w:rsidR="00497C3C" w:rsidRPr="001A34BC" w:rsidRDefault="00497C3C" w:rsidP="00C10CA5">
      <w:pPr>
        <w:pStyle w:val="Heading1"/>
      </w:pPr>
      <w:bookmarkStart w:id="50" w:name="_Toc66789397"/>
      <w:r w:rsidRPr="001A34BC">
        <w:lastRenderedPageBreak/>
        <w:t>APPLY MEDICAL TERMINOLOGY</w:t>
      </w:r>
      <w:bookmarkEnd w:id="50"/>
    </w:p>
    <w:p w14:paraId="571BC645" w14:textId="34D2E3B2" w:rsidR="00497C3C" w:rsidRPr="001A34BC" w:rsidRDefault="00497C3C" w:rsidP="00C10CA5">
      <w:pPr>
        <w:jc w:val="both"/>
        <w:rPr>
          <w:rFonts w:ascii="Times New Roman" w:hAnsi="Times New Roman"/>
          <w:b/>
          <w:sz w:val="24"/>
          <w:szCs w:val="24"/>
          <w:lang w:val="en-ZA" w:eastAsia="fr-FR"/>
        </w:rPr>
      </w:pPr>
      <w:r w:rsidRPr="001A34BC">
        <w:rPr>
          <w:rFonts w:ascii="Times New Roman" w:eastAsia="Calibri" w:hAnsi="Times New Roman"/>
          <w:b/>
          <w:sz w:val="24"/>
          <w:szCs w:val="24"/>
        </w:rPr>
        <w:t xml:space="preserve">UNIT CODE: </w:t>
      </w:r>
      <w:r w:rsidR="008F20A3" w:rsidRPr="001A34BC">
        <w:rPr>
          <w:rFonts w:ascii="Times New Roman" w:eastAsia="Calibri" w:hAnsi="Times New Roman"/>
          <w:sz w:val="24"/>
          <w:szCs w:val="24"/>
          <w:lang w:val="en-ZA" w:eastAsia="fr-FR"/>
        </w:rPr>
        <w:t>MED/OS/HSS/CC/05/5/A</w:t>
      </w:r>
    </w:p>
    <w:p w14:paraId="5F923A2D" w14:textId="77777777" w:rsidR="00497C3C" w:rsidRPr="001A34BC" w:rsidRDefault="00497C3C" w:rsidP="00C10CA5">
      <w:pPr>
        <w:rPr>
          <w:rFonts w:ascii="Times New Roman" w:eastAsia="Calibri" w:hAnsi="Times New Roman"/>
          <w:b/>
          <w:sz w:val="24"/>
          <w:szCs w:val="24"/>
        </w:rPr>
      </w:pPr>
      <w:r w:rsidRPr="001A34BC">
        <w:rPr>
          <w:rFonts w:ascii="Times New Roman" w:eastAsia="Calibri" w:hAnsi="Times New Roman"/>
          <w:b/>
          <w:sz w:val="24"/>
          <w:szCs w:val="24"/>
        </w:rPr>
        <w:t>UNIT DESCRIPTION</w:t>
      </w:r>
    </w:p>
    <w:p w14:paraId="07CECCE2" w14:textId="32DE12D6"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This unit specifies the competencies required to apply Medical Terminology in communicating medical language, and in interacting and sharing information with medical professionals.  It involves demonstrating understanding of medical terms, abbreviations and transcription, interpreting medical acronyms and abbreviation, interpreting medical terms associated </w:t>
      </w:r>
      <w:r w:rsidR="00B62386" w:rsidRPr="001A34BC">
        <w:rPr>
          <w:rFonts w:ascii="Times New Roman" w:eastAsia="Calibri" w:hAnsi="Times New Roman"/>
          <w:sz w:val="24"/>
          <w:szCs w:val="24"/>
        </w:rPr>
        <w:t>with doctor’s</w:t>
      </w:r>
      <w:r w:rsidRPr="001A34BC">
        <w:rPr>
          <w:rFonts w:ascii="Times New Roman" w:eastAsia="Calibri" w:hAnsi="Times New Roman"/>
          <w:sz w:val="24"/>
          <w:szCs w:val="24"/>
        </w:rPr>
        <w:t xml:space="preserve"> notes, investigations results, diagnosis and medication, interpreting medical terms associated with human body systems and their disorders and </w:t>
      </w:r>
      <w:r w:rsidR="00B62386" w:rsidRPr="001A34BC">
        <w:rPr>
          <w:rFonts w:ascii="Times New Roman" w:eastAsia="Calibri" w:hAnsi="Times New Roman"/>
          <w:sz w:val="24"/>
          <w:szCs w:val="24"/>
        </w:rPr>
        <w:t>meeting communication</w:t>
      </w:r>
      <w:r w:rsidRPr="001A34BC">
        <w:rPr>
          <w:rFonts w:ascii="Times New Roman" w:eastAsia="Calibri" w:hAnsi="Times New Roman"/>
          <w:sz w:val="24"/>
          <w:szCs w:val="24"/>
        </w:rPr>
        <w:t xml:space="preserve"> needs of clients and professionals</w:t>
      </w:r>
    </w:p>
    <w:p w14:paraId="2396A93C" w14:textId="77777777" w:rsidR="00497C3C" w:rsidRPr="001A34BC" w:rsidRDefault="00497C3C" w:rsidP="00C10CA5">
      <w:pPr>
        <w:rPr>
          <w:rFonts w:ascii="Times New Roman" w:eastAsia="Calibri" w:hAnsi="Times New Roman"/>
          <w:b/>
          <w:sz w:val="24"/>
          <w:szCs w:val="24"/>
        </w:rPr>
      </w:pPr>
      <w:r w:rsidRPr="001A34BC">
        <w:rPr>
          <w:rFonts w:ascii="Times New Roman" w:eastAsia="Calibri" w:hAnsi="Times New Roman"/>
          <w:b/>
          <w:sz w:val="24"/>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6231"/>
      </w:tblGrid>
      <w:tr w:rsidR="00497C3C" w:rsidRPr="001A34BC" w14:paraId="2A4F9206" w14:textId="77777777">
        <w:tc>
          <w:tcPr>
            <w:tcW w:w="2625" w:type="dxa"/>
          </w:tcPr>
          <w:p w14:paraId="65E71FF0"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 xml:space="preserve">ELEMENT </w:t>
            </w:r>
          </w:p>
          <w:p w14:paraId="6EC11C6A"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describe the </w:t>
            </w:r>
            <w:r w:rsidRPr="001A34BC">
              <w:rPr>
                <w:rFonts w:ascii="Times New Roman" w:eastAsia="Calibri" w:hAnsi="Times New Roman"/>
                <w:b/>
                <w:sz w:val="24"/>
                <w:szCs w:val="24"/>
              </w:rPr>
              <w:t>key</w:t>
            </w:r>
            <w:r w:rsidRPr="001A34BC">
              <w:rPr>
                <w:rFonts w:ascii="Times New Roman" w:eastAsia="Calibri" w:hAnsi="Times New Roman"/>
                <w:sz w:val="24"/>
                <w:szCs w:val="24"/>
              </w:rPr>
              <w:t xml:space="preserve"> </w:t>
            </w:r>
            <w:r w:rsidRPr="001A34BC">
              <w:rPr>
                <w:rFonts w:ascii="Times New Roman" w:eastAsia="Calibri" w:hAnsi="Times New Roman"/>
                <w:b/>
                <w:sz w:val="24"/>
                <w:szCs w:val="24"/>
              </w:rPr>
              <w:t>outcomes</w:t>
            </w:r>
            <w:r w:rsidRPr="001A34BC">
              <w:rPr>
                <w:rFonts w:ascii="Times New Roman" w:eastAsia="Calibri" w:hAnsi="Times New Roman"/>
                <w:sz w:val="24"/>
                <w:szCs w:val="24"/>
              </w:rPr>
              <w:t xml:space="preserve"> which make up workplace function (to be stated in active)</w:t>
            </w:r>
          </w:p>
        </w:tc>
        <w:tc>
          <w:tcPr>
            <w:tcW w:w="6231" w:type="dxa"/>
          </w:tcPr>
          <w:p w14:paraId="016C13BC"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PERFORMANCE CRITERIA</w:t>
            </w:r>
          </w:p>
          <w:p w14:paraId="2A3DC547"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These are </w:t>
            </w:r>
            <w:r w:rsidRPr="001A34BC">
              <w:rPr>
                <w:rFonts w:ascii="Times New Roman" w:eastAsia="Calibri" w:hAnsi="Times New Roman"/>
                <w:b/>
                <w:sz w:val="24"/>
                <w:szCs w:val="24"/>
              </w:rPr>
              <w:t>assessable statements</w:t>
            </w:r>
            <w:r w:rsidRPr="001A34BC">
              <w:rPr>
                <w:rFonts w:ascii="Times New Roman" w:eastAsia="Calibri" w:hAnsi="Times New Roman"/>
                <w:sz w:val="24"/>
                <w:szCs w:val="24"/>
              </w:rPr>
              <w:t xml:space="preserve"> which specify the required level of performance for each of the elements (to be stated in passive voice)</w:t>
            </w:r>
          </w:p>
          <w:p w14:paraId="1EC5EE31"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Bold and italicized terms are elaborated in the Range</w:t>
            </w:r>
          </w:p>
        </w:tc>
      </w:tr>
      <w:tr w:rsidR="00497C3C" w:rsidRPr="001A34BC" w14:paraId="5AC742CD" w14:textId="77777777">
        <w:tc>
          <w:tcPr>
            <w:tcW w:w="2625" w:type="dxa"/>
          </w:tcPr>
          <w:p w14:paraId="49A1C58F" w14:textId="77777777" w:rsidR="00497C3C" w:rsidRPr="001A34BC" w:rsidRDefault="00497C3C" w:rsidP="00C10CA5">
            <w:pPr>
              <w:numPr>
                <w:ilvl w:val="0"/>
                <w:numId w:val="41"/>
              </w:numPr>
              <w:spacing w:after="0"/>
              <w:contextualSpacing/>
              <w:rPr>
                <w:rFonts w:ascii="Times New Roman" w:eastAsia="Calibri" w:hAnsi="Times New Roman"/>
                <w:sz w:val="24"/>
                <w:szCs w:val="24"/>
              </w:rPr>
            </w:pPr>
            <w:r w:rsidRPr="001A34BC">
              <w:rPr>
                <w:rFonts w:ascii="Times New Roman" w:eastAsia="Calibri" w:hAnsi="Times New Roman"/>
                <w:sz w:val="24"/>
                <w:szCs w:val="24"/>
              </w:rPr>
              <w:t>Demonstrate understanding of medical acronyms and abbreviation</w:t>
            </w:r>
          </w:p>
        </w:tc>
        <w:tc>
          <w:tcPr>
            <w:tcW w:w="6231" w:type="dxa"/>
          </w:tcPr>
          <w:p w14:paraId="5E24EB2E"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Medical acronyms</w:t>
            </w:r>
            <w:r w:rsidRPr="001A34BC">
              <w:rPr>
                <w:rFonts w:ascii="Times New Roman" w:eastAsia="Calibri" w:hAnsi="Times New Roman"/>
                <w:b/>
                <w:sz w:val="24"/>
                <w:szCs w:val="24"/>
              </w:rPr>
              <w:t xml:space="preserve"> </w:t>
            </w:r>
            <w:r w:rsidRPr="001A34BC">
              <w:rPr>
                <w:rFonts w:ascii="Times New Roman" w:eastAsia="Calibri" w:hAnsi="Times New Roman"/>
                <w:sz w:val="24"/>
                <w:szCs w:val="24"/>
              </w:rPr>
              <w:t>are identified as per standard practice</w:t>
            </w:r>
          </w:p>
          <w:p w14:paraId="495F3F58"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Medical abbreviations</w:t>
            </w:r>
            <w:r w:rsidRPr="001A34BC">
              <w:rPr>
                <w:rFonts w:ascii="Times New Roman" w:eastAsia="Calibri" w:hAnsi="Times New Roman"/>
                <w:b/>
                <w:sz w:val="24"/>
                <w:szCs w:val="24"/>
              </w:rPr>
              <w:t xml:space="preserve"> </w:t>
            </w:r>
            <w:r w:rsidRPr="001A34BC">
              <w:rPr>
                <w:rFonts w:ascii="Times New Roman" w:eastAsia="Calibri" w:hAnsi="Times New Roman"/>
                <w:sz w:val="24"/>
                <w:szCs w:val="24"/>
              </w:rPr>
              <w:t>are identified as per the standard practice</w:t>
            </w:r>
          </w:p>
          <w:p w14:paraId="660DE191"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Medical terms</w:t>
            </w:r>
            <w:r w:rsidRPr="001A34BC">
              <w:rPr>
                <w:rFonts w:ascii="Times New Roman" w:eastAsia="Calibri" w:hAnsi="Times New Roman"/>
                <w:b/>
                <w:sz w:val="24"/>
                <w:szCs w:val="24"/>
              </w:rPr>
              <w:t xml:space="preserve"> </w:t>
            </w:r>
            <w:r w:rsidRPr="001A34BC">
              <w:rPr>
                <w:rFonts w:ascii="Times New Roman" w:eastAsia="Calibri" w:hAnsi="Times New Roman"/>
                <w:sz w:val="24"/>
                <w:szCs w:val="24"/>
              </w:rPr>
              <w:t>are identified based on standard practice</w:t>
            </w:r>
          </w:p>
          <w:p w14:paraId="3D936645"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Terms associated with drugs</w:t>
            </w:r>
            <w:r w:rsidRPr="001A34BC">
              <w:rPr>
                <w:rFonts w:ascii="Times New Roman" w:eastAsia="Calibri" w:hAnsi="Times New Roman"/>
                <w:b/>
                <w:sz w:val="24"/>
                <w:szCs w:val="24"/>
              </w:rPr>
              <w:t xml:space="preserve"> </w:t>
            </w:r>
            <w:r w:rsidRPr="001A34BC">
              <w:rPr>
                <w:rFonts w:ascii="Times New Roman" w:eastAsia="Calibri" w:hAnsi="Times New Roman"/>
                <w:sz w:val="24"/>
                <w:szCs w:val="24"/>
              </w:rPr>
              <w:t>are identified</w:t>
            </w:r>
            <w:r w:rsidRPr="001A34BC">
              <w:rPr>
                <w:rFonts w:ascii="Times New Roman" w:eastAsia="Calibri" w:hAnsi="Times New Roman"/>
                <w:b/>
                <w:sz w:val="24"/>
                <w:szCs w:val="24"/>
              </w:rPr>
              <w:t xml:space="preserve"> </w:t>
            </w:r>
          </w:p>
        </w:tc>
      </w:tr>
      <w:tr w:rsidR="00497C3C" w:rsidRPr="001A34BC" w14:paraId="7B23B4EE" w14:textId="77777777">
        <w:tc>
          <w:tcPr>
            <w:tcW w:w="2625" w:type="dxa"/>
          </w:tcPr>
          <w:p w14:paraId="295A953B" w14:textId="77777777" w:rsidR="00497C3C" w:rsidRPr="001A34BC" w:rsidRDefault="00497C3C" w:rsidP="00C10CA5">
            <w:pPr>
              <w:numPr>
                <w:ilvl w:val="0"/>
                <w:numId w:val="41"/>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Interpret medical acronyms and abbreviation</w:t>
            </w:r>
          </w:p>
        </w:tc>
        <w:tc>
          <w:tcPr>
            <w:tcW w:w="6231" w:type="dxa"/>
          </w:tcPr>
          <w:p w14:paraId="131BBB59"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Prefix</w:t>
            </w:r>
            <w:r w:rsidRPr="001A34BC">
              <w:rPr>
                <w:rFonts w:ascii="Times New Roman" w:eastAsia="Calibri" w:hAnsi="Times New Roman"/>
                <w:sz w:val="24"/>
                <w:szCs w:val="24"/>
              </w:rPr>
              <w:t xml:space="preserve"> is identified as per the standard medical practice</w:t>
            </w:r>
          </w:p>
          <w:p w14:paraId="29EF00AD"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Root word</w:t>
            </w:r>
            <w:r w:rsidRPr="001A34BC">
              <w:rPr>
                <w:rFonts w:ascii="Times New Roman" w:eastAsia="Calibri" w:hAnsi="Times New Roman"/>
                <w:b/>
                <w:sz w:val="24"/>
                <w:szCs w:val="24"/>
              </w:rPr>
              <w:t xml:space="preserve"> </w:t>
            </w:r>
            <w:r w:rsidRPr="001A34BC">
              <w:rPr>
                <w:rFonts w:ascii="Times New Roman" w:eastAsia="Calibri" w:hAnsi="Times New Roman"/>
                <w:sz w:val="24"/>
                <w:szCs w:val="24"/>
              </w:rPr>
              <w:t>is identified as per the standard practice</w:t>
            </w:r>
          </w:p>
          <w:p w14:paraId="50F9C14B"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b/>
                <w:i/>
                <w:iCs/>
                <w:sz w:val="24"/>
                <w:szCs w:val="24"/>
              </w:rPr>
              <w:t>Suffix</w:t>
            </w:r>
            <w:r w:rsidRPr="001A34BC">
              <w:rPr>
                <w:rFonts w:ascii="Times New Roman" w:eastAsia="Calibri" w:hAnsi="Times New Roman"/>
                <w:sz w:val="24"/>
                <w:szCs w:val="24"/>
              </w:rPr>
              <w:t xml:space="preserve"> is identified as per standard practice.</w:t>
            </w:r>
          </w:p>
          <w:p w14:paraId="187928EC" w14:textId="77777777" w:rsidR="00497C3C" w:rsidRPr="001A34BC" w:rsidRDefault="00497C3C" w:rsidP="00C10CA5">
            <w:pPr>
              <w:numPr>
                <w:ilvl w:val="1"/>
                <w:numId w:val="41"/>
              </w:numPr>
              <w:rPr>
                <w:rFonts w:ascii="Times New Roman" w:eastAsia="Calibri" w:hAnsi="Times New Roman"/>
                <w:sz w:val="24"/>
                <w:szCs w:val="24"/>
              </w:rPr>
            </w:pPr>
            <w:r w:rsidRPr="001A34BC">
              <w:rPr>
                <w:rFonts w:ascii="Times New Roman" w:eastAsia="Calibri" w:hAnsi="Times New Roman"/>
                <w:sz w:val="24"/>
                <w:szCs w:val="24"/>
              </w:rPr>
              <w:t xml:space="preserve"> </w:t>
            </w:r>
            <w:r w:rsidRPr="001A34BC">
              <w:rPr>
                <w:rFonts w:ascii="Times New Roman" w:eastAsia="Calibri" w:hAnsi="Times New Roman"/>
                <w:b/>
                <w:i/>
                <w:iCs/>
                <w:sz w:val="24"/>
                <w:szCs w:val="24"/>
              </w:rPr>
              <w:t>Medical acronyms and abbreviations</w:t>
            </w:r>
            <w:r w:rsidRPr="001A34BC">
              <w:rPr>
                <w:rFonts w:ascii="Times New Roman" w:eastAsia="Calibri" w:hAnsi="Times New Roman"/>
                <w:sz w:val="24"/>
                <w:szCs w:val="24"/>
              </w:rPr>
              <w:t xml:space="preserve"> used in case notes are interpreted as per standard practice</w:t>
            </w:r>
          </w:p>
        </w:tc>
      </w:tr>
      <w:tr w:rsidR="00497C3C" w:rsidRPr="001A34BC" w14:paraId="7E552760" w14:textId="77777777">
        <w:tc>
          <w:tcPr>
            <w:tcW w:w="2625" w:type="dxa"/>
          </w:tcPr>
          <w:p w14:paraId="23E10E71" w14:textId="77777777" w:rsidR="00497C3C" w:rsidRPr="001A34BC" w:rsidRDefault="00497C3C" w:rsidP="00C10CA5">
            <w:pPr>
              <w:numPr>
                <w:ilvl w:val="0"/>
                <w:numId w:val="41"/>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Interpret medical terms associated with human body systems and their disorders</w:t>
            </w:r>
          </w:p>
        </w:tc>
        <w:tc>
          <w:tcPr>
            <w:tcW w:w="6231" w:type="dxa"/>
          </w:tcPr>
          <w:p w14:paraId="0BF3C1D2" w14:textId="64A07BF6" w:rsidR="00497C3C" w:rsidRPr="001A34BC" w:rsidRDefault="008F20A3" w:rsidP="00C10CA5">
            <w:pPr>
              <w:pStyle w:val="ListParagraph"/>
              <w:numPr>
                <w:ilvl w:val="0"/>
                <w:numId w:val="273"/>
              </w:numPr>
              <w:spacing w:after="0"/>
              <w:ind w:left="406"/>
              <w:rPr>
                <w:rFonts w:ascii="Times New Roman" w:eastAsia="Calibri" w:hAnsi="Times New Roman"/>
                <w:sz w:val="24"/>
                <w:szCs w:val="24"/>
              </w:rPr>
            </w:pPr>
            <w:r w:rsidRPr="001A34BC">
              <w:rPr>
                <w:rFonts w:ascii="Times New Roman" w:eastAsia="Calibri" w:hAnsi="Times New Roman"/>
                <w:sz w:val="24"/>
                <w:szCs w:val="24"/>
              </w:rPr>
              <w:t>Medical terms</w:t>
            </w:r>
            <w:r w:rsidR="00497C3C" w:rsidRPr="001A34BC">
              <w:rPr>
                <w:rFonts w:ascii="Times New Roman" w:eastAsia="Calibri" w:hAnsi="Times New Roman"/>
                <w:sz w:val="24"/>
                <w:szCs w:val="24"/>
              </w:rPr>
              <w:t xml:space="preserve"> associated with human body systems are identified </w:t>
            </w:r>
            <w:r w:rsidRPr="001A34BC">
              <w:rPr>
                <w:rFonts w:ascii="Times New Roman" w:eastAsia="Calibri" w:hAnsi="Times New Roman"/>
                <w:sz w:val="24"/>
                <w:szCs w:val="24"/>
              </w:rPr>
              <w:t>as per</w:t>
            </w:r>
            <w:r w:rsidR="00497C3C" w:rsidRPr="001A34BC">
              <w:rPr>
                <w:rFonts w:ascii="Times New Roman" w:eastAsia="Calibri" w:hAnsi="Times New Roman"/>
                <w:sz w:val="24"/>
                <w:szCs w:val="24"/>
              </w:rPr>
              <w:t xml:space="preserve"> the standard practice</w:t>
            </w:r>
          </w:p>
          <w:p w14:paraId="215F54AE" w14:textId="52DCAF63" w:rsidR="00497C3C" w:rsidRPr="001A34BC" w:rsidRDefault="00497C3C" w:rsidP="00C10CA5">
            <w:pPr>
              <w:pStyle w:val="ListParagraph"/>
              <w:numPr>
                <w:ilvl w:val="0"/>
                <w:numId w:val="273"/>
              </w:numPr>
              <w:spacing w:after="0"/>
              <w:ind w:left="406"/>
              <w:rPr>
                <w:rFonts w:ascii="Times New Roman" w:eastAsia="Calibri" w:hAnsi="Times New Roman"/>
                <w:sz w:val="24"/>
                <w:szCs w:val="24"/>
              </w:rPr>
            </w:pPr>
            <w:r w:rsidRPr="001A34BC">
              <w:rPr>
                <w:rFonts w:ascii="Times New Roman" w:eastAsia="Calibri" w:hAnsi="Times New Roman"/>
                <w:sz w:val="24"/>
                <w:szCs w:val="24"/>
              </w:rPr>
              <w:t xml:space="preserve">Medical terms associated with human body structure and </w:t>
            </w:r>
            <w:r w:rsidR="008F20A3" w:rsidRPr="001A34BC">
              <w:rPr>
                <w:rFonts w:ascii="Times New Roman" w:eastAsia="Calibri" w:hAnsi="Times New Roman"/>
                <w:sz w:val="24"/>
                <w:szCs w:val="24"/>
              </w:rPr>
              <w:t>disorders are</w:t>
            </w:r>
            <w:r w:rsidRPr="001A34BC">
              <w:rPr>
                <w:rFonts w:ascii="Times New Roman" w:eastAsia="Calibri" w:hAnsi="Times New Roman"/>
                <w:sz w:val="24"/>
                <w:szCs w:val="24"/>
              </w:rPr>
              <w:t xml:space="preserve"> identified as per the standard practice</w:t>
            </w:r>
          </w:p>
          <w:p w14:paraId="6140644F" w14:textId="30E9C0CA" w:rsidR="00497C3C" w:rsidRPr="001A34BC" w:rsidRDefault="00497C3C" w:rsidP="00C10CA5">
            <w:pPr>
              <w:pStyle w:val="ListParagraph"/>
              <w:numPr>
                <w:ilvl w:val="0"/>
                <w:numId w:val="273"/>
              </w:numPr>
              <w:spacing w:after="0"/>
              <w:ind w:left="406"/>
              <w:rPr>
                <w:rFonts w:ascii="Times New Roman" w:eastAsia="Calibri" w:hAnsi="Times New Roman"/>
                <w:sz w:val="24"/>
                <w:szCs w:val="24"/>
              </w:rPr>
            </w:pPr>
            <w:r w:rsidRPr="001A34BC">
              <w:rPr>
                <w:rFonts w:ascii="Times New Roman" w:eastAsia="Calibri" w:hAnsi="Times New Roman"/>
                <w:sz w:val="24"/>
                <w:szCs w:val="24"/>
              </w:rPr>
              <w:t>Interpretations of the medical terms is done as per standard practice</w:t>
            </w:r>
          </w:p>
        </w:tc>
      </w:tr>
      <w:tr w:rsidR="00497C3C" w:rsidRPr="001A34BC" w14:paraId="663E5888" w14:textId="77777777">
        <w:tc>
          <w:tcPr>
            <w:tcW w:w="2625" w:type="dxa"/>
          </w:tcPr>
          <w:p w14:paraId="23D497AC" w14:textId="77777777" w:rsidR="00497C3C" w:rsidRPr="001A34BC" w:rsidRDefault="00497C3C" w:rsidP="00C10CA5">
            <w:pPr>
              <w:numPr>
                <w:ilvl w:val="0"/>
                <w:numId w:val="41"/>
              </w:numPr>
              <w:spacing w:after="0"/>
              <w:contextualSpacing/>
              <w:rPr>
                <w:rFonts w:ascii="Times New Roman" w:eastAsia="Calibri" w:hAnsi="Times New Roman"/>
                <w:sz w:val="24"/>
                <w:szCs w:val="24"/>
              </w:rPr>
            </w:pPr>
            <w:r w:rsidRPr="001A34BC">
              <w:rPr>
                <w:rFonts w:ascii="Times New Roman" w:eastAsia="Calibri" w:hAnsi="Times New Roman"/>
                <w:sz w:val="24"/>
                <w:szCs w:val="24"/>
              </w:rPr>
              <w:lastRenderedPageBreak/>
              <w:t xml:space="preserve">Meet communication needs of clients </w:t>
            </w:r>
          </w:p>
        </w:tc>
        <w:tc>
          <w:tcPr>
            <w:tcW w:w="6231" w:type="dxa"/>
          </w:tcPr>
          <w:p w14:paraId="2DCB5676"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Health information sharing need is determined as per SOPs and hospital guidelines </w:t>
            </w:r>
          </w:p>
          <w:p w14:paraId="6CC0B073" w14:textId="77777777" w:rsidR="00497C3C" w:rsidRPr="001A34BC" w:rsidRDefault="00497C3C" w:rsidP="00C10CA5">
            <w:pPr>
              <w:numPr>
                <w:ilvl w:val="1"/>
                <w:numId w:val="41"/>
              </w:numPr>
              <w:spacing w:after="0"/>
              <w:contextualSpacing/>
              <w:rPr>
                <w:rFonts w:ascii="Times New Roman" w:eastAsia="Calibri" w:hAnsi="Times New Roman"/>
                <w:sz w:val="24"/>
                <w:szCs w:val="24"/>
              </w:rPr>
            </w:pPr>
            <w:r w:rsidRPr="001A34BC">
              <w:rPr>
                <w:rFonts w:ascii="Times New Roman" w:eastAsia="Calibri" w:hAnsi="Times New Roman"/>
                <w:sz w:val="24"/>
                <w:szCs w:val="24"/>
              </w:rPr>
              <w:t>Health information is shared with clients as per instructions.</w:t>
            </w:r>
          </w:p>
          <w:p w14:paraId="373E25D6" w14:textId="77777777" w:rsidR="00497C3C" w:rsidRPr="001A34BC" w:rsidRDefault="00497C3C" w:rsidP="00C10CA5">
            <w:pPr>
              <w:spacing w:after="0"/>
              <w:contextualSpacing/>
              <w:rPr>
                <w:rFonts w:ascii="Times New Roman" w:eastAsia="Calibri" w:hAnsi="Times New Roman"/>
                <w:sz w:val="24"/>
                <w:szCs w:val="24"/>
              </w:rPr>
            </w:pPr>
          </w:p>
        </w:tc>
      </w:tr>
    </w:tbl>
    <w:p w14:paraId="00D758CA" w14:textId="77777777" w:rsidR="00497C3C" w:rsidRPr="001A34BC" w:rsidRDefault="00497C3C" w:rsidP="00C10CA5">
      <w:pPr>
        <w:rPr>
          <w:rFonts w:ascii="Times New Roman" w:eastAsia="Calibri" w:hAnsi="Times New Roman"/>
          <w:sz w:val="24"/>
          <w:szCs w:val="24"/>
        </w:rPr>
      </w:pPr>
    </w:p>
    <w:p w14:paraId="6075E8C4" w14:textId="77777777" w:rsidR="00497C3C" w:rsidRPr="001A34BC" w:rsidRDefault="00497C3C" w:rsidP="00C10CA5">
      <w:pPr>
        <w:rPr>
          <w:rFonts w:ascii="Times New Roman" w:eastAsia="Calibri" w:hAnsi="Times New Roman"/>
          <w:b/>
          <w:sz w:val="24"/>
          <w:szCs w:val="24"/>
        </w:rPr>
      </w:pPr>
      <w:r w:rsidRPr="001A34BC">
        <w:rPr>
          <w:rFonts w:ascii="Times New Roman" w:eastAsia="Calibri" w:hAnsi="Times New Roman"/>
          <w:b/>
          <w:sz w:val="24"/>
          <w:szCs w:val="24"/>
        </w:rPr>
        <w:t>RANGE</w:t>
      </w:r>
    </w:p>
    <w:p w14:paraId="266F8790" w14:textId="77777777" w:rsidR="00497C3C" w:rsidRPr="001A34BC" w:rsidRDefault="00497C3C" w:rsidP="00C10CA5">
      <w:pPr>
        <w:rPr>
          <w:rFonts w:ascii="Times New Roman" w:eastAsia="Calibri" w:hAnsi="Times New Roman"/>
          <w:sz w:val="24"/>
          <w:szCs w:val="24"/>
        </w:rPr>
      </w:pPr>
      <w:r w:rsidRPr="001A34BC">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6200"/>
      </w:tblGrid>
      <w:tr w:rsidR="00497C3C" w:rsidRPr="001A34BC" w14:paraId="1A40E3BB" w14:textId="77777777" w:rsidTr="00B62386">
        <w:tc>
          <w:tcPr>
            <w:tcW w:w="1408" w:type="pct"/>
          </w:tcPr>
          <w:p w14:paraId="1FB074E2"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3592" w:type="pct"/>
          </w:tcPr>
          <w:p w14:paraId="4F80C636"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tc>
      </w:tr>
      <w:tr w:rsidR="00497C3C" w:rsidRPr="001A34BC" w14:paraId="4422C440" w14:textId="77777777" w:rsidTr="00B62386">
        <w:tc>
          <w:tcPr>
            <w:tcW w:w="1408" w:type="pct"/>
          </w:tcPr>
          <w:p w14:paraId="466D35CE" w14:textId="77777777"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Acronym include but are not limited to:</w:t>
            </w:r>
          </w:p>
        </w:tc>
        <w:tc>
          <w:tcPr>
            <w:tcW w:w="3592" w:type="pct"/>
          </w:tcPr>
          <w:p w14:paraId="66B5F481" w14:textId="77777777" w:rsidR="00497C3C" w:rsidRPr="001A34BC" w:rsidRDefault="00497C3C" w:rsidP="00C10CA5">
            <w:pPr>
              <w:numPr>
                <w:ilvl w:val="0"/>
                <w:numId w:val="42"/>
              </w:numPr>
              <w:spacing w:after="0"/>
              <w:contextualSpacing/>
              <w:rPr>
                <w:rFonts w:ascii="Times New Roman" w:eastAsia="Calibri" w:hAnsi="Times New Roman"/>
                <w:sz w:val="24"/>
                <w:szCs w:val="24"/>
              </w:rPr>
            </w:pPr>
            <w:r w:rsidRPr="001A34BC">
              <w:rPr>
                <w:rFonts w:ascii="Times New Roman" w:eastAsia="Calibri" w:hAnsi="Times New Roman"/>
                <w:sz w:val="24"/>
                <w:szCs w:val="24"/>
              </w:rPr>
              <w:t>CFS – Chronic fatigue syndrome</w:t>
            </w:r>
          </w:p>
          <w:p w14:paraId="6D71DC71" w14:textId="77777777" w:rsidR="00497C3C" w:rsidRPr="001A34BC" w:rsidRDefault="00497C3C" w:rsidP="00C10CA5">
            <w:pPr>
              <w:numPr>
                <w:ilvl w:val="0"/>
                <w:numId w:val="42"/>
              </w:numPr>
              <w:spacing w:after="0"/>
              <w:contextualSpacing/>
              <w:rPr>
                <w:rFonts w:ascii="Times New Roman" w:eastAsia="Calibri" w:hAnsi="Times New Roman"/>
                <w:sz w:val="24"/>
                <w:szCs w:val="24"/>
              </w:rPr>
            </w:pPr>
            <w:r w:rsidRPr="001A34BC">
              <w:rPr>
                <w:rFonts w:ascii="Times New Roman" w:eastAsia="Calibri" w:hAnsi="Times New Roman"/>
                <w:sz w:val="24"/>
                <w:szCs w:val="24"/>
              </w:rPr>
              <w:t>LASER – Light Amplification by stimulated Emission of Radiation</w:t>
            </w:r>
          </w:p>
        </w:tc>
      </w:tr>
      <w:tr w:rsidR="00497C3C" w:rsidRPr="001A34BC" w14:paraId="382BB937" w14:textId="77777777" w:rsidTr="00B62386">
        <w:tc>
          <w:tcPr>
            <w:tcW w:w="1408" w:type="pct"/>
          </w:tcPr>
          <w:p w14:paraId="04CFA5FE" w14:textId="4B788C5D"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Abbreviation </w:t>
            </w:r>
            <w:r w:rsidR="007C3D75" w:rsidRPr="001A34BC">
              <w:rPr>
                <w:rFonts w:ascii="Times New Roman" w:eastAsia="Calibri" w:hAnsi="Times New Roman"/>
                <w:bCs/>
                <w:sz w:val="24"/>
                <w:szCs w:val="24"/>
              </w:rPr>
              <w:t>includes</w:t>
            </w:r>
            <w:r w:rsidRPr="001A34BC">
              <w:rPr>
                <w:rFonts w:ascii="Times New Roman" w:eastAsia="Calibri" w:hAnsi="Times New Roman"/>
                <w:bCs/>
                <w:sz w:val="24"/>
                <w:szCs w:val="24"/>
              </w:rPr>
              <w:t xml:space="preserve"> but are not limited to:</w:t>
            </w:r>
          </w:p>
        </w:tc>
        <w:tc>
          <w:tcPr>
            <w:tcW w:w="3592" w:type="pct"/>
          </w:tcPr>
          <w:p w14:paraId="2D1FB37A" w14:textId="77777777" w:rsidR="00497C3C" w:rsidRPr="001A34BC" w:rsidRDefault="00497C3C" w:rsidP="00C10CA5">
            <w:pPr>
              <w:numPr>
                <w:ilvl w:val="0"/>
                <w:numId w:val="43"/>
              </w:numPr>
              <w:spacing w:after="0"/>
              <w:contextualSpacing/>
              <w:rPr>
                <w:rFonts w:ascii="Times New Roman" w:eastAsia="Calibri" w:hAnsi="Times New Roman"/>
                <w:sz w:val="24"/>
                <w:szCs w:val="24"/>
              </w:rPr>
            </w:pPr>
            <w:r w:rsidRPr="001A34BC">
              <w:rPr>
                <w:rFonts w:ascii="Times New Roman" w:eastAsia="Calibri" w:hAnsi="Times New Roman"/>
                <w:sz w:val="24"/>
                <w:szCs w:val="24"/>
              </w:rPr>
              <w:t>FSH – Follicle stimulating hormone</w:t>
            </w:r>
          </w:p>
          <w:p w14:paraId="34351D9F" w14:textId="77777777" w:rsidR="00497C3C" w:rsidRPr="001A34BC" w:rsidRDefault="00497C3C" w:rsidP="00C10CA5">
            <w:pPr>
              <w:numPr>
                <w:ilvl w:val="0"/>
                <w:numId w:val="43"/>
              </w:numPr>
              <w:spacing w:after="0"/>
              <w:contextualSpacing/>
              <w:rPr>
                <w:rFonts w:ascii="Times New Roman" w:eastAsia="Calibri" w:hAnsi="Times New Roman"/>
                <w:sz w:val="24"/>
                <w:szCs w:val="24"/>
              </w:rPr>
            </w:pPr>
            <w:r w:rsidRPr="001A34BC">
              <w:rPr>
                <w:rFonts w:ascii="Times New Roman" w:eastAsia="Calibri" w:hAnsi="Times New Roman"/>
                <w:sz w:val="24"/>
                <w:szCs w:val="24"/>
              </w:rPr>
              <w:t>HPI - history of present illness</w:t>
            </w:r>
          </w:p>
          <w:p w14:paraId="74BE2F7B" w14:textId="77777777" w:rsidR="00497C3C" w:rsidRPr="001A34BC" w:rsidRDefault="00497C3C" w:rsidP="00C10CA5">
            <w:pPr>
              <w:numPr>
                <w:ilvl w:val="0"/>
                <w:numId w:val="4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TCA – to come again </w:t>
            </w:r>
          </w:p>
          <w:p w14:paraId="3F306FE7" w14:textId="77777777" w:rsidR="00497C3C" w:rsidRPr="001A34BC" w:rsidRDefault="00497C3C" w:rsidP="00C10CA5">
            <w:pPr>
              <w:numPr>
                <w:ilvl w:val="0"/>
                <w:numId w:val="43"/>
              </w:numPr>
              <w:spacing w:after="0"/>
              <w:contextualSpacing/>
              <w:rPr>
                <w:rFonts w:ascii="Times New Roman" w:eastAsia="Calibri" w:hAnsi="Times New Roman"/>
                <w:sz w:val="24"/>
                <w:szCs w:val="24"/>
              </w:rPr>
            </w:pPr>
            <w:r w:rsidRPr="001A34BC">
              <w:rPr>
                <w:rFonts w:ascii="Times New Roman" w:eastAsia="Calibri" w:hAnsi="Times New Roman"/>
                <w:sz w:val="24"/>
                <w:szCs w:val="24"/>
              </w:rPr>
              <w:t>TSH – Thyroid Stimulating Hormone</w:t>
            </w:r>
          </w:p>
          <w:p w14:paraId="4041D240" w14:textId="77777777" w:rsidR="00497C3C" w:rsidRPr="001A34BC" w:rsidRDefault="00497C3C" w:rsidP="00C10CA5">
            <w:pPr>
              <w:numPr>
                <w:ilvl w:val="0"/>
                <w:numId w:val="43"/>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O/E –On examination </w:t>
            </w:r>
          </w:p>
        </w:tc>
      </w:tr>
      <w:tr w:rsidR="00497C3C" w:rsidRPr="001A34BC" w14:paraId="76A956AE" w14:textId="77777777" w:rsidTr="00B62386">
        <w:tc>
          <w:tcPr>
            <w:tcW w:w="1408" w:type="pct"/>
          </w:tcPr>
          <w:p w14:paraId="006D5644" w14:textId="77777777"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Terms used to describe diseases include but are not limited to:</w:t>
            </w:r>
          </w:p>
        </w:tc>
        <w:tc>
          <w:tcPr>
            <w:tcW w:w="3592" w:type="pct"/>
          </w:tcPr>
          <w:p w14:paraId="7D9315AA" w14:textId="77777777" w:rsidR="00497C3C" w:rsidRPr="001A34BC" w:rsidRDefault="00497C3C" w:rsidP="00C10CA5">
            <w:pPr>
              <w:numPr>
                <w:ilvl w:val="0"/>
                <w:numId w:val="44"/>
              </w:numPr>
              <w:spacing w:after="0"/>
              <w:contextualSpacing/>
              <w:rPr>
                <w:rFonts w:ascii="Times New Roman" w:eastAsia="Calibri" w:hAnsi="Times New Roman"/>
                <w:sz w:val="24"/>
                <w:szCs w:val="24"/>
              </w:rPr>
            </w:pPr>
            <w:r w:rsidRPr="001A34BC">
              <w:rPr>
                <w:rFonts w:ascii="Times New Roman" w:eastAsia="Calibri" w:hAnsi="Times New Roman"/>
                <w:sz w:val="24"/>
                <w:szCs w:val="24"/>
              </w:rPr>
              <w:t>Acute disease – short period</w:t>
            </w:r>
          </w:p>
          <w:p w14:paraId="0EB305FC" w14:textId="77777777" w:rsidR="00497C3C" w:rsidRPr="001A34BC" w:rsidRDefault="00497C3C" w:rsidP="00C10CA5">
            <w:pPr>
              <w:numPr>
                <w:ilvl w:val="0"/>
                <w:numId w:val="44"/>
              </w:numPr>
              <w:spacing w:after="0"/>
              <w:contextualSpacing/>
              <w:rPr>
                <w:rFonts w:ascii="Times New Roman" w:eastAsia="Calibri" w:hAnsi="Times New Roman"/>
                <w:sz w:val="24"/>
                <w:szCs w:val="24"/>
              </w:rPr>
            </w:pPr>
            <w:r w:rsidRPr="001A34BC">
              <w:rPr>
                <w:rFonts w:ascii="Times New Roman" w:eastAsia="Calibri" w:hAnsi="Times New Roman"/>
                <w:sz w:val="24"/>
                <w:szCs w:val="24"/>
              </w:rPr>
              <w:t>Chronic disease – long period</w:t>
            </w:r>
          </w:p>
          <w:p w14:paraId="04F950DE" w14:textId="77777777" w:rsidR="00497C3C" w:rsidRPr="001A34BC" w:rsidRDefault="00497C3C" w:rsidP="00C10CA5">
            <w:pPr>
              <w:numPr>
                <w:ilvl w:val="0"/>
                <w:numId w:val="44"/>
              </w:numPr>
              <w:spacing w:after="0"/>
              <w:contextualSpacing/>
              <w:rPr>
                <w:rFonts w:ascii="Times New Roman" w:eastAsia="Calibri" w:hAnsi="Times New Roman"/>
                <w:sz w:val="24"/>
                <w:szCs w:val="24"/>
              </w:rPr>
            </w:pPr>
            <w:r w:rsidRPr="001A34BC">
              <w:rPr>
                <w:rFonts w:ascii="Times New Roman" w:eastAsia="Calibri" w:hAnsi="Times New Roman"/>
                <w:sz w:val="24"/>
                <w:szCs w:val="24"/>
              </w:rPr>
              <w:t>Communicable disease – transmissible</w:t>
            </w:r>
          </w:p>
          <w:p w14:paraId="6BA01097" w14:textId="77777777" w:rsidR="00497C3C" w:rsidRPr="001A34BC" w:rsidRDefault="00497C3C" w:rsidP="00C10CA5">
            <w:pPr>
              <w:numPr>
                <w:ilvl w:val="0"/>
                <w:numId w:val="44"/>
              </w:numPr>
              <w:spacing w:after="0"/>
              <w:contextualSpacing/>
              <w:rPr>
                <w:rFonts w:ascii="Times New Roman" w:eastAsia="Calibri" w:hAnsi="Times New Roman"/>
                <w:sz w:val="24"/>
                <w:szCs w:val="24"/>
              </w:rPr>
            </w:pPr>
            <w:r w:rsidRPr="001A34BC">
              <w:rPr>
                <w:rFonts w:ascii="Times New Roman" w:eastAsia="Calibri" w:hAnsi="Times New Roman"/>
                <w:sz w:val="24"/>
                <w:szCs w:val="24"/>
              </w:rPr>
              <w:t>Non communicable diseases – not transmissible</w:t>
            </w:r>
          </w:p>
        </w:tc>
      </w:tr>
      <w:tr w:rsidR="00497C3C" w:rsidRPr="001A34BC" w14:paraId="3185269E" w14:textId="77777777" w:rsidTr="00B62386">
        <w:tc>
          <w:tcPr>
            <w:tcW w:w="1408" w:type="pct"/>
          </w:tcPr>
          <w:p w14:paraId="596F4BB8" w14:textId="77777777"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Prefixes may include but are not limited to:</w:t>
            </w:r>
          </w:p>
        </w:tc>
        <w:tc>
          <w:tcPr>
            <w:tcW w:w="3592" w:type="pct"/>
          </w:tcPr>
          <w:p w14:paraId="1DB8AB16" w14:textId="77777777" w:rsidR="00497C3C" w:rsidRPr="001A34BC" w:rsidRDefault="00497C3C" w:rsidP="00C10CA5">
            <w:pPr>
              <w:numPr>
                <w:ilvl w:val="0"/>
                <w:numId w:val="45"/>
              </w:numPr>
              <w:spacing w:after="0"/>
              <w:contextualSpacing/>
              <w:rPr>
                <w:rFonts w:ascii="Times New Roman" w:eastAsia="Calibri" w:hAnsi="Times New Roman"/>
                <w:sz w:val="24"/>
                <w:szCs w:val="24"/>
              </w:rPr>
            </w:pPr>
            <w:r w:rsidRPr="001A34BC">
              <w:rPr>
                <w:rFonts w:ascii="Times New Roman" w:eastAsia="Calibri" w:hAnsi="Times New Roman"/>
                <w:sz w:val="24"/>
                <w:szCs w:val="24"/>
              </w:rPr>
              <w:t>bio – life</w:t>
            </w:r>
          </w:p>
          <w:p w14:paraId="50882B48" w14:textId="77777777" w:rsidR="00497C3C" w:rsidRPr="001A34BC" w:rsidRDefault="00497C3C" w:rsidP="00C10CA5">
            <w:pPr>
              <w:numPr>
                <w:ilvl w:val="0"/>
                <w:numId w:val="45"/>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bronch</w:t>
            </w:r>
            <w:proofErr w:type="spellEnd"/>
            <w:r w:rsidRPr="001A34BC">
              <w:rPr>
                <w:rFonts w:ascii="Times New Roman" w:eastAsia="Calibri" w:hAnsi="Times New Roman"/>
                <w:sz w:val="24"/>
                <w:szCs w:val="24"/>
              </w:rPr>
              <w:t>(</w:t>
            </w:r>
            <w:proofErr w:type="spellStart"/>
            <w:r w:rsidRPr="001A34BC">
              <w:rPr>
                <w:rFonts w:ascii="Times New Roman" w:eastAsia="Calibri" w:hAnsi="Times New Roman"/>
                <w:sz w:val="24"/>
                <w:szCs w:val="24"/>
              </w:rPr>
              <w:t>i</w:t>
            </w:r>
            <w:proofErr w:type="spellEnd"/>
            <w:r w:rsidRPr="001A34BC">
              <w:rPr>
                <w:rFonts w:ascii="Times New Roman" w:eastAsia="Calibri" w:hAnsi="Times New Roman"/>
                <w:sz w:val="24"/>
                <w:szCs w:val="24"/>
              </w:rPr>
              <w:t>) – of or relating to the bronchus</w:t>
            </w:r>
          </w:p>
          <w:p w14:paraId="12F13D27" w14:textId="77777777" w:rsidR="00497C3C" w:rsidRPr="001A34BC" w:rsidRDefault="00497C3C" w:rsidP="00C10CA5">
            <w:pPr>
              <w:numPr>
                <w:ilvl w:val="0"/>
                <w:numId w:val="45"/>
              </w:numPr>
              <w:spacing w:after="0"/>
              <w:contextualSpacing/>
              <w:rPr>
                <w:rFonts w:ascii="Times New Roman" w:eastAsia="Calibri" w:hAnsi="Times New Roman"/>
                <w:sz w:val="24"/>
                <w:szCs w:val="24"/>
              </w:rPr>
            </w:pPr>
            <w:r w:rsidRPr="001A34BC">
              <w:rPr>
                <w:rFonts w:ascii="Times New Roman" w:eastAsia="Calibri" w:hAnsi="Times New Roman"/>
                <w:sz w:val="24"/>
                <w:szCs w:val="24"/>
              </w:rPr>
              <w:t>abdomen – of or relating to the abdomen</w:t>
            </w:r>
          </w:p>
          <w:p w14:paraId="4BC3CC65" w14:textId="77777777" w:rsidR="00497C3C" w:rsidRPr="001A34BC" w:rsidRDefault="00497C3C" w:rsidP="00C10CA5">
            <w:pPr>
              <w:numPr>
                <w:ilvl w:val="0"/>
                <w:numId w:val="45"/>
              </w:numPr>
              <w:spacing w:after="0"/>
              <w:contextualSpacing/>
              <w:rPr>
                <w:rFonts w:ascii="Times New Roman" w:eastAsia="Calibri" w:hAnsi="Times New Roman"/>
                <w:sz w:val="24"/>
                <w:szCs w:val="24"/>
              </w:rPr>
            </w:pPr>
            <w:r w:rsidRPr="001A34BC">
              <w:rPr>
                <w:rFonts w:ascii="Times New Roman" w:eastAsia="Calibri" w:hAnsi="Times New Roman"/>
                <w:sz w:val="24"/>
                <w:szCs w:val="24"/>
              </w:rPr>
              <w:t>caron (o) – related to heart</w:t>
            </w:r>
          </w:p>
        </w:tc>
      </w:tr>
      <w:tr w:rsidR="00497C3C" w:rsidRPr="001A34BC" w14:paraId="0DFA371B" w14:textId="77777777" w:rsidTr="00B62386">
        <w:tc>
          <w:tcPr>
            <w:tcW w:w="1408" w:type="pct"/>
          </w:tcPr>
          <w:p w14:paraId="5C2752C3" w14:textId="77777777"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Word root may include but are not limited to:</w:t>
            </w:r>
          </w:p>
        </w:tc>
        <w:tc>
          <w:tcPr>
            <w:tcW w:w="3592" w:type="pct"/>
          </w:tcPr>
          <w:p w14:paraId="6B9EFB19" w14:textId="77777777" w:rsidR="00497C3C" w:rsidRPr="001A34BC" w:rsidRDefault="00497C3C" w:rsidP="00C10CA5">
            <w:pPr>
              <w:numPr>
                <w:ilvl w:val="0"/>
                <w:numId w:val="46"/>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Latin </w:t>
            </w:r>
            <w:r w:rsidRPr="001A34BC">
              <w:rPr>
                <w:rFonts w:ascii="Times New Roman" w:eastAsia="Calibri" w:hAnsi="Times New Roman"/>
                <w:i/>
                <w:sz w:val="24"/>
                <w:szCs w:val="24"/>
              </w:rPr>
              <w:t xml:space="preserve">caput, </w:t>
            </w:r>
            <w:proofErr w:type="spellStart"/>
            <w:r w:rsidRPr="001A34BC">
              <w:rPr>
                <w:rFonts w:ascii="Times New Roman" w:eastAsia="Calibri" w:hAnsi="Times New Roman"/>
                <w:i/>
                <w:sz w:val="24"/>
                <w:szCs w:val="24"/>
              </w:rPr>
              <w:t>capit</w:t>
            </w:r>
            <w:proofErr w:type="spellEnd"/>
            <w:r w:rsidRPr="001A34BC">
              <w:rPr>
                <w:rFonts w:ascii="Times New Roman" w:eastAsia="Calibri" w:hAnsi="Times New Roman"/>
                <w:sz w:val="24"/>
                <w:szCs w:val="24"/>
              </w:rPr>
              <w:t xml:space="preserve"> – the head</w:t>
            </w:r>
          </w:p>
          <w:p w14:paraId="4D13DC60" w14:textId="77777777" w:rsidR="00497C3C" w:rsidRPr="001A34BC" w:rsidRDefault="00497C3C" w:rsidP="00C10CA5">
            <w:pPr>
              <w:numPr>
                <w:ilvl w:val="0"/>
                <w:numId w:val="46"/>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Latin </w:t>
            </w:r>
            <w:r w:rsidRPr="001A34BC">
              <w:rPr>
                <w:rFonts w:ascii="Times New Roman" w:eastAsia="Calibri" w:hAnsi="Times New Roman"/>
                <w:i/>
                <w:sz w:val="24"/>
                <w:szCs w:val="24"/>
              </w:rPr>
              <w:t>cerebrum,</w:t>
            </w:r>
            <w:r w:rsidRPr="001A34BC">
              <w:rPr>
                <w:rFonts w:ascii="Times New Roman" w:eastAsia="Calibri" w:hAnsi="Times New Roman"/>
                <w:sz w:val="24"/>
                <w:szCs w:val="24"/>
              </w:rPr>
              <w:t xml:space="preserve"> brain</w:t>
            </w:r>
          </w:p>
        </w:tc>
      </w:tr>
      <w:tr w:rsidR="00497C3C" w:rsidRPr="001A34BC" w14:paraId="2847AEBB" w14:textId="77777777" w:rsidTr="00B62386">
        <w:tc>
          <w:tcPr>
            <w:tcW w:w="1408" w:type="pct"/>
          </w:tcPr>
          <w:p w14:paraId="5320AD52" w14:textId="77777777"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Terms associated with drug administration </w:t>
            </w:r>
            <w:r w:rsidRPr="001A34BC">
              <w:rPr>
                <w:rFonts w:ascii="Times New Roman" w:eastAsia="Calibri" w:hAnsi="Times New Roman"/>
                <w:bCs/>
                <w:sz w:val="24"/>
                <w:szCs w:val="24"/>
              </w:rPr>
              <w:lastRenderedPageBreak/>
              <w:t>may include but are not limited to:</w:t>
            </w:r>
          </w:p>
        </w:tc>
        <w:tc>
          <w:tcPr>
            <w:tcW w:w="3592" w:type="pct"/>
          </w:tcPr>
          <w:p w14:paraId="27A60A91" w14:textId="77777777" w:rsidR="00497C3C" w:rsidRPr="001A34BC" w:rsidRDefault="00497C3C" w:rsidP="00C10CA5">
            <w:pPr>
              <w:numPr>
                <w:ilvl w:val="0"/>
                <w:numId w:val="47"/>
              </w:numPr>
              <w:spacing w:after="0"/>
              <w:contextualSpacing/>
              <w:rPr>
                <w:rFonts w:ascii="Times New Roman" w:eastAsia="Calibri" w:hAnsi="Times New Roman"/>
                <w:sz w:val="24"/>
                <w:szCs w:val="24"/>
              </w:rPr>
            </w:pPr>
            <w:r w:rsidRPr="001A34BC">
              <w:rPr>
                <w:rFonts w:ascii="Times New Roman" w:eastAsia="Calibri" w:hAnsi="Times New Roman"/>
                <w:sz w:val="24"/>
                <w:szCs w:val="24"/>
              </w:rPr>
              <w:lastRenderedPageBreak/>
              <w:t>Topical</w:t>
            </w:r>
          </w:p>
          <w:p w14:paraId="27F0261B" w14:textId="77777777" w:rsidR="00497C3C" w:rsidRPr="001A34BC" w:rsidRDefault="00497C3C" w:rsidP="00C10CA5">
            <w:pPr>
              <w:numPr>
                <w:ilvl w:val="0"/>
                <w:numId w:val="47"/>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Intradermal</w:t>
            </w:r>
          </w:p>
          <w:p w14:paraId="42F2B3F3" w14:textId="77777777" w:rsidR="00497C3C" w:rsidRPr="001A34BC" w:rsidRDefault="00497C3C" w:rsidP="00C10CA5">
            <w:pPr>
              <w:numPr>
                <w:ilvl w:val="0"/>
                <w:numId w:val="47"/>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Intramuscular</w:t>
            </w:r>
          </w:p>
          <w:p w14:paraId="73EE3875" w14:textId="77777777" w:rsidR="00497C3C" w:rsidRPr="001A34BC" w:rsidRDefault="00497C3C" w:rsidP="00C10CA5">
            <w:pPr>
              <w:numPr>
                <w:ilvl w:val="0"/>
                <w:numId w:val="47"/>
              </w:numPr>
              <w:spacing w:after="0"/>
              <w:contextualSpacing/>
              <w:rPr>
                <w:rFonts w:ascii="Times New Roman" w:eastAsia="Calibri" w:hAnsi="Times New Roman"/>
                <w:sz w:val="24"/>
                <w:szCs w:val="24"/>
              </w:rPr>
            </w:pPr>
            <w:r w:rsidRPr="001A34BC">
              <w:rPr>
                <w:rFonts w:ascii="Times New Roman" w:eastAsia="Calibri" w:hAnsi="Times New Roman"/>
                <w:sz w:val="24"/>
                <w:szCs w:val="24"/>
              </w:rPr>
              <w:t>Percutaneous</w:t>
            </w:r>
          </w:p>
          <w:p w14:paraId="14F8CFC6" w14:textId="77777777" w:rsidR="00497C3C" w:rsidRPr="001A34BC" w:rsidRDefault="00497C3C" w:rsidP="00C10CA5">
            <w:pPr>
              <w:spacing w:after="0"/>
              <w:rPr>
                <w:rFonts w:ascii="Times New Roman" w:eastAsia="Calibri" w:hAnsi="Times New Roman"/>
                <w:sz w:val="24"/>
                <w:szCs w:val="24"/>
              </w:rPr>
            </w:pPr>
          </w:p>
        </w:tc>
      </w:tr>
      <w:tr w:rsidR="00497C3C" w:rsidRPr="001A34BC" w14:paraId="6E736EA8" w14:textId="77777777" w:rsidTr="00B62386">
        <w:tc>
          <w:tcPr>
            <w:tcW w:w="1408" w:type="pct"/>
          </w:tcPr>
          <w:p w14:paraId="61070091" w14:textId="75BAB2D0"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lastRenderedPageBreak/>
              <w:t xml:space="preserve">Terms associated </w:t>
            </w:r>
            <w:r w:rsidR="008F20A3" w:rsidRPr="001A34BC">
              <w:rPr>
                <w:rFonts w:ascii="Times New Roman" w:eastAsia="Calibri" w:hAnsi="Times New Roman"/>
                <w:bCs/>
                <w:sz w:val="24"/>
                <w:szCs w:val="24"/>
              </w:rPr>
              <w:t>with drug</w:t>
            </w:r>
            <w:r w:rsidRPr="001A34BC">
              <w:rPr>
                <w:rFonts w:ascii="Times New Roman" w:eastAsia="Calibri" w:hAnsi="Times New Roman"/>
                <w:bCs/>
                <w:sz w:val="24"/>
                <w:szCs w:val="24"/>
              </w:rPr>
              <w:t xml:space="preserve"> use may include but are not limited </w:t>
            </w:r>
            <w:r w:rsidR="007C3D75" w:rsidRPr="001A34BC">
              <w:rPr>
                <w:rFonts w:ascii="Times New Roman" w:eastAsia="Calibri" w:hAnsi="Times New Roman"/>
                <w:bCs/>
                <w:sz w:val="24"/>
                <w:szCs w:val="24"/>
              </w:rPr>
              <w:t>to: -</w:t>
            </w:r>
          </w:p>
        </w:tc>
        <w:tc>
          <w:tcPr>
            <w:tcW w:w="3592" w:type="pct"/>
          </w:tcPr>
          <w:p w14:paraId="64ADA333" w14:textId="77777777" w:rsidR="00497C3C" w:rsidRPr="001A34BC" w:rsidRDefault="00497C3C" w:rsidP="00C10CA5">
            <w:pPr>
              <w:numPr>
                <w:ilvl w:val="0"/>
                <w:numId w:val="48"/>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a.c</w:t>
            </w:r>
            <w:proofErr w:type="spellEnd"/>
            <w:r w:rsidRPr="001A34BC">
              <w:rPr>
                <w:rFonts w:ascii="Times New Roman" w:eastAsia="Calibri" w:hAnsi="Times New Roman"/>
                <w:sz w:val="24"/>
                <w:szCs w:val="24"/>
              </w:rPr>
              <w:t xml:space="preserve"> – before meals</w:t>
            </w:r>
          </w:p>
          <w:p w14:paraId="745AC446" w14:textId="77777777" w:rsidR="00497C3C" w:rsidRPr="001A34BC" w:rsidRDefault="00497C3C" w:rsidP="00C10CA5">
            <w:pPr>
              <w:numPr>
                <w:ilvl w:val="0"/>
                <w:numId w:val="48"/>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p.c</w:t>
            </w:r>
            <w:proofErr w:type="spellEnd"/>
            <w:r w:rsidRPr="001A34BC">
              <w:rPr>
                <w:rFonts w:ascii="Times New Roman" w:eastAsia="Calibri" w:hAnsi="Times New Roman"/>
                <w:sz w:val="24"/>
                <w:szCs w:val="24"/>
              </w:rPr>
              <w:t xml:space="preserve"> – after meals</w:t>
            </w:r>
          </w:p>
          <w:p w14:paraId="5928AF15" w14:textId="77777777" w:rsidR="00497C3C" w:rsidRPr="001A34BC" w:rsidRDefault="00497C3C" w:rsidP="00C10CA5">
            <w:pPr>
              <w:numPr>
                <w:ilvl w:val="0"/>
                <w:numId w:val="48"/>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q.d</w:t>
            </w:r>
            <w:proofErr w:type="spellEnd"/>
            <w:r w:rsidRPr="001A34BC">
              <w:rPr>
                <w:rFonts w:ascii="Times New Roman" w:eastAsia="Calibri" w:hAnsi="Times New Roman"/>
                <w:sz w:val="24"/>
                <w:szCs w:val="24"/>
              </w:rPr>
              <w:t xml:space="preserve"> – every day</w:t>
            </w:r>
          </w:p>
          <w:p w14:paraId="08D1AA00" w14:textId="77777777" w:rsidR="00497C3C" w:rsidRPr="001A34BC" w:rsidRDefault="00497C3C" w:rsidP="00C10CA5">
            <w:pPr>
              <w:numPr>
                <w:ilvl w:val="0"/>
                <w:numId w:val="48"/>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p.o</w:t>
            </w:r>
            <w:proofErr w:type="spellEnd"/>
            <w:r w:rsidRPr="001A34BC">
              <w:rPr>
                <w:rFonts w:ascii="Times New Roman" w:eastAsia="Calibri" w:hAnsi="Times New Roman"/>
                <w:sz w:val="24"/>
                <w:szCs w:val="24"/>
              </w:rPr>
              <w:t xml:space="preserve"> – by mouth</w:t>
            </w:r>
          </w:p>
        </w:tc>
      </w:tr>
      <w:tr w:rsidR="00497C3C" w:rsidRPr="001A34BC" w14:paraId="3035289D" w14:textId="77777777" w:rsidTr="00B62386">
        <w:tc>
          <w:tcPr>
            <w:tcW w:w="1408" w:type="pct"/>
          </w:tcPr>
          <w:p w14:paraId="5D6906C2" w14:textId="7EE146C9" w:rsidR="00497C3C" w:rsidRPr="001A34BC" w:rsidRDefault="00497C3C" w:rsidP="00C10CA5">
            <w:pPr>
              <w:pStyle w:val="ListParagraph"/>
              <w:numPr>
                <w:ilvl w:val="0"/>
                <w:numId w:val="274"/>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Client </w:t>
            </w:r>
            <w:r w:rsidR="007C3D75" w:rsidRPr="001A34BC">
              <w:rPr>
                <w:rFonts w:ascii="Times New Roman" w:eastAsia="Calibri" w:hAnsi="Times New Roman"/>
                <w:bCs/>
                <w:sz w:val="24"/>
                <w:szCs w:val="24"/>
              </w:rPr>
              <w:t xml:space="preserve">may include but are not limited to: </w:t>
            </w:r>
          </w:p>
        </w:tc>
        <w:tc>
          <w:tcPr>
            <w:tcW w:w="3592" w:type="pct"/>
          </w:tcPr>
          <w:p w14:paraId="213537B1" w14:textId="77777777" w:rsidR="00497C3C" w:rsidRPr="001A34BC" w:rsidRDefault="00497C3C" w:rsidP="00C10CA5">
            <w:pPr>
              <w:numPr>
                <w:ilvl w:val="0"/>
                <w:numId w:val="49"/>
              </w:numPr>
              <w:spacing w:after="0"/>
              <w:contextualSpacing/>
              <w:rPr>
                <w:rFonts w:ascii="Times New Roman" w:eastAsia="Calibri" w:hAnsi="Times New Roman"/>
                <w:sz w:val="24"/>
                <w:szCs w:val="24"/>
              </w:rPr>
            </w:pPr>
            <w:r w:rsidRPr="001A34BC">
              <w:rPr>
                <w:rFonts w:ascii="Times New Roman" w:eastAsia="Calibri" w:hAnsi="Times New Roman"/>
                <w:sz w:val="24"/>
                <w:szCs w:val="24"/>
              </w:rPr>
              <w:t>Health professionals</w:t>
            </w:r>
          </w:p>
          <w:p w14:paraId="11A63468" w14:textId="77777777" w:rsidR="00497C3C" w:rsidRPr="001A34BC" w:rsidRDefault="00497C3C" w:rsidP="00C10CA5">
            <w:pPr>
              <w:numPr>
                <w:ilvl w:val="0"/>
                <w:numId w:val="49"/>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Patients </w:t>
            </w:r>
          </w:p>
        </w:tc>
      </w:tr>
    </w:tbl>
    <w:p w14:paraId="4C89F8A0" w14:textId="77777777" w:rsidR="00497C3C" w:rsidRPr="001A34BC" w:rsidRDefault="00497C3C" w:rsidP="00C10CA5">
      <w:pPr>
        <w:rPr>
          <w:rFonts w:ascii="Times New Roman" w:eastAsia="Calibri" w:hAnsi="Times New Roman"/>
          <w:sz w:val="24"/>
          <w:szCs w:val="24"/>
        </w:rPr>
      </w:pPr>
    </w:p>
    <w:p w14:paraId="6413E0CC"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REQUIRED SKILLS AND KNOWLEDGE</w:t>
      </w:r>
    </w:p>
    <w:p w14:paraId="69A3E7AB"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This section describes the skills and knowledge required for this unit to competency.</w:t>
      </w:r>
    </w:p>
    <w:p w14:paraId="4FFB8B19"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Required Skills</w:t>
      </w:r>
    </w:p>
    <w:p w14:paraId="00142137"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The individual needs to demonstrate the following skills:-</w:t>
      </w:r>
    </w:p>
    <w:p w14:paraId="1F4AFA5F"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Communication</w:t>
      </w:r>
    </w:p>
    <w:p w14:paraId="1A73DB9E"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Computer</w:t>
      </w:r>
    </w:p>
    <w:p w14:paraId="69BCF9FD"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Basic research</w:t>
      </w:r>
    </w:p>
    <w:p w14:paraId="11CF4497"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Critical thinking</w:t>
      </w:r>
    </w:p>
    <w:p w14:paraId="57871AFD"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Monitoring</w:t>
      </w:r>
    </w:p>
    <w:p w14:paraId="75233658"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Time management</w:t>
      </w:r>
    </w:p>
    <w:p w14:paraId="62E8D763"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Coordination</w:t>
      </w:r>
    </w:p>
    <w:p w14:paraId="199BCFE7"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Problem solving</w:t>
      </w:r>
    </w:p>
    <w:p w14:paraId="098389B8"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Decision making</w:t>
      </w:r>
    </w:p>
    <w:p w14:paraId="1646FF2F"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Organization</w:t>
      </w:r>
    </w:p>
    <w:p w14:paraId="3CB86F6A"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Analytical</w:t>
      </w:r>
    </w:p>
    <w:p w14:paraId="0A96F7F9" w14:textId="77777777" w:rsidR="00497C3C" w:rsidRPr="001A34BC" w:rsidRDefault="00497C3C" w:rsidP="00C10CA5">
      <w:pPr>
        <w:numPr>
          <w:ilvl w:val="0"/>
          <w:numId w:val="50"/>
        </w:numPr>
        <w:spacing w:after="0"/>
        <w:contextualSpacing/>
        <w:rPr>
          <w:rFonts w:ascii="Times New Roman" w:eastAsia="Calibri" w:hAnsi="Times New Roman"/>
          <w:sz w:val="24"/>
          <w:szCs w:val="24"/>
        </w:rPr>
      </w:pPr>
      <w:r w:rsidRPr="001A34BC">
        <w:rPr>
          <w:rFonts w:ascii="Times New Roman" w:eastAsia="Calibri" w:hAnsi="Times New Roman"/>
          <w:sz w:val="24"/>
          <w:szCs w:val="24"/>
        </w:rPr>
        <w:t>Interpersonal</w:t>
      </w:r>
    </w:p>
    <w:p w14:paraId="5CB3C35A" w14:textId="77777777" w:rsidR="00497C3C" w:rsidRPr="001A34BC" w:rsidRDefault="00497C3C" w:rsidP="00C10CA5">
      <w:pPr>
        <w:spacing w:after="0"/>
        <w:ind w:left="720"/>
        <w:contextualSpacing/>
        <w:rPr>
          <w:rFonts w:ascii="Times New Roman" w:eastAsia="Calibri" w:hAnsi="Times New Roman"/>
          <w:b/>
          <w:sz w:val="24"/>
          <w:szCs w:val="24"/>
        </w:rPr>
      </w:pPr>
    </w:p>
    <w:p w14:paraId="775A40DD"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Required Knowledge</w:t>
      </w:r>
    </w:p>
    <w:p w14:paraId="5C775113"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The individual needs to demonstrate knowledge of:</w:t>
      </w:r>
    </w:p>
    <w:p w14:paraId="686E2A3B" w14:textId="77777777" w:rsidR="00497C3C" w:rsidRPr="001A34BC" w:rsidRDefault="00497C3C" w:rsidP="00C10CA5">
      <w:pPr>
        <w:numPr>
          <w:ilvl w:val="0"/>
          <w:numId w:val="51"/>
        </w:numPr>
        <w:spacing w:after="0"/>
        <w:contextualSpacing/>
        <w:rPr>
          <w:rFonts w:ascii="Times New Roman" w:eastAsia="Calibri" w:hAnsi="Times New Roman"/>
          <w:sz w:val="24"/>
          <w:szCs w:val="24"/>
        </w:rPr>
      </w:pPr>
      <w:r w:rsidRPr="001A34BC">
        <w:rPr>
          <w:rFonts w:ascii="Times New Roman" w:eastAsia="Calibri" w:hAnsi="Times New Roman"/>
          <w:sz w:val="24"/>
          <w:szCs w:val="24"/>
        </w:rPr>
        <w:t>Computer</w:t>
      </w:r>
    </w:p>
    <w:p w14:paraId="6556FB96" w14:textId="77777777" w:rsidR="00497C3C" w:rsidRPr="001A34BC" w:rsidRDefault="00497C3C" w:rsidP="00C10CA5">
      <w:pPr>
        <w:numPr>
          <w:ilvl w:val="0"/>
          <w:numId w:val="51"/>
        </w:numPr>
        <w:spacing w:after="0"/>
        <w:contextualSpacing/>
        <w:rPr>
          <w:rFonts w:ascii="Times New Roman" w:eastAsia="Calibri" w:hAnsi="Times New Roman"/>
          <w:sz w:val="24"/>
          <w:szCs w:val="24"/>
        </w:rPr>
      </w:pPr>
      <w:r w:rsidRPr="001A34BC">
        <w:rPr>
          <w:rFonts w:ascii="Times New Roman" w:eastAsia="Calibri" w:hAnsi="Times New Roman"/>
          <w:sz w:val="24"/>
          <w:szCs w:val="24"/>
        </w:rPr>
        <w:t>Anatomy and physiology</w:t>
      </w:r>
    </w:p>
    <w:p w14:paraId="54FEA7BF" w14:textId="77777777" w:rsidR="00497C3C" w:rsidRPr="001A34BC" w:rsidRDefault="00497C3C" w:rsidP="00C10CA5">
      <w:pPr>
        <w:numPr>
          <w:ilvl w:val="0"/>
          <w:numId w:val="51"/>
        </w:numPr>
        <w:spacing w:after="0"/>
        <w:contextualSpacing/>
        <w:rPr>
          <w:rFonts w:ascii="Times New Roman" w:eastAsia="Calibri" w:hAnsi="Times New Roman"/>
          <w:sz w:val="24"/>
          <w:szCs w:val="24"/>
        </w:rPr>
      </w:pPr>
      <w:r w:rsidRPr="001A34BC">
        <w:rPr>
          <w:rFonts w:ascii="Times New Roman" w:eastAsia="Calibri" w:hAnsi="Times New Roman"/>
          <w:sz w:val="24"/>
          <w:szCs w:val="24"/>
        </w:rPr>
        <w:t>Pathology</w:t>
      </w:r>
    </w:p>
    <w:p w14:paraId="487626B3" w14:textId="77777777" w:rsidR="00497C3C" w:rsidRPr="001A34BC" w:rsidRDefault="00497C3C" w:rsidP="00C10CA5">
      <w:pPr>
        <w:numPr>
          <w:ilvl w:val="0"/>
          <w:numId w:val="51"/>
        </w:numPr>
        <w:spacing w:after="0"/>
        <w:contextualSpacing/>
        <w:rPr>
          <w:rFonts w:ascii="Times New Roman" w:eastAsia="Calibri" w:hAnsi="Times New Roman"/>
          <w:sz w:val="24"/>
          <w:szCs w:val="24"/>
        </w:rPr>
      </w:pPr>
      <w:r w:rsidRPr="001A34BC">
        <w:rPr>
          <w:rFonts w:ascii="Times New Roman" w:eastAsia="Calibri" w:hAnsi="Times New Roman"/>
          <w:sz w:val="24"/>
          <w:szCs w:val="24"/>
        </w:rPr>
        <w:t>Health records management</w:t>
      </w:r>
    </w:p>
    <w:p w14:paraId="77B77279" w14:textId="77777777" w:rsidR="00497C3C" w:rsidRPr="001A34BC" w:rsidRDefault="00497C3C" w:rsidP="00C10CA5">
      <w:pPr>
        <w:spacing w:after="0"/>
        <w:rPr>
          <w:rFonts w:ascii="Times New Roman" w:eastAsia="Calibri" w:hAnsi="Times New Roman"/>
          <w:sz w:val="24"/>
          <w:szCs w:val="24"/>
        </w:rPr>
      </w:pPr>
    </w:p>
    <w:p w14:paraId="53AF76CE"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EVIDENCE GUIDE</w:t>
      </w:r>
    </w:p>
    <w:p w14:paraId="0D6D9794"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670"/>
      </w:tblGrid>
      <w:tr w:rsidR="00497C3C" w:rsidRPr="001A34BC" w14:paraId="50985BE0" w14:textId="77777777" w:rsidTr="008F20A3">
        <w:tc>
          <w:tcPr>
            <w:tcW w:w="1715" w:type="pct"/>
          </w:tcPr>
          <w:p w14:paraId="405CBAF8" w14:textId="77777777" w:rsidR="00497C3C" w:rsidRPr="001A34BC" w:rsidRDefault="00497C3C" w:rsidP="00C10CA5">
            <w:pPr>
              <w:numPr>
                <w:ilvl w:val="0"/>
                <w:numId w:val="52"/>
              </w:numPr>
              <w:spacing w:after="0"/>
              <w:contextualSpacing/>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3285" w:type="pct"/>
          </w:tcPr>
          <w:p w14:paraId="600FDA40" w14:textId="77777777" w:rsidR="00B62386"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Assessment requires evidence that the candidate: </w:t>
            </w:r>
          </w:p>
          <w:p w14:paraId="6216055D" w14:textId="2C2344B7" w:rsidR="00497C3C" w:rsidRPr="001A34BC" w:rsidRDefault="00497C3C" w:rsidP="00C10CA5">
            <w:pPr>
              <w:pStyle w:val="ListParagraph"/>
              <w:numPr>
                <w:ilvl w:val="0"/>
                <w:numId w:val="228"/>
              </w:numPr>
              <w:spacing w:after="0"/>
              <w:rPr>
                <w:rFonts w:ascii="Times New Roman" w:eastAsia="Calibri" w:hAnsi="Times New Roman"/>
                <w:sz w:val="24"/>
                <w:szCs w:val="24"/>
              </w:rPr>
            </w:pPr>
            <w:r w:rsidRPr="001A34BC">
              <w:rPr>
                <w:rFonts w:ascii="Times New Roman" w:eastAsia="Calibri" w:hAnsi="Times New Roman"/>
                <w:sz w:val="24"/>
                <w:szCs w:val="24"/>
              </w:rPr>
              <w:t>Demonstrated understanding of acronyms and             Abbreviation</w:t>
            </w:r>
          </w:p>
          <w:p w14:paraId="01D8A20C" w14:textId="77777777" w:rsidR="00497C3C" w:rsidRPr="001A34BC" w:rsidRDefault="00497C3C" w:rsidP="00C10CA5">
            <w:pPr>
              <w:pStyle w:val="ListParagraph"/>
              <w:numPr>
                <w:ilvl w:val="0"/>
                <w:numId w:val="228"/>
              </w:numPr>
              <w:spacing w:after="0"/>
              <w:rPr>
                <w:rFonts w:ascii="Times New Roman" w:eastAsia="Calibri" w:hAnsi="Times New Roman"/>
                <w:sz w:val="24"/>
                <w:szCs w:val="24"/>
              </w:rPr>
            </w:pPr>
            <w:r w:rsidRPr="001A34BC">
              <w:rPr>
                <w:rFonts w:ascii="Times New Roman" w:eastAsia="Calibri" w:hAnsi="Times New Roman"/>
                <w:sz w:val="24"/>
                <w:szCs w:val="24"/>
              </w:rPr>
              <w:t>Interpreted medical acronyms and abbreviation</w:t>
            </w:r>
          </w:p>
          <w:p w14:paraId="55A907AD" w14:textId="3FCB8106" w:rsidR="00497C3C" w:rsidRPr="001A34BC" w:rsidRDefault="00497C3C" w:rsidP="00C10CA5">
            <w:pPr>
              <w:pStyle w:val="ListParagraph"/>
              <w:numPr>
                <w:ilvl w:val="0"/>
                <w:numId w:val="228"/>
              </w:numPr>
              <w:spacing w:after="0"/>
              <w:rPr>
                <w:rFonts w:ascii="Times New Roman" w:eastAsia="Calibri" w:hAnsi="Times New Roman"/>
                <w:sz w:val="24"/>
                <w:szCs w:val="24"/>
              </w:rPr>
            </w:pPr>
            <w:r w:rsidRPr="001A34BC">
              <w:rPr>
                <w:rFonts w:ascii="Times New Roman" w:eastAsia="Calibri" w:hAnsi="Times New Roman"/>
                <w:sz w:val="24"/>
                <w:szCs w:val="24"/>
              </w:rPr>
              <w:t>Interpreted medical terms associated with doctor’s notes, investigations results, diagnosis and medication</w:t>
            </w:r>
          </w:p>
        </w:tc>
      </w:tr>
      <w:tr w:rsidR="00497C3C" w:rsidRPr="001A34BC" w14:paraId="3D7A8CDE" w14:textId="77777777" w:rsidTr="008F20A3">
        <w:tc>
          <w:tcPr>
            <w:tcW w:w="1715" w:type="pct"/>
          </w:tcPr>
          <w:p w14:paraId="00098D06" w14:textId="77777777" w:rsidR="00497C3C" w:rsidRPr="001A34BC" w:rsidRDefault="00497C3C" w:rsidP="00C10CA5">
            <w:pPr>
              <w:numPr>
                <w:ilvl w:val="0"/>
                <w:numId w:val="52"/>
              </w:numPr>
              <w:spacing w:after="0"/>
              <w:contextualSpacing/>
              <w:rPr>
                <w:rFonts w:ascii="Times New Roman" w:eastAsia="Calibri" w:hAnsi="Times New Roman"/>
                <w:sz w:val="24"/>
                <w:szCs w:val="24"/>
              </w:rPr>
            </w:pPr>
            <w:r w:rsidRPr="001A34BC">
              <w:rPr>
                <w:rFonts w:ascii="Times New Roman" w:eastAsia="Calibri" w:hAnsi="Times New Roman"/>
                <w:sz w:val="24"/>
                <w:szCs w:val="24"/>
              </w:rPr>
              <w:t>Resource Implications</w:t>
            </w:r>
          </w:p>
        </w:tc>
        <w:tc>
          <w:tcPr>
            <w:tcW w:w="3285" w:type="pct"/>
          </w:tcPr>
          <w:p w14:paraId="0973E132"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The following resources should be provided:</w:t>
            </w:r>
          </w:p>
          <w:p w14:paraId="3D92EF9E"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2.1 Workstation</w:t>
            </w:r>
          </w:p>
          <w:p w14:paraId="48FF4739"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2.2 Reporting tools</w:t>
            </w:r>
          </w:p>
          <w:p w14:paraId="045C40A2"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2.3 Stationery</w:t>
            </w:r>
          </w:p>
          <w:p w14:paraId="6228420B"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2.4 Finance</w:t>
            </w:r>
          </w:p>
        </w:tc>
      </w:tr>
      <w:tr w:rsidR="00497C3C" w:rsidRPr="001A34BC" w14:paraId="63BC44DC" w14:textId="77777777" w:rsidTr="008F20A3">
        <w:tc>
          <w:tcPr>
            <w:tcW w:w="1715" w:type="pct"/>
          </w:tcPr>
          <w:p w14:paraId="217AF791" w14:textId="77777777" w:rsidR="00497C3C" w:rsidRPr="001A34BC" w:rsidRDefault="00497C3C" w:rsidP="00C10CA5">
            <w:pPr>
              <w:numPr>
                <w:ilvl w:val="0"/>
                <w:numId w:val="52"/>
              </w:numPr>
              <w:spacing w:after="0"/>
              <w:contextualSpacing/>
              <w:rPr>
                <w:rFonts w:ascii="Times New Roman" w:eastAsia="Calibri" w:hAnsi="Times New Roman"/>
                <w:sz w:val="24"/>
                <w:szCs w:val="24"/>
              </w:rPr>
            </w:pPr>
            <w:r w:rsidRPr="001A34BC">
              <w:rPr>
                <w:rFonts w:ascii="Times New Roman" w:eastAsia="Calibri" w:hAnsi="Times New Roman"/>
                <w:sz w:val="24"/>
                <w:szCs w:val="24"/>
              </w:rPr>
              <w:t>Methods of Assessment</w:t>
            </w:r>
          </w:p>
        </w:tc>
        <w:tc>
          <w:tcPr>
            <w:tcW w:w="3285" w:type="pct"/>
          </w:tcPr>
          <w:p w14:paraId="05784421"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Competency in this unit may be assessed through:</w:t>
            </w:r>
          </w:p>
          <w:p w14:paraId="71DA6048" w14:textId="12A3AD3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w:t>
            </w:r>
            <w:r w:rsidR="008F20A3" w:rsidRPr="001A34BC">
              <w:rPr>
                <w:rFonts w:ascii="Times New Roman" w:eastAsia="Calibri" w:hAnsi="Times New Roman"/>
                <w:sz w:val="24"/>
                <w:szCs w:val="24"/>
              </w:rPr>
              <w:t>3.1 Oral</w:t>
            </w:r>
            <w:r w:rsidRPr="001A34BC">
              <w:rPr>
                <w:rFonts w:ascii="Times New Roman" w:eastAsia="Calibri" w:hAnsi="Times New Roman"/>
                <w:sz w:val="24"/>
                <w:szCs w:val="24"/>
              </w:rPr>
              <w:t xml:space="preserve"> </w:t>
            </w:r>
          </w:p>
          <w:p w14:paraId="61AC9022" w14:textId="194BA139"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w:t>
            </w:r>
            <w:r w:rsidR="008F20A3" w:rsidRPr="001A34BC">
              <w:rPr>
                <w:rFonts w:ascii="Times New Roman" w:eastAsia="Calibri" w:hAnsi="Times New Roman"/>
                <w:sz w:val="24"/>
                <w:szCs w:val="24"/>
              </w:rPr>
              <w:t>3.2 Written</w:t>
            </w:r>
          </w:p>
          <w:p w14:paraId="34224A6F" w14:textId="6B435FFA"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w:t>
            </w:r>
            <w:r w:rsidR="008F20A3" w:rsidRPr="001A34BC">
              <w:rPr>
                <w:rFonts w:ascii="Times New Roman" w:eastAsia="Calibri" w:hAnsi="Times New Roman"/>
                <w:sz w:val="24"/>
                <w:szCs w:val="24"/>
              </w:rPr>
              <w:t>3.3 Observation</w:t>
            </w:r>
          </w:p>
          <w:p w14:paraId="228E5540" w14:textId="4B8F1DF8"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w:t>
            </w:r>
            <w:r w:rsidR="008F20A3" w:rsidRPr="001A34BC">
              <w:rPr>
                <w:rFonts w:ascii="Times New Roman" w:eastAsia="Calibri" w:hAnsi="Times New Roman"/>
                <w:sz w:val="24"/>
                <w:szCs w:val="24"/>
              </w:rPr>
              <w:t>3.4 Case</w:t>
            </w:r>
            <w:r w:rsidRPr="001A34BC">
              <w:rPr>
                <w:rFonts w:ascii="Times New Roman" w:eastAsia="Calibri" w:hAnsi="Times New Roman"/>
                <w:sz w:val="24"/>
                <w:szCs w:val="24"/>
              </w:rPr>
              <w:t xml:space="preserve"> study</w:t>
            </w:r>
          </w:p>
          <w:p w14:paraId="49693252"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 xml:space="preserve">     3.5   Third party report</w:t>
            </w:r>
          </w:p>
        </w:tc>
      </w:tr>
      <w:tr w:rsidR="00497C3C" w:rsidRPr="001A34BC" w14:paraId="6B52E005" w14:textId="77777777" w:rsidTr="008F20A3">
        <w:tc>
          <w:tcPr>
            <w:tcW w:w="1715" w:type="pct"/>
          </w:tcPr>
          <w:p w14:paraId="48AA9A4B" w14:textId="77777777" w:rsidR="00497C3C" w:rsidRPr="001A34BC" w:rsidRDefault="00497C3C" w:rsidP="00C10CA5">
            <w:pPr>
              <w:numPr>
                <w:ilvl w:val="0"/>
                <w:numId w:val="52"/>
              </w:numPr>
              <w:spacing w:after="0"/>
              <w:contextualSpacing/>
              <w:rPr>
                <w:rFonts w:ascii="Times New Roman" w:eastAsia="Calibri" w:hAnsi="Times New Roman"/>
                <w:sz w:val="24"/>
                <w:szCs w:val="24"/>
              </w:rPr>
            </w:pPr>
            <w:r w:rsidRPr="001A34BC">
              <w:rPr>
                <w:rFonts w:ascii="Times New Roman" w:eastAsia="Calibri" w:hAnsi="Times New Roman"/>
                <w:sz w:val="24"/>
                <w:szCs w:val="24"/>
              </w:rPr>
              <w:t>Context of Assessment</w:t>
            </w:r>
          </w:p>
        </w:tc>
        <w:tc>
          <w:tcPr>
            <w:tcW w:w="3285" w:type="pct"/>
          </w:tcPr>
          <w:p w14:paraId="53EDF813"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Competency may be assessed on the job, off the job or a combination of these. Off the job assessment must be undertaken in a closely simulated workplace environment.</w:t>
            </w:r>
          </w:p>
        </w:tc>
      </w:tr>
      <w:tr w:rsidR="00497C3C" w:rsidRPr="001A34BC" w14:paraId="48785AA3" w14:textId="77777777" w:rsidTr="008F20A3">
        <w:tc>
          <w:tcPr>
            <w:tcW w:w="1715" w:type="pct"/>
          </w:tcPr>
          <w:p w14:paraId="656907F7" w14:textId="77777777" w:rsidR="00497C3C" w:rsidRPr="001A34BC" w:rsidRDefault="00497C3C" w:rsidP="00C10CA5">
            <w:pPr>
              <w:numPr>
                <w:ilvl w:val="0"/>
                <w:numId w:val="52"/>
              </w:numPr>
              <w:spacing w:after="0"/>
              <w:contextualSpacing/>
              <w:rPr>
                <w:rFonts w:ascii="Times New Roman" w:eastAsia="Calibri" w:hAnsi="Times New Roman"/>
                <w:sz w:val="24"/>
                <w:szCs w:val="24"/>
              </w:rPr>
            </w:pPr>
            <w:r w:rsidRPr="001A34BC">
              <w:rPr>
                <w:rFonts w:ascii="Times New Roman" w:eastAsia="Calibri" w:hAnsi="Times New Roman"/>
                <w:sz w:val="24"/>
                <w:szCs w:val="24"/>
              </w:rPr>
              <w:t>Guidance information for assessment</w:t>
            </w:r>
          </w:p>
        </w:tc>
        <w:tc>
          <w:tcPr>
            <w:tcW w:w="3285" w:type="pct"/>
          </w:tcPr>
          <w:p w14:paraId="09637B28"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sz w:val="24"/>
                <w:szCs w:val="24"/>
              </w:rPr>
              <w:t>Holistic assessment with other units relevant to the industry sector, workplace and job role is recommended.</w:t>
            </w:r>
          </w:p>
        </w:tc>
      </w:tr>
    </w:tbl>
    <w:p w14:paraId="4C3A0664" w14:textId="77777777" w:rsidR="00497C3C" w:rsidRPr="001A34BC" w:rsidRDefault="00497C3C" w:rsidP="00C10CA5">
      <w:pPr>
        <w:spacing w:after="0"/>
        <w:rPr>
          <w:rFonts w:ascii="Times New Roman" w:hAnsi="Times New Roman"/>
          <w:b/>
          <w:sz w:val="24"/>
          <w:szCs w:val="24"/>
        </w:rPr>
      </w:pPr>
    </w:p>
    <w:p w14:paraId="691408BC" w14:textId="77777777" w:rsidR="00497C3C" w:rsidRPr="001A34BC" w:rsidRDefault="00497C3C" w:rsidP="00C10CA5">
      <w:pPr>
        <w:spacing w:after="0"/>
        <w:rPr>
          <w:rFonts w:ascii="Times New Roman" w:hAnsi="Times New Roman"/>
          <w:b/>
          <w:sz w:val="24"/>
          <w:szCs w:val="24"/>
        </w:rPr>
      </w:pPr>
    </w:p>
    <w:p w14:paraId="40A00F68" w14:textId="77777777" w:rsidR="00497C3C" w:rsidRPr="001A34BC" w:rsidRDefault="00497C3C" w:rsidP="00C10CA5">
      <w:pPr>
        <w:spacing w:after="0"/>
        <w:rPr>
          <w:rFonts w:ascii="Times New Roman" w:hAnsi="Times New Roman"/>
          <w:b/>
          <w:sz w:val="24"/>
          <w:szCs w:val="24"/>
        </w:rPr>
      </w:pPr>
    </w:p>
    <w:p w14:paraId="577BCCF7" w14:textId="77777777" w:rsidR="00497C3C" w:rsidRPr="001A34BC" w:rsidRDefault="00497C3C" w:rsidP="00C10CA5">
      <w:pPr>
        <w:spacing w:after="0"/>
        <w:rPr>
          <w:rFonts w:ascii="Times New Roman" w:hAnsi="Times New Roman"/>
          <w:b/>
          <w:sz w:val="24"/>
          <w:szCs w:val="24"/>
        </w:rPr>
      </w:pPr>
    </w:p>
    <w:p w14:paraId="437304CF" w14:textId="77777777" w:rsidR="00497C3C" w:rsidRPr="001A34BC" w:rsidRDefault="00497C3C" w:rsidP="00C10CA5">
      <w:pPr>
        <w:spacing w:after="0"/>
        <w:rPr>
          <w:rFonts w:ascii="Times New Roman" w:hAnsi="Times New Roman"/>
          <w:b/>
          <w:sz w:val="24"/>
          <w:szCs w:val="24"/>
        </w:rPr>
      </w:pPr>
    </w:p>
    <w:p w14:paraId="2E8C5450" w14:textId="77777777" w:rsidR="00497C3C" w:rsidRPr="001A34BC" w:rsidRDefault="00497C3C" w:rsidP="00C10CA5">
      <w:pPr>
        <w:spacing w:after="0"/>
        <w:rPr>
          <w:rFonts w:ascii="Times New Roman" w:hAnsi="Times New Roman"/>
          <w:b/>
          <w:sz w:val="24"/>
          <w:szCs w:val="24"/>
        </w:rPr>
      </w:pPr>
    </w:p>
    <w:p w14:paraId="588B561B" w14:textId="77777777" w:rsidR="00497C3C" w:rsidRPr="001A34BC" w:rsidRDefault="00497C3C" w:rsidP="00C10CA5">
      <w:pPr>
        <w:spacing w:after="0"/>
        <w:rPr>
          <w:rFonts w:ascii="Times New Roman" w:hAnsi="Times New Roman"/>
          <w:b/>
          <w:sz w:val="24"/>
          <w:szCs w:val="24"/>
        </w:rPr>
      </w:pPr>
    </w:p>
    <w:p w14:paraId="747329DD" w14:textId="77777777" w:rsidR="00497C3C" w:rsidRPr="001A34BC" w:rsidRDefault="00497C3C" w:rsidP="00C10CA5">
      <w:pPr>
        <w:spacing w:after="0"/>
        <w:rPr>
          <w:rFonts w:ascii="Times New Roman" w:hAnsi="Times New Roman"/>
          <w:b/>
          <w:sz w:val="24"/>
          <w:szCs w:val="24"/>
        </w:rPr>
      </w:pPr>
    </w:p>
    <w:p w14:paraId="0119FE3F" w14:textId="77777777" w:rsidR="00497C3C" w:rsidRPr="001A34BC" w:rsidRDefault="00497C3C" w:rsidP="00C10CA5">
      <w:pPr>
        <w:spacing w:after="0"/>
        <w:rPr>
          <w:rFonts w:ascii="Times New Roman" w:hAnsi="Times New Roman"/>
          <w:b/>
          <w:sz w:val="24"/>
          <w:szCs w:val="24"/>
        </w:rPr>
      </w:pPr>
    </w:p>
    <w:p w14:paraId="2481EDF1" w14:textId="77777777" w:rsidR="00497C3C" w:rsidRPr="001A34BC" w:rsidRDefault="00497C3C" w:rsidP="00C10CA5">
      <w:pPr>
        <w:rPr>
          <w:rFonts w:ascii="Times New Roman" w:hAnsi="Times New Roman"/>
          <w:sz w:val="24"/>
          <w:szCs w:val="24"/>
        </w:rPr>
      </w:pPr>
    </w:p>
    <w:p w14:paraId="279207ED" w14:textId="77777777" w:rsidR="00497C3C" w:rsidRPr="001A34BC" w:rsidRDefault="00497C3C" w:rsidP="00C10CA5">
      <w:pPr>
        <w:rPr>
          <w:rFonts w:ascii="Times New Roman" w:hAnsi="Times New Roman"/>
          <w:sz w:val="24"/>
          <w:szCs w:val="24"/>
        </w:rPr>
      </w:pPr>
    </w:p>
    <w:p w14:paraId="2846CC9E" w14:textId="77777777" w:rsidR="00497C3C" w:rsidRPr="001A34BC" w:rsidRDefault="00497C3C" w:rsidP="00C10CA5">
      <w:pPr>
        <w:rPr>
          <w:rFonts w:ascii="Times New Roman" w:hAnsi="Times New Roman"/>
          <w:sz w:val="24"/>
          <w:szCs w:val="24"/>
        </w:rPr>
      </w:pPr>
    </w:p>
    <w:p w14:paraId="3F2481BF" w14:textId="77777777" w:rsidR="00497C3C" w:rsidRPr="001A34BC" w:rsidRDefault="00497C3C" w:rsidP="00C10CA5">
      <w:pPr>
        <w:rPr>
          <w:rFonts w:ascii="Times New Roman" w:hAnsi="Times New Roman"/>
          <w:sz w:val="24"/>
          <w:szCs w:val="24"/>
        </w:rPr>
      </w:pPr>
    </w:p>
    <w:p w14:paraId="769246A3" w14:textId="77777777" w:rsidR="00497C3C" w:rsidRPr="001A34BC" w:rsidRDefault="00497C3C" w:rsidP="00C10CA5">
      <w:pPr>
        <w:rPr>
          <w:rFonts w:ascii="Times New Roman" w:hAnsi="Times New Roman"/>
          <w:sz w:val="24"/>
          <w:szCs w:val="24"/>
        </w:rPr>
      </w:pPr>
    </w:p>
    <w:p w14:paraId="64ACDBA4" w14:textId="77777777" w:rsidR="00497C3C" w:rsidRPr="001A34BC" w:rsidRDefault="00497C3C" w:rsidP="00C10CA5">
      <w:pPr>
        <w:rPr>
          <w:rFonts w:ascii="Times New Roman" w:hAnsi="Times New Roman"/>
          <w:sz w:val="24"/>
          <w:szCs w:val="24"/>
        </w:rPr>
      </w:pPr>
    </w:p>
    <w:p w14:paraId="5673094E" w14:textId="77777777" w:rsidR="00497C3C" w:rsidRPr="001A34BC" w:rsidRDefault="00497C3C" w:rsidP="00C10CA5">
      <w:pPr>
        <w:rPr>
          <w:rFonts w:ascii="Times New Roman" w:hAnsi="Times New Roman"/>
          <w:sz w:val="24"/>
          <w:szCs w:val="24"/>
        </w:rPr>
      </w:pPr>
    </w:p>
    <w:p w14:paraId="1638D04D" w14:textId="77777777" w:rsidR="00497C3C" w:rsidRPr="001A34BC" w:rsidRDefault="00497C3C" w:rsidP="00C10CA5">
      <w:pPr>
        <w:pStyle w:val="Heading1"/>
      </w:pPr>
      <w:bookmarkStart w:id="51" w:name="_Toc66789398"/>
      <w:r w:rsidRPr="001A34BC">
        <w:t>CORE UNITS OF COMPETENCY</w:t>
      </w:r>
      <w:bookmarkEnd w:id="51"/>
      <w:r w:rsidRPr="001A34BC">
        <w:t xml:space="preserve"> </w:t>
      </w:r>
    </w:p>
    <w:p w14:paraId="1C9BE115" w14:textId="77777777" w:rsidR="00497C3C" w:rsidRPr="001A34BC" w:rsidRDefault="00497C3C" w:rsidP="00C10CA5">
      <w:pPr>
        <w:contextualSpacing/>
        <w:rPr>
          <w:rFonts w:ascii="Times New Roman" w:hAnsi="Times New Roman"/>
          <w:b/>
          <w:sz w:val="24"/>
          <w:szCs w:val="24"/>
        </w:rPr>
      </w:pPr>
    </w:p>
    <w:p w14:paraId="2316A491" w14:textId="77777777" w:rsidR="00497C3C" w:rsidRPr="001A34BC" w:rsidRDefault="00497C3C" w:rsidP="00C10CA5">
      <w:pPr>
        <w:contextualSpacing/>
        <w:rPr>
          <w:rFonts w:ascii="Times New Roman" w:hAnsi="Times New Roman"/>
          <w:b/>
          <w:sz w:val="24"/>
          <w:szCs w:val="24"/>
        </w:rPr>
      </w:pPr>
    </w:p>
    <w:p w14:paraId="36B42285" w14:textId="77777777" w:rsidR="00497C3C" w:rsidRPr="001A34BC" w:rsidRDefault="00497C3C" w:rsidP="00C10CA5">
      <w:pPr>
        <w:contextualSpacing/>
        <w:rPr>
          <w:rFonts w:ascii="Times New Roman" w:hAnsi="Times New Roman"/>
          <w:b/>
          <w:sz w:val="24"/>
          <w:szCs w:val="24"/>
        </w:rPr>
      </w:pPr>
    </w:p>
    <w:p w14:paraId="379D2BF9" w14:textId="77777777" w:rsidR="00497C3C" w:rsidRPr="001A34BC" w:rsidRDefault="00497C3C" w:rsidP="00C10CA5">
      <w:pPr>
        <w:contextualSpacing/>
        <w:rPr>
          <w:rFonts w:ascii="Times New Roman" w:hAnsi="Times New Roman"/>
          <w:b/>
          <w:sz w:val="24"/>
          <w:szCs w:val="24"/>
        </w:rPr>
      </w:pPr>
    </w:p>
    <w:p w14:paraId="23ACB943" w14:textId="77777777" w:rsidR="00497C3C" w:rsidRPr="001A34BC" w:rsidRDefault="00497C3C" w:rsidP="00C10CA5">
      <w:pPr>
        <w:contextualSpacing/>
        <w:rPr>
          <w:rFonts w:ascii="Times New Roman" w:hAnsi="Times New Roman"/>
          <w:b/>
          <w:sz w:val="24"/>
          <w:szCs w:val="24"/>
        </w:rPr>
      </w:pPr>
    </w:p>
    <w:p w14:paraId="344C15F5" w14:textId="77777777" w:rsidR="00497C3C" w:rsidRPr="001A34BC" w:rsidRDefault="00497C3C" w:rsidP="00C10CA5">
      <w:pPr>
        <w:contextualSpacing/>
        <w:rPr>
          <w:rFonts w:ascii="Times New Roman" w:hAnsi="Times New Roman"/>
          <w:b/>
          <w:sz w:val="24"/>
          <w:szCs w:val="24"/>
        </w:rPr>
      </w:pPr>
    </w:p>
    <w:p w14:paraId="65F330F1" w14:textId="77777777" w:rsidR="00497C3C" w:rsidRPr="001A34BC" w:rsidRDefault="00497C3C" w:rsidP="00C10CA5">
      <w:pPr>
        <w:contextualSpacing/>
        <w:rPr>
          <w:rFonts w:ascii="Times New Roman" w:hAnsi="Times New Roman"/>
          <w:b/>
          <w:sz w:val="24"/>
          <w:szCs w:val="24"/>
        </w:rPr>
      </w:pPr>
    </w:p>
    <w:p w14:paraId="3DA97EB1" w14:textId="77777777" w:rsidR="00497C3C" w:rsidRPr="001A34BC" w:rsidRDefault="00497C3C" w:rsidP="00C10CA5">
      <w:pPr>
        <w:contextualSpacing/>
        <w:rPr>
          <w:rFonts w:ascii="Times New Roman" w:hAnsi="Times New Roman"/>
          <w:b/>
          <w:sz w:val="24"/>
          <w:szCs w:val="24"/>
        </w:rPr>
      </w:pPr>
    </w:p>
    <w:p w14:paraId="2A6E30C8" w14:textId="77777777" w:rsidR="00497C3C" w:rsidRPr="001A34BC" w:rsidRDefault="00497C3C" w:rsidP="00C10CA5">
      <w:pPr>
        <w:contextualSpacing/>
        <w:rPr>
          <w:rFonts w:ascii="Times New Roman" w:hAnsi="Times New Roman"/>
          <w:b/>
          <w:sz w:val="24"/>
          <w:szCs w:val="24"/>
        </w:rPr>
      </w:pPr>
    </w:p>
    <w:p w14:paraId="60523262" w14:textId="77777777" w:rsidR="00497C3C" w:rsidRPr="001A34BC" w:rsidRDefault="00497C3C" w:rsidP="00C10CA5">
      <w:pPr>
        <w:contextualSpacing/>
        <w:rPr>
          <w:rFonts w:ascii="Times New Roman" w:hAnsi="Times New Roman"/>
          <w:b/>
          <w:sz w:val="24"/>
          <w:szCs w:val="24"/>
        </w:rPr>
      </w:pPr>
    </w:p>
    <w:p w14:paraId="4C63CF9D" w14:textId="77777777" w:rsidR="00497C3C" w:rsidRPr="001A34BC" w:rsidRDefault="00497C3C" w:rsidP="00C10CA5">
      <w:pPr>
        <w:contextualSpacing/>
        <w:rPr>
          <w:rFonts w:ascii="Times New Roman" w:hAnsi="Times New Roman"/>
          <w:b/>
          <w:sz w:val="24"/>
          <w:szCs w:val="24"/>
        </w:rPr>
      </w:pPr>
    </w:p>
    <w:p w14:paraId="2C209719" w14:textId="77777777" w:rsidR="00497C3C" w:rsidRPr="001A34BC" w:rsidRDefault="00497C3C" w:rsidP="00C10CA5">
      <w:pPr>
        <w:contextualSpacing/>
        <w:rPr>
          <w:rFonts w:ascii="Times New Roman" w:hAnsi="Times New Roman"/>
          <w:b/>
          <w:sz w:val="24"/>
          <w:szCs w:val="24"/>
        </w:rPr>
      </w:pPr>
    </w:p>
    <w:p w14:paraId="7951647C" w14:textId="77777777" w:rsidR="00497C3C" w:rsidRPr="001A34BC" w:rsidRDefault="00497C3C" w:rsidP="00C10CA5">
      <w:pPr>
        <w:contextualSpacing/>
        <w:rPr>
          <w:rFonts w:ascii="Times New Roman" w:hAnsi="Times New Roman"/>
          <w:b/>
          <w:sz w:val="24"/>
          <w:szCs w:val="24"/>
        </w:rPr>
      </w:pPr>
    </w:p>
    <w:p w14:paraId="4288D10C" w14:textId="77777777" w:rsidR="00497C3C" w:rsidRPr="001A34BC" w:rsidRDefault="00497C3C" w:rsidP="00C10CA5">
      <w:pPr>
        <w:contextualSpacing/>
        <w:rPr>
          <w:rFonts w:ascii="Times New Roman" w:hAnsi="Times New Roman"/>
          <w:b/>
          <w:sz w:val="24"/>
          <w:szCs w:val="24"/>
        </w:rPr>
      </w:pPr>
    </w:p>
    <w:p w14:paraId="15C897B2" w14:textId="23657E9D" w:rsidR="007C3D75" w:rsidRPr="001A34BC" w:rsidRDefault="007C3D75" w:rsidP="00C10CA5">
      <w:pPr>
        <w:spacing w:after="0"/>
        <w:rPr>
          <w:rFonts w:ascii="Times New Roman" w:hAnsi="Times New Roman"/>
          <w:b/>
          <w:sz w:val="24"/>
          <w:szCs w:val="24"/>
        </w:rPr>
      </w:pPr>
      <w:r w:rsidRPr="001A34BC">
        <w:rPr>
          <w:rFonts w:ascii="Times New Roman" w:hAnsi="Times New Roman"/>
          <w:b/>
          <w:sz w:val="24"/>
          <w:szCs w:val="24"/>
        </w:rPr>
        <w:br w:type="page"/>
      </w:r>
    </w:p>
    <w:p w14:paraId="5E75F576" w14:textId="23EAD036" w:rsidR="00497C3C" w:rsidRPr="001A34BC" w:rsidRDefault="00497C3C" w:rsidP="00C10CA5">
      <w:pPr>
        <w:pStyle w:val="Heading1"/>
      </w:pPr>
      <w:bookmarkStart w:id="52" w:name="_Toc66789399"/>
      <w:r w:rsidRPr="001A34BC">
        <w:lastRenderedPageBreak/>
        <w:t>PARTICIPATE IN INFECTION PREVENTION AND CONTROL</w:t>
      </w:r>
      <w:bookmarkEnd w:id="52"/>
      <w:r w:rsidRPr="001A34BC">
        <w:t xml:space="preserve"> </w:t>
      </w:r>
    </w:p>
    <w:p w14:paraId="6E5690AC" w14:textId="1718C83F" w:rsidR="00497C3C" w:rsidRPr="001A34BC" w:rsidRDefault="00497C3C" w:rsidP="00C10CA5">
      <w:pPr>
        <w:jc w:val="both"/>
        <w:rPr>
          <w:rFonts w:ascii="Times New Roman" w:hAnsi="Times New Roman"/>
          <w:b/>
          <w:sz w:val="24"/>
          <w:szCs w:val="24"/>
          <w:lang w:val="en-ZA" w:eastAsia="fr-FR"/>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r w:rsidR="008F20A3" w:rsidRPr="001A34BC">
        <w:rPr>
          <w:rFonts w:ascii="Times New Roman" w:eastAsia="Calibri" w:hAnsi="Times New Roman"/>
          <w:sz w:val="24"/>
          <w:szCs w:val="24"/>
          <w:lang w:val="en-ZA" w:eastAsia="fr-FR"/>
        </w:rPr>
        <w:t>MED/OS/HSS/CR/01/5/A</w:t>
      </w:r>
    </w:p>
    <w:p w14:paraId="09F90A67"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UNIT DESCRIPTION</w:t>
      </w:r>
    </w:p>
    <w:p w14:paraId="3210C4E5" w14:textId="77777777" w:rsidR="00497C3C" w:rsidRPr="001A34BC" w:rsidRDefault="00497C3C" w:rsidP="00C10CA5">
      <w:pPr>
        <w:spacing w:after="0"/>
        <w:contextualSpacing/>
        <w:jc w:val="both"/>
        <w:rPr>
          <w:rFonts w:ascii="Times New Roman" w:hAnsi="Times New Roman"/>
          <w:sz w:val="24"/>
          <w:szCs w:val="24"/>
        </w:rPr>
      </w:pPr>
      <w:r w:rsidRPr="001A34BC">
        <w:rPr>
          <w:rFonts w:ascii="Times New Roman" w:hAnsi="Times New Roman"/>
          <w:sz w:val="24"/>
          <w:szCs w:val="24"/>
        </w:rPr>
        <w:t>This unit covers competencies required to participate in infection prevention and control. It involves competencies on wearing personal protective equipment; performing safety practices; Planning and preparing for sterilization; carrying out autoclaving procedure; storing hospital instruments, equipment and consumables and carrying out pest and rodent control. It also Manage hospital waste</w:t>
      </w:r>
    </w:p>
    <w:p w14:paraId="485E56DD" w14:textId="77777777" w:rsidR="00497C3C" w:rsidRPr="001A34BC" w:rsidRDefault="00497C3C" w:rsidP="00C10CA5">
      <w:pPr>
        <w:spacing w:after="0"/>
        <w:contextualSpacing/>
        <w:rPr>
          <w:rFonts w:ascii="Times New Roman" w:hAnsi="Times New Roman"/>
          <w:sz w:val="24"/>
          <w:szCs w:val="24"/>
        </w:rPr>
      </w:pPr>
    </w:p>
    <w:p w14:paraId="663735AC" w14:textId="77777777" w:rsidR="00497C3C" w:rsidRPr="001A34BC" w:rsidRDefault="00497C3C" w:rsidP="00C10CA5">
      <w:pPr>
        <w:spacing w:after="0"/>
        <w:contextualSpacing/>
        <w:rPr>
          <w:rFonts w:ascii="Times New Roman" w:hAnsi="Times New Roman"/>
          <w:sz w:val="24"/>
          <w:szCs w:val="24"/>
        </w:rPr>
      </w:pPr>
      <w:r w:rsidRPr="001A34BC">
        <w:rPr>
          <w:rFonts w:ascii="Times New Roman" w:hAnsi="Times New Roman"/>
          <w:b/>
          <w:sz w:val="24"/>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5929"/>
      </w:tblGrid>
      <w:tr w:rsidR="00497C3C" w:rsidRPr="001A34BC" w14:paraId="3C990EE7" w14:textId="77777777">
        <w:trPr>
          <w:trHeight w:val="638"/>
          <w:tblHeader/>
        </w:trPr>
        <w:tc>
          <w:tcPr>
            <w:tcW w:w="2976" w:type="dxa"/>
          </w:tcPr>
          <w:p w14:paraId="6F12FC12"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Elements </w:t>
            </w:r>
          </w:p>
          <w:p w14:paraId="465D30A8"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describe the </w:t>
            </w:r>
            <w:r w:rsidRPr="001A34BC">
              <w:rPr>
                <w:rFonts w:ascii="Times New Roman" w:hAnsi="Times New Roman"/>
                <w:b/>
                <w:sz w:val="24"/>
                <w:szCs w:val="24"/>
              </w:rPr>
              <w:t>key outcomes</w:t>
            </w:r>
            <w:r w:rsidRPr="001A34BC">
              <w:rPr>
                <w:rFonts w:ascii="Times New Roman" w:hAnsi="Times New Roman"/>
                <w:sz w:val="24"/>
                <w:szCs w:val="24"/>
              </w:rPr>
              <w:t xml:space="preserve"> which make up workplace function.</w:t>
            </w:r>
          </w:p>
          <w:p w14:paraId="00206916"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Active voice is used to describe elements.</w:t>
            </w:r>
          </w:p>
        </w:tc>
        <w:tc>
          <w:tcPr>
            <w:tcW w:w="5929" w:type="dxa"/>
          </w:tcPr>
          <w:p w14:paraId="766C327A"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Performance Criteria</w:t>
            </w:r>
          </w:p>
          <w:p w14:paraId="2FD96916"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are </w:t>
            </w:r>
            <w:r w:rsidRPr="001A34BC">
              <w:rPr>
                <w:rFonts w:ascii="Times New Roman" w:hAnsi="Times New Roman"/>
                <w:b/>
                <w:sz w:val="24"/>
                <w:szCs w:val="24"/>
              </w:rPr>
              <w:t>assessable</w:t>
            </w:r>
            <w:r w:rsidRPr="001A34BC">
              <w:rPr>
                <w:rFonts w:ascii="Times New Roman" w:hAnsi="Times New Roman"/>
                <w:sz w:val="24"/>
                <w:szCs w:val="24"/>
              </w:rPr>
              <w:t xml:space="preserve"> statements which </w:t>
            </w:r>
            <w:r w:rsidRPr="001A34BC">
              <w:rPr>
                <w:rFonts w:ascii="Times New Roman" w:hAnsi="Times New Roman"/>
                <w:b/>
                <w:sz w:val="24"/>
                <w:szCs w:val="24"/>
              </w:rPr>
              <w:t>specify</w:t>
            </w:r>
            <w:r w:rsidRPr="001A34BC">
              <w:rPr>
                <w:rFonts w:ascii="Times New Roman" w:hAnsi="Times New Roman"/>
                <w:sz w:val="24"/>
                <w:szCs w:val="24"/>
              </w:rPr>
              <w:t xml:space="preserve"> the required </w:t>
            </w:r>
            <w:r w:rsidRPr="001A34BC">
              <w:rPr>
                <w:rFonts w:ascii="Times New Roman" w:hAnsi="Times New Roman"/>
                <w:b/>
                <w:sz w:val="24"/>
                <w:szCs w:val="24"/>
              </w:rPr>
              <w:t>level of performance</w:t>
            </w:r>
            <w:r w:rsidRPr="001A34BC">
              <w:rPr>
                <w:rFonts w:ascii="Times New Roman" w:hAnsi="Times New Roman"/>
                <w:sz w:val="24"/>
                <w:szCs w:val="24"/>
              </w:rPr>
              <w:t xml:space="preserve"> for each of the elements. </w:t>
            </w:r>
          </w:p>
          <w:p w14:paraId="42A12F1C"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Passive voice is used to describe performance criteria.</w:t>
            </w:r>
          </w:p>
        </w:tc>
      </w:tr>
      <w:tr w:rsidR="00497C3C" w:rsidRPr="001A34BC" w14:paraId="6B8D8E84" w14:textId="77777777">
        <w:trPr>
          <w:trHeight w:val="593"/>
        </w:trPr>
        <w:tc>
          <w:tcPr>
            <w:tcW w:w="2976" w:type="dxa"/>
          </w:tcPr>
          <w:p w14:paraId="56DD8391" w14:textId="139DB637" w:rsidR="00497C3C" w:rsidRPr="001A34BC" w:rsidRDefault="00B62386"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t>Wear personal</w:t>
            </w:r>
            <w:r w:rsidR="00497C3C" w:rsidRPr="001A34BC">
              <w:rPr>
                <w:rFonts w:ascii="Times New Roman" w:hAnsi="Times New Roman"/>
                <w:sz w:val="24"/>
                <w:szCs w:val="24"/>
              </w:rPr>
              <w:t xml:space="preserve"> protective equipment </w:t>
            </w:r>
          </w:p>
        </w:tc>
        <w:tc>
          <w:tcPr>
            <w:tcW w:w="5929" w:type="dxa"/>
          </w:tcPr>
          <w:p w14:paraId="0B0D2EBE" w14:textId="77777777" w:rsidR="00497C3C" w:rsidRPr="001A34BC" w:rsidRDefault="00497C3C" w:rsidP="00C10CA5">
            <w:pPr>
              <w:keepNext/>
              <w:keepLines/>
              <w:numPr>
                <w:ilvl w:val="1"/>
                <w:numId w:val="53"/>
              </w:numPr>
              <w:tabs>
                <w:tab w:val="left" w:pos="511"/>
              </w:tabs>
              <w:spacing w:before="60" w:after="60"/>
              <w:ind w:left="781"/>
              <w:contextualSpacing/>
              <w:rPr>
                <w:rFonts w:ascii="Times New Roman" w:hAnsi="Times New Roman"/>
                <w:sz w:val="24"/>
                <w:szCs w:val="24"/>
                <w:lang w:val="en-AU"/>
              </w:rPr>
            </w:pPr>
            <w:r w:rsidRPr="001A34BC">
              <w:rPr>
                <w:rFonts w:ascii="Times New Roman" w:hAnsi="Times New Roman"/>
                <w:b/>
                <w:i/>
                <w:iCs/>
                <w:sz w:val="24"/>
                <w:szCs w:val="24"/>
                <w:lang w:val="en-AU"/>
              </w:rPr>
              <w:t>Personal protective</w:t>
            </w:r>
            <w:r w:rsidRPr="001A34BC">
              <w:rPr>
                <w:rFonts w:ascii="Times New Roman" w:hAnsi="Times New Roman"/>
                <w:i/>
                <w:iCs/>
                <w:sz w:val="24"/>
                <w:szCs w:val="24"/>
                <w:lang w:val="en-AU"/>
              </w:rPr>
              <w:t xml:space="preserve"> </w:t>
            </w:r>
            <w:r w:rsidRPr="001A34BC">
              <w:rPr>
                <w:rFonts w:ascii="Times New Roman" w:hAnsi="Times New Roman"/>
                <w:b/>
                <w:i/>
                <w:iCs/>
                <w:sz w:val="24"/>
                <w:szCs w:val="24"/>
                <w:lang w:val="en-AU"/>
              </w:rPr>
              <w:t>Equipment</w:t>
            </w:r>
            <w:r w:rsidRPr="001A34BC">
              <w:rPr>
                <w:rFonts w:ascii="Times New Roman" w:hAnsi="Times New Roman"/>
                <w:b/>
                <w:sz w:val="24"/>
                <w:szCs w:val="24"/>
                <w:lang w:val="en-AU"/>
              </w:rPr>
              <w:t xml:space="preserve"> </w:t>
            </w:r>
            <w:r w:rsidRPr="001A34BC">
              <w:rPr>
                <w:rFonts w:ascii="Times New Roman" w:hAnsi="Times New Roman"/>
                <w:sz w:val="24"/>
                <w:szCs w:val="24"/>
                <w:lang w:val="en-AU"/>
              </w:rPr>
              <w:t>is identified</w:t>
            </w:r>
            <w:r w:rsidRPr="001A34BC">
              <w:rPr>
                <w:rFonts w:ascii="Times New Roman" w:hAnsi="Times New Roman"/>
                <w:sz w:val="24"/>
                <w:szCs w:val="24"/>
              </w:rPr>
              <w:t xml:space="preserve"> as per WHO guidelines</w:t>
            </w:r>
          </w:p>
          <w:p w14:paraId="13C6D311" w14:textId="77777777" w:rsidR="00497C3C" w:rsidRPr="001A34BC" w:rsidRDefault="00497C3C" w:rsidP="00C10CA5">
            <w:pPr>
              <w:keepNext/>
              <w:keepLines/>
              <w:numPr>
                <w:ilvl w:val="1"/>
                <w:numId w:val="53"/>
              </w:numPr>
              <w:tabs>
                <w:tab w:val="left" w:pos="511"/>
              </w:tabs>
              <w:spacing w:before="60" w:after="60"/>
              <w:ind w:left="781"/>
              <w:contextualSpacing/>
              <w:rPr>
                <w:rFonts w:ascii="Times New Roman" w:hAnsi="Times New Roman"/>
                <w:sz w:val="24"/>
                <w:szCs w:val="24"/>
                <w:lang w:val="en-AU"/>
              </w:rPr>
            </w:pPr>
            <w:r w:rsidRPr="001A34BC">
              <w:rPr>
                <w:rFonts w:ascii="Times New Roman" w:hAnsi="Times New Roman"/>
                <w:bCs/>
                <w:sz w:val="24"/>
                <w:szCs w:val="24"/>
                <w:lang w:val="en-AU"/>
              </w:rPr>
              <w:t>Personal protective equipment</w:t>
            </w:r>
            <w:r w:rsidRPr="001A34BC">
              <w:rPr>
                <w:rFonts w:ascii="Times New Roman" w:hAnsi="Times New Roman"/>
                <w:sz w:val="24"/>
                <w:szCs w:val="24"/>
                <w:lang w:val="en-AU"/>
              </w:rPr>
              <w:t xml:space="preserve"> is worn in accordance with the WHO guidelines</w:t>
            </w:r>
          </w:p>
          <w:p w14:paraId="4D9BF4D0" w14:textId="595C1E97" w:rsidR="00497C3C" w:rsidRPr="001A34BC" w:rsidRDefault="00497C3C" w:rsidP="00C10CA5">
            <w:pPr>
              <w:keepNext/>
              <w:keepLines/>
              <w:numPr>
                <w:ilvl w:val="1"/>
                <w:numId w:val="53"/>
              </w:numPr>
              <w:tabs>
                <w:tab w:val="left" w:pos="511"/>
              </w:tabs>
              <w:spacing w:before="60" w:after="60"/>
              <w:ind w:left="781"/>
              <w:contextualSpacing/>
              <w:rPr>
                <w:rFonts w:ascii="Times New Roman" w:hAnsi="Times New Roman"/>
                <w:sz w:val="24"/>
                <w:szCs w:val="24"/>
                <w:lang w:val="en-AU"/>
              </w:rPr>
            </w:pPr>
            <w:r w:rsidRPr="001A34BC">
              <w:rPr>
                <w:rFonts w:ascii="Times New Roman" w:hAnsi="Times New Roman"/>
                <w:bCs/>
                <w:sz w:val="24"/>
                <w:szCs w:val="24"/>
                <w:lang w:val="en-AU"/>
              </w:rPr>
              <w:t>P</w:t>
            </w:r>
            <w:r w:rsidR="008F20A3" w:rsidRPr="001A34BC">
              <w:rPr>
                <w:rFonts w:ascii="Times New Roman" w:hAnsi="Times New Roman"/>
                <w:bCs/>
                <w:sz w:val="24"/>
                <w:szCs w:val="24"/>
                <w:lang w:val="en-AU"/>
              </w:rPr>
              <w:t xml:space="preserve">ersonal </w:t>
            </w:r>
            <w:r w:rsidRPr="001A34BC">
              <w:rPr>
                <w:rFonts w:ascii="Times New Roman" w:hAnsi="Times New Roman"/>
                <w:bCs/>
                <w:sz w:val="24"/>
                <w:szCs w:val="24"/>
                <w:lang w:val="en-AU"/>
              </w:rPr>
              <w:t>P</w:t>
            </w:r>
            <w:r w:rsidR="008F20A3" w:rsidRPr="001A34BC">
              <w:rPr>
                <w:rFonts w:ascii="Times New Roman" w:hAnsi="Times New Roman"/>
                <w:bCs/>
                <w:sz w:val="24"/>
                <w:szCs w:val="24"/>
                <w:lang w:val="en-AU"/>
              </w:rPr>
              <w:t xml:space="preserve">rotective </w:t>
            </w:r>
            <w:r w:rsidRPr="001A34BC">
              <w:rPr>
                <w:rFonts w:ascii="Times New Roman" w:hAnsi="Times New Roman"/>
                <w:bCs/>
                <w:sz w:val="24"/>
                <w:szCs w:val="24"/>
                <w:lang w:val="en-AU"/>
              </w:rPr>
              <w:t>E</w:t>
            </w:r>
            <w:r w:rsidR="008F20A3" w:rsidRPr="001A34BC">
              <w:rPr>
                <w:rFonts w:ascii="Times New Roman" w:hAnsi="Times New Roman"/>
                <w:bCs/>
                <w:sz w:val="24"/>
                <w:szCs w:val="24"/>
                <w:lang w:val="en-AU"/>
              </w:rPr>
              <w:t>quipment</w:t>
            </w:r>
            <w:r w:rsidRPr="001A34BC">
              <w:rPr>
                <w:rFonts w:ascii="Times New Roman" w:hAnsi="Times New Roman"/>
                <w:sz w:val="24"/>
                <w:szCs w:val="24"/>
                <w:lang w:val="en-AU"/>
              </w:rPr>
              <w:t xml:space="preserve"> are worn with respect to the department or role being carried out</w:t>
            </w:r>
          </w:p>
          <w:p w14:paraId="730BADE5" w14:textId="05EE9806" w:rsidR="00497C3C" w:rsidRPr="001A34BC" w:rsidRDefault="00497C3C" w:rsidP="00C10CA5">
            <w:pPr>
              <w:keepNext/>
              <w:keepLines/>
              <w:numPr>
                <w:ilvl w:val="1"/>
                <w:numId w:val="53"/>
              </w:numPr>
              <w:tabs>
                <w:tab w:val="left" w:pos="511"/>
              </w:tabs>
              <w:spacing w:before="60" w:after="60"/>
              <w:ind w:left="781"/>
              <w:contextualSpacing/>
              <w:rPr>
                <w:rFonts w:ascii="Times New Roman" w:hAnsi="Times New Roman"/>
                <w:sz w:val="24"/>
                <w:szCs w:val="24"/>
                <w:lang w:val="en-AU"/>
              </w:rPr>
            </w:pPr>
            <w:r w:rsidRPr="001A34BC">
              <w:rPr>
                <w:rFonts w:ascii="Times New Roman" w:hAnsi="Times New Roman"/>
                <w:sz w:val="24"/>
                <w:szCs w:val="24"/>
                <w:lang w:val="en-AU"/>
              </w:rPr>
              <w:t xml:space="preserve">Hand washing procedure is </w:t>
            </w:r>
            <w:r w:rsidR="007C3D75" w:rsidRPr="001A34BC">
              <w:rPr>
                <w:rFonts w:ascii="Times New Roman" w:hAnsi="Times New Roman"/>
                <w:sz w:val="24"/>
                <w:szCs w:val="24"/>
                <w:lang w:val="en-AU"/>
              </w:rPr>
              <w:t>followed in</w:t>
            </w:r>
            <w:r w:rsidRPr="001A34BC">
              <w:rPr>
                <w:rFonts w:ascii="Times New Roman" w:hAnsi="Times New Roman"/>
                <w:sz w:val="24"/>
                <w:szCs w:val="24"/>
                <w:lang w:val="en-AU"/>
              </w:rPr>
              <w:t xml:space="preserve"> accordance to the hospital SOP according to the WHO guidelines </w:t>
            </w:r>
          </w:p>
          <w:p w14:paraId="221B1E55" w14:textId="77777777" w:rsidR="00497C3C" w:rsidRPr="001A34BC" w:rsidRDefault="00497C3C" w:rsidP="00C10CA5">
            <w:pPr>
              <w:keepNext/>
              <w:keepLines/>
              <w:numPr>
                <w:ilvl w:val="1"/>
                <w:numId w:val="53"/>
              </w:numPr>
              <w:tabs>
                <w:tab w:val="left" w:pos="511"/>
              </w:tabs>
              <w:spacing w:before="60" w:after="60"/>
              <w:ind w:left="781"/>
              <w:contextualSpacing/>
              <w:rPr>
                <w:rFonts w:ascii="Times New Roman" w:hAnsi="Times New Roman"/>
                <w:sz w:val="24"/>
                <w:szCs w:val="24"/>
                <w:lang w:val="en-AU"/>
              </w:rPr>
            </w:pPr>
            <w:r w:rsidRPr="001A34BC">
              <w:rPr>
                <w:rFonts w:ascii="Times New Roman" w:hAnsi="Times New Roman"/>
                <w:sz w:val="24"/>
                <w:szCs w:val="24"/>
                <w:lang w:val="en-AU"/>
              </w:rPr>
              <w:t xml:space="preserve"> </w:t>
            </w:r>
            <w:r w:rsidRPr="001A34BC">
              <w:rPr>
                <w:rFonts w:ascii="Times New Roman" w:hAnsi="Times New Roman"/>
                <w:b/>
                <w:bCs/>
                <w:i/>
                <w:iCs/>
                <w:sz w:val="24"/>
                <w:szCs w:val="24"/>
              </w:rPr>
              <w:t>H</w:t>
            </w:r>
            <w:r w:rsidRPr="001A34BC">
              <w:rPr>
                <w:rFonts w:ascii="Times New Roman" w:hAnsi="Times New Roman"/>
                <w:b/>
                <w:bCs/>
                <w:i/>
                <w:iCs/>
                <w:sz w:val="24"/>
                <w:szCs w:val="24"/>
                <w:lang w:val="en-AU"/>
              </w:rPr>
              <w:t>and hygiene</w:t>
            </w:r>
            <w:r w:rsidRPr="001A34BC">
              <w:rPr>
                <w:rFonts w:ascii="Times New Roman" w:hAnsi="Times New Roman"/>
                <w:sz w:val="24"/>
                <w:szCs w:val="24"/>
                <w:lang w:val="en-AU"/>
              </w:rPr>
              <w:t xml:space="preserve"> </w:t>
            </w:r>
            <w:r w:rsidRPr="001A34BC">
              <w:rPr>
                <w:rFonts w:ascii="Times New Roman" w:hAnsi="Times New Roman"/>
                <w:sz w:val="24"/>
                <w:szCs w:val="24"/>
              </w:rPr>
              <w:t>is</w:t>
            </w:r>
            <w:r w:rsidRPr="001A34BC">
              <w:rPr>
                <w:rFonts w:ascii="Times New Roman" w:hAnsi="Times New Roman"/>
                <w:sz w:val="24"/>
                <w:szCs w:val="24"/>
                <w:lang w:val="en-AU"/>
              </w:rPr>
              <w:t xml:space="preserve"> carried out in accordance with WHO guidelines and the hospital guidelines </w:t>
            </w:r>
          </w:p>
          <w:p w14:paraId="05676B57" w14:textId="47BA68AF" w:rsidR="00497C3C" w:rsidRPr="001A34BC" w:rsidRDefault="00497C3C" w:rsidP="00C10CA5">
            <w:pPr>
              <w:keepNext/>
              <w:keepLines/>
              <w:numPr>
                <w:ilvl w:val="1"/>
                <w:numId w:val="53"/>
              </w:numPr>
              <w:tabs>
                <w:tab w:val="left" w:pos="511"/>
              </w:tabs>
              <w:spacing w:before="60" w:after="60"/>
              <w:ind w:left="781"/>
              <w:contextualSpacing/>
              <w:rPr>
                <w:rFonts w:ascii="Times New Roman" w:hAnsi="Times New Roman"/>
                <w:sz w:val="24"/>
                <w:szCs w:val="24"/>
                <w:lang w:val="en-AU"/>
              </w:rPr>
            </w:pPr>
            <w:r w:rsidRPr="001A34BC">
              <w:rPr>
                <w:rFonts w:ascii="Times New Roman" w:hAnsi="Times New Roman"/>
                <w:sz w:val="24"/>
                <w:szCs w:val="24"/>
                <w:lang w:val="en-AU"/>
              </w:rPr>
              <w:t xml:space="preserve">Gloving and </w:t>
            </w:r>
            <w:r w:rsidR="008F20A3" w:rsidRPr="001A34BC">
              <w:rPr>
                <w:rFonts w:ascii="Times New Roman" w:hAnsi="Times New Roman"/>
                <w:sz w:val="24"/>
                <w:szCs w:val="24"/>
                <w:lang w:val="en-AU"/>
              </w:rPr>
              <w:t>Ungloving procedure</w:t>
            </w:r>
            <w:r w:rsidRPr="001A34BC">
              <w:rPr>
                <w:rFonts w:ascii="Times New Roman" w:hAnsi="Times New Roman"/>
                <w:sz w:val="24"/>
                <w:szCs w:val="24"/>
                <w:lang w:val="en-AU"/>
              </w:rPr>
              <w:t xml:space="preserve"> is followed in accordance with the WHO guidelines</w:t>
            </w:r>
            <w:r w:rsidRPr="001A34BC">
              <w:rPr>
                <w:rFonts w:ascii="Times New Roman" w:hAnsi="Times New Roman"/>
                <w:sz w:val="24"/>
                <w:szCs w:val="24"/>
              </w:rPr>
              <w:t xml:space="preserve"> </w:t>
            </w:r>
          </w:p>
        </w:tc>
      </w:tr>
      <w:tr w:rsidR="00497C3C" w:rsidRPr="001A34BC" w14:paraId="0F5651B6" w14:textId="77777777">
        <w:trPr>
          <w:trHeight w:val="620"/>
        </w:trPr>
        <w:tc>
          <w:tcPr>
            <w:tcW w:w="2976" w:type="dxa"/>
          </w:tcPr>
          <w:p w14:paraId="30A15AB6" w14:textId="5C48123D" w:rsidR="00497C3C" w:rsidRPr="001A34BC" w:rsidRDefault="00497C3C"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t xml:space="preserve">Perform </w:t>
            </w:r>
            <w:r w:rsidR="00B62386" w:rsidRPr="001A34BC">
              <w:rPr>
                <w:rFonts w:ascii="Times New Roman" w:hAnsi="Times New Roman"/>
                <w:sz w:val="24"/>
                <w:szCs w:val="24"/>
              </w:rPr>
              <w:t>safety practices</w:t>
            </w:r>
          </w:p>
        </w:tc>
        <w:tc>
          <w:tcPr>
            <w:tcW w:w="5929" w:type="dxa"/>
          </w:tcPr>
          <w:p w14:paraId="3921BC3A" w14:textId="13813D9F" w:rsidR="00497C3C" w:rsidRPr="001A34BC" w:rsidRDefault="00497C3C" w:rsidP="00C10CA5">
            <w:pPr>
              <w:pStyle w:val="ListParagraph"/>
              <w:keepNext/>
              <w:keepLines/>
              <w:numPr>
                <w:ilvl w:val="0"/>
                <w:numId w:val="275"/>
              </w:numPr>
              <w:tabs>
                <w:tab w:val="left" w:pos="340"/>
              </w:tabs>
              <w:spacing w:before="60" w:after="60"/>
              <w:rPr>
                <w:rFonts w:ascii="Times New Roman" w:hAnsi="Times New Roman"/>
                <w:sz w:val="24"/>
                <w:szCs w:val="24"/>
              </w:rPr>
            </w:pPr>
            <w:r w:rsidRPr="001A34BC">
              <w:rPr>
                <w:rFonts w:ascii="Times New Roman" w:hAnsi="Times New Roman"/>
                <w:sz w:val="24"/>
                <w:szCs w:val="24"/>
                <w:lang w:val="en-AU"/>
              </w:rPr>
              <w:t>Sharp objects are appropriately disposed off</w:t>
            </w:r>
            <w:r w:rsidRPr="001A34BC">
              <w:rPr>
                <w:rFonts w:ascii="Times New Roman" w:hAnsi="Times New Roman"/>
                <w:sz w:val="24"/>
                <w:szCs w:val="24"/>
              </w:rPr>
              <w:t xml:space="preserve"> as per the work place set up</w:t>
            </w:r>
          </w:p>
          <w:p w14:paraId="5E3EDB2E" w14:textId="567CA1CA" w:rsidR="00497C3C" w:rsidRPr="001A34BC" w:rsidRDefault="00497C3C" w:rsidP="00C10CA5">
            <w:pPr>
              <w:pStyle w:val="ListParagraph"/>
              <w:keepNext/>
              <w:keepLines/>
              <w:numPr>
                <w:ilvl w:val="0"/>
                <w:numId w:val="275"/>
              </w:numPr>
              <w:tabs>
                <w:tab w:val="left" w:pos="0"/>
              </w:tabs>
              <w:spacing w:before="60" w:after="60"/>
              <w:rPr>
                <w:rFonts w:ascii="Times New Roman" w:hAnsi="Times New Roman"/>
                <w:sz w:val="24"/>
                <w:szCs w:val="24"/>
              </w:rPr>
            </w:pPr>
            <w:r w:rsidRPr="001A34BC">
              <w:rPr>
                <w:rFonts w:ascii="Times New Roman" w:hAnsi="Times New Roman"/>
                <w:sz w:val="24"/>
                <w:szCs w:val="24"/>
                <w:lang w:val="en-AU"/>
              </w:rPr>
              <w:t xml:space="preserve">Various types of </w:t>
            </w:r>
            <w:r w:rsidRPr="001A34BC">
              <w:rPr>
                <w:rFonts w:ascii="Times New Roman" w:hAnsi="Times New Roman"/>
                <w:b/>
                <w:i/>
                <w:iCs/>
                <w:sz w:val="24"/>
                <w:szCs w:val="24"/>
                <w:lang w:val="en-AU"/>
              </w:rPr>
              <w:t>hazards</w:t>
            </w:r>
            <w:r w:rsidRPr="001A34BC">
              <w:rPr>
                <w:rFonts w:ascii="Times New Roman" w:hAnsi="Times New Roman"/>
                <w:sz w:val="24"/>
                <w:szCs w:val="24"/>
                <w:lang w:val="en-AU"/>
              </w:rPr>
              <w:t xml:space="preserve"> are identified</w:t>
            </w:r>
            <w:r w:rsidRPr="001A34BC">
              <w:rPr>
                <w:rFonts w:ascii="Times New Roman" w:hAnsi="Times New Roman"/>
                <w:sz w:val="24"/>
                <w:szCs w:val="24"/>
              </w:rPr>
              <w:t xml:space="preserve"> as per work place set up</w:t>
            </w:r>
          </w:p>
          <w:p w14:paraId="2C6B52F2" w14:textId="78480F65" w:rsidR="00497C3C" w:rsidRPr="001A34BC" w:rsidRDefault="00497C3C" w:rsidP="00C10CA5">
            <w:pPr>
              <w:pStyle w:val="ListParagraph"/>
              <w:keepNext/>
              <w:keepLines/>
              <w:numPr>
                <w:ilvl w:val="0"/>
                <w:numId w:val="275"/>
              </w:numPr>
              <w:tabs>
                <w:tab w:val="left" w:pos="340"/>
              </w:tabs>
              <w:spacing w:before="60" w:after="60"/>
              <w:rPr>
                <w:rFonts w:ascii="Times New Roman" w:hAnsi="Times New Roman"/>
                <w:sz w:val="24"/>
                <w:szCs w:val="24"/>
                <w:lang w:val="en-AU"/>
              </w:rPr>
            </w:pPr>
            <w:r w:rsidRPr="001A34BC">
              <w:rPr>
                <w:rFonts w:ascii="Times New Roman" w:hAnsi="Times New Roman"/>
                <w:b/>
                <w:i/>
                <w:iCs/>
                <w:sz w:val="24"/>
                <w:szCs w:val="24"/>
                <w:lang w:val="en-AU"/>
              </w:rPr>
              <w:t>Universal precautions</w:t>
            </w:r>
            <w:r w:rsidRPr="001A34BC">
              <w:rPr>
                <w:rFonts w:ascii="Times New Roman" w:hAnsi="Times New Roman"/>
                <w:sz w:val="24"/>
                <w:szCs w:val="24"/>
                <w:lang w:val="en-AU"/>
              </w:rPr>
              <w:t xml:space="preserve"> are observed according  to WHO guidelines</w:t>
            </w:r>
          </w:p>
          <w:p w14:paraId="2C59E296" w14:textId="05C8E492" w:rsidR="00497C3C" w:rsidRPr="001A34BC" w:rsidRDefault="00497C3C" w:rsidP="00C10CA5">
            <w:pPr>
              <w:pStyle w:val="ListParagraph"/>
              <w:keepNext/>
              <w:keepLines/>
              <w:numPr>
                <w:ilvl w:val="0"/>
                <w:numId w:val="275"/>
              </w:numPr>
              <w:tabs>
                <w:tab w:val="left" w:pos="340"/>
              </w:tabs>
              <w:spacing w:before="60" w:after="60"/>
              <w:rPr>
                <w:rFonts w:ascii="Times New Roman" w:hAnsi="Times New Roman"/>
                <w:sz w:val="24"/>
                <w:szCs w:val="24"/>
                <w:lang w:val="en-AU"/>
              </w:rPr>
            </w:pPr>
            <w:r w:rsidRPr="001A34BC">
              <w:rPr>
                <w:rFonts w:ascii="Times New Roman" w:hAnsi="Times New Roman"/>
                <w:b/>
                <w:i/>
                <w:iCs/>
                <w:sz w:val="24"/>
                <w:szCs w:val="24"/>
              </w:rPr>
              <w:t>S</w:t>
            </w:r>
            <w:proofErr w:type="spellStart"/>
            <w:r w:rsidRPr="001A34BC">
              <w:rPr>
                <w:rFonts w:ascii="Times New Roman" w:hAnsi="Times New Roman"/>
                <w:b/>
                <w:i/>
                <w:iCs/>
                <w:sz w:val="24"/>
                <w:szCs w:val="24"/>
                <w:lang w:val="en-AU"/>
              </w:rPr>
              <w:t>ignage</w:t>
            </w:r>
            <w:proofErr w:type="spellEnd"/>
            <w:r w:rsidRPr="001A34BC">
              <w:rPr>
                <w:rFonts w:ascii="Times New Roman" w:hAnsi="Times New Roman"/>
                <w:sz w:val="24"/>
                <w:szCs w:val="24"/>
                <w:lang w:val="en-AU"/>
              </w:rPr>
              <w:t xml:space="preserve"> are</w:t>
            </w:r>
            <w:r w:rsidRPr="001A34BC">
              <w:rPr>
                <w:rFonts w:ascii="Times New Roman" w:hAnsi="Times New Roman"/>
                <w:sz w:val="24"/>
                <w:szCs w:val="24"/>
              </w:rPr>
              <w:t xml:space="preserve"> situated</w:t>
            </w:r>
            <w:r w:rsidRPr="001A34BC">
              <w:rPr>
                <w:rFonts w:ascii="Times New Roman" w:hAnsi="Times New Roman"/>
                <w:sz w:val="24"/>
                <w:szCs w:val="24"/>
                <w:lang w:val="en-AU"/>
              </w:rPr>
              <w:t xml:space="preserve"> in line with hospital guidelines </w:t>
            </w:r>
          </w:p>
        </w:tc>
      </w:tr>
      <w:tr w:rsidR="00497C3C" w:rsidRPr="001A34BC" w14:paraId="01DB1955" w14:textId="77777777">
        <w:trPr>
          <w:trHeight w:val="996"/>
        </w:trPr>
        <w:tc>
          <w:tcPr>
            <w:tcW w:w="2976" w:type="dxa"/>
            <w:tcBorders>
              <w:top w:val="single" w:sz="4" w:space="0" w:color="000000"/>
              <w:left w:val="single" w:sz="4" w:space="0" w:color="000000"/>
              <w:bottom w:val="single" w:sz="4" w:space="0" w:color="000000"/>
              <w:right w:val="single" w:sz="4" w:space="0" w:color="000000"/>
            </w:tcBorders>
          </w:tcPr>
          <w:p w14:paraId="7D8975F3" w14:textId="76B9EFCC" w:rsidR="00497C3C" w:rsidRPr="001A34BC" w:rsidRDefault="00497C3C"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lastRenderedPageBreak/>
              <w:t xml:space="preserve">Plan and </w:t>
            </w:r>
            <w:r w:rsidR="00B62386" w:rsidRPr="001A34BC">
              <w:rPr>
                <w:rFonts w:ascii="Times New Roman" w:hAnsi="Times New Roman"/>
                <w:sz w:val="24"/>
                <w:szCs w:val="24"/>
              </w:rPr>
              <w:t>prepare for</w:t>
            </w:r>
            <w:r w:rsidRPr="001A34BC">
              <w:rPr>
                <w:rFonts w:ascii="Times New Roman" w:hAnsi="Times New Roman"/>
                <w:sz w:val="24"/>
                <w:szCs w:val="24"/>
              </w:rPr>
              <w:t xml:space="preserve"> sterilization </w:t>
            </w:r>
          </w:p>
        </w:tc>
        <w:tc>
          <w:tcPr>
            <w:tcW w:w="5929" w:type="dxa"/>
            <w:tcBorders>
              <w:top w:val="single" w:sz="4" w:space="0" w:color="000000"/>
              <w:left w:val="single" w:sz="4" w:space="0" w:color="000000"/>
              <w:bottom w:val="single" w:sz="4" w:space="0" w:color="000000"/>
              <w:right w:val="single" w:sz="4" w:space="0" w:color="000000"/>
            </w:tcBorders>
          </w:tcPr>
          <w:p w14:paraId="1D7EEC62" w14:textId="0872D2FC" w:rsidR="00497C3C" w:rsidRPr="001A34BC" w:rsidRDefault="00497C3C" w:rsidP="00C10CA5">
            <w:pPr>
              <w:pStyle w:val="ListParagraph"/>
              <w:keepNext/>
              <w:keepLines/>
              <w:numPr>
                <w:ilvl w:val="0"/>
                <w:numId w:val="276"/>
              </w:numPr>
              <w:tabs>
                <w:tab w:val="left" w:pos="340"/>
              </w:tabs>
              <w:spacing w:before="60" w:after="60"/>
              <w:rPr>
                <w:rFonts w:ascii="Times New Roman" w:hAnsi="Times New Roman"/>
                <w:sz w:val="24"/>
                <w:szCs w:val="24"/>
              </w:rPr>
            </w:pPr>
            <w:r w:rsidRPr="001A34BC">
              <w:rPr>
                <w:rFonts w:ascii="Times New Roman" w:hAnsi="Times New Roman"/>
                <w:sz w:val="24"/>
                <w:szCs w:val="24"/>
                <w:lang w:val="en-AU"/>
              </w:rPr>
              <w:t>Functionality of the autoclaving machine is done</w:t>
            </w:r>
            <w:r w:rsidRPr="001A34BC">
              <w:rPr>
                <w:rFonts w:ascii="Times New Roman" w:hAnsi="Times New Roman"/>
                <w:sz w:val="24"/>
                <w:szCs w:val="24"/>
              </w:rPr>
              <w:t xml:space="preserve"> as per SOPs</w:t>
            </w:r>
          </w:p>
          <w:p w14:paraId="293F1DE1" w14:textId="19115885" w:rsidR="00497C3C" w:rsidRPr="001A34BC" w:rsidRDefault="00497C3C" w:rsidP="00C10CA5">
            <w:pPr>
              <w:pStyle w:val="ListParagraph"/>
              <w:keepNext/>
              <w:keepLines/>
              <w:numPr>
                <w:ilvl w:val="0"/>
                <w:numId w:val="276"/>
              </w:numPr>
              <w:tabs>
                <w:tab w:val="left" w:pos="340"/>
              </w:tabs>
              <w:spacing w:before="60" w:after="60"/>
              <w:rPr>
                <w:rFonts w:ascii="Times New Roman" w:hAnsi="Times New Roman"/>
                <w:sz w:val="24"/>
                <w:szCs w:val="24"/>
              </w:rPr>
            </w:pPr>
            <w:r w:rsidRPr="001A34BC">
              <w:rPr>
                <w:rFonts w:ascii="Times New Roman" w:hAnsi="Times New Roman"/>
                <w:b/>
                <w:i/>
                <w:iCs/>
                <w:sz w:val="24"/>
                <w:szCs w:val="24"/>
                <w:lang w:val="en-AU"/>
              </w:rPr>
              <w:t>Instrument</w:t>
            </w:r>
            <w:r w:rsidR="003B54CF" w:rsidRPr="001A34BC">
              <w:rPr>
                <w:rFonts w:ascii="Times New Roman" w:hAnsi="Times New Roman"/>
                <w:b/>
                <w:sz w:val="24"/>
                <w:szCs w:val="24"/>
                <w:lang w:val="en-AU"/>
              </w:rPr>
              <w:t>s</w:t>
            </w:r>
            <w:r w:rsidRPr="001A34BC">
              <w:rPr>
                <w:rFonts w:ascii="Times New Roman" w:hAnsi="Times New Roman"/>
                <w:sz w:val="24"/>
                <w:szCs w:val="24"/>
                <w:lang w:val="en-AU"/>
              </w:rPr>
              <w:t xml:space="preserve"> to be </w:t>
            </w:r>
            <w:r w:rsidRPr="001A34BC">
              <w:rPr>
                <w:rFonts w:ascii="Times New Roman" w:hAnsi="Times New Roman"/>
                <w:sz w:val="24"/>
                <w:szCs w:val="24"/>
              </w:rPr>
              <w:t>sterilized</w:t>
            </w:r>
            <w:r w:rsidRPr="001A34BC">
              <w:rPr>
                <w:rFonts w:ascii="Times New Roman" w:hAnsi="Times New Roman"/>
                <w:sz w:val="24"/>
                <w:szCs w:val="24"/>
                <w:lang w:val="en-AU"/>
              </w:rPr>
              <w:t xml:space="preserve"> are identified</w:t>
            </w:r>
            <w:r w:rsidRPr="001A34BC">
              <w:rPr>
                <w:rFonts w:ascii="Times New Roman" w:hAnsi="Times New Roman"/>
                <w:sz w:val="24"/>
                <w:szCs w:val="24"/>
              </w:rPr>
              <w:t xml:space="preserve"> as per SOPS</w:t>
            </w:r>
          </w:p>
          <w:p w14:paraId="756A1601" w14:textId="267A0B69" w:rsidR="00497C3C" w:rsidRPr="001A34BC" w:rsidRDefault="00497C3C" w:rsidP="00C10CA5">
            <w:pPr>
              <w:pStyle w:val="ListParagraph"/>
              <w:keepNext/>
              <w:keepLines/>
              <w:numPr>
                <w:ilvl w:val="0"/>
                <w:numId w:val="276"/>
              </w:numPr>
              <w:tabs>
                <w:tab w:val="left" w:pos="340"/>
              </w:tabs>
              <w:spacing w:before="60" w:after="60"/>
              <w:rPr>
                <w:rFonts w:ascii="Times New Roman" w:hAnsi="Times New Roman"/>
                <w:sz w:val="24"/>
                <w:szCs w:val="24"/>
              </w:rPr>
            </w:pPr>
            <w:r w:rsidRPr="001A34BC">
              <w:rPr>
                <w:rFonts w:ascii="Times New Roman" w:hAnsi="Times New Roman"/>
                <w:bCs/>
                <w:sz w:val="24"/>
                <w:szCs w:val="24"/>
                <w:lang w:val="en-AU"/>
              </w:rPr>
              <w:t>Instruments</w:t>
            </w:r>
            <w:r w:rsidRPr="001A34BC">
              <w:rPr>
                <w:rFonts w:ascii="Times New Roman" w:hAnsi="Times New Roman"/>
                <w:sz w:val="24"/>
                <w:szCs w:val="24"/>
                <w:lang w:val="en-AU"/>
              </w:rPr>
              <w:t xml:space="preserve"> are packed and </w:t>
            </w:r>
            <w:r w:rsidR="00B62386" w:rsidRPr="001A34BC">
              <w:rPr>
                <w:rFonts w:ascii="Times New Roman" w:hAnsi="Times New Roman"/>
                <w:sz w:val="24"/>
                <w:szCs w:val="24"/>
                <w:lang w:val="en-AU"/>
              </w:rPr>
              <w:t>labelled using</w:t>
            </w:r>
            <w:r w:rsidRPr="001A34BC">
              <w:rPr>
                <w:rFonts w:ascii="Times New Roman" w:hAnsi="Times New Roman"/>
                <w:sz w:val="24"/>
                <w:szCs w:val="24"/>
                <w:lang w:val="en-AU"/>
              </w:rPr>
              <w:t xml:space="preserve"> indicators </w:t>
            </w:r>
            <w:r w:rsidRPr="001A34BC">
              <w:rPr>
                <w:rFonts w:ascii="Times New Roman" w:hAnsi="Times New Roman"/>
                <w:sz w:val="24"/>
                <w:szCs w:val="24"/>
              </w:rPr>
              <w:t>as per SOPs</w:t>
            </w:r>
          </w:p>
        </w:tc>
      </w:tr>
      <w:tr w:rsidR="00497C3C" w:rsidRPr="001A34BC" w14:paraId="08CBEB16" w14:textId="77777777">
        <w:trPr>
          <w:trHeight w:val="1583"/>
        </w:trPr>
        <w:tc>
          <w:tcPr>
            <w:tcW w:w="2976" w:type="dxa"/>
            <w:tcBorders>
              <w:top w:val="single" w:sz="4" w:space="0" w:color="000000"/>
              <w:left w:val="single" w:sz="4" w:space="0" w:color="000000"/>
              <w:bottom w:val="single" w:sz="4" w:space="0" w:color="000000"/>
              <w:right w:val="single" w:sz="4" w:space="0" w:color="000000"/>
            </w:tcBorders>
          </w:tcPr>
          <w:p w14:paraId="4D6773D2" w14:textId="1B351433" w:rsidR="00497C3C" w:rsidRPr="001A34BC" w:rsidRDefault="00497C3C"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t>Carry out autoclaving procedure</w:t>
            </w:r>
          </w:p>
          <w:p w14:paraId="14D323FF" w14:textId="77777777" w:rsidR="00497C3C" w:rsidRPr="001A34BC" w:rsidRDefault="00497C3C" w:rsidP="00C10CA5">
            <w:pPr>
              <w:pStyle w:val="ListParagraph"/>
              <w:spacing w:after="0"/>
              <w:rPr>
                <w:rFonts w:ascii="Times New Roman" w:hAnsi="Times New Roman"/>
                <w:sz w:val="24"/>
                <w:szCs w:val="24"/>
              </w:rPr>
            </w:pPr>
          </w:p>
        </w:tc>
        <w:tc>
          <w:tcPr>
            <w:tcW w:w="5929" w:type="dxa"/>
            <w:tcBorders>
              <w:top w:val="single" w:sz="4" w:space="0" w:color="000000"/>
              <w:left w:val="single" w:sz="4" w:space="0" w:color="000000"/>
              <w:bottom w:val="single" w:sz="4" w:space="0" w:color="000000"/>
              <w:right w:val="single" w:sz="4" w:space="0" w:color="000000"/>
            </w:tcBorders>
          </w:tcPr>
          <w:p w14:paraId="0318BCEA" w14:textId="587FB591" w:rsidR="00497C3C" w:rsidRPr="001A34BC" w:rsidRDefault="00497C3C" w:rsidP="00C10CA5">
            <w:pPr>
              <w:pStyle w:val="ListParagraph"/>
              <w:numPr>
                <w:ilvl w:val="0"/>
                <w:numId w:val="277"/>
              </w:numPr>
              <w:autoSpaceDE w:val="0"/>
              <w:autoSpaceDN w:val="0"/>
              <w:adjustRightInd w:val="0"/>
              <w:spacing w:after="0"/>
              <w:jc w:val="both"/>
              <w:rPr>
                <w:rFonts w:ascii="Times New Roman" w:hAnsi="Times New Roman"/>
                <w:sz w:val="24"/>
                <w:szCs w:val="24"/>
              </w:rPr>
            </w:pPr>
            <w:r w:rsidRPr="001A34BC">
              <w:rPr>
                <w:rFonts w:ascii="Times New Roman" w:hAnsi="Times New Roman"/>
                <w:sz w:val="24"/>
                <w:szCs w:val="24"/>
              </w:rPr>
              <w:t>Autoclaving procedure is followed in accordance to the SOPs</w:t>
            </w:r>
          </w:p>
          <w:p w14:paraId="6714173A" w14:textId="2B6C38C7" w:rsidR="00497C3C" w:rsidRPr="001A34BC" w:rsidRDefault="00497C3C" w:rsidP="00C10CA5">
            <w:pPr>
              <w:pStyle w:val="ListParagraph"/>
              <w:numPr>
                <w:ilvl w:val="0"/>
                <w:numId w:val="277"/>
              </w:numPr>
              <w:autoSpaceDE w:val="0"/>
              <w:autoSpaceDN w:val="0"/>
              <w:adjustRightInd w:val="0"/>
              <w:spacing w:after="0"/>
              <w:jc w:val="both"/>
              <w:rPr>
                <w:rFonts w:ascii="Times New Roman" w:hAnsi="Times New Roman"/>
                <w:sz w:val="24"/>
                <w:szCs w:val="24"/>
                <w:lang w:val="en-AU"/>
              </w:rPr>
            </w:pPr>
            <w:r w:rsidRPr="001A34BC">
              <w:rPr>
                <w:rFonts w:ascii="Times New Roman" w:hAnsi="Times New Roman"/>
                <w:sz w:val="24"/>
                <w:szCs w:val="24"/>
                <w:lang w:val="en-AU"/>
              </w:rPr>
              <w:t xml:space="preserve">End point of autoclaving is determined according to the </w:t>
            </w:r>
            <w:r w:rsidRPr="001A34BC">
              <w:rPr>
                <w:rFonts w:ascii="Times New Roman" w:hAnsi="Times New Roman"/>
                <w:sz w:val="24"/>
                <w:szCs w:val="24"/>
              </w:rPr>
              <w:t>SOPS</w:t>
            </w:r>
            <w:r w:rsidRPr="001A34BC">
              <w:rPr>
                <w:rFonts w:ascii="Times New Roman" w:hAnsi="Times New Roman"/>
                <w:sz w:val="24"/>
                <w:szCs w:val="24"/>
                <w:lang w:val="en-AU"/>
              </w:rPr>
              <w:t xml:space="preserve"> </w:t>
            </w:r>
          </w:p>
        </w:tc>
      </w:tr>
      <w:tr w:rsidR="00497C3C" w:rsidRPr="001A34BC" w14:paraId="1FC9FBA2" w14:textId="77777777">
        <w:trPr>
          <w:trHeight w:val="1238"/>
        </w:trPr>
        <w:tc>
          <w:tcPr>
            <w:tcW w:w="2976" w:type="dxa"/>
            <w:tcBorders>
              <w:top w:val="single" w:sz="4" w:space="0" w:color="000000"/>
              <w:left w:val="single" w:sz="4" w:space="0" w:color="000000"/>
              <w:bottom w:val="single" w:sz="4" w:space="0" w:color="000000"/>
              <w:right w:val="single" w:sz="4" w:space="0" w:color="000000"/>
            </w:tcBorders>
          </w:tcPr>
          <w:p w14:paraId="12065B66" w14:textId="72A0799D" w:rsidR="00497C3C" w:rsidRPr="001A34BC" w:rsidRDefault="00497C3C"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t xml:space="preserve">Store instruments, equipment and consumables </w:t>
            </w:r>
          </w:p>
        </w:tc>
        <w:tc>
          <w:tcPr>
            <w:tcW w:w="5929" w:type="dxa"/>
            <w:tcBorders>
              <w:top w:val="single" w:sz="4" w:space="0" w:color="000000"/>
              <w:left w:val="single" w:sz="4" w:space="0" w:color="000000"/>
              <w:bottom w:val="single" w:sz="4" w:space="0" w:color="000000"/>
              <w:right w:val="single" w:sz="4" w:space="0" w:color="000000"/>
            </w:tcBorders>
          </w:tcPr>
          <w:p w14:paraId="18ED1892" w14:textId="5A2DE3FC" w:rsidR="00497C3C" w:rsidRPr="001A34BC" w:rsidRDefault="00497C3C" w:rsidP="00C10CA5">
            <w:pPr>
              <w:pStyle w:val="ListParagraph"/>
              <w:keepNext/>
              <w:keepLines/>
              <w:numPr>
                <w:ilvl w:val="0"/>
                <w:numId w:val="278"/>
              </w:numPr>
              <w:tabs>
                <w:tab w:val="left" w:pos="340"/>
              </w:tabs>
              <w:spacing w:before="60" w:after="60"/>
              <w:rPr>
                <w:rFonts w:ascii="Times New Roman" w:hAnsi="Times New Roman"/>
                <w:sz w:val="24"/>
                <w:szCs w:val="24"/>
              </w:rPr>
            </w:pPr>
            <w:r w:rsidRPr="001A34BC">
              <w:rPr>
                <w:rFonts w:ascii="Times New Roman" w:hAnsi="Times New Roman"/>
                <w:b/>
                <w:sz w:val="24"/>
                <w:szCs w:val="24"/>
                <w:lang w:val="en-AU"/>
              </w:rPr>
              <w:t>Instruments</w:t>
            </w:r>
            <w:r w:rsidRPr="001A34BC">
              <w:rPr>
                <w:rFonts w:ascii="Times New Roman" w:hAnsi="Times New Roman"/>
                <w:sz w:val="24"/>
                <w:szCs w:val="24"/>
                <w:lang w:val="en-AU"/>
              </w:rPr>
              <w:t>,</w:t>
            </w:r>
            <w:r w:rsidRPr="001A34BC">
              <w:rPr>
                <w:rFonts w:ascii="Times New Roman" w:hAnsi="Times New Roman"/>
                <w:b/>
                <w:sz w:val="24"/>
                <w:szCs w:val="24"/>
                <w:lang w:val="en-AU"/>
              </w:rPr>
              <w:t xml:space="preserve"> Equipment</w:t>
            </w:r>
            <w:r w:rsidRPr="001A34BC">
              <w:rPr>
                <w:rFonts w:ascii="Times New Roman" w:hAnsi="Times New Roman"/>
                <w:sz w:val="24"/>
                <w:szCs w:val="24"/>
                <w:lang w:val="en-AU"/>
              </w:rPr>
              <w:t xml:space="preserve"> and Consumables for storage are identified according to SOPs and</w:t>
            </w:r>
            <w:r w:rsidRPr="001A34BC">
              <w:rPr>
                <w:rFonts w:ascii="Times New Roman" w:hAnsi="Times New Roman"/>
                <w:sz w:val="24"/>
                <w:szCs w:val="24"/>
              </w:rPr>
              <w:t xml:space="preserve"> work place policy</w:t>
            </w:r>
          </w:p>
          <w:p w14:paraId="5AD45B93" w14:textId="1F8A96C6" w:rsidR="00497C3C" w:rsidRPr="001A34BC" w:rsidRDefault="00497C3C" w:rsidP="00C10CA5">
            <w:pPr>
              <w:pStyle w:val="ListParagraph"/>
              <w:keepNext/>
              <w:keepLines/>
              <w:numPr>
                <w:ilvl w:val="0"/>
                <w:numId w:val="278"/>
              </w:numPr>
              <w:tabs>
                <w:tab w:val="left" w:pos="340"/>
              </w:tabs>
              <w:spacing w:before="60" w:after="60"/>
              <w:rPr>
                <w:rFonts w:ascii="Times New Roman" w:hAnsi="Times New Roman"/>
                <w:sz w:val="24"/>
                <w:szCs w:val="24"/>
              </w:rPr>
            </w:pPr>
            <w:r w:rsidRPr="001A34BC">
              <w:rPr>
                <w:rFonts w:ascii="Times New Roman" w:hAnsi="Times New Roman"/>
                <w:b/>
                <w:sz w:val="24"/>
                <w:szCs w:val="24"/>
                <w:lang w:val="en-AU"/>
              </w:rPr>
              <w:t xml:space="preserve">Instruments, equipment </w:t>
            </w:r>
            <w:r w:rsidRPr="001A34BC">
              <w:rPr>
                <w:rFonts w:ascii="Times New Roman" w:hAnsi="Times New Roman"/>
                <w:sz w:val="24"/>
                <w:szCs w:val="24"/>
                <w:lang w:val="en-AU"/>
              </w:rPr>
              <w:t>and</w:t>
            </w:r>
            <w:r w:rsidRPr="001A34BC">
              <w:rPr>
                <w:rFonts w:ascii="Times New Roman" w:hAnsi="Times New Roman"/>
                <w:b/>
                <w:sz w:val="24"/>
                <w:szCs w:val="24"/>
                <w:lang w:val="en-AU"/>
              </w:rPr>
              <w:t xml:space="preserve"> consumables</w:t>
            </w:r>
            <w:r w:rsidRPr="001A34BC">
              <w:rPr>
                <w:rFonts w:ascii="Times New Roman" w:hAnsi="Times New Roman"/>
                <w:sz w:val="24"/>
                <w:szCs w:val="24"/>
                <w:lang w:val="en-AU"/>
              </w:rPr>
              <w:t xml:space="preserve"> are maintained according to work place policy and </w:t>
            </w:r>
            <w:r w:rsidRPr="001A34BC">
              <w:rPr>
                <w:rFonts w:ascii="Times New Roman" w:hAnsi="Times New Roman"/>
                <w:sz w:val="24"/>
                <w:szCs w:val="24"/>
              </w:rPr>
              <w:t>SOPs</w:t>
            </w:r>
          </w:p>
        </w:tc>
      </w:tr>
      <w:tr w:rsidR="00497C3C" w:rsidRPr="001A34BC" w14:paraId="1C98A02F" w14:textId="77777777">
        <w:trPr>
          <w:trHeight w:val="1583"/>
        </w:trPr>
        <w:tc>
          <w:tcPr>
            <w:tcW w:w="2976" w:type="dxa"/>
            <w:tcBorders>
              <w:top w:val="single" w:sz="4" w:space="0" w:color="000000"/>
              <w:left w:val="single" w:sz="4" w:space="0" w:color="000000"/>
              <w:bottom w:val="single" w:sz="4" w:space="0" w:color="000000"/>
              <w:right w:val="single" w:sz="4" w:space="0" w:color="000000"/>
            </w:tcBorders>
          </w:tcPr>
          <w:p w14:paraId="22C7388A" w14:textId="6A21A85D" w:rsidR="00497C3C" w:rsidRPr="001A34BC" w:rsidRDefault="00497C3C"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t xml:space="preserve">Carry out pest and rodent control </w:t>
            </w:r>
          </w:p>
        </w:tc>
        <w:tc>
          <w:tcPr>
            <w:tcW w:w="5929" w:type="dxa"/>
            <w:tcBorders>
              <w:top w:val="single" w:sz="4" w:space="0" w:color="000000"/>
              <w:left w:val="single" w:sz="4" w:space="0" w:color="000000"/>
              <w:bottom w:val="single" w:sz="4" w:space="0" w:color="000000"/>
              <w:right w:val="single" w:sz="4" w:space="0" w:color="000000"/>
            </w:tcBorders>
          </w:tcPr>
          <w:p w14:paraId="3F47DC91" w14:textId="77777777" w:rsidR="007C3D75" w:rsidRPr="001A34BC" w:rsidRDefault="00497C3C" w:rsidP="00C10CA5">
            <w:pPr>
              <w:pStyle w:val="ListParagraph"/>
              <w:keepNext/>
              <w:keepLines/>
              <w:numPr>
                <w:ilvl w:val="0"/>
                <w:numId w:val="279"/>
              </w:numPr>
              <w:tabs>
                <w:tab w:val="left" w:pos="340"/>
              </w:tabs>
              <w:spacing w:before="60" w:after="60"/>
              <w:rPr>
                <w:rFonts w:ascii="Times New Roman" w:hAnsi="Times New Roman"/>
                <w:sz w:val="24"/>
                <w:szCs w:val="24"/>
                <w:lang w:val="en-AU"/>
              </w:rPr>
            </w:pPr>
            <w:r w:rsidRPr="001A34BC">
              <w:rPr>
                <w:rFonts w:ascii="Times New Roman" w:hAnsi="Times New Roman"/>
                <w:sz w:val="24"/>
                <w:szCs w:val="24"/>
              </w:rPr>
              <w:t>P</w:t>
            </w:r>
            <w:proofErr w:type="spellStart"/>
            <w:r w:rsidRPr="001A34BC">
              <w:rPr>
                <w:rFonts w:ascii="Times New Roman" w:hAnsi="Times New Roman"/>
                <w:sz w:val="24"/>
                <w:szCs w:val="24"/>
                <w:lang w:val="en-AU"/>
              </w:rPr>
              <w:t>ests</w:t>
            </w:r>
            <w:proofErr w:type="spellEnd"/>
            <w:r w:rsidRPr="001A34BC">
              <w:rPr>
                <w:rFonts w:ascii="Times New Roman" w:hAnsi="Times New Roman"/>
                <w:sz w:val="24"/>
                <w:szCs w:val="24"/>
                <w:lang w:val="en-AU"/>
              </w:rPr>
              <w:t xml:space="preserve"> and rodents entry into the hospital </w:t>
            </w:r>
            <w:r w:rsidRPr="001A34BC">
              <w:rPr>
                <w:rFonts w:ascii="Times New Roman" w:hAnsi="Times New Roman"/>
                <w:sz w:val="24"/>
                <w:szCs w:val="24"/>
              </w:rPr>
              <w:t>room is</w:t>
            </w:r>
            <w:r w:rsidRPr="001A34BC">
              <w:rPr>
                <w:rFonts w:ascii="Times New Roman" w:hAnsi="Times New Roman"/>
                <w:sz w:val="24"/>
                <w:szCs w:val="24"/>
                <w:lang w:val="en-AU"/>
              </w:rPr>
              <w:t xml:space="preserve"> identified as per the public health guidelines.</w:t>
            </w:r>
          </w:p>
          <w:p w14:paraId="1938FBA2" w14:textId="24612EA9" w:rsidR="00497C3C" w:rsidRPr="001A34BC" w:rsidRDefault="00497C3C" w:rsidP="00C10CA5">
            <w:pPr>
              <w:pStyle w:val="ListParagraph"/>
              <w:keepNext/>
              <w:keepLines/>
              <w:numPr>
                <w:ilvl w:val="0"/>
                <w:numId w:val="279"/>
              </w:numPr>
              <w:tabs>
                <w:tab w:val="left" w:pos="340"/>
              </w:tabs>
              <w:spacing w:before="60" w:after="60"/>
              <w:rPr>
                <w:rFonts w:ascii="Times New Roman" w:hAnsi="Times New Roman"/>
                <w:sz w:val="24"/>
                <w:szCs w:val="24"/>
                <w:lang w:val="en-AU"/>
              </w:rPr>
            </w:pPr>
            <w:r w:rsidRPr="001A34BC">
              <w:rPr>
                <w:rFonts w:ascii="Times New Roman" w:hAnsi="Times New Roman"/>
                <w:sz w:val="24"/>
                <w:szCs w:val="24"/>
              </w:rPr>
              <w:t>P</w:t>
            </w:r>
            <w:proofErr w:type="spellStart"/>
            <w:r w:rsidRPr="001A34BC">
              <w:rPr>
                <w:rFonts w:ascii="Times New Roman" w:hAnsi="Times New Roman"/>
                <w:sz w:val="24"/>
                <w:szCs w:val="24"/>
                <w:lang w:val="en-AU"/>
              </w:rPr>
              <w:t>ests</w:t>
            </w:r>
            <w:proofErr w:type="spellEnd"/>
            <w:r w:rsidRPr="001A34BC">
              <w:rPr>
                <w:rFonts w:ascii="Times New Roman" w:hAnsi="Times New Roman"/>
                <w:sz w:val="24"/>
                <w:szCs w:val="24"/>
                <w:lang w:val="en-AU"/>
              </w:rPr>
              <w:t xml:space="preserve"> and rodent </w:t>
            </w:r>
            <w:r w:rsidRPr="001A34BC">
              <w:rPr>
                <w:rFonts w:ascii="Times New Roman" w:hAnsi="Times New Roman"/>
                <w:sz w:val="24"/>
                <w:szCs w:val="24"/>
              </w:rPr>
              <w:t xml:space="preserve">control methods </w:t>
            </w:r>
            <w:r w:rsidRPr="001A34BC">
              <w:rPr>
                <w:rFonts w:ascii="Times New Roman" w:hAnsi="Times New Roman"/>
                <w:sz w:val="24"/>
                <w:szCs w:val="24"/>
                <w:lang w:val="en-AU"/>
              </w:rPr>
              <w:t xml:space="preserve">in the hospital facility are applied as per the </w:t>
            </w:r>
            <w:proofErr w:type="spellStart"/>
            <w:r w:rsidR="003B54CF" w:rsidRPr="001A34BC">
              <w:rPr>
                <w:rFonts w:ascii="Times New Roman" w:hAnsi="Times New Roman"/>
                <w:b/>
                <w:i/>
                <w:iCs/>
                <w:sz w:val="24"/>
                <w:szCs w:val="24"/>
                <w:lang w:val="en-AU"/>
              </w:rPr>
              <w:t>manufacture’s</w:t>
            </w:r>
            <w:proofErr w:type="spellEnd"/>
            <w:r w:rsidRPr="001A34BC">
              <w:rPr>
                <w:rFonts w:ascii="Times New Roman" w:hAnsi="Times New Roman"/>
                <w:b/>
                <w:i/>
                <w:iCs/>
                <w:sz w:val="24"/>
                <w:szCs w:val="24"/>
                <w:lang w:val="en-AU"/>
              </w:rPr>
              <w:t xml:space="preserve"> instructions</w:t>
            </w:r>
          </w:p>
          <w:p w14:paraId="3A1A4367" w14:textId="77777777" w:rsidR="00497C3C" w:rsidRPr="001A34BC" w:rsidRDefault="00497C3C" w:rsidP="00C10CA5">
            <w:pPr>
              <w:keepNext/>
              <w:keepLines/>
              <w:tabs>
                <w:tab w:val="left" w:pos="340"/>
              </w:tabs>
              <w:spacing w:before="60" w:after="60"/>
              <w:ind w:left="-96"/>
              <w:contextualSpacing/>
              <w:rPr>
                <w:rFonts w:ascii="Times New Roman" w:hAnsi="Times New Roman"/>
                <w:sz w:val="24"/>
                <w:szCs w:val="24"/>
                <w:lang w:val="en-AU"/>
              </w:rPr>
            </w:pPr>
          </w:p>
        </w:tc>
      </w:tr>
      <w:tr w:rsidR="00497C3C" w:rsidRPr="001A34BC" w14:paraId="4DD45822" w14:textId="77777777">
        <w:trPr>
          <w:trHeight w:val="1583"/>
        </w:trPr>
        <w:tc>
          <w:tcPr>
            <w:tcW w:w="2976" w:type="dxa"/>
            <w:tcBorders>
              <w:top w:val="single" w:sz="4" w:space="0" w:color="000000"/>
              <w:left w:val="single" w:sz="4" w:space="0" w:color="000000"/>
              <w:bottom w:val="single" w:sz="4" w:space="0" w:color="000000"/>
              <w:right w:val="single" w:sz="4" w:space="0" w:color="000000"/>
            </w:tcBorders>
          </w:tcPr>
          <w:p w14:paraId="2645F5C8" w14:textId="1EC441EB" w:rsidR="00497C3C" w:rsidRPr="001A34BC" w:rsidRDefault="00497C3C" w:rsidP="00C10CA5">
            <w:pPr>
              <w:pStyle w:val="ListParagraph"/>
              <w:numPr>
                <w:ilvl w:val="0"/>
                <w:numId w:val="229"/>
              </w:numPr>
              <w:spacing w:after="0"/>
              <w:rPr>
                <w:rFonts w:ascii="Times New Roman" w:hAnsi="Times New Roman"/>
                <w:sz w:val="24"/>
                <w:szCs w:val="24"/>
              </w:rPr>
            </w:pPr>
            <w:r w:rsidRPr="001A34BC">
              <w:rPr>
                <w:rFonts w:ascii="Times New Roman" w:hAnsi="Times New Roman"/>
                <w:sz w:val="24"/>
                <w:szCs w:val="24"/>
              </w:rPr>
              <w:lastRenderedPageBreak/>
              <w:t xml:space="preserve">Manage hospital waste </w:t>
            </w:r>
          </w:p>
        </w:tc>
        <w:tc>
          <w:tcPr>
            <w:tcW w:w="5929" w:type="dxa"/>
            <w:tcBorders>
              <w:top w:val="single" w:sz="4" w:space="0" w:color="000000"/>
              <w:left w:val="single" w:sz="4" w:space="0" w:color="000000"/>
              <w:bottom w:val="single" w:sz="4" w:space="0" w:color="000000"/>
              <w:right w:val="single" w:sz="4" w:space="0" w:color="000000"/>
            </w:tcBorders>
          </w:tcPr>
          <w:p w14:paraId="64F2B0CD" w14:textId="412EB8D3" w:rsidR="00497C3C" w:rsidRPr="001A34BC" w:rsidRDefault="00497C3C" w:rsidP="00C10CA5">
            <w:pPr>
              <w:pStyle w:val="ListParagraph"/>
              <w:keepNext/>
              <w:keepLines/>
              <w:numPr>
                <w:ilvl w:val="0"/>
                <w:numId w:val="280"/>
              </w:numPr>
              <w:tabs>
                <w:tab w:val="left" w:pos="340"/>
              </w:tabs>
              <w:spacing w:before="60" w:after="60"/>
              <w:rPr>
                <w:rFonts w:ascii="Times New Roman" w:hAnsi="Times New Roman"/>
                <w:bCs/>
                <w:sz w:val="24"/>
                <w:szCs w:val="24"/>
                <w:lang w:val="en-AU"/>
              </w:rPr>
            </w:pPr>
            <w:r w:rsidRPr="001A34BC">
              <w:rPr>
                <w:rFonts w:ascii="Times New Roman" w:hAnsi="Times New Roman"/>
                <w:bCs/>
                <w:sz w:val="24"/>
                <w:szCs w:val="24"/>
                <w:lang w:val="en-AU"/>
              </w:rPr>
              <w:t xml:space="preserve">Hospital waste is identified and segregated in accordance with the WHO guidelines </w:t>
            </w:r>
          </w:p>
          <w:p w14:paraId="4D759CB0" w14:textId="14BAFC50" w:rsidR="00497C3C" w:rsidRPr="001A34BC" w:rsidRDefault="00497C3C" w:rsidP="00C10CA5">
            <w:pPr>
              <w:pStyle w:val="ListParagraph"/>
              <w:keepNext/>
              <w:keepLines/>
              <w:numPr>
                <w:ilvl w:val="0"/>
                <w:numId w:val="280"/>
              </w:numPr>
              <w:tabs>
                <w:tab w:val="left" w:pos="340"/>
              </w:tabs>
              <w:spacing w:before="60" w:after="60"/>
              <w:rPr>
                <w:rFonts w:ascii="Times New Roman" w:hAnsi="Times New Roman"/>
                <w:sz w:val="24"/>
                <w:szCs w:val="24"/>
                <w:lang w:val="en-AU"/>
              </w:rPr>
            </w:pPr>
            <w:r w:rsidRPr="001A34BC">
              <w:rPr>
                <w:rFonts w:ascii="Times New Roman" w:hAnsi="Times New Roman"/>
                <w:b/>
                <w:i/>
                <w:iCs/>
                <w:sz w:val="24"/>
                <w:szCs w:val="24"/>
                <w:lang w:val="en-AU"/>
              </w:rPr>
              <w:t>Colour coded bins</w:t>
            </w:r>
            <w:r w:rsidRPr="001A34BC">
              <w:rPr>
                <w:rFonts w:ascii="Times New Roman" w:hAnsi="Times New Roman"/>
                <w:sz w:val="24"/>
                <w:szCs w:val="24"/>
                <w:lang w:val="en-AU"/>
              </w:rPr>
              <w:t xml:space="preserve"> are identified according to the WHO guidelines</w:t>
            </w:r>
          </w:p>
          <w:p w14:paraId="3408DB36" w14:textId="50269E69" w:rsidR="00497C3C" w:rsidRPr="001A34BC" w:rsidRDefault="00497C3C" w:rsidP="00C10CA5">
            <w:pPr>
              <w:pStyle w:val="ListParagraph"/>
              <w:keepNext/>
              <w:keepLines/>
              <w:numPr>
                <w:ilvl w:val="0"/>
                <w:numId w:val="280"/>
              </w:numPr>
              <w:tabs>
                <w:tab w:val="left" w:pos="340"/>
              </w:tabs>
              <w:spacing w:before="60" w:after="60"/>
              <w:rPr>
                <w:rFonts w:ascii="Times New Roman" w:hAnsi="Times New Roman"/>
                <w:sz w:val="24"/>
                <w:szCs w:val="24"/>
                <w:lang w:val="en-AU"/>
              </w:rPr>
            </w:pPr>
            <w:r w:rsidRPr="001A34BC">
              <w:rPr>
                <w:rFonts w:ascii="Times New Roman" w:hAnsi="Times New Roman"/>
                <w:sz w:val="24"/>
                <w:szCs w:val="24"/>
                <w:lang w:val="en-AU"/>
              </w:rPr>
              <w:t xml:space="preserve">Handling and storage of </w:t>
            </w:r>
            <w:r w:rsidRPr="001A34BC">
              <w:rPr>
                <w:rFonts w:ascii="Times New Roman" w:hAnsi="Times New Roman"/>
                <w:bCs/>
                <w:sz w:val="24"/>
                <w:szCs w:val="24"/>
                <w:lang w:val="en-AU"/>
              </w:rPr>
              <w:t>hospital waste</w:t>
            </w:r>
            <w:r w:rsidRPr="001A34BC">
              <w:rPr>
                <w:rFonts w:ascii="Times New Roman" w:hAnsi="Times New Roman"/>
                <w:sz w:val="24"/>
                <w:szCs w:val="24"/>
                <w:lang w:val="en-AU"/>
              </w:rPr>
              <w:t xml:space="preserve"> is done in accordance to the hospital guidelines </w:t>
            </w:r>
          </w:p>
          <w:p w14:paraId="52CE8733" w14:textId="03E24539" w:rsidR="00497C3C" w:rsidRPr="001A34BC" w:rsidRDefault="003B54CF" w:rsidP="00C10CA5">
            <w:pPr>
              <w:pStyle w:val="ListParagraph"/>
              <w:keepNext/>
              <w:keepLines/>
              <w:numPr>
                <w:ilvl w:val="0"/>
                <w:numId w:val="280"/>
              </w:numPr>
              <w:tabs>
                <w:tab w:val="left" w:pos="340"/>
              </w:tabs>
              <w:spacing w:before="60" w:after="60"/>
              <w:rPr>
                <w:rFonts w:ascii="Times New Roman" w:hAnsi="Times New Roman"/>
                <w:sz w:val="24"/>
                <w:szCs w:val="24"/>
                <w:lang w:val="en-AU"/>
              </w:rPr>
            </w:pPr>
            <w:r w:rsidRPr="001A34BC">
              <w:rPr>
                <w:rFonts w:ascii="Times New Roman" w:hAnsi="Times New Roman"/>
                <w:b/>
                <w:bCs/>
                <w:i/>
                <w:iCs/>
                <w:sz w:val="24"/>
                <w:szCs w:val="24"/>
              </w:rPr>
              <w:t>H</w:t>
            </w:r>
            <w:proofErr w:type="spellStart"/>
            <w:r w:rsidR="00497C3C" w:rsidRPr="001A34BC">
              <w:rPr>
                <w:rFonts w:ascii="Times New Roman" w:hAnsi="Times New Roman"/>
                <w:b/>
                <w:bCs/>
                <w:i/>
                <w:iCs/>
                <w:sz w:val="24"/>
                <w:szCs w:val="24"/>
                <w:lang w:val="en-AU"/>
              </w:rPr>
              <w:t>ospital</w:t>
            </w:r>
            <w:proofErr w:type="spellEnd"/>
            <w:r w:rsidR="00497C3C" w:rsidRPr="001A34BC">
              <w:rPr>
                <w:rFonts w:ascii="Times New Roman" w:hAnsi="Times New Roman"/>
                <w:b/>
                <w:bCs/>
                <w:i/>
                <w:iCs/>
                <w:sz w:val="24"/>
                <w:szCs w:val="24"/>
                <w:lang w:val="en-AU"/>
              </w:rPr>
              <w:t xml:space="preserve"> waste</w:t>
            </w:r>
            <w:r w:rsidR="00497C3C" w:rsidRPr="001A34BC">
              <w:rPr>
                <w:rFonts w:ascii="Times New Roman" w:hAnsi="Times New Roman"/>
                <w:sz w:val="24"/>
                <w:szCs w:val="24"/>
                <w:lang w:val="en-AU"/>
              </w:rPr>
              <w:t xml:space="preserve"> is </w:t>
            </w:r>
            <w:r w:rsidR="00497C3C" w:rsidRPr="001A34BC">
              <w:rPr>
                <w:rFonts w:ascii="Times New Roman" w:hAnsi="Times New Roman"/>
                <w:sz w:val="24"/>
                <w:szCs w:val="24"/>
              </w:rPr>
              <w:t>transported</w:t>
            </w:r>
            <w:r w:rsidR="00497C3C" w:rsidRPr="001A34BC">
              <w:rPr>
                <w:rFonts w:ascii="Times New Roman" w:hAnsi="Times New Roman"/>
                <w:sz w:val="24"/>
                <w:szCs w:val="24"/>
                <w:lang w:val="en-AU"/>
              </w:rPr>
              <w:t xml:space="preserve"> in line with the hospital policy and guidelines</w:t>
            </w:r>
          </w:p>
          <w:p w14:paraId="58258E89" w14:textId="5684B4F3" w:rsidR="00497C3C" w:rsidRPr="001A34BC" w:rsidRDefault="003B54CF" w:rsidP="00C10CA5">
            <w:pPr>
              <w:pStyle w:val="ListParagraph"/>
              <w:keepNext/>
              <w:keepLines/>
              <w:numPr>
                <w:ilvl w:val="0"/>
                <w:numId w:val="280"/>
              </w:numPr>
              <w:tabs>
                <w:tab w:val="left" w:pos="340"/>
              </w:tabs>
              <w:spacing w:before="60" w:after="60"/>
              <w:rPr>
                <w:rFonts w:ascii="Times New Roman" w:hAnsi="Times New Roman"/>
                <w:sz w:val="24"/>
                <w:szCs w:val="24"/>
              </w:rPr>
            </w:pPr>
            <w:r w:rsidRPr="001A34BC">
              <w:rPr>
                <w:rFonts w:ascii="Times New Roman" w:hAnsi="Times New Roman"/>
                <w:b/>
                <w:bCs/>
                <w:i/>
                <w:iCs/>
                <w:sz w:val="24"/>
                <w:szCs w:val="24"/>
              </w:rPr>
              <w:t>M</w:t>
            </w:r>
            <w:proofErr w:type="spellStart"/>
            <w:r w:rsidR="00497C3C" w:rsidRPr="001A34BC">
              <w:rPr>
                <w:rFonts w:ascii="Times New Roman" w:hAnsi="Times New Roman"/>
                <w:b/>
                <w:i/>
                <w:iCs/>
                <w:sz w:val="24"/>
                <w:szCs w:val="24"/>
                <w:lang w:val="en-AU"/>
              </w:rPr>
              <w:t>ethods</w:t>
            </w:r>
            <w:proofErr w:type="spellEnd"/>
            <w:r w:rsidR="00497C3C" w:rsidRPr="001A34BC">
              <w:rPr>
                <w:rFonts w:ascii="Times New Roman" w:hAnsi="Times New Roman"/>
                <w:b/>
                <w:i/>
                <w:iCs/>
                <w:sz w:val="24"/>
                <w:szCs w:val="24"/>
                <w:lang w:val="en-AU"/>
              </w:rPr>
              <w:t xml:space="preserve"> of waste disposal</w:t>
            </w:r>
            <w:r w:rsidR="00497C3C" w:rsidRPr="001A34BC">
              <w:rPr>
                <w:rFonts w:ascii="Times New Roman" w:hAnsi="Times New Roman"/>
                <w:sz w:val="24"/>
                <w:szCs w:val="24"/>
                <w:lang w:val="en-AU"/>
              </w:rPr>
              <w:t xml:space="preserve"> </w:t>
            </w:r>
            <w:r w:rsidR="00497C3C" w:rsidRPr="001A34BC">
              <w:rPr>
                <w:rFonts w:ascii="Times New Roman" w:hAnsi="Times New Roman"/>
                <w:sz w:val="24"/>
                <w:szCs w:val="24"/>
              </w:rPr>
              <w:t>is</w:t>
            </w:r>
            <w:r w:rsidR="00497C3C" w:rsidRPr="001A34BC">
              <w:rPr>
                <w:rFonts w:ascii="Times New Roman" w:hAnsi="Times New Roman"/>
                <w:sz w:val="24"/>
                <w:szCs w:val="24"/>
                <w:lang w:val="en-AU"/>
              </w:rPr>
              <w:t xml:space="preserve"> identified</w:t>
            </w:r>
            <w:r w:rsidR="00497C3C" w:rsidRPr="001A34BC">
              <w:rPr>
                <w:rFonts w:ascii="Times New Roman" w:hAnsi="Times New Roman"/>
                <w:sz w:val="24"/>
                <w:szCs w:val="24"/>
              </w:rPr>
              <w:t xml:space="preserve"> and used</w:t>
            </w:r>
            <w:r w:rsidR="00497C3C" w:rsidRPr="001A34BC">
              <w:rPr>
                <w:rFonts w:ascii="Times New Roman" w:hAnsi="Times New Roman"/>
                <w:sz w:val="24"/>
                <w:szCs w:val="24"/>
                <w:lang w:val="en-AU"/>
              </w:rPr>
              <w:t xml:space="preserve"> according to WHO </w:t>
            </w:r>
            <w:r w:rsidR="00497C3C" w:rsidRPr="001A34BC">
              <w:rPr>
                <w:rFonts w:ascii="Times New Roman" w:hAnsi="Times New Roman"/>
                <w:sz w:val="24"/>
                <w:szCs w:val="24"/>
              </w:rPr>
              <w:t>guidelines</w:t>
            </w:r>
          </w:p>
          <w:p w14:paraId="33DA03E6" w14:textId="77777777" w:rsidR="00497C3C" w:rsidRPr="001A34BC" w:rsidRDefault="00497C3C" w:rsidP="00C10CA5">
            <w:pPr>
              <w:keepNext/>
              <w:keepLines/>
              <w:tabs>
                <w:tab w:val="left" w:pos="340"/>
              </w:tabs>
              <w:spacing w:before="60" w:after="60"/>
              <w:ind w:left="-96"/>
              <w:contextualSpacing/>
              <w:rPr>
                <w:rFonts w:ascii="Times New Roman" w:hAnsi="Times New Roman"/>
                <w:sz w:val="24"/>
                <w:szCs w:val="24"/>
                <w:lang w:val="en-AU"/>
              </w:rPr>
            </w:pPr>
          </w:p>
        </w:tc>
      </w:tr>
    </w:tbl>
    <w:p w14:paraId="255852E7" w14:textId="712EE125" w:rsidR="00497C3C" w:rsidRPr="001A34BC" w:rsidRDefault="008F20A3"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48713193"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5400"/>
      </w:tblGrid>
      <w:tr w:rsidR="00497C3C" w:rsidRPr="001A34BC" w14:paraId="07CA5462" w14:textId="77777777">
        <w:trPr>
          <w:trHeight w:val="710"/>
        </w:trPr>
        <w:tc>
          <w:tcPr>
            <w:tcW w:w="3348" w:type="dxa"/>
          </w:tcPr>
          <w:p w14:paraId="39879D15"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5400" w:type="dxa"/>
          </w:tcPr>
          <w:p w14:paraId="22A20FD0"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Range</w:t>
            </w:r>
          </w:p>
          <w:p w14:paraId="3E456898" w14:textId="77777777" w:rsidR="00497C3C" w:rsidRPr="001A34BC" w:rsidRDefault="00497C3C" w:rsidP="00C10CA5">
            <w:pPr>
              <w:spacing w:after="0"/>
              <w:rPr>
                <w:rFonts w:ascii="Times New Roman" w:eastAsia="Calibri" w:hAnsi="Times New Roman"/>
                <w:sz w:val="24"/>
                <w:szCs w:val="24"/>
              </w:rPr>
            </w:pPr>
          </w:p>
        </w:tc>
      </w:tr>
      <w:tr w:rsidR="00497C3C" w:rsidRPr="001A34BC" w14:paraId="2255D5F1" w14:textId="77777777">
        <w:trPr>
          <w:trHeight w:val="710"/>
        </w:trPr>
        <w:tc>
          <w:tcPr>
            <w:tcW w:w="3348" w:type="dxa"/>
          </w:tcPr>
          <w:p w14:paraId="7813D9D0" w14:textId="02EE6418"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 xml:space="preserve">Personal Protective </w:t>
            </w:r>
            <w:r w:rsidR="00B62386" w:rsidRPr="001A34BC">
              <w:rPr>
                <w:rFonts w:ascii="Times New Roman" w:eastAsia="Calibri" w:hAnsi="Times New Roman"/>
                <w:sz w:val="24"/>
                <w:szCs w:val="24"/>
              </w:rPr>
              <w:t>equipment may</w:t>
            </w:r>
            <w:r w:rsidRPr="001A34BC">
              <w:rPr>
                <w:rFonts w:ascii="Times New Roman" w:eastAsia="Calibri" w:hAnsi="Times New Roman"/>
                <w:sz w:val="24"/>
                <w:szCs w:val="24"/>
              </w:rPr>
              <w:t xml:space="preserve"> include but not limited to </w:t>
            </w:r>
          </w:p>
        </w:tc>
        <w:tc>
          <w:tcPr>
            <w:tcW w:w="5400" w:type="dxa"/>
          </w:tcPr>
          <w:p w14:paraId="2C97F2D4"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Gowns </w:t>
            </w:r>
          </w:p>
          <w:p w14:paraId="5C4B8901"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Gloves</w:t>
            </w:r>
          </w:p>
          <w:p w14:paraId="58D3CAF8"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Face Masks</w:t>
            </w:r>
          </w:p>
          <w:p w14:paraId="501E839B"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Boots </w:t>
            </w:r>
          </w:p>
          <w:p w14:paraId="3DABA049"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Goggles</w:t>
            </w:r>
          </w:p>
          <w:p w14:paraId="7871018F" w14:textId="7DF1E143"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Headcaps</w:t>
            </w:r>
          </w:p>
        </w:tc>
      </w:tr>
      <w:tr w:rsidR="00497C3C" w:rsidRPr="001A34BC" w14:paraId="63A505E0" w14:textId="77777777">
        <w:trPr>
          <w:trHeight w:val="710"/>
        </w:trPr>
        <w:tc>
          <w:tcPr>
            <w:tcW w:w="3348" w:type="dxa"/>
          </w:tcPr>
          <w:p w14:paraId="51FD564B" w14:textId="1E5D1157"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 xml:space="preserve">Hand </w:t>
            </w:r>
            <w:r w:rsidR="00B62386" w:rsidRPr="001A34BC">
              <w:rPr>
                <w:rFonts w:ascii="Times New Roman" w:eastAsia="Calibri" w:hAnsi="Times New Roman"/>
                <w:sz w:val="24"/>
                <w:szCs w:val="24"/>
              </w:rPr>
              <w:t>hygiene may</w:t>
            </w:r>
            <w:r w:rsidRPr="001A34BC">
              <w:rPr>
                <w:rFonts w:ascii="Times New Roman" w:eastAsia="Calibri" w:hAnsi="Times New Roman"/>
                <w:sz w:val="24"/>
                <w:szCs w:val="24"/>
              </w:rPr>
              <w:t xml:space="preserve"> include but not limited to:</w:t>
            </w:r>
          </w:p>
        </w:tc>
        <w:tc>
          <w:tcPr>
            <w:tcW w:w="5400" w:type="dxa"/>
          </w:tcPr>
          <w:p w14:paraId="7EE4499E"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Hand hygiene </w:t>
            </w:r>
          </w:p>
          <w:p w14:paraId="16E93274"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Casual scrub</w:t>
            </w:r>
          </w:p>
          <w:p w14:paraId="0B414FF4"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Alcohol hand rub</w:t>
            </w:r>
          </w:p>
        </w:tc>
      </w:tr>
      <w:tr w:rsidR="00497C3C" w:rsidRPr="001A34BC" w14:paraId="0ECAC6B9" w14:textId="77777777">
        <w:trPr>
          <w:trHeight w:val="710"/>
        </w:trPr>
        <w:tc>
          <w:tcPr>
            <w:tcW w:w="3348" w:type="dxa"/>
          </w:tcPr>
          <w:p w14:paraId="4CDF5218" w14:textId="34ACAA1B"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Detergents may include but not limited to:</w:t>
            </w:r>
          </w:p>
        </w:tc>
        <w:tc>
          <w:tcPr>
            <w:tcW w:w="5400" w:type="dxa"/>
          </w:tcPr>
          <w:p w14:paraId="2E5D35E4" w14:textId="77777777" w:rsidR="00497C3C" w:rsidRPr="001A34BC" w:rsidRDefault="00497C3C" w:rsidP="00C10CA5">
            <w:pPr>
              <w:numPr>
                <w:ilvl w:val="0"/>
                <w:numId w:val="54"/>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Jik</w:t>
            </w:r>
            <w:proofErr w:type="spellEnd"/>
          </w:p>
          <w:p w14:paraId="48E93721"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Soap</w:t>
            </w:r>
          </w:p>
          <w:p w14:paraId="35F4DBE2" w14:textId="77777777" w:rsidR="00497C3C" w:rsidRPr="001A34BC" w:rsidRDefault="00497C3C" w:rsidP="00C10CA5">
            <w:pPr>
              <w:numPr>
                <w:ilvl w:val="0"/>
                <w:numId w:val="54"/>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Edozyme</w:t>
            </w:r>
            <w:proofErr w:type="spellEnd"/>
          </w:p>
          <w:p w14:paraId="0DA4405A" w14:textId="77777777" w:rsidR="00497C3C" w:rsidRPr="001A34BC" w:rsidRDefault="00497C3C" w:rsidP="00C10CA5">
            <w:pPr>
              <w:numPr>
                <w:ilvl w:val="0"/>
                <w:numId w:val="54"/>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Hexanios</w:t>
            </w:r>
            <w:proofErr w:type="spellEnd"/>
          </w:p>
          <w:p w14:paraId="7145689A"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Precept</w:t>
            </w:r>
          </w:p>
        </w:tc>
      </w:tr>
      <w:tr w:rsidR="00497C3C" w:rsidRPr="001A34BC" w14:paraId="5F76FEB0" w14:textId="77777777">
        <w:trPr>
          <w:trHeight w:val="710"/>
        </w:trPr>
        <w:tc>
          <w:tcPr>
            <w:tcW w:w="3348" w:type="dxa"/>
          </w:tcPr>
          <w:p w14:paraId="1436548B" w14:textId="77777777"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Hazards may include but not limited to:</w:t>
            </w:r>
          </w:p>
        </w:tc>
        <w:tc>
          <w:tcPr>
            <w:tcW w:w="5400" w:type="dxa"/>
          </w:tcPr>
          <w:p w14:paraId="035607DB"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Physical </w:t>
            </w:r>
          </w:p>
          <w:p w14:paraId="1678083F"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Chemical</w:t>
            </w:r>
          </w:p>
          <w:p w14:paraId="15E10865"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Biological</w:t>
            </w:r>
          </w:p>
          <w:p w14:paraId="750BC44F"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Psychological</w:t>
            </w:r>
          </w:p>
        </w:tc>
      </w:tr>
      <w:tr w:rsidR="00497C3C" w:rsidRPr="001A34BC" w14:paraId="6AD2D935" w14:textId="77777777">
        <w:trPr>
          <w:trHeight w:val="710"/>
        </w:trPr>
        <w:tc>
          <w:tcPr>
            <w:tcW w:w="3348" w:type="dxa"/>
          </w:tcPr>
          <w:p w14:paraId="731586AB" w14:textId="77777777"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 xml:space="preserve">Universal precautions  </w:t>
            </w:r>
          </w:p>
        </w:tc>
        <w:tc>
          <w:tcPr>
            <w:tcW w:w="5400" w:type="dxa"/>
          </w:tcPr>
          <w:p w14:paraId="1BDC3B12" w14:textId="77777777" w:rsidR="00497C3C" w:rsidRPr="001A34BC" w:rsidRDefault="00497C3C" w:rsidP="00C10CA5">
            <w:pPr>
              <w:numPr>
                <w:ilvl w:val="0"/>
                <w:numId w:val="56"/>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Avoiding contact with patients bodily fluids and other contaminants by use of PPEs </w:t>
            </w:r>
          </w:p>
        </w:tc>
      </w:tr>
      <w:tr w:rsidR="00497C3C" w:rsidRPr="001A34BC" w14:paraId="55D09C63" w14:textId="77777777">
        <w:trPr>
          <w:trHeight w:val="809"/>
        </w:trPr>
        <w:tc>
          <w:tcPr>
            <w:tcW w:w="3348" w:type="dxa"/>
          </w:tcPr>
          <w:p w14:paraId="35E3C4E2" w14:textId="46705702" w:rsidR="00497C3C" w:rsidRPr="001A34BC" w:rsidRDefault="00B62386"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Signage may</w:t>
            </w:r>
            <w:r w:rsidR="00497C3C" w:rsidRPr="001A34BC">
              <w:rPr>
                <w:rFonts w:ascii="Times New Roman" w:eastAsia="Calibri" w:hAnsi="Times New Roman"/>
                <w:sz w:val="24"/>
                <w:szCs w:val="24"/>
              </w:rPr>
              <w:t xml:space="preserve"> include but not limited to:</w:t>
            </w:r>
          </w:p>
        </w:tc>
        <w:tc>
          <w:tcPr>
            <w:tcW w:w="5400" w:type="dxa"/>
          </w:tcPr>
          <w:p w14:paraId="7E04EB0A" w14:textId="77777777" w:rsidR="00497C3C" w:rsidRPr="001A34BC" w:rsidRDefault="00497C3C" w:rsidP="00C10CA5">
            <w:pPr>
              <w:spacing w:after="0"/>
              <w:contextualSpacing/>
              <w:rPr>
                <w:rFonts w:ascii="Times New Roman" w:eastAsia="Calibri" w:hAnsi="Times New Roman"/>
                <w:sz w:val="24"/>
                <w:szCs w:val="24"/>
              </w:rPr>
            </w:pPr>
            <w:r w:rsidRPr="001A34BC">
              <w:rPr>
                <w:rFonts w:ascii="Times New Roman" w:eastAsia="Calibri" w:hAnsi="Times New Roman"/>
                <w:b/>
                <w:bCs/>
                <w:sz w:val="24"/>
                <w:szCs w:val="24"/>
              </w:rPr>
              <w:t>Visible notices or posters indicating;</w:t>
            </w:r>
            <w:r w:rsidRPr="001A34BC">
              <w:rPr>
                <w:rFonts w:ascii="Times New Roman" w:eastAsia="Calibri" w:hAnsi="Times New Roman"/>
                <w:sz w:val="24"/>
                <w:szCs w:val="24"/>
              </w:rPr>
              <w:t xml:space="preserve"> </w:t>
            </w:r>
          </w:p>
          <w:p w14:paraId="1DB9CFC7"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Wet floor</w:t>
            </w:r>
          </w:p>
          <w:p w14:paraId="7C64C38E"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Slippery floor</w:t>
            </w:r>
          </w:p>
          <w:p w14:paraId="40AF1C9E"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Wet paint </w:t>
            </w:r>
          </w:p>
          <w:p w14:paraId="18E9A0F5"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Cleaning in progress </w:t>
            </w:r>
          </w:p>
        </w:tc>
      </w:tr>
      <w:tr w:rsidR="00497C3C" w:rsidRPr="001A34BC" w14:paraId="6B0FE876" w14:textId="77777777">
        <w:trPr>
          <w:trHeight w:val="809"/>
        </w:trPr>
        <w:tc>
          <w:tcPr>
            <w:tcW w:w="3348" w:type="dxa"/>
          </w:tcPr>
          <w:p w14:paraId="3F0C6372" w14:textId="77777777"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Color -coded disposal bins may include but not limited to:</w:t>
            </w:r>
          </w:p>
        </w:tc>
        <w:tc>
          <w:tcPr>
            <w:tcW w:w="5400" w:type="dxa"/>
          </w:tcPr>
          <w:p w14:paraId="594FF251"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Red, yellow and black bins/plastic bags as per WHO standards</w:t>
            </w:r>
            <w:r w:rsidRPr="001A34BC">
              <w:rPr>
                <w:rFonts w:ascii="Times New Roman" w:eastAsia="Calibri" w:hAnsi="Times New Roman"/>
                <w:sz w:val="24"/>
                <w:szCs w:val="24"/>
              </w:rPr>
              <w:tab/>
            </w:r>
          </w:p>
        </w:tc>
      </w:tr>
      <w:tr w:rsidR="00497C3C" w:rsidRPr="001A34BC" w14:paraId="21298F19" w14:textId="77777777">
        <w:trPr>
          <w:trHeight w:val="809"/>
        </w:trPr>
        <w:tc>
          <w:tcPr>
            <w:tcW w:w="3348" w:type="dxa"/>
          </w:tcPr>
          <w:p w14:paraId="5C55EB4E" w14:textId="77777777"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 xml:space="preserve">Instruments may include but not limited to </w:t>
            </w:r>
          </w:p>
        </w:tc>
        <w:tc>
          <w:tcPr>
            <w:tcW w:w="5400" w:type="dxa"/>
          </w:tcPr>
          <w:p w14:paraId="6730F3AA"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Scissors</w:t>
            </w:r>
          </w:p>
          <w:p w14:paraId="5C00A2EA"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Forceps</w:t>
            </w:r>
          </w:p>
          <w:p w14:paraId="1F76C2E7"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Kidney dish</w:t>
            </w:r>
          </w:p>
          <w:p w14:paraId="2A1FCDDE" w14:textId="77777777" w:rsidR="00497C3C" w:rsidRPr="001A34BC" w:rsidRDefault="00497C3C" w:rsidP="00C10CA5">
            <w:pPr>
              <w:numPr>
                <w:ilvl w:val="0"/>
                <w:numId w:val="58"/>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Gullipot</w:t>
            </w:r>
            <w:proofErr w:type="spellEnd"/>
          </w:p>
        </w:tc>
      </w:tr>
      <w:tr w:rsidR="00497C3C" w:rsidRPr="001A34BC" w14:paraId="2355BA35" w14:textId="77777777">
        <w:trPr>
          <w:trHeight w:val="809"/>
        </w:trPr>
        <w:tc>
          <w:tcPr>
            <w:tcW w:w="3348" w:type="dxa"/>
          </w:tcPr>
          <w:p w14:paraId="52637691" w14:textId="0DBFB8CD" w:rsidR="00497C3C" w:rsidRPr="001A34BC" w:rsidRDefault="00B62386"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Equipment may</w:t>
            </w:r>
            <w:r w:rsidR="00497C3C" w:rsidRPr="001A34BC">
              <w:rPr>
                <w:rFonts w:ascii="Times New Roman" w:eastAsia="Calibri" w:hAnsi="Times New Roman"/>
                <w:sz w:val="24"/>
                <w:szCs w:val="24"/>
              </w:rPr>
              <w:t xml:space="preserve"> include but not limited to</w:t>
            </w:r>
          </w:p>
        </w:tc>
        <w:tc>
          <w:tcPr>
            <w:tcW w:w="5400" w:type="dxa"/>
          </w:tcPr>
          <w:p w14:paraId="4CC87343"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Wheelchair</w:t>
            </w:r>
          </w:p>
          <w:p w14:paraId="40FAC255"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Patient trolley</w:t>
            </w:r>
          </w:p>
          <w:p w14:paraId="6EFE0D6B"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Procedure trolley</w:t>
            </w:r>
          </w:p>
        </w:tc>
      </w:tr>
      <w:tr w:rsidR="00497C3C" w:rsidRPr="001A34BC" w14:paraId="78188958" w14:textId="77777777">
        <w:trPr>
          <w:trHeight w:val="809"/>
        </w:trPr>
        <w:tc>
          <w:tcPr>
            <w:tcW w:w="3348" w:type="dxa"/>
          </w:tcPr>
          <w:p w14:paraId="2AD5524E" w14:textId="0D29B112" w:rsidR="00497C3C" w:rsidRPr="001A34BC" w:rsidRDefault="00B62386"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Consumables may</w:t>
            </w:r>
            <w:r w:rsidR="00497C3C" w:rsidRPr="001A34BC">
              <w:rPr>
                <w:rFonts w:ascii="Times New Roman" w:eastAsia="Calibri" w:hAnsi="Times New Roman"/>
                <w:sz w:val="24"/>
                <w:szCs w:val="24"/>
              </w:rPr>
              <w:t xml:space="preserve"> include but not limited to</w:t>
            </w:r>
          </w:p>
        </w:tc>
        <w:tc>
          <w:tcPr>
            <w:tcW w:w="5400" w:type="dxa"/>
          </w:tcPr>
          <w:p w14:paraId="54C34603"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Urine bag</w:t>
            </w:r>
          </w:p>
          <w:p w14:paraId="6261CC76"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Catheter</w:t>
            </w:r>
          </w:p>
          <w:p w14:paraId="5CEDAFDE"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Syringes</w:t>
            </w:r>
          </w:p>
          <w:p w14:paraId="2580D228"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Giving sets</w:t>
            </w:r>
          </w:p>
          <w:p w14:paraId="5A0B21B2"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Needles</w:t>
            </w:r>
          </w:p>
        </w:tc>
      </w:tr>
      <w:tr w:rsidR="00497C3C" w:rsidRPr="001A34BC" w14:paraId="4BF50FAC" w14:textId="77777777">
        <w:trPr>
          <w:trHeight w:val="809"/>
        </w:trPr>
        <w:tc>
          <w:tcPr>
            <w:tcW w:w="3348" w:type="dxa"/>
          </w:tcPr>
          <w:p w14:paraId="6059F372" w14:textId="77777777" w:rsidR="00497C3C" w:rsidRPr="001A34BC" w:rsidRDefault="00497C3C" w:rsidP="00C10CA5">
            <w:pPr>
              <w:numPr>
                <w:ilvl w:val="0"/>
                <w:numId w:val="230"/>
              </w:numPr>
              <w:spacing w:after="0"/>
              <w:rPr>
                <w:rFonts w:ascii="Times New Roman" w:eastAsia="Calibri" w:hAnsi="Times New Roman"/>
                <w:sz w:val="24"/>
                <w:szCs w:val="24"/>
              </w:rPr>
            </w:pPr>
            <w:r w:rsidRPr="001A34BC">
              <w:rPr>
                <w:rFonts w:ascii="Times New Roman" w:eastAsia="Calibri" w:hAnsi="Times New Roman"/>
                <w:sz w:val="24"/>
                <w:szCs w:val="24"/>
              </w:rPr>
              <w:t>Methods of control</w:t>
            </w:r>
            <w:r w:rsidRPr="001A34BC">
              <w:rPr>
                <w:rFonts w:ascii="Times New Roman" w:hAnsi="Times New Roman"/>
                <w:sz w:val="24"/>
                <w:szCs w:val="24"/>
              </w:rPr>
              <w:t xml:space="preserve"> </w:t>
            </w:r>
            <w:r w:rsidRPr="001A34BC">
              <w:rPr>
                <w:rFonts w:ascii="Times New Roman" w:eastAsia="Calibri" w:hAnsi="Times New Roman"/>
                <w:sz w:val="24"/>
                <w:szCs w:val="24"/>
              </w:rPr>
              <w:t>may include but not limited to</w:t>
            </w:r>
          </w:p>
        </w:tc>
        <w:tc>
          <w:tcPr>
            <w:tcW w:w="5400" w:type="dxa"/>
          </w:tcPr>
          <w:p w14:paraId="75DD4DA1"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Traps</w:t>
            </w:r>
          </w:p>
          <w:p w14:paraId="45F804EF"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Insecticides</w:t>
            </w:r>
          </w:p>
          <w:p w14:paraId="56E230F2"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Mosquito nets</w:t>
            </w:r>
          </w:p>
          <w:p w14:paraId="3E7C91E0"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Pesticides </w:t>
            </w:r>
          </w:p>
        </w:tc>
      </w:tr>
      <w:tr w:rsidR="00497C3C" w:rsidRPr="001A34BC" w14:paraId="5BE9B854" w14:textId="77777777">
        <w:trPr>
          <w:trHeight w:val="809"/>
        </w:trPr>
        <w:tc>
          <w:tcPr>
            <w:tcW w:w="3348" w:type="dxa"/>
          </w:tcPr>
          <w:p w14:paraId="13671666" w14:textId="77777777" w:rsidR="00497C3C" w:rsidRPr="001A34BC" w:rsidRDefault="00497C3C" w:rsidP="00C10CA5">
            <w:pPr>
              <w:numPr>
                <w:ilvl w:val="0"/>
                <w:numId w:val="230"/>
              </w:numPr>
              <w:spacing w:after="0"/>
              <w:rPr>
                <w:rFonts w:ascii="Times New Roman" w:hAnsi="Times New Roman"/>
                <w:sz w:val="24"/>
                <w:szCs w:val="24"/>
              </w:rPr>
            </w:pPr>
            <w:r w:rsidRPr="001A34BC">
              <w:rPr>
                <w:rFonts w:ascii="Times New Roman" w:hAnsi="Times New Roman"/>
                <w:sz w:val="24"/>
                <w:szCs w:val="24"/>
              </w:rPr>
              <w:t>Manufacturer’s instructions may include but not limited to:</w:t>
            </w:r>
          </w:p>
        </w:tc>
        <w:tc>
          <w:tcPr>
            <w:tcW w:w="5400" w:type="dxa"/>
          </w:tcPr>
          <w:p w14:paraId="74D30385"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 xml:space="preserve">Guidelines given by the manufacturer on use of the pesticides </w:t>
            </w:r>
          </w:p>
          <w:p w14:paraId="5E3AF58F" w14:textId="159A7261" w:rsidR="00497C3C" w:rsidRPr="001A34BC" w:rsidRDefault="00CE206B"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Manufacturer’s</w:t>
            </w:r>
            <w:r w:rsidR="00497C3C" w:rsidRPr="001A34BC">
              <w:rPr>
                <w:rFonts w:ascii="Times New Roman" w:hAnsi="Times New Roman"/>
                <w:sz w:val="24"/>
                <w:szCs w:val="24"/>
              </w:rPr>
              <w:t xml:space="preserve"> manuals</w:t>
            </w:r>
          </w:p>
          <w:p w14:paraId="16EB4CB0"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Procedures</w:t>
            </w:r>
          </w:p>
        </w:tc>
      </w:tr>
      <w:tr w:rsidR="00497C3C" w:rsidRPr="001A34BC" w14:paraId="5D1A4C01" w14:textId="77777777">
        <w:trPr>
          <w:trHeight w:val="809"/>
        </w:trPr>
        <w:tc>
          <w:tcPr>
            <w:tcW w:w="3348" w:type="dxa"/>
          </w:tcPr>
          <w:p w14:paraId="305157CB" w14:textId="77777777" w:rsidR="00497C3C" w:rsidRPr="001A34BC" w:rsidRDefault="00497C3C" w:rsidP="00C10CA5">
            <w:pPr>
              <w:numPr>
                <w:ilvl w:val="0"/>
                <w:numId w:val="230"/>
              </w:numPr>
              <w:spacing w:after="0"/>
              <w:rPr>
                <w:rFonts w:ascii="Times New Roman" w:hAnsi="Times New Roman"/>
                <w:sz w:val="24"/>
                <w:szCs w:val="24"/>
              </w:rPr>
            </w:pPr>
            <w:r w:rsidRPr="001A34BC">
              <w:rPr>
                <w:rFonts w:ascii="Times New Roman" w:hAnsi="Times New Roman"/>
                <w:sz w:val="24"/>
                <w:szCs w:val="24"/>
              </w:rPr>
              <w:lastRenderedPageBreak/>
              <w:t>Hospital waste may include but not limited to:</w:t>
            </w:r>
          </w:p>
        </w:tc>
        <w:tc>
          <w:tcPr>
            <w:tcW w:w="5400" w:type="dxa"/>
          </w:tcPr>
          <w:p w14:paraId="3BA1C217"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Infectious waste</w:t>
            </w:r>
          </w:p>
          <w:p w14:paraId="479FC0CD"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Highly infectious waste</w:t>
            </w:r>
          </w:p>
          <w:p w14:paraId="56B44725"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Noninfectious waste</w:t>
            </w:r>
          </w:p>
        </w:tc>
      </w:tr>
      <w:tr w:rsidR="00497C3C" w:rsidRPr="001A34BC" w14:paraId="06CC3B0C" w14:textId="77777777">
        <w:trPr>
          <w:trHeight w:val="809"/>
        </w:trPr>
        <w:tc>
          <w:tcPr>
            <w:tcW w:w="3348" w:type="dxa"/>
          </w:tcPr>
          <w:p w14:paraId="54E29BFA" w14:textId="77777777" w:rsidR="00497C3C" w:rsidRPr="001A34BC" w:rsidRDefault="00497C3C" w:rsidP="00C10CA5">
            <w:pPr>
              <w:numPr>
                <w:ilvl w:val="0"/>
                <w:numId w:val="230"/>
              </w:numPr>
              <w:spacing w:after="0"/>
              <w:rPr>
                <w:rFonts w:ascii="Times New Roman" w:hAnsi="Times New Roman"/>
                <w:sz w:val="24"/>
                <w:szCs w:val="24"/>
              </w:rPr>
            </w:pPr>
            <w:proofErr w:type="spellStart"/>
            <w:r w:rsidRPr="001A34BC">
              <w:rPr>
                <w:rFonts w:ascii="Times New Roman" w:hAnsi="Times New Roman"/>
                <w:sz w:val="24"/>
                <w:szCs w:val="24"/>
              </w:rPr>
              <w:t>Colour</w:t>
            </w:r>
            <w:proofErr w:type="spellEnd"/>
            <w:r w:rsidRPr="001A34BC">
              <w:rPr>
                <w:rFonts w:ascii="Times New Roman" w:hAnsi="Times New Roman"/>
                <w:sz w:val="24"/>
                <w:szCs w:val="24"/>
              </w:rPr>
              <w:t xml:space="preserve"> coded bins m ay include but not limited to:</w:t>
            </w:r>
          </w:p>
        </w:tc>
        <w:tc>
          <w:tcPr>
            <w:tcW w:w="5400" w:type="dxa"/>
          </w:tcPr>
          <w:p w14:paraId="1486A8F4"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Black</w:t>
            </w:r>
          </w:p>
          <w:p w14:paraId="0D0C5809"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Yellow</w:t>
            </w:r>
          </w:p>
          <w:p w14:paraId="2D99F802"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Red</w:t>
            </w:r>
          </w:p>
        </w:tc>
      </w:tr>
      <w:tr w:rsidR="00497C3C" w:rsidRPr="001A34BC" w14:paraId="332C14A4" w14:textId="77777777">
        <w:trPr>
          <w:trHeight w:val="809"/>
        </w:trPr>
        <w:tc>
          <w:tcPr>
            <w:tcW w:w="3348" w:type="dxa"/>
          </w:tcPr>
          <w:p w14:paraId="6401F86D" w14:textId="77777777" w:rsidR="00497C3C" w:rsidRPr="001A34BC" w:rsidRDefault="00497C3C" w:rsidP="00C10CA5">
            <w:pPr>
              <w:numPr>
                <w:ilvl w:val="0"/>
                <w:numId w:val="230"/>
              </w:numPr>
              <w:spacing w:after="0"/>
              <w:rPr>
                <w:rFonts w:ascii="Times New Roman" w:hAnsi="Times New Roman"/>
                <w:sz w:val="24"/>
                <w:szCs w:val="24"/>
              </w:rPr>
            </w:pPr>
            <w:r w:rsidRPr="001A34BC">
              <w:rPr>
                <w:rFonts w:ascii="Times New Roman" w:hAnsi="Times New Roman"/>
                <w:sz w:val="24"/>
                <w:szCs w:val="24"/>
              </w:rPr>
              <w:t xml:space="preserve">Methods of waste disposal may include but not limited to </w:t>
            </w:r>
          </w:p>
        </w:tc>
        <w:tc>
          <w:tcPr>
            <w:tcW w:w="5400" w:type="dxa"/>
          </w:tcPr>
          <w:p w14:paraId="3AA448DC"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Incineration</w:t>
            </w:r>
          </w:p>
          <w:p w14:paraId="4B8C02E7"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Autoclaving</w:t>
            </w:r>
          </w:p>
          <w:p w14:paraId="55582FBC" w14:textId="77777777" w:rsidR="00497C3C" w:rsidRPr="001A34BC" w:rsidRDefault="00497C3C" w:rsidP="00C10CA5">
            <w:pPr>
              <w:numPr>
                <w:ilvl w:val="0"/>
                <w:numId w:val="55"/>
              </w:numPr>
              <w:spacing w:after="0"/>
              <w:contextualSpacing/>
              <w:rPr>
                <w:rFonts w:ascii="Times New Roman" w:hAnsi="Times New Roman"/>
                <w:sz w:val="24"/>
                <w:szCs w:val="24"/>
              </w:rPr>
            </w:pPr>
            <w:r w:rsidRPr="001A34BC">
              <w:rPr>
                <w:rFonts w:ascii="Times New Roman" w:hAnsi="Times New Roman"/>
                <w:sz w:val="24"/>
                <w:szCs w:val="24"/>
              </w:rPr>
              <w:t xml:space="preserve">Microwaving </w:t>
            </w:r>
          </w:p>
        </w:tc>
      </w:tr>
    </w:tbl>
    <w:p w14:paraId="3D20AD26" w14:textId="77777777" w:rsidR="00497C3C" w:rsidRPr="001A34BC" w:rsidRDefault="00497C3C" w:rsidP="00C10CA5">
      <w:pPr>
        <w:spacing w:after="0"/>
        <w:rPr>
          <w:rFonts w:ascii="Times New Roman" w:eastAsia="Calibri" w:hAnsi="Times New Roman"/>
          <w:sz w:val="24"/>
          <w:szCs w:val="24"/>
        </w:rPr>
      </w:pPr>
    </w:p>
    <w:p w14:paraId="299F4EEB" w14:textId="77777777" w:rsidR="00497C3C" w:rsidRPr="001A34BC" w:rsidRDefault="00497C3C" w:rsidP="00C10CA5">
      <w:pPr>
        <w:spacing w:after="0"/>
        <w:rPr>
          <w:rFonts w:ascii="Times New Roman" w:eastAsia="Calibri" w:hAnsi="Times New Roman"/>
          <w:b/>
          <w:sz w:val="24"/>
          <w:szCs w:val="24"/>
        </w:rPr>
      </w:pPr>
    </w:p>
    <w:p w14:paraId="5FA3451E"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REQUIRED SKILLS AND KNOWLEDGE</w:t>
      </w:r>
    </w:p>
    <w:p w14:paraId="159F6F23"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20774006" w14:textId="77777777" w:rsidR="00497C3C" w:rsidRPr="001A34BC" w:rsidRDefault="00497C3C" w:rsidP="00C10CA5">
      <w:pPr>
        <w:spacing w:after="0"/>
        <w:rPr>
          <w:rFonts w:ascii="Times New Roman" w:eastAsia="Calibri" w:hAnsi="Times New Roman"/>
          <w:bCs/>
          <w:sz w:val="24"/>
          <w:szCs w:val="24"/>
        </w:rPr>
      </w:pPr>
    </w:p>
    <w:p w14:paraId="19DFE366"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3D2382E4"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Cs/>
          <w:sz w:val="24"/>
          <w:szCs w:val="24"/>
        </w:rPr>
        <w:t>The individual needs to demonstrate ability in;</w:t>
      </w:r>
    </w:p>
    <w:p w14:paraId="16613F92" w14:textId="77777777" w:rsidR="00497C3C" w:rsidRPr="001A34BC" w:rsidRDefault="00497C3C" w:rsidP="00C10CA5">
      <w:pPr>
        <w:numPr>
          <w:ilvl w:val="2"/>
          <w:numId w:val="59"/>
        </w:numPr>
        <w:spacing w:after="0"/>
        <w:ind w:left="810" w:hanging="360"/>
        <w:contextualSpacing/>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2BD0763E" w14:textId="77777777" w:rsidR="00497C3C" w:rsidRPr="001A34BC" w:rsidRDefault="00497C3C" w:rsidP="00C10CA5">
      <w:pPr>
        <w:numPr>
          <w:ilvl w:val="2"/>
          <w:numId w:val="59"/>
        </w:numPr>
        <w:spacing w:after="0"/>
        <w:ind w:left="810" w:hanging="360"/>
        <w:contextualSpacing/>
        <w:rPr>
          <w:rFonts w:ascii="Times New Roman" w:eastAsia="Calibri" w:hAnsi="Times New Roman"/>
          <w:bCs/>
          <w:sz w:val="24"/>
          <w:szCs w:val="24"/>
        </w:rPr>
      </w:pPr>
      <w:r w:rsidRPr="001A34BC">
        <w:rPr>
          <w:rFonts w:ascii="Times New Roman" w:eastAsia="Calibri" w:hAnsi="Times New Roman"/>
          <w:bCs/>
          <w:sz w:val="24"/>
          <w:szCs w:val="24"/>
        </w:rPr>
        <w:t>Management of waste</w:t>
      </w:r>
    </w:p>
    <w:p w14:paraId="7754F6D2" w14:textId="77777777" w:rsidR="00497C3C" w:rsidRPr="001A34BC" w:rsidRDefault="00497C3C" w:rsidP="00C10CA5">
      <w:pPr>
        <w:numPr>
          <w:ilvl w:val="2"/>
          <w:numId w:val="59"/>
        </w:numPr>
        <w:spacing w:after="0"/>
        <w:ind w:left="810" w:hanging="360"/>
        <w:contextualSpacing/>
        <w:rPr>
          <w:rFonts w:ascii="Times New Roman" w:eastAsia="Calibri" w:hAnsi="Times New Roman"/>
          <w:bCs/>
          <w:sz w:val="24"/>
          <w:szCs w:val="24"/>
        </w:rPr>
      </w:pPr>
      <w:r w:rsidRPr="001A34BC">
        <w:rPr>
          <w:rFonts w:ascii="Times New Roman" w:eastAsia="Calibri" w:hAnsi="Times New Roman"/>
          <w:bCs/>
          <w:sz w:val="24"/>
          <w:szCs w:val="24"/>
        </w:rPr>
        <w:t>Documentation</w:t>
      </w:r>
    </w:p>
    <w:p w14:paraId="118DCF60" w14:textId="77777777" w:rsidR="00497C3C" w:rsidRPr="001A34BC" w:rsidRDefault="00497C3C" w:rsidP="00C10CA5">
      <w:pPr>
        <w:numPr>
          <w:ilvl w:val="2"/>
          <w:numId w:val="59"/>
        </w:numPr>
        <w:spacing w:after="0"/>
        <w:ind w:left="810" w:hanging="360"/>
        <w:contextualSpacing/>
        <w:rPr>
          <w:rFonts w:ascii="Times New Roman" w:eastAsia="Calibri" w:hAnsi="Times New Roman"/>
          <w:bCs/>
          <w:sz w:val="24"/>
          <w:szCs w:val="24"/>
        </w:rPr>
      </w:pPr>
      <w:r w:rsidRPr="001A34BC">
        <w:rPr>
          <w:rFonts w:ascii="Times New Roman" w:eastAsia="Calibri" w:hAnsi="Times New Roman"/>
          <w:bCs/>
          <w:sz w:val="24"/>
          <w:szCs w:val="24"/>
        </w:rPr>
        <w:t>Identification of hospital instruments</w:t>
      </w:r>
    </w:p>
    <w:p w14:paraId="08595DBC" w14:textId="77777777" w:rsidR="00497C3C" w:rsidRPr="001A34BC" w:rsidRDefault="00497C3C" w:rsidP="00C10CA5">
      <w:pPr>
        <w:numPr>
          <w:ilvl w:val="2"/>
          <w:numId w:val="59"/>
        </w:numPr>
        <w:spacing w:after="0"/>
        <w:ind w:left="810" w:hanging="36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Observation of safety standards </w:t>
      </w:r>
    </w:p>
    <w:p w14:paraId="676DB030"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Required knowledge</w:t>
      </w:r>
    </w:p>
    <w:p w14:paraId="760D18CC"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6F7D3182"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Hospital instruments and equipment </w:t>
      </w:r>
    </w:p>
    <w:p w14:paraId="30E13B8B"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Introduction to diseases </w:t>
      </w:r>
    </w:p>
    <w:p w14:paraId="4BB60BF4" w14:textId="47E0CA75" w:rsidR="00497C3C" w:rsidRPr="001A34BC" w:rsidRDefault="00B62386"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Hospital layout</w:t>
      </w:r>
    </w:p>
    <w:p w14:paraId="21F55BEB"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Safety practices </w:t>
      </w:r>
    </w:p>
    <w:p w14:paraId="5CD41CC3"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Infection control </w:t>
      </w:r>
    </w:p>
    <w:p w14:paraId="50604F3D" w14:textId="77777777" w:rsidR="00497C3C" w:rsidRPr="001A34BC" w:rsidRDefault="00497C3C" w:rsidP="00C10CA5">
      <w:pPr>
        <w:numPr>
          <w:ilvl w:val="0"/>
          <w:numId w:val="61"/>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 Personal protective gears</w:t>
      </w:r>
    </w:p>
    <w:p w14:paraId="19CCAE4E" w14:textId="77777777" w:rsidR="00497C3C" w:rsidRPr="001A34BC" w:rsidRDefault="00497C3C" w:rsidP="00C10CA5">
      <w:pPr>
        <w:numPr>
          <w:ilvl w:val="0"/>
          <w:numId w:val="61"/>
        </w:numPr>
        <w:spacing w:after="0"/>
        <w:rPr>
          <w:rFonts w:ascii="Times New Roman" w:eastAsia="Calibri" w:hAnsi="Times New Roman"/>
          <w:bCs/>
          <w:sz w:val="24"/>
          <w:szCs w:val="24"/>
        </w:rPr>
      </w:pPr>
      <w:r w:rsidRPr="001A34BC">
        <w:rPr>
          <w:rFonts w:ascii="Times New Roman" w:eastAsia="Calibri" w:hAnsi="Times New Roman"/>
          <w:bCs/>
          <w:sz w:val="24"/>
          <w:szCs w:val="24"/>
        </w:rPr>
        <w:t>Waste management</w:t>
      </w:r>
    </w:p>
    <w:p w14:paraId="5C47A353" w14:textId="77777777" w:rsidR="00497C3C" w:rsidRPr="001A34BC" w:rsidRDefault="00497C3C" w:rsidP="00C10CA5">
      <w:pPr>
        <w:numPr>
          <w:ilvl w:val="0"/>
          <w:numId w:val="61"/>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General cleaning </w:t>
      </w:r>
    </w:p>
    <w:p w14:paraId="33AF697C" w14:textId="77777777" w:rsidR="008F20A3" w:rsidRPr="001A34BC" w:rsidRDefault="008F20A3" w:rsidP="00C10CA5">
      <w:pPr>
        <w:contextualSpacing/>
        <w:rPr>
          <w:rFonts w:ascii="Times New Roman" w:eastAsia="Calibri" w:hAnsi="Times New Roman"/>
          <w:b/>
          <w:sz w:val="24"/>
          <w:szCs w:val="24"/>
        </w:rPr>
      </w:pPr>
    </w:p>
    <w:p w14:paraId="0A96EF60" w14:textId="77777777" w:rsidR="008F20A3" w:rsidRPr="001A34BC" w:rsidRDefault="008F20A3" w:rsidP="00C10CA5">
      <w:pPr>
        <w:contextualSpacing/>
        <w:rPr>
          <w:rFonts w:ascii="Times New Roman" w:eastAsia="Calibri" w:hAnsi="Times New Roman"/>
          <w:b/>
          <w:sz w:val="24"/>
          <w:szCs w:val="24"/>
        </w:rPr>
      </w:pPr>
    </w:p>
    <w:p w14:paraId="4351A1CF" w14:textId="6B6E8952"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2DB9694D" w14:textId="77777777" w:rsidR="00497C3C" w:rsidRPr="001A34BC" w:rsidRDefault="00497C3C" w:rsidP="00C10CA5">
      <w:pPr>
        <w:tabs>
          <w:tab w:val="left" w:pos="10080"/>
        </w:tabs>
        <w:ind w:right="-180"/>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6"/>
        <w:gridCol w:w="6532"/>
      </w:tblGrid>
      <w:tr w:rsidR="00497C3C" w:rsidRPr="001A34BC" w14:paraId="7105F842" w14:textId="77777777">
        <w:tc>
          <w:tcPr>
            <w:tcW w:w="2216" w:type="dxa"/>
            <w:tcBorders>
              <w:top w:val="single" w:sz="4" w:space="0" w:color="000000"/>
              <w:left w:val="single" w:sz="4" w:space="0" w:color="000000"/>
              <w:bottom w:val="single" w:sz="4" w:space="0" w:color="000000"/>
              <w:right w:val="single" w:sz="4" w:space="0" w:color="000000"/>
            </w:tcBorders>
          </w:tcPr>
          <w:p w14:paraId="3D09866A" w14:textId="09BB6A92" w:rsidR="00497C3C" w:rsidRPr="001A34BC" w:rsidRDefault="00497C3C" w:rsidP="00C10CA5">
            <w:pPr>
              <w:pStyle w:val="ListParagraph"/>
              <w:numPr>
                <w:ilvl w:val="0"/>
                <w:numId w:val="231"/>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Critical Aspects of Competency</w:t>
            </w:r>
          </w:p>
        </w:tc>
        <w:tc>
          <w:tcPr>
            <w:tcW w:w="6532" w:type="dxa"/>
            <w:tcBorders>
              <w:top w:val="single" w:sz="4" w:space="0" w:color="000000"/>
              <w:left w:val="single" w:sz="4" w:space="0" w:color="000000"/>
              <w:bottom w:val="single" w:sz="4" w:space="0" w:color="000000"/>
              <w:right w:val="single" w:sz="4" w:space="0" w:color="000000"/>
            </w:tcBorders>
          </w:tcPr>
          <w:p w14:paraId="3176696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 Assessment requires evidence that the candidate: </w:t>
            </w:r>
          </w:p>
          <w:p w14:paraId="26B54BB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1.1</w:t>
            </w:r>
            <w:r w:rsidRPr="001A34BC">
              <w:rPr>
                <w:rFonts w:ascii="Times New Roman" w:eastAsia="Calibri" w:hAnsi="Times New Roman"/>
                <w:sz w:val="24"/>
                <w:szCs w:val="24"/>
              </w:rPr>
              <w:tab/>
              <w:t xml:space="preserve"> Identified and donned protective gears </w:t>
            </w:r>
          </w:p>
          <w:p w14:paraId="1425612D"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1.2</w:t>
            </w:r>
            <w:r w:rsidRPr="001A34BC">
              <w:rPr>
                <w:rFonts w:ascii="Times New Roman" w:eastAsia="Calibri" w:hAnsi="Times New Roman"/>
                <w:sz w:val="24"/>
                <w:szCs w:val="24"/>
              </w:rPr>
              <w:tab/>
              <w:t xml:space="preserve"> Followed hand washing procedure  </w:t>
            </w:r>
          </w:p>
          <w:p w14:paraId="790DC4B3" w14:textId="2ECE3799" w:rsidR="00497C3C" w:rsidRPr="001A34BC" w:rsidRDefault="00B62386"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1.3 Carried</w:t>
            </w:r>
            <w:r w:rsidR="00497C3C" w:rsidRPr="001A34BC">
              <w:rPr>
                <w:rFonts w:ascii="Times New Roman" w:eastAsia="Calibri" w:hAnsi="Times New Roman"/>
                <w:sz w:val="24"/>
                <w:szCs w:val="24"/>
              </w:rPr>
              <w:t xml:space="preserve"> out hand hygiene</w:t>
            </w:r>
          </w:p>
          <w:p w14:paraId="20400090" w14:textId="01590EE4" w:rsidR="00497C3C" w:rsidRPr="001A34BC" w:rsidRDefault="00B62386"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1.4 Performed</w:t>
            </w:r>
            <w:r w:rsidR="00497C3C" w:rsidRPr="001A34BC">
              <w:rPr>
                <w:rFonts w:ascii="Times New Roman" w:eastAsia="Calibri" w:hAnsi="Times New Roman"/>
                <w:sz w:val="24"/>
                <w:szCs w:val="24"/>
              </w:rPr>
              <w:t xml:space="preserve"> gloving and </w:t>
            </w:r>
            <w:r w:rsidRPr="001A34BC">
              <w:rPr>
                <w:rFonts w:ascii="Times New Roman" w:eastAsia="Calibri" w:hAnsi="Times New Roman"/>
                <w:sz w:val="24"/>
                <w:szCs w:val="24"/>
              </w:rPr>
              <w:t>ungloving procedure</w:t>
            </w:r>
            <w:r w:rsidR="00497C3C" w:rsidRPr="001A34BC">
              <w:rPr>
                <w:rFonts w:ascii="Times New Roman" w:eastAsia="Calibri" w:hAnsi="Times New Roman"/>
                <w:sz w:val="24"/>
                <w:szCs w:val="24"/>
              </w:rPr>
              <w:t xml:space="preserve"> </w:t>
            </w:r>
          </w:p>
          <w:p w14:paraId="52625FC4" w14:textId="77777777" w:rsidR="00497C3C" w:rsidRPr="001A34BC" w:rsidRDefault="00497C3C" w:rsidP="00C10CA5">
            <w:pPr>
              <w:tabs>
                <w:tab w:val="left" w:pos="304"/>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1.5 Observed universal precautions </w:t>
            </w:r>
          </w:p>
          <w:p w14:paraId="2300B8AC" w14:textId="268FF79F" w:rsidR="00497C3C" w:rsidRPr="001A34BC" w:rsidRDefault="00B62386"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1.6</w:t>
            </w:r>
            <w:r w:rsidRPr="001A34BC">
              <w:rPr>
                <w:rFonts w:ascii="Times New Roman" w:hAnsi="Times New Roman"/>
                <w:sz w:val="24"/>
                <w:szCs w:val="24"/>
              </w:rPr>
              <w:t xml:space="preserve"> Disposed</w:t>
            </w:r>
            <w:r w:rsidR="00497C3C" w:rsidRPr="001A34BC">
              <w:rPr>
                <w:rFonts w:ascii="Times New Roman" w:eastAsia="Calibri" w:hAnsi="Times New Roman"/>
                <w:sz w:val="24"/>
                <w:szCs w:val="24"/>
              </w:rPr>
              <w:t xml:space="preserve"> </w:t>
            </w:r>
            <w:r w:rsidRPr="001A34BC">
              <w:rPr>
                <w:rFonts w:ascii="Times New Roman" w:eastAsia="Calibri" w:hAnsi="Times New Roman"/>
                <w:sz w:val="24"/>
                <w:szCs w:val="24"/>
              </w:rPr>
              <w:t>of</w:t>
            </w:r>
            <w:r w:rsidR="00497C3C" w:rsidRPr="001A34BC">
              <w:rPr>
                <w:rFonts w:ascii="Times New Roman" w:eastAsia="Calibri" w:hAnsi="Times New Roman"/>
                <w:sz w:val="24"/>
                <w:szCs w:val="24"/>
              </w:rPr>
              <w:t xml:space="preserve"> Sharp objects</w:t>
            </w:r>
          </w:p>
          <w:p w14:paraId="6DB9697C" w14:textId="700148D1" w:rsidR="00497C3C" w:rsidRPr="001A34BC" w:rsidRDefault="00B62386"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1.7 Carried</w:t>
            </w:r>
            <w:r w:rsidR="00497C3C" w:rsidRPr="001A34BC">
              <w:rPr>
                <w:rFonts w:ascii="Times New Roman" w:eastAsia="Calibri" w:hAnsi="Times New Roman"/>
                <w:sz w:val="24"/>
                <w:szCs w:val="24"/>
              </w:rPr>
              <w:t xml:space="preserve"> out autoclaving procedure </w:t>
            </w:r>
          </w:p>
          <w:p w14:paraId="7D10B36D"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1.8 Stored Instruments, Equipment and Consumables </w:t>
            </w:r>
          </w:p>
          <w:p w14:paraId="04C066B2"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1.9 Applied methods of controlling pests and rodents in the healthcare facility </w:t>
            </w:r>
          </w:p>
          <w:p w14:paraId="64306526"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1.10Identified hospital waste and segregated hospital waste</w:t>
            </w:r>
          </w:p>
          <w:p w14:paraId="2FA53C45"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1.1I Identified various hospital waste disposal methods </w:t>
            </w:r>
          </w:p>
        </w:tc>
      </w:tr>
      <w:tr w:rsidR="00497C3C" w:rsidRPr="001A34BC" w14:paraId="22DF191E" w14:textId="77777777">
        <w:tc>
          <w:tcPr>
            <w:tcW w:w="2216" w:type="dxa"/>
            <w:tcBorders>
              <w:top w:val="single" w:sz="4" w:space="0" w:color="000000"/>
              <w:left w:val="single" w:sz="4" w:space="0" w:color="000000"/>
              <w:bottom w:val="single" w:sz="4" w:space="0" w:color="000000"/>
              <w:right w:val="single" w:sz="4" w:space="0" w:color="000000"/>
            </w:tcBorders>
          </w:tcPr>
          <w:p w14:paraId="0D11E9FA" w14:textId="291EC93E" w:rsidR="00497C3C" w:rsidRPr="001A34BC" w:rsidRDefault="00497C3C" w:rsidP="00C10CA5">
            <w:pPr>
              <w:pStyle w:val="ListParagraph"/>
              <w:numPr>
                <w:ilvl w:val="0"/>
                <w:numId w:val="231"/>
              </w:numPr>
              <w:spacing w:after="0"/>
              <w:rPr>
                <w:rFonts w:ascii="Times New Roman" w:eastAsia="Calibri" w:hAnsi="Times New Roman"/>
                <w:sz w:val="24"/>
                <w:szCs w:val="24"/>
              </w:rPr>
            </w:pPr>
            <w:r w:rsidRPr="001A34BC">
              <w:rPr>
                <w:rFonts w:ascii="Times New Roman" w:eastAsia="Calibri" w:hAnsi="Times New Roman"/>
                <w:sz w:val="24"/>
                <w:szCs w:val="24"/>
              </w:rPr>
              <w:t xml:space="preserve">Resource implications </w:t>
            </w:r>
          </w:p>
        </w:tc>
        <w:tc>
          <w:tcPr>
            <w:tcW w:w="6532" w:type="dxa"/>
            <w:tcBorders>
              <w:top w:val="single" w:sz="4" w:space="0" w:color="000000"/>
              <w:left w:val="single" w:sz="4" w:space="0" w:color="000000"/>
              <w:bottom w:val="single" w:sz="4" w:space="0" w:color="000000"/>
              <w:right w:val="single" w:sz="4" w:space="0" w:color="000000"/>
            </w:tcBorders>
          </w:tcPr>
          <w:p w14:paraId="0349C1D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The following resources must be provided </w:t>
            </w:r>
          </w:p>
          <w:p w14:paraId="3F9CFF8F"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2.1 Personal Protective Gear</w:t>
            </w:r>
          </w:p>
          <w:p w14:paraId="0504F73C" w14:textId="77777777" w:rsidR="00497C3C" w:rsidRPr="001A34BC" w:rsidRDefault="00497C3C" w:rsidP="00C10CA5">
            <w:pPr>
              <w:numPr>
                <w:ilvl w:val="1"/>
                <w:numId w:val="6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Work place or assessment environment</w:t>
            </w:r>
          </w:p>
          <w:p w14:paraId="2A8D5A97" w14:textId="77777777" w:rsidR="00497C3C" w:rsidRPr="001A34BC" w:rsidRDefault="00497C3C" w:rsidP="00C10CA5">
            <w:pPr>
              <w:numPr>
                <w:ilvl w:val="1"/>
                <w:numId w:val="6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OSHA copy</w:t>
            </w:r>
          </w:p>
          <w:p w14:paraId="0BD929A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2.4 Student file</w:t>
            </w:r>
          </w:p>
          <w:p w14:paraId="251E9FA4"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2.5 Student logbook</w:t>
            </w:r>
          </w:p>
        </w:tc>
      </w:tr>
      <w:tr w:rsidR="00497C3C" w:rsidRPr="001A34BC" w14:paraId="5E9A5497" w14:textId="77777777">
        <w:tc>
          <w:tcPr>
            <w:tcW w:w="2216" w:type="dxa"/>
            <w:tcBorders>
              <w:top w:val="single" w:sz="4" w:space="0" w:color="000000"/>
              <w:left w:val="single" w:sz="4" w:space="0" w:color="000000"/>
              <w:bottom w:val="single" w:sz="4" w:space="0" w:color="000000"/>
              <w:right w:val="single" w:sz="4" w:space="0" w:color="000000"/>
            </w:tcBorders>
          </w:tcPr>
          <w:p w14:paraId="63D352C3" w14:textId="321AD3FB" w:rsidR="00497C3C" w:rsidRPr="001A34BC" w:rsidRDefault="00497C3C" w:rsidP="00C10CA5">
            <w:pPr>
              <w:pStyle w:val="ListParagraph"/>
              <w:numPr>
                <w:ilvl w:val="0"/>
                <w:numId w:val="231"/>
              </w:numPr>
              <w:spacing w:after="0"/>
              <w:rPr>
                <w:rFonts w:ascii="Times New Roman" w:eastAsia="Calibri" w:hAnsi="Times New Roman"/>
                <w:sz w:val="24"/>
                <w:szCs w:val="24"/>
              </w:rPr>
            </w:pPr>
            <w:r w:rsidRPr="001A34BC">
              <w:rPr>
                <w:rFonts w:ascii="Times New Roman" w:eastAsia="Calibri" w:hAnsi="Times New Roman"/>
                <w:sz w:val="24"/>
                <w:szCs w:val="24"/>
              </w:rPr>
              <w:t xml:space="preserve">Methods of assessment </w:t>
            </w:r>
          </w:p>
        </w:tc>
        <w:tc>
          <w:tcPr>
            <w:tcW w:w="6532" w:type="dxa"/>
            <w:tcBorders>
              <w:top w:val="single" w:sz="4" w:space="0" w:color="000000"/>
              <w:left w:val="single" w:sz="4" w:space="0" w:color="000000"/>
              <w:bottom w:val="single" w:sz="4" w:space="0" w:color="000000"/>
              <w:right w:val="single" w:sz="4" w:space="0" w:color="000000"/>
            </w:tcBorders>
          </w:tcPr>
          <w:p w14:paraId="3D1AEBE4"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assesses through: </w:t>
            </w:r>
          </w:p>
          <w:p w14:paraId="4CD856A1" w14:textId="77777777" w:rsidR="00497C3C" w:rsidRPr="001A34BC" w:rsidRDefault="00497C3C" w:rsidP="00C10CA5">
            <w:pPr>
              <w:numPr>
                <w:ilvl w:val="1"/>
                <w:numId w:val="63"/>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Portfolio assessment</w:t>
            </w:r>
          </w:p>
          <w:p w14:paraId="22803F4C" w14:textId="77777777" w:rsidR="00497C3C" w:rsidRPr="001A34BC" w:rsidRDefault="00497C3C" w:rsidP="00C10CA5">
            <w:pPr>
              <w:numPr>
                <w:ilvl w:val="1"/>
                <w:numId w:val="63"/>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Interview</w:t>
            </w:r>
          </w:p>
          <w:p w14:paraId="2D091429" w14:textId="77777777" w:rsidR="00497C3C" w:rsidRPr="001A34BC" w:rsidRDefault="00497C3C" w:rsidP="00C10CA5">
            <w:pPr>
              <w:numPr>
                <w:ilvl w:val="1"/>
                <w:numId w:val="63"/>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Cases studies/situation</w:t>
            </w:r>
          </w:p>
          <w:p w14:paraId="505742A8" w14:textId="77777777" w:rsidR="00497C3C" w:rsidRPr="001A34BC" w:rsidRDefault="00497C3C" w:rsidP="00C10CA5">
            <w:pPr>
              <w:numPr>
                <w:ilvl w:val="1"/>
                <w:numId w:val="63"/>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Practical</w:t>
            </w:r>
          </w:p>
          <w:p w14:paraId="3EA51819" w14:textId="77777777" w:rsidR="00497C3C" w:rsidRPr="001A34BC" w:rsidRDefault="00497C3C" w:rsidP="00C10CA5">
            <w:pPr>
              <w:numPr>
                <w:ilvl w:val="1"/>
                <w:numId w:val="63"/>
              </w:numPr>
              <w:rPr>
                <w:rFonts w:ascii="Times New Roman" w:eastAsia="Calibri" w:hAnsi="Times New Roman"/>
                <w:sz w:val="24"/>
                <w:szCs w:val="24"/>
              </w:rPr>
            </w:pPr>
            <w:r w:rsidRPr="001A34BC">
              <w:rPr>
                <w:rFonts w:ascii="Times New Roman" w:eastAsia="Calibri" w:hAnsi="Times New Roman"/>
                <w:sz w:val="24"/>
                <w:szCs w:val="24"/>
              </w:rPr>
              <w:t>Observation</w:t>
            </w:r>
          </w:p>
        </w:tc>
      </w:tr>
      <w:tr w:rsidR="00497C3C" w:rsidRPr="001A34BC" w14:paraId="22888A26" w14:textId="77777777">
        <w:tc>
          <w:tcPr>
            <w:tcW w:w="2216" w:type="dxa"/>
            <w:tcBorders>
              <w:top w:val="single" w:sz="4" w:space="0" w:color="000000"/>
              <w:left w:val="single" w:sz="4" w:space="0" w:color="000000"/>
              <w:bottom w:val="single" w:sz="4" w:space="0" w:color="000000"/>
              <w:right w:val="single" w:sz="4" w:space="0" w:color="000000"/>
            </w:tcBorders>
          </w:tcPr>
          <w:p w14:paraId="61AC1911" w14:textId="7CE0802D" w:rsidR="00497C3C" w:rsidRPr="001A34BC" w:rsidRDefault="00497C3C" w:rsidP="00C10CA5">
            <w:pPr>
              <w:pStyle w:val="ListParagraph"/>
              <w:numPr>
                <w:ilvl w:val="0"/>
                <w:numId w:val="231"/>
              </w:numPr>
              <w:spacing w:after="0"/>
              <w:rPr>
                <w:rFonts w:ascii="Times New Roman" w:eastAsia="Calibri" w:hAnsi="Times New Roman"/>
                <w:sz w:val="24"/>
                <w:szCs w:val="24"/>
              </w:rPr>
            </w:pPr>
            <w:r w:rsidRPr="001A34BC">
              <w:rPr>
                <w:rFonts w:ascii="Times New Roman" w:eastAsia="Calibri" w:hAnsi="Times New Roman"/>
                <w:sz w:val="24"/>
                <w:szCs w:val="24"/>
              </w:rPr>
              <w:t xml:space="preserve">Context of assessment </w:t>
            </w:r>
          </w:p>
        </w:tc>
        <w:tc>
          <w:tcPr>
            <w:tcW w:w="6532" w:type="dxa"/>
            <w:tcBorders>
              <w:top w:val="single" w:sz="4" w:space="0" w:color="000000"/>
              <w:left w:val="single" w:sz="4" w:space="0" w:color="000000"/>
              <w:bottom w:val="single" w:sz="4" w:space="0" w:color="000000"/>
              <w:right w:val="single" w:sz="4" w:space="0" w:color="000000"/>
            </w:tcBorders>
          </w:tcPr>
          <w:p w14:paraId="224A96D1" w14:textId="59184126"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on the job, off the job or a combination of these. Off the job assessment must be undertaken in closely simulated </w:t>
            </w:r>
            <w:r w:rsidR="00B62386" w:rsidRPr="001A34BC">
              <w:rPr>
                <w:rFonts w:ascii="Times New Roman" w:eastAsia="Calibri" w:hAnsi="Times New Roman"/>
                <w:sz w:val="24"/>
                <w:szCs w:val="24"/>
              </w:rPr>
              <w:t>work [</w:t>
            </w:r>
            <w:r w:rsidRPr="001A34BC">
              <w:rPr>
                <w:rFonts w:ascii="Times New Roman" w:eastAsia="Calibri" w:hAnsi="Times New Roman"/>
                <w:sz w:val="24"/>
                <w:szCs w:val="24"/>
              </w:rPr>
              <w:t xml:space="preserve">lace environment </w:t>
            </w:r>
          </w:p>
        </w:tc>
      </w:tr>
      <w:tr w:rsidR="00497C3C" w:rsidRPr="001A34BC" w14:paraId="743976EF" w14:textId="77777777">
        <w:tc>
          <w:tcPr>
            <w:tcW w:w="2216" w:type="dxa"/>
            <w:tcBorders>
              <w:top w:val="single" w:sz="4" w:space="0" w:color="000000"/>
              <w:left w:val="single" w:sz="4" w:space="0" w:color="000000"/>
              <w:bottom w:val="single" w:sz="4" w:space="0" w:color="000000"/>
              <w:right w:val="single" w:sz="4" w:space="0" w:color="000000"/>
            </w:tcBorders>
          </w:tcPr>
          <w:p w14:paraId="6B288C73" w14:textId="26BFE194" w:rsidR="00497C3C" w:rsidRPr="001A34BC" w:rsidRDefault="00497C3C" w:rsidP="00C10CA5">
            <w:pPr>
              <w:pStyle w:val="ListParagraph"/>
              <w:numPr>
                <w:ilvl w:val="0"/>
                <w:numId w:val="231"/>
              </w:numPr>
              <w:spacing w:after="0"/>
              <w:rPr>
                <w:rFonts w:ascii="Times New Roman" w:eastAsia="Calibri" w:hAnsi="Times New Roman"/>
                <w:sz w:val="24"/>
                <w:szCs w:val="24"/>
              </w:rPr>
            </w:pPr>
            <w:r w:rsidRPr="001A34BC">
              <w:rPr>
                <w:rFonts w:ascii="Times New Roman" w:eastAsia="Calibri" w:hAnsi="Times New Roman"/>
                <w:sz w:val="24"/>
                <w:szCs w:val="24"/>
              </w:rPr>
              <w:t xml:space="preserve">Guidance information for assessment </w:t>
            </w:r>
          </w:p>
        </w:tc>
        <w:tc>
          <w:tcPr>
            <w:tcW w:w="6532" w:type="dxa"/>
            <w:tcBorders>
              <w:top w:val="single" w:sz="4" w:space="0" w:color="000000"/>
              <w:left w:val="single" w:sz="4" w:space="0" w:color="000000"/>
              <w:bottom w:val="single" w:sz="4" w:space="0" w:color="000000"/>
              <w:right w:val="single" w:sz="4" w:space="0" w:color="000000"/>
            </w:tcBorders>
          </w:tcPr>
          <w:p w14:paraId="0DA0FDE8"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Holistic assessment with other relevant units to the industry sector, workplace and job role is recommended. </w:t>
            </w:r>
          </w:p>
        </w:tc>
      </w:tr>
    </w:tbl>
    <w:p w14:paraId="5B949DDE" w14:textId="77777777" w:rsidR="00497C3C" w:rsidRPr="001A34BC" w:rsidRDefault="00497C3C" w:rsidP="00C10CA5">
      <w:pPr>
        <w:spacing w:after="0"/>
        <w:rPr>
          <w:rFonts w:ascii="Times New Roman" w:eastAsia="Calibri" w:hAnsi="Times New Roman"/>
          <w:bCs/>
          <w:sz w:val="24"/>
          <w:szCs w:val="24"/>
        </w:rPr>
      </w:pPr>
    </w:p>
    <w:p w14:paraId="5B36BD04" w14:textId="77777777" w:rsidR="00497C3C" w:rsidRPr="001A34BC" w:rsidRDefault="00497C3C" w:rsidP="00C10CA5">
      <w:pPr>
        <w:pStyle w:val="Heading1"/>
      </w:pPr>
      <w:bookmarkStart w:id="53" w:name="_Toc66789400"/>
      <w:r w:rsidRPr="001A34BC">
        <w:t>PERFORM HOSPITAL HOUSEKEEPING PROCEDURES</w:t>
      </w:r>
      <w:bookmarkEnd w:id="53"/>
      <w:r w:rsidRPr="001A34BC">
        <w:t xml:space="preserve"> </w:t>
      </w:r>
    </w:p>
    <w:p w14:paraId="7934138B" w14:textId="42327CD9"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r w:rsidR="008F20A3" w:rsidRPr="001A34BC">
        <w:rPr>
          <w:rFonts w:ascii="Times New Roman" w:eastAsia="Calibri" w:hAnsi="Times New Roman"/>
          <w:sz w:val="24"/>
          <w:szCs w:val="24"/>
          <w:lang w:val="en-ZA" w:eastAsia="fr-FR"/>
        </w:rPr>
        <w:t>MED/OS/HSS/CR/02/5/A</w:t>
      </w:r>
    </w:p>
    <w:p w14:paraId="5DDEB687" w14:textId="25EC6068"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UNIT DESCRIPTION</w:t>
      </w:r>
    </w:p>
    <w:p w14:paraId="440D3CC6" w14:textId="77777777" w:rsidR="00497C3C" w:rsidRPr="001A34BC" w:rsidRDefault="00497C3C" w:rsidP="00C10CA5">
      <w:pPr>
        <w:spacing w:after="0"/>
        <w:jc w:val="both"/>
        <w:rPr>
          <w:rFonts w:ascii="Times New Roman" w:hAnsi="Times New Roman"/>
          <w:sz w:val="24"/>
          <w:szCs w:val="24"/>
        </w:rPr>
      </w:pPr>
      <w:r w:rsidRPr="001A34BC">
        <w:rPr>
          <w:rFonts w:ascii="Times New Roman" w:hAnsi="Times New Roman"/>
          <w:sz w:val="24"/>
          <w:szCs w:val="24"/>
        </w:rPr>
        <w:lastRenderedPageBreak/>
        <w:t xml:space="preserve">This unit standard specifies the competences required in Hospital Housekeeping Procedures. It involves Planning and preparing for housekeeping procedures, performing dusting and cleaning procedure, carrying out laundry duties and waste disposal after performing housekeeping procedures. </w:t>
      </w:r>
    </w:p>
    <w:p w14:paraId="4AE148B4" w14:textId="77777777" w:rsidR="00497C3C" w:rsidRPr="001A34BC" w:rsidRDefault="00497C3C" w:rsidP="00C10CA5">
      <w:pPr>
        <w:pStyle w:val="ListParagraph"/>
        <w:spacing w:after="0"/>
        <w:rPr>
          <w:rFonts w:ascii="Times New Roman" w:hAnsi="Times New Roman"/>
          <w:sz w:val="24"/>
          <w:szCs w:val="24"/>
        </w:rPr>
      </w:pPr>
    </w:p>
    <w:p w14:paraId="3FAEF3E3" w14:textId="77777777" w:rsidR="00497C3C" w:rsidRPr="001A34BC" w:rsidRDefault="00497C3C" w:rsidP="00C10CA5">
      <w:pPr>
        <w:spacing w:after="0"/>
        <w:rPr>
          <w:rFonts w:ascii="Times New Roman" w:hAnsi="Times New Roman"/>
          <w:sz w:val="24"/>
          <w:szCs w:val="24"/>
        </w:rPr>
      </w:pPr>
      <w:r w:rsidRPr="001A34BC">
        <w:rPr>
          <w:rFonts w:ascii="Times New Roman" w:hAnsi="Times New Roman"/>
          <w:b/>
          <w:sz w:val="24"/>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5940"/>
      </w:tblGrid>
      <w:tr w:rsidR="00497C3C" w:rsidRPr="001A34BC" w14:paraId="6751CBC8" w14:textId="77777777">
        <w:trPr>
          <w:trHeight w:val="638"/>
          <w:tblHeader/>
        </w:trPr>
        <w:tc>
          <w:tcPr>
            <w:tcW w:w="2965" w:type="dxa"/>
          </w:tcPr>
          <w:p w14:paraId="35CF24C8"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Elements </w:t>
            </w:r>
          </w:p>
          <w:p w14:paraId="66C2D3E9"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describe the </w:t>
            </w:r>
            <w:r w:rsidRPr="001A34BC">
              <w:rPr>
                <w:rFonts w:ascii="Times New Roman" w:hAnsi="Times New Roman"/>
                <w:b/>
                <w:sz w:val="24"/>
                <w:szCs w:val="24"/>
              </w:rPr>
              <w:t>key outcomes</w:t>
            </w:r>
            <w:r w:rsidRPr="001A34BC">
              <w:rPr>
                <w:rFonts w:ascii="Times New Roman" w:hAnsi="Times New Roman"/>
                <w:sz w:val="24"/>
                <w:szCs w:val="24"/>
              </w:rPr>
              <w:t xml:space="preserve"> which make up workplace function.</w:t>
            </w:r>
          </w:p>
          <w:p w14:paraId="5B4887E1"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Active voice is used to describe elements.</w:t>
            </w:r>
          </w:p>
        </w:tc>
        <w:tc>
          <w:tcPr>
            <w:tcW w:w="5940" w:type="dxa"/>
          </w:tcPr>
          <w:p w14:paraId="0891B4B5"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Performance Criteria</w:t>
            </w:r>
          </w:p>
          <w:p w14:paraId="58CE41CB"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are </w:t>
            </w:r>
            <w:r w:rsidRPr="001A34BC">
              <w:rPr>
                <w:rFonts w:ascii="Times New Roman" w:hAnsi="Times New Roman"/>
                <w:b/>
                <w:sz w:val="24"/>
                <w:szCs w:val="24"/>
              </w:rPr>
              <w:t>assessable</w:t>
            </w:r>
            <w:r w:rsidRPr="001A34BC">
              <w:rPr>
                <w:rFonts w:ascii="Times New Roman" w:hAnsi="Times New Roman"/>
                <w:sz w:val="24"/>
                <w:szCs w:val="24"/>
              </w:rPr>
              <w:t xml:space="preserve"> statements which </w:t>
            </w:r>
            <w:r w:rsidRPr="001A34BC">
              <w:rPr>
                <w:rFonts w:ascii="Times New Roman" w:hAnsi="Times New Roman"/>
                <w:b/>
                <w:sz w:val="24"/>
                <w:szCs w:val="24"/>
              </w:rPr>
              <w:t>specify</w:t>
            </w:r>
            <w:r w:rsidRPr="001A34BC">
              <w:rPr>
                <w:rFonts w:ascii="Times New Roman" w:hAnsi="Times New Roman"/>
                <w:sz w:val="24"/>
                <w:szCs w:val="24"/>
              </w:rPr>
              <w:t xml:space="preserve"> the required </w:t>
            </w:r>
            <w:r w:rsidRPr="001A34BC">
              <w:rPr>
                <w:rFonts w:ascii="Times New Roman" w:hAnsi="Times New Roman"/>
                <w:b/>
                <w:sz w:val="24"/>
                <w:szCs w:val="24"/>
              </w:rPr>
              <w:t>level of performance</w:t>
            </w:r>
            <w:r w:rsidRPr="001A34BC">
              <w:rPr>
                <w:rFonts w:ascii="Times New Roman" w:hAnsi="Times New Roman"/>
                <w:sz w:val="24"/>
                <w:szCs w:val="24"/>
              </w:rPr>
              <w:t xml:space="preserve"> for each of the elements. </w:t>
            </w:r>
          </w:p>
          <w:p w14:paraId="7BBEF1DE"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Passive voice is used to describe performance criteria.</w:t>
            </w:r>
          </w:p>
        </w:tc>
      </w:tr>
      <w:tr w:rsidR="00497C3C" w:rsidRPr="001A34BC" w14:paraId="1ACF5FEA" w14:textId="77777777">
        <w:trPr>
          <w:trHeight w:val="593"/>
        </w:trPr>
        <w:tc>
          <w:tcPr>
            <w:tcW w:w="2965" w:type="dxa"/>
          </w:tcPr>
          <w:p w14:paraId="4803947E" w14:textId="370B39BA" w:rsidR="00497C3C" w:rsidRPr="001A34BC" w:rsidRDefault="00497C3C" w:rsidP="00C10CA5">
            <w:pPr>
              <w:pStyle w:val="ListParagraph"/>
              <w:numPr>
                <w:ilvl w:val="0"/>
                <w:numId w:val="232"/>
              </w:numPr>
              <w:spacing w:after="0"/>
              <w:rPr>
                <w:rFonts w:ascii="Times New Roman" w:hAnsi="Times New Roman"/>
                <w:sz w:val="24"/>
                <w:szCs w:val="24"/>
              </w:rPr>
            </w:pPr>
            <w:r w:rsidRPr="001A34BC">
              <w:rPr>
                <w:rFonts w:ascii="Times New Roman" w:hAnsi="Times New Roman"/>
                <w:sz w:val="24"/>
                <w:szCs w:val="24"/>
              </w:rPr>
              <w:t xml:space="preserve">Plan and prepare   for housekeeping procedures  </w:t>
            </w:r>
          </w:p>
          <w:p w14:paraId="4C6481A3" w14:textId="77777777" w:rsidR="00497C3C" w:rsidRPr="001A34BC" w:rsidRDefault="00497C3C" w:rsidP="00C10CA5">
            <w:pPr>
              <w:pStyle w:val="ListParagraph"/>
              <w:spacing w:after="0"/>
              <w:rPr>
                <w:rFonts w:ascii="Times New Roman" w:hAnsi="Times New Roman"/>
                <w:sz w:val="24"/>
                <w:szCs w:val="24"/>
              </w:rPr>
            </w:pPr>
          </w:p>
        </w:tc>
        <w:tc>
          <w:tcPr>
            <w:tcW w:w="5940" w:type="dxa"/>
          </w:tcPr>
          <w:p w14:paraId="46CE1837" w14:textId="77777777" w:rsidR="00497C3C" w:rsidRPr="001A34BC" w:rsidRDefault="00497C3C" w:rsidP="00C10CA5">
            <w:pPr>
              <w:pStyle w:val="List"/>
              <w:numPr>
                <w:ilvl w:val="1"/>
                <w:numId w:val="64"/>
              </w:numPr>
              <w:spacing w:line="276" w:lineRule="auto"/>
              <w:rPr>
                <w:szCs w:val="24"/>
              </w:rPr>
            </w:pPr>
            <w:r w:rsidRPr="001A34BC">
              <w:rPr>
                <w:b/>
                <w:i/>
                <w:iCs/>
                <w:szCs w:val="24"/>
              </w:rPr>
              <w:t>Personal Protective Gear</w:t>
            </w:r>
            <w:r w:rsidRPr="001A34BC">
              <w:rPr>
                <w:szCs w:val="24"/>
              </w:rPr>
              <w:t xml:space="preserve"> are donned as per WHO guidelines </w:t>
            </w:r>
          </w:p>
          <w:p w14:paraId="6B83D330" w14:textId="77777777" w:rsidR="00497C3C" w:rsidRPr="001A34BC" w:rsidRDefault="00497C3C" w:rsidP="00C10CA5">
            <w:pPr>
              <w:pStyle w:val="List"/>
              <w:numPr>
                <w:ilvl w:val="1"/>
                <w:numId w:val="64"/>
              </w:numPr>
              <w:spacing w:line="276" w:lineRule="auto"/>
              <w:rPr>
                <w:szCs w:val="24"/>
              </w:rPr>
            </w:pPr>
            <w:r w:rsidRPr="001A34BC">
              <w:rPr>
                <w:b/>
                <w:i/>
                <w:iCs/>
                <w:szCs w:val="24"/>
              </w:rPr>
              <w:t>Housekeeping procedure</w:t>
            </w:r>
            <w:r w:rsidRPr="001A34BC">
              <w:rPr>
                <w:szCs w:val="24"/>
              </w:rPr>
              <w:t xml:space="preserve"> is identified </w:t>
            </w:r>
          </w:p>
          <w:p w14:paraId="3B49D724" w14:textId="77777777" w:rsidR="00497C3C" w:rsidRPr="001A34BC" w:rsidRDefault="00497C3C" w:rsidP="00C10CA5">
            <w:pPr>
              <w:pStyle w:val="List"/>
              <w:numPr>
                <w:ilvl w:val="1"/>
                <w:numId w:val="64"/>
              </w:numPr>
              <w:spacing w:line="276" w:lineRule="auto"/>
              <w:rPr>
                <w:szCs w:val="24"/>
              </w:rPr>
            </w:pPr>
            <w:r w:rsidRPr="001A34BC">
              <w:rPr>
                <w:b/>
                <w:i/>
                <w:iCs/>
                <w:szCs w:val="24"/>
              </w:rPr>
              <w:t>Materials</w:t>
            </w:r>
            <w:r w:rsidRPr="001A34BC">
              <w:rPr>
                <w:b/>
                <w:szCs w:val="24"/>
              </w:rPr>
              <w:t xml:space="preserve"> </w:t>
            </w:r>
            <w:r w:rsidRPr="001A34BC">
              <w:rPr>
                <w:szCs w:val="24"/>
              </w:rPr>
              <w:t xml:space="preserve">are identified and gathered according to the housekeeping procedure identified </w:t>
            </w:r>
          </w:p>
        </w:tc>
      </w:tr>
      <w:tr w:rsidR="00497C3C" w:rsidRPr="001A34BC" w14:paraId="5E09B014" w14:textId="77777777">
        <w:trPr>
          <w:trHeight w:val="593"/>
        </w:trPr>
        <w:tc>
          <w:tcPr>
            <w:tcW w:w="2965" w:type="dxa"/>
            <w:tcBorders>
              <w:top w:val="single" w:sz="4" w:space="0" w:color="000000"/>
              <w:left w:val="single" w:sz="4" w:space="0" w:color="000000"/>
              <w:bottom w:val="single" w:sz="4" w:space="0" w:color="000000"/>
              <w:right w:val="single" w:sz="4" w:space="0" w:color="000000"/>
            </w:tcBorders>
          </w:tcPr>
          <w:p w14:paraId="209F53B3" w14:textId="2A3A5F91" w:rsidR="00497C3C" w:rsidRPr="001A34BC" w:rsidRDefault="00497C3C" w:rsidP="00C10CA5">
            <w:pPr>
              <w:pStyle w:val="ListParagraph"/>
              <w:numPr>
                <w:ilvl w:val="0"/>
                <w:numId w:val="232"/>
              </w:numPr>
              <w:spacing w:after="0"/>
              <w:rPr>
                <w:rFonts w:ascii="Times New Roman" w:hAnsi="Times New Roman"/>
                <w:sz w:val="24"/>
                <w:szCs w:val="24"/>
              </w:rPr>
            </w:pPr>
            <w:r w:rsidRPr="001A34BC">
              <w:rPr>
                <w:rFonts w:ascii="Times New Roman" w:hAnsi="Times New Roman"/>
                <w:sz w:val="24"/>
                <w:szCs w:val="24"/>
              </w:rPr>
              <w:t xml:space="preserve">Perform dusting procedure </w:t>
            </w:r>
          </w:p>
          <w:p w14:paraId="1B5ABCA4" w14:textId="77777777" w:rsidR="00497C3C" w:rsidRPr="001A34BC" w:rsidRDefault="00497C3C" w:rsidP="00C10CA5">
            <w:pPr>
              <w:pStyle w:val="ListParagraph"/>
              <w:spacing w:after="0"/>
              <w:rPr>
                <w:rFonts w:ascii="Times New Roman" w:hAnsi="Times New Roman"/>
                <w:sz w:val="24"/>
                <w:szCs w:val="24"/>
              </w:rPr>
            </w:pPr>
          </w:p>
        </w:tc>
        <w:tc>
          <w:tcPr>
            <w:tcW w:w="5940" w:type="dxa"/>
            <w:tcBorders>
              <w:top w:val="single" w:sz="4" w:space="0" w:color="000000"/>
              <w:left w:val="single" w:sz="4" w:space="0" w:color="000000"/>
              <w:bottom w:val="single" w:sz="4" w:space="0" w:color="000000"/>
              <w:right w:val="single" w:sz="4" w:space="0" w:color="000000"/>
            </w:tcBorders>
          </w:tcPr>
          <w:p w14:paraId="0303A56A" w14:textId="77777777" w:rsidR="00497C3C" w:rsidRPr="001A34BC" w:rsidRDefault="00497C3C" w:rsidP="00C10CA5">
            <w:pPr>
              <w:pStyle w:val="List"/>
              <w:numPr>
                <w:ilvl w:val="1"/>
                <w:numId w:val="65"/>
              </w:numPr>
              <w:spacing w:line="276" w:lineRule="auto"/>
              <w:rPr>
                <w:szCs w:val="24"/>
              </w:rPr>
            </w:pPr>
            <w:r w:rsidRPr="001A34BC">
              <w:rPr>
                <w:szCs w:val="24"/>
              </w:rPr>
              <w:t xml:space="preserve">Dusting of various </w:t>
            </w:r>
            <w:r w:rsidRPr="001A34BC">
              <w:rPr>
                <w:b/>
                <w:szCs w:val="24"/>
              </w:rPr>
              <w:t xml:space="preserve">surfaces </w:t>
            </w:r>
            <w:r w:rsidRPr="001A34BC">
              <w:rPr>
                <w:szCs w:val="24"/>
              </w:rPr>
              <w:t xml:space="preserve">and </w:t>
            </w:r>
            <w:r w:rsidRPr="001A34BC">
              <w:rPr>
                <w:b/>
                <w:szCs w:val="24"/>
              </w:rPr>
              <w:t xml:space="preserve">equipment </w:t>
            </w:r>
            <w:r w:rsidRPr="001A34BC">
              <w:rPr>
                <w:szCs w:val="24"/>
              </w:rPr>
              <w:t xml:space="preserve">is carried out </w:t>
            </w:r>
          </w:p>
          <w:p w14:paraId="3DED9213" w14:textId="77777777" w:rsidR="00497C3C" w:rsidRPr="001A34BC" w:rsidRDefault="00497C3C" w:rsidP="00C10CA5">
            <w:pPr>
              <w:pStyle w:val="List"/>
              <w:numPr>
                <w:ilvl w:val="1"/>
                <w:numId w:val="65"/>
              </w:numPr>
              <w:spacing w:line="276" w:lineRule="auto"/>
              <w:rPr>
                <w:szCs w:val="24"/>
              </w:rPr>
            </w:pPr>
            <w:r w:rsidRPr="001A34BC">
              <w:rPr>
                <w:szCs w:val="24"/>
              </w:rPr>
              <w:t xml:space="preserve">Damp dusting is done in accordance with the SOP laid down in the HSS training manual </w:t>
            </w:r>
          </w:p>
        </w:tc>
      </w:tr>
      <w:tr w:rsidR="00497C3C" w:rsidRPr="001A34BC" w14:paraId="4CC638F9" w14:textId="77777777">
        <w:trPr>
          <w:trHeight w:val="620"/>
        </w:trPr>
        <w:tc>
          <w:tcPr>
            <w:tcW w:w="2965" w:type="dxa"/>
          </w:tcPr>
          <w:p w14:paraId="34B4E38E" w14:textId="3756FEF2" w:rsidR="00497C3C" w:rsidRPr="001A34BC" w:rsidRDefault="00497C3C" w:rsidP="00C10CA5">
            <w:pPr>
              <w:pStyle w:val="ListParagraph"/>
              <w:numPr>
                <w:ilvl w:val="0"/>
                <w:numId w:val="232"/>
              </w:numPr>
              <w:spacing w:after="0"/>
              <w:rPr>
                <w:rFonts w:ascii="Times New Roman" w:hAnsi="Times New Roman"/>
                <w:sz w:val="24"/>
                <w:szCs w:val="24"/>
              </w:rPr>
            </w:pPr>
            <w:r w:rsidRPr="001A34BC">
              <w:rPr>
                <w:rFonts w:ascii="Times New Roman" w:hAnsi="Times New Roman"/>
                <w:sz w:val="24"/>
                <w:szCs w:val="24"/>
              </w:rPr>
              <w:t xml:space="preserve">Perform cleaning procedure </w:t>
            </w:r>
          </w:p>
          <w:p w14:paraId="1A8A94D5" w14:textId="77777777" w:rsidR="00497C3C" w:rsidRPr="001A34BC" w:rsidRDefault="00497C3C" w:rsidP="00C10CA5">
            <w:pPr>
              <w:pStyle w:val="ListParagraph"/>
              <w:spacing w:after="0"/>
              <w:rPr>
                <w:rFonts w:ascii="Times New Roman" w:hAnsi="Times New Roman"/>
                <w:sz w:val="24"/>
                <w:szCs w:val="24"/>
              </w:rPr>
            </w:pPr>
          </w:p>
        </w:tc>
        <w:tc>
          <w:tcPr>
            <w:tcW w:w="5940" w:type="dxa"/>
          </w:tcPr>
          <w:p w14:paraId="517C657A" w14:textId="7DB0AF1A" w:rsidR="00497C3C" w:rsidRPr="001A34BC" w:rsidRDefault="00497C3C" w:rsidP="00C10CA5">
            <w:pPr>
              <w:pStyle w:val="List"/>
              <w:numPr>
                <w:ilvl w:val="0"/>
                <w:numId w:val="281"/>
              </w:numPr>
              <w:spacing w:line="276" w:lineRule="auto"/>
              <w:ind w:left="346"/>
              <w:rPr>
                <w:szCs w:val="24"/>
              </w:rPr>
            </w:pPr>
            <w:r w:rsidRPr="001A34BC">
              <w:rPr>
                <w:b/>
                <w:szCs w:val="24"/>
              </w:rPr>
              <w:t>Signage</w:t>
            </w:r>
            <w:r w:rsidRPr="001A34BC">
              <w:rPr>
                <w:szCs w:val="24"/>
              </w:rPr>
              <w:t xml:space="preserve"> is done as per the OSH standards </w:t>
            </w:r>
          </w:p>
          <w:p w14:paraId="2C4DD8B5" w14:textId="118D2594" w:rsidR="00497C3C" w:rsidRPr="001A34BC" w:rsidRDefault="00497C3C" w:rsidP="00C10CA5">
            <w:pPr>
              <w:pStyle w:val="List"/>
              <w:numPr>
                <w:ilvl w:val="0"/>
                <w:numId w:val="281"/>
              </w:numPr>
              <w:spacing w:line="276" w:lineRule="auto"/>
              <w:ind w:left="346"/>
              <w:rPr>
                <w:szCs w:val="24"/>
              </w:rPr>
            </w:pPr>
            <w:r w:rsidRPr="001A34BC">
              <w:rPr>
                <w:szCs w:val="24"/>
                <w:lang w:val="en-US"/>
              </w:rPr>
              <w:t>C</w:t>
            </w:r>
            <w:r w:rsidRPr="001A34BC">
              <w:rPr>
                <w:szCs w:val="24"/>
              </w:rPr>
              <w:t xml:space="preserve">leaning is carried out as per the OSH standards and  SOP </w:t>
            </w:r>
          </w:p>
          <w:p w14:paraId="417F53FF" w14:textId="059FF6B1" w:rsidR="00497C3C" w:rsidRPr="001A34BC" w:rsidRDefault="00497C3C" w:rsidP="00C10CA5">
            <w:pPr>
              <w:pStyle w:val="List"/>
              <w:numPr>
                <w:ilvl w:val="0"/>
                <w:numId w:val="281"/>
              </w:numPr>
              <w:spacing w:line="276" w:lineRule="auto"/>
              <w:ind w:left="346"/>
              <w:rPr>
                <w:szCs w:val="24"/>
              </w:rPr>
            </w:pPr>
            <w:r w:rsidRPr="001A34BC">
              <w:rPr>
                <w:szCs w:val="24"/>
              </w:rPr>
              <w:t>Cleaned</w:t>
            </w:r>
            <w:r w:rsidRPr="001A34BC">
              <w:rPr>
                <w:b/>
                <w:szCs w:val="24"/>
              </w:rPr>
              <w:t xml:space="preserve"> site  </w:t>
            </w:r>
            <w:r w:rsidRPr="001A34BC">
              <w:rPr>
                <w:szCs w:val="24"/>
              </w:rPr>
              <w:t xml:space="preserve">is rearranged according to workplace policy and OSH standards </w:t>
            </w:r>
          </w:p>
        </w:tc>
      </w:tr>
      <w:tr w:rsidR="00497C3C" w:rsidRPr="001A34BC" w14:paraId="4BD694E9" w14:textId="77777777">
        <w:trPr>
          <w:trHeight w:val="593"/>
        </w:trPr>
        <w:tc>
          <w:tcPr>
            <w:tcW w:w="2965" w:type="dxa"/>
          </w:tcPr>
          <w:p w14:paraId="6B849267" w14:textId="26C1F9F0" w:rsidR="00497C3C" w:rsidRPr="001A34BC" w:rsidRDefault="00497C3C" w:rsidP="00C10CA5">
            <w:pPr>
              <w:pStyle w:val="ListParagraph"/>
              <w:numPr>
                <w:ilvl w:val="0"/>
                <w:numId w:val="232"/>
              </w:numPr>
              <w:spacing w:after="0"/>
              <w:rPr>
                <w:rFonts w:ascii="Times New Roman" w:hAnsi="Times New Roman"/>
                <w:sz w:val="24"/>
                <w:szCs w:val="24"/>
              </w:rPr>
            </w:pPr>
            <w:r w:rsidRPr="001A34BC">
              <w:rPr>
                <w:rFonts w:ascii="Times New Roman" w:hAnsi="Times New Roman"/>
                <w:sz w:val="24"/>
                <w:szCs w:val="24"/>
              </w:rPr>
              <w:t xml:space="preserve">Carry out laundry duties </w:t>
            </w:r>
          </w:p>
          <w:p w14:paraId="57F1737A" w14:textId="77777777" w:rsidR="00497C3C" w:rsidRPr="001A34BC" w:rsidRDefault="00497C3C" w:rsidP="00C10CA5">
            <w:pPr>
              <w:spacing w:after="0"/>
              <w:ind w:left="360"/>
              <w:rPr>
                <w:rFonts w:ascii="Times New Roman" w:hAnsi="Times New Roman"/>
                <w:sz w:val="24"/>
                <w:szCs w:val="24"/>
              </w:rPr>
            </w:pPr>
          </w:p>
        </w:tc>
        <w:tc>
          <w:tcPr>
            <w:tcW w:w="5940" w:type="dxa"/>
          </w:tcPr>
          <w:p w14:paraId="64E7E51C" w14:textId="77777777" w:rsidR="00497C3C" w:rsidRPr="001A34BC" w:rsidRDefault="00497C3C" w:rsidP="00C10CA5">
            <w:pPr>
              <w:numPr>
                <w:ilvl w:val="1"/>
                <w:numId w:val="66"/>
              </w:numPr>
              <w:rPr>
                <w:rFonts w:ascii="Times New Roman" w:hAnsi="Times New Roman"/>
                <w:color w:val="231F20"/>
                <w:sz w:val="24"/>
                <w:szCs w:val="24"/>
              </w:rPr>
            </w:pPr>
            <w:r w:rsidRPr="001A34BC">
              <w:rPr>
                <w:rFonts w:ascii="Times New Roman" w:hAnsi="Times New Roman"/>
                <w:color w:val="231F20"/>
                <w:sz w:val="24"/>
                <w:szCs w:val="24"/>
              </w:rPr>
              <w:t xml:space="preserve">Dirty linen are collected in accordance to the SOP and OSH standards  </w:t>
            </w:r>
          </w:p>
          <w:p w14:paraId="2F4D628D" w14:textId="77777777" w:rsidR="00497C3C" w:rsidRPr="001A34BC" w:rsidRDefault="00497C3C" w:rsidP="00C10CA5">
            <w:pPr>
              <w:numPr>
                <w:ilvl w:val="1"/>
                <w:numId w:val="66"/>
              </w:numPr>
              <w:rPr>
                <w:rFonts w:ascii="Times New Roman" w:hAnsi="Times New Roman"/>
                <w:color w:val="231F20"/>
                <w:sz w:val="24"/>
                <w:szCs w:val="24"/>
              </w:rPr>
            </w:pPr>
            <w:r w:rsidRPr="001A34BC">
              <w:rPr>
                <w:rFonts w:ascii="Times New Roman" w:hAnsi="Times New Roman"/>
                <w:color w:val="231F20"/>
                <w:sz w:val="24"/>
                <w:szCs w:val="24"/>
              </w:rPr>
              <w:t xml:space="preserve">Dirty linen are transported  to the laundry department in accordance to the SOP and OSH standards  </w:t>
            </w:r>
          </w:p>
          <w:p w14:paraId="46CA8CF8" w14:textId="77777777" w:rsidR="00497C3C" w:rsidRPr="001A34BC" w:rsidRDefault="00497C3C" w:rsidP="00C10CA5">
            <w:pPr>
              <w:numPr>
                <w:ilvl w:val="1"/>
                <w:numId w:val="66"/>
              </w:numPr>
              <w:rPr>
                <w:rFonts w:ascii="Times New Roman" w:hAnsi="Times New Roman"/>
                <w:color w:val="231F20"/>
                <w:sz w:val="24"/>
                <w:szCs w:val="24"/>
              </w:rPr>
            </w:pPr>
            <w:r w:rsidRPr="001A34BC">
              <w:rPr>
                <w:rFonts w:ascii="Times New Roman" w:hAnsi="Times New Roman"/>
                <w:color w:val="231F20"/>
                <w:sz w:val="24"/>
                <w:szCs w:val="24"/>
              </w:rPr>
              <w:t xml:space="preserve">Dirty Linen is sorted in accordance to the SOP and OSH standards  </w:t>
            </w:r>
          </w:p>
          <w:p w14:paraId="638EE673" w14:textId="77777777" w:rsidR="00497C3C" w:rsidRPr="001A34BC" w:rsidRDefault="00497C3C" w:rsidP="00C10CA5">
            <w:pPr>
              <w:numPr>
                <w:ilvl w:val="1"/>
                <w:numId w:val="66"/>
              </w:numPr>
              <w:autoSpaceDE w:val="0"/>
              <w:autoSpaceDN w:val="0"/>
              <w:adjustRightInd w:val="0"/>
              <w:spacing w:after="0"/>
              <w:rPr>
                <w:rFonts w:ascii="Times New Roman" w:hAnsi="Times New Roman"/>
                <w:color w:val="231F20"/>
                <w:sz w:val="24"/>
                <w:szCs w:val="24"/>
              </w:rPr>
            </w:pPr>
            <w:r w:rsidRPr="001A34BC">
              <w:rPr>
                <w:rFonts w:ascii="Times New Roman" w:hAnsi="Times New Roman"/>
                <w:b/>
                <w:color w:val="231F20"/>
                <w:sz w:val="24"/>
                <w:szCs w:val="24"/>
              </w:rPr>
              <w:t>Laundry procedures</w:t>
            </w:r>
            <w:r w:rsidRPr="001A34BC">
              <w:rPr>
                <w:rFonts w:ascii="Times New Roman" w:hAnsi="Times New Roman"/>
                <w:color w:val="231F20"/>
                <w:sz w:val="24"/>
                <w:szCs w:val="24"/>
              </w:rPr>
              <w:t xml:space="preserve"> are executed according to SOP and  OSH standards </w:t>
            </w:r>
          </w:p>
          <w:p w14:paraId="7C2BBA3E" w14:textId="77777777" w:rsidR="00497C3C" w:rsidRPr="001A34BC" w:rsidRDefault="00497C3C" w:rsidP="00C10CA5">
            <w:pPr>
              <w:numPr>
                <w:ilvl w:val="1"/>
                <w:numId w:val="66"/>
              </w:numPr>
              <w:autoSpaceDE w:val="0"/>
              <w:autoSpaceDN w:val="0"/>
              <w:adjustRightInd w:val="0"/>
              <w:spacing w:after="0"/>
              <w:rPr>
                <w:rFonts w:ascii="Times New Roman" w:hAnsi="Times New Roman"/>
                <w:color w:val="231F20"/>
                <w:sz w:val="24"/>
                <w:szCs w:val="24"/>
              </w:rPr>
            </w:pPr>
            <w:r w:rsidRPr="001A34BC">
              <w:rPr>
                <w:rFonts w:ascii="Times New Roman" w:hAnsi="Times New Roman"/>
                <w:color w:val="231F20"/>
                <w:sz w:val="24"/>
                <w:szCs w:val="24"/>
              </w:rPr>
              <w:lastRenderedPageBreak/>
              <w:t>Clean linen is delivered and distributed  to the wards and folding is done in accordance with the SOP</w:t>
            </w:r>
          </w:p>
          <w:p w14:paraId="3494CF04" w14:textId="77777777" w:rsidR="00497C3C" w:rsidRPr="001A34BC" w:rsidRDefault="00497C3C" w:rsidP="00C10CA5">
            <w:pPr>
              <w:numPr>
                <w:ilvl w:val="1"/>
                <w:numId w:val="66"/>
              </w:numPr>
              <w:rPr>
                <w:rFonts w:ascii="Times New Roman" w:hAnsi="Times New Roman"/>
                <w:color w:val="231F20"/>
                <w:sz w:val="24"/>
                <w:szCs w:val="24"/>
              </w:rPr>
            </w:pPr>
            <w:r w:rsidRPr="001A34BC">
              <w:rPr>
                <w:rFonts w:ascii="Times New Roman" w:hAnsi="Times New Roman"/>
                <w:color w:val="231F20"/>
                <w:sz w:val="24"/>
                <w:szCs w:val="24"/>
              </w:rPr>
              <w:t xml:space="preserve"> Damaged linen  are identified and disposed as per work place policy and Public health guidelines </w:t>
            </w:r>
          </w:p>
        </w:tc>
      </w:tr>
      <w:tr w:rsidR="00497C3C" w:rsidRPr="001A34BC" w14:paraId="45C6780F" w14:textId="77777777">
        <w:trPr>
          <w:trHeight w:val="593"/>
        </w:trPr>
        <w:tc>
          <w:tcPr>
            <w:tcW w:w="2965" w:type="dxa"/>
          </w:tcPr>
          <w:p w14:paraId="021B7AED" w14:textId="1A33E267" w:rsidR="00497C3C" w:rsidRPr="001A34BC" w:rsidRDefault="00497C3C" w:rsidP="00C10CA5">
            <w:pPr>
              <w:pStyle w:val="ListParagraph"/>
              <w:numPr>
                <w:ilvl w:val="0"/>
                <w:numId w:val="232"/>
              </w:numPr>
              <w:spacing w:after="0"/>
              <w:rPr>
                <w:rFonts w:ascii="Times New Roman" w:hAnsi="Times New Roman"/>
                <w:sz w:val="24"/>
                <w:szCs w:val="24"/>
              </w:rPr>
            </w:pPr>
            <w:r w:rsidRPr="001A34BC">
              <w:rPr>
                <w:rFonts w:ascii="Times New Roman" w:hAnsi="Times New Roman"/>
                <w:sz w:val="24"/>
                <w:szCs w:val="24"/>
              </w:rPr>
              <w:lastRenderedPageBreak/>
              <w:t xml:space="preserve">Wind up housekeeping procedure  </w:t>
            </w:r>
          </w:p>
        </w:tc>
        <w:tc>
          <w:tcPr>
            <w:tcW w:w="5940" w:type="dxa"/>
          </w:tcPr>
          <w:p w14:paraId="19F16407" w14:textId="77777777" w:rsidR="00497C3C" w:rsidRPr="001A34BC" w:rsidRDefault="00497C3C" w:rsidP="00C10CA5">
            <w:pPr>
              <w:numPr>
                <w:ilvl w:val="1"/>
                <w:numId w:val="67"/>
              </w:numPr>
              <w:autoSpaceDE w:val="0"/>
              <w:autoSpaceDN w:val="0"/>
              <w:adjustRightInd w:val="0"/>
              <w:spacing w:after="0"/>
              <w:jc w:val="both"/>
              <w:rPr>
                <w:rFonts w:ascii="Times New Roman" w:hAnsi="Times New Roman"/>
                <w:color w:val="231F20"/>
                <w:sz w:val="24"/>
                <w:szCs w:val="24"/>
              </w:rPr>
            </w:pPr>
            <w:r w:rsidRPr="001A34BC">
              <w:rPr>
                <w:rFonts w:ascii="Times New Roman" w:hAnsi="Times New Roman"/>
                <w:b/>
                <w:color w:val="231F20"/>
                <w:sz w:val="24"/>
                <w:szCs w:val="24"/>
              </w:rPr>
              <w:t>Documents</w:t>
            </w:r>
            <w:r w:rsidRPr="001A34BC">
              <w:rPr>
                <w:rFonts w:ascii="Times New Roman" w:hAnsi="Times New Roman"/>
                <w:color w:val="231F20"/>
                <w:sz w:val="24"/>
                <w:szCs w:val="24"/>
              </w:rPr>
              <w:t xml:space="preserve"> and registers are maintained as per work place policy and SOPs</w:t>
            </w:r>
          </w:p>
          <w:p w14:paraId="2DF5B250" w14:textId="54361C8B" w:rsidR="00497C3C" w:rsidRPr="001A34BC" w:rsidRDefault="00497C3C" w:rsidP="00C10CA5">
            <w:pPr>
              <w:numPr>
                <w:ilvl w:val="1"/>
                <w:numId w:val="67"/>
              </w:numPr>
              <w:autoSpaceDE w:val="0"/>
              <w:autoSpaceDN w:val="0"/>
              <w:adjustRightInd w:val="0"/>
              <w:spacing w:after="0"/>
              <w:jc w:val="both"/>
              <w:rPr>
                <w:rFonts w:ascii="Times New Roman" w:hAnsi="Times New Roman"/>
                <w:color w:val="231F20"/>
                <w:sz w:val="24"/>
                <w:szCs w:val="24"/>
              </w:rPr>
            </w:pPr>
            <w:r w:rsidRPr="001A34BC">
              <w:rPr>
                <w:rFonts w:ascii="Times New Roman" w:hAnsi="Times New Roman"/>
                <w:color w:val="231F20"/>
                <w:sz w:val="24"/>
                <w:szCs w:val="24"/>
              </w:rPr>
              <w:t xml:space="preserve">Dispose </w:t>
            </w:r>
            <w:r w:rsidR="008F20A3" w:rsidRPr="001A34BC">
              <w:rPr>
                <w:rFonts w:ascii="Times New Roman" w:hAnsi="Times New Roman"/>
                <w:color w:val="231F20"/>
                <w:sz w:val="24"/>
                <w:szCs w:val="24"/>
              </w:rPr>
              <w:t>of</w:t>
            </w:r>
            <w:r w:rsidRPr="001A34BC">
              <w:rPr>
                <w:rFonts w:ascii="Times New Roman" w:hAnsi="Times New Roman"/>
                <w:color w:val="231F20"/>
                <w:sz w:val="24"/>
                <w:szCs w:val="24"/>
              </w:rPr>
              <w:t xml:space="preserve"> waste as per work place policy and public health guidelines  </w:t>
            </w:r>
          </w:p>
        </w:tc>
      </w:tr>
    </w:tbl>
    <w:p w14:paraId="69F8BED9" w14:textId="77777777" w:rsidR="00497C3C" w:rsidRPr="001A34BC" w:rsidRDefault="00497C3C" w:rsidP="00C10CA5">
      <w:pPr>
        <w:pStyle w:val="ListParagraph"/>
        <w:spacing w:after="0"/>
        <w:ind w:left="0"/>
        <w:rPr>
          <w:rFonts w:ascii="Times New Roman" w:hAnsi="Times New Roman"/>
          <w:b/>
          <w:bCs/>
          <w:sz w:val="24"/>
          <w:szCs w:val="24"/>
        </w:rPr>
      </w:pPr>
    </w:p>
    <w:p w14:paraId="06BE7E27" w14:textId="187F4422" w:rsidR="00497C3C" w:rsidRPr="001A34BC" w:rsidRDefault="003B54CF"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54FA402F"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5400"/>
      </w:tblGrid>
      <w:tr w:rsidR="00497C3C" w:rsidRPr="001A34BC" w14:paraId="2E46546E" w14:textId="77777777">
        <w:trPr>
          <w:trHeight w:val="710"/>
        </w:trPr>
        <w:tc>
          <w:tcPr>
            <w:tcW w:w="3348" w:type="dxa"/>
          </w:tcPr>
          <w:p w14:paraId="1F7D36C0"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5400" w:type="dxa"/>
          </w:tcPr>
          <w:p w14:paraId="21AA17E7"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Range</w:t>
            </w:r>
          </w:p>
          <w:p w14:paraId="1563BC95" w14:textId="77777777" w:rsidR="00497C3C" w:rsidRPr="001A34BC" w:rsidRDefault="00497C3C" w:rsidP="00C10CA5">
            <w:pPr>
              <w:spacing w:after="0"/>
              <w:rPr>
                <w:rFonts w:ascii="Times New Roman" w:eastAsia="Calibri" w:hAnsi="Times New Roman"/>
                <w:sz w:val="24"/>
                <w:szCs w:val="24"/>
              </w:rPr>
            </w:pPr>
          </w:p>
        </w:tc>
      </w:tr>
      <w:tr w:rsidR="00497C3C" w:rsidRPr="001A34BC" w14:paraId="6EB5A753" w14:textId="77777777">
        <w:trPr>
          <w:trHeight w:val="710"/>
        </w:trPr>
        <w:tc>
          <w:tcPr>
            <w:tcW w:w="3348" w:type="dxa"/>
          </w:tcPr>
          <w:p w14:paraId="5B21D18E" w14:textId="7A297D72"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 xml:space="preserve">Personal Protective </w:t>
            </w:r>
            <w:r w:rsidR="00625C13" w:rsidRPr="001A34BC">
              <w:rPr>
                <w:rFonts w:ascii="Times New Roman" w:eastAsia="Calibri" w:hAnsi="Times New Roman"/>
                <w:sz w:val="24"/>
                <w:szCs w:val="24"/>
              </w:rPr>
              <w:t>equipment may</w:t>
            </w:r>
            <w:r w:rsidRPr="001A34BC">
              <w:rPr>
                <w:rFonts w:ascii="Times New Roman" w:eastAsia="Calibri" w:hAnsi="Times New Roman"/>
                <w:sz w:val="24"/>
                <w:szCs w:val="24"/>
              </w:rPr>
              <w:t xml:space="preserve"> include but not limited to </w:t>
            </w:r>
          </w:p>
        </w:tc>
        <w:tc>
          <w:tcPr>
            <w:tcW w:w="5400" w:type="dxa"/>
          </w:tcPr>
          <w:p w14:paraId="3B712D5F"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Gowns </w:t>
            </w:r>
          </w:p>
          <w:p w14:paraId="7FE667DB"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Gloves</w:t>
            </w:r>
          </w:p>
          <w:p w14:paraId="452B2E4D"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Face Masks</w:t>
            </w:r>
          </w:p>
          <w:p w14:paraId="249C0FA0"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Boots </w:t>
            </w:r>
          </w:p>
          <w:p w14:paraId="121023D3"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Goggles</w:t>
            </w:r>
          </w:p>
          <w:p w14:paraId="4749A116" w14:textId="5C2026BF"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Headcaps</w:t>
            </w:r>
          </w:p>
        </w:tc>
      </w:tr>
      <w:tr w:rsidR="00497C3C" w:rsidRPr="001A34BC" w14:paraId="4AA4B70D" w14:textId="77777777">
        <w:trPr>
          <w:trHeight w:val="710"/>
        </w:trPr>
        <w:tc>
          <w:tcPr>
            <w:tcW w:w="3348" w:type="dxa"/>
          </w:tcPr>
          <w:p w14:paraId="49E10F4A" w14:textId="0277F074"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 xml:space="preserve">Housekeeping procedure may include but not limited </w:t>
            </w:r>
            <w:r w:rsidR="00625C13" w:rsidRPr="001A34BC">
              <w:rPr>
                <w:rFonts w:ascii="Times New Roman" w:eastAsia="Calibri" w:hAnsi="Times New Roman"/>
                <w:sz w:val="24"/>
                <w:szCs w:val="24"/>
              </w:rPr>
              <w:t>to:</w:t>
            </w:r>
            <w:r w:rsidRPr="001A34BC">
              <w:rPr>
                <w:rFonts w:ascii="Times New Roman" w:eastAsia="Calibri" w:hAnsi="Times New Roman"/>
                <w:sz w:val="24"/>
                <w:szCs w:val="24"/>
              </w:rPr>
              <w:t xml:space="preserve"> </w:t>
            </w:r>
          </w:p>
        </w:tc>
        <w:tc>
          <w:tcPr>
            <w:tcW w:w="5400" w:type="dxa"/>
          </w:tcPr>
          <w:p w14:paraId="5A1478B3"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Cleaning </w:t>
            </w:r>
          </w:p>
          <w:p w14:paraId="5E675DAB"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Wet Dusting </w:t>
            </w:r>
          </w:p>
          <w:p w14:paraId="3E813F84"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Damp dusting</w:t>
            </w:r>
          </w:p>
          <w:p w14:paraId="7F6E6EFC"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Laundry  </w:t>
            </w:r>
          </w:p>
        </w:tc>
      </w:tr>
      <w:tr w:rsidR="00497C3C" w:rsidRPr="001A34BC" w14:paraId="47106957" w14:textId="77777777">
        <w:trPr>
          <w:trHeight w:val="710"/>
        </w:trPr>
        <w:tc>
          <w:tcPr>
            <w:tcW w:w="3348" w:type="dxa"/>
          </w:tcPr>
          <w:p w14:paraId="2C0F5127" w14:textId="7ED6401C" w:rsidR="00497C3C" w:rsidRPr="001A34BC" w:rsidRDefault="00625C13"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Materials may</w:t>
            </w:r>
            <w:r w:rsidR="00497C3C" w:rsidRPr="001A34BC">
              <w:rPr>
                <w:rFonts w:ascii="Times New Roman" w:eastAsia="Calibri" w:hAnsi="Times New Roman"/>
                <w:sz w:val="24"/>
                <w:szCs w:val="24"/>
              </w:rPr>
              <w:t xml:space="preserve"> include but not limited to:</w:t>
            </w:r>
          </w:p>
        </w:tc>
        <w:tc>
          <w:tcPr>
            <w:tcW w:w="5400" w:type="dxa"/>
          </w:tcPr>
          <w:p w14:paraId="62A9206E" w14:textId="77777777" w:rsidR="00497C3C" w:rsidRPr="001A34BC" w:rsidRDefault="00497C3C" w:rsidP="00C10CA5">
            <w:pPr>
              <w:numPr>
                <w:ilvl w:val="0"/>
                <w:numId w:val="54"/>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Jik</w:t>
            </w:r>
            <w:proofErr w:type="spellEnd"/>
          </w:p>
          <w:p w14:paraId="0D4DFEF2"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Soap</w:t>
            </w:r>
          </w:p>
          <w:p w14:paraId="043A3B5F"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Bloom </w:t>
            </w:r>
          </w:p>
          <w:p w14:paraId="49045A7E"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Buckets </w:t>
            </w:r>
          </w:p>
        </w:tc>
      </w:tr>
      <w:tr w:rsidR="00497C3C" w:rsidRPr="001A34BC" w14:paraId="1C6F83C7" w14:textId="77777777">
        <w:trPr>
          <w:trHeight w:val="710"/>
        </w:trPr>
        <w:tc>
          <w:tcPr>
            <w:tcW w:w="3348" w:type="dxa"/>
          </w:tcPr>
          <w:p w14:paraId="5BA61914" w14:textId="77777777"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Surfaces may include but not limited to:</w:t>
            </w:r>
          </w:p>
        </w:tc>
        <w:tc>
          <w:tcPr>
            <w:tcW w:w="5400" w:type="dxa"/>
          </w:tcPr>
          <w:p w14:paraId="0E1CF261"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Bench</w:t>
            </w:r>
          </w:p>
          <w:p w14:paraId="078B2C1D"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Bed </w:t>
            </w:r>
          </w:p>
          <w:p w14:paraId="012802D8"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Patient cupboard</w:t>
            </w:r>
          </w:p>
          <w:p w14:paraId="7701D5AF" w14:textId="77777777" w:rsidR="00497C3C" w:rsidRPr="001A34BC" w:rsidRDefault="00497C3C" w:rsidP="00C10CA5">
            <w:pPr>
              <w:numPr>
                <w:ilvl w:val="0"/>
                <w:numId w:val="55"/>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Window panes </w:t>
            </w:r>
          </w:p>
        </w:tc>
      </w:tr>
      <w:tr w:rsidR="00497C3C" w:rsidRPr="001A34BC" w14:paraId="0AB9B5C9" w14:textId="77777777">
        <w:trPr>
          <w:trHeight w:val="710"/>
        </w:trPr>
        <w:tc>
          <w:tcPr>
            <w:tcW w:w="3348" w:type="dxa"/>
          </w:tcPr>
          <w:p w14:paraId="7D1F2934" w14:textId="38E5D5C3" w:rsidR="00497C3C" w:rsidRPr="001A34BC" w:rsidRDefault="00625C13"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Equipment may</w:t>
            </w:r>
            <w:r w:rsidR="00497C3C" w:rsidRPr="001A34BC">
              <w:rPr>
                <w:rFonts w:ascii="Times New Roman" w:eastAsia="Calibri" w:hAnsi="Times New Roman"/>
                <w:sz w:val="24"/>
                <w:szCs w:val="24"/>
              </w:rPr>
              <w:t xml:space="preserve"> include but not limited to:</w:t>
            </w:r>
          </w:p>
        </w:tc>
        <w:tc>
          <w:tcPr>
            <w:tcW w:w="5400" w:type="dxa"/>
          </w:tcPr>
          <w:p w14:paraId="2F7CADC6" w14:textId="77777777" w:rsidR="00497C3C" w:rsidRPr="001A34BC" w:rsidRDefault="00497C3C" w:rsidP="00C10CA5">
            <w:pPr>
              <w:numPr>
                <w:ilvl w:val="0"/>
                <w:numId w:val="68"/>
              </w:numPr>
              <w:spacing w:after="0"/>
              <w:contextualSpacing/>
              <w:rPr>
                <w:rFonts w:ascii="Times New Roman" w:eastAsia="Calibri" w:hAnsi="Times New Roman"/>
                <w:sz w:val="24"/>
                <w:szCs w:val="24"/>
              </w:rPr>
            </w:pPr>
            <w:r w:rsidRPr="001A34BC">
              <w:rPr>
                <w:rFonts w:ascii="Times New Roman" w:eastAsia="Calibri" w:hAnsi="Times New Roman"/>
                <w:sz w:val="24"/>
                <w:szCs w:val="24"/>
              </w:rPr>
              <w:t>Wheel chairs</w:t>
            </w:r>
          </w:p>
          <w:p w14:paraId="5D233E66" w14:textId="77777777" w:rsidR="00497C3C" w:rsidRPr="001A34BC" w:rsidRDefault="00497C3C" w:rsidP="00C10CA5">
            <w:pPr>
              <w:numPr>
                <w:ilvl w:val="0"/>
                <w:numId w:val="68"/>
              </w:numPr>
              <w:spacing w:after="0"/>
              <w:contextualSpacing/>
              <w:rPr>
                <w:rFonts w:ascii="Times New Roman" w:eastAsia="Calibri" w:hAnsi="Times New Roman"/>
                <w:sz w:val="24"/>
                <w:szCs w:val="24"/>
              </w:rPr>
            </w:pPr>
            <w:r w:rsidRPr="001A34BC">
              <w:rPr>
                <w:rFonts w:ascii="Times New Roman" w:eastAsia="Calibri" w:hAnsi="Times New Roman"/>
                <w:sz w:val="24"/>
                <w:szCs w:val="24"/>
              </w:rPr>
              <w:t>Stretchers</w:t>
            </w:r>
          </w:p>
          <w:p w14:paraId="2C1DB51C" w14:textId="77777777" w:rsidR="00497C3C" w:rsidRPr="001A34BC" w:rsidRDefault="00497C3C" w:rsidP="00C10CA5">
            <w:pPr>
              <w:numPr>
                <w:ilvl w:val="0"/>
                <w:numId w:val="6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Drip stands </w:t>
            </w:r>
          </w:p>
        </w:tc>
      </w:tr>
      <w:tr w:rsidR="00497C3C" w:rsidRPr="001A34BC" w14:paraId="09F8CDA9" w14:textId="77777777">
        <w:trPr>
          <w:trHeight w:val="710"/>
        </w:trPr>
        <w:tc>
          <w:tcPr>
            <w:tcW w:w="3348" w:type="dxa"/>
          </w:tcPr>
          <w:p w14:paraId="117FA5DB" w14:textId="77777777"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Signage may include but not limited to:</w:t>
            </w:r>
          </w:p>
        </w:tc>
        <w:tc>
          <w:tcPr>
            <w:tcW w:w="5400" w:type="dxa"/>
          </w:tcPr>
          <w:p w14:paraId="690A811F" w14:textId="77777777" w:rsidR="00497C3C" w:rsidRPr="001A34BC" w:rsidRDefault="00497C3C" w:rsidP="00C10CA5">
            <w:pPr>
              <w:spacing w:after="0"/>
              <w:contextualSpacing/>
              <w:rPr>
                <w:rFonts w:ascii="Times New Roman" w:eastAsia="Calibri" w:hAnsi="Times New Roman"/>
                <w:sz w:val="24"/>
                <w:szCs w:val="24"/>
              </w:rPr>
            </w:pPr>
            <w:r w:rsidRPr="001A34BC">
              <w:rPr>
                <w:rFonts w:ascii="Times New Roman" w:eastAsia="Calibri" w:hAnsi="Times New Roman"/>
                <w:sz w:val="24"/>
                <w:szCs w:val="24"/>
              </w:rPr>
              <w:t>Any visible notice indicating;</w:t>
            </w:r>
          </w:p>
          <w:p w14:paraId="530875CD" w14:textId="77777777" w:rsidR="00497C3C" w:rsidRPr="001A34BC" w:rsidRDefault="00497C3C" w:rsidP="00C10CA5">
            <w:pPr>
              <w:numPr>
                <w:ilvl w:val="0"/>
                <w:numId w:val="56"/>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Wet floor </w:t>
            </w:r>
          </w:p>
          <w:p w14:paraId="069C16C3" w14:textId="77777777" w:rsidR="00497C3C" w:rsidRPr="001A34BC" w:rsidRDefault="00497C3C" w:rsidP="00C10CA5">
            <w:pPr>
              <w:numPr>
                <w:ilvl w:val="0"/>
                <w:numId w:val="56"/>
              </w:numPr>
              <w:spacing w:after="0"/>
              <w:contextualSpacing/>
              <w:rPr>
                <w:rFonts w:ascii="Times New Roman" w:eastAsia="Calibri" w:hAnsi="Times New Roman"/>
                <w:sz w:val="24"/>
                <w:szCs w:val="24"/>
              </w:rPr>
            </w:pPr>
            <w:r w:rsidRPr="001A34BC">
              <w:rPr>
                <w:rFonts w:ascii="Times New Roman" w:eastAsia="Calibri" w:hAnsi="Times New Roman"/>
                <w:sz w:val="24"/>
                <w:szCs w:val="24"/>
              </w:rPr>
              <w:t>Cleaning in progress</w:t>
            </w:r>
          </w:p>
          <w:p w14:paraId="2D21EFC9" w14:textId="77777777" w:rsidR="00497C3C" w:rsidRPr="001A34BC" w:rsidRDefault="00497C3C" w:rsidP="00C10CA5">
            <w:pPr>
              <w:numPr>
                <w:ilvl w:val="0"/>
                <w:numId w:val="56"/>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Slippery floor </w:t>
            </w:r>
          </w:p>
        </w:tc>
      </w:tr>
      <w:tr w:rsidR="00497C3C" w:rsidRPr="001A34BC" w14:paraId="0384856F" w14:textId="77777777">
        <w:trPr>
          <w:trHeight w:val="809"/>
        </w:trPr>
        <w:tc>
          <w:tcPr>
            <w:tcW w:w="3348" w:type="dxa"/>
          </w:tcPr>
          <w:p w14:paraId="28F6857E" w14:textId="77777777"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Site may include but not limited to:</w:t>
            </w:r>
          </w:p>
        </w:tc>
        <w:tc>
          <w:tcPr>
            <w:tcW w:w="5400" w:type="dxa"/>
          </w:tcPr>
          <w:p w14:paraId="146BF5FD"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 Corridors</w:t>
            </w:r>
          </w:p>
          <w:p w14:paraId="0CC89BC4"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Wards</w:t>
            </w:r>
          </w:p>
          <w:p w14:paraId="070C722B"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Consultation rooms</w:t>
            </w:r>
          </w:p>
        </w:tc>
      </w:tr>
      <w:tr w:rsidR="00497C3C" w:rsidRPr="001A34BC" w14:paraId="6BB624EE" w14:textId="77777777">
        <w:trPr>
          <w:trHeight w:val="809"/>
        </w:trPr>
        <w:tc>
          <w:tcPr>
            <w:tcW w:w="3348" w:type="dxa"/>
          </w:tcPr>
          <w:p w14:paraId="0DFFB471" w14:textId="77777777"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Color -coded disposal bins may include but not limited to:</w:t>
            </w:r>
          </w:p>
        </w:tc>
        <w:tc>
          <w:tcPr>
            <w:tcW w:w="5400" w:type="dxa"/>
          </w:tcPr>
          <w:p w14:paraId="25BA009C"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Red, yellow and black bins/plastic bags as per WHO standards</w:t>
            </w:r>
            <w:r w:rsidRPr="001A34BC">
              <w:rPr>
                <w:rFonts w:ascii="Times New Roman" w:eastAsia="Calibri" w:hAnsi="Times New Roman"/>
                <w:sz w:val="24"/>
                <w:szCs w:val="24"/>
              </w:rPr>
              <w:tab/>
            </w:r>
          </w:p>
        </w:tc>
      </w:tr>
      <w:tr w:rsidR="00497C3C" w:rsidRPr="001A34BC" w14:paraId="231F5229" w14:textId="77777777">
        <w:trPr>
          <w:trHeight w:val="809"/>
        </w:trPr>
        <w:tc>
          <w:tcPr>
            <w:tcW w:w="3348" w:type="dxa"/>
          </w:tcPr>
          <w:p w14:paraId="45B3AA82" w14:textId="77777777"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 xml:space="preserve">Laundry procedure may include but not limited to: </w:t>
            </w:r>
          </w:p>
        </w:tc>
        <w:tc>
          <w:tcPr>
            <w:tcW w:w="5400" w:type="dxa"/>
          </w:tcPr>
          <w:p w14:paraId="18A1145F"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Manual washing procedure </w:t>
            </w:r>
          </w:p>
          <w:p w14:paraId="76973D80"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Machine washing procedure </w:t>
            </w:r>
          </w:p>
        </w:tc>
      </w:tr>
      <w:tr w:rsidR="00497C3C" w:rsidRPr="001A34BC" w14:paraId="3282638D" w14:textId="77777777">
        <w:trPr>
          <w:trHeight w:val="809"/>
        </w:trPr>
        <w:tc>
          <w:tcPr>
            <w:tcW w:w="3348" w:type="dxa"/>
          </w:tcPr>
          <w:p w14:paraId="039FAFB6" w14:textId="77777777" w:rsidR="00497C3C" w:rsidRPr="001A34BC" w:rsidRDefault="00497C3C" w:rsidP="00C10CA5">
            <w:pPr>
              <w:numPr>
                <w:ilvl w:val="0"/>
                <w:numId w:val="233"/>
              </w:numPr>
              <w:spacing w:after="0"/>
              <w:rPr>
                <w:rFonts w:ascii="Times New Roman" w:eastAsia="Calibri" w:hAnsi="Times New Roman"/>
                <w:sz w:val="24"/>
                <w:szCs w:val="24"/>
              </w:rPr>
            </w:pPr>
            <w:r w:rsidRPr="001A34BC">
              <w:rPr>
                <w:rFonts w:ascii="Times New Roman" w:eastAsia="Calibri" w:hAnsi="Times New Roman"/>
                <w:sz w:val="24"/>
                <w:szCs w:val="24"/>
              </w:rPr>
              <w:t xml:space="preserve">Documents may include but not limited to : </w:t>
            </w:r>
          </w:p>
        </w:tc>
        <w:tc>
          <w:tcPr>
            <w:tcW w:w="5400" w:type="dxa"/>
          </w:tcPr>
          <w:p w14:paraId="2024912A"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Stock in</w:t>
            </w:r>
          </w:p>
          <w:p w14:paraId="35E1CD01" w14:textId="77777777" w:rsidR="00497C3C" w:rsidRPr="001A34BC" w:rsidRDefault="00497C3C" w:rsidP="00C10CA5">
            <w:pPr>
              <w:numPr>
                <w:ilvl w:val="0"/>
                <w:numId w:val="58"/>
              </w:numPr>
              <w:spacing w:after="0"/>
              <w:contextualSpacing/>
              <w:rPr>
                <w:rFonts w:ascii="Times New Roman" w:eastAsia="Calibri" w:hAnsi="Times New Roman"/>
                <w:sz w:val="24"/>
                <w:szCs w:val="24"/>
              </w:rPr>
            </w:pPr>
            <w:r w:rsidRPr="001A34BC">
              <w:rPr>
                <w:rFonts w:ascii="Times New Roman" w:eastAsia="Calibri" w:hAnsi="Times New Roman"/>
                <w:sz w:val="24"/>
                <w:szCs w:val="24"/>
              </w:rPr>
              <w:t>Stock out</w:t>
            </w:r>
          </w:p>
        </w:tc>
      </w:tr>
    </w:tbl>
    <w:p w14:paraId="4F31D6F0" w14:textId="77777777" w:rsidR="00497C3C" w:rsidRPr="001A34BC" w:rsidRDefault="00497C3C" w:rsidP="00C10CA5">
      <w:pPr>
        <w:spacing w:after="0"/>
        <w:rPr>
          <w:rFonts w:ascii="Times New Roman" w:eastAsia="Calibri" w:hAnsi="Times New Roman"/>
          <w:b/>
          <w:sz w:val="24"/>
          <w:szCs w:val="24"/>
        </w:rPr>
      </w:pPr>
    </w:p>
    <w:p w14:paraId="460F904D"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REQUIRED SKILLS AND KNOWLEDGE</w:t>
      </w:r>
    </w:p>
    <w:p w14:paraId="5E1FAF04"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008A0C84" w14:textId="77777777" w:rsidR="00497C3C" w:rsidRPr="001A34BC" w:rsidRDefault="00497C3C" w:rsidP="00C10CA5">
      <w:pPr>
        <w:spacing w:after="0"/>
        <w:rPr>
          <w:rFonts w:ascii="Times New Roman" w:eastAsia="Calibri" w:hAnsi="Times New Roman"/>
          <w:bCs/>
          <w:sz w:val="24"/>
          <w:szCs w:val="24"/>
        </w:rPr>
      </w:pPr>
    </w:p>
    <w:p w14:paraId="4B0ED22F"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12A231B1"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ability in;</w:t>
      </w:r>
    </w:p>
    <w:p w14:paraId="7358FF5B"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38493EC5"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Operating laundry machine </w:t>
      </w:r>
    </w:p>
    <w:p w14:paraId="6CF9D704"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Cleaning procedures </w:t>
      </w:r>
    </w:p>
    <w:p w14:paraId="47BAB149"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Manage of waste</w:t>
      </w:r>
    </w:p>
    <w:p w14:paraId="603008AC"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Documentation</w:t>
      </w:r>
    </w:p>
    <w:p w14:paraId="2DC98F71"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Identification of hospital equipment </w:t>
      </w:r>
    </w:p>
    <w:p w14:paraId="2890BD8A"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Observation of safety standards </w:t>
      </w:r>
    </w:p>
    <w:p w14:paraId="53C428A7" w14:textId="77777777" w:rsidR="00497C3C" w:rsidRPr="001A34BC" w:rsidRDefault="00497C3C" w:rsidP="00C10CA5">
      <w:pPr>
        <w:spacing w:after="0"/>
        <w:rPr>
          <w:rFonts w:ascii="Times New Roman" w:eastAsia="Calibri" w:hAnsi="Times New Roman"/>
          <w:b/>
          <w:sz w:val="24"/>
          <w:szCs w:val="24"/>
        </w:rPr>
      </w:pPr>
    </w:p>
    <w:p w14:paraId="2758807C"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lastRenderedPageBreak/>
        <w:t>Required knowledge</w:t>
      </w:r>
    </w:p>
    <w:p w14:paraId="0945EB85"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5A68F1F4"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Hospital instruments and equipment</w:t>
      </w:r>
    </w:p>
    <w:p w14:paraId="07171707" w14:textId="4BDE9133"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Types of </w:t>
      </w:r>
      <w:r w:rsidR="00625C13" w:rsidRPr="001A34BC">
        <w:rPr>
          <w:rFonts w:ascii="Times New Roman" w:eastAsia="Calibri" w:hAnsi="Times New Roman"/>
          <w:bCs/>
          <w:sz w:val="24"/>
          <w:szCs w:val="24"/>
        </w:rPr>
        <w:t>Hospital linen</w:t>
      </w:r>
      <w:r w:rsidRPr="001A34BC">
        <w:rPr>
          <w:rFonts w:ascii="Times New Roman" w:eastAsia="Calibri" w:hAnsi="Times New Roman"/>
          <w:bCs/>
          <w:sz w:val="24"/>
          <w:szCs w:val="24"/>
        </w:rPr>
        <w:t xml:space="preserve">  </w:t>
      </w:r>
    </w:p>
    <w:p w14:paraId="1BDB24E9" w14:textId="2789D843" w:rsidR="00497C3C" w:rsidRPr="001A34BC" w:rsidRDefault="00625C13"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Hospital layout</w:t>
      </w:r>
    </w:p>
    <w:p w14:paraId="4123CF6B"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Occupational Safety and Health Standards </w:t>
      </w:r>
    </w:p>
    <w:p w14:paraId="15D90E5F"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Inventory documents in housekeeping </w:t>
      </w:r>
    </w:p>
    <w:p w14:paraId="062C244A" w14:textId="77777777"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6678D01F" w14:textId="77777777" w:rsidR="00497C3C" w:rsidRPr="001A34BC" w:rsidRDefault="00497C3C" w:rsidP="00C10CA5">
      <w:pPr>
        <w:tabs>
          <w:tab w:val="left" w:pos="10080"/>
        </w:tabs>
        <w:ind w:right="-180"/>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6413"/>
      </w:tblGrid>
      <w:tr w:rsidR="00497C3C" w:rsidRPr="001A34BC" w14:paraId="1114305F" w14:textId="77777777" w:rsidTr="00625C13">
        <w:tc>
          <w:tcPr>
            <w:tcW w:w="2335" w:type="dxa"/>
            <w:tcBorders>
              <w:top w:val="single" w:sz="4" w:space="0" w:color="000000"/>
              <w:left w:val="single" w:sz="4" w:space="0" w:color="000000"/>
              <w:bottom w:val="single" w:sz="4" w:space="0" w:color="000000"/>
              <w:right w:val="single" w:sz="4" w:space="0" w:color="000000"/>
            </w:tcBorders>
          </w:tcPr>
          <w:p w14:paraId="43D519AA" w14:textId="01450EBC" w:rsidR="00497C3C" w:rsidRPr="001A34BC" w:rsidRDefault="00497C3C" w:rsidP="00C10CA5">
            <w:pPr>
              <w:pStyle w:val="ListParagraph"/>
              <w:numPr>
                <w:ilvl w:val="0"/>
                <w:numId w:val="234"/>
              </w:numPr>
              <w:spacing w:after="0"/>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6413" w:type="dxa"/>
            <w:tcBorders>
              <w:top w:val="single" w:sz="4" w:space="0" w:color="000000"/>
              <w:left w:val="single" w:sz="4" w:space="0" w:color="000000"/>
              <w:bottom w:val="single" w:sz="4" w:space="0" w:color="000000"/>
              <w:right w:val="single" w:sz="4" w:space="0" w:color="000000"/>
            </w:tcBorders>
          </w:tcPr>
          <w:p w14:paraId="063BB0BA" w14:textId="4691CC18" w:rsidR="00CE206B" w:rsidRPr="001A34BC" w:rsidRDefault="00CE206B"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Assessment requires evidence that the candidate:</w:t>
            </w:r>
          </w:p>
          <w:p w14:paraId="614677E1" w14:textId="138591EB"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1.1</w:t>
            </w:r>
            <w:r w:rsidRPr="001A34BC">
              <w:rPr>
                <w:rFonts w:ascii="Times New Roman" w:eastAsia="Calibri" w:hAnsi="Times New Roman"/>
                <w:sz w:val="24"/>
                <w:szCs w:val="24"/>
              </w:rPr>
              <w:tab/>
              <w:t xml:space="preserve">Identified and donned Personal Protective Gear </w:t>
            </w:r>
          </w:p>
          <w:p w14:paraId="6771ECDF"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1.2</w:t>
            </w:r>
            <w:r w:rsidRPr="001A34BC">
              <w:rPr>
                <w:rFonts w:ascii="Times New Roman" w:eastAsia="Calibri" w:hAnsi="Times New Roman"/>
                <w:sz w:val="24"/>
                <w:szCs w:val="24"/>
              </w:rPr>
              <w:tab/>
              <w:t xml:space="preserve">identified Housekeeping procedure </w:t>
            </w:r>
          </w:p>
          <w:p w14:paraId="189903B3"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1.3</w:t>
            </w:r>
            <w:r w:rsidRPr="001A34BC">
              <w:rPr>
                <w:rFonts w:ascii="Times New Roman" w:eastAsia="Calibri" w:hAnsi="Times New Roman"/>
                <w:sz w:val="24"/>
                <w:szCs w:val="24"/>
              </w:rPr>
              <w:tab/>
              <w:t xml:space="preserve">identified and gathered materials in housekeeping </w:t>
            </w:r>
          </w:p>
          <w:p w14:paraId="412FB7F4" w14:textId="0D558F1A"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1.4 </w:t>
            </w:r>
            <w:r w:rsidR="00625C13" w:rsidRPr="001A34BC">
              <w:rPr>
                <w:rFonts w:ascii="Times New Roman" w:eastAsia="Calibri" w:hAnsi="Times New Roman"/>
                <w:sz w:val="24"/>
                <w:szCs w:val="24"/>
              </w:rPr>
              <w:t>Dusted surfaces</w:t>
            </w:r>
            <w:r w:rsidRPr="001A34BC">
              <w:rPr>
                <w:rFonts w:ascii="Times New Roman" w:eastAsia="Calibri" w:hAnsi="Times New Roman"/>
                <w:sz w:val="24"/>
                <w:szCs w:val="24"/>
              </w:rPr>
              <w:t xml:space="preserve"> and equipment </w:t>
            </w:r>
          </w:p>
          <w:p w14:paraId="5EB0E1E2"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1.5 Performed Signage </w:t>
            </w:r>
          </w:p>
          <w:p w14:paraId="42D67790" w14:textId="29269A8B" w:rsidR="00497C3C" w:rsidRPr="001A34BC" w:rsidRDefault="00625C13"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1.6 Performed cleaning</w:t>
            </w:r>
            <w:r w:rsidR="00497C3C" w:rsidRPr="001A34BC">
              <w:rPr>
                <w:rFonts w:ascii="Times New Roman" w:eastAsia="Calibri" w:hAnsi="Times New Roman"/>
                <w:sz w:val="24"/>
                <w:szCs w:val="24"/>
              </w:rPr>
              <w:t xml:space="preserve">  </w:t>
            </w:r>
          </w:p>
          <w:p w14:paraId="38B5AEB2"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1.7 Carried out laundry procedures </w:t>
            </w:r>
          </w:p>
          <w:p w14:paraId="2CFBC545"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1.8 Documented and maintained registers  </w:t>
            </w:r>
          </w:p>
          <w:p w14:paraId="51CBC367" w14:textId="26C6E77B"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1.9 Disposed </w:t>
            </w:r>
            <w:r w:rsidR="00625C13" w:rsidRPr="001A34BC">
              <w:rPr>
                <w:rFonts w:ascii="Times New Roman" w:eastAsia="Calibri" w:hAnsi="Times New Roman"/>
                <w:sz w:val="24"/>
                <w:szCs w:val="24"/>
              </w:rPr>
              <w:t>of</w:t>
            </w:r>
            <w:r w:rsidRPr="001A34BC">
              <w:rPr>
                <w:rFonts w:ascii="Times New Roman" w:eastAsia="Calibri" w:hAnsi="Times New Roman"/>
                <w:sz w:val="24"/>
                <w:szCs w:val="24"/>
              </w:rPr>
              <w:t xml:space="preserve"> waste </w:t>
            </w:r>
          </w:p>
        </w:tc>
      </w:tr>
      <w:tr w:rsidR="00497C3C" w:rsidRPr="001A34BC" w14:paraId="33B56B4A" w14:textId="77777777" w:rsidTr="00625C13">
        <w:tc>
          <w:tcPr>
            <w:tcW w:w="2335" w:type="dxa"/>
            <w:tcBorders>
              <w:top w:val="single" w:sz="4" w:space="0" w:color="000000"/>
              <w:left w:val="single" w:sz="4" w:space="0" w:color="000000"/>
              <w:bottom w:val="single" w:sz="4" w:space="0" w:color="000000"/>
              <w:right w:val="single" w:sz="4" w:space="0" w:color="000000"/>
            </w:tcBorders>
          </w:tcPr>
          <w:p w14:paraId="4E9059D8" w14:textId="781D7819" w:rsidR="00497C3C" w:rsidRPr="001A34BC" w:rsidRDefault="00497C3C" w:rsidP="00C10CA5">
            <w:pPr>
              <w:pStyle w:val="ListParagraph"/>
              <w:numPr>
                <w:ilvl w:val="0"/>
                <w:numId w:val="234"/>
              </w:numPr>
              <w:spacing w:after="0"/>
              <w:rPr>
                <w:rFonts w:ascii="Times New Roman" w:eastAsia="Calibri" w:hAnsi="Times New Roman"/>
                <w:sz w:val="24"/>
                <w:szCs w:val="24"/>
              </w:rPr>
            </w:pPr>
            <w:r w:rsidRPr="001A34BC">
              <w:rPr>
                <w:rFonts w:ascii="Times New Roman" w:eastAsia="Calibri" w:hAnsi="Times New Roman"/>
                <w:sz w:val="24"/>
                <w:szCs w:val="24"/>
              </w:rPr>
              <w:t xml:space="preserve"> Resource implications </w:t>
            </w:r>
          </w:p>
        </w:tc>
        <w:tc>
          <w:tcPr>
            <w:tcW w:w="6413" w:type="dxa"/>
            <w:tcBorders>
              <w:top w:val="single" w:sz="4" w:space="0" w:color="000000"/>
              <w:left w:val="single" w:sz="4" w:space="0" w:color="000000"/>
              <w:bottom w:val="single" w:sz="4" w:space="0" w:color="000000"/>
              <w:right w:val="single" w:sz="4" w:space="0" w:color="000000"/>
            </w:tcBorders>
          </w:tcPr>
          <w:p w14:paraId="12D38931"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1the following resources must be provided </w:t>
            </w:r>
          </w:p>
          <w:p w14:paraId="5842C87C"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2.1 Personal Protective Gear</w:t>
            </w:r>
          </w:p>
          <w:p w14:paraId="151212EB"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2.2 Work place or assessment environment</w:t>
            </w:r>
          </w:p>
          <w:p w14:paraId="716C7AFD" w14:textId="77777777" w:rsidR="00497C3C" w:rsidRPr="001A34BC" w:rsidRDefault="00497C3C" w:rsidP="00C10CA5">
            <w:pPr>
              <w:numPr>
                <w:ilvl w:val="1"/>
                <w:numId w:val="69"/>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OSHA copy</w:t>
            </w:r>
          </w:p>
          <w:p w14:paraId="69B72FE6"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2.4 Student file</w:t>
            </w:r>
          </w:p>
        </w:tc>
      </w:tr>
      <w:tr w:rsidR="00497C3C" w:rsidRPr="001A34BC" w14:paraId="3FE08947" w14:textId="77777777" w:rsidTr="00625C13">
        <w:tc>
          <w:tcPr>
            <w:tcW w:w="2335" w:type="dxa"/>
            <w:tcBorders>
              <w:top w:val="single" w:sz="4" w:space="0" w:color="000000"/>
              <w:left w:val="single" w:sz="4" w:space="0" w:color="000000"/>
              <w:bottom w:val="single" w:sz="4" w:space="0" w:color="000000"/>
              <w:right w:val="single" w:sz="4" w:space="0" w:color="000000"/>
            </w:tcBorders>
          </w:tcPr>
          <w:p w14:paraId="51E1BC77" w14:textId="4234CF79" w:rsidR="00497C3C" w:rsidRPr="001A34BC" w:rsidRDefault="00497C3C" w:rsidP="00C10CA5">
            <w:pPr>
              <w:pStyle w:val="ListParagraph"/>
              <w:numPr>
                <w:ilvl w:val="0"/>
                <w:numId w:val="234"/>
              </w:numPr>
              <w:spacing w:after="0"/>
              <w:rPr>
                <w:rFonts w:ascii="Times New Roman" w:eastAsia="Calibri" w:hAnsi="Times New Roman"/>
                <w:sz w:val="24"/>
                <w:szCs w:val="24"/>
              </w:rPr>
            </w:pPr>
            <w:r w:rsidRPr="001A34BC">
              <w:rPr>
                <w:rFonts w:ascii="Times New Roman" w:eastAsia="Calibri" w:hAnsi="Times New Roman"/>
                <w:sz w:val="24"/>
                <w:szCs w:val="24"/>
              </w:rPr>
              <w:t xml:space="preserve">Methods of assessment </w:t>
            </w:r>
          </w:p>
        </w:tc>
        <w:tc>
          <w:tcPr>
            <w:tcW w:w="6413" w:type="dxa"/>
            <w:tcBorders>
              <w:top w:val="single" w:sz="4" w:space="0" w:color="000000"/>
              <w:left w:val="single" w:sz="4" w:space="0" w:color="000000"/>
              <w:bottom w:val="single" w:sz="4" w:space="0" w:color="000000"/>
              <w:right w:val="single" w:sz="4" w:space="0" w:color="000000"/>
            </w:tcBorders>
          </w:tcPr>
          <w:p w14:paraId="5C07FF1D"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assesses through: </w:t>
            </w:r>
          </w:p>
          <w:p w14:paraId="39D2EC3A" w14:textId="77777777" w:rsidR="00497C3C" w:rsidRPr="001A34BC" w:rsidRDefault="00497C3C" w:rsidP="00C10CA5">
            <w:pPr>
              <w:numPr>
                <w:ilvl w:val="1"/>
                <w:numId w:val="28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Portfolio assessment</w:t>
            </w:r>
          </w:p>
          <w:p w14:paraId="6BBD4E1A" w14:textId="77777777" w:rsidR="00497C3C" w:rsidRPr="001A34BC" w:rsidRDefault="00497C3C" w:rsidP="00C10CA5">
            <w:pPr>
              <w:numPr>
                <w:ilvl w:val="1"/>
                <w:numId w:val="28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Interview</w:t>
            </w:r>
          </w:p>
          <w:p w14:paraId="586A1DE6" w14:textId="77777777" w:rsidR="00497C3C" w:rsidRPr="001A34BC" w:rsidRDefault="00497C3C" w:rsidP="00C10CA5">
            <w:pPr>
              <w:numPr>
                <w:ilvl w:val="1"/>
                <w:numId w:val="28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Case studies/situation</w:t>
            </w:r>
          </w:p>
          <w:p w14:paraId="6AF4795B" w14:textId="4B8F94CF" w:rsidR="00497C3C" w:rsidRPr="001A34BC" w:rsidRDefault="00497C3C" w:rsidP="00C10CA5">
            <w:pPr>
              <w:numPr>
                <w:ilvl w:val="1"/>
                <w:numId w:val="28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Practical</w:t>
            </w:r>
          </w:p>
        </w:tc>
      </w:tr>
      <w:tr w:rsidR="00497C3C" w:rsidRPr="001A34BC" w14:paraId="0A654E40" w14:textId="77777777" w:rsidTr="00625C13">
        <w:tc>
          <w:tcPr>
            <w:tcW w:w="2335" w:type="dxa"/>
            <w:tcBorders>
              <w:top w:val="single" w:sz="4" w:space="0" w:color="000000"/>
              <w:left w:val="single" w:sz="4" w:space="0" w:color="000000"/>
              <w:bottom w:val="single" w:sz="4" w:space="0" w:color="000000"/>
              <w:right w:val="single" w:sz="4" w:space="0" w:color="000000"/>
            </w:tcBorders>
          </w:tcPr>
          <w:p w14:paraId="23FF2DF4" w14:textId="2AC35BE9" w:rsidR="00497C3C" w:rsidRPr="001A34BC" w:rsidRDefault="00497C3C" w:rsidP="00C10CA5">
            <w:pPr>
              <w:pStyle w:val="ListParagraph"/>
              <w:numPr>
                <w:ilvl w:val="0"/>
                <w:numId w:val="234"/>
              </w:numPr>
              <w:spacing w:after="0"/>
              <w:rPr>
                <w:rFonts w:ascii="Times New Roman" w:eastAsia="Calibri" w:hAnsi="Times New Roman"/>
                <w:sz w:val="24"/>
                <w:szCs w:val="24"/>
              </w:rPr>
            </w:pPr>
            <w:r w:rsidRPr="001A34BC">
              <w:rPr>
                <w:rFonts w:ascii="Times New Roman" w:eastAsia="Calibri" w:hAnsi="Times New Roman"/>
                <w:sz w:val="24"/>
                <w:szCs w:val="24"/>
              </w:rPr>
              <w:t xml:space="preserve">Context of assessment </w:t>
            </w:r>
          </w:p>
        </w:tc>
        <w:tc>
          <w:tcPr>
            <w:tcW w:w="6413" w:type="dxa"/>
            <w:tcBorders>
              <w:top w:val="single" w:sz="4" w:space="0" w:color="000000"/>
              <w:left w:val="single" w:sz="4" w:space="0" w:color="000000"/>
              <w:bottom w:val="single" w:sz="4" w:space="0" w:color="000000"/>
              <w:right w:val="single" w:sz="4" w:space="0" w:color="000000"/>
            </w:tcBorders>
          </w:tcPr>
          <w:p w14:paraId="0F92B638"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on the job, off the job or a combination of these. Off the job assessment must be undertaken in closely simulated workplace environment </w:t>
            </w:r>
          </w:p>
        </w:tc>
      </w:tr>
      <w:tr w:rsidR="00497C3C" w:rsidRPr="001A34BC" w14:paraId="03777AE2" w14:textId="77777777" w:rsidTr="00625C13">
        <w:tc>
          <w:tcPr>
            <w:tcW w:w="2335" w:type="dxa"/>
            <w:tcBorders>
              <w:top w:val="single" w:sz="4" w:space="0" w:color="000000"/>
              <w:left w:val="single" w:sz="4" w:space="0" w:color="000000"/>
              <w:bottom w:val="single" w:sz="4" w:space="0" w:color="000000"/>
              <w:right w:val="single" w:sz="4" w:space="0" w:color="000000"/>
            </w:tcBorders>
          </w:tcPr>
          <w:p w14:paraId="6B77A0CC" w14:textId="7219B26D" w:rsidR="00497C3C" w:rsidRPr="001A34BC" w:rsidRDefault="00497C3C" w:rsidP="00C10CA5">
            <w:pPr>
              <w:pStyle w:val="ListParagraph"/>
              <w:numPr>
                <w:ilvl w:val="0"/>
                <w:numId w:val="234"/>
              </w:numPr>
              <w:spacing w:after="0"/>
              <w:rPr>
                <w:rFonts w:ascii="Times New Roman" w:eastAsia="Calibri" w:hAnsi="Times New Roman"/>
                <w:sz w:val="24"/>
                <w:szCs w:val="24"/>
              </w:rPr>
            </w:pPr>
            <w:r w:rsidRPr="001A34BC">
              <w:rPr>
                <w:rFonts w:ascii="Times New Roman" w:eastAsia="Calibri" w:hAnsi="Times New Roman"/>
                <w:sz w:val="24"/>
                <w:szCs w:val="24"/>
              </w:rPr>
              <w:t xml:space="preserve">Guidance information for assessment </w:t>
            </w:r>
          </w:p>
        </w:tc>
        <w:tc>
          <w:tcPr>
            <w:tcW w:w="6413" w:type="dxa"/>
            <w:tcBorders>
              <w:top w:val="single" w:sz="4" w:space="0" w:color="000000"/>
              <w:left w:val="single" w:sz="4" w:space="0" w:color="000000"/>
              <w:bottom w:val="single" w:sz="4" w:space="0" w:color="000000"/>
              <w:right w:val="single" w:sz="4" w:space="0" w:color="000000"/>
            </w:tcBorders>
          </w:tcPr>
          <w:p w14:paraId="6760B11C"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Holistic assessment with other relevant units to the industry sector, workplace and job role is recommended. </w:t>
            </w:r>
          </w:p>
        </w:tc>
      </w:tr>
    </w:tbl>
    <w:p w14:paraId="251E9D1A" w14:textId="77777777" w:rsidR="00497C3C" w:rsidRPr="001A34BC" w:rsidRDefault="00497C3C" w:rsidP="00C10CA5">
      <w:pPr>
        <w:spacing w:after="0"/>
        <w:contextualSpacing/>
        <w:rPr>
          <w:rFonts w:ascii="Times New Roman" w:hAnsi="Times New Roman"/>
          <w:b/>
          <w:bCs/>
          <w:sz w:val="24"/>
          <w:szCs w:val="24"/>
        </w:rPr>
      </w:pPr>
    </w:p>
    <w:p w14:paraId="02EC782C" w14:textId="77777777" w:rsidR="00625C13" w:rsidRPr="001A34BC" w:rsidRDefault="00625C13" w:rsidP="00C10CA5">
      <w:pPr>
        <w:spacing w:after="0"/>
        <w:rPr>
          <w:rFonts w:ascii="Times New Roman" w:hAnsi="Times New Roman"/>
          <w:b/>
          <w:bCs/>
          <w:iCs/>
          <w:sz w:val="24"/>
          <w:szCs w:val="24"/>
        </w:rPr>
      </w:pPr>
      <w:r w:rsidRPr="001A34BC">
        <w:rPr>
          <w:rFonts w:ascii="Times New Roman" w:hAnsi="Times New Roman"/>
          <w:sz w:val="24"/>
          <w:szCs w:val="24"/>
        </w:rPr>
        <w:br w:type="page"/>
      </w:r>
    </w:p>
    <w:p w14:paraId="227DAED0" w14:textId="1D9547B4" w:rsidR="00497C3C" w:rsidRPr="001A34BC" w:rsidRDefault="00497C3C" w:rsidP="00C10CA5">
      <w:pPr>
        <w:pStyle w:val="Heading1"/>
      </w:pPr>
      <w:bookmarkStart w:id="54" w:name="_Toc66789401"/>
      <w:r w:rsidRPr="001A34BC">
        <w:lastRenderedPageBreak/>
        <w:t xml:space="preserve">PERFORM OUTPATIENT AND INPATIENT </w:t>
      </w:r>
      <w:r w:rsidR="003B54CF" w:rsidRPr="001A34BC">
        <w:t>SUPPORTIVE SERVICES</w:t>
      </w:r>
      <w:bookmarkEnd w:id="54"/>
      <w:r w:rsidRPr="001A34BC">
        <w:t xml:space="preserve">  </w:t>
      </w:r>
    </w:p>
    <w:p w14:paraId="2D67105E" w14:textId="12279E40"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r w:rsidR="003B54CF" w:rsidRPr="001A34BC">
        <w:rPr>
          <w:rFonts w:ascii="Times New Roman" w:eastAsia="Calibri" w:hAnsi="Times New Roman"/>
          <w:sz w:val="24"/>
          <w:szCs w:val="24"/>
          <w:lang w:val="en-ZA" w:eastAsia="fr-FR"/>
        </w:rPr>
        <w:t>MED/OS/HSS/CR/03/5/A</w:t>
      </w:r>
    </w:p>
    <w:p w14:paraId="65EBA815" w14:textId="14EEA5A4"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UNIT DESCRIPTION</w:t>
      </w:r>
    </w:p>
    <w:p w14:paraId="1C9C27D7" w14:textId="0927B406" w:rsidR="00497C3C" w:rsidRPr="001A34BC" w:rsidRDefault="00497C3C" w:rsidP="00C10CA5">
      <w:pPr>
        <w:jc w:val="both"/>
        <w:rPr>
          <w:rFonts w:ascii="Times New Roman" w:hAnsi="Times New Roman"/>
          <w:sz w:val="24"/>
          <w:szCs w:val="24"/>
        </w:rPr>
      </w:pPr>
      <w:r w:rsidRPr="001A34BC">
        <w:rPr>
          <w:rFonts w:ascii="Times New Roman" w:hAnsi="Times New Roman"/>
          <w:sz w:val="24"/>
          <w:szCs w:val="24"/>
        </w:rPr>
        <w:t xml:space="preserve">This unit specifies the competencies required to </w:t>
      </w:r>
      <w:bookmarkStart w:id="55" w:name="_Hlk66790271"/>
      <w:r w:rsidR="0032222E" w:rsidRPr="001A34BC">
        <w:rPr>
          <w:rFonts w:ascii="Times New Roman" w:hAnsi="Times New Roman"/>
          <w:sz w:val="24"/>
          <w:szCs w:val="24"/>
        </w:rPr>
        <w:t>perform outpatient and inpatient supportive services</w:t>
      </w:r>
      <w:bookmarkEnd w:id="55"/>
      <w:r w:rsidRPr="001A34BC">
        <w:rPr>
          <w:rFonts w:ascii="Times New Roman" w:hAnsi="Times New Roman"/>
          <w:sz w:val="24"/>
          <w:szCs w:val="24"/>
        </w:rPr>
        <w:t>. It involves demonstrating the knowledge of planning and preparing inpatient and outpatient supportive procedures, participating in triaging process, supporting patient care activities, assisting in discharge process and performing home based care procedures.</w:t>
      </w:r>
    </w:p>
    <w:p w14:paraId="7F34B2DB" w14:textId="77777777" w:rsidR="00497C3C" w:rsidRPr="001A34BC" w:rsidRDefault="00497C3C" w:rsidP="00C10CA5">
      <w:pPr>
        <w:spacing w:after="0"/>
        <w:contextualSpacing/>
        <w:rPr>
          <w:rFonts w:ascii="Times New Roman" w:hAnsi="Times New Roman"/>
          <w:sz w:val="24"/>
          <w:szCs w:val="24"/>
        </w:rPr>
      </w:pPr>
      <w:r w:rsidRPr="001A34B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49"/>
        <w:gridCol w:w="5981"/>
      </w:tblGrid>
      <w:tr w:rsidR="00497C3C" w:rsidRPr="001A34BC" w14:paraId="71CE47B8" w14:textId="77777777" w:rsidTr="00947AB7">
        <w:trPr>
          <w:trHeight w:val="638"/>
          <w:tblHeader/>
        </w:trPr>
        <w:tc>
          <w:tcPr>
            <w:tcW w:w="1535" w:type="pct"/>
          </w:tcPr>
          <w:p w14:paraId="23BE788B"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Elements </w:t>
            </w:r>
          </w:p>
          <w:p w14:paraId="5D231F12"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describe the </w:t>
            </w:r>
            <w:r w:rsidRPr="001A34BC">
              <w:rPr>
                <w:rFonts w:ascii="Times New Roman" w:hAnsi="Times New Roman"/>
                <w:b/>
                <w:sz w:val="24"/>
                <w:szCs w:val="24"/>
              </w:rPr>
              <w:t>key outcomes</w:t>
            </w:r>
            <w:r w:rsidRPr="001A34BC">
              <w:rPr>
                <w:rFonts w:ascii="Times New Roman" w:hAnsi="Times New Roman"/>
                <w:sz w:val="24"/>
                <w:szCs w:val="24"/>
              </w:rPr>
              <w:t xml:space="preserve"> which make up workplace function.</w:t>
            </w:r>
          </w:p>
          <w:p w14:paraId="276BE6AF"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Active voice is used to describe elements.</w:t>
            </w:r>
          </w:p>
        </w:tc>
        <w:tc>
          <w:tcPr>
            <w:tcW w:w="3465" w:type="pct"/>
          </w:tcPr>
          <w:p w14:paraId="717D85B0"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Performance Criteria</w:t>
            </w:r>
          </w:p>
          <w:p w14:paraId="777EA107"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are </w:t>
            </w:r>
            <w:r w:rsidRPr="001A34BC">
              <w:rPr>
                <w:rFonts w:ascii="Times New Roman" w:hAnsi="Times New Roman"/>
                <w:b/>
                <w:sz w:val="24"/>
                <w:szCs w:val="24"/>
              </w:rPr>
              <w:t>assessable</w:t>
            </w:r>
            <w:r w:rsidRPr="001A34BC">
              <w:rPr>
                <w:rFonts w:ascii="Times New Roman" w:hAnsi="Times New Roman"/>
                <w:sz w:val="24"/>
                <w:szCs w:val="24"/>
              </w:rPr>
              <w:t xml:space="preserve"> statements which </w:t>
            </w:r>
            <w:r w:rsidRPr="001A34BC">
              <w:rPr>
                <w:rFonts w:ascii="Times New Roman" w:hAnsi="Times New Roman"/>
                <w:b/>
                <w:sz w:val="24"/>
                <w:szCs w:val="24"/>
              </w:rPr>
              <w:t>specify</w:t>
            </w:r>
            <w:r w:rsidRPr="001A34BC">
              <w:rPr>
                <w:rFonts w:ascii="Times New Roman" w:hAnsi="Times New Roman"/>
                <w:sz w:val="24"/>
                <w:szCs w:val="24"/>
              </w:rPr>
              <w:t xml:space="preserve"> the required </w:t>
            </w:r>
            <w:r w:rsidRPr="001A34BC">
              <w:rPr>
                <w:rFonts w:ascii="Times New Roman" w:hAnsi="Times New Roman"/>
                <w:b/>
                <w:sz w:val="24"/>
                <w:szCs w:val="24"/>
              </w:rPr>
              <w:t>level of performance</w:t>
            </w:r>
            <w:r w:rsidRPr="001A34BC">
              <w:rPr>
                <w:rFonts w:ascii="Times New Roman" w:hAnsi="Times New Roman"/>
                <w:sz w:val="24"/>
                <w:szCs w:val="24"/>
              </w:rPr>
              <w:t xml:space="preserve"> for each of the elements. </w:t>
            </w:r>
          </w:p>
          <w:p w14:paraId="4FF47F8E"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Passive voice is used to describe performance criteria.</w:t>
            </w:r>
          </w:p>
        </w:tc>
      </w:tr>
      <w:tr w:rsidR="00497C3C" w:rsidRPr="001A34BC" w14:paraId="5AD37A34" w14:textId="77777777" w:rsidTr="00947AB7">
        <w:trPr>
          <w:trHeight w:val="593"/>
        </w:trPr>
        <w:tc>
          <w:tcPr>
            <w:tcW w:w="1535" w:type="pct"/>
          </w:tcPr>
          <w:p w14:paraId="11A25595" w14:textId="155F00EE"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t xml:space="preserve">Plan and prepare for inpatient and outpatient procedures  </w:t>
            </w:r>
          </w:p>
        </w:tc>
        <w:tc>
          <w:tcPr>
            <w:tcW w:w="3465" w:type="pct"/>
          </w:tcPr>
          <w:p w14:paraId="1BB9F2CC" w14:textId="056B7B0D" w:rsidR="00497C3C" w:rsidRPr="001A34BC" w:rsidRDefault="00497C3C" w:rsidP="00C10CA5">
            <w:pPr>
              <w:keepNext/>
              <w:keepLines/>
              <w:numPr>
                <w:ilvl w:val="1"/>
                <w:numId w:val="284"/>
              </w:numPr>
              <w:spacing w:before="60" w:after="60"/>
              <w:ind w:left="841"/>
              <w:contextualSpacing/>
              <w:rPr>
                <w:rFonts w:ascii="Times New Roman" w:hAnsi="Times New Roman"/>
                <w:sz w:val="24"/>
                <w:szCs w:val="24"/>
              </w:rPr>
            </w:pPr>
            <w:r w:rsidRPr="001A34BC">
              <w:rPr>
                <w:rFonts w:ascii="Times New Roman" w:hAnsi="Times New Roman"/>
                <w:b/>
                <w:i/>
                <w:iCs/>
                <w:sz w:val="24"/>
                <w:szCs w:val="24"/>
              </w:rPr>
              <w:t>Protective gear</w:t>
            </w:r>
            <w:r w:rsidRPr="001A34BC">
              <w:rPr>
                <w:rFonts w:ascii="Times New Roman" w:hAnsi="Times New Roman"/>
                <w:sz w:val="24"/>
                <w:szCs w:val="24"/>
              </w:rPr>
              <w:t xml:space="preserve"> </w:t>
            </w:r>
            <w:r w:rsidR="003B54CF" w:rsidRPr="001A34BC">
              <w:rPr>
                <w:rFonts w:ascii="Times New Roman" w:hAnsi="Times New Roman"/>
                <w:sz w:val="24"/>
                <w:szCs w:val="24"/>
              </w:rPr>
              <w:t>is</w:t>
            </w:r>
            <w:r w:rsidRPr="001A34BC">
              <w:rPr>
                <w:rFonts w:ascii="Times New Roman" w:hAnsi="Times New Roman"/>
                <w:sz w:val="24"/>
                <w:szCs w:val="24"/>
              </w:rPr>
              <w:t xml:space="preserve"> identified according to WHO</w:t>
            </w:r>
          </w:p>
          <w:p w14:paraId="47A44264" w14:textId="7BFE1A0B" w:rsidR="00497C3C" w:rsidRPr="001A34BC" w:rsidRDefault="00497C3C" w:rsidP="00C10CA5">
            <w:pPr>
              <w:keepNext/>
              <w:keepLines/>
              <w:numPr>
                <w:ilvl w:val="1"/>
                <w:numId w:val="284"/>
              </w:numPr>
              <w:spacing w:before="60" w:after="60"/>
              <w:ind w:left="841"/>
              <w:contextualSpacing/>
              <w:rPr>
                <w:rFonts w:ascii="Times New Roman" w:hAnsi="Times New Roman"/>
                <w:sz w:val="24"/>
                <w:szCs w:val="24"/>
              </w:rPr>
            </w:pPr>
            <w:r w:rsidRPr="001A34BC">
              <w:rPr>
                <w:rFonts w:ascii="Times New Roman" w:hAnsi="Times New Roman"/>
                <w:bCs/>
                <w:sz w:val="24"/>
                <w:szCs w:val="24"/>
              </w:rPr>
              <w:t>Protective gear</w:t>
            </w:r>
            <w:r w:rsidRPr="001A34BC">
              <w:rPr>
                <w:rFonts w:ascii="Times New Roman" w:hAnsi="Times New Roman"/>
                <w:sz w:val="24"/>
                <w:szCs w:val="24"/>
              </w:rPr>
              <w:t xml:space="preserve"> </w:t>
            </w:r>
            <w:r w:rsidR="003B54CF" w:rsidRPr="001A34BC">
              <w:rPr>
                <w:rFonts w:ascii="Times New Roman" w:hAnsi="Times New Roman"/>
                <w:sz w:val="24"/>
                <w:szCs w:val="24"/>
              </w:rPr>
              <w:t>is</w:t>
            </w:r>
            <w:r w:rsidRPr="001A34BC">
              <w:rPr>
                <w:rFonts w:ascii="Times New Roman" w:hAnsi="Times New Roman"/>
                <w:sz w:val="24"/>
                <w:szCs w:val="24"/>
              </w:rPr>
              <w:t xml:space="preserve"> used according to WHO </w:t>
            </w:r>
          </w:p>
          <w:p w14:paraId="0393DEB5" w14:textId="77777777" w:rsidR="00497C3C" w:rsidRPr="001A34BC" w:rsidRDefault="00497C3C" w:rsidP="00C10CA5">
            <w:pPr>
              <w:keepNext/>
              <w:keepLines/>
              <w:numPr>
                <w:ilvl w:val="1"/>
                <w:numId w:val="284"/>
              </w:numPr>
              <w:spacing w:before="60" w:after="60"/>
              <w:ind w:left="841"/>
              <w:contextualSpacing/>
              <w:rPr>
                <w:rFonts w:ascii="Times New Roman" w:hAnsi="Times New Roman"/>
                <w:sz w:val="24"/>
                <w:szCs w:val="24"/>
              </w:rPr>
            </w:pPr>
            <w:r w:rsidRPr="001A34BC">
              <w:rPr>
                <w:rFonts w:ascii="Times New Roman" w:hAnsi="Times New Roman"/>
                <w:b/>
                <w:i/>
                <w:iCs/>
                <w:sz w:val="24"/>
                <w:szCs w:val="24"/>
              </w:rPr>
              <w:t>Inpatient and outpatient procedures</w:t>
            </w:r>
            <w:r w:rsidRPr="001A34BC">
              <w:rPr>
                <w:rFonts w:ascii="Times New Roman" w:hAnsi="Times New Roman"/>
                <w:sz w:val="24"/>
                <w:szCs w:val="24"/>
              </w:rPr>
              <w:t xml:space="preserve"> are identified </w:t>
            </w:r>
          </w:p>
        </w:tc>
      </w:tr>
      <w:tr w:rsidR="00497C3C" w:rsidRPr="001A34BC" w14:paraId="7688A6DD" w14:textId="77777777" w:rsidTr="00947AB7">
        <w:trPr>
          <w:trHeight w:val="593"/>
        </w:trPr>
        <w:tc>
          <w:tcPr>
            <w:tcW w:w="1535" w:type="pct"/>
            <w:tcBorders>
              <w:top w:val="single" w:sz="4" w:space="0" w:color="000000"/>
              <w:left w:val="single" w:sz="4" w:space="0" w:color="000000"/>
              <w:bottom w:val="single" w:sz="4" w:space="0" w:color="000000"/>
              <w:right w:val="single" w:sz="4" w:space="0" w:color="000000"/>
            </w:tcBorders>
          </w:tcPr>
          <w:p w14:paraId="7E03FC6C" w14:textId="39335500"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t xml:space="preserve">Participate in triaging process </w:t>
            </w:r>
          </w:p>
        </w:tc>
        <w:tc>
          <w:tcPr>
            <w:tcW w:w="3465" w:type="pct"/>
            <w:tcBorders>
              <w:top w:val="single" w:sz="4" w:space="0" w:color="000000"/>
              <w:left w:val="single" w:sz="4" w:space="0" w:color="000000"/>
              <w:bottom w:val="single" w:sz="4" w:space="0" w:color="000000"/>
              <w:right w:val="single" w:sz="4" w:space="0" w:color="000000"/>
            </w:tcBorders>
          </w:tcPr>
          <w:p w14:paraId="79F7ABC6" w14:textId="69A11182" w:rsidR="00497C3C" w:rsidRPr="001A34BC" w:rsidRDefault="00497C3C" w:rsidP="00C10CA5">
            <w:pPr>
              <w:pStyle w:val="ListParagraph"/>
              <w:keepNext/>
              <w:keepLines/>
              <w:numPr>
                <w:ilvl w:val="0"/>
                <w:numId w:val="283"/>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Rapport with patient, healthcare </w:t>
            </w:r>
            <w:r w:rsidR="003B54CF" w:rsidRPr="001A34BC">
              <w:rPr>
                <w:rFonts w:ascii="Times New Roman" w:hAnsi="Times New Roman"/>
                <w:sz w:val="24"/>
                <w:szCs w:val="24"/>
              </w:rPr>
              <w:t>providers as</w:t>
            </w:r>
            <w:r w:rsidRPr="001A34BC">
              <w:rPr>
                <w:rFonts w:ascii="Times New Roman" w:hAnsi="Times New Roman"/>
                <w:sz w:val="24"/>
                <w:szCs w:val="24"/>
              </w:rPr>
              <w:t xml:space="preserve"> well as their family members is created as per SOPs </w:t>
            </w:r>
          </w:p>
          <w:p w14:paraId="2D85C48A" w14:textId="528520D6" w:rsidR="00497C3C" w:rsidRPr="001A34BC" w:rsidRDefault="00497C3C" w:rsidP="00C10CA5">
            <w:pPr>
              <w:pStyle w:val="ListParagraph"/>
              <w:keepNext/>
              <w:keepLines/>
              <w:numPr>
                <w:ilvl w:val="0"/>
                <w:numId w:val="283"/>
              </w:numPr>
              <w:tabs>
                <w:tab w:val="left" w:pos="340"/>
              </w:tabs>
              <w:spacing w:before="60" w:after="60"/>
              <w:rPr>
                <w:rFonts w:ascii="Times New Roman" w:hAnsi="Times New Roman"/>
                <w:sz w:val="24"/>
                <w:szCs w:val="24"/>
              </w:rPr>
            </w:pPr>
            <w:r w:rsidRPr="001A34BC">
              <w:rPr>
                <w:rFonts w:ascii="Times New Roman" w:hAnsi="Times New Roman"/>
                <w:sz w:val="24"/>
                <w:szCs w:val="24"/>
              </w:rPr>
              <w:t>Patients are escorted to the triaging area as per SOPs and work place set up</w:t>
            </w:r>
          </w:p>
          <w:p w14:paraId="7FD1B47A" w14:textId="1B749F3A" w:rsidR="00497C3C" w:rsidRPr="001A34BC" w:rsidRDefault="00497C3C" w:rsidP="00C10CA5">
            <w:pPr>
              <w:pStyle w:val="ListParagraph"/>
              <w:keepNext/>
              <w:keepLines/>
              <w:numPr>
                <w:ilvl w:val="0"/>
                <w:numId w:val="283"/>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Patient needs are </w:t>
            </w:r>
            <w:r w:rsidR="00FD2FE1" w:rsidRPr="001A34BC">
              <w:rPr>
                <w:rFonts w:ascii="Times New Roman" w:hAnsi="Times New Roman"/>
                <w:sz w:val="24"/>
                <w:szCs w:val="24"/>
              </w:rPr>
              <w:t>identified and</w:t>
            </w:r>
            <w:r w:rsidRPr="001A34BC">
              <w:rPr>
                <w:rFonts w:ascii="Times New Roman" w:hAnsi="Times New Roman"/>
                <w:sz w:val="24"/>
                <w:szCs w:val="24"/>
              </w:rPr>
              <w:t xml:space="preserve"> assessed as per SOPs</w:t>
            </w:r>
          </w:p>
          <w:p w14:paraId="2B059E10" w14:textId="5DCFD624" w:rsidR="00497C3C" w:rsidRPr="001A34BC" w:rsidRDefault="00497C3C" w:rsidP="00C10CA5">
            <w:pPr>
              <w:pStyle w:val="ListParagraph"/>
              <w:keepNext/>
              <w:keepLines/>
              <w:numPr>
                <w:ilvl w:val="0"/>
                <w:numId w:val="283"/>
              </w:numPr>
              <w:tabs>
                <w:tab w:val="left" w:pos="340"/>
              </w:tabs>
              <w:spacing w:before="60" w:after="60"/>
              <w:rPr>
                <w:rFonts w:ascii="Times New Roman" w:hAnsi="Times New Roman"/>
                <w:sz w:val="24"/>
                <w:szCs w:val="24"/>
              </w:rPr>
            </w:pPr>
            <w:r w:rsidRPr="001A34BC">
              <w:rPr>
                <w:rFonts w:ascii="Times New Roman" w:hAnsi="Times New Roman"/>
                <w:b/>
                <w:bCs/>
                <w:i/>
                <w:iCs/>
                <w:sz w:val="24"/>
                <w:szCs w:val="24"/>
              </w:rPr>
              <w:t>Vital signs</w:t>
            </w:r>
            <w:r w:rsidRPr="001A34BC">
              <w:rPr>
                <w:rFonts w:ascii="Times New Roman" w:hAnsi="Times New Roman"/>
                <w:sz w:val="24"/>
                <w:szCs w:val="24"/>
              </w:rPr>
              <w:t xml:space="preserve"> are taken as per the SOPs </w:t>
            </w:r>
          </w:p>
          <w:p w14:paraId="118D9B77" w14:textId="76414053" w:rsidR="00497C3C" w:rsidRPr="001A34BC" w:rsidRDefault="00497C3C" w:rsidP="00C10CA5">
            <w:pPr>
              <w:pStyle w:val="ListParagraph"/>
              <w:keepNext/>
              <w:keepLines/>
              <w:numPr>
                <w:ilvl w:val="0"/>
                <w:numId w:val="283"/>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Assistance in escorting of patients to the relevant department is offered    </w:t>
            </w:r>
          </w:p>
          <w:p w14:paraId="0091DAEF" w14:textId="34E14CFA" w:rsidR="00497C3C" w:rsidRPr="001A34BC" w:rsidRDefault="00FD2FE1" w:rsidP="00C10CA5">
            <w:pPr>
              <w:pStyle w:val="ListParagraph"/>
              <w:keepNext/>
              <w:keepLines/>
              <w:numPr>
                <w:ilvl w:val="0"/>
                <w:numId w:val="283"/>
              </w:numPr>
              <w:tabs>
                <w:tab w:val="left" w:pos="340"/>
              </w:tabs>
              <w:spacing w:before="60" w:after="60"/>
              <w:rPr>
                <w:rFonts w:ascii="Times New Roman" w:hAnsi="Times New Roman"/>
                <w:sz w:val="24"/>
                <w:szCs w:val="24"/>
              </w:rPr>
            </w:pPr>
            <w:r w:rsidRPr="001A34BC">
              <w:rPr>
                <w:rFonts w:ascii="Times New Roman" w:hAnsi="Times New Roman"/>
                <w:sz w:val="24"/>
                <w:szCs w:val="24"/>
              </w:rPr>
              <w:t>Assistance</w:t>
            </w:r>
            <w:r w:rsidR="00497C3C" w:rsidRPr="001A34BC">
              <w:rPr>
                <w:rFonts w:ascii="Times New Roman" w:hAnsi="Times New Roman"/>
                <w:sz w:val="24"/>
                <w:szCs w:val="24"/>
              </w:rPr>
              <w:t xml:space="preserve"> in escorting clients and relatives  to the right  destination within the hospital is done </w:t>
            </w:r>
          </w:p>
        </w:tc>
      </w:tr>
      <w:tr w:rsidR="00497C3C" w:rsidRPr="001A34BC" w14:paraId="5AA7A4F9" w14:textId="77777777" w:rsidTr="00947AB7">
        <w:trPr>
          <w:trHeight w:val="593"/>
        </w:trPr>
        <w:tc>
          <w:tcPr>
            <w:tcW w:w="1535" w:type="pct"/>
          </w:tcPr>
          <w:p w14:paraId="73765449" w14:textId="6383251A"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lastRenderedPageBreak/>
              <w:t>Participate in patient admission process</w:t>
            </w:r>
          </w:p>
        </w:tc>
        <w:tc>
          <w:tcPr>
            <w:tcW w:w="3465" w:type="pct"/>
          </w:tcPr>
          <w:p w14:paraId="1D8C5E65" w14:textId="2B440D4E" w:rsidR="00497C3C" w:rsidRPr="001A34BC" w:rsidRDefault="00497C3C" w:rsidP="00C10CA5">
            <w:pPr>
              <w:pStyle w:val="ListParagraph"/>
              <w:keepNext/>
              <w:keepLines/>
              <w:numPr>
                <w:ilvl w:val="0"/>
                <w:numId w:val="285"/>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Patients to be admitted is received from the clinician </w:t>
            </w:r>
          </w:p>
          <w:p w14:paraId="2D0E157F" w14:textId="4028CBF6" w:rsidR="00497C3C" w:rsidRPr="001A34BC" w:rsidRDefault="00497C3C" w:rsidP="00C10CA5">
            <w:pPr>
              <w:pStyle w:val="ListParagraph"/>
              <w:keepNext/>
              <w:keepLines/>
              <w:numPr>
                <w:ilvl w:val="0"/>
                <w:numId w:val="285"/>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Execution of </w:t>
            </w:r>
            <w:r w:rsidRPr="001A34BC">
              <w:rPr>
                <w:rFonts w:ascii="Times New Roman" w:hAnsi="Times New Roman"/>
                <w:b/>
                <w:bCs/>
                <w:i/>
                <w:iCs/>
                <w:sz w:val="24"/>
                <w:szCs w:val="24"/>
              </w:rPr>
              <w:t>admission instructions</w:t>
            </w:r>
            <w:r w:rsidRPr="001A34BC">
              <w:rPr>
                <w:rFonts w:ascii="Times New Roman" w:hAnsi="Times New Roman"/>
                <w:sz w:val="24"/>
                <w:szCs w:val="24"/>
              </w:rPr>
              <w:t xml:space="preserve"> from the nurse or clinician is carried out</w:t>
            </w:r>
            <w:r w:rsidR="003B54CF" w:rsidRPr="001A34BC">
              <w:rPr>
                <w:rFonts w:ascii="Times New Roman" w:hAnsi="Times New Roman"/>
                <w:sz w:val="24"/>
                <w:szCs w:val="24"/>
              </w:rPr>
              <w:t>.</w:t>
            </w:r>
          </w:p>
          <w:p w14:paraId="105B6396" w14:textId="6286244D" w:rsidR="00497C3C" w:rsidRPr="001A34BC" w:rsidRDefault="00497C3C" w:rsidP="00C10CA5">
            <w:pPr>
              <w:pStyle w:val="ListParagraph"/>
              <w:keepNext/>
              <w:keepLines/>
              <w:numPr>
                <w:ilvl w:val="0"/>
                <w:numId w:val="285"/>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Relatives are guided during admission as per work place policy and SOPs </w:t>
            </w:r>
          </w:p>
          <w:p w14:paraId="1D0818AF" w14:textId="77777777" w:rsidR="00497C3C" w:rsidRPr="001A34BC" w:rsidRDefault="00497C3C" w:rsidP="00C10CA5">
            <w:pPr>
              <w:pStyle w:val="ListParagraph"/>
              <w:keepNext/>
              <w:keepLines/>
              <w:numPr>
                <w:ilvl w:val="0"/>
                <w:numId w:val="285"/>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3.4   Assistance in orientating the patient to the ward environment is carried out as per workplace policy  </w:t>
            </w:r>
          </w:p>
        </w:tc>
      </w:tr>
      <w:tr w:rsidR="00497C3C" w:rsidRPr="001A34BC" w14:paraId="648E81F5" w14:textId="77777777" w:rsidTr="00947AB7">
        <w:trPr>
          <w:trHeight w:val="593"/>
        </w:trPr>
        <w:tc>
          <w:tcPr>
            <w:tcW w:w="1535" w:type="pct"/>
          </w:tcPr>
          <w:p w14:paraId="6C70D585" w14:textId="7B0AAC5B"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t xml:space="preserve">Provide patient care activities </w:t>
            </w:r>
          </w:p>
        </w:tc>
        <w:tc>
          <w:tcPr>
            <w:tcW w:w="3465" w:type="pct"/>
          </w:tcPr>
          <w:p w14:paraId="3FBC5331" w14:textId="32AAAD34"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lang w:val="en-AU"/>
              </w:rPr>
            </w:pPr>
            <w:r w:rsidRPr="001A34BC">
              <w:rPr>
                <w:rFonts w:ascii="Times New Roman" w:hAnsi="Times New Roman"/>
                <w:b/>
                <w:i/>
                <w:iCs/>
                <w:sz w:val="24"/>
                <w:szCs w:val="24"/>
                <w:lang w:val="en-AU"/>
              </w:rPr>
              <w:t>Patient care activities</w:t>
            </w:r>
            <w:r w:rsidRPr="001A34BC">
              <w:rPr>
                <w:rFonts w:ascii="Times New Roman" w:hAnsi="Times New Roman"/>
                <w:sz w:val="24"/>
                <w:szCs w:val="24"/>
                <w:lang w:val="en-AU"/>
              </w:rPr>
              <w:t xml:space="preserve"> are identified as per the workplace and WHO </w:t>
            </w:r>
          </w:p>
          <w:p w14:paraId="36D04CA7" w14:textId="61997226" w:rsidR="00497C3C" w:rsidRPr="001A34BC" w:rsidRDefault="003B54CF" w:rsidP="00C10CA5">
            <w:pPr>
              <w:pStyle w:val="ListParagraph"/>
              <w:keepNext/>
              <w:keepLines/>
              <w:numPr>
                <w:ilvl w:val="0"/>
                <w:numId w:val="286"/>
              </w:numPr>
              <w:tabs>
                <w:tab w:val="left" w:pos="340"/>
              </w:tabs>
              <w:spacing w:before="60" w:after="60"/>
              <w:rPr>
                <w:rFonts w:ascii="Times New Roman" w:hAnsi="Times New Roman"/>
                <w:sz w:val="24"/>
                <w:szCs w:val="24"/>
                <w:lang w:val="en-AU"/>
              </w:rPr>
            </w:pPr>
            <w:r w:rsidRPr="001A34BC">
              <w:rPr>
                <w:rFonts w:ascii="Times New Roman" w:hAnsi="Times New Roman"/>
                <w:sz w:val="24"/>
                <w:szCs w:val="24"/>
                <w:lang w:val="en-AU"/>
              </w:rPr>
              <w:t>Specific</w:t>
            </w:r>
            <w:r w:rsidR="00497C3C" w:rsidRPr="001A34BC">
              <w:rPr>
                <w:rFonts w:ascii="Times New Roman" w:hAnsi="Times New Roman"/>
                <w:b/>
                <w:sz w:val="24"/>
                <w:szCs w:val="24"/>
                <w:lang w:val="en-AU"/>
              </w:rPr>
              <w:t xml:space="preserve"> </w:t>
            </w:r>
            <w:r w:rsidR="00497C3C" w:rsidRPr="001A34BC">
              <w:rPr>
                <w:rFonts w:ascii="Times New Roman" w:hAnsi="Times New Roman"/>
                <w:b/>
                <w:i/>
                <w:iCs/>
                <w:sz w:val="24"/>
                <w:szCs w:val="24"/>
                <w:lang w:val="en-AU"/>
              </w:rPr>
              <w:t>patient care</w:t>
            </w:r>
            <w:r w:rsidR="00497C3C" w:rsidRPr="001A34BC">
              <w:rPr>
                <w:rFonts w:ascii="Times New Roman" w:hAnsi="Times New Roman"/>
                <w:sz w:val="24"/>
                <w:szCs w:val="24"/>
                <w:lang w:val="en-AU"/>
              </w:rPr>
              <w:t xml:space="preserve"> procedures are performed as per the SOPs </w:t>
            </w:r>
          </w:p>
          <w:p w14:paraId="701971F1" w14:textId="7306A79A"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lang w:val="en-AU"/>
              </w:rPr>
            </w:pPr>
            <w:r w:rsidRPr="001A34BC">
              <w:rPr>
                <w:rFonts w:ascii="Times New Roman" w:hAnsi="Times New Roman"/>
                <w:sz w:val="24"/>
                <w:szCs w:val="24"/>
                <w:lang w:val="en-AU"/>
              </w:rPr>
              <w:t>Patient beds are made as per the SOP</w:t>
            </w:r>
            <w:r w:rsidRPr="001A34BC">
              <w:rPr>
                <w:rFonts w:ascii="Times New Roman" w:hAnsi="Times New Roman"/>
                <w:sz w:val="24"/>
                <w:szCs w:val="24"/>
              </w:rPr>
              <w:t>s</w:t>
            </w:r>
            <w:r w:rsidRPr="001A34BC">
              <w:rPr>
                <w:rFonts w:ascii="Times New Roman" w:hAnsi="Times New Roman"/>
                <w:sz w:val="24"/>
                <w:szCs w:val="24"/>
                <w:lang w:val="en-AU"/>
              </w:rPr>
              <w:t xml:space="preserve"> </w:t>
            </w:r>
          </w:p>
          <w:p w14:paraId="1B350B23" w14:textId="354D3049"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rPr>
            </w:pPr>
            <w:r w:rsidRPr="001A34BC">
              <w:rPr>
                <w:rFonts w:ascii="Times New Roman" w:hAnsi="Times New Roman"/>
                <w:sz w:val="24"/>
                <w:szCs w:val="24"/>
                <w:lang w:val="en-AU"/>
              </w:rPr>
              <w:t xml:space="preserve">Oral </w:t>
            </w:r>
            <w:r w:rsidRPr="001A34BC">
              <w:rPr>
                <w:rFonts w:ascii="Times New Roman" w:hAnsi="Times New Roman"/>
                <w:sz w:val="24"/>
                <w:szCs w:val="24"/>
              </w:rPr>
              <w:t>hygiene</w:t>
            </w:r>
            <w:r w:rsidRPr="001A34BC">
              <w:rPr>
                <w:rFonts w:ascii="Times New Roman" w:hAnsi="Times New Roman"/>
                <w:sz w:val="24"/>
                <w:szCs w:val="24"/>
                <w:lang w:val="en-AU"/>
              </w:rPr>
              <w:t xml:space="preserve"> is performed as per the SOP</w:t>
            </w:r>
            <w:r w:rsidRPr="001A34BC">
              <w:rPr>
                <w:rFonts w:ascii="Times New Roman" w:hAnsi="Times New Roman"/>
                <w:sz w:val="24"/>
                <w:szCs w:val="24"/>
              </w:rPr>
              <w:t>s</w:t>
            </w:r>
          </w:p>
          <w:p w14:paraId="5CF8F66F" w14:textId="6E8625EA"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rPr>
            </w:pPr>
            <w:r w:rsidRPr="001A34BC">
              <w:rPr>
                <w:rFonts w:ascii="Times New Roman" w:hAnsi="Times New Roman"/>
                <w:sz w:val="24"/>
                <w:szCs w:val="24"/>
                <w:lang w:val="en-AU"/>
              </w:rPr>
              <w:t>Perineal</w:t>
            </w:r>
            <w:r w:rsidRPr="001A34BC">
              <w:rPr>
                <w:rFonts w:ascii="Times New Roman" w:hAnsi="Times New Roman"/>
                <w:sz w:val="24"/>
                <w:szCs w:val="24"/>
              </w:rPr>
              <w:t xml:space="preserve"> hygiene</w:t>
            </w:r>
            <w:r w:rsidRPr="001A34BC">
              <w:rPr>
                <w:rFonts w:ascii="Times New Roman" w:hAnsi="Times New Roman"/>
                <w:sz w:val="24"/>
                <w:szCs w:val="24"/>
                <w:lang w:val="en-AU"/>
              </w:rPr>
              <w:t xml:space="preserve"> is performed as the SOP</w:t>
            </w:r>
            <w:r w:rsidRPr="001A34BC">
              <w:rPr>
                <w:rFonts w:ascii="Times New Roman" w:hAnsi="Times New Roman"/>
                <w:sz w:val="24"/>
                <w:szCs w:val="24"/>
              </w:rPr>
              <w:t>s</w:t>
            </w:r>
          </w:p>
          <w:p w14:paraId="5612ED6B" w14:textId="5336D8B9"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rPr>
            </w:pPr>
            <w:r w:rsidRPr="001A34BC">
              <w:rPr>
                <w:rFonts w:ascii="Times New Roman" w:hAnsi="Times New Roman"/>
                <w:b/>
                <w:bCs/>
                <w:i/>
                <w:iCs/>
                <w:sz w:val="24"/>
                <w:szCs w:val="24"/>
                <w:lang w:val="en-AU"/>
              </w:rPr>
              <w:t>Vital signs</w:t>
            </w:r>
            <w:r w:rsidRPr="001A34BC">
              <w:rPr>
                <w:rFonts w:ascii="Times New Roman" w:hAnsi="Times New Roman"/>
                <w:sz w:val="24"/>
                <w:szCs w:val="24"/>
                <w:lang w:val="en-AU"/>
              </w:rPr>
              <w:t xml:space="preserve"> are taken and recorded as per the S</w:t>
            </w:r>
            <w:r w:rsidRPr="001A34BC">
              <w:rPr>
                <w:rFonts w:ascii="Times New Roman" w:hAnsi="Times New Roman"/>
                <w:sz w:val="24"/>
                <w:szCs w:val="24"/>
              </w:rPr>
              <w:t>O</w:t>
            </w:r>
            <w:r w:rsidRPr="001A34BC">
              <w:rPr>
                <w:rFonts w:ascii="Times New Roman" w:hAnsi="Times New Roman"/>
                <w:sz w:val="24"/>
                <w:szCs w:val="24"/>
                <w:lang w:val="en-AU"/>
              </w:rPr>
              <w:t>P</w:t>
            </w:r>
            <w:r w:rsidRPr="001A34BC">
              <w:rPr>
                <w:rFonts w:ascii="Times New Roman" w:hAnsi="Times New Roman"/>
                <w:sz w:val="24"/>
                <w:szCs w:val="24"/>
              </w:rPr>
              <w:t>s</w:t>
            </w:r>
          </w:p>
          <w:p w14:paraId="2F2B0DB2" w14:textId="6DB89E53"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rPr>
            </w:pPr>
            <w:r w:rsidRPr="001A34BC">
              <w:rPr>
                <w:rFonts w:ascii="Times New Roman" w:hAnsi="Times New Roman"/>
                <w:b/>
                <w:bCs/>
                <w:i/>
                <w:iCs/>
                <w:sz w:val="24"/>
                <w:szCs w:val="24"/>
                <w:lang w:val="en-AU"/>
              </w:rPr>
              <w:t>Tube feeding</w:t>
            </w:r>
            <w:r w:rsidRPr="001A34BC">
              <w:rPr>
                <w:rFonts w:ascii="Times New Roman" w:hAnsi="Times New Roman"/>
                <w:sz w:val="24"/>
                <w:szCs w:val="24"/>
                <w:lang w:val="en-AU"/>
              </w:rPr>
              <w:t xml:space="preserve"> is done as per the SOP</w:t>
            </w:r>
            <w:r w:rsidRPr="001A34BC">
              <w:rPr>
                <w:rFonts w:ascii="Times New Roman" w:hAnsi="Times New Roman"/>
                <w:sz w:val="24"/>
                <w:szCs w:val="24"/>
              </w:rPr>
              <w:t>s</w:t>
            </w:r>
          </w:p>
          <w:p w14:paraId="21B927C1" w14:textId="3DC5A840"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rPr>
            </w:pPr>
            <w:r w:rsidRPr="001A34BC">
              <w:rPr>
                <w:rFonts w:ascii="Times New Roman" w:hAnsi="Times New Roman"/>
                <w:sz w:val="24"/>
                <w:szCs w:val="24"/>
                <w:lang w:val="en-AU"/>
              </w:rPr>
              <w:t>Bed bathing is carried out as per the SOP</w:t>
            </w:r>
            <w:r w:rsidRPr="001A34BC">
              <w:rPr>
                <w:rFonts w:ascii="Times New Roman" w:hAnsi="Times New Roman"/>
                <w:sz w:val="24"/>
                <w:szCs w:val="24"/>
              </w:rPr>
              <w:t>s</w:t>
            </w:r>
          </w:p>
          <w:p w14:paraId="5736D288" w14:textId="2AF03C9A" w:rsidR="00497C3C" w:rsidRPr="001A34BC" w:rsidRDefault="00497C3C" w:rsidP="00C10CA5">
            <w:pPr>
              <w:pStyle w:val="ListParagraph"/>
              <w:keepNext/>
              <w:keepLines/>
              <w:numPr>
                <w:ilvl w:val="0"/>
                <w:numId w:val="286"/>
              </w:numPr>
              <w:tabs>
                <w:tab w:val="left" w:pos="340"/>
              </w:tabs>
              <w:spacing w:before="60" w:after="60"/>
              <w:rPr>
                <w:rFonts w:ascii="Times New Roman" w:hAnsi="Times New Roman"/>
                <w:sz w:val="24"/>
                <w:szCs w:val="24"/>
              </w:rPr>
            </w:pPr>
            <w:r w:rsidRPr="001A34BC">
              <w:rPr>
                <w:rFonts w:ascii="Times New Roman" w:hAnsi="Times New Roman"/>
                <w:sz w:val="24"/>
                <w:szCs w:val="24"/>
                <w:lang w:val="en-AU"/>
              </w:rPr>
              <w:t xml:space="preserve">Specimen </w:t>
            </w:r>
            <w:r w:rsidRPr="001A34BC">
              <w:rPr>
                <w:rFonts w:ascii="Times New Roman" w:hAnsi="Times New Roman"/>
                <w:sz w:val="24"/>
                <w:szCs w:val="24"/>
              </w:rPr>
              <w:t>handling</w:t>
            </w:r>
            <w:r w:rsidRPr="001A34BC">
              <w:rPr>
                <w:rFonts w:ascii="Times New Roman" w:hAnsi="Times New Roman"/>
                <w:sz w:val="24"/>
                <w:szCs w:val="24"/>
                <w:lang w:val="en-AU"/>
              </w:rPr>
              <w:t xml:space="preserve"> is carried out as per the SOP</w:t>
            </w:r>
            <w:r w:rsidRPr="001A34BC">
              <w:rPr>
                <w:rFonts w:ascii="Times New Roman" w:hAnsi="Times New Roman"/>
                <w:sz w:val="24"/>
                <w:szCs w:val="24"/>
              </w:rPr>
              <w:t>s</w:t>
            </w:r>
          </w:p>
          <w:p w14:paraId="6D3786D1" w14:textId="69C96AD3" w:rsidR="00497C3C" w:rsidRPr="001A34BC" w:rsidRDefault="00497C3C" w:rsidP="00C10CA5">
            <w:pPr>
              <w:pStyle w:val="ListParagraph"/>
              <w:keepNext/>
              <w:keepLines/>
              <w:numPr>
                <w:ilvl w:val="0"/>
                <w:numId w:val="286"/>
              </w:numPr>
              <w:tabs>
                <w:tab w:val="left" w:pos="340"/>
              </w:tabs>
              <w:spacing w:before="60" w:after="60"/>
              <w:ind w:left="841" w:hanging="481"/>
              <w:rPr>
                <w:rFonts w:ascii="Times New Roman" w:hAnsi="Times New Roman"/>
                <w:sz w:val="24"/>
                <w:szCs w:val="24"/>
              </w:rPr>
            </w:pPr>
            <w:r w:rsidRPr="001A34BC">
              <w:rPr>
                <w:rFonts w:ascii="Times New Roman" w:hAnsi="Times New Roman"/>
                <w:sz w:val="24"/>
                <w:szCs w:val="24"/>
                <w:lang w:val="en-AU"/>
              </w:rPr>
              <w:t>Dental care assistance is offered as per instructions</w:t>
            </w:r>
            <w:r w:rsidRPr="001A34BC">
              <w:rPr>
                <w:rFonts w:ascii="Times New Roman" w:hAnsi="Times New Roman"/>
                <w:sz w:val="24"/>
                <w:szCs w:val="24"/>
              </w:rPr>
              <w:t xml:space="preserve"> given</w:t>
            </w:r>
          </w:p>
          <w:p w14:paraId="063BF0D9" w14:textId="1C30DC6D" w:rsidR="00497C3C" w:rsidRPr="001A34BC" w:rsidRDefault="00497C3C" w:rsidP="00C10CA5">
            <w:pPr>
              <w:pStyle w:val="ListParagraph"/>
              <w:keepNext/>
              <w:keepLines/>
              <w:numPr>
                <w:ilvl w:val="0"/>
                <w:numId w:val="286"/>
              </w:numPr>
              <w:tabs>
                <w:tab w:val="left" w:pos="340"/>
              </w:tabs>
              <w:spacing w:before="60" w:after="60"/>
              <w:ind w:left="841" w:hanging="481"/>
              <w:rPr>
                <w:rFonts w:ascii="Times New Roman" w:hAnsi="Times New Roman"/>
                <w:sz w:val="24"/>
                <w:szCs w:val="24"/>
              </w:rPr>
            </w:pPr>
            <w:r w:rsidRPr="001A34BC">
              <w:rPr>
                <w:rFonts w:ascii="Times New Roman" w:hAnsi="Times New Roman"/>
                <w:sz w:val="24"/>
                <w:szCs w:val="24"/>
                <w:lang w:val="en-AU"/>
              </w:rPr>
              <w:t xml:space="preserve">Eye services assistance is offered as per instructions </w:t>
            </w:r>
            <w:r w:rsidRPr="001A34BC">
              <w:rPr>
                <w:rFonts w:ascii="Times New Roman" w:hAnsi="Times New Roman"/>
                <w:sz w:val="24"/>
                <w:szCs w:val="24"/>
              </w:rPr>
              <w:t>given</w:t>
            </w:r>
          </w:p>
          <w:p w14:paraId="44935E1E" w14:textId="19D72FB8" w:rsidR="00497C3C" w:rsidRPr="001A34BC" w:rsidRDefault="00497C3C" w:rsidP="00C10CA5">
            <w:pPr>
              <w:pStyle w:val="ListParagraph"/>
              <w:keepNext/>
              <w:keepLines/>
              <w:numPr>
                <w:ilvl w:val="0"/>
                <w:numId w:val="286"/>
              </w:numPr>
              <w:tabs>
                <w:tab w:val="left" w:pos="340"/>
              </w:tabs>
              <w:spacing w:before="60" w:after="60"/>
              <w:ind w:left="841" w:hanging="481"/>
              <w:rPr>
                <w:rFonts w:ascii="Times New Roman" w:hAnsi="Times New Roman"/>
                <w:sz w:val="24"/>
                <w:szCs w:val="24"/>
                <w:lang w:val="en-AU"/>
              </w:rPr>
            </w:pPr>
            <w:r w:rsidRPr="001A34BC">
              <w:rPr>
                <w:rFonts w:ascii="Times New Roman" w:hAnsi="Times New Roman"/>
                <w:sz w:val="24"/>
                <w:szCs w:val="24"/>
                <w:lang w:val="en-AU"/>
              </w:rPr>
              <w:t>Physiotherapy services assistance is offered as per the SOP</w:t>
            </w:r>
            <w:r w:rsidRPr="001A34BC">
              <w:rPr>
                <w:rFonts w:ascii="Times New Roman" w:hAnsi="Times New Roman"/>
                <w:sz w:val="24"/>
                <w:szCs w:val="24"/>
              </w:rPr>
              <w:t>s</w:t>
            </w:r>
            <w:r w:rsidRPr="001A34BC">
              <w:rPr>
                <w:rFonts w:ascii="Times New Roman" w:hAnsi="Times New Roman"/>
                <w:sz w:val="24"/>
                <w:szCs w:val="24"/>
                <w:lang w:val="en-AU"/>
              </w:rPr>
              <w:t xml:space="preserve"> </w:t>
            </w:r>
          </w:p>
        </w:tc>
      </w:tr>
      <w:tr w:rsidR="00497C3C" w:rsidRPr="001A34BC" w14:paraId="64FD531A" w14:textId="77777777" w:rsidTr="00947AB7">
        <w:trPr>
          <w:trHeight w:val="620"/>
        </w:trPr>
        <w:tc>
          <w:tcPr>
            <w:tcW w:w="1535" w:type="pct"/>
          </w:tcPr>
          <w:p w14:paraId="4A1C84C5" w14:textId="0FE9099E"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lastRenderedPageBreak/>
              <w:t>Participate in the discharge process</w:t>
            </w:r>
          </w:p>
        </w:tc>
        <w:tc>
          <w:tcPr>
            <w:tcW w:w="3465" w:type="pct"/>
          </w:tcPr>
          <w:p w14:paraId="431E6191" w14:textId="08958D13" w:rsidR="00497C3C" w:rsidRPr="001A34BC" w:rsidRDefault="00497C3C" w:rsidP="00C10CA5">
            <w:pPr>
              <w:pStyle w:val="ListParagraph"/>
              <w:keepNext/>
              <w:keepLines/>
              <w:numPr>
                <w:ilvl w:val="0"/>
                <w:numId w:val="287"/>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Patient to be discharged is identified s per work place policy and SOPs </w:t>
            </w:r>
          </w:p>
          <w:p w14:paraId="7F91D602" w14:textId="4D07AD6B" w:rsidR="00497C3C" w:rsidRPr="001A34BC" w:rsidRDefault="00497C3C" w:rsidP="00C10CA5">
            <w:pPr>
              <w:pStyle w:val="ListParagraph"/>
              <w:keepNext/>
              <w:keepLines/>
              <w:numPr>
                <w:ilvl w:val="0"/>
                <w:numId w:val="287"/>
              </w:numPr>
              <w:tabs>
                <w:tab w:val="left" w:pos="340"/>
              </w:tabs>
              <w:spacing w:before="60" w:after="60"/>
              <w:rPr>
                <w:rFonts w:ascii="Times New Roman" w:hAnsi="Times New Roman"/>
                <w:sz w:val="24"/>
                <w:szCs w:val="24"/>
              </w:rPr>
            </w:pPr>
            <w:r w:rsidRPr="001A34BC">
              <w:rPr>
                <w:rFonts w:ascii="Times New Roman" w:hAnsi="Times New Roman"/>
                <w:sz w:val="24"/>
                <w:szCs w:val="24"/>
              </w:rPr>
              <w:t xml:space="preserve">Discharge process supported in accordance with the hospital guidelines </w:t>
            </w:r>
          </w:p>
          <w:p w14:paraId="18CBFEDE" w14:textId="0598EBB4" w:rsidR="00497C3C" w:rsidRPr="001A34BC" w:rsidRDefault="00497C3C" w:rsidP="00C10CA5">
            <w:pPr>
              <w:pStyle w:val="ListParagraph"/>
              <w:keepNext/>
              <w:keepLines/>
              <w:numPr>
                <w:ilvl w:val="0"/>
                <w:numId w:val="287"/>
              </w:numPr>
              <w:tabs>
                <w:tab w:val="left" w:pos="340"/>
              </w:tabs>
              <w:spacing w:before="60" w:after="60"/>
              <w:rPr>
                <w:rFonts w:ascii="Times New Roman" w:hAnsi="Times New Roman"/>
                <w:sz w:val="24"/>
                <w:szCs w:val="24"/>
                <w:lang w:val="en-AU"/>
              </w:rPr>
            </w:pPr>
            <w:r w:rsidRPr="001A34BC">
              <w:rPr>
                <w:rFonts w:ascii="Times New Roman" w:hAnsi="Times New Roman"/>
                <w:sz w:val="24"/>
                <w:szCs w:val="24"/>
              </w:rPr>
              <w:t>Patient escort</w:t>
            </w:r>
            <w:r w:rsidRPr="001A34BC">
              <w:rPr>
                <w:rFonts w:ascii="Times New Roman" w:hAnsi="Times New Roman"/>
                <w:sz w:val="24"/>
                <w:szCs w:val="24"/>
                <w:lang w:val="en-AU"/>
              </w:rPr>
              <w:t xml:space="preserve"> after discharge is done </w:t>
            </w:r>
            <w:r w:rsidRPr="001A34BC">
              <w:rPr>
                <w:rFonts w:ascii="Times New Roman" w:hAnsi="Times New Roman"/>
                <w:sz w:val="24"/>
                <w:szCs w:val="24"/>
              </w:rPr>
              <w:t xml:space="preserve">s per work place policy and SOPs </w:t>
            </w:r>
          </w:p>
        </w:tc>
      </w:tr>
      <w:tr w:rsidR="00497C3C" w:rsidRPr="001A34BC" w14:paraId="5F072682" w14:textId="77777777" w:rsidTr="00947AB7">
        <w:trPr>
          <w:trHeight w:val="620"/>
        </w:trPr>
        <w:tc>
          <w:tcPr>
            <w:tcW w:w="1535" w:type="pct"/>
          </w:tcPr>
          <w:p w14:paraId="6569FF15" w14:textId="77777777"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t xml:space="preserve">Perform home based care procedures </w:t>
            </w:r>
          </w:p>
        </w:tc>
        <w:tc>
          <w:tcPr>
            <w:tcW w:w="3465" w:type="pct"/>
          </w:tcPr>
          <w:p w14:paraId="2E6BC563" w14:textId="77777777" w:rsidR="00497C3C" w:rsidRPr="001A34BC" w:rsidRDefault="00497C3C" w:rsidP="00C10CA5">
            <w:pPr>
              <w:keepNext/>
              <w:keepLines/>
              <w:numPr>
                <w:ilvl w:val="1"/>
                <w:numId w:val="288"/>
              </w:numPr>
              <w:tabs>
                <w:tab w:val="left" w:pos="841"/>
              </w:tabs>
              <w:spacing w:before="60" w:after="60"/>
              <w:ind w:left="751"/>
              <w:contextualSpacing/>
              <w:rPr>
                <w:rFonts w:ascii="Times New Roman" w:hAnsi="Times New Roman"/>
                <w:sz w:val="24"/>
                <w:szCs w:val="24"/>
                <w:lang w:val="en-AU"/>
              </w:rPr>
            </w:pPr>
            <w:r w:rsidRPr="001A34BC">
              <w:rPr>
                <w:rFonts w:ascii="Times New Roman" w:hAnsi="Times New Roman"/>
                <w:b/>
                <w:i/>
                <w:iCs/>
                <w:sz w:val="24"/>
                <w:szCs w:val="24"/>
                <w:lang w:val="en-AU"/>
              </w:rPr>
              <w:t>Patient</w:t>
            </w:r>
            <w:r w:rsidRPr="001A34BC">
              <w:rPr>
                <w:rFonts w:ascii="Times New Roman" w:hAnsi="Times New Roman"/>
                <w:sz w:val="24"/>
                <w:szCs w:val="24"/>
                <w:lang w:val="en-AU"/>
              </w:rPr>
              <w:t xml:space="preserve"> to be offered home based care is identified</w:t>
            </w:r>
          </w:p>
          <w:p w14:paraId="77802AFF" w14:textId="77777777" w:rsidR="00497C3C" w:rsidRPr="001A34BC" w:rsidRDefault="00497C3C" w:rsidP="00C10CA5">
            <w:pPr>
              <w:keepNext/>
              <w:keepLines/>
              <w:numPr>
                <w:ilvl w:val="1"/>
                <w:numId w:val="288"/>
              </w:numPr>
              <w:tabs>
                <w:tab w:val="left" w:pos="841"/>
              </w:tabs>
              <w:spacing w:before="60" w:after="60"/>
              <w:ind w:left="751"/>
              <w:contextualSpacing/>
              <w:rPr>
                <w:rFonts w:ascii="Times New Roman" w:hAnsi="Times New Roman"/>
                <w:sz w:val="24"/>
                <w:szCs w:val="24"/>
                <w:lang w:val="en-AU"/>
              </w:rPr>
            </w:pPr>
            <w:r w:rsidRPr="001A34BC">
              <w:rPr>
                <w:rFonts w:ascii="Times New Roman" w:hAnsi="Times New Roman"/>
                <w:b/>
                <w:i/>
                <w:iCs/>
                <w:sz w:val="24"/>
                <w:szCs w:val="24"/>
                <w:lang w:val="en-AU"/>
              </w:rPr>
              <w:t>Required home based care</w:t>
            </w:r>
            <w:r w:rsidRPr="001A34BC">
              <w:rPr>
                <w:rFonts w:ascii="Times New Roman" w:hAnsi="Times New Roman"/>
                <w:sz w:val="24"/>
                <w:szCs w:val="24"/>
                <w:lang w:val="en-AU"/>
              </w:rPr>
              <w:t xml:space="preserve"> procedure is identified</w:t>
            </w:r>
          </w:p>
          <w:p w14:paraId="0AFE7625" w14:textId="0F1C326F" w:rsidR="00497C3C" w:rsidRPr="001A34BC" w:rsidRDefault="00497C3C" w:rsidP="00C10CA5">
            <w:pPr>
              <w:keepNext/>
              <w:keepLines/>
              <w:numPr>
                <w:ilvl w:val="1"/>
                <w:numId w:val="288"/>
              </w:numPr>
              <w:tabs>
                <w:tab w:val="left" w:pos="841"/>
              </w:tabs>
              <w:spacing w:before="60" w:after="60"/>
              <w:ind w:left="751"/>
              <w:contextualSpacing/>
              <w:rPr>
                <w:rFonts w:ascii="Times New Roman" w:hAnsi="Times New Roman"/>
                <w:sz w:val="24"/>
                <w:szCs w:val="24"/>
                <w:lang w:val="en-AU"/>
              </w:rPr>
            </w:pPr>
            <w:r w:rsidRPr="001A34BC">
              <w:rPr>
                <w:rFonts w:ascii="Times New Roman" w:hAnsi="Times New Roman"/>
                <w:bCs/>
                <w:sz w:val="24"/>
                <w:szCs w:val="24"/>
                <w:lang w:val="en-AU"/>
              </w:rPr>
              <w:t xml:space="preserve">Required home based </w:t>
            </w:r>
            <w:r w:rsidR="003B54CF" w:rsidRPr="001A34BC">
              <w:rPr>
                <w:rFonts w:ascii="Times New Roman" w:hAnsi="Times New Roman"/>
                <w:bCs/>
                <w:sz w:val="24"/>
                <w:szCs w:val="24"/>
                <w:lang w:val="en-AU"/>
              </w:rPr>
              <w:t>care</w:t>
            </w:r>
            <w:r w:rsidR="003B54CF" w:rsidRPr="001A34BC">
              <w:rPr>
                <w:rFonts w:ascii="Times New Roman" w:hAnsi="Times New Roman"/>
                <w:sz w:val="24"/>
                <w:szCs w:val="24"/>
                <w:lang w:val="en-AU"/>
              </w:rPr>
              <w:t xml:space="preserve"> procedure</w:t>
            </w:r>
            <w:r w:rsidRPr="001A34BC">
              <w:rPr>
                <w:rFonts w:ascii="Times New Roman" w:hAnsi="Times New Roman"/>
                <w:sz w:val="24"/>
                <w:szCs w:val="24"/>
                <w:lang w:val="en-AU"/>
              </w:rPr>
              <w:t xml:space="preserve"> is performed as per the SOPs  </w:t>
            </w:r>
          </w:p>
        </w:tc>
      </w:tr>
      <w:tr w:rsidR="00497C3C" w:rsidRPr="001A34BC" w14:paraId="1609D0FA" w14:textId="77777777" w:rsidTr="00947AB7">
        <w:trPr>
          <w:trHeight w:val="620"/>
        </w:trPr>
        <w:tc>
          <w:tcPr>
            <w:tcW w:w="1535" w:type="pct"/>
          </w:tcPr>
          <w:p w14:paraId="305D247E" w14:textId="77777777"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t xml:space="preserve">Evaluate patient care activities   </w:t>
            </w:r>
          </w:p>
        </w:tc>
        <w:tc>
          <w:tcPr>
            <w:tcW w:w="3465" w:type="pct"/>
          </w:tcPr>
          <w:p w14:paraId="004DB265" w14:textId="77777777" w:rsidR="00497C3C" w:rsidRPr="001A34BC" w:rsidRDefault="00497C3C" w:rsidP="00C10CA5">
            <w:pPr>
              <w:keepNext/>
              <w:keepLines/>
              <w:numPr>
                <w:ilvl w:val="1"/>
                <w:numId w:val="289"/>
              </w:numPr>
              <w:spacing w:before="60" w:after="60"/>
              <w:ind w:left="751"/>
              <w:contextualSpacing/>
              <w:rPr>
                <w:rFonts w:ascii="Times New Roman" w:hAnsi="Times New Roman"/>
                <w:sz w:val="24"/>
                <w:szCs w:val="24"/>
                <w:lang w:val="en-AU"/>
              </w:rPr>
            </w:pPr>
            <w:r w:rsidRPr="001A34BC">
              <w:rPr>
                <w:rFonts w:ascii="Times New Roman" w:hAnsi="Times New Roman"/>
                <w:sz w:val="24"/>
                <w:szCs w:val="24"/>
                <w:lang w:val="en-AU"/>
              </w:rPr>
              <w:t>Outpatient and inpatient services are analysed as per the workplace quality policy</w:t>
            </w:r>
          </w:p>
          <w:p w14:paraId="3FC17E25" w14:textId="77777777" w:rsidR="00497C3C" w:rsidRPr="001A34BC" w:rsidRDefault="00497C3C" w:rsidP="00C10CA5">
            <w:pPr>
              <w:keepNext/>
              <w:keepLines/>
              <w:numPr>
                <w:ilvl w:val="1"/>
                <w:numId w:val="289"/>
              </w:numPr>
              <w:spacing w:before="60" w:after="60"/>
              <w:ind w:left="751"/>
              <w:contextualSpacing/>
              <w:rPr>
                <w:rFonts w:ascii="Times New Roman" w:hAnsi="Times New Roman"/>
                <w:sz w:val="24"/>
                <w:szCs w:val="24"/>
                <w:lang w:val="en-AU"/>
              </w:rPr>
            </w:pPr>
            <w:r w:rsidRPr="001A34BC">
              <w:rPr>
                <w:rFonts w:ascii="Times New Roman" w:hAnsi="Times New Roman"/>
                <w:sz w:val="24"/>
                <w:szCs w:val="24"/>
                <w:lang w:val="en-AU"/>
              </w:rPr>
              <w:t>Outpatient and inpatient incidences are identified and addressed as per the organogram</w:t>
            </w:r>
          </w:p>
          <w:p w14:paraId="7D1126C8" w14:textId="77777777" w:rsidR="00497C3C" w:rsidRPr="001A34BC" w:rsidRDefault="00497C3C" w:rsidP="00C10CA5">
            <w:pPr>
              <w:keepNext/>
              <w:keepLines/>
              <w:numPr>
                <w:ilvl w:val="1"/>
                <w:numId w:val="289"/>
              </w:numPr>
              <w:spacing w:before="60" w:after="60"/>
              <w:ind w:left="751"/>
              <w:contextualSpacing/>
              <w:rPr>
                <w:rFonts w:ascii="Times New Roman" w:hAnsi="Times New Roman"/>
                <w:sz w:val="24"/>
                <w:szCs w:val="24"/>
                <w:lang w:val="en-AU"/>
              </w:rPr>
            </w:pPr>
            <w:r w:rsidRPr="001A34BC">
              <w:rPr>
                <w:rFonts w:ascii="Times New Roman" w:hAnsi="Times New Roman"/>
                <w:b/>
                <w:i/>
                <w:iCs/>
                <w:sz w:val="24"/>
                <w:szCs w:val="24"/>
                <w:lang w:val="en-AU"/>
              </w:rPr>
              <w:t>Home based care</w:t>
            </w:r>
            <w:r w:rsidRPr="001A34BC">
              <w:rPr>
                <w:rFonts w:ascii="Times New Roman" w:hAnsi="Times New Roman"/>
                <w:sz w:val="24"/>
                <w:szCs w:val="24"/>
                <w:lang w:val="en-AU"/>
              </w:rPr>
              <w:t xml:space="preserve"> activities are evaluated  </w:t>
            </w:r>
          </w:p>
        </w:tc>
      </w:tr>
      <w:tr w:rsidR="00497C3C" w:rsidRPr="001A34BC" w14:paraId="7C3C5F86" w14:textId="77777777" w:rsidTr="00947AB7">
        <w:trPr>
          <w:trHeight w:val="620"/>
        </w:trPr>
        <w:tc>
          <w:tcPr>
            <w:tcW w:w="1535" w:type="pct"/>
            <w:tcBorders>
              <w:top w:val="single" w:sz="4" w:space="0" w:color="000000"/>
              <w:left w:val="single" w:sz="4" w:space="0" w:color="000000"/>
              <w:bottom w:val="single" w:sz="4" w:space="0" w:color="000000"/>
              <w:right w:val="single" w:sz="4" w:space="0" w:color="000000"/>
            </w:tcBorders>
          </w:tcPr>
          <w:p w14:paraId="11A2C64A" w14:textId="59489101" w:rsidR="00497C3C" w:rsidRPr="001A34BC" w:rsidRDefault="00497C3C" w:rsidP="00C10CA5">
            <w:pPr>
              <w:pStyle w:val="ListParagraph"/>
              <w:numPr>
                <w:ilvl w:val="0"/>
                <w:numId w:val="235"/>
              </w:numPr>
              <w:spacing w:after="0"/>
              <w:rPr>
                <w:rFonts w:ascii="Times New Roman" w:hAnsi="Times New Roman"/>
                <w:sz w:val="24"/>
                <w:szCs w:val="24"/>
              </w:rPr>
            </w:pPr>
            <w:r w:rsidRPr="001A34BC">
              <w:rPr>
                <w:rFonts w:ascii="Times New Roman" w:hAnsi="Times New Roman"/>
                <w:sz w:val="24"/>
                <w:szCs w:val="24"/>
              </w:rPr>
              <w:t xml:space="preserve">Wind up patient care activities   </w:t>
            </w:r>
          </w:p>
        </w:tc>
        <w:tc>
          <w:tcPr>
            <w:tcW w:w="3465" w:type="pct"/>
            <w:tcBorders>
              <w:top w:val="single" w:sz="4" w:space="0" w:color="000000"/>
              <w:left w:val="single" w:sz="4" w:space="0" w:color="000000"/>
              <w:bottom w:val="single" w:sz="4" w:space="0" w:color="000000"/>
              <w:right w:val="single" w:sz="4" w:space="0" w:color="000000"/>
            </w:tcBorders>
          </w:tcPr>
          <w:p w14:paraId="2C9DB297" w14:textId="257E25B2" w:rsidR="00497C3C" w:rsidRPr="001A34BC" w:rsidRDefault="00497C3C" w:rsidP="00C10CA5">
            <w:pPr>
              <w:pStyle w:val="ListParagraph"/>
              <w:keepNext/>
              <w:keepLines/>
              <w:numPr>
                <w:ilvl w:val="0"/>
                <w:numId w:val="290"/>
              </w:numPr>
              <w:tabs>
                <w:tab w:val="left" w:pos="340"/>
              </w:tabs>
              <w:spacing w:before="60" w:after="60"/>
              <w:rPr>
                <w:rFonts w:ascii="Times New Roman" w:hAnsi="Times New Roman"/>
                <w:sz w:val="24"/>
                <w:szCs w:val="24"/>
                <w:lang w:val="en-AU"/>
              </w:rPr>
            </w:pPr>
            <w:r w:rsidRPr="001A34BC">
              <w:rPr>
                <w:rFonts w:ascii="Times New Roman" w:hAnsi="Times New Roman"/>
                <w:sz w:val="24"/>
                <w:szCs w:val="24"/>
                <w:lang w:val="en-AU"/>
              </w:rPr>
              <w:t xml:space="preserve">Recyclable material and equipment are stored as per the workplace policy </w:t>
            </w:r>
          </w:p>
          <w:p w14:paraId="38D91D0D" w14:textId="77777777" w:rsidR="00497C3C" w:rsidRPr="001A34BC" w:rsidRDefault="00497C3C" w:rsidP="00C10CA5">
            <w:pPr>
              <w:pStyle w:val="ListParagraph"/>
              <w:keepNext/>
              <w:keepLines/>
              <w:numPr>
                <w:ilvl w:val="0"/>
                <w:numId w:val="290"/>
              </w:numPr>
              <w:tabs>
                <w:tab w:val="left" w:pos="340"/>
              </w:tabs>
              <w:spacing w:before="60" w:after="60"/>
              <w:rPr>
                <w:rFonts w:ascii="Times New Roman" w:hAnsi="Times New Roman"/>
                <w:sz w:val="24"/>
                <w:szCs w:val="24"/>
                <w:lang w:val="en-AU"/>
              </w:rPr>
            </w:pPr>
            <w:r w:rsidRPr="001A34BC">
              <w:rPr>
                <w:rFonts w:ascii="Times New Roman" w:hAnsi="Times New Roman"/>
                <w:sz w:val="24"/>
                <w:szCs w:val="24"/>
                <w:lang w:val="en-AU"/>
              </w:rPr>
              <w:t xml:space="preserve">8.2 Used consumables </w:t>
            </w:r>
            <w:r w:rsidRPr="001A34BC">
              <w:rPr>
                <w:rFonts w:ascii="Times New Roman" w:hAnsi="Times New Roman"/>
                <w:sz w:val="24"/>
                <w:szCs w:val="24"/>
              </w:rPr>
              <w:t xml:space="preserve">are </w:t>
            </w:r>
            <w:r w:rsidRPr="001A34BC">
              <w:rPr>
                <w:rFonts w:ascii="Times New Roman" w:hAnsi="Times New Roman"/>
                <w:sz w:val="24"/>
                <w:szCs w:val="24"/>
                <w:lang w:val="en-AU"/>
              </w:rPr>
              <w:t xml:space="preserve">segregated and </w:t>
            </w:r>
            <w:r w:rsidRPr="001A34BC">
              <w:rPr>
                <w:rFonts w:ascii="Times New Roman" w:hAnsi="Times New Roman"/>
                <w:sz w:val="24"/>
                <w:szCs w:val="24"/>
              </w:rPr>
              <w:t>disposed off</w:t>
            </w:r>
            <w:r w:rsidRPr="001A34BC">
              <w:rPr>
                <w:rFonts w:ascii="Times New Roman" w:hAnsi="Times New Roman"/>
                <w:sz w:val="24"/>
                <w:szCs w:val="24"/>
                <w:lang w:val="en-AU"/>
              </w:rPr>
              <w:t xml:space="preserve"> as per the </w:t>
            </w:r>
            <w:r w:rsidRPr="001A34BC">
              <w:rPr>
                <w:rFonts w:ascii="Times New Roman" w:hAnsi="Times New Roman"/>
                <w:sz w:val="24"/>
                <w:szCs w:val="24"/>
              </w:rPr>
              <w:t>public health guidelines</w:t>
            </w:r>
            <w:r w:rsidRPr="001A34BC">
              <w:rPr>
                <w:rFonts w:ascii="Times New Roman" w:hAnsi="Times New Roman"/>
                <w:sz w:val="24"/>
                <w:szCs w:val="24"/>
                <w:lang w:val="en-AU"/>
              </w:rPr>
              <w:t xml:space="preserve"> and workplace policies </w:t>
            </w:r>
          </w:p>
        </w:tc>
      </w:tr>
    </w:tbl>
    <w:p w14:paraId="628BF240" w14:textId="77777777" w:rsidR="00497C3C" w:rsidRPr="001A34BC" w:rsidRDefault="00497C3C" w:rsidP="00C10CA5">
      <w:pPr>
        <w:spacing w:after="0"/>
        <w:rPr>
          <w:rFonts w:ascii="Times New Roman" w:eastAsia="Calibri" w:hAnsi="Times New Roman"/>
          <w:b/>
          <w:sz w:val="24"/>
          <w:szCs w:val="24"/>
        </w:rPr>
      </w:pPr>
    </w:p>
    <w:p w14:paraId="2DD9673B" w14:textId="4FEFA915" w:rsidR="00497C3C" w:rsidRPr="001A34BC" w:rsidRDefault="003B54CF"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0859FE15"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This section provides work environments and conditions to which the performance criteria apply. It allows for different work environments and situations that will affect performance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5400"/>
      </w:tblGrid>
      <w:tr w:rsidR="00497C3C" w:rsidRPr="001A34BC" w14:paraId="7FD843E1" w14:textId="77777777">
        <w:trPr>
          <w:trHeight w:val="710"/>
        </w:trPr>
        <w:tc>
          <w:tcPr>
            <w:tcW w:w="3348" w:type="dxa"/>
          </w:tcPr>
          <w:p w14:paraId="7F750F37"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5400" w:type="dxa"/>
          </w:tcPr>
          <w:p w14:paraId="48D5BBE6"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Range</w:t>
            </w:r>
          </w:p>
          <w:p w14:paraId="4A963767" w14:textId="77777777" w:rsidR="00497C3C" w:rsidRPr="001A34BC" w:rsidRDefault="00497C3C" w:rsidP="00C10CA5">
            <w:pPr>
              <w:spacing w:after="0"/>
              <w:rPr>
                <w:rFonts w:ascii="Times New Roman" w:eastAsia="Calibri" w:hAnsi="Times New Roman"/>
                <w:sz w:val="24"/>
                <w:szCs w:val="24"/>
              </w:rPr>
            </w:pPr>
          </w:p>
        </w:tc>
      </w:tr>
      <w:tr w:rsidR="00497C3C" w:rsidRPr="001A34BC" w14:paraId="4ADC9FC7" w14:textId="77777777">
        <w:trPr>
          <w:trHeight w:val="710"/>
        </w:trPr>
        <w:tc>
          <w:tcPr>
            <w:tcW w:w="3348" w:type="dxa"/>
          </w:tcPr>
          <w:p w14:paraId="26B10A4C"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 xml:space="preserve">Protective gear may include but not limited to: </w:t>
            </w:r>
          </w:p>
        </w:tc>
        <w:tc>
          <w:tcPr>
            <w:tcW w:w="5400" w:type="dxa"/>
          </w:tcPr>
          <w:p w14:paraId="70E4CD50"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White coat </w:t>
            </w:r>
          </w:p>
          <w:p w14:paraId="29BCCBA1" w14:textId="5FA859E1"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Gloves</w:t>
            </w:r>
          </w:p>
        </w:tc>
      </w:tr>
      <w:tr w:rsidR="00497C3C" w:rsidRPr="001A34BC" w14:paraId="53F68315" w14:textId="77777777">
        <w:trPr>
          <w:trHeight w:val="710"/>
        </w:trPr>
        <w:tc>
          <w:tcPr>
            <w:tcW w:w="3348" w:type="dxa"/>
          </w:tcPr>
          <w:p w14:paraId="0CEA694B" w14:textId="339EA3AC"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Inpatient and outpatient procedures</w:t>
            </w:r>
            <w:r w:rsidRPr="001A34BC">
              <w:rPr>
                <w:rFonts w:ascii="Times New Roman" w:hAnsi="Times New Roman"/>
                <w:sz w:val="24"/>
                <w:szCs w:val="24"/>
              </w:rPr>
              <w:t xml:space="preserve"> </w:t>
            </w:r>
            <w:r w:rsidRPr="001A34BC">
              <w:rPr>
                <w:rFonts w:ascii="Times New Roman" w:eastAsia="Calibri" w:hAnsi="Times New Roman"/>
                <w:sz w:val="24"/>
                <w:szCs w:val="24"/>
              </w:rPr>
              <w:t xml:space="preserve">may include but not limited </w:t>
            </w:r>
            <w:r w:rsidR="00625C13" w:rsidRPr="001A34BC">
              <w:rPr>
                <w:rFonts w:ascii="Times New Roman" w:eastAsia="Calibri" w:hAnsi="Times New Roman"/>
                <w:sz w:val="24"/>
                <w:szCs w:val="24"/>
              </w:rPr>
              <w:t>to:</w:t>
            </w:r>
            <w:r w:rsidRPr="001A34BC">
              <w:rPr>
                <w:rFonts w:ascii="Times New Roman" w:eastAsia="Calibri" w:hAnsi="Times New Roman"/>
                <w:sz w:val="24"/>
                <w:szCs w:val="24"/>
              </w:rPr>
              <w:t xml:space="preserve"> </w:t>
            </w:r>
          </w:p>
        </w:tc>
        <w:tc>
          <w:tcPr>
            <w:tcW w:w="5400" w:type="dxa"/>
          </w:tcPr>
          <w:p w14:paraId="17D6071D"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Admission procedure</w:t>
            </w:r>
          </w:p>
          <w:p w14:paraId="08DBA51A"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Measuring of vital signs</w:t>
            </w:r>
          </w:p>
          <w:p w14:paraId="6D598772"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Taking weight and height</w:t>
            </w:r>
          </w:p>
          <w:p w14:paraId="1EAE18AD"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Bed making</w:t>
            </w:r>
          </w:p>
          <w:p w14:paraId="17F56CDB" w14:textId="77777777" w:rsidR="00497C3C" w:rsidRPr="001A34BC" w:rsidRDefault="00497C3C" w:rsidP="00C10CA5">
            <w:pPr>
              <w:numPr>
                <w:ilvl w:val="0"/>
                <w:numId w:val="22"/>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Bedbath</w:t>
            </w:r>
            <w:proofErr w:type="spellEnd"/>
          </w:p>
          <w:p w14:paraId="3D5DD664"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Discharge process</w:t>
            </w:r>
          </w:p>
        </w:tc>
      </w:tr>
      <w:tr w:rsidR="00497C3C" w:rsidRPr="001A34BC" w14:paraId="57264D3A" w14:textId="77777777">
        <w:trPr>
          <w:trHeight w:val="710"/>
        </w:trPr>
        <w:tc>
          <w:tcPr>
            <w:tcW w:w="3348" w:type="dxa"/>
          </w:tcPr>
          <w:p w14:paraId="330FA4C8"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Vital signs may include but not limited to:</w:t>
            </w:r>
          </w:p>
        </w:tc>
        <w:tc>
          <w:tcPr>
            <w:tcW w:w="5400" w:type="dxa"/>
          </w:tcPr>
          <w:p w14:paraId="7A315290"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Blood pressure</w:t>
            </w:r>
          </w:p>
          <w:p w14:paraId="51394A35"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 xml:space="preserve">Temperature </w:t>
            </w:r>
          </w:p>
          <w:p w14:paraId="1DE0C2AD"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 xml:space="preserve">Pulse </w:t>
            </w:r>
          </w:p>
          <w:p w14:paraId="52991E25"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 xml:space="preserve">Respiration </w:t>
            </w:r>
          </w:p>
        </w:tc>
      </w:tr>
      <w:tr w:rsidR="00497C3C" w:rsidRPr="001A34BC" w14:paraId="52035B59" w14:textId="77777777">
        <w:trPr>
          <w:trHeight w:val="710"/>
        </w:trPr>
        <w:tc>
          <w:tcPr>
            <w:tcW w:w="3348" w:type="dxa"/>
          </w:tcPr>
          <w:p w14:paraId="736D9776"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Admission instructions may include but not limited to:</w:t>
            </w:r>
          </w:p>
        </w:tc>
        <w:tc>
          <w:tcPr>
            <w:tcW w:w="5400" w:type="dxa"/>
          </w:tcPr>
          <w:p w14:paraId="4E589190"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Documentation details</w:t>
            </w:r>
          </w:p>
          <w:p w14:paraId="36D5195B"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Work up tests</w:t>
            </w:r>
          </w:p>
          <w:p w14:paraId="283A7BF2"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Initial deposits</w:t>
            </w:r>
          </w:p>
          <w:p w14:paraId="66B1BC1E"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Personal items needed</w:t>
            </w:r>
          </w:p>
          <w:p w14:paraId="4B8AB67F"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Medical orders</w:t>
            </w:r>
          </w:p>
          <w:p w14:paraId="2387F9AF"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 xml:space="preserve">Basic initial procedures; vital </w:t>
            </w:r>
          </w:p>
          <w:p w14:paraId="3282765B" w14:textId="77777777" w:rsidR="00497C3C" w:rsidRPr="001A34BC" w:rsidRDefault="00497C3C" w:rsidP="00C10CA5">
            <w:pPr>
              <w:shd w:val="clear" w:color="auto" w:fill="FFFFFF"/>
              <w:spacing w:before="41" w:after="41"/>
              <w:ind w:left="720"/>
              <w:contextualSpacing/>
              <w:rPr>
                <w:rFonts w:ascii="Times New Roman" w:hAnsi="Times New Roman"/>
                <w:color w:val="000000"/>
                <w:sz w:val="24"/>
                <w:szCs w:val="24"/>
              </w:rPr>
            </w:pPr>
            <w:r w:rsidRPr="001A34BC">
              <w:rPr>
                <w:rFonts w:ascii="Times New Roman" w:hAnsi="Times New Roman"/>
                <w:color w:val="000000"/>
                <w:sz w:val="24"/>
                <w:szCs w:val="24"/>
              </w:rPr>
              <w:t>signs, cannulation</w:t>
            </w:r>
          </w:p>
        </w:tc>
      </w:tr>
      <w:tr w:rsidR="00497C3C" w:rsidRPr="001A34BC" w14:paraId="4DF6B5DF" w14:textId="77777777">
        <w:trPr>
          <w:trHeight w:val="710"/>
        </w:trPr>
        <w:tc>
          <w:tcPr>
            <w:tcW w:w="3348" w:type="dxa"/>
          </w:tcPr>
          <w:p w14:paraId="65D43A73"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 xml:space="preserve">Patient care activities may include but not limited to: </w:t>
            </w:r>
          </w:p>
        </w:tc>
        <w:tc>
          <w:tcPr>
            <w:tcW w:w="5400" w:type="dxa"/>
          </w:tcPr>
          <w:p w14:paraId="19D334CE"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Bed bathing</w:t>
            </w:r>
          </w:p>
          <w:p w14:paraId="569D934F"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Oral hygiene</w:t>
            </w:r>
          </w:p>
          <w:p w14:paraId="76291AAF"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Perineal hygiene</w:t>
            </w:r>
          </w:p>
          <w:p w14:paraId="21F19560"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Vital signs</w:t>
            </w:r>
          </w:p>
          <w:p w14:paraId="4BFC49A2"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Tube feeding</w:t>
            </w:r>
          </w:p>
          <w:p w14:paraId="28A1A9D0" w14:textId="77777777" w:rsidR="00497C3C" w:rsidRPr="001A34BC" w:rsidRDefault="00497C3C" w:rsidP="00C10CA5">
            <w:pPr>
              <w:numPr>
                <w:ilvl w:val="0"/>
                <w:numId w:val="24"/>
              </w:numPr>
              <w:spacing w:after="0"/>
              <w:rPr>
                <w:rFonts w:ascii="Times New Roman" w:hAnsi="Times New Roman"/>
                <w:color w:val="000000"/>
                <w:sz w:val="24"/>
                <w:szCs w:val="24"/>
              </w:rPr>
            </w:pPr>
            <w:r w:rsidRPr="001A34BC">
              <w:rPr>
                <w:rFonts w:ascii="Times New Roman" w:hAnsi="Times New Roman"/>
                <w:color w:val="000000"/>
                <w:sz w:val="24"/>
                <w:szCs w:val="24"/>
              </w:rPr>
              <w:t>Bed making</w:t>
            </w:r>
          </w:p>
          <w:p w14:paraId="5CFC61DC" w14:textId="77777777" w:rsidR="00497C3C" w:rsidRPr="001A34BC" w:rsidRDefault="00497C3C" w:rsidP="00C10CA5">
            <w:pPr>
              <w:numPr>
                <w:ilvl w:val="0"/>
                <w:numId w:val="24"/>
              </w:numPr>
              <w:shd w:val="clear" w:color="auto" w:fill="FFFFFF"/>
              <w:spacing w:before="41" w:after="0"/>
              <w:contextualSpacing/>
              <w:rPr>
                <w:rFonts w:ascii="Times New Roman" w:hAnsi="Times New Roman"/>
                <w:color w:val="000000"/>
                <w:sz w:val="24"/>
                <w:szCs w:val="24"/>
              </w:rPr>
            </w:pPr>
            <w:r w:rsidRPr="001A34BC">
              <w:rPr>
                <w:rFonts w:ascii="Times New Roman" w:hAnsi="Times New Roman"/>
                <w:color w:val="000000"/>
                <w:sz w:val="24"/>
                <w:szCs w:val="24"/>
              </w:rPr>
              <w:t>Specimen handling</w:t>
            </w:r>
          </w:p>
          <w:p w14:paraId="594311D5"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Physiotherapy procedures</w:t>
            </w:r>
          </w:p>
          <w:p w14:paraId="7D0FFB35"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 xml:space="preserve">Dental care </w:t>
            </w:r>
          </w:p>
          <w:p w14:paraId="6925107F"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 xml:space="preserve">Eye care </w:t>
            </w:r>
          </w:p>
        </w:tc>
      </w:tr>
      <w:tr w:rsidR="00497C3C" w:rsidRPr="001A34BC" w14:paraId="0D42F0FE" w14:textId="77777777">
        <w:trPr>
          <w:trHeight w:val="710"/>
        </w:trPr>
        <w:tc>
          <w:tcPr>
            <w:tcW w:w="3348" w:type="dxa"/>
          </w:tcPr>
          <w:p w14:paraId="0CAC0EC5"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Elimination equipment may include but not limited to:</w:t>
            </w:r>
          </w:p>
        </w:tc>
        <w:tc>
          <w:tcPr>
            <w:tcW w:w="5400" w:type="dxa"/>
          </w:tcPr>
          <w:p w14:paraId="3FBF5E7A"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Urinals</w:t>
            </w:r>
          </w:p>
          <w:p w14:paraId="2B985007" w14:textId="77777777" w:rsidR="00497C3C" w:rsidRPr="001A34BC" w:rsidRDefault="00497C3C" w:rsidP="00C10CA5">
            <w:pPr>
              <w:numPr>
                <w:ilvl w:val="0"/>
                <w:numId w:val="24"/>
              </w:numPr>
              <w:shd w:val="clear" w:color="auto" w:fill="FFFFFF"/>
              <w:spacing w:before="41" w:after="41"/>
              <w:contextualSpacing/>
              <w:rPr>
                <w:rFonts w:ascii="Times New Roman" w:hAnsi="Times New Roman"/>
                <w:color w:val="000000"/>
                <w:sz w:val="24"/>
                <w:szCs w:val="24"/>
              </w:rPr>
            </w:pPr>
            <w:r w:rsidRPr="001A34BC">
              <w:rPr>
                <w:rFonts w:ascii="Times New Roman" w:hAnsi="Times New Roman"/>
                <w:color w:val="000000"/>
                <w:sz w:val="24"/>
                <w:szCs w:val="24"/>
              </w:rPr>
              <w:t>bedpans</w:t>
            </w:r>
          </w:p>
        </w:tc>
      </w:tr>
      <w:tr w:rsidR="00497C3C" w:rsidRPr="001A34BC" w14:paraId="70FBC69C" w14:textId="77777777">
        <w:trPr>
          <w:trHeight w:val="710"/>
        </w:trPr>
        <w:tc>
          <w:tcPr>
            <w:tcW w:w="3348" w:type="dxa"/>
          </w:tcPr>
          <w:p w14:paraId="5C23E895"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Discharge instructions may include but not limited to:</w:t>
            </w:r>
          </w:p>
        </w:tc>
        <w:tc>
          <w:tcPr>
            <w:tcW w:w="5400" w:type="dxa"/>
          </w:tcPr>
          <w:p w14:paraId="689E91B0" w14:textId="77777777" w:rsidR="00497C3C" w:rsidRPr="001A34BC" w:rsidRDefault="00497C3C" w:rsidP="00C10CA5">
            <w:pPr>
              <w:numPr>
                <w:ilvl w:val="0"/>
                <w:numId w:val="25"/>
              </w:numPr>
              <w:shd w:val="clear" w:color="auto" w:fill="FFFFFF"/>
              <w:spacing w:after="54"/>
              <w:rPr>
                <w:rFonts w:ascii="Times New Roman" w:hAnsi="Times New Roman"/>
                <w:color w:val="222222"/>
                <w:sz w:val="24"/>
                <w:szCs w:val="24"/>
              </w:rPr>
            </w:pPr>
            <w:r w:rsidRPr="001A34BC">
              <w:rPr>
                <w:rFonts w:ascii="Times New Roman" w:hAnsi="Times New Roman"/>
                <w:color w:val="222222"/>
                <w:sz w:val="24"/>
                <w:szCs w:val="24"/>
              </w:rPr>
              <w:t>Care after discharge</w:t>
            </w:r>
          </w:p>
          <w:p w14:paraId="26480CEB" w14:textId="77777777" w:rsidR="00497C3C" w:rsidRPr="001A34BC" w:rsidRDefault="00497C3C" w:rsidP="00C10CA5">
            <w:pPr>
              <w:numPr>
                <w:ilvl w:val="0"/>
                <w:numId w:val="25"/>
              </w:numPr>
              <w:shd w:val="clear" w:color="auto" w:fill="FFFFFF"/>
              <w:spacing w:after="54"/>
              <w:rPr>
                <w:rFonts w:ascii="Times New Roman" w:hAnsi="Times New Roman"/>
                <w:color w:val="222222"/>
                <w:sz w:val="24"/>
                <w:szCs w:val="24"/>
              </w:rPr>
            </w:pPr>
            <w:r w:rsidRPr="001A34BC">
              <w:rPr>
                <w:rFonts w:ascii="Times New Roman" w:hAnsi="Times New Roman"/>
                <w:color w:val="222222"/>
                <w:sz w:val="24"/>
                <w:szCs w:val="24"/>
              </w:rPr>
              <w:t>Drug compliance</w:t>
            </w:r>
          </w:p>
          <w:p w14:paraId="35245024" w14:textId="77777777" w:rsidR="00497C3C" w:rsidRPr="001A34BC" w:rsidRDefault="00497C3C" w:rsidP="00C10CA5">
            <w:pPr>
              <w:numPr>
                <w:ilvl w:val="0"/>
                <w:numId w:val="25"/>
              </w:numPr>
              <w:shd w:val="clear" w:color="auto" w:fill="FFFFFF"/>
              <w:spacing w:after="54"/>
              <w:rPr>
                <w:rFonts w:ascii="Times New Roman" w:hAnsi="Times New Roman"/>
                <w:color w:val="222222"/>
                <w:sz w:val="24"/>
                <w:szCs w:val="24"/>
              </w:rPr>
            </w:pPr>
            <w:r w:rsidRPr="001A34BC">
              <w:rPr>
                <w:rFonts w:ascii="Times New Roman" w:hAnsi="Times New Roman"/>
                <w:color w:val="222222"/>
                <w:sz w:val="24"/>
                <w:szCs w:val="24"/>
              </w:rPr>
              <w:t>Post discharge clinic schedules</w:t>
            </w:r>
          </w:p>
          <w:p w14:paraId="4D233478" w14:textId="77777777" w:rsidR="00497C3C" w:rsidRPr="001A34BC" w:rsidRDefault="00497C3C" w:rsidP="00C10CA5">
            <w:pPr>
              <w:numPr>
                <w:ilvl w:val="0"/>
                <w:numId w:val="25"/>
              </w:numPr>
              <w:shd w:val="clear" w:color="auto" w:fill="FFFFFF"/>
              <w:spacing w:after="54"/>
              <w:rPr>
                <w:rFonts w:ascii="Times New Roman" w:hAnsi="Times New Roman"/>
                <w:color w:val="222222"/>
                <w:sz w:val="24"/>
                <w:szCs w:val="24"/>
              </w:rPr>
            </w:pPr>
            <w:r w:rsidRPr="001A34BC">
              <w:rPr>
                <w:rFonts w:ascii="Times New Roman" w:hAnsi="Times New Roman"/>
                <w:color w:val="222222"/>
                <w:sz w:val="24"/>
                <w:szCs w:val="24"/>
              </w:rPr>
              <w:t xml:space="preserve">Health problems to watch </w:t>
            </w:r>
          </w:p>
          <w:p w14:paraId="5AA0ACB2" w14:textId="77777777" w:rsidR="00497C3C" w:rsidRPr="001A34BC" w:rsidRDefault="00497C3C" w:rsidP="00C10CA5">
            <w:pPr>
              <w:numPr>
                <w:ilvl w:val="0"/>
                <w:numId w:val="25"/>
              </w:numPr>
              <w:shd w:val="clear" w:color="auto" w:fill="FFFFFF"/>
              <w:spacing w:after="54"/>
              <w:rPr>
                <w:rFonts w:ascii="Times New Roman" w:hAnsi="Times New Roman"/>
                <w:color w:val="222222"/>
                <w:sz w:val="24"/>
                <w:szCs w:val="24"/>
              </w:rPr>
            </w:pPr>
            <w:r w:rsidRPr="001A34BC">
              <w:rPr>
                <w:rFonts w:ascii="Times New Roman" w:hAnsi="Times New Roman"/>
                <w:color w:val="222222"/>
                <w:sz w:val="24"/>
                <w:szCs w:val="24"/>
              </w:rPr>
              <w:t>Health messages on personal care</w:t>
            </w:r>
          </w:p>
          <w:p w14:paraId="610DFEFB" w14:textId="77777777" w:rsidR="00497C3C" w:rsidRPr="001A34BC" w:rsidRDefault="00497C3C" w:rsidP="00C10CA5">
            <w:pPr>
              <w:numPr>
                <w:ilvl w:val="0"/>
                <w:numId w:val="25"/>
              </w:numPr>
              <w:shd w:val="clear" w:color="auto" w:fill="FFFFFF"/>
              <w:spacing w:after="54"/>
              <w:rPr>
                <w:rFonts w:ascii="Times New Roman" w:hAnsi="Times New Roman"/>
                <w:color w:val="222222"/>
                <w:sz w:val="24"/>
                <w:szCs w:val="24"/>
              </w:rPr>
            </w:pPr>
            <w:r w:rsidRPr="001A34BC">
              <w:rPr>
                <w:rFonts w:ascii="Times New Roman" w:hAnsi="Times New Roman"/>
                <w:color w:val="222222"/>
                <w:sz w:val="24"/>
                <w:szCs w:val="24"/>
              </w:rPr>
              <w:lastRenderedPageBreak/>
              <w:t>Life style changes</w:t>
            </w:r>
          </w:p>
        </w:tc>
      </w:tr>
      <w:tr w:rsidR="00497C3C" w:rsidRPr="001A34BC" w14:paraId="4AD818CE" w14:textId="77777777">
        <w:trPr>
          <w:trHeight w:val="710"/>
        </w:trPr>
        <w:tc>
          <w:tcPr>
            <w:tcW w:w="3348" w:type="dxa"/>
          </w:tcPr>
          <w:p w14:paraId="05FF504D"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Basic daily routines may include but not limited to:</w:t>
            </w:r>
          </w:p>
        </w:tc>
        <w:tc>
          <w:tcPr>
            <w:tcW w:w="5400" w:type="dxa"/>
          </w:tcPr>
          <w:p w14:paraId="2EB856BE"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Bed making</w:t>
            </w:r>
          </w:p>
          <w:p w14:paraId="70E47669"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Personal hygiene</w:t>
            </w:r>
          </w:p>
          <w:p w14:paraId="079F8D9D"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Monitoring of clinical parameters</w:t>
            </w:r>
          </w:p>
          <w:p w14:paraId="0F087011"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Taking of blood samples</w:t>
            </w:r>
          </w:p>
          <w:p w14:paraId="51C00036"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 xml:space="preserve"> Medical examination</w:t>
            </w:r>
          </w:p>
          <w:p w14:paraId="4DD4EEC2"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 xml:space="preserve"> Treatment of wounds</w:t>
            </w:r>
          </w:p>
          <w:p w14:paraId="7CD86BD4"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Rehabilitative and therapeutic diagnostic evaluation,</w:t>
            </w:r>
          </w:p>
          <w:p w14:paraId="15AD9EAD"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Possible discharge and admission, lunch service.</w:t>
            </w:r>
          </w:p>
          <w:p w14:paraId="40AD13A9" w14:textId="77777777" w:rsidR="00497C3C" w:rsidRPr="001A34BC" w:rsidRDefault="00497C3C" w:rsidP="00C10CA5">
            <w:pPr>
              <w:shd w:val="clear" w:color="auto" w:fill="FFFFFF"/>
              <w:spacing w:after="75"/>
              <w:ind w:left="360"/>
              <w:rPr>
                <w:rFonts w:ascii="Times New Roman" w:hAnsi="Times New Roman"/>
                <w:color w:val="333333"/>
                <w:sz w:val="24"/>
                <w:szCs w:val="24"/>
              </w:rPr>
            </w:pPr>
          </w:p>
        </w:tc>
      </w:tr>
      <w:tr w:rsidR="00497C3C" w:rsidRPr="001A34BC" w14:paraId="78978EF8" w14:textId="77777777">
        <w:trPr>
          <w:trHeight w:val="710"/>
        </w:trPr>
        <w:tc>
          <w:tcPr>
            <w:tcW w:w="3348" w:type="dxa"/>
          </w:tcPr>
          <w:p w14:paraId="5F3C6B94"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 xml:space="preserve">Home based care activities may include but not limited to : </w:t>
            </w:r>
          </w:p>
        </w:tc>
        <w:tc>
          <w:tcPr>
            <w:tcW w:w="5400" w:type="dxa"/>
          </w:tcPr>
          <w:p w14:paraId="2BF7F751"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Feeding</w:t>
            </w:r>
          </w:p>
          <w:p w14:paraId="62D79D24"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Bed bathing</w:t>
            </w:r>
          </w:p>
          <w:p w14:paraId="04B44932"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Ambulation</w:t>
            </w:r>
          </w:p>
          <w:p w14:paraId="1368B1D9"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Dressing</w:t>
            </w:r>
          </w:p>
          <w:p w14:paraId="327B8B87"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Oral care</w:t>
            </w:r>
          </w:p>
          <w:p w14:paraId="48A48EA3"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 xml:space="preserve">Hygiene maintenance </w:t>
            </w:r>
          </w:p>
          <w:p w14:paraId="6C00DFD3"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 xml:space="preserve">Turning the patient </w:t>
            </w:r>
          </w:p>
        </w:tc>
      </w:tr>
      <w:tr w:rsidR="00497C3C" w:rsidRPr="001A34BC" w14:paraId="73EAEC82" w14:textId="77777777">
        <w:trPr>
          <w:trHeight w:val="710"/>
        </w:trPr>
        <w:tc>
          <w:tcPr>
            <w:tcW w:w="3348" w:type="dxa"/>
          </w:tcPr>
          <w:p w14:paraId="6954C0E5"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 xml:space="preserve">Home-based care patient may include but not limited to: </w:t>
            </w:r>
          </w:p>
        </w:tc>
        <w:tc>
          <w:tcPr>
            <w:tcW w:w="5400" w:type="dxa"/>
          </w:tcPr>
          <w:p w14:paraId="7378F452"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Senile patients</w:t>
            </w:r>
          </w:p>
          <w:p w14:paraId="0241D38C"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Elderly patients</w:t>
            </w:r>
          </w:p>
          <w:p w14:paraId="325D48C0"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Chronically ill patients</w:t>
            </w:r>
          </w:p>
          <w:p w14:paraId="3FBCABA5"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Disabled patients</w:t>
            </w:r>
          </w:p>
          <w:p w14:paraId="4411A4C5"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 xml:space="preserve">Immobile patients </w:t>
            </w:r>
          </w:p>
        </w:tc>
      </w:tr>
      <w:tr w:rsidR="00497C3C" w:rsidRPr="001A34BC" w14:paraId="2D78EA6F" w14:textId="77777777">
        <w:trPr>
          <w:trHeight w:val="710"/>
        </w:trPr>
        <w:tc>
          <w:tcPr>
            <w:tcW w:w="3348" w:type="dxa"/>
          </w:tcPr>
          <w:p w14:paraId="16803A5B"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Professional ethics may include but not limited to:</w:t>
            </w:r>
          </w:p>
        </w:tc>
        <w:tc>
          <w:tcPr>
            <w:tcW w:w="5400" w:type="dxa"/>
          </w:tcPr>
          <w:p w14:paraId="504B63BD"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Patients confidentiality</w:t>
            </w:r>
          </w:p>
          <w:p w14:paraId="773E29B7"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Honesty</w:t>
            </w:r>
          </w:p>
          <w:p w14:paraId="26D34C71"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Trustworthiness</w:t>
            </w:r>
          </w:p>
          <w:p w14:paraId="13284160"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Loyalty</w:t>
            </w:r>
          </w:p>
          <w:p w14:paraId="0A60CDCE"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Respect for others</w:t>
            </w:r>
          </w:p>
          <w:p w14:paraId="3EC407B7"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Adherence to the law</w:t>
            </w:r>
          </w:p>
          <w:p w14:paraId="0168D3F2"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Doing good and avoiding harm to others</w:t>
            </w:r>
          </w:p>
          <w:p w14:paraId="2D97A3F0" w14:textId="77777777" w:rsidR="00497C3C" w:rsidRPr="001A34BC" w:rsidRDefault="00497C3C" w:rsidP="00C10CA5">
            <w:pPr>
              <w:numPr>
                <w:ilvl w:val="0"/>
                <w:numId w:val="23"/>
              </w:numPr>
              <w:spacing w:after="0"/>
              <w:rPr>
                <w:rFonts w:ascii="Times New Roman" w:hAnsi="Times New Roman"/>
                <w:sz w:val="24"/>
                <w:szCs w:val="24"/>
              </w:rPr>
            </w:pPr>
            <w:r w:rsidRPr="001A34BC">
              <w:rPr>
                <w:rFonts w:ascii="Times New Roman" w:hAnsi="Times New Roman"/>
                <w:sz w:val="24"/>
                <w:szCs w:val="24"/>
              </w:rPr>
              <w:t>Accountability</w:t>
            </w:r>
          </w:p>
        </w:tc>
      </w:tr>
      <w:tr w:rsidR="00497C3C" w:rsidRPr="001A34BC" w14:paraId="174AD3BB" w14:textId="77777777">
        <w:trPr>
          <w:trHeight w:val="710"/>
        </w:trPr>
        <w:tc>
          <w:tcPr>
            <w:tcW w:w="3348" w:type="dxa"/>
          </w:tcPr>
          <w:p w14:paraId="12C664CE"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Types of specimen</w:t>
            </w:r>
            <w:r w:rsidRPr="001A34BC">
              <w:rPr>
                <w:rFonts w:ascii="Times New Roman" w:hAnsi="Times New Roman"/>
                <w:sz w:val="24"/>
                <w:szCs w:val="24"/>
              </w:rPr>
              <w:t xml:space="preserve"> </w:t>
            </w:r>
            <w:r w:rsidRPr="001A34BC">
              <w:rPr>
                <w:rFonts w:ascii="Times New Roman" w:eastAsia="Calibri" w:hAnsi="Times New Roman"/>
                <w:sz w:val="24"/>
                <w:szCs w:val="24"/>
              </w:rPr>
              <w:t>may include but not limited to:</w:t>
            </w:r>
          </w:p>
        </w:tc>
        <w:tc>
          <w:tcPr>
            <w:tcW w:w="5400" w:type="dxa"/>
          </w:tcPr>
          <w:p w14:paraId="6015DEB4"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Blood</w:t>
            </w:r>
          </w:p>
          <w:p w14:paraId="420D99DC"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Urine</w:t>
            </w:r>
          </w:p>
          <w:p w14:paraId="1ED475D3"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Stool</w:t>
            </w:r>
          </w:p>
          <w:p w14:paraId="57B8DE84"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Pus swab</w:t>
            </w:r>
          </w:p>
          <w:p w14:paraId="6A3D5700"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Sputum</w:t>
            </w:r>
          </w:p>
          <w:p w14:paraId="4E3F8E2A"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Surgical drain fluids</w:t>
            </w:r>
          </w:p>
          <w:p w14:paraId="773DC210"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Tissue biopsies</w:t>
            </w:r>
          </w:p>
        </w:tc>
      </w:tr>
      <w:tr w:rsidR="00497C3C" w:rsidRPr="001A34BC" w14:paraId="5609235D" w14:textId="77777777">
        <w:trPr>
          <w:trHeight w:val="710"/>
        </w:trPr>
        <w:tc>
          <w:tcPr>
            <w:tcW w:w="3348" w:type="dxa"/>
          </w:tcPr>
          <w:p w14:paraId="2CA96069"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Specimen containers may include but not limited to:</w:t>
            </w:r>
          </w:p>
        </w:tc>
        <w:tc>
          <w:tcPr>
            <w:tcW w:w="5400" w:type="dxa"/>
          </w:tcPr>
          <w:p w14:paraId="78E46DD0"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Blood bottle tubes</w:t>
            </w:r>
          </w:p>
          <w:p w14:paraId="6E55C450"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Urine bottles</w:t>
            </w:r>
          </w:p>
          <w:p w14:paraId="6B5925B9"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333333"/>
                <w:sz w:val="24"/>
                <w:szCs w:val="24"/>
              </w:rPr>
              <w:t>Sterile container for sputum</w:t>
            </w:r>
          </w:p>
        </w:tc>
      </w:tr>
      <w:tr w:rsidR="00497C3C" w:rsidRPr="001A34BC" w14:paraId="5CA1502C" w14:textId="77777777">
        <w:trPr>
          <w:trHeight w:val="710"/>
        </w:trPr>
        <w:tc>
          <w:tcPr>
            <w:tcW w:w="3348" w:type="dxa"/>
          </w:tcPr>
          <w:p w14:paraId="379E9C0C" w14:textId="77777777" w:rsidR="00497C3C" w:rsidRPr="001A34BC" w:rsidRDefault="00497C3C" w:rsidP="00C10CA5">
            <w:pPr>
              <w:numPr>
                <w:ilvl w:val="0"/>
                <w:numId w:val="236"/>
              </w:numPr>
              <w:spacing w:after="0"/>
              <w:rPr>
                <w:rFonts w:ascii="Times New Roman" w:eastAsia="Calibri" w:hAnsi="Times New Roman"/>
                <w:sz w:val="24"/>
                <w:szCs w:val="24"/>
              </w:rPr>
            </w:pPr>
            <w:r w:rsidRPr="001A34BC">
              <w:rPr>
                <w:rFonts w:ascii="Times New Roman" w:eastAsia="Calibri" w:hAnsi="Times New Roman"/>
                <w:sz w:val="24"/>
                <w:szCs w:val="24"/>
              </w:rPr>
              <w:t>Consumables may include but not limited to:</w:t>
            </w:r>
          </w:p>
        </w:tc>
        <w:tc>
          <w:tcPr>
            <w:tcW w:w="5400" w:type="dxa"/>
          </w:tcPr>
          <w:p w14:paraId="5AD55C76"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Syringes</w:t>
            </w:r>
          </w:p>
          <w:p w14:paraId="46490E7B"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 xml:space="preserve"> Needles</w:t>
            </w:r>
          </w:p>
          <w:p w14:paraId="7BBD68EF"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Sutures</w:t>
            </w:r>
          </w:p>
          <w:p w14:paraId="2C6F9A60"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Tubing</w:t>
            </w:r>
          </w:p>
          <w:p w14:paraId="508230F6"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Catheters</w:t>
            </w:r>
          </w:p>
          <w:p w14:paraId="2D9D3046"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Gloves</w:t>
            </w:r>
          </w:p>
          <w:p w14:paraId="0251BE48"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Masks</w:t>
            </w:r>
          </w:p>
          <w:p w14:paraId="14FD8343" w14:textId="77777777" w:rsidR="00497C3C" w:rsidRPr="001A34BC" w:rsidRDefault="00497C3C" w:rsidP="00C10CA5">
            <w:pPr>
              <w:numPr>
                <w:ilvl w:val="0"/>
                <w:numId w:val="70"/>
              </w:numPr>
              <w:shd w:val="clear" w:color="auto" w:fill="FFFFFF"/>
              <w:spacing w:after="75"/>
              <w:contextualSpacing/>
              <w:rPr>
                <w:rFonts w:ascii="Times New Roman" w:hAnsi="Times New Roman"/>
                <w:color w:val="333333"/>
                <w:sz w:val="24"/>
                <w:szCs w:val="24"/>
              </w:rPr>
            </w:pPr>
            <w:r w:rsidRPr="001A34BC">
              <w:rPr>
                <w:rFonts w:ascii="Times New Roman" w:hAnsi="Times New Roman"/>
                <w:color w:val="222222"/>
                <w:sz w:val="24"/>
                <w:szCs w:val="24"/>
                <w:shd w:val="clear" w:color="auto" w:fill="FFFFFF"/>
              </w:rPr>
              <w:t>adhesives and sealants for wound dressing </w:t>
            </w:r>
          </w:p>
        </w:tc>
      </w:tr>
    </w:tbl>
    <w:p w14:paraId="338D869F" w14:textId="77777777" w:rsidR="00497C3C" w:rsidRPr="001A34BC" w:rsidRDefault="00497C3C" w:rsidP="00C10CA5">
      <w:pPr>
        <w:spacing w:after="0"/>
        <w:rPr>
          <w:rFonts w:ascii="Times New Roman" w:eastAsia="Calibri" w:hAnsi="Times New Roman"/>
          <w:sz w:val="24"/>
          <w:szCs w:val="24"/>
        </w:rPr>
      </w:pPr>
    </w:p>
    <w:p w14:paraId="5772450C" w14:textId="77777777" w:rsidR="00497C3C" w:rsidRPr="001A34BC" w:rsidRDefault="00497C3C" w:rsidP="00C10CA5">
      <w:pPr>
        <w:spacing w:after="0"/>
        <w:rPr>
          <w:rFonts w:ascii="Times New Roman" w:eastAsia="Calibri" w:hAnsi="Times New Roman"/>
          <w:b/>
          <w:sz w:val="24"/>
          <w:szCs w:val="24"/>
        </w:rPr>
      </w:pPr>
    </w:p>
    <w:p w14:paraId="55CFBB8B"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REQUIRED SKILLS AND KNOWLEDGE</w:t>
      </w:r>
    </w:p>
    <w:p w14:paraId="1D5AA9B3"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3A2D0893" w14:textId="77777777" w:rsidR="00497C3C" w:rsidRPr="001A34BC" w:rsidRDefault="00497C3C" w:rsidP="00C10CA5">
      <w:pPr>
        <w:spacing w:after="0"/>
        <w:rPr>
          <w:rFonts w:ascii="Times New Roman" w:eastAsia="Calibri" w:hAnsi="Times New Roman"/>
          <w:bCs/>
          <w:sz w:val="24"/>
          <w:szCs w:val="24"/>
        </w:rPr>
      </w:pPr>
    </w:p>
    <w:p w14:paraId="6CAED35B"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09EF2FBD"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Cs/>
          <w:sz w:val="24"/>
          <w:szCs w:val="24"/>
        </w:rPr>
        <w:t>The individual needs to demonstrate ability in;</w:t>
      </w:r>
    </w:p>
    <w:p w14:paraId="38072BDE"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062AC50F"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Interpersonal skills </w:t>
      </w:r>
    </w:p>
    <w:p w14:paraId="31D68905"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Observational skills </w:t>
      </w:r>
    </w:p>
    <w:p w14:paraId="0E5363FB"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Waste management</w:t>
      </w:r>
    </w:p>
    <w:p w14:paraId="302F3B86"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Documentation </w:t>
      </w:r>
    </w:p>
    <w:p w14:paraId="1F0B4505"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Vital signs observations</w:t>
      </w:r>
    </w:p>
    <w:p w14:paraId="0E639348"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Infection prevention</w:t>
      </w:r>
    </w:p>
    <w:p w14:paraId="1D15E90E" w14:textId="77777777" w:rsidR="00497C3C" w:rsidRPr="001A34BC" w:rsidRDefault="00497C3C" w:rsidP="00C10CA5">
      <w:pPr>
        <w:spacing w:after="0"/>
        <w:rPr>
          <w:rFonts w:ascii="Times New Roman" w:eastAsia="Calibri" w:hAnsi="Times New Roman"/>
          <w:b/>
          <w:sz w:val="24"/>
          <w:szCs w:val="24"/>
        </w:rPr>
      </w:pPr>
    </w:p>
    <w:p w14:paraId="6C9A84E4"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Required knowledge</w:t>
      </w:r>
    </w:p>
    <w:p w14:paraId="7EE9119D"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4E55BEBA"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Observation of vital signs</w:t>
      </w:r>
    </w:p>
    <w:p w14:paraId="4A82C7CD"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lastRenderedPageBreak/>
        <w:t xml:space="preserve">Triaging </w:t>
      </w:r>
    </w:p>
    <w:p w14:paraId="1637E256"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Admission and discharge process</w:t>
      </w:r>
    </w:p>
    <w:p w14:paraId="78F2AF11"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Outpatient and inpatient procedures</w:t>
      </w:r>
    </w:p>
    <w:p w14:paraId="1133175D"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Patient safety and comfort procedures</w:t>
      </w:r>
    </w:p>
    <w:p w14:paraId="70140BBF"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Universal professional ethics</w:t>
      </w:r>
    </w:p>
    <w:p w14:paraId="4C138ABC"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Hospital documents </w:t>
      </w:r>
    </w:p>
    <w:p w14:paraId="24BE1AF3"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Infection prevention measures</w:t>
      </w:r>
    </w:p>
    <w:p w14:paraId="2C1CAF26"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Methods of specimen collection</w:t>
      </w:r>
    </w:p>
    <w:p w14:paraId="63781A99"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Waste management</w:t>
      </w:r>
    </w:p>
    <w:p w14:paraId="11A1389A"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Admission and discharge policy</w:t>
      </w:r>
    </w:p>
    <w:p w14:paraId="71051753" w14:textId="77777777" w:rsidR="00497C3C" w:rsidRPr="001A34BC" w:rsidRDefault="00497C3C" w:rsidP="00C10CA5">
      <w:pPr>
        <w:contextualSpacing/>
        <w:rPr>
          <w:rFonts w:ascii="Times New Roman" w:eastAsia="Calibri" w:hAnsi="Times New Roman"/>
          <w:bCs/>
          <w:sz w:val="24"/>
          <w:szCs w:val="24"/>
        </w:rPr>
      </w:pPr>
    </w:p>
    <w:p w14:paraId="2B718815" w14:textId="7509EF76" w:rsidR="00FD2FE1" w:rsidRPr="001A34BC" w:rsidRDefault="00FD2FE1" w:rsidP="00C10CA5">
      <w:pPr>
        <w:spacing w:after="0"/>
        <w:rPr>
          <w:rFonts w:ascii="Times New Roman" w:eastAsia="Calibri" w:hAnsi="Times New Roman"/>
          <w:sz w:val="24"/>
          <w:szCs w:val="24"/>
        </w:rPr>
      </w:pPr>
    </w:p>
    <w:p w14:paraId="6B5CD1DF" w14:textId="6775C0C7" w:rsidR="00497C3C" w:rsidRPr="001A34BC" w:rsidRDefault="00497C3C" w:rsidP="00C10CA5">
      <w:pPr>
        <w:rPr>
          <w:rFonts w:ascii="Times New Roman" w:eastAsia="Calibri" w:hAnsi="Times New Roman"/>
          <w:b/>
          <w:bCs/>
          <w:sz w:val="24"/>
          <w:szCs w:val="24"/>
        </w:rPr>
      </w:pPr>
      <w:r w:rsidRPr="001A34BC">
        <w:rPr>
          <w:rFonts w:ascii="Times New Roman" w:eastAsia="Calibri" w:hAnsi="Times New Roman"/>
          <w:b/>
          <w:bCs/>
          <w:sz w:val="24"/>
          <w:szCs w:val="24"/>
        </w:rPr>
        <w:t>EVIDENCE GUIDE</w:t>
      </w:r>
    </w:p>
    <w:p w14:paraId="62EC48A1" w14:textId="77777777" w:rsidR="00497C3C" w:rsidRPr="001A34BC" w:rsidRDefault="00497C3C" w:rsidP="00C10CA5">
      <w:pPr>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7"/>
        <w:gridCol w:w="6443"/>
      </w:tblGrid>
      <w:tr w:rsidR="00497C3C" w:rsidRPr="001A34BC" w14:paraId="285DA58B"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1DAB22A1" w14:textId="2DDC43DF" w:rsidR="00497C3C" w:rsidRPr="001A34BC" w:rsidRDefault="00497C3C" w:rsidP="00C10CA5">
            <w:pPr>
              <w:pStyle w:val="ListParagraph"/>
              <w:numPr>
                <w:ilvl w:val="0"/>
                <w:numId w:val="291"/>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Critical Aspects of Competency</w:t>
            </w:r>
          </w:p>
        </w:tc>
        <w:tc>
          <w:tcPr>
            <w:tcW w:w="3733" w:type="pct"/>
            <w:tcBorders>
              <w:top w:val="single" w:sz="4" w:space="0" w:color="000000"/>
              <w:left w:val="single" w:sz="4" w:space="0" w:color="000000"/>
              <w:bottom w:val="single" w:sz="4" w:space="0" w:color="000000"/>
              <w:right w:val="single" w:sz="4" w:space="0" w:color="000000"/>
            </w:tcBorders>
          </w:tcPr>
          <w:p w14:paraId="62941470" w14:textId="67F5EBA0" w:rsidR="00FD2FE1" w:rsidRPr="001A34BC" w:rsidRDefault="00FD2FE1" w:rsidP="00C10CA5">
            <w:pPr>
              <w:keepNext/>
              <w:keepLines/>
              <w:tabs>
                <w:tab w:val="left" w:pos="357"/>
              </w:tabs>
              <w:spacing w:before="60" w:after="60"/>
              <w:ind w:left="360"/>
              <w:contextualSpacing/>
              <w:rPr>
                <w:rFonts w:ascii="Times New Roman" w:hAnsi="Times New Roman"/>
                <w:sz w:val="24"/>
                <w:szCs w:val="24"/>
              </w:rPr>
            </w:pPr>
            <w:r w:rsidRPr="001A34BC">
              <w:rPr>
                <w:rFonts w:ascii="Times New Roman" w:hAnsi="Times New Roman"/>
                <w:sz w:val="24"/>
                <w:szCs w:val="24"/>
              </w:rPr>
              <w:t>Assessment requires evidence</w:t>
            </w:r>
            <w:r w:rsidR="000604DE" w:rsidRPr="001A34BC">
              <w:rPr>
                <w:rFonts w:ascii="Times New Roman" w:hAnsi="Times New Roman"/>
                <w:sz w:val="24"/>
                <w:szCs w:val="24"/>
              </w:rPr>
              <w:t xml:space="preserve"> that the candidate:</w:t>
            </w:r>
          </w:p>
          <w:p w14:paraId="495C41AB" w14:textId="622C8FC3"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Identified and Used protective gear </w:t>
            </w:r>
          </w:p>
          <w:p w14:paraId="73502C63"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 Identified Inpatient and outpatient procedures</w:t>
            </w:r>
          </w:p>
          <w:p w14:paraId="65C3C80D"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Identified patients to be triaged </w:t>
            </w:r>
          </w:p>
          <w:p w14:paraId="22DE7EC1"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Escorted patients to the triaging area</w:t>
            </w:r>
          </w:p>
          <w:p w14:paraId="4CB17865"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Took Vital signs  </w:t>
            </w:r>
          </w:p>
          <w:p w14:paraId="4F64A311" w14:textId="75503EAE" w:rsidR="00497C3C" w:rsidRPr="001A34BC" w:rsidRDefault="000604DE"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Offered escorting</w:t>
            </w:r>
            <w:r w:rsidR="00497C3C" w:rsidRPr="001A34BC">
              <w:rPr>
                <w:rFonts w:ascii="Times New Roman" w:hAnsi="Times New Roman"/>
                <w:sz w:val="24"/>
                <w:szCs w:val="24"/>
              </w:rPr>
              <w:t xml:space="preserve"> of patients to the relevant department </w:t>
            </w:r>
          </w:p>
          <w:p w14:paraId="62D09DFD" w14:textId="612273DE" w:rsidR="00497C3C" w:rsidRPr="001A34BC" w:rsidRDefault="000604DE"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Assisted in</w:t>
            </w:r>
            <w:r w:rsidR="00497C3C" w:rsidRPr="001A34BC">
              <w:rPr>
                <w:rFonts w:ascii="Times New Roman" w:hAnsi="Times New Roman"/>
                <w:sz w:val="24"/>
                <w:szCs w:val="24"/>
              </w:rPr>
              <w:t xml:space="preserve"> escorting clients and </w:t>
            </w:r>
            <w:r w:rsidRPr="001A34BC">
              <w:rPr>
                <w:rFonts w:ascii="Times New Roman" w:hAnsi="Times New Roman"/>
                <w:sz w:val="24"/>
                <w:szCs w:val="24"/>
              </w:rPr>
              <w:t>relatives to</w:t>
            </w:r>
            <w:r w:rsidR="00497C3C" w:rsidRPr="001A34BC">
              <w:rPr>
                <w:rFonts w:ascii="Times New Roman" w:hAnsi="Times New Roman"/>
                <w:sz w:val="24"/>
                <w:szCs w:val="24"/>
              </w:rPr>
              <w:t xml:space="preserve"> the </w:t>
            </w:r>
            <w:r w:rsidRPr="001A34BC">
              <w:rPr>
                <w:rFonts w:ascii="Times New Roman" w:hAnsi="Times New Roman"/>
                <w:sz w:val="24"/>
                <w:szCs w:val="24"/>
              </w:rPr>
              <w:t>right destination</w:t>
            </w:r>
            <w:r w:rsidR="00497C3C" w:rsidRPr="001A34BC">
              <w:rPr>
                <w:rFonts w:ascii="Times New Roman" w:hAnsi="Times New Roman"/>
                <w:sz w:val="24"/>
                <w:szCs w:val="24"/>
              </w:rPr>
              <w:t xml:space="preserve"> within the hospital </w:t>
            </w:r>
          </w:p>
          <w:p w14:paraId="7849D271" w14:textId="4A8F28F3" w:rsidR="00497C3C" w:rsidRPr="001A34BC" w:rsidRDefault="000604DE"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Identified Patients</w:t>
            </w:r>
            <w:r w:rsidR="00497C3C" w:rsidRPr="001A34BC">
              <w:rPr>
                <w:rFonts w:ascii="Times New Roman" w:hAnsi="Times New Roman"/>
                <w:sz w:val="24"/>
                <w:szCs w:val="24"/>
              </w:rPr>
              <w:t xml:space="preserve"> to be admitted   </w:t>
            </w:r>
          </w:p>
          <w:p w14:paraId="431B2998"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 Executed of admission instructions from the nurse </w:t>
            </w:r>
          </w:p>
          <w:p w14:paraId="04177F78"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Executed patient care activities </w:t>
            </w:r>
          </w:p>
          <w:p w14:paraId="1481CA81"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Evaluated outpatient and inpatient procedures </w:t>
            </w:r>
          </w:p>
          <w:p w14:paraId="52427B46" w14:textId="50360458"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 </w:t>
            </w:r>
            <w:r w:rsidR="000604DE" w:rsidRPr="001A34BC">
              <w:rPr>
                <w:rFonts w:ascii="Times New Roman" w:hAnsi="Times New Roman"/>
                <w:sz w:val="24"/>
                <w:szCs w:val="24"/>
              </w:rPr>
              <w:t>Assisted in</w:t>
            </w:r>
            <w:r w:rsidRPr="001A34BC">
              <w:rPr>
                <w:rFonts w:ascii="Times New Roman" w:hAnsi="Times New Roman"/>
                <w:sz w:val="24"/>
                <w:szCs w:val="24"/>
              </w:rPr>
              <w:t xml:space="preserve"> guiding relatives during discharge process is carried out as per workplace policy</w:t>
            </w:r>
          </w:p>
          <w:p w14:paraId="5B80000C" w14:textId="55FF5EC9" w:rsidR="00497C3C" w:rsidRPr="001A34BC" w:rsidRDefault="000604DE"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Offered Assistance</w:t>
            </w:r>
            <w:r w:rsidR="00497C3C" w:rsidRPr="001A34BC">
              <w:rPr>
                <w:rFonts w:ascii="Times New Roman" w:hAnsi="Times New Roman"/>
                <w:sz w:val="24"/>
                <w:szCs w:val="24"/>
              </w:rPr>
              <w:t xml:space="preserve"> in orientating the patient to the ward environment  </w:t>
            </w:r>
          </w:p>
          <w:p w14:paraId="588EC179"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Identified </w:t>
            </w:r>
            <w:r w:rsidRPr="001A34BC">
              <w:rPr>
                <w:rFonts w:ascii="Times New Roman" w:hAnsi="Times New Roman"/>
                <w:sz w:val="24"/>
                <w:szCs w:val="24"/>
                <w:lang w:val="en-AU"/>
              </w:rPr>
              <w:t xml:space="preserve">Patient to be discharged </w:t>
            </w:r>
          </w:p>
          <w:p w14:paraId="77A1151F"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lang w:val="en-AU"/>
              </w:rPr>
              <w:t>Executed discharge instructions from nurse</w:t>
            </w:r>
          </w:p>
          <w:p w14:paraId="79B4421D" w14:textId="19C80764"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Offered </w:t>
            </w:r>
            <w:r w:rsidRPr="001A34BC">
              <w:rPr>
                <w:rFonts w:ascii="Times New Roman" w:hAnsi="Times New Roman"/>
                <w:sz w:val="24"/>
                <w:szCs w:val="24"/>
                <w:lang w:val="en-AU"/>
              </w:rPr>
              <w:t xml:space="preserve">Assistance in the discharge process of a </w:t>
            </w:r>
            <w:r w:rsidR="000604DE" w:rsidRPr="001A34BC">
              <w:rPr>
                <w:rFonts w:ascii="Times New Roman" w:hAnsi="Times New Roman"/>
                <w:sz w:val="24"/>
                <w:szCs w:val="24"/>
                <w:lang w:val="en-AU"/>
              </w:rPr>
              <w:t>patient in</w:t>
            </w:r>
            <w:r w:rsidRPr="001A34BC">
              <w:rPr>
                <w:rFonts w:ascii="Times New Roman" w:hAnsi="Times New Roman"/>
                <w:sz w:val="24"/>
                <w:szCs w:val="24"/>
                <w:lang w:val="en-AU"/>
              </w:rPr>
              <w:t xml:space="preserve"> accordance with the hospital guidelines</w:t>
            </w:r>
          </w:p>
          <w:p w14:paraId="13595C7B" w14:textId="267CD515" w:rsidR="00497C3C" w:rsidRPr="001A34BC" w:rsidRDefault="000604DE"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lang w:val="en-AU"/>
              </w:rPr>
              <w:t>Offered Assistance</w:t>
            </w:r>
            <w:r w:rsidR="00497C3C" w:rsidRPr="001A34BC">
              <w:rPr>
                <w:rFonts w:ascii="Times New Roman" w:hAnsi="Times New Roman"/>
                <w:sz w:val="24"/>
                <w:szCs w:val="24"/>
                <w:lang w:val="en-AU"/>
              </w:rPr>
              <w:t xml:space="preserve"> in escorting the patient after discharge is done</w:t>
            </w:r>
          </w:p>
          <w:p w14:paraId="663D9D98" w14:textId="77777777" w:rsidR="00497C3C" w:rsidRPr="001A34BC" w:rsidRDefault="00497C3C"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 xml:space="preserve">Identified home based care </w:t>
            </w:r>
          </w:p>
          <w:p w14:paraId="64D3B1EC" w14:textId="386094FC" w:rsidR="00497C3C" w:rsidRPr="001A34BC" w:rsidRDefault="000604DE" w:rsidP="00C10CA5">
            <w:pPr>
              <w:keepNext/>
              <w:keepLines/>
              <w:numPr>
                <w:ilvl w:val="1"/>
                <w:numId w:val="71"/>
              </w:numPr>
              <w:tabs>
                <w:tab w:val="left" w:pos="496"/>
              </w:tabs>
              <w:spacing w:before="60" w:after="60"/>
              <w:ind w:left="406"/>
              <w:contextualSpacing/>
              <w:rPr>
                <w:rFonts w:ascii="Times New Roman" w:hAnsi="Times New Roman"/>
                <w:sz w:val="24"/>
                <w:szCs w:val="24"/>
              </w:rPr>
            </w:pPr>
            <w:r w:rsidRPr="001A34BC">
              <w:rPr>
                <w:rFonts w:ascii="Times New Roman" w:hAnsi="Times New Roman"/>
                <w:sz w:val="24"/>
                <w:szCs w:val="24"/>
              </w:rPr>
              <w:t>Perfumed home</w:t>
            </w:r>
            <w:r w:rsidR="00497C3C" w:rsidRPr="001A34BC">
              <w:rPr>
                <w:rFonts w:ascii="Times New Roman" w:hAnsi="Times New Roman"/>
                <w:sz w:val="24"/>
                <w:szCs w:val="24"/>
              </w:rPr>
              <w:t xml:space="preserve"> based care procedure </w:t>
            </w:r>
          </w:p>
        </w:tc>
      </w:tr>
      <w:tr w:rsidR="00497C3C" w:rsidRPr="001A34BC" w14:paraId="67D7C9A2"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2BA4942C" w14:textId="11F703C3" w:rsidR="00497C3C" w:rsidRPr="001A34BC" w:rsidRDefault="00497C3C" w:rsidP="00C10CA5">
            <w:pPr>
              <w:pStyle w:val="ListParagraph"/>
              <w:numPr>
                <w:ilvl w:val="0"/>
                <w:numId w:val="291"/>
              </w:numPr>
              <w:spacing w:after="0"/>
              <w:rPr>
                <w:rFonts w:ascii="Times New Roman" w:eastAsia="Calibri" w:hAnsi="Times New Roman"/>
                <w:sz w:val="24"/>
                <w:szCs w:val="24"/>
              </w:rPr>
            </w:pPr>
            <w:r w:rsidRPr="001A34BC">
              <w:rPr>
                <w:rFonts w:ascii="Times New Roman" w:eastAsia="Calibri" w:hAnsi="Times New Roman"/>
                <w:sz w:val="24"/>
                <w:szCs w:val="24"/>
              </w:rPr>
              <w:t xml:space="preserve">Resource implications </w:t>
            </w:r>
          </w:p>
        </w:tc>
        <w:tc>
          <w:tcPr>
            <w:tcW w:w="3733" w:type="pct"/>
            <w:tcBorders>
              <w:top w:val="single" w:sz="4" w:space="0" w:color="000000"/>
              <w:left w:val="single" w:sz="4" w:space="0" w:color="000000"/>
              <w:bottom w:val="single" w:sz="4" w:space="0" w:color="000000"/>
              <w:right w:val="single" w:sz="4" w:space="0" w:color="000000"/>
            </w:tcBorders>
          </w:tcPr>
          <w:p w14:paraId="63D52B2F"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The following resources must be provided </w:t>
            </w:r>
          </w:p>
          <w:p w14:paraId="03E683B1"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2.1 Personal protective gear</w:t>
            </w:r>
          </w:p>
          <w:p w14:paraId="3D56DA11"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2.2 Patient monitoring tools</w:t>
            </w:r>
          </w:p>
          <w:p w14:paraId="47F8A3EE"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2.3 Workplace policy </w:t>
            </w:r>
          </w:p>
          <w:p w14:paraId="28B5AE9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2.5 Work place or assessment environment</w:t>
            </w:r>
          </w:p>
          <w:p w14:paraId="5CF6A0A1" w14:textId="77777777" w:rsidR="00497C3C" w:rsidRPr="001A34BC" w:rsidRDefault="00497C3C" w:rsidP="00C10CA5">
            <w:pPr>
              <w:numPr>
                <w:ilvl w:val="1"/>
                <w:numId w:val="72"/>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Universal code of ethics guidelines</w:t>
            </w:r>
          </w:p>
          <w:p w14:paraId="7C7D23EA" w14:textId="77777777" w:rsidR="00497C3C" w:rsidRPr="001A34BC" w:rsidRDefault="00497C3C" w:rsidP="00C10CA5">
            <w:pPr>
              <w:numPr>
                <w:ilvl w:val="1"/>
                <w:numId w:val="72"/>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Standard operating procedures </w:t>
            </w:r>
          </w:p>
        </w:tc>
      </w:tr>
      <w:tr w:rsidR="00497C3C" w:rsidRPr="001A34BC" w14:paraId="3EC2798E"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5C5F2EFB" w14:textId="7B1C9116" w:rsidR="00497C3C" w:rsidRPr="001A34BC" w:rsidRDefault="00497C3C" w:rsidP="00C10CA5">
            <w:pPr>
              <w:pStyle w:val="ListParagraph"/>
              <w:numPr>
                <w:ilvl w:val="0"/>
                <w:numId w:val="291"/>
              </w:numPr>
              <w:spacing w:after="0"/>
              <w:rPr>
                <w:rFonts w:ascii="Times New Roman" w:eastAsia="Calibri" w:hAnsi="Times New Roman"/>
                <w:sz w:val="24"/>
                <w:szCs w:val="24"/>
              </w:rPr>
            </w:pPr>
            <w:r w:rsidRPr="001A34BC">
              <w:rPr>
                <w:rFonts w:ascii="Times New Roman" w:eastAsia="Calibri" w:hAnsi="Times New Roman"/>
                <w:sz w:val="24"/>
                <w:szCs w:val="24"/>
              </w:rPr>
              <w:t xml:space="preserve">Methods of assessment </w:t>
            </w:r>
          </w:p>
        </w:tc>
        <w:tc>
          <w:tcPr>
            <w:tcW w:w="3733" w:type="pct"/>
            <w:tcBorders>
              <w:top w:val="single" w:sz="4" w:space="0" w:color="000000"/>
              <w:left w:val="single" w:sz="4" w:space="0" w:color="000000"/>
              <w:bottom w:val="single" w:sz="4" w:space="0" w:color="000000"/>
              <w:right w:val="single" w:sz="4" w:space="0" w:color="000000"/>
            </w:tcBorders>
          </w:tcPr>
          <w:p w14:paraId="4A9A38F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through: </w:t>
            </w:r>
          </w:p>
          <w:p w14:paraId="19871C4B"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3.1 Portfolio assessment</w:t>
            </w:r>
          </w:p>
          <w:p w14:paraId="6F551933" w14:textId="77777777" w:rsidR="00497C3C" w:rsidRPr="001A34BC" w:rsidRDefault="00497C3C" w:rsidP="00C10CA5">
            <w:pPr>
              <w:numPr>
                <w:ilvl w:val="1"/>
                <w:numId w:val="73"/>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 xml:space="preserve">Practical </w:t>
            </w:r>
          </w:p>
          <w:p w14:paraId="2EB49CF5" w14:textId="77777777" w:rsidR="00497C3C" w:rsidRPr="001A34BC" w:rsidRDefault="00497C3C" w:rsidP="00C10CA5">
            <w:pPr>
              <w:numPr>
                <w:ilvl w:val="1"/>
                <w:numId w:val="73"/>
              </w:numPr>
              <w:tabs>
                <w:tab w:val="left" w:pos="357"/>
              </w:tabs>
              <w:spacing w:after="0"/>
              <w:contextualSpacing/>
              <w:jc w:val="both"/>
              <w:rPr>
                <w:rFonts w:ascii="Times New Roman" w:eastAsia="Calibri" w:hAnsi="Times New Roman"/>
                <w:sz w:val="24"/>
                <w:szCs w:val="24"/>
              </w:rPr>
            </w:pPr>
            <w:r w:rsidRPr="001A34BC">
              <w:rPr>
                <w:rFonts w:ascii="Times New Roman" w:eastAsia="Calibri" w:hAnsi="Times New Roman"/>
                <w:sz w:val="24"/>
                <w:szCs w:val="24"/>
              </w:rPr>
              <w:t>Oral assessments</w:t>
            </w:r>
          </w:p>
          <w:p w14:paraId="61F63E57"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3.5 Written tests</w:t>
            </w:r>
          </w:p>
        </w:tc>
      </w:tr>
      <w:tr w:rsidR="00497C3C" w:rsidRPr="001A34BC" w14:paraId="7867B66B"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45BE1048" w14:textId="649E42B4" w:rsidR="00497C3C" w:rsidRPr="001A34BC" w:rsidRDefault="00497C3C" w:rsidP="00C10CA5">
            <w:pPr>
              <w:pStyle w:val="ListParagraph"/>
              <w:numPr>
                <w:ilvl w:val="0"/>
                <w:numId w:val="291"/>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 xml:space="preserve">Context of assessment </w:t>
            </w:r>
          </w:p>
        </w:tc>
        <w:tc>
          <w:tcPr>
            <w:tcW w:w="3733" w:type="pct"/>
            <w:tcBorders>
              <w:top w:val="single" w:sz="4" w:space="0" w:color="000000"/>
              <w:left w:val="single" w:sz="4" w:space="0" w:color="000000"/>
              <w:bottom w:val="single" w:sz="4" w:space="0" w:color="000000"/>
              <w:right w:val="single" w:sz="4" w:space="0" w:color="000000"/>
            </w:tcBorders>
          </w:tcPr>
          <w:p w14:paraId="27836FE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on the job, off the job or a combination of these. Off the job assessment must be undertaken in closely simulated work[lace environment </w:t>
            </w:r>
          </w:p>
        </w:tc>
      </w:tr>
      <w:tr w:rsidR="00497C3C" w:rsidRPr="001A34BC" w14:paraId="41291554"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3DCE231A" w14:textId="2671E9A1" w:rsidR="00497C3C" w:rsidRPr="001A34BC" w:rsidRDefault="00497C3C" w:rsidP="00C10CA5">
            <w:pPr>
              <w:pStyle w:val="ListParagraph"/>
              <w:numPr>
                <w:ilvl w:val="0"/>
                <w:numId w:val="291"/>
              </w:numPr>
              <w:spacing w:after="0"/>
              <w:rPr>
                <w:rFonts w:ascii="Times New Roman" w:eastAsia="Calibri" w:hAnsi="Times New Roman"/>
                <w:sz w:val="24"/>
                <w:szCs w:val="24"/>
              </w:rPr>
            </w:pPr>
            <w:r w:rsidRPr="001A34BC">
              <w:rPr>
                <w:rFonts w:ascii="Times New Roman" w:eastAsia="Calibri" w:hAnsi="Times New Roman"/>
                <w:sz w:val="24"/>
                <w:szCs w:val="24"/>
              </w:rPr>
              <w:t xml:space="preserve">Guidance information for assessment </w:t>
            </w:r>
          </w:p>
        </w:tc>
        <w:tc>
          <w:tcPr>
            <w:tcW w:w="3733" w:type="pct"/>
            <w:tcBorders>
              <w:top w:val="single" w:sz="4" w:space="0" w:color="000000"/>
              <w:left w:val="single" w:sz="4" w:space="0" w:color="000000"/>
              <w:bottom w:val="single" w:sz="4" w:space="0" w:color="000000"/>
              <w:right w:val="single" w:sz="4" w:space="0" w:color="000000"/>
            </w:tcBorders>
          </w:tcPr>
          <w:p w14:paraId="28257C95"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Holistic assessment with other relevant units to the industry sector, workplace and job role is recommended. </w:t>
            </w:r>
          </w:p>
        </w:tc>
      </w:tr>
    </w:tbl>
    <w:p w14:paraId="60241001" w14:textId="77777777" w:rsidR="00497C3C" w:rsidRPr="001A34BC" w:rsidRDefault="00497C3C" w:rsidP="00C10CA5">
      <w:pPr>
        <w:rPr>
          <w:rFonts w:ascii="Times New Roman" w:hAnsi="Times New Roman"/>
          <w:b/>
          <w:sz w:val="24"/>
          <w:szCs w:val="24"/>
        </w:rPr>
      </w:pPr>
    </w:p>
    <w:p w14:paraId="6286E40E" w14:textId="77777777" w:rsidR="00497C3C" w:rsidRPr="001A34BC" w:rsidRDefault="00497C3C" w:rsidP="00C10CA5">
      <w:pPr>
        <w:rPr>
          <w:rFonts w:ascii="Times New Roman" w:hAnsi="Times New Roman"/>
          <w:sz w:val="24"/>
          <w:szCs w:val="24"/>
        </w:rPr>
      </w:pPr>
    </w:p>
    <w:p w14:paraId="6BE7EA4A" w14:textId="77777777" w:rsidR="00497C3C" w:rsidRPr="001A34BC" w:rsidRDefault="00497C3C" w:rsidP="00C10CA5">
      <w:pPr>
        <w:spacing w:after="0"/>
        <w:jc w:val="both"/>
        <w:rPr>
          <w:rFonts w:ascii="Times New Roman" w:hAnsi="Times New Roman"/>
          <w:b/>
          <w:sz w:val="24"/>
          <w:szCs w:val="24"/>
        </w:rPr>
      </w:pPr>
    </w:p>
    <w:p w14:paraId="3B1406BA" w14:textId="77777777" w:rsidR="00497C3C" w:rsidRPr="001A34BC" w:rsidRDefault="00497C3C" w:rsidP="00C10CA5">
      <w:pPr>
        <w:spacing w:after="0"/>
        <w:jc w:val="both"/>
        <w:rPr>
          <w:rFonts w:ascii="Times New Roman" w:hAnsi="Times New Roman"/>
          <w:b/>
          <w:sz w:val="24"/>
          <w:szCs w:val="24"/>
        </w:rPr>
      </w:pPr>
    </w:p>
    <w:p w14:paraId="0A52F281" w14:textId="77777777" w:rsidR="00497C3C" w:rsidRPr="001A34BC" w:rsidRDefault="00497C3C" w:rsidP="00C10CA5">
      <w:pPr>
        <w:spacing w:after="0"/>
        <w:jc w:val="both"/>
        <w:rPr>
          <w:rFonts w:ascii="Times New Roman" w:hAnsi="Times New Roman"/>
          <w:b/>
          <w:sz w:val="24"/>
          <w:szCs w:val="24"/>
        </w:rPr>
      </w:pPr>
    </w:p>
    <w:p w14:paraId="2B2DE5AE" w14:textId="77777777" w:rsidR="00497C3C" w:rsidRPr="001A34BC" w:rsidRDefault="00497C3C" w:rsidP="00C10CA5">
      <w:pPr>
        <w:spacing w:after="0"/>
        <w:jc w:val="both"/>
        <w:rPr>
          <w:rFonts w:ascii="Times New Roman" w:hAnsi="Times New Roman"/>
          <w:b/>
          <w:sz w:val="24"/>
          <w:szCs w:val="24"/>
        </w:rPr>
      </w:pPr>
    </w:p>
    <w:p w14:paraId="1AD0FB23" w14:textId="77777777" w:rsidR="00497C3C" w:rsidRPr="001A34BC" w:rsidRDefault="00497C3C" w:rsidP="00C10CA5">
      <w:pPr>
        <w:spacing w:after="0"/>
        <w:jc w:val="both"/>
        <w:rPr>
          <w:rFonts w:ascii="Times New Roman" w:hAnsi="Times New Roman"/>
          <w:b/>
          <w:sz w:val="24"/>
          <w:szCs w:val="24"/>
        </w:rPr>
      </w:pPr>
    </w:p>
    <w:p w14:paraId="5E3F26A9" w14:textId="77777777" w:rsidR="00497C3C" w:rsidRPr="001A34BC" w:rsidRDefault="00497C3C" w:rsidP="00C10CA5">
      <w:pPr>
        <w:spacing w:after="0"/>
        <w:jc w:val="both"/>
        <w:rPr>
          <w:rFonts w:ascii="Times New Roman" w:hAnsi="Times New Roman"/>
          <w:b/>
          <w:sz w:val="24"/>
          <w:szCs w:val="24"/>
        </w:rPr>
      </w:pPr>
    </w:p>
    <w:p w14:paraId="37BAFD08" w14:textId="77777777" w:rsidR="00497C3C" w:rsidRPr="001A34BC" w:rsidRDefault="00497C3C" w:rsidP="00C10CA5">
      <w:pPr>
        <w:spacing w:after="0"/>
        <w:jc w:val="both"/>
        <w:rPr>
          <w:rFonts w:ascii="Times New Roman" w:hAnsi="Times New Roman"/>
          <w:b/>
          <w:sz w:val="24"/>
          <w:szCs w:val="24"/>
        </w:rPr>
      </w:pPr>
    </w:p>
    <w:p w14:paraId="1B89FB5E" w14:textId="77777777" w:rsidR="00497C3C" w:rsidRPr="001A34BC" w:rsidRDefault="00497C3C" w:rsidP="00C10CA5">
      <w:pPr>
        <w:spacing w:after="0"/>
        <w:jc w:val="both"/>
        <w:rPr>
          <w:rFonts w:ascii="Times New Roman" w:hAnsi="Times New Roman"/>
          <w:b/>
          <w:sz w:val="24"/>
          <w:szCs w:val="24"/>
        </w:rPr>
      </w:pPr>
    </w:p>
    <w:p w14:paraId="177D085D" w14:textId="77777777" w:rsidR="00497C3C" w:rsidRPr="001A34BC" w:rsidRDefault="00497C3C" w:rsidP="00C10CA5">
      <w:pPr>
        <w:spacing w:after="0"/>
        <w:jc w:val="both"/>
        <w:rPr>
          <w:rFonts w:ascii="Times New Roman" w:hAnsi="Times New Roman"/>
          <w:b/>
          <w:sz w:val="24"/>
          <w:szCs w:val="24"/>
        </w:rPr>
      </w:pPr>
    </w:p>
    <w:p w14:paraId="32B688A4" w14:textId="77777777" w:rsidR="00497C3C" w:rsidRPr="001A34BC" w:rsidRDefault="00497C3C" w:rsidP="00C10CA5">
      <w:pPr>
        <w:spacing w:after="0"/>
        <w:jc w:val="both"/>
        <w:rPr>
          <w:rFonts w:ascii="Times New Roman" w:hAnsi="Times New Roman"/>
          <w:b/>
          <w:sz w:val="24"/>
          <w:szCs w:val="24"/>
        </w:rPr>
      </w:pPr>
    </w:p>
    <w:p w14:paraId="1FA4BF8A" w14:textId="77777777" w:rsidR="00497C3C" w:rsidRPr="001A34BC" w:rsidRDefault="00497C3C" w:rsidP="00C10CA5">
      <w:pPr>
        <w:spacing w:after="0"/>
        <w:jc w:val="both"/>
        <w:rPr>
          <w:rFonts w:ascii="Times New Roman" w:hAnsi="Times New Roman"/>
          <w:b/>
          <w:sz w:val="24"/>
          <w:szCs w:val="24"/>
        </w:rPr>
      </w:pPr>
    </w:p>
    <w:p w14:paraId="0E54E14F" w14:textId="77777777" w:rsidR="00497C3C" w:rsidRPr="001A34BC" w:rsidRDefault="00497C3C" w:rsidP="00C10CA5">
      <w:pPr>
        <w:spacing w:after="0"/>
        <w:jc w:val="both"/>
        <w:rPr>
          <w:rFonts w:ascii="Times New Roman" w:hAnsi="Times New Roman"/>
          <w:b/>
          <w:sz w:val="24"/>
          <w:szCs w:val="24"/>
        </w:rPr>
      </w:pPr>
    </w:p>
    <w:p w14:paraId="18B50EEA" w14:textId="77777777" w:rsidR="00EF3910" w:rsidRPr="001A34BC" w:rsidRDefault="00EF3910" w:rsidP="00C10CA5">
      <w:pPr>
        <w:spacing w:after="0"/>
        <w:rPr>
          <w:rFonts w:ascii="Times New Roman" w:eastAsia="Calibri" w:hAnsi="Times New Roman"/>
          <w:b/>
          <w:bCs/>
          <w:noProof/>
          <w:sz w:val="24"/>
          <w:szCs w:val="24"/>
          <w:lang w:val="fr-FR"/>
        </w:rPr>
      </w:pPr>
      <w:r w:rsidRPr="001A34BC">
        <w:rPr>
          <w:rFonts w:ascii="Times New Roman" w:hAnsi="Times New Roman"/>
          <w:sz w:val="24"/>
          <w:szCs w:val="24"/>
        </w:rPr>
        <w:br w:type="page"/>
      </w:r>
    </w:p>
    <w:p w14:paraId="25FB20C5" w14:textId="61586F5C" w:rsidR="00497C3C" w:rsidRPr="001A34BC" w:rsidRDefault="00497C3C" w:rsidP="00C10CA5">
      <w:pPr>
        <w:pStyle w:val="Heading1"/>
      </w:pPr>
      <w:bookmarkStart w:id="56" w:name="_Toc66789402"/>
      <w:r w:rsidRPr="001A34BC">
        <w:lastRenderedPageBreak/>
        <w:t>PERFORM MORTUARY TECHNIQUES</w:t>
      </w:r>
      <w:bookmarkEnd w:id="56"/>
      <w:r w:rsidRPr="001A34BC">
        <w:t xml:space="preserve"> </w:t>
      </w:r>
    </w:p>
    <w:p w14:paraId="5B759551" w14:textId="486B17E5" w:rsidR="00497C3C" w:rsidRPr="001A34BC" w:rsidRDefault="00497C3C" w:rsidP="00C10CA5">
      <w:pPr>
        <w:pStyle w:val="ListParagraph"/>
        <w:spacing w:after="0"/>
        <w:ind w:left="0"/>
        <w:rPr>
          <w:rFonts w:ascii="Times New Roman" w:eastAsia="Calibri" w:hAnsi="Times New Roman"/>
          <w:sz w:val="24"/>
          <w:szCs w:val="24"/>
          <w:lang w:val="en-ZA" w:eastAsia="fr-FR"/>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bookmarkStart w:id="57" w:name="_Hlk66091245"/>
      <w:r w:rsidR="003B54CF" w:rsidRPr="001A34BC">
        <w:rPr>
          <w:rFonts w:ascii="Times New Roman" w:eastAsia="Calibri" w:hAnsi="Times New Roman"/>
          <w:sz w:val="24"/>
          <w:szCs w:val="24"/>
          <w:lang w:val="en-ZA" w:eastAsia="fr-FR"/>
        </w:rPr>
        <w:t>MED/OS/HSS/CR/04/5/A</w:t>
      </w:r>
      <w:bookmarkEnd w:id="57"/>
    </w:p>
    <w:p w14:paraId="48EE1EB7" w14:textId="77777777" w:rsidR="00497C3C" w:rsidRPr="001A34BC" w:rsidRDefault="00497C3C" w:rsidP="00C10CA5">
      <w:pPr>
        <w:pStyle w:val="ListParagraph"/>
        <w:spacing w:after="0"/>
        <w:ind w:left="0"/>
        <w:rPr>
          <w:rFonts w:ascii="Times New Roman" w:hAnsi="Times New Roman"/>
          <w:b/>
          <w:sz w:val="24"/>
          <w:szCs w:val="24"/>
        </w:rPr>
      </w:pPr>
      <w:r w:rsidRPr="001A34BC">
        <w:rPr>
          <w:rFonts w:ascii="Times New Roman" w:hAnsi="Times New Roman"/>
          <w:b/>
          <w:sz w:val="24"/>
          <w:szCs w:val="24"/>
        </w:rPr>
        <w:t>UNIT DESCRIPTION</w:t>
      </w:r>
    </w:p>
    <w:p w14:paraId="721D2799" w14:textId="77777777" w:rsidR="00497C3C" w:rsidRPr="001A34BC" w:rsidRDefault="00497C3C" w:rsidP="00C10CA5">
      <w:pPr>
        <w:pStyle w:val="ListParagraph"/>
        <w:spacing w:after="0"/>
        <w:ind w:left="0"/>
        <w:jc w:val="both"/>
        <w:rPr>
          <w:rFonts w:ascii="Times New Roman" w:hAnsi="Times New Roman"/>
          <w:sz w:val="24"/>
          <w:szCs w:val="24"/>
        </w:rPr>
      </w:pPr>
      <w:r w:rsidRPr="001A34BC">
        <w:rPr>
          <w:rFonts w:ascii="Times New Roman" w:hAnsi="Times New Roman"/>
          <w:sz w:val="24"/>
          <w:szCs w:val="24"/>
        </w:rPr>
        <w:t>This unit covers competencies required to perform basic mortuary procedures. It involves competencies on wearing preparing and planning to undertake mortuary procedures; perform body preparation procedures; evaluating mortuary procedures   and winding up mortuary procedures</w:t>
      </w:r>
    </w:p>
    <w:p w14:paraId="004ED439" w14:textId="77777777" w:rsidR="00497C3C" w:rsidRPr="001A34BC" w:rsidRDefault="00497C3C" w:rsidP="00C10CA5">
      <w:pPr>
        <w:pStyle w:val="ListParagraph"/>
        <w:spacing w:after="0"/>
        <w:ind w:left="0"/>
        <w:rPr>
          <w:rFonts w:ascii="Times New Roman" w:hAnsi="Times New Roman"/>
          <w:sz w:val="24"/>
          <w:szCs w:val="24"/>
        </w:rPr>
      </w:pPr>
      <w:r w:rsidRPr="001A34B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4"/>
        <w:gridCol w:w="5756"/>
      </w:tblGrid>
      <w:tr w:rsidR="00497C3C" w:rsidRPr="001A34BC" w14:paraId="16EE620E" w14:textId="77777777" w:rsidTr="00625C13">
        <w:trPr>
          <w:trHeight w:val="638"/>
          <w:tblHeader/>
        </w:trPr>
        <w:tc>
          <w:tcPr>
            <w:tcW w:w="1665" w:type="pct"/>
          </w:tcPr>
          <w:p w14:paraId="6B304C4C"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Elements </w:t>
            </w:r>
          </w:p>
          <w:p w14:paraId="36EBE54A"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describe the </w:t>
            </w:r>
            <w:r w:rsidRPr="001A34BC">
              <w:rPr>
                <w:rFonts w:ascii="Times New Roman" w:hAnsi="Times New Roman"/>
                <w:b/>
                <w:sz w:val="24"/>
                <w:szCs w:val="24"/>
              </w:rPr>
              <w:t>key outcomes</w:t>
            </w:r>
            <w:r w:rsidRPr="001A34BC">
              <w:rPr>
                <w:rFonts w:ascii="Times New Roman" w:hAnsi="Times New Roman"/>
                <w:sz w:val="24"/>
                <w:szCs w:val="24"/>
              </w:rPr>
              <w:t xml:space="preserve"> which make up workplace function.</w:t>
            </w:r>
          </w:p>
          <w:p w14:paraId="12C81C7B"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Active voice is used to describe elements.</w:t>
            </w:r>
          </w:p>
        </w:tc>
        <w:tc>
          <w:tcPr>
            <w:tcW w:w="3335" w:type="pct"/>
          </w:tcPr>
          <w:p w14:paraId="21F950EF"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Performance Criteria</w:t>
            </w:r>
          </w:p>
          <w:p w14:paraId="74A2A7C7"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are </w:t>
            </w:r>
            <w:r w:rsidRPr="001A34BC">
              <w:rPr>
                <w:rFonts w:ascii="Times New Roman" w:hAnsi="Times New Roman"/>
                <w:b/>
                <w:sz w:val="24"/>
                <w:szCs w:val="24"/>
              </w:rPr>
              <w:t>assessable</w:t>
            </w:r>
            <w:r w:rsidRPr="001A34BC">
              <w:rPr>
                <w:rFonts w:ascii="Times New Roman" w:hAnsi="Times New Roman"/>
                <w:sz w:val="24"/>
                <w:szCs w:val="24"/>
              </w:rPr>
              <w:t xml:space="preserve"> statements which </w:t>
            </w:r>
            <w:r w:rsidRPr="001A34BC">
              <w:rPr>
                <w:rFonts w:ascii="Times New Roman" w:hAnsi="Times New Roman"/>
                <w:b/>
                <w:sz w:val="24"/>
                <w:szCs w:val="24"/>
              </w:rPr>
              <w:t>specify</w:t>
            </w:r>
            <w:r w:rsidRPr="001A34BC">
              <w:rPr>
                <w:rFonts w:ascii="Times New Roman" w:hAnsi="Times New Roman"/>
                <w:sz w:val="24"/>
                <w:szCs w:val="24"/>
              </w:rPr>
              <w:t xml:space="preserve"> the required </w:t>
            </w:r>
            <w:r w:rsidRPr="001A34BC">
              <w:rPr>
                <w:rFonts w:ascii="Times New Roman" w:hAnsi="Times New Roman"/>
                <w:b/>
                <w:sz w:val="24"/>
                <w:szCs w:val="24"/>
              </w:rPr>
              <w:t>level of performance</w:t>
            </w:r>
            <w:r w:rsidRPr="001A34BC">
              <w:rPr>
                <w:rFonts w:ascii="Times New Roman" w:hAnsi="Times New Roman"/>
                <w:sz w:val="24"/>
                <w:szCs w:val="24"/>
              </w:rPr>
              <w:t xml:space="preserve"> for each of the elements. </w:t>
            </w:r>
          </w:p>
          <w:p w14:paraId="1F0B7E06"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Passive voice is used to describe performance criteria.</w:t>
            </w:r>
          </w:p>
        </w:tc>
      </w:tr>
      <w:tr w:rsidR="00497C3C" w:rsidRPr="001A34BC" w14:paraId="0BB2E499" w14:textId="77777777" w:rsidTr="00625C13">
        <w:trPr>
          <w:trHeight w:val="593"/>
        </w:trPr>
        <w:tc>
          <w:tcPr>
            <w:tcW w:w="1665" w:type="pct"/>
          </w:tcPr>
          <w:p w14:paraId="52347D90" w14:textId="77777777" w:rsidR="00497C3C" w:rsidRPr="001A34BC" w:rsidRDefault="00497C3C" w:rsidP="00C10CA5">
            <w:pPr>
              <w:pStyle w:val="ListParagraph"/>
              <w:numPr>
                <w:ilvl w:val="0"/>
                <w:numId w:val="292"/>
              </w:numPr>
              <w:spacing w:after="0"/>
              <w:rPr>
                <w:rFonts w:ascii="Times New Roman" w:hAnsi="Times New Roman"/>
                <w:sz w:val="24"/>
                <w:szCs w:val="24"/>
              </w:rPr>
            </w:pPr>
            <w:r w:rsidRPr="001A34BC">
              <w:rPr>
                <w:rFonts w:ascii="Times New Roman" w:hAnsi="Times New Roman"/>
                <w:sz w:val="24"/>
                <w:szCs w:val="24"/>
              </w:rPr>
              <w:t xml:space="preserve">Prepare and plan to undertake mortuary procedures </w:t>
            </w:r>
          </w:p>
        </w:tc>
        <w:tc>
          <w:tcPr>
            <w:tcW w:w="3335" w:type="pct"/>
          </w:tcPr>
          <w:p w14:paraId="42C1EC48" w14:textId="77777777" w:rsidR="00497C3C" w:rsidRPr="001A34BC" w:rsidRDefault="00497C3C" w:rsidP="00C10CA5">
            <w:pPr>
              <w:keepNext/>
              <w:keepLines/>
              <w:numPr>
                <w:ilvl w:val="1"/>
                <w:numId w:val="74"/>
              </w:numPr>
              <w:tabs>
                <w:tab w:val="left" w:pos="340"/>
              </w:tabs>
              <w:spacing w:before="60" w:after="60"/>
              <w:ind w:left="340" w:hanging="340"/>
              <w:contextualSpacing/>
              <w:rPr>
                <w:rFonts w:ascii="Times New Roman" w:hAnsi="Times New Roman"/>
                <w:sz w:val="24"/>
                <w:szCs w:val="24"/>
              </w:rPr>
            </w:pPr>
            <w:r w:rsidRPr="001A34BC">
              <w:rPr>
                <w:rFonts w:ascii="Times New Roman" w:hAnsi="Times New Roman"/>
                <w:b/>
                <w:i/>
                <w:iCs/>
                <w:sz w:val="24"/>
                <w:szCs w:val="24"/>
              </w:rPr>
              <w:t>Personal Protective</w:t>
            </w:r>
            <w:r w:rsidRPr="001A34BC">
              <w:rPr>
                <w:rFonts w:ascii="Times New Roman" w:hAnsi="Times New Roman"/>
                <w:sz w:val="24"/>
                <w:szCs w:val="24"/>
              </w:rPr>
              <w:t xml:space="preserve"> gear is donned as per work place policy and SOPs </w:t>
            </w:r>
          </w:p>
          <w:p w14:paraId="2492605F" w14:textId="77777777" w:rsidR="00497C3C" w:rsidRPr="001A34BC" w:rsidRDefault="00497C3C" w:rsidP="00C10CA5">
            <w:pPr>
              <w:keepNext/>
              <w:keepLines/>
              <w:numPr>
                <w:ilvl w:val="1"/>
                <w:numId w:val="74"/>
              </w:numPr>
              <w:tabs>
                <w:tab w:val="left" w:pos="340"/>
              </w:tabs>
              <w:spacing w:before="60" w:after="60"/>
              <w:ind w:left="340" w:hanging="340"/>
              <w:contextualSpacing/>
              <w:rPr>
                <w:rFonts w:ascii="Times New Roman" w:hAnsi="Times New Roman"/>
                <w:sz w:val="24"/>
                <w:szCs w:val="24"/>
              </w:rPr>
            </w:pPr>
            <w:r w:rsidRPr="001A34BC">
              <w:rPr>
                <w:rFonts w:ascii="Times New Roman" w:hAnsi="Times New Roman"/>
                <w:bCs/>
                <w:sz w:val="24"/>
                <w:szCs w:val="24"/>
              </w:rPr>
              <w:t>Mortuary procedure</w:t>
            </w:r>
            <w:r w:rsidRPr="001A34BC">
              <w:rPr>
                <w:rFonts w:ascii="Times New Roman" w:hAnsi="Times New Roman"/>
                <w:sz w:val="24"/>
                <w:szCs w:val="24"/>
              </w:rPr>
              <w:t xml:space="preserve"> to be performed is identified s per work place policy and SOPs </w:t>
            </w:r>
          </w:p>
          <w:p w14:paraId="1E87EAAA" w14:textId="77777777" w:rsidR="00497C3C" w:rsidRPr="001A34BC" w:rsidRDefault="00497C3C" w:rsidP="00C10CA5">
            <w:pPr>
              <w:keepNext/>
              <w:keepLines/>
              <w:numPr>
                <w:ilvl w:val="1"/>
                <w:numId w:val="74"/>
              </w:numPr>
              <w:tabs>
                <w:tab w:val="left" w:pos="340"/>
              </w:tabs>
              <w:spacing w:before="60" w:after="60"/>
              <w:ind w:left="340" w:hanging="340"/>
              <w:contextualSpacing/>
              <w:rPr>
                <w:rFonts w:ascii="Times New Roman" w:hAnsi="Times New Roman"/>
                <w:sz w:val="24"/>
                <w:szCs w:val="24"/>
              </w:rPr>
            </w:pPr>
            <w:r w:rsidRPr="001A34BC">
              <w:rPr>
                <w:rFonts w:ascii="Times New Roman" w:hAnsi="Times New Roman"/>
                <w:bCs/>
                <w:sz w:val="24"/>
                <w:szCs w:val="24"/>
              </w:rPr>
              <w:t>Requirements for mortuary procedure</w:t>
            </w:r>
            <w:r w:rsidRPr="001A34BC">
              <w:rPr>
                <w:rFonts w:ascii="Times New Roman" w:hAnsi="Times New Roman"/>
                <w:sz w:val="24"/>
                <w:szCs w:val="24"/>
              </w:rPr>
              <w:t xml:space="preserve"> to be performed s per work place policy and SOPs </w:t>
            </w:r>
          </w:p>
          <w:p w14:paraId="5F42408A" w14:textId="77777777" w:rsidR="00497C3C" w:rsidRPr="001A34BC" w:rsidRDefault="00497C3C" w:rsidP="00C10CA5">
            <w:pPr>
              <w:keepNext/>
              <w:keepLines/>
              <w:numPr>
                <w:ilvl w:val="1"/>
                <w:numId w:val="74"/>
              </w:numPr>
              <w:tabs>
                <w:tab w:val="left" w:pos="340"/>
              </w:tabs>
              <w:spacing w:before="60" w:after="60"/>
              <w:ind w:left="340" w:hanging="340"/>
              <w:contextualSpacing/>
              <w:rPr>
                <w:rFonts w:ascii="Times New Roman" w:hAnsi="Times New Roman"/>
                <w:sz w:val="24"/>
                <w:szCs w:val="24"/>
              </w:rPr>
            </w:pPr>
            <w:r w:rsidRPr="001A34BC">
              <w:rPr>
                <w:rFonts w:ascii="Times New Roman" w:hAnsi="Times New Roman"/>
                <w:sz w:val="24"/>
                <w:szCs w:val="24"/>
              </w:rPr>
              <w:t xml:space="preserve"> Requirements are identified and gathered s per work place policy and SOPs </w:t>
            </w:r>
          </w:p>
        </w:tc>
      </w:tr>
      <w:tr w:rsidR="00497C3C" w:rsidRPr="001A34BC" w14:paraId="0AE6F880" w14:textId="77777777" w:rsidTr="00625C13">
        <w:trPr>
          <w:trHeight w:val="593"/>
        </w:trPr>
        <w:tc>
          <w:tcPr>
            <w:tcW w:w="1665" w:type="pct"/>
          </w:tcPr>
          <w:p w14:paraId="68F87BB9" w14:textId="5ABB1B62" w:rsidR="00497C3C" w:rsidRPr="001A34BC" w:rsidRDefault="00497C3C" w:rsidP="00C10CA5">
            <w:pPr>
              <w:pStyle w:val="ListParagraph"/>
              <w:numPr>
                <w:ilvl w:val="0"/>
                <w:numId w:val="292"/>
              </w:numPr>
              <w:spacing w:after="0"/>
              <w:rPr>
                <w:rFonts w:ascii="Times New Roman" w:hAnsi="Times New Roman"/>
                <w:sz w:val="24"/>
                <w:szCs w:val="24"/>
              </w:rPr>
            </w:pPr>
            <w:r w:rsidRPr="001A34BC">
              <w:rPr>
                <w:rFonts w:ascii="Times New Roman" w:hAnsi="Times New Roman"/>
                <w:sz w:val="24"/>
                <w:szCs w:val="24"/>
              </w:rPr>
              <w:t xml:space="preserve">Perform body preparation procedures  </w:t>
            </w:r>
          </w:p>
          <w:p w14:paraId="296486CB" w14:textId="77777777" w:rsidR="00497C3C" w:rsidRPr="001A34BC" w:rsidRDefault="00497C3C" w:rsidP="00C10CA5">
            <w:pPr>
              <w:pStyle w:val="ListParagraph"/>
              <w:spacing w:after="0"/>
              <w:rPr>
                <w:rFonts w:ascii="Times New Roman" w:hAnsi="Times New Roman"/>
                <w:sz w:val="24"/>
                <w:szCs w:val="24"/>
              </w:rPr>
            </w:pPr>
          </w:p>
        </w:tc>
        <w:tc>
          <w:tcPr>
            <w:tcW w:w="3335" w:type="pct"/>
          </w:tcPr>
          <w:p w14:paraId="1093EEDE" w14:textId="77777777" w:rsidR="00497C3C" w:rsidRPr="001A34BC" w:rsidRDefault="00497C3C" w:rsidP="00C10CA5">
            <w:pPr>
              <w:keepNext/>
              <w:keepLines/>
              <w:numPr>
                <w:ilvl w:val="1"/>
                <w:numId w:val="293"/>
              </w:numPr>
              <w:tabs>
                <w:tab w:val="left" w:pos="340"/>
              </w:tabs>
              <w:spacing w:before="60" w:after="60"/>
              <w:ind w:left="346"/>
              <w:contextualSpacing/>
              <w:rPr>
                <w:rFonts w:ascii="Times New Roman" w:hAnsi="Times New Roman"/>
                <w:sz w:val="24"/>
                <w:szCs w:val="24"/>
              </w:rPr>
            </w:pPr>
            <w:r w:rsidRPr="001A34BC">
              <w:rPr>
                <w:rFonts w:ascii="Times New Roman" w:hAnsi="Times New Roman"/>
                <w:sz w:val="24"/>
                <w:szCs w:val="24"/>
              </w:rPr>
              <w:t xml:space="preserve">Dead body is received in line with s per work place policy and SOPs </w:t>
            </w:r>
          </w:p>
          <w:p w14:paraId="163F7B50" w14:textId="431CFA8C" w:rsidR="00497C3C" w:rsidRPr="001A34BC" w:rsidRDefault="00497C3C" w:rsidP="00C10CA5">
            <w:pPr>
              <w:keepNext/>
              <w:keepLines/>
              <w:numPr>
                <w:ilvl w:val="1"/>
                <w:numId w:val="293"/>
              </w:numPr>
              <w:tabs>
                <w:tab w:val="left" w:pos="340"/>
              </w:tabs>
              <w:spacing w:before="60" w:after="60"/>
              <w:ind w:left="346"/>
              <w:contextualSpacing/>
              <w:rPr>
                <w:rFonts w:ascii="Times New Roman" w:hAnsi="Times New Roman"/>
                <w:sz w:val="24"/>
                <w:szCs w:val="24"/>
              </w:rPr>
            </w:pPr>
            <w:proofErr w:type="spellStart"/>
            <w:r w:rsidRPr="001A34BC">
              <w:rPr>
                <w:rFonts w:ascii="Times New Roman" w:hAnsi="Times New Roman"/>
                <w:b/>
                <w:i/>
                <w:iCs/>
                <w:sz w:val="24"/>
                <w:szCs w:val="24"/>
              </w:rPr>
              <w:t>Jewellery</w:t>
            </w:r>
            <w:proofErr w:type="spellEnd"/>
            <w:r w:rsidRPr="001A34BC">
              <w:rPr>
                <w:rFonts w:ascii="Times New Roman" w:hAnsi="Times New Roman"/>
                <w:sz w:val="24"/>
                <w:szCs w:val="24"/>
              </w:rPr>
              <w:t xml:space="preserve"> or </w:t>
            </w:r>
            <w:r w:rsidRPr="001A34BC">
              <w:rPr>
                <w:rFonts w:ascii="Times New Roman" w:hAnsi="Times New Roman"/>
                <w:b/>
                <w:i/>
                <w:iCs/>
                <w:sz w:val="24"/>
                <w:szCs w:val="24"/>
              </w:rPr>
              <w:t>property</w:t>
            </w:r>
            <w:r w:rsidRPr="001A34BC">
              <w:rPr>
                <w:rFonts w:ascii="Times New Roman" w:hAnsi="Times New Roman"/>
                <w:sz w:val="24"/>
                <w:szCs w:val="24"/>
              </w:rPr>
              <w:t xml:space="preserve">, removed from the deceased whilst in the </w:t>
            </w:r>
            <w:r w:rsidR="009710A7" w:rsidRPr="001A34BC">
              <w:rPr>
                <w:rFonts w:ascii="Times New Roman" w:hAnsi="Times New Roman"/>
                <w:sz w:val="24"/>
                <w:szCs w:val="24"/>
              </w:rPr>
              <w:t>mortuary per</w:t>
            </w:r>
            <w:r w:rsidRPr="001A34BC">
              <w:rPr>
                <w:rFonts w:ascii="Times New Roman" w:hAnsi="Times New Roman"/>
                <w:sz w:val="24"/>
                <w:szCs w:val="24"/>
              </w:rPr>
              <w:t xml:space="preserve"> work place policy and SOPs </w:t>
            </w:r>
          </w:p>
          <w:p w14:paraId="1C6A7C8A" w14:textId="77777777" w:rsidR="00497C3C" w:rsidRPr="001A34BC" w:rsidRDefault="00497C3C" w:rsidP="00C10CA5">
            <w:pPr>
              <w:keepNext/>
              <w:keepLines/>
              <w:numPr>
                <w:ilvl w:val="1"/>
                <w:numId w:val="293"/>
              </w:numPr>
              <w:tabs>
                <w:tab w:val="left" w:pos="340"/>
              </w:tabs>
              <w:spacing w:before="60" w:after="60"/>
              <w:ind w:left="346"/>
              <w:contextualSpacing/>
              <w:rPr>
                <w:rFonts w:ascii="Times New Roman" w:hAnsi="Times New Roman"/>
                <w:sz w:val="24"/>
                <w:szCs w:val="24"/>
                <w:lang w:val="en-AU"/>
              </w:rPr>
            </w:pPr>
            <w:r w:rsidRPr="001A34BC">
              <w:rPr>
                <w:rFonts w:ascii="Times New Roman" w:hAnsi="Times New Roman"/>
                <w:sz w:val="24"/>
                <w:szCs w:val="24"/>
              </w:rPr>
              <w:t xml:space="preserve">Body cleaning done in accordance to s per work place policy and SOPs </w:t>
            </w:r>
          </w:p>
          <w:p w14:paraId="3C3870C2" w14:textId="77777777" w:rsidR="00497C3C" w:rsidRPr="001A34BC" w:rsidRDefault="00497C3C" w:rsidP="00C10CA5">
            <w:pPr>
              <w:keepNext/>
              <w:keepLines/>
              <w:numPr>
                <w:ilvl w:val="1"/>
                <w:numId w:val="293"/>
              </w:numPr>
              <w:tabs>
                <w:tab w:val="left" w:pos="340"/>
              </w:tabs>
              <w:spacing w:before="60" w:after="60"/>
              <w:ind w:left="346"/>
              <w:contextualSpacing/>
              <w:rPr>
                <w:rFonts w:ascii="Times New Roman" w:hAnsi="Times New Roman"/>
                <w:sz w:val="24"/>
                <w:szCs w:val="24"/>
                <w:lang w:val="en-AU"/>
              </w:rPr>
            </w:pPr>
            <w:r w:rsidRPr="001A34BC">
              <w:rPr>
                <w:rFonts w:ascii="Times New Roman" w:hAnsi="Times New Roman"/>
                <w:sz w:val="24"/>
                <w:szCs w:val="24"/>
                <w:lang w:val="en-AU"/>
              </w:rPr>
              <w:t xml:space="preserve">Arterial embalming performed in accordance to the facility procedures </w:t>
            </w:r>
          </w:p>
          <w:p w14:paraId="5C4A85E9" w14:textId="56B460E3" w:rsidR="00497C3C" w:rsidRPr="001A34BC" w:rsidRDefault="00497C3C" w:rsidP="00C10CA5">
            <w:pPr>
              <w:keepNext/>
              <w:keepLines/>
              <w:numPr>
                <w:ilvl w:val="1"/>
                <w:numId w:val="293"/>
              </w:numPr>
              <w:tabs>
                <w:tab w:val="left" w:pos="340"/>
              </w:tabs>
              <w:spacing w:before="60" w:after="60"/>
              <w:ind w:left="346"/>
              <w:contextualSpacing/>
              <w:rPr>
                <w:rFonts w:ascii="Times New Roman" w:hAnsi="Times New Roman"/>
                <w:sz w:val="24"/>
                <w:szCs w:val="24"/>
              </w:rPr>
            </w:pPr>
            <w:r w:rsidRPr="001A34BC">
              <w:rPr>
                <w:rFonts w:ascii="Times New Roman" w:hAnsi="Times New Roman"/>
                <w:sz w:val="24"/>
                <w:szCs w:val="24"/>
                <w:lang w:val="en-AU"/>
              </w:rPr>
              <w:t xml:space="preserve">Cavity </w:t>
            </w:r>
            <w:r w:rsidR="009710A7" w:rsidRPr="001A34BC">
              <w:rPr>
                <w:rFonts w:ascii="Times New Roman" w:hAnsi="Times New Roman"/>
                <w:sz w:val="24"/>
                <w:szCs w:val="24"/>
                <w:lang w:val="en-AU"/>
              </w:rPr>
              <w:t>embalming performed</w:t>
            </w:r>
            <w:r w:rsidRPr="001A34BC">
              <w:rPr>
                <w:rFonts w:ascii="Times New Roman" w:hAnsi="Times New Roman"/>
                <w:sz w:val="24"/>
                <w:szCs w:val="24"/>
                <w:lang w:val="en-AU"/>
              </w:rPr>
              <w:t xml:space="preserve"> in accordance to the HSS training manual and the facility set procedures</w:t>
            </w:r>
          </w:p>
          <w:p w14:paraId="320027C4" w14:textId="4D9E3300" w:rsidR="00497C3C" w:rsidRPr="001A34BC" w:rsidRDefault="009710A7" w:rsidP="00C10CA5">
            <w:pPr>
              <w:keepNext/>
              <w:keepLines/>
              <w:numPr>
                <w:ilvl w:val="1"/>
                <w:numId w:val="293"/>
              </w:numPr>
              <w:tabs>
                <w:tab w:val="left" w:pos="340"/>
              </w:tabs>
              <w:spacing w:before="60" w:after="60"/>
              <w:ind w:left="346"/>
              <w:contextualSpacing/>
              <w:rPr>
                <w:rFonts w:ascii="Times New Roman" w:hAnsi="Times New Roman"/>
                <w:b/>
                <w:sz w:val="24"/>
                <w:szCs w:val="24"/>
              </w:rPr>
            </w:pPr>
            <w:r w:rsidRPr="001A34BC">
              <w:rPr>
                <w:rFonts w:ascii="Times New Roman" w:hAnsi="Times New Roman"/>
                <w:sz w:val="24"/>
                <w:szCs w:val="24"/>
              </w:rPr>
              <w:t>Cosmetic features</w:t>
            </w:r>
            <w:r w:rsidR="00497C3C" w:rsidRPr="001A34BC">
              <w:rPr>
                <w:rFonts w:ascii="Times New Roman" w:hAnsi="Times New Roman"/>
                <w:sz w:val="24"/>
                <w:szCs w:val="24"/>
              </w:rPr>
              <w:t xml:space="preserve">  are done in accordance to the facility guidelines</w:t>
            </w:r>
          </w:p>
          <w:p w14:paraId="3662E48E" w14:textId="3B8227A4" w:rsidR="00497C3C" w:rsidRPr="001A34BC" w:rsidRDefault="00497C3C" w:rsidP="00C10CA5">
            <w:pPr>
              <w:keepNext/>
              <w:keepLines/>
              <w:numPr>
                <w:ilvl w:val="1"/>
                <w:numId w:val="293"/>
              </w:numPr>
              <w:tabs>
                <w:tab w:val="left" w:pos="340"/>
              </w:tabs>
              <w:spacing w:before="60" w:after="60"/>
              <w:ind w:left="346"/>
              <w:contextualSpacing/>
              <w:rPr>
                <w:rFonts w:ascii="Times New Roman" w:hAnsi="Times New Roman"/>
                <w:b/>
                <w:sz w:val="24"/>
                <w:szCs w:val="24"/>
              </w:rPr>
            </w:pPr>
            <w:r w:rsidRPr="001A34BC">
              <w:rPr>
                <w:rFonts w:ascii="Times New Roman" w:hAnsi="Times New Roman"/>
                <w:sz w:val="24"/>
                <w:szCs w:val="24"/>
              </w:rPr>
              <w:t xml:space="preserve">Assistance in carrying out post-mortem procedure are done in accordance with SOP and facility guidelines </w:t>
            </w:r>
          </w:p>
        </w:tc>
      </w:tr>
      <w:tr w:rsidR="00497C3C" w:rsidRPr="001A34BC" w14:paraId="26DFEE15" w14:textId="77777777" w:rsidTr="00625C13">
        <w:trPr>
          <w:trHeight w:val="593"/>
        </w:trPr>
        <w:tc>
          <w:tcPr>
            <w:tcW w:w="1665" w:type="pct"/>
          </w:tcPr>
          <w:p w14:paraId="59D802F7" w14:textId="3D2B968A" w:rsidR="00497C3C" w:rsidRPr="001A34BC" w:rsidRDefault="00497C3C" w:rsidP="00C10CA5">
            <w:pPr>
              <w:pStyle w:val="ListParagraph"/>
              <w:numPr>
                <w:ilvl w:val="0"/>
                <w:numId w:val="292"/>
              </w:numPr>
              <w:spacing w:after="0"/>
              <w:rPr>
                <w:rFonts w:ascii="Times New Roman" w:hAnsi="Times New Roman"/>
                <w:sz w:val="24"/>
                <w:szCs w:val="24"/>
              </w:rPr>
            </w:pPr>
            <w:r w:rsidRPr="001A34BC">
              <w:rPr>
                <w:rFonts w:ascii="Times New Roman" w:hAnsi="Times New Roman"/>
                <w:sz w:val="24"/>
                <w:szCs w:val="24"/>
              </w:rPr>
              <w:lastRenderedPageBreak/>
              <w:t xml:space="preserve">Evaluate mortuary procedures  </w:t>
            </w:r>
          </w:p>
          <w:p w14:paraId="4EF6ADF9" w14:textId="77777777" w:rsidR="00497C3C" w:rsidRPr="001A34BC" w:rsidRDefault="00497C3C" w:rsidP="00C10CA5">
            <w:pPr>
              <w:spacing w:after="0"/>
              <w:ind w:left="360"/>
              <w:rPr>
                <w:rFonts w:ascii="Times New Roman" w:hAnsi="Times New Roman"/>
                <w:sz w:val="24"/>
                <w:szCs w:val="24"/>
              </w:rPr>
            </w:pPr>
          </w:p>
        </w:tc>
        <w:tc>
          <w:tcPr>
            <w:tcW w:w="3335" w:type="pct"/>
          </w:tcPr>
          <w:p w14:paraId="687D070A" w14:textId="77777777" w:rsidR="00497C3C" w:rsidRPr="001A34BC" w:rsidRDefault="00497C3C" w:rsidP="00C10CA5">
            <w:pPr>
              <w:pStyle w:val="List"/>
              <w:numPr>
                <w:ilvl w:val="1"/>
                <w:numId w:val="294"/>
              </w:numPr>
              <w:spacing w:line="276" w:lineRule="auto"/>
              <w:rPr>
                <w:szCs w:val="24"/>
              </w:rPr>
            </w:pPr>
            <w:r w:rsidRPr="001A34BC">
              <w:rPr>
                <w:b/>
                <w:i/>
                <w:iCs/>
                <w:szCs w:val="24"/>
              </w:rPr>
              <w:t>Mortuary procedures</w:t>
            </w:r>
            <w:r w:rsidRPr="001A34BC">
              <w:rPr>
                <w:szCs w:val="24"/>
              </w:rPr>
              <w:t xml:space="preserve"> verified as per the SOP and workplace policy </w:t>
            </w:r>
          </w:p>
          <w:p w14:paraId="1F8405D1" w14:textId="77777777" w:rsidR="00497C3C" w:rsidRPr="001A34BC" w:rsidRDefault="00497C3C" w:rsidP="00C10CA5">
            <w:pPr>
              <w:pStyle w:val="List"/>
              <w:numPr>
                <w:ilvl w:val="1"/>
                <w:numId w:val="294"/>
              </w:numPr>
              <w:spacing w:line="276" w:lineRule="auto"/>
              <w:rPr>
                <w:szCs w:val="24"/>
              </w:rPr>
            </w:pPr>
            <w:r w:rsidRPr="001A34BC">
              <w:rPr>
                <w:szCs w:val="24"/>
              </w:rPr>
              <w:t xml:space="preserve">Mortuary incidences identified are dealt with according to </w:t>
            </w:r>
            <w:r w:rsidRPr="001A34BC">
              <w:rPr>
                <w:szCs w:val="24"/>
                <w:lang w:val="en-US"/>
              </w:rPr>
              <w:t>s per work place policy and SOPs</w:t>
            </w:r>
            <w:r w:rsidRPr="001A34BC">
              <w:rPr>
                <w:szCs w:val="24"/>
              </w:rPr>
              <w:t xml:space="preserve"> </w:t>
            </w:r>
          </w:p>
        </w:tc>
      </w:tr>
      <w:tr w:rsidR="00497C3C" w:rsidRPr="001A34BC" w14:paraId="7DF0D7EC" w14:textId="77777777" w:rsidTr="00625C13">
        <w:trPr>
          <w:trHeight w:val="620"/>
        </w:trPr>
        <w:tc>
          <w:tcPr>
            <w:tcW w:w="1665" w:type="pct"/>
          </w:tcPr>
          <w:p w14:paraId="77BD5638" w14:textId="51A76426" w:rsidR="00497C3C" w:rsidRPr="001A34BC" w:rsidRDefault="00497C3C" w:rsidP="00C10CA5">
            <w:pPr>
              <w:pStyle w:val="ListParagraph"/>
              <w:numPr>
                <w:ilvl w:val="0"/>
                <w:numId w:val="292"/>
              </w:numPr>
              <w:spacing w:after="0"/>
              <w:rPr>
                <w:rFonts w:ascii="Times New Roman" w:hAnsi="Times New Roman"/>
                <w:sz w:val="24"/>
                <w:szCs w:val="24"/>
              </w:rPr>
            </w:pPr>
            <w:r w:rsidRPr="001A34BC">
              <w:rPr>
                <w:rFonts w:ascii="Times New Roman" w:hAnsi="Times New Roman"/>
                <w:sz w:val="24"/>
                <w:szCs w:val="24"/>
              </w:rPr>
              <w:t xml:space="preserve">Winding up mortuary procedures </w:t>
            </w:r>
          </w:p>
        </w:tc>
        <w:tc>
          <w:tcPr>
            <w:tcW w:w="3335" w:type="pct"/>
          </w:tcPr>
          <w:p w14:paraId="35A1A432" w14:textId="30E19929" w:rsidR="00497C3C" w:rsidRPr="001A34BC" w:rsidRDefault="00497C3C" w:rsidP="00C10CA5">
            <w:pPr>
              <w:numPr>
                <w:ilvl w:val="0"/>
                <w:numId w:val="295"/>
              </w:numPr>
              <w:spacing w:after="0"/>
              <w:ind w:left="346"/>
              <w:rPr>
                <w:rFonts w:ascii="Times New Roman" w:hAnsi="Times New Roman"/>
                <w:b/>
                <w:sz w:val="24"/>
                <w:szCs w:val="24"/>
              </w:rPr>
            </w:pPr>
            <w:r w:rsidRPr="001A34BC">
              <w:rPr>
                <w:rFonts w:ascii="Times New Roman" w:hAnsi="Times New Roman"/>
                <w:sz w:val="24"/>
                <w:szCs w:val="24"/>
              </w:rPr>
              <w:t xml:space="preserve">Body is discharged in line with the facility guidelines </w:t>
            </w:r>
          </w:p>
          <w:p w14:paraId="1524E3C4" w14:textId="219A41E4" w:rsidR="00497C3C" w:rsidRPr="001A34BC" w:rsidRDefault="00497C3C" w:rsidP="00C10CA5">
            <w:pPr>
              <w:numPr>
                <w:ilvl w:val="0"/>
                <w:numId w:val="295"/>
              </w:numPr>
              <w:spacing w:after="0"/>
              <w:ind w:left="346"/>
              <w:rPr>
                <w:rFonts w:ascii="Times New Roman" w:hAnsi="Times New Roman"/>
                <w:sz w:val="24"/>
                <w:szCs w:val="24"/>
              </w:rPr>
            </w:pPr>
            <w:r w:rsidRPr="001A34BC">
              <w:rPr>
                <w:rFonts w:ascii="Times New Roman" w:hAnsi="Times New Roman"/>
                <w:sz w:val="24"/>
                <w:szCs w:val="24"/>
              </w:rPr>
              <w:t xml:space="preserve">Mortuary and body fridges are </w:t>
            </w:r>
            <w:r w:rsidR="009710A7" w:rsidRPr="001A34BC">
              <w:rPr>
                <w:rFonts w:ascii="Times New Roman" w:hAnsi="Times New Roman"/>
                <w:sz w:val="24"/>
                <w:szCs w:val="24"/>
              </w:rPr>
              <w:t>cleaned in</w:t>
            </w:r>
            <w:r w:rsidRPr="001A34BC">
              <w:rPr>
                <w:rFonts w:ascii="Times New Roman" w:hAnsi="Times New Roman"/>
                <w:sz w:val="24"/>
                <w:szCs w:val="24"/>
              </w:rPr>
              <w:t xml:space="preserve"> accordance to the WHO guidelines</w:t>
            </w:r>
          </w:p>
          <w:p w14:paraId="43428243" w14:textId="68A6C8C7" w:rsidR="00497C3C" w:rsidRPr="001A34BC" w:rsidRDefault="00497C3C" w:rsidP="00C10CA5">
            <w:pPr>
              <w:numPr>
                <w:ilvl w:val="0"/>
                <w:numId w:val="295"/>
              </w:numPr>
              <w:spacing w:after="0"/>
              <w:ind w:left="346"/>
              <w:rPr>
                <w:rFonts w:ascii="Times New Roman" w:hAnsi="Times New Roman"/>
                <w:sz w:val="24"/>
                <w:szCs w:val="24"/>
              </w:rPr>
            </w:pPr>
            <w:r w:rsidRPr="001A34BC">
              <w:rPr>
                <w:rFonts w:ascii="Times New Roman" w:hAnsi="Times New Roman"/>
                <w:b/>
                <w:i/>
                <w:iCs/>
                <w:sz w:val="24"/>
                <w:szCs w:val="24"/>
              </w:rPr>
              <w:t>Relevant documentation</w:t>
            </w:r>
            <w:r w:rsidRPr="001A34BC">
              <w:rPr>
                <w:rFonts w:ascii="Times New Roman" w:hAnsi="Times New Roman"/>
                <w:sz w:val="24"/>
                <w:szCs w:val="24"/>
              </w:rPr>
              <w:t xml:space="preserve"> is completed and all mortuary records are kept up to date</w:t>
            </w:r>
          </w:p>
          <w:p w14:paraId="698C16AF" w14:textId="232F5663" w:rsidR="00497C3C" w:rsidRPr="001A34BC" w:rsidRDefault="00497C3C" w:rsidP="00C10CA5">
            <w:pPr>
              <w:numPr>
                <w:ilvl w:val="0"/>
                <w:numId w:val="295"/>
              </w:numPr>
              <w:spacing w:after="0"/>
              <w:ind w:left="346"/>
              <w:rPr>
                <w:rFonts w:ascii="Times New Roman" w:hAnsi="Times New Roman"/>
                <w:sz w:val="24"/>
                <w:szCs w:val="24"/>
              </w:rPr>
            </w:pPr>
            <w:r w:rsidRPr="001A34BC">
              <w:rPr>
                <w:rFonts w:ascii="Times New Roman" w:hAnsi="Times New Roman"/>
                <w:sz w:val="24"/>
                <w:szCs w:val="24"/>
              </w:rPr>
              <w:t xml:space="preserve">Communication is disseminated to relevant persons </w:t>
            </w:r>
          </w:p>
          <w:p w14:paraId="3E4F2951" w14:textId="73B58FBC" w:rsidR="00497C3C" w:rsidRPr="001A34BC" w:rsidRDefault="00497C3C" w:rsidP="00C10CA5">
            <w:pPr>
              <w:numPr>
                <w:ilvl w:val="0"/>
                <w:numId w:val="295"/>
              </w:numPr>
              <w:spacing w:after="0"/>
              <w:ind w:left="346"/>
              <w:rPr>
                <w:rFonts w:ascii="Times New Roman" w:hAnsi="Times New Roman"/>
                <w:sz w:val="24"/>
                <w:szCs w:val="24"/>
              </w:rPr>
            </w:pPr>
            <w:r w:rsidRPr="001A34BC">
              <w:rPr>
                <w:rFonts w:ascii="Times New Roman" w:hAnsi="Times New Roman"/>
                <w:sz w:val="24"/>
                <w:szCs w:val="24"/>
              </w:rPr>
              <w:t xml:space="preserve">Waste is segregated and stored for disposal  </w:t>
            </w:r>
          </w:p>
        </w:tc>
      </w:tr>
    </w:tbl>
    <w:p w14:paraId="1B986E39" w14:textId="77777777" w:rsidR="00497C3C" w:rsidRPr="001A34BC" w:rsidRDefault="00497C3C" w:rsidP="00C10CA5">
      <w:pPr>
        <w:pStyle w:val="ListParagraph"/>
        <w:spacing w:after="0"/>
        <w:ind w:left="0"/>
        <w:rPr>
          <w:rFonts w:ascii="Times New Roman" w:hAnsi="Times New Roman"/>
          <w:b/>
          <w:bCs/>
          <w:sz w:val="24"/>
          <w:szCs w:val="24"/>
        </w:rPr>
      </w:pPr>
    </w:p>
    <w:p w14:paraId="41C9535A"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638F8AF2"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5400"/>
      </w:tblGrid>
      <w:tr w:rsidR="00497C3C" w:rsidRPr="001A34BC" w14:paraId="14128199" w14:textId="77777777">
        <w:trPr>
          <w:trHeight w:val="710"/>
        </w:trPr>
        <w:tc>
          <w:tcPr>
            <w:tcW w:w="3348" w:type="dxa"/>
          </w:tcPr>
          <w:p w14:paraId="14D24B4C"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Variable</w:t>
            </w:r>
          </w:p>
        </w:tc>
        <w:tc>
          <w:tcPr>
            <w:tcW w:w="5400" w:type="dxa"/>
          </w:tcPr>
          <w:p w14:paraId="629F4CDE" w14:textId="77777777"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Range</w:t>
            </w:r>
          </w:p>
          <w:p w14:paraId="1454CB93" w14:textId="77777777" w:rsidR="00497C3C" w:rsidRPr="001A34BC" w:rsidRDefault="00497C3C" w:rsidP="00C10CA5">
            <w:pPr>
              <w:spacing w:after="0"/>
              <w:rPr>
                <w:rFonts w:ascii="Times New Roman" w:eastAsia="Calibri" w:hAnsi="Times New Roman"/>
                <w:sz w:val="24"/>
                <w:szCs w:val="24"/>
              </w:rPr>
            </w:pPr>
          </w:p>
        </w:tc>
      </w:tr>
      <w:tr w:rsidR="00497C3C" w:rsidRPr="001A34BC" w14:paraId="1D0DD19E" w14:textId="77777777">
        <w:trPr>
          <w:trHeight w:val="710"/>
        </w:trPr>
        <w:tc>
          <w:tcPr>
            <w:tcW w:w="3348" w:type="dxa"/>
          </w:tcPr>
          <w:p w14:paraId="25029117" w14:textId="77777777"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t>Personal protective gear may include but not limited to</w:t>
            </w:r>
          </w:p>
        </w:tc>
        <w:tc>
          <w:tcPr>
            <w:tcW w:w="5400" w:type="dxa"/>
          </w:tcPr>
          <w:p w14:paraId="6E84F645" w14:textId="77777777" w:rsidR="00497C3C" w:rsidRPr="001A34BC" w:rsidRDefault="00497C3C" w:rsidP="00C10CA5">
            <w:pPr>
              <w:numPr>
                <w:ilvl w:val="0"/>
                <w:numId w:val="75"/>
              </w:numPr>
              <w:spacing w:after="0"/>
              <w:rPr>
                <w:rFonts w:ascii="Times New Roman" w:eastAsia="Calibri" w:hAnsi="Times New Roman"/>
                <w:sz w:val="24"/>
                <w:szCs w:val="24"/>
              </w:rPr>
            </w:pPr>
            <w:r w:rsidRPr="001A34BC">
              <w:rPr>
                <w:rFonts w:ascii="Times New Roman" w:eastAsia="Calibri" w:hAnsi="Times New Roman"/>
                <w:sz w:val="24"/>
                <w:szCs w:val="24"/>
              </w:rPr>
              <w:t>Gumboots</w:t>
            </w:r>
          </w:p>
          <w:p w14:paraId="7DE8A9E0" w14:textId="77777777" w:rsidR="00497C3C" w:rsidRPr="001A34BC" w:rsidRDefault="00497C3C" w:rsidP="00C10CA5">
            <w:pPr>
              <w:numPr>
                <w:ilvl w:val="0"/>
                <w:numId w:val="75"/>
              </w:numPr>
              <w:spacing w:after="0"/>
              <w:rPr>
                <w:rFonts w:ascii="Times New Roman" w:eastAsia="Calibri" w:hAnsi="Times New Roman"/>
                <w:sz w:val="24"/>
                <w:szCs w:val="24"/>
              </w:rPr>
            </w:pPr>
            <w:r w:rsidRPr="001A34BC">
              <w:rPr>
                <w:rFonts w:ascii="Times New Roman" w:eastAsia="Calibri" w:hAnsi="Times New Roman"/>
                <w:sz w:val="24"/>
                <w:szCs w:val="24"/>
              </w:rPr>
              <w:t>White coat</w:t>
            </w:r>
          </w:p>
          <w:p w14:paraId="61C9FD78" w14:textId="77777777" w:rsidR="00497C3C" w:rsidRPr="001A34BC" w:rsidRDefault="00497C3C" w:rsidP="00C10CA5">
            <w:pPr>
              <w:numPr>
                <w:ilvl w:val="0"/>
                <w:numId w:val="75"/>
              </w:numPr>
              <w:spacing w:after="0"/>
              <w:rPr>
                <w:rFonts w:ascii="Times New Roman" w:eastAsia="Calibri" w:hAnsi="Times New Roman"/>
                <w:b/>
                <w:sz w:val="24"/>
                <w:szCs w:val="24"/>
              </w:rPr>
            </w:pPr>
            <w:r w:rsidRPr="001A34BC">
              <w:rPr>
                <w:rFonts w:ascii="Times New Roman" w:eastAsia="Calibri" w:hAnsi="Times New Roman"/>
                <w:sz w:val="24"/>
                <w:szCs w:val="24"/>
              </w:rPr>
              <w:t>Gloves</w:t>
            </w:r>
            <w:r w:rsidRPr="001A34BC">
              <w:rPr>
                <w:rFonts w:ascii="Times New Roman" w:eastAsia="Calibri" w:hAnsi="Times New Roman"/>
                <w:b/>
                <w:sz w:val="24"/>
                <w:szCs w:val="24"/>
              </w:rPr>
              <w:t xml:space="preserve"> </w:t>
            </w:r>
          </w:p>
        </w:tc>
      </w:tr>
      <w:tr w:rsidR="00497C3C" w:rsidRPr="001A34BC" w14:paraId="254FF8C7" w14:textId="77777777">
        <w:trPr>
          <w:trHeight w:val="710"/>
        </w:trPr>
        <w:tc>
          <w:tcPr>
            <w:tcW w:w="3348" w:type="dxa"/>
          </w:tcPr>
          <w:p w14:paraId="362F58E4" w14:textId="4FE89189"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t xml:space="preserve">Documents or records may include but not limited to </w:t>
            </w:r>
          </w:p>
        </w:tc>
        <w:tc>
          <w:tcPr>
            <w:tcW w:w="5400" w:type="dxa"/>
          </w:tcPr>
          <w:p w14:paraId="5171E909"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Admission register</w:t>
            </w:r>
          </w:p>
          <w:p w14:paraId="1A05DFAE"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Discharge register</w:t>
            </w:r>
          </w:p>
          <w:p w14:paraId="6E62CEC7"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Mortuary register  </w:t>
            </w:r>
          </w:p>
          <w:p w14:paraId="5FA3ADD0" w14:textId="77777777" w:rsidR="00497C3C" w:rsidRPr="001A34BC" w:rsidRDefault="00497C3C" w:rsidP="00C10CA5">
            <w:pPr>
              <w:spacing w:after="0"/>
              <w:contextualSpacing/>
              <w:rPr>
                <w:rFonts w:ascii="Times New Roman" w:eastAsia="Calibri" w:hAnsi="Times New Roman"/>
                <w:sz w:val="24"/>
                <w:szCs w:val="24"/>
              </w:rPr>
            </w:pPr>
          </w:p>
        </w:tc>
      </w:tr>
      <w:tr w:rsidR="00497C3C" w:rsidRPr="001A34BC" w14:paraId="115EA6D3" w14:textId="77777777">
        <w:trPr>
          <w:trHeight w:val="710"/>
        </w:trPr>
        <w:tc>
          <w:tcPr>
            <w:tcW w:w="3348" w:type="dxa"/>
          </w:tcPr>
          <w:p w14:paraId="0807B992" w14:textId="0E19FCC4"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t xml:space="preserve">Mortuary cleaning procedures may include but not limited to : </w:t>
            </w:r>
          </w:p>
        </w:tc>
        <w:tc>
          <w:tcPr>
            <w:tcW w:w="5400" w:type="dxa"/>
          </w:tcPr>
          <w:p w14:paraId="2B66D043"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Dusting </w:t>
            </w:r>
          </w:p>
          <w:p w14:paraId="225052FD"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Damp dusting</w:t>
            </w:r>
          </w:p>
          <w:p w14:paraId="7E8C73AC"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Freeze clean up </w:t>
            </w:r>
          </w:p>
          <w:p w14:paraId="6D3E7D6D" w14:textId="77777777" w:rsidR="00497C3C" w:rsidRPr="001A34BC" w:rsidRDefault="00497C3C" w:rsidP="00C10CA5">
            <w:pPr>
              <w:spacing w:after="0"/>
              <w:ind w:left="360"/>
              <w:contextualSpacing/>
              <w:rPr>
                <w:rFonts w:ascii="Times New Roman" w:eastAsia="Calibri" w:hAnsi="Times New Roman"/>
                <w:sz w:val="24"/>
                <w:szCs w:val="24"/>
              </w:rPr>
            </w:pPr>
          </w:p>
        </w:tc>
      </w:tr>
      <w:tr w:rsidR="00497C3C" w:rsidRPr="001A34BC" w14:paraId="17C9EAEF" w14:textId="77777777">
        <w:trPr>
          <w:trHeight w:val="710"/>
        </w:trPr>
        <w:tc>
          <w:tcPr>
            <w:tcW w:w="3348" w:type="dxa"/>
          </w:tcPr>
          <w:p w14:paraId="7732B99A" w14:textId="7C54F8FA"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 xml:space="preserve">Mortuary procedures requirements may include but not limited to : </w:t>
            </w:r>
          </w:p>
        </w:tc>
        <w:tc>
          <w:tcPr>
            <w:tcW w:w="5400" w:type="dxa"/>
          </w:tcPr>
          <w:p w14:paraId="700737B0" w14:textId="77777777" w:rsidR="00497C3C" w:rsidRPr="001A34BC" w:rsidRDefault="00497C3C" w:rsidP="00C10CA5">
            <w:pPr>
              <w:numPr>
                <w:ilvl w:val="0"/>
                <w:numId w:val="54"/>
              </w:numPr>
              <w:spacing w:after="0"/>
              <w:contextualSpacing/>
              <w:rPr>
                <w:rFonts w:ascii="Times New Roman" w:eastAsia="Calibri" w:hAnsi="Times New Roman"/>
                <w:sz w:val="24"/>
                <w:szCs w:val="24"/>
              </w:rPr>
            </w:pPr>
            <w:proofErr w:type="spellStart"/>
            <w:r w:rsidRPr="001A34BC">
              <w:rPr>
                <w:rFonts w:ascii="Times New Roman" w:eastAsia="Calibri" w:hAnsi="Times New Roman"/>
                <w:sz w:val="24"/>
                <w:szCs w:val="24"/>
              </w:rPr>
              <w:t>Jik</w:t>
            </w:r>
            <w:proofErr w:type="spellEnd"/>
          </w:p>
          <w:p w14:paraId="5FF046C2"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Soap</w:t>
            </w:r>
          </w:p>
          <w:p w14:paraId="1FD76901"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 Surgical knives</w:t>
            </w:r>
          </w:p>
          <w:p w14:paraId="25E40DC0"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Autopsy weighing scales </w:t>
            </w:r>
          </w:p>
          <w:p w14:paraId="38F0560B"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Postmortem needles </w:t>
            </w:r>
          </w:p>
          <w:p w14:paraId="7721AEEC"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Bone cutting forceps </w:t>
            </w:r>
          </w:p>
          <w:p w14:paraId="62408626"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Rib shears </w:t>
            </w:r>
          </w:p>
          <w:p w14:paraId="606747BB"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Postmortem saws </w:t>
            </w:r>
          </w:p>
          <w:p w14:paraId="7537A84C"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Dissecting scissors</w:t>
            </w:r>
          </w:p>
          <w:p w14:paraId="734063DE"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Wheel chairs</w:t>
            </w:r>
          </w:p>
          <w:p w14:paraId="08442A06"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Stretchers</w:t>
            </w:r>
          </w:p>
          <w:p w14:paraId="3A0CCAB9" w14:textId="77777777" w:rsidR="00497C3C" w:rsidRPr="001A34BC" w:rsidRDefault="00497C3C" w:rsidP="00C10CA5">
            <w:pPr>
              <w:numPr>
                <w:ilvl w:val="0"/>
                <w:numId w:val="54"/>
              </w:numPr>
              <w:spacing w:after="0"/>
              <w:contextualSpacing/>
              <w:rPr>
                <w:rFonts w:ascii="Times New Roman" w:eastAsia="Calibri" w:hAnsi="Times New Roman"/>
                <w:sz w:val="24"/>
                <w:szCs w:val="24"/>
              </w:rPr>
            </w:pPr>
            <w:r w:rsidRPr="001A34BC">
              <w:rPr>
                <w:rFonts w:ascii="Times New Roman" w:eastAsia="Calibri" w:hAnsi="Times New Roman"/>
                <w:sz w:val="24"/>
                <w:szCs w:val="24"/>
              </w:rPr>
              <w:t>Drip stands</w:t>
            </w:r>
          </w:p>
        </w:tc>
      </w:tr>
      <w:tr w:rsidR="00497C3C" w:rsidRPr="001A34BC" w14:paraId="0CF06192" w14:textId="77777777">
        <w:trPr>
          <w:trHeight w:val="809"/>
        </w:trPr>
        <w:tc>
          <w:tcPr>
            <w:tcW w:w="3348" w:type="dxa"/>
          </w:tcPr>
          <w:p w14:paraId="3846907E" w14:textId="5A1E1EE5"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t xml:space="preserve">Body preparation procedures may include but not limited to: </w:t>
            </w:r>
          </w:p>
        </w:tc>
        <w:tc>
          <w:tcPr>
            <w:tcW w:w="5400" w:type="dxa"/>
          </w:tcPr>
          <w:p w14:paraId="0621F80F"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Embalming</w:t>
            </w:r>
          </w:p>
          <w:p w14:paraId="60361976"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Preparation for autopsy</w:t>
            </w:r>
          </w:p>
          <w:p w14:paraId="167B9EAF" w14:textId="77777777" w:rsidR="00497C3C" w:rsidRPr="001A34BC" w:rsidRDefault="00497C3C" w:rsidP="00C10CA5">
            <w:pPr>
              <w:numPr>
                <w:ilvl w:val="0"/>
                <w:numId w:val="57"/>
              </w:numPr>
              <w:spacing w:after="0"/>
              <w:rPr>
                <w:rFonts w:ascii="Times New Roman" w:eastAsia="Calibri" w:hAnsi="Times New Roman"/>
                <w:sz w:val="24"/>
                <w:szCs w:val="24"/>
              </w:rPr>
            </w:pPr>
            <w:r w:rsidRPr="001A34BC">
              <w:rPr>
                <w:rFonts w:ascii="Times New Roman" w:eastAsia="Calibri" w:hAnsi="Times New Roman"/>
                <w:sz w:val="24"/>
                <w:szCs w:val="24"/>
              </w:rPr>
              <w:t xml:space="preserve">Dressing the body </w:t>
            </w:r>
          </w:p>
          <w:p w14:paraId="1F8358BF" w14:textId="77777777" w:rsidR="00497C3C" w:rsidRPr="001A34BC" w:rsidRDefault="00497C3C" w:rsidP="00C10CA5">
            <w:pPr>
              <w:numPr>
                <w:ilvl w:val="0"/>
                <w:numId w:val="57"/>
              </w:numPr>
              <w:spacing w:after="0"/>
              <w:rPr>
                <w:rFonts w:ascii="Times New Roman" w:eastAsia="Calibri" w:hAnsi="Times New Roman"/>
                <w:sz w:val="24"/>
                <w:szCs w:val="24"/>
              </w:rPr>
            </w:pPr>
            <w:r w:rsidRPr="001A34BC">
              <w:rPr>
                <w:rFonts w:ascii="Times New Roman" w:eastAsia="Calibri" w:hAnsi="Times New Roman"/>
                <w:sz w:val="24"/>
                <w:szCs w:val="24"/>
              </w:rPr>
              <w:t>Positioning the body</w:t>
            </w:r>
          </w:p>
        </w:tc>
      </w:tr>
      <w:tr w:rsidR="00497C3C" w:rsidRPr="001A34BC" w14:paraId="391F40EE" w14:textId="77777777">
        <w:trPr>
          <w:trHeight w:val="809"/>
        </w:trPr>
        <w:tc>
          <w:tcPr>
            <w:tcW w:w="3348" w:type="dxa"/>
          </w:tcPr>
          <w:p w14:paraId="7CDBCAC5" w14:textId="5F0A2749"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t xml:space="preserve">Embalming procedures may include but not limited to: </w:t>
            </w:r>
          </w:p>
        </w:tc>
        <w:tc>
          <w:tcPr>
            <w:tcW w:w="5400" w:type="dxa"/>
          </w:tcPr>
          <w:p w14:paraId="16FED244"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Arterial embalming</w:t>
            </w:r>
          </w:p>
          <w:p w14:paraId="48D5475B"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Cavity embalming </w:t>
            </w:r>
          </w:p>
        </w:tc>
      </w:tr>
      <w:tr w:rsidR="00497C3C" w:rsidRPr="001A34BC" w14:paraId="2F4C1EA3" w14:textId="77777777">
        <w:trPr>
          <w:trHeight w:val="809"/>
        </w:trPr>
        <w:tc>
          <w:tcPr>
            <w:tcW w:w="3348" w:type="dxa"/>
          </w:tcPr>
          <w:p w14:paraId="7F0AC040" w14:textId="45BE3E8E" w:rsidR="00497C3C" w:rsidRPr="001A34BC" w:rsidRDefault="00497C3C" w:rsidP="00C10CA5">
            <w:pPr>
              <w:numPr>
                <w:ilvl w:val="0"/>
                <w:numId w:val="237"/>
              </w:numPr>
              <w:spacing w:after="0"/>
              <w:rPr>
                <w:rFonts w:ascii="Times New Roman" w:eastAsia="Calibri" w:hAnsi="Times New Roman"/>
                <w:sz w:val="24"/>
                <w:szCs w:val="24"/>
              </w:rPr>
            </w:pPr>
            <w:r w:rsidRPr="001A34BC">
              <w:rPr>
                <w:rFonts w:ascii="Times New Roman" w:eastAsia="Calibri" w:hAnsi="Times New Roman"/>
                <w:sz w:val="24"/>
                <w:szCs w:val="24"/>
              </w:rPr>
              <w:t xml:space="preserve">Cosmetic procedures may include but not limited </w:t>
            </w:r>
            <w:r w:rsidR="00625C13" w:rsidRPr="001A34BC">
              <w:rPr>
                <w:rFonts w:ascii="Times New Roman" w:eastAsia="Calibri" w:hAnsi="Times New Roman"/>
                <w:sz w:val="24"/>
                <w:szCs w:val="24"/>
              </w:rPr>
              <w:t>to:</w:t>
            </w:r>
            <w:r w:rsidRPr="001A34BC">
              <w:rPr>
                <w:rFonts w:ascii="Times New Roman" w:eastAsia="Calibri" w:hAnsi="Times New Roman"/>
                <w:sz w:val="24"/>
                <w:szCs w:val="24"/>
              </w:rPr>
              <w:t xml:space="preserve"> </w:t>
            </w:r>
          </w:p>
        </w:tc>
        <w:tc>
          <w:tcPr>
            <w:tcW w:w="5400" w:type="dxa"/>
          </w:tcPr>
          <w:p w14:paraId="5A7E56A0"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Washing the body </w:t>
            </w:r>
          </w:p>
          <w:p w14:paraId="3BCE303C"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Shaving the body</w:t>
            </w:r>
          </w:p>
          <w:p w14:paraId="701D4E27" w14:textId="77777777" w:rsidR="00497C3C" w:rsidRPr="001A34BC" w:rsidRDefault="00497C3C" w:rsidP="00C10CA5">
            <w:pPr>
              <w:numPr>
                <w:ilvl w:val="0"/>
                <w:numId w:val="57"/>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Applying facial make up </w:t>
            </w:r>
          </w:p>
        </w:tc>
      </w:tr>
    </w:tbl>
    <w:p w14:paraId="01C9D88A" w14:textId="070A4BDD" w:rsidR="00625C13" w:rsidRPr="001A34BC" w:rsidRDefault="00625C13" w:rsidP="00C10CA5">
      <w:pPr>
        <w:spacing w:after="0"/>
        <w:rPr>
          <w:rFonts w:ascii="Times New Roman" w:eastAsia="Calibri" w:hAnsi="Times New Roman"/>
          <w:b/>
          <w:sz w:val="24"/>
          <w:szCs w:val="24"/>
        </w:rPr>
      </w:pPr>
    </w:p>
    <w:p w14:paraId="35021B4C" w14:textId="2E72B656" w:rsidR="00497C3C" w:rsidRPr="001A34BC" w:rsidRDefault="00497C3C" w:rsidP="00C10CA5">
      <w:pPr>
        <w:spacing w:after="0"/>
        <w:rPr>
          <w:rFonts w:ascii="Times New Roman" w:eastAsia="Calibri" w:hAnsi="Times New Roman"/>
          <w:sz w:val="24"/>
          <w:szCs w:val="24"/>
        </w:rPr>
      </w:pPr>
      <w:r w:rsidRPr="001A34BC">
        <w:rPr>
          <w:rFonts w:ascii="Times New Roman" w:eastAsia="Calibri" w:hAnsi="Times New Roman"/>
          <w:b/>
          <w:sz w:val="24"/>
          <w:szCs w:val="24"/>
        </w:rPr>
        <w:t>REQUIRED SKILLS AND KNOWLEDGE</w:t>
      </w:r>
    </w:p>
    <w:p w14:paraId="2CDDFAC4"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5AEA07F8" w14:textId="77777777" w:rsidR="00497C3C" w:rsidRPr="001A34BC" w:rsidRDefault="00497C3C" w:rsidP="00C10CA5">
      <w:pPr>
        <w:spacing w:after="0"/>
        <w:rPr>
          <w:rFonts w:ascii="Times New Roman" w:eastAsia="Calibri" w:hAnsi="Times New Roman"/>
          <w:bCs/>
          <w:sz w:val="24"/>
          <w:szCs w:val="24"/>
        </w:rPr>
      </w:pPr>
    </w:p>
    <w:p w14:paraId="5F409BF8"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4CAC61FE"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ability in;</w:t>
      </w:r>
    </w:p>
    <w:p w14:paraId="0C383281"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62F6418C"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Performing embalming procedures </w:t>
      </w:r>
    </w:p>
    <w:p w14:paraId="1C3D8B07"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Cleaning procedures in the mortuary department </w:t>
      </w:r>
    </w:p>
    <w:p w14:paraId="000B45FE"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Documentation</w:t>
      </w:r>
    </w:p>
    <w:p w14:paraId="4B88C876"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Assisting in carrying out autopsy procedure </w:t>
      </w:r>
    </w:p>
    <w:p w14:paraId="597F30A2"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Identification of postmortem procedures  </w:t>
      </w:r>
    </w:p>
    <w:p w14:paraId="7F798F30"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Observation of safety standards </w:t>
      </w:r>
    </w:p>
    <w:p w14:paraId="75772A8E" w14:textId="77777777" w:rsidR="00497C3C" w:rsidRPr="001A34BC" w:rsidRDefault="00497C3C" w:rsidP="00C10CA5">
      <w:pPr>
        <w:numPr>
          <w:ilvl w:val="2"/>
          <w:numId w:val="59"/>
        </w:numPr>
        <w:spacing w:after="0"/>
        <w:ind w:left="810" w:hanging="45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Manage mortuary waste </w:t>
      </w:r>
    </w:p>
    <w:p w14:paraId="77A88F2E"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lastRenderedPageBreak/>
        <w:t>Required knowledge</w:t>
      </w:r>
    </w:p>
    <w:p w14:paraId="1889D2D2"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7A69868C"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Autopsy tools </w:t>
      </w:r>
    </w:p>
    <w:p w14:paraId="3D5B94E8"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Mortuary layout</w:t>
      </w:r>
    </w:p>
    <w:p w14:paraId="7D6C5F6B"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Occupational Safety and Health Standards </w:t>
      </w:r>
    </w:p>
    <w:p w14:paraId="41959597"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Mortuary documents</w:t>
      </w:r>
    </w:p>
    <w:p w14:paraId="2298964D" w14:textId="77777777" w:rsidR="00497C3C" w:rsidRPr="001A34BC" w:rsidRDefault="00497C3C" w:rsidP="00C10CA5">
      <w:pPr>
        <w:numPr>
          <w:ilvl w:val="0"/>
          <w:numId w:val="60"/>
        </w:numPr>
        <w:spacing w:after="0"/>
        <w:rPr>
          <w:rFonts w:ascii="Times New Roman" w:eastAsia="Calibri" w:hAnsi="Times New Roman"/>
          <w:bCs/>
          <w:sz w:val="24"/>
          <w:szCs w:val="24"/>
        </w:rPr>
      </w:pPr>
      <w:r w:rsidRPr="001A34BC">
        <w:rPr>
          <w:rFonts w:ascii="Times New Roman" w:eastAsia="Calibri" w:hAnsi="Times New Roman"/>
          <w:bCs/>
          <w:sz w:val="24"/>
          <w:szCs w:val="24"/>
        </w:rPr>
        <w:t xml:space="preserve">Basic human anatomy </w:t>
      </w:r>
    </w:p>
    <w:p w14:paraId="52CAD6A6" w14:textId="77777777"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4A996D81" w14:textId="77777777" w:rsidR="00497C3C" w:rsidRPr="001A34BC" w:rsidRDefault="00497C3C" w:rsidP="00C10CA5">
      <w:pPr>
        <w:tabs>
          <w:tab w:val="left" w:pos="10080"/>
        </w:tabs>
        <w:ind w:right="-180"/>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87"/>
        <w:gridCol w:w="6443"/>
      </w:tblGrid>
      <w:tr w:rsidR="00497C3C" w:rsidRPr="001A34BC" w14:paraId="73F466B5"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7B0AC779" w14:textId="4EB77612" w:rsidR="00497C3C" w:rsidRPr="001A34BC" w:rsidRDefault="00497C3C" w:rsidP="00C10CA5">
            <w:pPr>
              <w:pStyle w:val="ListParagraph"/>
              <w:numPr>
                <w:ilvl w:val="0"/>
                <w:numId w:val="238"/>
              </w:numPr>
              <w:spacing w:after="0"/>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3733" w:type="pct"/>
            <w:tcBorders>
              <w:top w:val="single" w:sz="4" w:space="0" w:color="000000"/>
              <w:left w:val="single" w:sz="4" w:space="0" w:color="000000"/>
              <w:bottom w:val="single" w:sz="4" w:space="0" w:color="000000"/>
              <w:right w:val="single" w:sz="4" w:space="0" w:color="000000"/>
            </w:tcBorders>
          </w:tcPr>
          <w:p w14:paraId="456EF6BD" w14:textId="77777777" w:rsidR="009710A7" w:rsidRPr="001A34BC" w:rsidRDefault="009710A7" w:rsidP="00C10CA5">
            <w:pPr>
              <w:pStyle w:val="BodyText"/>
              <w:spacing w:after="0" w:line="276" w:lineRule="auto"/>
            </w:pPr>
            <w:r w:rsidRPr="001A34BC">
              <w:t xml:space="preserve">Assessment requires evidence that the candidate: </w:t>
            </w:r>
          </w:p>
          <w:p w14:paraId="67937673" w14:textId="4D4B63BC" w:rsidR="00497C3C" w:rsidRPr="001A34BC" w:rsidRDefault="00497C3C" w:rsidP="00C10CA5">
            <w:pPr>
              <w:pStyle w:val="BodyText"/>
              <w:numPr>
                <w:ilvl w:val="0"/>
                <w:numId w:val="239"/>
              </w:numPr>
              <w:spacing w:after="0" w:line="276" w:lineRule="auto"/>
            </w:pPr>
            <w:r w:rsidRPr="001A34BC">
              <w:t>Donned PPE for mortuary procedures</w:t>
            </w:r>
          </w:p>
          <w:p w14:paraId="1F33FF9B" w14:textId="3B91E341" w:rsidR="00497C3C" w:rsidRPr="001A34BC" w:rsidRDefault="00497C3C" w:rsidP="00C10CA5">
            <w:pPr>
              <w:pStyle w:val="BodyText"/>
              <w:numPr>
                <w:ilvl w:val="0"/>
                <w:numId w:val="239"/>
              </w:numPr>
              <w:spacing w:after="0" w:line="276" w:lineRule="auto"/>
            </w:pPr>
            <w:r w:rsidRPr="001A34BC">
              <w:t xml:space="preserve">identified and gathered requirements for mortuary procedures </w:t>
            </w:r>
          </w:p>
          <w:p w14:paraId="28E1B161" w14:textId="69CB587D" w:rsidR="00497C3C" w:rsidRPr="001A34BC" w:rsidRDefault="00497C3C" w:rsidP="00C10CA5">
            <w:pPr>
              <w:pStyle w:val="BodyText"/>
              <w:numPr>
                <w:ilvl w:val="0"/>
                <w:numId w:val="239"/>
              </w:numPr>
              <w:spacing w:after="0" w:line="276" w:lineRule="auto"/>
            </w:pPr>
            <w:r w:rsidRPr="001A34BC">
              <w:t>Received deceased in accordance to the facility guidelines and policy</w:t>
            </w:r>
          </w:p>
          <w:p w14:paraId="755EA86F" w14:textId="35DE3C29" w:rsidR="00497C3C" w:rsidRPr="001A34BC" w:rsidRDefault="00497C3C" w:rsidP="00C10CA5">
            <w:pPr>
              <w:pStyle w:val="BodyText"/>
              <w:numPr>
                <w:ilvl w:val="0"/>
                <w:numId w:val="239"/>
              </w:numPr>
              <w:spacing w:after="0" w:line="276" w:lineRule="auto"/>
            </w:pPr>
            <w:r w:rsidRPr="001A34BC">
              <w:t xml:space="preserve">Removed </w:t>
            </w:r>
            <w:proofErr w:type="spellStart"/>
            <w:r w:rsidRPr="001A34BC">
              <w:t>Jewellery</w:t>
            </w:r>
            <w:proofErr w:type="spellEnd"/>
            <w:r w:rsidRPr="001A34BC">
              <w:t xml:space="preserve"> or property from the deceased whilst in the mortuary </w:t>
            </w:r>
          </w:p>
          <w:p w14:paraId="4B708E21" w14:textId="2AFAE62C" w:rsidR="00497C3C" w:rsidRPr="001A34BC" w:rsidRDefault="00497C3C" w:rsidP="00C10CA5">
            <w:pPr>
              <w:pStyle w:val="BodyText"/>
              <w:numPr>
                <w:ilvl w:val="0"/>
                <w:numId w:val="239"/>
              </w:numPr>
              <w:spacing w:after="0" w:line="276" w:lineRule="auto"/>
            </w:pPr>
            <w:r w:rsidRPr="001A34BC">
              <w:t xml:space="preserve">Cleaned body </w:t>
            </w:r>
          </w:p>
          <w:p w14:paraId="38095FBB" w14:textId="61076893" w:rsidR="00497C3C" w:rsidRPr="001A34BC" w:rsidRDefault="00497C3C" w:rsidP="00C10CA5">
            <w:pPr>
              <w:pStyle w:val="BodyText"/>
              <w:numPr>
                <w:ilvl w:val="0"/>
                <w:numId w:val="239"/>
              </w:numPr>
              <w:spacing w:after="0" w:line="276" w:lineRule="auto"/>
            </w:pPr>
            <w:r w:rsidRPr="001A34BC">
              <w:t xml:space="preserve">Performed arterial embalming </w:t>
            </w:r>
          </w:p>
          <w:p w14:paraId="5AAA574F" w14:textId="5ED2208C" w:rsidR="00497C3C" w:rsidRPr="001A34BC" w:rsidRDefault="00497C3C" w:rsidP="00C10CA5">
            <w:pPr>
              <w:pStyle w:val="BodyText"/>
              <w:numPr>
                <w:ilvl w:val="0"/>
                <w:numId w:val="239"/>
              </w:numPr>
              <w:spacing w:after="0" w:line="276" w:lineRule="auto"/>
            </w:pPr>
            <w:r w:rsidRPr="001A34BC">
              <w:t xml:space="preserve">Perfumed Cavity </w:t>
            </w:r>
          </w:p>
          <w:p w14:paraId="53E44B63" w14:textId="2744D673" w:rsidR="00497C3C" w:rsidRPr="001A34BC" w:rsidRDefault="00497C3C" w:rsidP="00C10CA5">
            <w:pPr>
              <w:pStyle w:val="BodyText"/>
              <w:numPr>
                <w:ilvl w:val="0"/>
                <w:numId w:val="239"/>
              </w:numPr>
              <w:spacing w:after="0" w:line="276" w:lineRule="auto"/>
            </w:pPr>
            <w:r w:rsidRPr="001A34BC">
              <w:t xml:space="preserve">Carried out </w:t>
            </w:r>
            <w:r w:rsidR="009710A7" w:rsidRPr="001A34BC">
              <w:t>cosmetic features</w:t>
            </w:r>
            <w:r w:rsidRPr="001A34BC">
              <w:t xml:space="preserve">  </w:t>
            </w:r>
          </w:p>
          <w:p w14:paraId="782CFF0F" w14:textId="5B337B43" w:rsidR="00497C3C" w:rsidRPr="001A34BC" w:rsidRDefault="009710A7" w:rsidP="00C10CA5">
            <w:pPr>
              <w:pStyle w:val="BodyText"/>
              <w:numPr>
                <w:ilvl w:val="0"/>
                <w:numId w:val="239"/>
              </w:numPr>
              <w:spacing w:after="0" w:line="276" w:lineRule="auto"/>
            </w:pPr>
            <w:r w:rsidRPr="001A34BC">
              <w:t>Carried out</w:t>
            </w:r>
            <w:r w:rsidR="00497C3C" w:rsidRPr="001A34BC">
              <w:t xml:space="preserve"> post-mortem procedure </w:t>
            </w:r>
          </w:p>
          <w:p w14:paraId="7141EA71" w14:textId="1AC1208A" w:rsidR="00497C3C" w:rsidRPr="001A34BC" w:rsidRDefault="00497C3C" w:rsidP="00C10CA5">
            <w:pPr>
              <w:pStyle w:val="BodyText"/>
              <w:numPr>
                <w:ilvl w:val="0"/>
                <w:numId w:val="239"/>
              </w:numPr>
              <w:tabs>
                <w:tab w:val="left" w:pos="856"/>
              </w:tabs>
              <w:spacing w:after="0" w:line="276" w:lineRule="auto"/>
            </w:pPr>
            <w:r w:rsidRPr="001A34BC">
              <w:t xml:space="preserve">Completed relevant documentation </w:t>
            </w:r>
          </w:p>
          <w:p w14:paraId="08CBE4F8" w14:textId="6112024D" w:rsidR="00497C3C" w:rsidRPr="001A34BC" w:rsidRDefault="00497C3C" w:rsidP="00C10CA5">
            <w:pPr>
              <w:pStyle w:val="BodyText"/>
              <w:numPr>
                <w:ilvl w:val="0"/>
                <w:numId w:val="239"/>
              </w:numPr>
              <w:tabs>
                <w:tab w:val="left" w:pos="856"/>
              </w:tabs>
              <w:spacing w:after="0" w:line="276" w:lineRule="auto"/>
            </w:pPr>
            <w:r w:rsidRPr="001A34BC">
              <w:t xml:space="preserve">Secured deceased property </w:t>
            </w:r>
          </w:p>
          <w:p w14:paraId="111BB193" w14:textId="31937FEB" w:rsidR="00497C3C" w:rsidRPr="001A34BC" w:rsidRDefault="00497C3C" w:rsidP="00C10CA5">
            <w:pPr>
              <w:pStyle w:val="BodyText"/>
              <w:numPr>
                <w:ilvl w:val="0"/>
                <w:numId w:val="239"/>
              </w:numPr>
              <w:tabs>
                <w:tab w:val="left" w:pos="856"/>
              </w:tabs>
              <w:spacing w:after="0" w:line="276" w:lineRule="auto"/>
            </w:pPr>
            <w:r w:rsidRPr="001A34BC">
              <w:t xml:space="preserve">Prepared deceased for viewing/identification </w:t>
            </w:r>
          </w:p>
          <w:p w14:paraId="6E77FFB5" w14:textId="6035B238" w:rsidR="00497C3C" w:rsidRPr="001A34BC" w:rsidRDefault="00497C3C" w:rsidP="00C10CA5">
            <w:pPr>
              <w:pStyle w:val="BodyText"/>
              <w:numPr>
                <w:ilvl w:val="0"/>
                <w:numId w:val="239"/>
              </w:numPr>
              <w:tabs>
                <w:tab w:val="left" w:pos="856"/>
              </w:tabs>
              <w:spacing w:after="0" w:line="276" w:lineRule="auto"/>
            </w:pPr>
            <w:r w:rsidRPr="001A34BC">
              <w:t xml:space="preserve">Cleaned mortuaries and body fridges </w:t>
            </w:r>
          </w:p>
          <w:p w14:paraId="0C99C283" w14:textId="1A00205E" w:rsidR="00497C3C" w:rsidRPr="001A34BC" w:rsidRDefault="00497C3C" w:rsidP="00C10CA5">
            <w:pPr>
              <w:pStyle w:val="BodyText"/>
              <w:numPr>
                <w:ilvl w:val="0"/>
                <w:numId w:val="239"/>
              </w:numPr>
              <w:tabs>
                <w:tab w:val="left" w:pos="856"/>
              </w:tabs>
              <w:spacing w:after="0" w:line="276" w:lineRule="auto"/>
            </w:pPr>
            <w:r w:rsidRPr="001A34BC">
              <w:t xml:space="preserve">Verified mortuary procedures </w:t>
            </w:r>
          </w:p>
          <w:p w14:paraId="01C7C388" w14:textId="16350EB2" w:rsidR="00497C3C" w:rsidRPr="001A34BC" w:rsidRDefault="00497C3C" w:rsidP="00C10CA5">
            <w:pPr>
              <w:pStyle w:val="BodyText"/>
              <w:numPr>
                <w:ilvl w:val="0"/>
                <w:numId w:val="239"/>
              </w:numPr>
              <w:tabs>
                <w:tab w:val="left" w:pos="856"/>
              </w:tabs>
              <w:spacing w:after="0" w:line="276" w:lineRule="auto"/>
            </w:pPr>
            <w:r w:rsidRPr="001A34BC">
              <w:t>Reported mortuary procedure incidences</w:t>
            </w:r>
          </w:p>
          <w:p w14:paraId="67A4E4C3" w14:textId="5D13B214" w:rsidR="00497C3C" w:rsidRPr="001A34BC" w:rsidRDefault="00497C3C" w:rsidP="00C10CA5">
            <w:pPr>
              <w:pStyle w:val="BodyText"/>
              <w:numPr>
                <w:ilvl w:val="0"/>
                <w:numId w:val="239"/>
              </w:numPr>
              <w:tabs>
                <w:tab w:val="left" w:pos="856"/>
              </w:tabs>
              <w:spacing w:after="0" w:line="276" w:lineRule="auto"/>
            </w:pPr>
            <w:r w:rsidRPr="001A34BC">
              <w:t>Discharged body</w:t>
            </w:r>
          </w:p>
          <w:p w14:paraId="3BE8FB10" w14:textId="15C3D88A" w:rsidR="00497C3C" w:rsidRPr="001A34BC" w:rsidRDefault="009710A7" w:rsidP="00C10CA5">
            <w:pPr>
              <w:pStyle w:val="ListParagraph"/>
              <w:numPr>
                <w:ilvl w:val="0"/>
                <w:numId w:val="239"/>
              </w:numPr>
              <w:tabs>
                <w:tab w:val="left" w:pos="357"/>
                <w:tab w:val="left" w:pos="856"/>
              </w:tabs>
              <w:spacing w:after="0"/>
              <w:jc w:val="both"/>
              <w:rPr>
                <w:rFonts w:ascii="Times New Roman" w:hAnsi="Times New Roman"/>
                <w:sz w:val="24"/>
                <w:szCs w:val="24"/>
              </w:rPr>
            </w:pPr>
            <w:r w:rsidRPr="001A34BC">
              <w:rPr>
                <w:rFonts w:ascii="Times New Roman" w:hAnsi="Times New Roman"/>
                <w:sz w:val="24"/>
                <w:szCs w:val="24"/>
              </w:rPr>
              <w:t>Segregated and</w:t>
            </w:r>
            <w:r w:rsidR="00497C3C" w:rsidRPr="001A34BC">
              <w:rPr>
                <w:rFonts w:ascii="Times New Roman" w:hAnsi="Times New Roman"/>
                <w:sz w:val="24"/>
                <w:szCs w:val="24"/>
              </w:rPr>
              <w:t xml:space="preserve"> stored mortuary waste </w:t>
            </w:r>
          </w:p>
        </w:tc>
      </w:tr>
      <w:tr w:rsidR="00497C3C" w:rsidRPr="001A34BC" w14:paraId="2C3C3A89"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02151C0D" w14:textId="6F396355" w:rsidR="00497C3C" w:rsidRPr="001A34BC" w:rsidRDefault="00497C3C" w:rsidP="00C10CA5">
            <w:pPr>
              <w:numPr>
                <w:ilvl w:val="0"/>
                <w:numId w:val="2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Resource implications </w:t>
            </w:r>
          </w:p>
        </w:tc>
        <w:tc>
          <w:tcPr>
            <w:tcW w:w="3733" w:type="pct"/>
            <w:tcBorders>
              <w:top w:val="single" w:sz="4" w:space="0" w:color="000000"/>
              <w:left w:val="single" w:sz="4" w:space="0" w:color="000000"/>
              <w:bottom w:val="single" w:sz="4" w:space="0" w:color="000000"/>
              <w:right w:val="single" w:sz="4" w:space="0" w:color="000000"/>
            </w:tcBorders>
          </w:tcPr>
          <w:p w14:paraId="7EE1E095"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The following resources should be provided:</w:t>
            </w:r>
          </w:p>
          <w:p w14:paraId="3A71A75F" w14:textId="5CD31243" w:rsidR="00497C3C" w:rsidRPr="001A34BC" w:rsidRDefault="00497C3C" w:rsidP="00C10CA5">
            <w:pPr>
              <w:pStyle w:val="ListParagraph"/>
              <w:numPr>
                <w:ilvl w:val="0"/>
                <w:numId w:val="240"/>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Personal Protective Gear</w:t>
            </w:r>
          </w:p>
          <w:p w14:paraId="352EC001" w14:textId="05892A33" w:rsidR="00497C3C" w:rsidRPr="001A34BC" w:rsidRDefault="00497C3C" w:rsidP="00C10CA5">
            <w:pPr>
              <w:pStyle w:val="ListParagraph"/>
              <w:numPr>
                <w:ilvl w:val="0"/>
                <w:numId w:val="240"/>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Work place or assessment environment</w:t>
            </w:r>
          </w:p>
          <w:p w14:paraId="5D88ADB2" w14:textId="72271D19" w:rsidR="00497C3C" w:rsidRPr="001A34BC" w:rsidRDefault="00497C3C" w:rsidP="00C10CA5">
            <w:pPr>
              <w:pStyle w:val="ListParagraph"/>
              <w:numPr>
                <w:ilvl w:val="0"/>
                <w:numId w:val="240"/>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OSHA copy</w:t>
            </w:r>
          </w:p>
          <w:p w14:paraId="5F7C5C81" w14:textId="53AEE223" w:rsidR="00497C3C" w:rsidRPr="001A34BC" w:rsidRDefault="00497C3C" w:rsidP="00C10CA5">
            <w:pPr>
              <w:pStyle w:val="ListParagraph"/>
              <w:numPr>
                <w:ilvl w:val="0"/>
                <w:numId w:val="240"/>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Autopsy tools </w:t>
            </w:r>
          </w:p>
          <w:p w14:paraId="40F5AEB5" w14:textId="3A4B2663" w:rsidR="00497C3C" w:rsidRPr="001A34BC" w:rsidRDefault="00497C3C" w:rsidP="00C10CA5">
            <w:pPr>
              <w:pStyle w:val="ListParagraph"/>
              <w:numPr>
                <w:ilvl w:val="0"/>
                <w:numId w:val="240"/>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waste disposal bins </w:t>
            </w:r>
          </w:p>
        </w:tc>
      </w:tr>
      <w:tr w:rsidR="00497C3C" w:rsidRPr="001A34BC" w14:paraId="134A269F"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1D9E5903" w14:textId="07A4A912" w:rsidR="00497C3C" w:rsidRPr="001A34BC" w:rsidRDefault="00497C3C" w:rsidP="00C10CA5">
            <w:pPr>
              <w:numPr>
                <w:ilvl w:val="0"/>
                <w:numId w:val="238"/>
              </w:numPr>
              <w:spacing w:after="0"/>
              <w:contextualSpacing/>
              <w:rPr>
                <w:rFonts w:ascii="Times New Roman" w:eastAsia="Calibri" w:hAnsi="Times New Roman"/>
                <w:sz w:val="24"/>
                <w:szCs w:val="24"/>
              </w:rPr>
            </w:pPr>
            <w:r w:rsidRPr="001A34BC">
              <w:rPr>
                <w:rFonts w:ascii="Times New Roman" w:eastAsia="Calibri" w:hAnsi="Times New Roman"/>
                <w:sz w:val="24"/>
                <w:szCs w:val="24"/>
              </w:rPr>
              <w:lastRenderedPageBreak/>
              <w:t xml:space="preserve">Methods of assessment </w:t>
            </w:r>
          </w:p>
        </w:tc>
        <w:tc>
          <w:tcPr>
            <w:tcW w:w="3733" w:type="pct"/>
            <w:tcBorders>
              <w:top w:val="single" w:sz="4" w:space="0" w:color="000000"/>
              <w:left w:val="single" w:sz="4" w:space="0" w:color="000000"/>
              <w:bottom w:val="single" w:sz="4" w:space="0" w:color="000000"/>
              <w:right w:val="single" w:sz="4" w:space="0" w:color="000000"/>
            </w:tcBorders>
          </w:tcPr>
          <w:p w14:paraId="5EC98741"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assesses through: </w:t>
            </w:r>
          </w:p>
          <w:p w14:paraId="7456A72B" w14:textId="77777777" w:rsidR="00497C3C" w:rsidRPr="001A34BC" w:rsidRDefault="00497C3C" w:rsidP="00C10CA5">
            <w:pPr>
              <w:numPr>
                <w:ilvl w:val="1"/>
                <w:numId w:val="241"/>
              </w:numPr>
              <w:spacing w:after="0"/>
              <w:ind w:left="676"/>
              <w:jc w:val="both"/>
              <w:rPr>
                <w:rFonts w:ascii="Times New Roman" w:eastAsia="Calibri" w:hAnsi="Times New Roman"/>
                <w:sz w:val="24"/>
                <w:szCs w:val="24"/>
              </w:rPr>
            </w:pPr>
            <w:r w:rsidRPr="001A34BC">
              <w:rPr>
                <w:rFonts w:ascii="Times New Roman" w:eastAsia="Calibri" w:hAnsi="Times New Roman"/>
                <w:sz w:val="24"/>
                <w:szCs w:val="24"/>
              </w:rPr>
              <w:t xml:space="preserve"> Portfolio assessment</w:t>
            </w:r>
          </w:p>
          <w:p w14:paraId="3B5825AA" w14:textId="335A4B3B" w:rsidR="00497C3C" w:rsidRPr="001A34BC" w:rsidRDefault="00497C3C" w:rsidP="00C10CA5">
            <w:pPr>
              <w:numPr>
                <w:ilvl w:val="1"/>
                <w:numId w:val="241"/>
              </w:numPr>
              <w:spacing w:after="0"/>
              <w:ind w:left="676"/>
              <w:jc w:val="both"/>
              <w:rPr>
                <w:rFonts w:ascii="Times New Roman" w:eastAsia="Calibri" w:hAnsi="Times New Roman"/>
                <w:sz w:val="24"/>
                <w:szCs w:val="24"/>
              </w:rPr>
            </w:pPr>
            <w:r w:rsidRPr="001A34BC">
              <w:rPr>
                <w:rFonts w:ascii="Times New Roman" w:eastAsia="Calibri" w:hAnsi="Times New Roman"/>
                <w:sz w:val="24"/>
                <w:szCs w:val="24"/>
              </w:rPr>
              <w:t xml:space="preserve"> Case studies/situation</w:t>
            </w:r>
          </w:p>
          <w:p w14:paraId="3FA9CD24" w14:textId="77777777" w:rsidR="00497C3C" w:rsidRPr="001A34BC" w:rsidRDefault="00497C3C" w:rsidP="00C10CA5">
            <w:pPr>
              <w:numPr>
                <w:ilvl w:val="1"/>
                <w:numId w:val="241"/>
              </w:numPr>
              <w:spacing w:after="0"/>
              <w:ind w:left="676"/>
              <w:jc w:val="both"/>
              <w:rPr>
                <w:rFonts w:ascii="Times New Roman" w:eastAsia="Calibri" w:hAnsi="Times New Roman"/>
                <w:sz w:val="24"/>
                <w:szCs w:val="24"/>
              </w:rPr>
            </w:pPr>
            <w:r w:rsidRPr="001A34BC">
              <w:rPr>
                <w:rFonts w:ascii="Times New Roman" w:eastAsia="Calibri" w:hAnsi="Times New Roman"/>
                <w:sz w:val="24"/>
                <w:szCs w:val="24"/>
              </w:rPr>
              <w:t xml:space="preserve"> Practical</w:t>
            </w:r>
          </w:p>
          <w:p w14:paraId="702FA482" w14:textId="77777777" w:rsidR="00497C3C" w:rsidRPr="001A34BC" w:rsidRDefault="00497C3C" w:rsidP="00C10CA5">
            <w:pPr>
              <w:numPr>
                <w:ilvl w:val="1"/>
                <w:numId w:val="241"/>
              </w:numPr>
              <w:spacing w:after="0"/>
              <w:ind w:left="676"/>
              <w:jc w:val="both"/>
              <w:rPr>
                <w:rFonts w:ascii="Times New Roman" w:eastAsia="Calibri" w:hAnsi="Times New Roman"/>
                <w:sz w:val="24"/>
                <w:szCs w:val="24"/>
              </w:rPr>
            </w:pPr>
            <w:r w:rsidRPr="001A34BC">
              <w:rPr>
                <w:rFonts w:ascii="Times New Roman" w:eastAsia="Calibri" w:hAnsi="Times New Roman"/>
                <w:sz w:val="24"/>
                <w:szCs w:val="24"/>
              </w:rPr>
              <w:t xml:space="preserve"> Observation</w:t>
            </w:r>
          </w:p>
          <w:p w14:paraId="6EC70589" w14:textId="77777777" w:rsidR="00497C3C" w:rsidRPr="001A34BC" w:rsidRDefault="00497C3C" w:rsidP="00C10CA5">
            <w:pPr>
              <w:numPr>
                <w:ilvl w:val="1"/>
                <w:numId w:val="241"/>
              </w:numPr>
              <w:spacing w:after="0"/>
              <w:ind w:left="676"/>
              <w:jc w:val="both"/>
              <w:rPr>
                <w:rFonts w:ascii="Times New Roman" w:eastAsia="Calibri" w:hAnsi="Times New Roman"/>
                <w:sz w:val="24"/>
                <w:szCs w:val="24"/>
              </w:rPr>
            </w:pPr>
            <w:r w:rsidRPr="001A34BC">
              <w:rPr>
                <w:rFonts w:ascii="Times New Roman" w:eastAsia="Calibri" w:hAnsi="Times New Roman"/>
                <w:sz w:val="24"/>
                <w:szCs w:val="24"/>
              </w:rPr>
              <w:t xml:space="preserve"> Third Party Reports</w:t>
            </w:r>
          </w:p>
          <w:p w14:paraId="642C51C7" w14:textId="77777777" w:rsidR="00497C3C" w:rsidRPr="001A34BC" w:rsidRDefault="00497C3C" w:rsidP="00C10CA5">
            <w:pPr>
              <w:numPr>
                <w:ilvl w:val="1"/>
                <w:numId w:val="241"/>
              </w:numPr>
              <w:spacing w:after="0"/>
              <w:ind w:left="676"/>
              <w:jc w:val="both"/>
              <w:rPr>
                <w:rFonts w:ascii="Times New Roman" w:eastAsia="Calibri" w:hAnsi="Times New Roman"/>
                <w:sz w:val="24"/>
                <w:szCs w:val="24"/>
              </w:rPr>
            </w:pPr>
            <w:r w:rsidRPr="001A34BC">
              <w:rPr>
                <w:rFonts w:ascii="Times New Roman" w:eastAsia="Calibri" w:hAnsi="Times New Roman"/>
                <w:sz w:val="24"/>
                <w:szCs w:val="24"/>
              </w:rPr>
              <w:t xml:space="preserve"> Written</w:t>
            </w:r>
          </w:p>
        </w:tc>
      </w:tr>
      <w:tr w:rsidR="00497C3C" w:rsidRPr="001A34BC" w14:paraId="426D3CA4"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1EB867BF" w14:textId="52F6CE50" w:rsidR="00497C3C" w:rsidRPr="001A34BC" w:rsidRDefault="00497C3C" w:rsidP="00C10CA5">
            <w:pPr>
              <w:numPr>
                <w:ilvl w:val="0"/>
                <w:numId w:val="238"/>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Context of assessment </w:t>
            </w:r>
          </w:p>
        </w:tc>
        <w:tc>
          <w:tcPr>
            <w:tcW w:w="3733" w:type="pct"/>
            <w:tcBorders>
              <w:top w:val="single" w:sz="4" w:space="0" w:color="000000"/>
              <w:left w:val="single" w:sz="4" w:space="0" w:color="000000"/>
              <w:bottom w:val="single" w:sz="4" w:space="0" w:color="000000"/>
              <w:right w:val="single" w:sz="4" w:space="0" w:color="000000"/>
            </w:tcBorders>
          </w:tcPr>
          <w:p w14:paraId="2370D6E4" w14:textId="0816E651" w:rsidR="00497C3C" w:rsidRPr="001A34BC" w:rsidRDefault="00497C3C" w:rsidP="00C10CA5">
            <w:pPr>
              <w:pStyle w:val="ListParagraph"/>
              <w:numPr>
                <w:ilvl w:val="0"/>
                <w:numId w:val="24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on the job, off the job or a combination of these. </w:t>
            </w:r>
          </w:p>
          <w:p w14:paraId="3AF0ADC3" w14:textId="6E13B09D" w:rsidR="00497C3C" w:rsidRPr="001A34BC" w:rsidRDefault="00497C3C" w:rsidP="00C10CA5">
            <w:pPr>
              <w:pStyle w:val="ListParagraph"/>
              <w:numPr>
                <w:ilvl w:val="0"/>
                <w:numId w:val="24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Off the job assessment must be undertaken in closely simulated workplace environment </w:t>
            </w:r>
          </w:p>
          <w:p w14:paraId="3E46EFE0" w14:textId="4C366D75" w:rsidR="00497C3C" w:rsidRPr="001A34BC" w:rsidRDefault="00497C3C" w:rsidP="00C10CA5">
            <w:pPr>
              <w:pStyle w:val="ListParagraph"/>
              <w:numPr>
                <w:ilvl w:val="0"/>
                <w:numId w:val="24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Assessment shall be observed while tasks are being undertaken whether individually or in-group</w:t>
            </w:r>
          </w:p>
        </w:tc>
      </w:tr>
      <w:tr w:rsidR="00497C3C" w:rsidRPr="001A34BC" w14:paraId="10FCD66B" w14:textId="77777777" w:rsidTr="00625C13">
        <w:tc>
          <w:tcPr>
            <w:tcW w:w="1267" w:type="pct"/>
            <w:tcBorders>
              <w:top w:val="single" w:sz="4" w:space="0" w:color="000000"/>
              <w:left w:val="single" w:sz="4" w:space="0" w:color="000000"/>
              <w:bottom w:val="single" w:sz="4" w:space="0" w:color="000000"/>
              <w:right w:val="single" w:sz="4" w:space="0" w:color="000000"/>
            </w:tcBorders>
          </w:tcPr>
          <w:p w14:paraId="73BC385E" w14:textId="6155A46F" w:rsidR="00497C3C" w:rsidRPr="001A34BC" w:rsidRDefault="00497C3C" w:rsidP="00C10CA5">
            <w:pPr>
              <w:pStyle w:val="ListParagraph"/>
              <w:numPr>
                <w:ilvl w:val="0"/>
                <w:numId w:val="238"/>
              </w:numPr>
              <w:spacing w:after="0"/>
              <w:rPr>
                <w:rFonts w:ascii="Times New Roman" w:eastAsia="Calibri" w:hAnsi="Times New Roman"/>
                <w:sz w:val="24"/>
                <w:szCs w:val="24"/>
              </w:rPr>
            </w:pPr>
            <w:r w:rsidRPr="001A34BC">
              <w:rPr>
                <w:rFonts w:ascii="Times New Roman" w:eastAsia="Calibri" w:hAnsi="Times New Roman"/>
                <w:sz w:val="24"/>
                <w:szCs w:val="24"/>
              </w:rPr>
              <w:t xml:space="preserve">Guidance information for assessment </w:t>
            </w:r>
          </w:p>
        </w:tc>
        <w:tc>
          <w:tcPr>
            <w:tcW w:w="3733" w:type="pct"/>
            <w:tcBorders>
              <w:top w:val="single" w:sz="4" w:space="0" w:color="000000"/>
              <w:left w:val="single" w:sz="4" w:space="0" w:color="000000"/>
              <w:bottom w:val="single" w:sz="4" w:space="0" w:color="000000"/>
              <w:right w:val="single" w:sz="4" w:space="0" w:color="000000"/>
            </w:tcBorders>
          </w:tcPr>
          <w:p w14:paraId="16CB515B"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Holistic assessment with other relevant units to the industry sector, workplace and job role is recommended. </w:t>
            </w:r>
          </w:p>
        </w:tc>
      </w:tr>
    </w:tbl>
    <w:p w14:paraId="4EBA8FDA" w14:textId="77777777" w:rsidR="00497C3C" w:rsidRPr="001A34BC" w:rsidRDefault="00497C3C" w:rsidP="00C10CA5">
      <w:pPr>
        <w:pStyle w:val="ListParagraph"/>
        <w:spacing w:after="0"/>
        <w:ind w:left="0"/>
        <w:rPr>
          <w:rFonts w:ascii="Times New Roman" w:hAnsi="Times New Roman"/>
          <w:b/>
          <w:bCs/>
          <w:sz w:val="24"/>
          <w:szCs w:val="24"/>
        </w:rPr>
      </w:pPr>
    </w:p>
    <w:p w14:paraId="662D74E3" w14:textId="77777777" w:rsidR="00497C3C" w:rsidRPr="001A34BC" w:rsidRDefault="00497C3C" w:rsidP="00C10CA5">
      <w:pPr>
        <w:rPr>
          <w:rFonts w:ascii="Times New Roman" w:hAnsi="Times New Roman"/>
          <w:sz w:val="24"/>
          <w:szCs w:val="24"/>
        </w:rPr>
      </w:pPr>
    </w:p>
    <w:p w14:paraId="78EA085F" w14:textId="77777777" w:rsidR="00497C3C" w:rsidRPr="001A34BC" w:rsidRDefault="00497C3C" w:rsidP="00C10CA5">
      <w:pPr>
        <w:rPr>
          <w:rFonts w:ascii="Times New Roman" w:hAnsi="Times New Roman"/>
          <w:sz w:val="24"/>
          <w:szCs w:val="24"/>
        </w:rPr>
      </w:pPr>
    </w:p>
    <w:p w14:paraId="45501188" w14:textId="588387E4" w:rsidR="00497C3C" w:rsidRPr="001A34BC" w:rsidRDefault="00522334" w:rsidP="00C10CA5">
      <w:pPr>
        <w:pStyle w:val="Heading1"/>
      </w:pPr>
      <w:r w:rsidRPr="001A34BC">
        <w:br w:type="page"/>
      </w:r>
      <w:bookmarkStart w:id="58" w:name="_Toc66789403"/>
      <w:r w:rsidR="00497C3C" w:rsidRPr="001A34BC">
        <w:lastRenderedPageBreak/>
        <w:t>SUPPORT HOSPITAL STORE PROCEDURES</w:t>
      </w:r>
      <w:bookmarkEnd w:id="58"/>
    </w:p>
    <w:p w14:paraId="1DFE776C" w14:textId="4B1A6731" w:rsidR="00497C3C" w:rsidRPr="001A34BC" w:rsidRDefault="00497C3C" w:rsidP="00C10CA5">
      <w:pPr>
        <w:spacing w:after="0"/>
        <w:contextualSpacing/>
        <w:rPr>
          <w:rFonts w:ascii="Times New Roman" w:eastAsia="Calibri" w:hAnsi="Times New Roman"/>
          <w:sz w:val="24"/>
          <w:szCs w:val="24"/>
          <w:lang w:val="en-ZA" w:eastAsia="fr-FR"/>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r w:rsidR="00522334" w:rsidRPr="001A34BC">
        <w:rPr>
          <w:rFonts w:ascii="Times New Roman" w:eastAsia="Calibri" w:hAnsi="Times New Roman"/>
          <w:sz w:val="24"/>
          <w:szCs w:val="24"/>
          <w:lang w:val="en-ZA" w:eastAsia="fr-FR"/>
        </w:rPr>
        <w:t>MED/OS/HSS/CR/0</w:t>
      </w:r>
      <w:r w:rsidR="000A5ABA" w:rsidRPr="001A34BC">
        <w:rPr>
          <w:rFonts w:ascii="Times New Roman" w:eastAsia="Calibri" w:hAnsi="Times New Roman"/>
          <w:sz w:val="24"/>
          <w:szCs w:val="24"/>
          <w:lang w:val="en-ZA" w:eastAsia="fr-FR"/>
        </w:rPr>
        <w:t>5</w:t>
      </w:r>
      <w:r w:rsidR="00522334" w:rsidRPr="001A34BC">
        <w:rPr>
          <w:rFonts w:ascii="Times New Roman" w:eastAsia="Calibri" w:hAnsi="Times New Roman"/>
          <w:sz w:val="24"/>
          <w:szCs w:val="24"/>
          <w:lang w:val="en-ZA" w:eastAsia="fr-FR"/>
        </w:rPr>
        <w:t>/5/A</w:t>
      </w:r>
    </w:p>
    <w:p w14:paraId="46382128"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UNIT DESCRIPTION</w:t>
      </w:r>
    </w:p>
    <w:p w14:paraId="60DDA434" w14:textId="77777777" w:rsidR="000A5ABA" w:rsidRPr="001A34BC" w:rsidRDefault="000A5ABA" w:rsidP="00C10CA5">
      <w:pPr>
        <w:spacing w:after="0"/>
        <w:contextualSpacing/>
        <w:jc w:val="both"/>
        <w:rPr>
          <w:rFonts w:ascii="Times New Roman" w:hAnsi="Times New Roman"/>
          <w:sz w:val="24"/>
          <w:szCs w:val="24"/>
          <w:lang w:eastAsia="zh-CN"/>
        </w:rPr>
      </w:pPr>
      <w:r w:rsidRPr="001A34BC">
        <w:rPr>
          <w:rFonts w:ascii="Times New Roman" w:hAnsi="Times New Roman"/>
          <w:sz w:val="24"/>
          <w:szCs w:val="24"/>
          <w:lang w:eastAsia="zh-CN"/>
        </w:rPr>
        <w:t>This unit covers the general knowledge of store keeping, competencies and skills required to receive, arrange, dispatch and replenish materials, equipment, components and tools in a health-related medical store.</w:t>
      </w:r>
    </w:p>
    <w:p w14:paraId="5AC25D34" w14:textId="4DF553E3" w:rsidR="00497C3C" w:rsidRPr="001A34BC" w:rsidRDefault="00497C3C" w:rsidP="00C10CA5">
      <w:pPr>
        <w:spacing w:after="0"/>
        <w:contextualSpacing/>
        <w:rPr>
          <w:rFonts w:ascii="Times New Roman" w:hAnsi="Times New Roman"/>
          <w:sz w:val="24"/>
          <w:szCs w:val="24"/>
        </w:rPr>
      </w:pPr>
      <w:r w:rsidRPr="001A34BC">
        <w:rPr>
          <w:rFonts w:ascii="Times New Roman" w:hAnsi="Times New Roman"/>
          <w:b/>
          <w:sz w:val="24"/>
          <w:szCs w:val="24"/>
        </w:rPr>
        <w:t>ELEMENTS AND PERFORMANCE CRITERIA</w:t>
      </w:r>
    </w:p>
    <w:tbl>
      <w:tblPr>
        <w:tblpPr w:leftFromText="180" w:rightFromText="180" w:vertAnchor="text" w:tblpXSpec="righ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4"/>
        <w:gridCol w:w="5756"/>
      </w:tblGrid>
      <w:tr w:rsidR="00497C3C" w:rsidRPr="001A34BC" w14:paraId="145CA737" w14:textId="77777777" w:rsidTr="00B34A6F">
        <w:trPr>
          <w:trHeight w:val="638"/>
          <w:tblHeader/>
        </w:trPr>
        <w:tc>
          <w:tcPr>
            <w:tcW w:w="1665" w:type="pct"/>
          </w:tcPr>
          <w:p w14:paraId="6D7E6DF4"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Elements </w:t>
            </w:r>
          </w:p>
          <w:p w14:paraId="264D1038"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describe the </w:t>
            </w:r>
            <w:r w:rsidRPr="001A34BC">
              <w:rPr>
                <w:rFonts w:ascii="Times New Roman" w:hAnsi="Times New Roman"/>
                <w:b/>
                <w:sz w:val="24"/>
                <w:szCs w:val="24"/>
              </w:rPr>
              <w:t>key outcomes</w:t>
            </w:r>
            <w:r w:rsidRPr="001A34BC">
              <w:rPr>
                <w:rFonts w:ascii="Times New Roman" w:hAnsi="Times New Roman"/>
                <w:sz w:val="24"/>
                <w:szCs w:val="24"/>
              </w:rPr>
              <w:t xml:space="preserve"> which make up workplace function.</w:t>
            </w:r>
          </w:p>
          <w:p w14:paraId="75740171"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Active voice is used to describe elements.</w:t>
            </w:r>
          </w:p>
        </w:tc>
        <w:tc>
          <w:tcPr>
            <w:tcW w:w="3335" w:type="pct"/>
          </w:tcPr>
          <w:p w14:paraId="7E6848BA"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Performance Criteria</w:t>
            </w:r>
          </w:p>
          <w:p w14:paraId="01BB115E"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are </w:t>
            </w:r>
            <w:r w:rsidRPr="001A34BC">
              <w:rPr>
                <w:rFonts w:ascii="Times New Roman" w:hAnsi="Times New Roman"/>
                <w:b/>
                <w:sz w:val="24"/>
                <w:szCs w:val="24"/>
              </w:rPr>
              <w:t>assessable</w:t>
            </w:r>
            <w:r w:rsidRPr="001A34BC">
              <w:rPr>
                <w:rFonts w:ascii="Times New Roman" w:hAnsi="Times New Roman"/>
                <w:sz w:val="24"/>
                <w:szCs w:val="24"/>
              </w:rPr>
              <w:t xml:space="preserve"> statements which </w:t>
            </w:r>
            <w:r w:rsidRPr="001A34BC">
              <w:rPr>
                <w:rFonts w:ascii="Times New Roman" w:hAnsi="Times New Roman"/>
                <w:b/>
                <w:sz w:val="24"/>
                <w:szCs w:val="24"/>
              </w:rPr>
              <w:t>specify</w:t>
            </w:r>
            <w:r w:rsidRPr="001A34BC">
              <w:rPr>
                <w:rFonts w:ascii="Times New Roman" w:hAnsi="Times New Roman"/>
                <w:sz w:val="24"/>
                <w:szCs w:val="24"/>
              </w:rPr>
              <w:t xml:space="preserve"> the required </w:t>
            </w:r>
            <w:r w:rsidRPr="001A34BC">
              <w:rPr>
                <w:rFonts w:ascii="Times New Roman" w:hAnsi="Times New Roman"/>
                <w:b/>
                <w:sz w:val="24"/>
                <w:szCs w:val="24"/>
              </w:rPr>
              <w:t>level of performance</w:t>
            </w:r>
            <w:r w:rsidRPr="001A34BC">
              <w:rPr>
                <w:rFonts w:ascii="Times New Roman" w:hAnsi="Times New Roman"/>
                <w:sz w:val="24"/>
                <w:szCs w:val="24"/>
              </w:rPr>
              <w:t xml:space="preserve"> for each of the elements. </w:t>
            </w:r>
          </w:p>
          <w:p w14:paraId="0095F820"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Passive voice is used to describe performance criteria.</w:t>
            </w:r>
          </w:p>
        </w:tc>
      </w:tr>
      <w:tr w:rsidR="00497C3C" w:rsidRPr="001A34BC" w14:paraId="5D95A224" w14:textId="77777777" w:rsidTr="00B34A6F">
        <w:trPr>
          <w:trHeight w:val="638"/>
          <w:tblHeader/>
        </w:trPr>
        <w:tc>
          <w:tcPr>
            <w:tcW w:w="1665" w:type="pct"/>
          </w:tcPr>
          <w:p w14:paraId="4187AD4F" w14:textId="4619AFF0" w:rsidR="00497C3C" w:rsidRPr="001A34BC" w:rsidRDefault="00497C3C" w:rsidP="00C10CA5">
            <w:pPr>
              <w:pStyle w:val="ListParagraph"/>
              <w:numPr>
                <w:ilvl w:val="0"/>
                <w:numId w:val="243"/>
              </w:numPr>
              <w:spacing w:after="0"/>
              <w:rPr>
                <w:rFonts w:ascii="Times New Roman" w:hAnsi="Times New Roman"/>
                <w:b/>
                <w:sz w:val="24"/>
                <w:szCs w:val="24"/>
              </w:rPr>
            </w:pPr>
            <w:r w:rsidRPr="001A34BC">
              <w:rPr>
                <w:rFonts w:ascii="Times New Roman" w:hAnsi="Times New Roman"/>
                <w:sz w:val="24"/>
                <w:szCs w:val="24"/>
              </w:rPr>
              <w:t>Plan and prepare for supportive procurement and inventory services</w:t>
            </w:r>
            <w:r w:rsidRPr="001A34BC">
              <w:rPr>
                <w:rFonts w:ascii="Times New Roman" w:hAnsi="Times New Roman"/>
                <w:b/>
                <w:sz w:val="24"/>
                <w:szCs w:val="24"/>
              </w:rPr>
              <w:t xml:space="preserve"> </w:t>
            </w:r>
          </w:p>
        </w:tc>
        <w:tc>
          <w:tcPr>
            <w:tcW w:w="3335" w:type="pct"/>
          </w:tcPr>
          <w:p w14:paraId="0D108F98" w14:textId="76929314" w:rsidR="00497C3C" w:rsidRPr="001A34BC" w:rsidRDefault="00497C3C" w:rsidP="00C10CA5">
            <w:pPr>
              <w:pStyle w:val="ListParagraph"/>
              <w:numPr>
                <w:ilvl w:val="0"/>
                <w:numId w:val="244"/>
              </w:numPr>
              <w:spacing w:after="0"/>
              <w:rPr>
                <w:rFonts w:ascii="Times New Roman" w:hAnsi="Times New Roman"/>
                <w:sz w:val="24"/>
                <w:szCs w:val="24"/>
              </w:rPr>
            </w:pPr>
            <w:r w:rsidRPr="001A34BC">
              <w:rPr>
                <w:rFonts w:ascii="Times New Roman" w:hAnsi="Times New Roman"/>
                <w:sz w:val="24"/>
                <w:szCs w:val="24"/>
              </w:rPr>
              <w:t xml:space="preserve">Protective gear is identified and donned </w:t>
            </w:r>
            <w:r w:rsidR="00B34A6F" w:rsidRPr="001A34BC">
              <w:rPr>
                <w:rFonts w:ascii="Times New Roman" w:hAnsi="Times New Roman"/>
                <w:sz w:val="24"/>
                <w:szCs w:val="24"/>
              </w:rPr>
              <w:t>SOPs and</w:t>
            </w:r>
            <w:r w:rsidRPr="001A34BC">
              <w:rPr>
                <w:rFonts w:ascii="Times New Roman" w:hAnsi="Times New Roman"/>
                <w:sz w:val="24"/>
                <w:szCs w:val="24"/>
              </w:rPr>
              <w:t xml:space="preserve"> work place set up</w:t>
            </w:r>
          </w:p>
          <w:p w14:paraId="4F616261" w14:textId="1A8EC1E9" w:rsidR="00497C3C" w:rsidRPr="001A34BC" w:rsidRDefault="00497C3C" w:rsidP="00C10CA5">
            <w:pPr>
              <w:pStyle w:val="ListParagraph"/>
              <w:numPr>
                <w:ilvl w:val="0"/>
                <w:numId w:val="244"/>
              </w:numPr>
              <w:spacing w:after="0"/>
              <w:rPr>
                <w:rFonts w:ascii="Times New Roman" w:hAnsi="Times New Roman"/>
                <w:sz w:val="24"/>
                <w:szCs w:val="24"/>
              </w:rPr>
            </w:pPr>
            <w:r w:rsidRPr="001A34BC">
              <w:rPr>
                <w:rFonts w:ascii="Times New Roman" w:hAnsi="Times New Roman"/>
                <w:sz w:val="24"/>
                <w:szCs w:val="24"/>
              </w:rPr>
              <w:t>Materials are identified and gathered SOPs and work place set up</w:t>
            </w:r>
          </w:p>
          <w:p w14:paraId="66080ADD" w14:textId="77777777" w:rsidR="00497C3C" w:rsidRPr="001A34BC" w:rsidRDefault="00497C3C" w:rsidP="00C10CA5">
            <w:pPr>
              <w:spacing w:after="0"/>
              <w:rPr>
                <w:rFonts w:ascii="Times New Roman" w:hAnsi="Times New Roman"/>
                <w:sz w:val="24"/>
                <w:szCs w:val="24"/>
              </w:rPr>
            </w:pPr>
          </w:p>
        </w:tc>
      </w:tr>
      <w:tr w:rsidR="00497C3C" w:rsidRPr="001A34BC" w14:paraId="51B40761" w14:textId="77777777" w:rsidTr="00B34A6F">
        <w:trPr>
          <w:trHeight w:val="953"/>
        </w:trPr>
        <w:tc>
          <w:tcPr>
            <w:tcW w:w="1665" w:type="pct"/>
          </w:tcPr>
          <w:p w14:paraId="507A2175" w14:textId="011760D3" w:rsidR="00497C3C" w:rsidRPr="001A34BC" w:rsidRDefault="00B34A6F" w:rsidP="00C10CA5">
            <w:pPr>
              <w:pStyle w:val="ListParagraph"/>
              <w:numPr>
                <w:ilvl w:val="0"/>
                <w:numId w:val="243"/>
              </w:numPr>
              <w:spacing w:after="0"/>
              <w:rPr>
                <w:rFonts w:ascii="Times New Roman" w:hAnsi="Times New Roman"/>
                <w:sz w:val="24"/>
                <w:szCs w:val="24"/>
              </w:rPr>
            </w:pPr>
            <w:r w:rsidRPr="001A34BC">
              <w:rPr>
                <w:rFonts w:ascii="Times New Roman" w:hAnsi="Times New Roman"/>
                <w:sz w:val="24"/>
                <w:szCs w:val="24"/>
              </w:rPr>
              <w:t>Perform supportive</w:t>
            </w:r>
            <w:r w:rsidR="00497C3C" w:rsidRPr="001A34BC">
              <w:rPr>
                <w:rFonts w:ascii="Times New Roman" w:hAnsi="Times New Roman"/>
                <w:sz w:val="24"/>
                <w:szCs w:val="24"/>
              </w:rPr>
              <w:t xml:space="preserve"> procurement </w:t>
            </w:r>
          </w:p>
        </w:tc>
        <w:tc>
          <w:tcPr>
            <w:tcW w:w="3335" w:type="pct"/>
          </w:tcPr>
          <w:p w14:paraId="7862724C" w14:textId="4204C3A0" w:rsidR="00497C3C" w:rsidRPr="001A34BC" w:rsidRDefault="00497C3C" w:rsidP="00C10CA5">
            <w:pPr>
              <w:pStyle w:val="ListParagraph"/>
              <w:numPr>
                <w:ilvl w:val="0"/>
                <w:numId w:val="245"/>
              </w:numPr>
              <w:tabs>
                <w:tab w:val="left" w:pos="2540"/>
              </w:tabs>
              <w:spacing w:after="0"/>
              <w:rPr>
                <w:rFonts w:ascii="Times New Roman" w:hAnsi="Times New Roman"/>
                <w:sz w:val="24"/>
                <w:szCs w:val="24"/>
              </w:rPr>
            </w:pPr>
            <w:r w:rsidRPr="001A34BC">
              <w:rPr>
                <w:rFonts w:ascii="Times New Roman" w:hAnsi="Times New Roman"/>
                <w:sz w:val="24"/>
                <w:szCs w:val="24"/>
              </w:rPr>
              <w:t>Medical supplies that need to be replenished are identified as per SOPs and work place set up</w:t>
            </w:r>
          </w:p>
          <w:p w14:paraId="73C7C3EB" w14:textId="5EE8D1BE" w:rsidR="00497C3C" w:rsidRPr="001A34BC" w:rsidRDefault="00497C3C" w:rsidP="00C10CA5">
            <w:pPr>
              <w:pStyle w:val="ListParagraph"/>
              <w:numPr>
                <w:ilvl w:val="0"/>
                <w:numId w:val="245"/>
              </w:numPr>
              <w:tabs>
                <w:tab w:val="left" w:pos="2540"/>
              </w:tabs>
              <w:spacing w:after="0"/>
              <w:rPr>
                <w:rFonts w:ascii="Times New Roman" w:hAnsi="Times New Roman"/>
                <w:sz w:val="24"/>
                <w:szCs w:val="24"/>
              </w:rPr>
            </w:pPr>
            <w:r w:rsidRPr="001A34BC">
              <w:rPr>
                <w:rFonts w:ascii="Times New Roman" w:hAnsi="Times New Roman"/>
                <w:sz w:val="24"/>
                <w:szCs w:val="24"/>
              </w:rPr>
              <w:t>Support</w:t>
            </w:r>
            <w:r w:rsidRPr="001A34BC">
              <w:rPr>
                <w:rFonts w:ascii="Times New Roman" w:hAnsi="Times New Roman"/>
                <w:b/>
                <w:sz w:val="24"/>
                <w:szCs w:val="24"/>
              </w:rPr>
              <w:t xml:space="preserve"> </w:t>
            </w:r>
            <w:r w:rsidRPr="001A34BC">
              <w:rPr>
                <w:rFonts w:ascii="Times New Roman" w:hAnsi="Times New Roman"/>
                <w:b/>
                <w:i/>
                <w:iCs/>
                <w:sz w:val="24"/>
                <w:szCs w:val="24"/>
              </w:rPr>
              <w:t>facility</w:t>
            </w:r>
            <w:r w:rsidRPr="001A34BC">
              <w:rPr>
                <w:rFonts w:ascii="Times New Roman" w:hAnsi="Times New Roman"/>
                <w:i/>
                <w:iCs/>
                <w:sz w:val="24"/>
                <w:szCs w:val="24"/>
              </w:rPr>
              <w:t xml:space="preserve"> </w:t>
            </w:r>
            <w:r w:rsidR="00B34A6F" w:rsidRPr="001A34BC">
              <w:rPr>
                <w:rFonts w:ascii="Times New Roman" w:hAnsi="Times New Roman"/>
                <w:b/>
                <w:i/>
                <w:iCs/>
                <w:sz w:val="24"/>
                <w:szCs w:val="24"/>
              </w:rPr>
              <w:t>procurement</w:t>
            </w:r>
            <w:r w:rsidR="00B34A6F" w:rsidRPr="001A34BC">
              <w:rPr>
                <w:rFonts w:ascii="Times New Roman" w:hAnsi="Times New Roman"/>
                <w:b/>
                <w:sz w:val="24"/>
                <w:szCs w:val="24"/>
              </w:rPr>
              <w:t xml:space="preserve"> </w:t>
            </w:r>
            <w:r w:rsidR="00B34A6F" w:rsidRPr="001A34BC">
              <w:rPr>
                <w:rFonts w:ascii="Times New Roman" w:hAnsi="Times New Roman"/>
                <w:sz w:val="24"/>
                <w:szCs w:val="24"/>
              </w:rPr>
              <w:t>procedures</w:t>
            </w:r>
            <w:r w:rsidRPr="001A34BC">
              <w:rPr>
                <w:rFonts w:ascii="Times New Roman" w:hAnsi="Times New Roman"/>
                <w:sz w:val="24"/>
                <w:szCs w:val="24"/>
              </w:rPr>
              <w:t xml:space="preserve"> as per SOPs and work place set up </w:t>
            </w:r>
          </w:p>
        </w:tc>
      </w:tr>
      <w:tr w:rsidR="00497C3C" w:rsidRPr="001A34BC" w14:paraId="3C6CD240" w14:textId="77777777" w:rsidTr="00B34A6F">
        <w:trPr>
          <w:trHeight w:val="1385"/>
        </w:trPr>
        <w:tc>
          <w:tcPr>
            <w:tcW w:w="1665" w:type="pct"/>
          </w:tcPr>
          <w:p w14:paraId="028BFB92" w14:textId="2695289A" w:rsidR="00497C3C" w:rsidRPr="001A34BC" w:rsidRDefault="00B34A6F" w:rsidP="00C10CA5">
            <w:pPr>
              <w:pStyle w:val="ListParagraph"/>
              <w:numPr>
                <w:ilvl w:val="0"/>
                <w:numId w:val="243"/>
              </w:numPr>
              <w:spacing w:after="0"/>
              <w:rPr>
                <w:rFonts w:ascii="Times New Roman" w:hAnsi="Times New Roman"/>
                <w:sz w:val="24"/>
                <w:szCs w:val="24"/>
              </w:rPr>
            </w:pPr>
            <w:r w:rsidRPr="001A34BC">
              <w:rPr>
                <w:rFonts w:ascii="Times New Roman" w:hAnsi="Times New Roman"/>
                <w:sz w:val="24"/>
                <w:szCs w:val="24"/>
              </w:rPr>
              <w:t>Perform supportive</w:t>
            </w:r>
            <w:r w:rsidR="00497C3C" w:rsidRPr="001A34BC">
              <w:rPr>
                <w:rFonts w:ascii="Times New Roman" w:hAnsi="Times New Roman"/>
                <w:sz w:val="24"/>
                <w:szCs w:val="24"/>
              </w:rPr>
              <w:t xml:space="preserve"> </w:t>
            </w:r>
            <w:r w:rsidRPr="001A34BC">
              <w:rPr>
                <w:rFonts w:ascii="Times New Roman" w:hAnsi="Times New Roman"/>
                <w:sz w:val="24"/>
                <w:szCs w:val="24"/>
              </w:rPr>
              <w:t>inventory and</w:t>
            </w:r>
            <w:r w:rsidR="00497C3C" w:rsidRPr="001A34BC">
              <w:rPr>
                <w:rFonts w:ascii="Times New Roman" w:hAnsi="Times New Roman"/>
                <w:sz w:val="24"/>
                <w:szCs w:val="24"/>
              </w:rPr>
              <w:t xml:space="preserve"> storage procedures </w:t>
            </w:r>
          </w:p>
        </w:tc>
        <w:tc>
          <w:tcPr>
            <w:tcW w:w="3335" w:type="pct"/>
          </w:tcPr>
          <w:p w14:paraId="4F3EAFA9" w14:textId="6762D28C" w:rsidR="00497C3C" w:rsidRPr="001A34BC" w:rsidRDefault="00497C3C" w:rsidP="00C10CA5">
            <w:pPr>
              <w:pStyle w:val="ListParagraph"/>
              <w:numPr>
                <w:ilvl w:val="1"/>
                <w:numId w:val="246"/>
              </w:numPr>
              <w:tabs>
                <w:tab w:val="left" w:pos="2540"/>
              </w:tabs>
              <w:spacing w:after="0"/>
              <w:ind w:left="706"/>
              <w:rPr>
                <w:rFonts w:ascii="Times New Roman" w:hAnsi="Times New Roman"/>
                <w:sz w:val="24"/>
                <w:szCs w:val="24"/>
              </w:rPr>
            </w:pPr>
            <w:r w:rsidRPr="001A34BC">
              <w:rPr>
                <w:rFonts w:ascii="Times New Roman" w:hAnsi="Times New Roman"/>
                <w:sz w:val="24"/>
                <w:szCs w:val="24"/>
              </w:rPr>
              <w:t>Identified hospital supplies to be entered in the inventory</w:t>
            </w:r>
          </w:p>
          <w:p w14:paraId="32E5B2E6" w14:textId="61454B67" w:rsidR="00497C3C" w:rsidRPr="001A34BC" w:rsidRDefault="00497C3C" w:rsidP="00C10CA5">
            <w:pPr>
              <w:pStyle w:val="ListParagraph"/>
              <w:numPr>
                <w:ilvl w:val="1"/>
                <w:numId w:val="246"/>
              </w:numPr>
              <w:tabs>
                <w:tab w:val="left" w:pos="2540"/>
              </w:tabs>
              <w:spacing w:after="0"/>
              <w:ind w:left="706"/>
              <w:rPr>
                <w:rFonts w:ascii="Times New Roman" w:hAnsi="Times New Roman"/>
                <w:sz w:val="24"/>
                <w:szCs w:val="24"/>
              </w:rPr>
            </w:pPr>
            <w:r w:rsidRPr="001A34BC">
              <w:rPr>
                <w:rFonts w:ascii="Times New Roman" w:hAnsi="Times New Roman"/>
                <w:sz w:val="24"/>
                <w:szCs w:val="24"/>
              </w:rPr>
              <w:t xml:space="preserve">Entered medical supplies into the inventory </w:t>
            </w:r>
          </w:p>
          <w:p w14:paraId="310CFD7E" w14:textId="1BBB9819" w:rsidR="00497C3C" w:rsidRPr="001A34BC" w:rsidRDefault="00497C3C" w:rsidP="00C10CA5">
            <w:pPr>
              <w:pStyle w:val="ListParagraph"/>
              <w:numPr>
                <w:ilvl w:val="1"/>
                <w:numId w:val="246"/>
              </w:numPr>
              <w:tabs>
                <w:tab w:val="left" w:pos="2540"/>
              </w:tabs>
              <w:spacing w:after="0"/>
              <w:ind w:left="706"/>
              <w:rPr>
                <w:rFonts w:ascii="Times New Roman" w:hAnsi="Times New Roman"/>
                <w:sz w:val="24"/>
                <w:szCs w:val="24"/>
              </w:rPr>
            </w:pPr>
            <w:r w:rsidRPr="001A34BC">
              <w:rPr>
                <w:rFonts w:ascii="Times New Roman" w:hAnsi="Times New Roman"/>
                <w:sz w:val="24"/>
                <w:szCs w:val="24"/>
              </w:rPr>
              <w:t xml:space="preserve">Assist in removing </w:t>
            </w:r>
            <w:r w:rsidRPr="001A34BC">
              <w:rPr>
                <w:rFonts w:ascii="Times New Roman" w:hAnsi="Times New Roman"/>
                <w:b/>
                <w:sz w:val="24"/>
                <w:szCs w:val="24"/>
              </w:rPr>
              <w:t>unwanted medical supplies</w:t>
            </w:r>
            <w:r w:rsidRPr="001A34BC">
              <w:rPr>
                <w:rFonts w:ascii="Times New Roman" w:hAnsi="Times New Roman"/>
                <w:sz w:val="24"/>
                <w:szCs w:val="24"/>
              </w:rPr>
              <w:t xml:space="preserve"> from inventory as per the SOP and hospital guidelines </w:t>
            </w:r>
          </w:p>
          <w:p w14:paraId="5A659FBE" w14:textId="169DF6BB" w:rsidR="00497C3C" w:rsidRPr="001A34BC" w:rsidRDefault="00B34A6F" w:rsidP="00C10CA5">
            <w:pPr>
              <w:pStyle w:val="ListParagraph"/>
              <w:numPr>
                <w:ilvl w:val="1"/>
                <w:numId w:val="246"/>
              </w:numPr>
              <w:tabs>
                <w:tab w:val="left" w:pos="2540"/>
              </w:tabs>
              <w:spacing w:after="0"/>
              <w:ind w:left="706"/>
              <w:rPr>
                <w:rFonts w:ascii="Times New Roman" w:hAnsi="Times New Roman"/>
                <w:sz w:val="24"/>
                <w:szCs w:val="24"/>
              </w:rPr>
            </w:pPr>
            <w:r w:rsidRPr="001A34BC">
              <w:rPr>
                <w:rFonts w:ascii="Times New Roman" w:hAnsi="Times New Roman"/>
                <w:sz w:val="24"/>
                <w:szCs w:val="24"/>
              </w:rPr>
              <w:t>Hospital</w:t>
            </w:r>
            <w:r w:rsidR="00497C3C" w:rsidRPr="001A34BC">
              <w:rPr>
                <w:rFonts w:ascii="Times New Roman" w:hAnsi="Times New Roman"/>
                <w:sz w:val="24"/>
                <w:szCs w:val="24"/>
              </w:rPr>
              <w:t xml:space="preserve"> supplies are stored in accordance with the SOP and facility guidelines </w:t>
            </w:r>
          </w:p>
          <w:p w14:paraId="07AE151E" w14:textId="77777777" w:rsidR="00497C3C" w:rsidRPr="001A34BC" w:rsidRDefault="00497C3C" w:rsidP="00C10CA5">
            <w:pPr>
              <w:tabs>
                <w:tab w:val="left" w:pos="2540"/>
              </w:tabs>
              <w:spacing w:after="0"/>
              <w:ind w:left="706"/>
              <w:rPr>
                <w:rFonts w:ascii="Times New Roman" w:hAnsi="Times New Roman"/>
                <w:sz w:val="24"/>
                <w:szCs w:val="24"/>
              </w:rPr>
            </w:pPr>
          </w:p>
        </w:tc>
      </w:tr>
      <w:tr w:rsidR="00497C3C" w:rsidRPr="001A34BC" w14:paraId="06983949" w14:textId="77777777" w:rsidTr="00B34A6F">
        <w:trPr>
          <w:trHeight w:val="827"/>
        </w:trPr>
        <w:tc>
          <w:tcPr>
            <w:tcW w:w="1665" w:type="pct"/>
          </w:tcPr>
          <w:p w14:paraId="35CABD7D" w14:textId="4BD6728B" w:rsidR="00497C3C" w:rsidRPr="001A34BC" w:rsidRDefault="00497C3C" w:rsidP="00C10CA5">
            <w:pPr>
              <w:pStyle w:val="ListParagraph"/>
              <w:numPr>
                <w:ilvl w:val="0"/>
                <w:numId w:val="243"/>
              </w:numPr>
              <w:spacing w:after="0"/>
              <w:rPr>
                <w:rFonts w:ascii="Times New Roman" w:hAnsi="Times New Roman"/>
                <w:sz w:val="24"/>
                <w:szCs w:val="24"/>
              </w:rPr>
            </w:pPr>
            <w:r w:rsidRPr="001A34BC">
              <w:rPr>
                <w:rFonts w:ascii="Times New Roman" w:hAnsi="Times New Roman"/>
                <w:sz w:val="24"/>
                <w:szCs w:val="24"/>
              </w:rPr>
              <w:t xml:space="preserve">Support hospital supplies distribution procedures </w:t>
            </w:r>
          </w:p>
        </w:tc>
        <w:tc>
          <w:tcPr>
            <w:tcW w:w="3335" w:type="pct"/>
          </w:tcPr>
          <w:p w14:paraId="3DD42EE4" w14:textId="38CA6F3C" w:rsidR="00497C3C" w:rsidRPr="001A34BC" w:rsidRDefault="00497C3C" w:rsidP="00C10CA5">
            <w:pPr>
              <w:pStyle w:val="ListParagraph"/>
              <w:numPr>
                <w:ilvl w:val="0"/>
                <w:numId w:val="247"/>
              </w:numPr>
              <w:tabs>
                <w:tab w:val="left" w:pos="2540"/>
              </w:tabs>
              <w:spacing w:after="0"/>
              <w:rPr>
                <w:rFonts w:ascii="Times New Roman" w:hAnsi="Times New Roman"/>
                <w:sz w:val="24"/>
                <w:szCs w:val="24"/>
              </w:rPr>
            </w:pPr>
            <w:r w:rsidRPr="001A34BC">
              <w:rPr>
                <w:rFonts w:ascii="Times New Roman" w:hAnsi="Times New Roman"/>
                <w:sz w:val="24"/>
                <w:szCs w:val="24"/>
              </w:rPr>
              <w:t xml:space="preserve">Departmental request orders are identified </w:t>
            </w:r>
          </w:p>
          <w:p w14:paraId="1017A970" w14:textId="2A40143C" w:rsidR="00497C3C" w:rsidRPr="001A34BC" w:rsidRDefault="00497C3C" w:rsidP="00C10CA5">
            <w:pPr>
              <w:pStyle w:val="ListParagraph"/>
              <w:numPr>
                <w:ilvl w:val="0"/>
                <w:numId w:val="247"/>
              </w:numPr>
              <w:tabs>
                <w:tab w:val="left" w:pos="2540"/>
              </w:tabs>
              <w:spacing w:after="0"/>
              <w:rPr>
                <w:rFonts w:ascii="Times New Roman" w:hAnsi="Times New Roman"/>
                <w:sz w:val="24"/>
                <w:szCs w:val="24"/>
              </w:rPr>
            </w:pPr>
            <w:r w:rsidRPr="001A34BC">
              <w:rPr>
                <w:rFonts w:ascii="Times New Roman" w:hAnsi="Times New Roman"/>
                <w:sz w:val="24"/>
                <w:szCs w:val="24"/>
              </w:rPr>
              <w:t>Departmental request orders are sorted</w:t>
            </w:r>
          </w:p>
          <w:p w14:paraId="76CBE189" w14:textId="46A2E727" w:rsidR="00497C3C" w:rsidRPr="001A34BC" w:rsidRDefault="00497C3C" w:rsidP="00C10CA5">
            <w:pPr>
              <w:pStyle w:val="ListParagraph"/>
              <w:numPr>
                <w:ilvl w:val="0"/>
                <w:numId w:val="247"/>
              </w:numPr>
              <w:tabs>
                <w:tab w:val="left" w:pos="2540"/>
              </w:tabs>
              <w:spacing w:after="0"/>
              <w:rPr>
                <w:rFonts w:ascii="Times New Roman" w:hAnsi="Times New Roman"/>
                <w:sz w:val="24"/>
                <w:szCs w:val="24"/>
              </w:rPr>
            </w:pPr>
            <w:r w:rsidRPr="001A34BC">
              <w:rPr>
                <w:rFonts w:ascii="Times New Roman" w:hAnsi="Times New Roman"/>
                <w:sz w:val="24"/>
                <w:szCs w:val="24"/>
              </w:rPr>
              <w:t xml:space="preserve">Departmental orders are dispatched </w:t>
            </w:r>
          </w:p>
        </w:tc>
      </w:tr>
      <w:tr w:rsidR="00497C3C" w:rsidRPr="001A34BC" w14:paraId="334DDFA0" w14:textId="77777777" w:rsidTr="00B34A6F">
        <w:trPr>
          <w:trHeight w:val="890"/>
        </w:trPr>
        <w:tc>
          <w:tcPr>
            <w:tcW w:w="1665" w:type="pct"/>
          </w:tcPr>
          <w:p w14:paraId="18DA6A62" w14:textId="7CF5231F" w:rsidR="00497C3C" w:rsidRPr="001A34BC" w:rsidRDefault="00497C3C" w:rsidP="00C10CA5">
            <w:pPr>
              <w:pStyle w:val="ListParagraph"/>
              <w:numPr>
                <w:ilvl w:val="0"/>
                <w:numId w:val="243"/>
              </w:numPr>
              <w:spacing w:after="0"/>
              <w:rPr>
                <w:rFonts w:ascii="Times New Roman" w:hAnsi="Times New Roman"/>
                <w:sz w:val="24"/>
                <w:szCs w:val="24"/>
              </w:rPr>
            </w:pPr>
            <w:r w:rsidRPr="001A34BC">
              <w:rPr>
                <w:rFonts w:ascii="Times New Roman" w:hAnsi="Times New Roman"/>
                <w:sz w:val="24"/>
                <w:szCs w:val="24"/>
              </w:rPr>
              <w:t xml:space="preserve">Evaluate supportive store procedures </w:t>
            </w:r>
          </w:p>
        </w:tc>
        <w:tc>
          <w:tcPr>
            <w:tcW w:w="3335" w:type="pct"/>
          </w:tcPr>
          <w:p w14:paraId="0E2FE24F" w14:textId="77777777" w:rsidR="00497C3C" w:rsidRPr="001A34BC" w:rsidRDefault="00497C3C" w:rsidP="00C10CA5">
            <w:pPr>
              <w:pStyle w:val="ListParagraph"/>
              <w:keepNext/>
              <w:keepLines/>
              <w:numPr>
                <w:ilvl w:val="0"/>
                <w:numId w:val="248"/>
              </w:numPr>
              <w:spacing w:after="0"/>
              <w:ind w:left="706"/>
              <w:rPr>
                <w:rFonts w:ascii="Times New Roman" w:hAnsi="Times New Roman"/>
                <w:sz w:val="24"/>
                <w:szCs w:val="24"/>
                <w:lang w:val="en-AU"/>
              </w:rPr>
            </w:pPr>
            <w:r w:rsidRPr="001A34BC">
              <w:rPr>
                <w:rFonts w:ascii="Times New Roman" w:hAnsi="Times New Roman"/>
                <w:sz w:val="24"/>
                <w:szCs w:val="24"/>
                <w:lang w:val="en-AU"/>
              </w:rPr>
              <w:t>PC 5.1 Facility store procedures verified as per the workplace policy and SOP</w:t>
            </w:r>
          </w:p>
          <w:p w14:paraId="5E09A6B9" w14:textId="4F3F790C" w:rsidR="00497C3C" w:rsidRPr="001A34BC" w:rsidRDefault="00497C3C" w:rsidP="00C10CA5">
            <w:pPr>
              <w:pStyle w:val="ListParagraph"/>
              <w:keepNext/>
              <w:keepLines/>
              <w:numPr>
                <w:ilvl w:val="0"/>
                <w:numId w:val="248"/>
              </w:numPr>
              <w:spacing w:after="0"/>
              <w:ind w:left="706"/>
              <w:rPr>
                <w:rFonts w:ascii="Times New Roman" w:hAnsi="Times New Roman"/>
                <w:sz w:val="24"/>
                <w:szCs w:val="24"/>
                <w:lang w:val="en-AU"/>
              </w:rPr>
            </w:pPr>
            <w:r w:rsidRPr="001A34BC">
              <w:rPr>
                <w:rFonts w:ascii="Times New Roman" w:hAnsi="Times New Roman"/>
                <w:sz w:val="24"/>
                <w:szCs w:val="24"/>
                <w:lang w:val="en-AU"/>
              </w:rPr>
              <w:lastRenderedPageBreak/>
              <w:t xml:space="preserve">Facility store incidences are identified and attended to </w:t>
            </w:r>
          </w:p>
        </w:tc>
      </w:tr>
      <w:tr w:rsidR="00497C3C" w:rsidRPr="001A34BC" w14:paraId="304B25E5" w14:textId="77777777" w:rsidTr="00B34A6F">
        <w:trPr>
          <w:trHeight w:val="1385"/>
        </w:trPr>
        <w:tc>
          <w:tcPr>
            <w:tcW w:w="1665" w:type="pct"/>
          </w:tcPr>
          <w:p w14:paraId="4D88BD7D" w14:textId="77777777" w:rsidR="00497C3C" w:rsidRPr="001A34BC" w:rsidRDefault="00497C3C" w:rsidP="00C10CA5">
            <w:pPr>
              <w:numPr>
                <w:ilvl w:val="0"/>
                <w:numId w:val="243"/>
              </w:numPr>
              <w:spacing w:after="0"/>
              <w:contextualSpacing/>
              <w:rPr>
                <w:rFonts w:ascii="Times New Roman" w:hAnsi="Times New Roman"/>
                <w:sz w:val="24"/>
                <w:szCs w:val="24"/>
              </w:rPr>
            </w:pPr>
            <w:r w:rsidRPr="001A34BC">
              <w:rPr>
                <w:rFonts w:ascii="Times New Roman" w:hAnsi="Times New Roman"/>
                <w:sz w:val="24"/>
                <w:szCs w:val="24"/>
              </w:rPr>
              <w:lastRenderedPageBreak/>
              <w:t xml:space="preserve">Wind up supportive facility store procedures </w:t>
            </w:r>
          </w:p>
        </w:tc>
        <w:tc>
          <w:tcPr>
            <w:tcW w:w="3335" w:type="pct"/>
          </w:tcPr>
          <w:p w14:paraId="11DA3F60" w14:textId="77777777" w:rsidR="00497C3C" w:rsidRPr="001A34BC" w:rsidRDefault="00497C3C" w:rsidP="00C10CA5">
            <w:pPr>
              <w:keepNext/>
              <w:keepLines/>
              <w:numPr>
                <w:ilvl w:val="1"/>
                <w:numId w:val="249"/>
              </w:numPr>
              <w:tabs>
                <w:tab w:val="left" w:pos="340"/>
              </w:tabs>
              <w:spacing w:after="0"/>
              <w:contextualSpacing/>
              <w:rPr>
                <w:rFonts w:ascii="Times New Roman" w:hAnsi="Times New Roman"/>
                <w:sz w:val="24"/>
                <w:szCs w:val="24"/>
                <w:lang w:val="en-AU"/>
              </w:rPr>
            </w:pPr>
            <w:r w:rsidRPr="001A34BC">
              <w:rPr>
                <w:rFonts w:ascii="Times New Roman" w:hAnsi="Times New Roman"/>
                <w:sz w:val="24"/>
                <w:szCs w:val="24"/>
                <w:lang w:val="en-AU"/>
              </w:rPr>
              <w:t xml:space="preserve"> Facility store documents are confirmed</w:t>
            </w:r>
          </w:p>
          <w:p w14:paraId="7CBE0CFB" w14:textId="77777777" w:rsidR="00497C3C" w:rsidRPr="001A34BC" w:rsidRDefault="00497C3C" w:rsidP="00C10CA5">
            <w:pPr>
              <w:keepNext/>
              <w:keepLines/>
              <w:numPr>
                <w:ilvl w:val="1"/>
                <w:numId w:val="249"/>
              </w:numPr>
              <w:tabs>
                <w:tab w:val="left" w:pos="340"/>
              </w:tabs>
              <w:spacing w:after="0"/>
              <w:contextualSpacing/>
              <w:rPr>
                <w:rFonts w:ascii="Times New Roman" w:hAnsi="Times New Roman"/>
                <w:sz w:val="24"/>
                <w:szCs w:val="24"/>
                <w:lang w:val="en-AU"/>
              </w:rPr>
            </w:pPr>
            <w:r w:rsidRPr="001A34BC">
              <w:rPr>
                <w:rFonts w:ascii="Times New Roman" w:hAnsi="Times New Roman"/>
                <w:sz w:val="24"/>
                <w:szCs w:val="24"/>
                <w:lang w:val="en-AU"/>
              </w:rPr>
              <w:t xml:space="preserve"> Facility store documents are maintained </w:t>
            </w:r>
          </w:p>
          <w:p w14:paraId="2204E17C" w14:textId="77777777" w:rsidR="00497C3C" w:rsidRPr="001A34BC" w:rsidRDefault="00497C3C" w:rsidP="00C10CA5">
            <w:pPr>
              <w:keepNext/>
              <w:keepLines/>
              <w:numPr>
                <w:ilvl w:val="1"/>
                <w:numId w:val="249"/>
              </w:numPr>
              <w:tabs>
                <w:tab w:val="left" w:pos="340"/>
              </w:tabs>
              <w:spacing w:before="60" w:after="60"/>
              <w:contextualSpacing/>
              <w:rPr>
                <w:rFonts w:ascii="Times New Roman" w:hAnsi="Times New Roman"/>
                <w:sz w:val="24"/>
                <w:szCs w:val="24"/>
                <w:lang w:val="en-AU"/>
              </w:rPr>
            </w:pPr>
            <w:r w:rsidRPr="001A34BC">
              <w:rPr>
                <w:rFonts w:ascii="Times New Roman" w:hAnsi="Times New Roman"/>
                <w:sz w:val="24"/>
                <w:szCs w:val="24"/>
                <w:lang w:val="en-AU"/>
              </w:rPr>
              <w:t xml:space="preserve"> Faculty store waste is segregated and stored </w:t>
            </w:r>
          </w:p>
        </w:tc>
      </w:tr>
    </w:tbl>
    <w:p w14:paraId="1FEFF436" w14:textId="77777777" w:rsidR="000A5ABA" w:rsidRPr="001A34BC" w:rsidRDefault="000A5ABA" w:rsidP="00C10CA5">
      <w:pPr>
        <w:spacing w:after="0"/>
        <w:rPr>
          <w:rFonts w:ascii="Times New Roman" w:eastAsia="Calibri" w:hAnsi="Times New Roman"/>
          <w:b/>
          <w:sz w:val="24"/>
          <w:szCs w:val="24"/>
        </w:rPr>
      </w:pPr>
    </w:p>
    <w:p w14:paraId="4DF97F7B" w14:textId="65844FA2" w:rsidR="00497C3C" w:rsidRPr="001A34BC" w:rsidRDefault="000A5ABA"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6FF82A80" w14:textId="537886D8"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17" w:type="pct"/>
        <w:tblCellMar>
          <w:left w:w="30" w:type="dxa"/>
          <w:right w:w="30" w:type="dxa"/>
        </w:tblCellMar>
        <w:tblLook w:val="0000" w:firstRow="0" w:lastRow="0" w:firstColumn="0" w:lastColumn="0" w:noHBand="0" w:noVBand="0"/>
      </w:tblPr>
      <w:tblGrid>
        <w:gridCol w:w="2816"/>
        <w:gridCol w:w="5837"/>
      </w:tblGrid>
      <w:tr w:rsidR="00497C3C" w:rsidRPr="001A34BC" w14:paraId="5A4589EB" w14:textId="77777777" w:rsidTr="000A5ABA">
        <w:trPr>
          <w:trHeight w:val="357"/>
        </w:trPr>
        <w:tc>
          <w:tcPr>
            <w:tcW w:w="1627" w:type="pct"/>
            <w:tcBorders>
              <w:top w:val="single" w:sz="6" w:space="0" w:color="auto"/>
              <w:left w:val="single" w:sz="6" w:space="0" w:color="auto"/>
              <w:bottom w:val="single" w:sz="6" w:space="0" w:color="auto"/>
              <w:right w:val="single" w:sz="6" w:space="0" w:color="auto"/>
            </w:tcBorders>
            <w:shd w:val="solid" w:color="FFFFFF" w:fill="FFFFFF"/>
          </w:tcPr>
          <w:p w14:paraId="1E8361A5"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Variable </w:t>
            </w:r>
          </w:p>
        </w:tc>
        <w:tc>
          <w:tcPr>
            <w:tcW w:w="3373" w:type="pct"/>
            <w:tcBorders>
              <w:top w:val="single" w:sz="6" w:space="0" w:color="auto"/>
              <w:left w:val="single" w:sz="6" w:space="0" w:color="auto"/>
              <w:bottom w:val="single" w:sz="6" w:space="0" w:color="auto"/>
              <w:right w:val="single" w:sz="6" w:space="0" w:color="auto"/>
            </w:tcBorders>
            <w:shd w:val="solid" w:color="FFFFFF" w:fill="FFFFFF"/>
          </w:tcPr>
          <w:p w14:paraId="3145B535" w14:textId="77777777" w:rsidR="00497C3C" w:rsidRPr="001A34BC" w:rsidRDefault="00497C3C" w:rsidP="00C10CA5">
            <w:pPr>
              <w:spacing w:after="0"/>
              <w:rPr>
                <w:rFonts w:ascii="Times New Roman" w:hAnsi="Times New Roman"/>
                <w:b/>
                <w:i/>
                <w:sz w:val="24"/>
                <w:szCs w:val="24"/>
              </w:rPr>
            </w:pPr>
            <w:r w:rsidRPr="001A34BC">
              <w:rPr>
                <w:rFonts w:ascii="Times New Roman" w:hAnsi="Times New Roman"/>
                <w:b/>
                <w:i/>
                <w:sz w:val="24"/>
                <w:szCs w:val="24"/>
              </w:rPr>
              <w:t xml:space="preserve">Range </w:t>
            </w:r>
          </w:p>
        </w:tc>
      </w:tr>
      <w:tr w:rsidR="00497C3C" w:rsidRPr="001A34BC" w14:paraId="758F721B" w14:textId="77777777" w:rsidTr="000A5ABA">
        <w:trPr>
          <w:trHeight w:val="1093"/>
        </w:trPr>
        <w:tc>
          <w:tcPr>
            <w:tcW w:w="1627" w:type="pct"/>
            <w:tcBorders>
              <w:top w:val="single" w:sz="6" w:space="0" w:color="auto"/>
              <w:left w:val="single" w:sz="6" w:space="0" w:color="auto"/>
              <w:right w:val="single" w:sz="6" w:space="0" w:color="auto"/>
            </w:tcBorders>
          </w:tcPr>
          <w:p w14:paraId="38C8EA24" w14:textId="77777777" w:rsidR="00497C3C" w:rsidRPr="001A34BC" w:rsidRDefault="00497C3C" w:rsidP="00C10CA5">
            <w:pPr>
              <w:numPr>
                <w:ilvl w:val="0"/>
                <w:numId w:val="250"/>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Medical supplies may include but not limited to: </w:t>
            </w:r>
          </w:p>
        </w:tc>
        <w:tc>
          <w:tcPr>
            <w:tcW w:w="3373" w:type="pct"/>
            <w:tcBorders>
              <w:top w:val="single" w:sz="6" w:space="0" w:color="auto"/>
              <w:left w:val="single" w:sz="6" w:space="0" w:color="auto"/>
              <w:right w:val="single" w:sz="6" w:space="0" w:color="auto"/>
            </w:tcBorders>
          </w:tcPr>
          <w:p w14:paraId="0ECB44E4"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Consumables</w:t>
            </w:r>
          </w:p>
          <w:p w14:paraId="271EA231"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Reagents</w:t>
            </w:r>
          </w:p>
          <w:p w14:paraId="5D40F097"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Drugs</w:t>
            </w:r>
          </w:p>
          <w:p w14:paraId="1F5AB2F0"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 Linen </w:t>
            </w:r>
          </w:p>
        </w:tc>
      </w:tr>
      <w:tr w:rsidR="00497C3C" w:rsidRPr="001A34BC" w14:paraId="096D20CB" w14:textId="77777777" w:rsidTr="000A5ABA">
        <w:trPr>
          <w:trHeight w:val="1271"/>
        </w:trPr>
        <w:tc>
          <w:tcPr>
            <w:tcW w:w="1627" w:type="pct"/>
            <w:tcBorders>
              <w:top w:val="single" w:sz="6" w:space="0" w:color="auto"/>
              <w:left w:val="single" w:sz="6" w:space="0" w:color="auto"/>
              <w:right w:val="single" w:sz="6" w:space="0" w:color="auto"/>
            </w:tcBorders>
          </w:tcPr>
          <w:p w14:paraId="1B197C9B" w14:textId="77777777" w:rsidR="00497C3C" w:rsidRPr="001A34BC" w:rsidRDefault="00497C3C" w:rsidP="00C10CA5">
            <w:pPr>
              <w:numPr>
                <w:ilvl w:val="0"/>
                <w:numId w:val="250"/>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Procurement procedures may include but not limited to:  </w:t>
            </w:r>
          </w:p>
        </w:tc>
        <w:tc>
          <w:tcPr>
            <w:tcW w:w="3373" w:type="pct"/>
            <w:tcBorders>
              <w:top w:val="single" w:sz="6" w:space="0" w:color="auto"/>
              <w:left w:val="single" w:sz="6" w:space="0" w:color="auto"/>
              <w:right w:val="single" w:sz="6" w:space="0" w:color="auto"/>
            </w:tcBorders>
          </w:tcPr>
          <w:p w14:paraId="3BCE1775"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Confirmation of what is supplied</w:t>
            </w:r>
          </w:p>
          <w:p w14:paraId="6C66B27A"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Identifying any problem with placed orders</w:t>
            </w:r>
          </w:p>
          <w:p w14:paraId="3AD9DD65"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Monitoring delivery of orders</w:t>
            </w:r>
          </w:p>
          <w:p w14:paraId="530F34E5"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 Receiving of goods</w:t>
            </w:r>
          </w:p>
        </w:tc>
      </w:tr>
      <w:tr w:rsidR="00497C3C" w:rsidRPr="001A34BC" w14:paraId="550DE4B5" w14:textId="77777777" w:rsidTr="000A5ABA">
        <w:trPr>
          <w:trHeight w:val="1443"/>
        </w:trPr>
        <w:tc>
          <w:tcPr>
            <w:tcW w:w="1627" w:type="pct"/>
            <w:tcBorders>
              <w:top w:val="single" w:sz="6" w:space="0" w:color="auto"/>
              <w:left w:val="single" w:sz="6" w:space="0" w:color="auto"/>
              <w:right w:val="single" w:sz="6" w:space="0" w:color="auto"/>
            </w:tcBorders>
          </w:tcPr>
          <w:p w14:paraId="3A8FB8EE" w14:textId="77777777" w:rsidR="00497C3C" w:rsidRPr="001A34BC" w:rsidRDefault="00497C3C" w:rsidP="00C10CA5">
            <w:pPr>
              <w:numPr>
                <w:ilvl w:val="0"/>
                <w:numId w:val="250"/>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unwanted hospital supplies may include but not limited to : </w:t>
            </w:r>
          </w:p>
        </w:tc>
        <w:tc>
          <w:tcPr>
            <w:tcW w:w="3373" w:type="pct"/>
            <w:tcBorders>
              <w:top w:val="single" w:sz="6" w:space="0" w:color="auto"/>
              <w:left w:val="single" w:sz="6" w:space="0" w:color="auto"/>
              <w:right w:val="single" w:sz="6" w:space="0" w:color="auto"/>
            </w:tcBorders>
          </w:tcPr>
          <w:p w14:paraId="36B64A3E"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Expired</w:t>
            </w:r>
          </w:p>
          <w:p w14:paraId="0A4B06D1"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Discontinued</w:t>
            </w:r>
          </w:p>
          <w:p w14:paraId="7B512EAE"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slow moving</w:t>
            </w:r>
          </w:p>
          <w:p w14:paraId="7478B03C"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overstocked supplies</w:t>
            </w:r>
          </w:p>
        </w:tc>
      </w:tr>
      <w:tr w:rsidR="00497C3C" w:rsidRPr="001A34BC" w14:paraId="0E62004E" w14:textId="77777777" w:rsidTr="000A5ABA">
        <w:trPr>
          <w:trHeight w:val="836"/>
        </w:trPr>
        <w:tc>
          <w:tcPr>
            <w:tcW w:w="5000" w:type="pct"/>
            <w:gridSpan w:val="2"/>
            <w:tcBorders>
              <w:top w:val="single" w:sz="6" w:space="0" w:color="auto"/>
            </w:tcBorders>
          </w:tcPr>
          <w:p w14:paraId="110BD7C9" w14:textId="54997758" w:rsidR="000A5ABA" w:rsidRPr="001A34BC" w:rsidRDefault="000A5ABA" w:rsidP="00C10CA5">
            <w:pPr>
              <w:rPr>
                <w:rFonts w:ascii="Times New Roman" w:eastAsia="Calibri" w:hAnsi="Times New Roman"/>
                <w:sz w:val="24"/>
                <w:szCs w:val="24"/>
              </w:rPr>
            </w:pPr>
          </w:p>
        </w:tc>
      </w:tr>
    </w:tbl>
    <w:p w14:paraId="60B27259"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 xml:space="preserve">REQUIRED SKILLS AND KNOWLEDGE </w:t>
      </w:r>
    </w:p>
    <w:p w14:paraId="38D99B25" w14:textId="77777777" w:rsidR="00497C3C" w:rsidRPr="001A34BC" w:rsidRDefault="00497C3C" w:rsidP="00C10CA5">
      <w:pPr>
        <w:spacing w:after="0"/>
        <w:rPr>
          <w:rFonts w:ascii="Times New Roman" w:eastAsia="Calibri" w:hAnsi="Times New Roman"/>
          <w:sz w:val="24"/>
          <w:szCs w:val="24"/>
        </w:rPr>
      </w:pPr>
    </w:p>
    <w:p w14:paraId="0F21B9FA"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1BE87600" w14:textId="77777777" w:rsidR="00497C3C" w:rsidRPr="001A34BC" w:rsidRDefault="00497C3C" w:rsidP="00C10CA5">
      <w:pPr>
        <w:spacing w:after="0"/>
        <w:rPr>
          <w:rFonts w:ascii="Times New Roman" w:eastAsia="Calibri" w:hAnsi="Times New Roman"/>
          <w:bCs/>
          <w:sz w:val="24"/>
          <w:szCs w:val="24"/>
        </w:rPr>
      </w:pPr>
    </w:p>
    <w:p w14:paraId="4003B119"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68ADD06A"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ability in;</w:t>
      </w:r>
    </w:p>
    <w:p w14:paraId="6F216585"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6F40988C"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Supplies identification</w:t>
      </w:r>
    </w:p>
    <w:p w14:paraId="1C292F2B"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Record keeping </w:t>
      </w:r>
    </w:p>
    <w:p w14:paraId="73034548"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lastRenderedPageBreak/>
        <w:t xml:space="preserve">Stock taking </w:t>
      </w:r>
    </w:p>
    <w:p w14:paraId="5F85D1FE"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Receiving of materials </w:t>
      </w:r>
    </w:p>
    <w:p w14:paraId="2BD5DA69"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Issuing of materials </w:t>
      </w:r>
    </w:p>
    <w:p w14:paraId="4628BF84"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Documentation </w:t>
      </w:r>
    </w:p>
    <w:p w14:paraId="24480ED6" w14:textId="77777777" w:rsidR="00497C3C" w:rsidRPr="001A34BC" w:rsidRDefault="00497C3C" w:rsidP="00C10CA5">
      <w:pPr>
        <w:spacing w:after="0"/>
        <w:ind w:left="1080"/>
        <w:contextualSpacing/>
        <w:rPr>
          <w:rFonts w:ascii="Times New Roman" w:eastAsia="Calibri" w:hAnsi="Times New Roman"/>
          <w:bCs/>
          <w:sz w:val="24"/>
          <w:szCs w:val="24"/>
        </w:rPr>
      </w:pPr>
    </w:p>
    <w:p w14:paraId="0096E6D1" w14:textId="77777777"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382180BF" w14:textId="77777777" w:rsidR="00497C3C" w:rsidRPr="001A34BC" w:rsidRDefault="00497C3C" w:rsidP="00C10CA5">
      <w:pPr>
        <w:tabs>
          <w:tab w:val="left" w:pos="10080"/>
        </w:tabs>
        <w:ind w:right="-180"/>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0"/>
        <w:gridCol w:w="6480"/>
      </w:tblGrid>
      <w:tr w:rsidR="00497C3C" w:rsidRPr="001A34BC" w14:paraId="7E7530B8" w14:textId="77777777" w:rsidTr="00947AB7">
        <w:tc>
          <w:tcPr>
            <w:tcW w:w="1127" w:type="pct"/>
            <w:tcBorders>
              <w:top w:val="single" w:sz="4" w:space="0" w:color="000000"/>
              <w:left w:val="single" w:sz="4" w:space="0" w:color="000000"/>
              <w:bottom w:val="single" w:sz="4" w:space="0" w:color="000000"/>
              <w:right w:val="single" w:sz="4" w:space="0" w:color="000000"/>
            </w:tcBorders>
          </w:tcPr>
          <w:p w14:paraId="7854E84A" w14:textId="56182FC3" w:rsidR="00497C3C" w:rsidRPr="001A34BC" w:rsidRDefault="00497C3C" w:rsidP="00C10CA5">
            <w:pPr>
              <w:pStyle w:val="ListParagraph"/>
              <w:numPr>
                <w:ilvl w:val="0"/>
                <w:numId w:val="254"/>
              </w:numPr>
              <w:spacing w:after="0"/>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3873" w:type="pct"/>
            <w:tcBorders>
              <w:top w:val="single" w:sz="4" w:space="0" w:color="000000"/>
              <w:left w:val="single" w:sz="4" w:space="0" w:color="000000"/>
              <w:bottom w:val="single" w:sz="4" w:space="0" w:color="000000"/>
              <w:right w:val="single" w:sz="4" w:space="0" w:color="000000"/>
            </w:tcBorders>
          </w:tcPr>
          <w:p w14:paraId="6D0AF899" w14:textId="45A762BE" w:rsidR="00B34A6F" w:rsidRPr="001A34BC" w:rsidRDefault="00B34A6F" w:rsidP="00C10CA5">
            <w:pPr>
              <w:pStyle w:val="BodyText"/>
              <w:spacing w:after="0" w:line="276" w:lineRule="auto"/>
            </w:pPr>
            <w:r w:rsidRPr="001A34BC">
              <w:t xml:space="preserve">Assessment requires evidence that the candidate: </w:t>
            </w:r>
          </w:p>
          <w:p w14:paraId="6C60606E" w14:textId="09286081"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Replenished medical supplies </w:t>
            </w:r>
          </w:p>
          <w:p w14:paraId="48605E69" w14:textId="5C3A1E0B"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Entered identified hospital supplies to be in the inventory</w:t>
            </w:r>
          </w:p>
          <w:p w14:paraId="3412C520" w14:textId="11CBB04C"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Entered medical supplies into the inventory </w:t>
            </w:r>
          </w:p>
          <w:p w14:paraId="4F213471" w14:textId="1415A6AE"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Assisted in removing unwanted medical supplies from </w:t>
            </w:r>
          </w:p>
          <w:p w14:paraId="47E5A865" w14:textId="73FFFEEF"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Hospital supplies are stored in accordance with the SOP and facility guidelines</w:t>
            </w:r>
          </w:p>
          <w:p w14:paraId="507A0042" w14:textId="2E528E28"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Identified Departmental request orders are </w:t>
            </w:r>
          </w:p>
          <w:p w14:paraId="7368CE72" w14:textId="4D09F620"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Sorted departmental request orders </w:t>
            </w:r>
          </w:p>
          <w:p w14:paraId="16C4EFE4" w14:textId="5D852FAB"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Confirmed Depart Facility store documents </w:t>
            </w:r>
          </w:p>
          <w:p w14:paraId="1C33B6B4" w14:textId="4EDAA8D2" w:rsidR="00497C3C" w:rsidRPr="001A34BC" w:rsidRDefault="00497C3C" w:rsidP="00C10CA5">
            <w:pPr>
              <w:pStyle w:val="ListParagraph"/>
              <w:numPr>
                <w:ilvl w:val="0"/>
                <w:numId w:val="251"/>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Maintained facility store documents </w:t>
            </w:r>
          </w:p>
          <w:p w14:paraId="06F4C5B3" w14:textId="3C9F75B8" w:rsidR="00497C3C" w:rsidRPr="001A34BC" w:rsidRDefault="00497C3C" w:rsidP="00C10CA5">
            <w:pPr>
              <w:pStyle w:val="ListParagraph"/>
              <w:numPr>
                <w:ilvl w:val="0"/>
                <w:numId w:val="251"/>
              </w:numPr>
              <w:tabs>
                <w:tab w:val="left" w:pos="357"/>
              </w:tabs>
              <w:spacing w:after="0"/>
              <w:ind w:left="796" w:hanging="436"/>
              <w:jc w:val="both"/>
              <w:rPr>
                <w:rFonts w:ascii="Times New Roman" w:eastAsia="Calibri" w:hAnsi="Times New Roman"/>
                <w:sz w:val="24"/>
                <w:szCs w:val="24"/>
              </w:rPr>
            </w:pPr>
            <w:r w:rsidRPr="001A34BC">
              <w:rPr>
                <w:rFonts w:ascii="Times New Roman" w:eastAsia="Calibri" w:hAnsi="Times New Roman"/>
                <w:sz w:val="24"/>
                <w:szCs w:val="24"/>
              </w:rPr>
              <w:t xml:space="preserve">Dispatched departmental orders </w:t>
            </w:r>
          </w:p>
          <w:p w14:paraId="7751213E" w14:textId="77777777" w:rsidR="00497C3C" w:rsidRPr="001A34BC" w:rsidRDefault="00497C3C" w:rsidP="00C10CA5">
            <w:pPr>
              <w:tabs>
                <w:tab w:val="left" w:pos="357"/>
              </w:tabs>
              <w:spacing w:after="0"/>
              <w:jc w:val="both"/>
              <w:rPr>
                <w:rFonts w:ascii="Times New Roman" w:eastAsia="Calibri" w:hAnsi="Times New Roman"/>
                <w:sz w:val="24"/>
                <w:szCs w:val="24"/>
              </w:rPr>
            </w:pPr>
          </w:p>
        </w:tc>
      </w:tr>
      <w:tr w:rsidR="00497C3C" w:rsidRPr="001A34BC" w14:paraId="6C0F3F87" w14:textId="77777777" w:rsidTr="00947AB7">
        <w:tc>
          <w:tcPr>
            <w:tcW w:w="1127" w:type="pct"/>
            <w:tcBorders>
              <w:top w:val="single" w:sz="4" w:space="0" w:color="000000"/>
              <w:left w:val="single" w:sz="4" w:space="0" w:color="000000"/>
              <w:bottom w:val="single" w:sz="4" w:space="0" w:color="000000"/>
              <w:right w:val="single" w:sz="4" w:space="0" w:color="000000"/>
            </w:tcBorders>
          </w:tcPr>
          <w:p w14:paraId="70DB03F1" w14:textId="50E184A3" w:rsidR="00497C3C" w:rsidRPr="001A34BC" w:rsidRDefault="00497C3C" w:rsidP="00C10CA5">
            <w:pPr>
              <w:pStyle w:val="ListParagraph"/>
              <w:numPr>
                <w:ilvl w:val="0"/>
                <w:numId w:val="254"/>
              </w:numPr>
              <w:spacing w:after="0"/>
              <w:rPr>
                <w:rFonts w:ascii="Times New Roman" w:eastAsia="Calibri" w:hAnsi="Times New Roman"/>
                <w:sz w:val="24"/>
                <w:szCs w:val="24"/>
              </w:rPr>
            </w:pPr>
            <w:r w:rsidRPr="001A34BC">
              <w:rPr>
                <w:rFonts w:ascii="Times New Roman" w:eastAsia="Calibri" w:hAnsi="Times New Roman"/>
                <w:sz w:val="24"/>
                <w:szCs w:val="24"/>
              </w:rPr>
              <w:t xml:space="preserve">Resource implications </w:t>
            </w:r>
          </w:p>
        </w:tc>
        <w:tc>
          <w:tcPr>
            <w:tcW w:w="3873" w:type="pct"/>
            <w:tcBorders>
              <w:top w:val="single" w:sz="4" w:space="0" w:color="000000"/>
              <w:left w:val="single" w:sz="4" w:space="0" w:color="000000"/>
              <w:bottom w:val="single" w:sz="4" w:space="0" w:color="000000"/>
              <w:right w:val="single" w:sz="4" w:space="0" w:color="000000"/>
            </w:tcBorders>
          </w:tcPr>
          <w:p w14:paraId="1D33338F"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The following resources must be provided </w:t>
            </w:r>
          </w:p>
          <w:p w14:paraId="504DA3EE" w14:textId="13DC3F2B" w:rsidR="00497C3C" w:rsidRPr="001A34BC" w:rsidRDefault="00B34A6F" w:rsidP="00C10CA5">
            <w:pPr>
              <w:pStyle w:val="ListParagraph"/>
              <w:numPr>
                <w:ilvl w:val="0"/>
                <w:numId w:val="25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Communication resources </w:t>
            </w:r>
          </w:p>
          <w:p w14:paraId="4D96B707" w14:textId="6D9BFC19" w:rsidR="00497C3C" w:rsidRPr="001A34BC" w:rsidRDefault="00497C3C" w:rsidP="00C10CA5">
            <w:pPr>
              <w:pStyle w:val="ListParagraph"/>
              <w:numPr>
                <w:ilvl w:val="0"/>
                <w:numId w:val="25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Work place or assessment environment</w:t>
            </w:r>
          </w:p>
          <w:p w14:paraId="29F87205" w14:textId="77777777" w:rsidR="00497C3C" w:rsidRPr="001A34BC" w:rsidRDefault="00497C3C" w:rsidP="00C10CA5">
            <w:pPr>
              <w:pStyle w:val="ListParagraph"/>
              <w:numPr>
                <w:ilvl w:val="0"/>
                <w:numId w:val="25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Support </w:t>
            </w:r>
          </w:p>
          <w:p w14:paraId="3B3AE190" w14:textId="7716A9E9" w:rsidR="00497C3C" w:rsidRPr="001A34BC" w:rsidRDefault="00497C3C" w:rsidP="00C10CA5">
            <w:pPr>
              <w:pStyle w:val="ListParagraph"/>
              <w:numPr>
                <w:ilvl w:val="0"/>
                <w:numId w:val="25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Stationery </w:t>
            </w:r>
          </w:p>
          <w:p w14:paraId="5CEC308B" w14:textId="7F5791B2" w:rsidR="00497C3C" w:rsidRPr="001A34BC" w:rsidRDefault="00B34A6F" w:rsidP="00C10CA5">
            <w:pPr>
              <w:pStyle w:val="ListParagraph"/>
              <w:numPr>
                <w:ilvl w:val="0"/>
                <w:numId w:val="252"/>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S</w:t>
            </w:r>
            <w:r w:rsidR="00497C3C" w:rsidRPr="001A34BC">
              <w:rPr>
                <w:rFonts w:ascii="Times New Roman" w:eastAsia="Calibri" w:hAnsi="Times New Roman"/>
                <w:sz w:val="24"/>
                <w:szCs w:val="24"/>
              </w:rPr>
              <w:t>tudent file</w:t>
            </w:r>
          </w:p>
        </w:tc>
      </w:tr>
      <w:tr w:rsidR="00497C3C" w:rsidRPr="001A34BC" w14:paraId="73B13C1B" w14:textId="77777777" w:rsidTr="00947AB7">
        <w:tc>
          <w:tcPr>
            <w:tcW w:w="1127" w:type="pct"/>
            <w:tcBorders>
              <w:top w:val="single" w:sz="4" w:space="0" w:color="000000"/>
              <w:left w:val="single" w:sz="4" w:space="0" w:color="000000"/>
              <w:bottom w:val="single" w:sz="4" w:space="0" w:color="000000"/>
              <w:right w:val="single" w:sz="4" w:space="0" w:color="000000"/>
            </w:tcBorders>
          </w:tcPr>
          <w:p w14:paraId="200501A0" w14:textId="76AA31AF" w:rsidR="00497C3C" w:rsidRPr="001A34BC" w:rsidRDefault="00497C3C" w:rsidP="00C10CA5">
            <w:pPr>
              <w:pStyle w:val="ListParagraph"/>
              <w:numPr>
                <w:ilvl w:val="0"/>
                <w:numId w:val="254"/>
              </w:numPr>
              <w:spacing w:after="0"/>
              <w:rPr>
                <w:rFonts w:ascii="Times New Roman" w:eastAsia="Calibri" w:hAnsi="Times New Roman"/>
                <w:sz w:val="24"/>
                <w:szCs w:val="24"/>
              </w:rPr>
            </w:pPr>
            <w:r w:rsidRPr="001A34BC">
              <w:rPr>
                <w:rFonts w:ascii="Times New Roman" w:eastAsia="Calibri" w:hAnsi="Times New Roman"/>
                <w:sz w:val="24"/>
                <w:szCs w:val="24"/>
              </w:rPr>
              <w:t xml:space="preserve">Methods of assessment </w:t>
            </w:r>
          </w:p>
        </w:tc>
        <w:tc>
          <w:tcPr>
            <w:tcW w:w="3873" w:type="pct"/>
            <w:tcBorders>
              <w:top w:val="single" w:sz="4" w:space="0" w:color="000000"/>
              <w:left w:val="single" w:sz="4" w:space="0" w:color="000000"/>
              <w:bottom w:val="single" w:sz="4" w:space="0" w:color="000000"/>
              <w:right w:val="single" w:sz="4" w:space="0" w:color="000000"/>
            </w:tcBorders>
          </w:tcPr>
          <w:p w14:paraId="7B1C1A08"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through: </w:t>
            </w:r>
          </w:p>
          <w:p w14:paraId="001FACFB" w14:textId="77777777" w:rsidR="00497C3C" w:rsidRPr="001A34BC" w:rsidRDefault="00497C3C" w:rsidP="00C10CA5">
            <w:pPr>
              <w:numPr>
                <w:ilvl w:val="1"/>
                <w:numId w:val="253"/>
              </w:numPr>
              <w:tabs>
                <w:tab w:val="left" w:pos="357"/>
              </w:tabs>
              <w:spacing w:after="0"/>
              <w:ind w:left="646"/>
              <w:jc w:val="both"/>
              <w:rPr>
                <w:rFonts w:ascii="Times New Roman" w:eastAsia="Calibri" w:hAnsi="Times New Roman"/>
                <w:sz w:val="24"/>
                <w:szCs w:val="24"/>
              </w:rPr>
            </w:pPr>
            <w:r w:rsidRPr="001A34BC">
              <w:rPr>
                <w:rFonts w:ascii="Times New Roman" w:eastAsia="Calibri" w:hAnsi="Times New Roman"/>
                <w:sz w:val="24"/>
                <w:szCs w:val="24"/>
              </w:rPr>
              <w:t>Portfolio assessment</w:t>
            </w:r>
          </w:p>
          <w:p w14:paraId="5A3BC743" w14:textId="77777777" w:rsidR="00497C3C" w:rsidRPr="001A34BC" w:rsidRDefault="00497C3C" w:rsidP="00C10CA5">
            <w:pPr>
              <w:numPr>
                <w:ilvl w:val="1"/>
                <w:numId w:val="253"/>
              </w:numPr>
              <w:tabs>
                <w:tab w:val="left" w:pos="357"/>
              </w:tabs>
              <w:spacing w:after="0"/>
              <w:ind w:left="646"/>
              <w:jc w:val="both"/>
              <w:rPr>
                <w:rFonts w:ascii="Times New Roman" w:eastAsia="Calibri" w:hAnsi="Times New Roman"/>
                <w:sz w:val="24"/>
                <w:szCs w:val="24"/>
              </w:rPr>
            </w:pPr>
            <w:r w:rsidRPr="001A34BC">
              <w:rPr>
                <w:rFonts w:ascii="Times New Roman" w:eastAsia="Calibri" w:hAnsi="Times New Roman"/>
                <w:sz w:val="24"/>
                <w:szCs w:val="24"/>
              </w:rPr>
              <w:t>Interview</w:t>
            </w:r>
          </w:p>
          <w:p w14:paraId="42584A61" w14:textId="77777777" w:rsidR="00497C3C" w:rsidRPr="001A34BC" w:rsidRDefault="00497C3C" w:rsidP="00C10CA5">
            <w:pPr>
              <w:numPr>
                <w:ilvl w:val="1"/>
                <w:numId w:val="253"/>
              </w:numPr>
              <w:tabs>
                <w:tab w:val="left" w:pos="357"/>
              </w:tabs>
              <w:spacing w:after="0"/>
              <w:ind w:left="646"/>
              <w:jc w:val="both"/>
              <w:rPr>
                <w:rFonts w:ascii="Times New Roman" w:eastAsia="Calibri" w:hAnsi="Times New Roman"/>
                <w:sz w:val="24"/>
                <w:szCs w:val="24"/>
              </w:rPr>
            </w:pPr>
            <w:r w:rsidRPr="001A34BC">
              <w:rPr>
                <w:rFonts w:ascii="Times New Roman" w:eastAsia="Calibri" w:hAnsi="Times New Roman"/>
                <w:sz w:val="24"/>
                <w:szCs w:val="24"/>
              </w:rPr>
              <w:t>cases studies/situation</w:t>
            </w:r>
          </w:p>
          <w:p w14:paraId="502A48D3" w14:textId="77777777" w:rsidR="00497C3C" w:rsidRPr="001A34BC" w:rsidRDefault="00497C3C" w:rsidP="00C10CA5">
            <w:pPr>
              <w:numPr>
                <w:ilvl w:val="1"/>
                <w:numId w:val="253"/>
              </w:numPr>
              <w:tabs>
                <w:tab w:val="left" w:pos="357"/>
              </w:tabs>
              <w:spacing w:after="0"/>
              <w:ind w:left="646"/>
              <w:jc w:val="both"/>
              <w:rPr>
                <w:rFonts w:ascii="Times New Roman" w:eastAsia="Calibri" w:hAnsi="Times New Roman"/>
                <w:sz w:val="24"/>
                <w:szCs w:val="24"/>
              </w:rPr>
            </w:pPr>
            <w:r w:rsidRPr="001A34BC">
              <w:rPr>
                <w:rFonts w:ascii="Times New Roman" w:eastAsia="Calibri" w:hAnsi="Times New Roman"/>
                <w:sz w:val="24"/>
                <w:szCs w:val="24"/>
              </w:rPr>
              <w:t>Practical</w:t>
            </w:r>
          </w:p>
          <w:p w14:paraId="01389B7A" w14:textId="77777777" w:rsidR="00497C3C" w:rsidRPr="001A34BC" w:rsidRDefault="00497C3C" w:rsidP="00C10CA5">
            <w:pPr>
              <w:tabs>
                <w:tab w:val="left" w:pos="357"/>
              </w:tabs>
              <w:spacing w:after="0"/>
              <w:jc w:val="both"/>
              <w:rPr>
                <w:rFonts w:ascii="Times New Roman" w:eastAsia="Calibri" w:hAnsi="Times New Roman"/>
                <w:sz w:val="24"/>
                <w:szCs w:val="24"/>
              </w:rPr>
            </w:pPr>
          </w:p>
        </w:tc>
      </w:tr>
      <w:tr w:rsidR="00497C3C" w:rsidRPr="001A34BC" w14:paraId="4C845600" w14:textId="77777777" w:rsidTr="00947AB7">
        <w:tc>
          <w:tcPr>
            <w:tcW w:w="1127" w:type="pct"/>
            <w:tcBorders>
              <w:top w:val="single" w:sz="4" w:space="0" w:color="000000"/>
              <w:left w:val="single" w:sz="4" w:space="0" w:color="000000"/>
              <w:bottom w:val="single" w:sz="4" w:space="0" w:color="000000"/>
              <w:right w:val="single" w:sz="4" w:space="0" w:color="000000"/>
            </w:tcBorders>
          </w:tcPr>
          <w:p w14:paraId="715BDF21" w14:textId="7A4109EC" w:rsidR="00497C3C" w:rsidRPr="001A34BC" w:rsidRDefault="00497C3C" w:rsidP="00C10CA5">
            <w:pPr>
              <w:pStyle w:val="ListParagraph"/>
              <w:numPr>
                <w:ilvl w:val="0"/>
                <w:numId w:val="254"/>
              </w:numPr>
              <w:spacing w:after="0"/>
              <w:rPr>
                <w:rFonts w:ascii="Times New Roman" w:eastAsia="Calibri" w:hAnsi="Times New Roman"/>
                <w:sz w:val="24"/>
                <w:szCs w:val="24"/>
              </w:rPr>
            </w:pPr>
            <w:r w:rsidRPr="001A34BC">
              <w:rPr>
                <w:rFonts w:ascii="Times New Roman" w:eastAsia="Calibri" w:hAnsi="Times New Roman"/>
                <w:sz w:val="24"/>
                <w:szCs w:val="24"/>
              </w:rPr>
              <w:t xml:space="preserve">Context of assessment </w:t>
            </w:r>
          </w:p>
        </w:tc>
        <w:tc>
          <w:tcPr>
            <w:tcW w:w="3873" w:type="pct"/>
            <w:tcBorders>
              <w:top w:val="single" w:sz="4" w:space="0" w:color="000000"/>
              <w:left w:val="single" w:sz="4" w:space="0" w:color="000000"/>
              <w:bottom w:val="single" w:sz="4" w:space="0" w:color="000000"/>
              <w:right w:val="single" w:sz="4" w:space="0" w:color="000000"/>
            </w:tcBorders>
          </w:tcPr>
          <w:p w14:paraId="6C8BDC03"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on the job, off the job or a combination of these. Off the job assessment must be undertaken in closely simulated workplace environment </w:t>
            </w:r>
          </w:p>
        </w:tc>
      </w:tr>
      <w:tr w:rsidR="00497C3C" w:rsidRPr="001A34BC" w14:paraId="235640D1" w14:textId="77777777" w:rsidTr="00947AB7">
        <w:tc>
          <w:tcPr>
            <w:tcW w:w="1127" w:type="pct"/>
            <w:tcBorders>
              <w:top w:val="single" w:sz="4" w:space="0" w:color="000000"/>
              <w:left w:val="single" w:sz="4" w:space="0" w:color="000000"/>
              <w:bottom w:val="single" w:sz="4" w:space="0" w:color="000000"/>
              <w:right w:val="single" w:sz="4" w:space="0" w:color="000000"/>
            </w:tcBorders>
          </w:tcPr>
          <w:p w14:paraId="0BE42208" w14:textId="2C268C9C" w:rsidR="00497C3C" w:rsidRPr="001A34BC" w:rsidRDefault="00497C3C" w:rsidP="00C10CA5">
            <w:pPr>
              <w:pStyle w:val="ListParagraph"/>
              <w:numPr>
                <w:ilvl w:val="0"/>
                <w:numId w:val="254"/>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 xml:space="preserve">Guidance information for assessment </w:t>
            </w:r>
          </w:p>
        </w:tc>
        <w:tc>
          <w:tcPr>
            <w:tcW w:w="3873" w:type="pct"/>
            <w:tcBorders>
              <w:top w:val="single" w:sz="4" w:space="0" w:color="000000"/>
              <w:left w:val="single" w:sz="4" w:space="0" w:color="000000"/>
              <w:bottom w:val="single" w:sz="4" w:space="0" w:color="000000"/>
              <w:right w:val="single" w:sz="4" w:space="0" w:color="000000"/>
            </w:tcBorders>
          </w:tcPr>
          <w:p w14:paraId="49FA5330"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Holistic assessment with other relevant units to the industry sector, workplace and job role is recommended. </w:t>
            </w:r>
          </w:p>
        </w:tc>
      </w:tr>
    </w:tbl>
    <w:p w14:paraId="7C809B31" w14:textId="77777777" w:rsidR="006A697F" w:rsidRPr="001A34BC" w:rsidRDefault="006A697F" w:rsidP="00C10CA5">
      <w:pPr>
        <w:rPr>
          <w:rFonts w:ascii="Times New Roman" w:hAnsi="Times New Roman"/>
          <w:sz w:val="24"/>
          <w:szCs w:val="24"/>
        </w:rPr>
      </w:pPr>
    </w:p>
    <w:p w14:paraId="4D45F5FE" w14:textId="681063DE" w:rsidR="006A697F" w:rsidRPr="001A34BC" w:rsidRDefault="006A697F" w:rsidP="00C10CA5">
      <w:pPr>
        <w:rPr>
          <w:rFonts w:ascii="Times New Roman" w:eastAsia="Calibri" w:hAnsi="Times New Roman"/>
          <w:b/>
          <w:bCs/>
          <w:noProof/>
          <w:sz w:val="24"/>
          <w:szCs w:val="24"/>
          <w:lang w:val="fr-FR"/>
        </w:rPr>
      </w:pPr>
      <w:r w:rsidRPr="001A34BC">
        <w:rPr>
          <w:rFonts w:ascii="Times New Roman" w:hAnsi="Times New Roman"/>
          <w:sz w:val="24"/>
          <w:szCs w:val="24"/>
        </w:rPr>
        <w:br w:type="page"/>
      </w:r>
    </w:p>
    <w:p w14:paraId="6BC44FB9" w14:textId="6CCE9C10" w:rsidR="00497C3C" w:rsidRPr="001A34BC" w:rsidRDefault="00497C3C" w:rsidP="00C10CA5">
      <w:pPr>
        <w:pStyle w:val="Heading1"/>
      </w:pPr>
      <w:bookmarkStart w:id="59" w:name="_Toc66789404"/>
      <w:r w:rsidRPr="001A34BC">
        <w:lastRenderedPageBreak/>
        <w:t>SUPPORT HOSPITAL CATERING SERVICES</w:t>
      </w:r>
      <w:bookmarkEnd w:id="59"/>
    </w:p>
    <w:p w14:paraId="2ADA17CE" w14:textId="77777777" w:rsidR="000A5ABA" w:rsidRPr="001A34BC" w:rsidRDefault="00497C3C" w:rsidP="00C10CA5">
      <w:pPr>
        <w:spacing w:after="0"/>
        <w:jc w:val="both"/>
        <w:rPr>
          <w:rFonts w:ascii="Times New Roman" w:eastAsia="Calibri" w:hAnsi="Times New Roman"/>
          <w:sz w:val="24"/>
          <w:szCs w:val="24"/>
          <w:lang w:val="en-ZA" w:eastAsia="fr-FR"/>
        </w:rPr>
      </w:pPr>
      <w:r w:rsidRPr="001A34BC">
        <w:rPr>
          <w:rFonts w:ascii="Times New Roman" w:hAnsi="Times New Roman"/>
          <w:b/>
          <w:sz w:val="24"/>
          <w:szCs w:val="24"/>
        </w:rPr>
        <w:t>UNIT CODE:</w:t>
      </w:r>
      <w:r w:rsidR="000A5ABA" w:rsidRPr="001A34BC">
        <w:rPr>
          <w:rFonts w:ascii="Times New Roman" w:hAnsi="Times New Roman"/>
          <w:b/>
          <w:sz w:val="24"/>
          <w:szCs w:val="24"/>
        </w:rPr>
        <w:t xml:space="preserve"> </w:t>
      </w:r>
      <w:r w:rsidR="000A5ABA" w:rsidRPr="001A34BC">
        <w:rPr>
          <w:rFonts w:ascii="Times New Roman" w:eastAsia="Calibri" w:hAnsi="Times New Roman"/>
          <w:sz w:val="24"/>
          <w:szCs w:val="24"/>
          <w:lang w:val="en-ZA" w:eastAsia="fr-FR"/>
        </w:rPr>
        <w:t>MED/OS/HSS/CR/06/5/A</w:t>
      </w:r>
    </w:p>
    <w:p w14:paraId="4370C367" w14:textId="5DED0979" w:rsidR="00497C3C" w:rsidRPr="001A34BC" w:rsidRDefault="00497C3C" w:rsidP="00C10CA5">
      <w:pPr>
        <w:spacing w:after="0"/>
        <w:jc w:val="both"/>
        <w:rPr>
          <w:rFonts w:ascii="Times New Roman" w:hAnsi="Times New Roman"/>
          <w:b/>
          <w:sz w:val="24"/>
          <w:szCs w:val="24"/>
        </w:rPr>
      </w:pPr>
      <w:r w:rsidRPr="001A34BC">
        <w:rPr>
          <w:rFonts w:ascii="Times New Roman" w:hAnsi="Times New Roman"/>
          <w:b/>
          <w:sz w:val="24"/>
          <w:szCs w:val="24"/>
          <w:lang w:val="en-ZA" w:eastAsia="fr-FR"/>
        </w:rPr>
        <w:t xml:space="preserve"> </w:t>
      </w:r>
      <w:r w:rsidRPr="001A34BC">
        <w:rPr>
          <w:rFonts w:ascii="Times New Roman" w:hAnsi="Times New Roman"/>
          <w:b/>
          <w:sz w:val="24"/>
          <w:szCs w:val="24"/>
        </w:rPr>
        <w:t>UNIT DESCRIPTION</w:t>
      </w:r>
    </w:p>
    <w:p w14:paraId="58051E29" w14:textId="04D1BC1A" w:rsidR="00497C3C" w:rsidRPr="001A34BC" w:rsidRDefault="00497C3C" w:rsidP="00C10CA5">
      <w:pPr>
        <w:spacing w:after="0"/>
        <w:contextualSpacing/>
        <w:jc w:val="both"/>
        <w:rPr>
          <w:rFonts w:ascii="Times New Roman" w:hAnsi="Times New Roman"/>
          <w:sz w:val="24"/>
          <w:szCs w:val="24"/>
        </w:rPr>
      </w:pPr>
      <w:r w:rsidRPr="001A34BC">
        <w:rPr>
          <w:rFonts w:ascii="Times New Roman" w:hAnsi="Times New Roman"/>
          <w:sz w:val="24"/>
          <w:szCs w:val="24"/>
        </w:rPr>
        <w:t>This unit specifies the competencies required to support hospital catering services. It involves planning and preparation procedures for hospital catering services, delivering as well as monitoring and evaluating of hospital catering services. It also involves winding up procedures for hospital catering services</w:t>
      </w:r>
      <w:r w:rsidR="0039756A" w:rsidRPr="001A34BC">
        <w:rPr>
          <w:rFonts w:ascii="Times New Roman" w:hAnsi="Times New Roman"/>
          <w:sz w:val="24"/>
          <w:szCs w:val="24"/>
        </w:rPr>
        <w:t>.</w:t>
      </w:r>
    </w:p>
    <w:p w14:paraId="47AF6F9B" w14:textId="77777777" w:rsidR="000A5ABA" w:rsidRPr="001A34BC" w:rsidRDefault="000A5ABA" w:rsidP="00C10CA5">
      <w:pPr>
        <w:spacing w:after="0"/>
        <w:contextualSpacing/>
        <w:jc w:val="both"/>
        <w:rPr>
          <w:rFonts w:ascii="Times New Roman" w:eastAsia="SimSun" w:hAnsi="Times New Roman"/>
          <w:sz w:val="24"/>
          <w:szCs w:val="24"/>
        </w:rPr>
      </w:pPr>
    </w:p>
    <w:p w14:paraId="5762E6E8" w14:textId="77777777" w:rsidR="00497C3C" w:rsidRPr="001A34BC" w:rsidRDefault="00497C3C" w:rsidP="00C10CA5">
      <w:pPr>
        <w:spacing w:after="0"/>
        <w:contextualSpacing/>
        <w:rPr>
          <w:rFonts w:ascii="Times New Roman" w:hAnsi="Times New Roman"/>
          <w:sz w:val="24"/>
          <w:szCs w:val="24"/>
        </w:rPr>
      </w:pPr>
      <w:r w:rsidRPr="001A34BC">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4"/>
        <w:gridCol w:w="5756"/>
      </w:tblGrid>
      <w:tr w:rsidR="00497C3C" w:rsidRPr="001A34BC" w14:paraId="04698B9A" w14:textId="77777777" w:rsidTr="00924F16">
        <w:trPr>
          <w:trHeight w:val="638"/>
          <w:tblHeader/>
        </w:trPr>
        <w:tc>
          <w:tcPr>
            <w:tcW w:w="1665" w:type="pct"/>
          </w:tcPr>
          <w:p w14:paraId="08412E39"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Elements </w:t>
            </w:r>
          </w:p>
          <w:p w14:paraId="4796EF50"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describe the </w:t>
            </w:r>
            <w:r w:rsidRPr="001A34BC">
              <w:rPr>
                <w:rFonts w:ascii="Times New Roman" w:hAnsi="Times New Roman"/>
                <w:b/>
                <w:sz w:val="24"/>
                <w:szCs w:val="24"/>
              </w:rPr>
              <w:t>key outcomes</w:t>
            </w:r>
            <w:r w:rsidRPr="001A34BC">
              <w:rPr>
                <w:rFonts w:ascii="Times New Roman" w:hAnsi="Times New Roman"/>
                <w:sz w:val="24"/>
                <w:szCs w:val="24"/>
              </w:rPr>
              <w:t xml:space="preserve"> which make up workplace function.</w:t>
            </w:r>
          </w:p>
          <w:p w14:paraId="0467A928"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Active voice is used to describe elements.</w:t>
            </w:r>
          </w:p>
        </w:tc>
        <w:tc>
          <w:tcPr>
            <w:tcW w:w="3335" w:type="pct"/>
          </w:tcPr>
          <w:p w14:paraId="17D115E3"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Performance Criteria</w:t>
            </w:r>
          </w:p>
          <w:p w14:paraId="4B415B57"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 xml:space="preserve">These are </w:t>
            </w:r>
            <w:r w:rsidRPr="001A34BC">
              <w:rPr>
                <w:rFonts w:ascii="Times New Roman" w:hAnsi="Times New Roman"/>
                <w:b/>
                <w:sz w:val="24"/>
                <w:szCs w:val="24"/>
              </w:rPr>
              <w:t>assessable</w:t>
            </w:r>
            <w:r w:rsidRPr="001A34BC">
              <w:rPr>
                <w:rFonts w:ascii="Times New Roman" w:hAnsi="Times New Roman"/>
                <w:sz w:val="24"/>
                <w:szCs w:val="24"/>
              </w:rPr>
              <w:t xml:space="preserve"> statements which </w:t>
            </w:r>
            <w:r w:rsidRPr="001A34BC">
              <w:rPr>
                <w:rFonts w:ascii="Times New Roman" w:hAnsi="Times New Roman"/>
                <w:b/>
                <w:sz w:val="24"/>
                <w:szCs w:val="24"/>
              </w:rPr>
              <w:t>specify</w:t>
            </w:r>
            <w:r w:rsidRPr="001A34BC">
              <w:rPr>
                <w:rFonts w:ascii="Times New Roman" w:hAnsi="Times New Roman"/>
                <w:sz w:val="24"/>
                <w:szCs w:val="24"/>
              </w:rPr>
              <w:t xml:space="preserve"> the required </w:t>
            </w:r>
            <w:r w:rsidRPr="001A34BC">
              <w:rPr>
                <w:rFonts w:ascii="Times New Roman" w:hAnsi="Times New Roman"/>
                <w:b/>
                <w:sz w:val="24"/>
                <w:szCs w:val="24"/>
              </w:rPr>
              <w:t>level of performance</w:t>
            </w:r>
            <w:r w:rsidRPr="001A34BC">
              <w:rPr>
                <w:rFonts w:ascii="Times New Roman" w:hAnsi="Times New Roman"/>
                <w:sz w:val="24"/>
                <w:szCs w:val="24"/>
              </w:rPr>
              <w:t xml:space="preserve"> for each of the elements. </w:t>
            </w:r>
          </w:p>
          <w:p w14:paraId="2559E316" w14:textId="77777777" w:rsidR="00497C3C" w:rsidRPr="001A34BC" w:rsidRDefault="00497C3C" w:rsidP="00C10CA5">
            <w:pPr>
              <w:spacing w:after="0"/>
              <w:rPr>
                <w:rFonts w:ascii="Times New Roman" w:hAnsi="Times New Roman"/>
                <w:i/>
                <w:sz w:val="24"/>
                <w:szCs w:val="24"/>
              </w:rPr>
            </w:pPr>
            <w:r w:rsidRPr="001A34BC">
              <w:rPr>
                <w:rFonts w:ascii="Times New Roman" w:hAnsi="Times New Roman"/>
                <w:i/>
                <w:sz w:val="24"/>
                <w:szCs w:val="24"/>
              </w:rPr>
              <w:t>Passive voice is used to describe performance criteria.</w:t>
            </w:r>
          </w:p>
        </w:tc>
      </w:tr>
      <w:tr w:rsidR="00497C3C" w:rsidRPr="001A34BC" w14:paraId="0B94C586" w14:textId="77777777" w:rsidTr="00924F16">
        <w:trPr>
          <w:trHeight w:val="593"/>
        </w:trPr>
        <w:tc>
          <w:tcPr>
            <w:tcW w:w="1665" w:type="pct"/>
          </w:tcPr>
          <w:p w14:paraId="601D46CB" w14:textId="77777777" w:rsidR="00497C3C" w:rsidRPr="001A34BC" w:rsidRDefault="00497C3C" w:rsidP="00C10CA5">
            <w:pPr>
              <w:numPr>
                <w:ilvl w:val="0"/>
                <w:numId w:val="78"/>
              </w:numPr>
              <w:spacing w:before="100" w:beforeAutospacing="1" w:after="100" w:afterAutospacing="1"/>
              <w:contextualSpacing/>
              <w:rPr>
                <w:rFonts w:ascii="Times New Roman" w:hAnsi="Times New Roman"/>
                <w:sz w:val="24"/>
                <w:szCs w:val="24"/>
              </w:rPr>
            </w:pPr>
            <w:r w:rsidRPr="001A34BC">
              <w:rPr>
                <w:rFonts w:ascii="Times New Roman" w:hAnsi="Times New Roman"/>
                <w:sz w:val="24"/>
                <w:szCs w:val="24"/>
              </w:rPr>
              <w:t>Plan and prepare for hospital catering services</w:t>
            </w:r>
          </w:p>
        </w:tc>
        <w:tc>
          <w:tcPr>
            <w:tcW w:w="3335" w:type="pct"/>
          </w:tcPr>
          <w:p w14:paraId="5E31CE42" w14:textId="77777777" w:rsidR="00497C3C" w:rsidRPr="001A34BC" w:rsidRDefault="00497C3C" w:rsidP="00C10CA5">
            <w:pPr>
              <w:keepNext/>
              <w:keepLines/>
              <w:numPr>
                <w:ilvl w:val="1"/>
                <w:numId w:val="79"/>
              </w:numPr>
              <w:tabs>
                <w:tab w:val="left" w:pos="340"/>
              </w:tabs>
              <w:spacing w:before="60" w:after="60"/>
              <w:contextualSpacing/>
              <w:rPr>
                <w:rFonts w:ascii="Times New Roman" w:hAnsi="Times New Roman"/>
                <w:sz w:val="24"/>
                <w:szCs w:val="24"/>
                <w:lang w:val="en-AU"/>
              </w:rPr>
            </w:pPr>
            <w:r w:rsidRPr="001A34BC">
              <w:rPr>
                <w:rFonts w:ascii="Times New Roman" w:hAnsi="Times New Roman"/>
                <w:b/>
                <w:bCs/>
                <w:sz w:val="24"/>
                <w:szCs w:val="24"/>
              </w:rPr>
              <w:t>Personal protective equipment</w:t>
            </w:r>
            <w:r w:rsidRPr="001A34BC">
              <w:rPr>
                <w:rFonts w:ascii="Times New Roman" w:hAnsi="Times New Roman"/>
                <w:sz w:val="24"/>
                <w:szCs w:val="24"/>
              </w:rPr>
              <w:t xml:space="preserve"> are identified and used as per Occupation Safety and Health (OSH) guidelines</w:t>
            </w:r>
          </w:p>
          <w:p w14:paraId="37C2A520" w14:textId="77777777" w:rsidR="00497C3C" w:rsidRPr="001A34BC" w:rsidRDefault="00497C3C" w:rsidP="00C10CA5">
            <w:pPr>
              <w:keepNext/>
              <w:keepLines/>
              <w:numPr>
                <w:ilvl w:val="1"/>
                <w:numId w:val="79"/>
              </w:numPr>
              <w:tabs>
                <w:tab w:val="left" w:pos="340"/>
              </w:tabs>
              <w:spacing w:before="60" w:after="60"/>
              <w:contextualSpacing/>
              <w:rPr>
                <w:rFonts w:ascii="Times New Roman" w:hAnsi="Times New Roman"/>
                <w:sz w:val="24"/>
                <w:szCs w:val="24"/>
                <w:lang w:val="en-AU"/>
              </w:rPr>
            </w:pPr>
            <w:r w:rsidRPr="001A34BC">
              <w:rPr>
                <w:rFonts w:ascii="Times New Roman" w:hAnsi="Times New Roman"/>
                <w:b/>
                <w:bCs/>
                <w:sz w:val="24"/>
                <w:szCs w:val="24"/>
              </w:rPr>
              <w:t>Hospital catering service</w:t>
            </w:r>
            <w:r w:rsidRPr="001A34BC">
              <w:rPr>
                <w:rFonts w:ascii="Times New Roman" w:hAnsi="Times New Roman"/>
                <w:sz w:val="24"/>
                <w:szCs w:val="24"/>
              </w:rPr>
              <w:t>s are identified as per work place set up</w:t>
            </w:r>
          </w:p>
          <w:p w14:paraId="41458CB9" w14:textId="77777777" w:rsidR="00497C3C" w:rsidRPr="001A34BC" w:rsidRDefault="00497C3C" w:rsidP="00C10CA5">
            <w:pPr>
              <w:keepNext/>
              <w:keepLines/>
              <w:numPr>
                <w:ilvl w:val="1"/>
                <w:numId w:val="79"/>
              </w:numPr>
              <w:tabs>
                <w:tab w:val="left" w:pos="340"/>
              </w:tabs>
              <w:spacing w:before="60" w:after="60"/>
              <w:contextualSpacing/>
              <w:rPr>
                <w:rFonts w:ascii="Times New Roman" w:hAnsi="Times New Roman"/>
                <w:sz w:val="24"/>
                <w:szCs w:val="24"/>
                <w:lang w:val="en-AU"/>
              </w:rPr>
            </w:pPr>
            <w:r w:rsidRPr="001A34BC">
              <w:rPr>
                <w:rFonts w:ascii="Times New Roman" w:hAnsi="Times New Roman"/>
                <w:b/>
                <w:bCs/>
                <w:sz w:val="24"/>
                <w:szCs w:val="24"/>
              </w:rPr>
              <w:t>Requirements</w:t>
            </w:r>
            <w:r w:rsidRPr="001A34BC">
              <w:rPr>
                <w:rFonts w:ascii="Times New Roman" w:hAnsi="Times New Roman"/>
                <w:sz w:val="24"/>
                <w:szCs w:val="24"/>
              </w:rPr>
              <w:t xml:space="preserve"> for hospital catering services are identified and gathered as per the catering services</w:t>
            </w:r>
          </w:p>
          <w:p w14:paraId="243475B7" w14:textId="77777777" w:rsidR="00497C3C" w:rsidRPr="001A34BC" w:rsidRDefault="00497C3C" w:rsidP="00C10CA5">
            <w:pPr>
              <w:keepNext/>
              <w:keepLines/>
              <w:numPr>
                <w:ilvl w:val="1"/>
                <w:numId w:val="79"/>
              </w:numPr>
              <w:tabs>
                <w:tab w:val="left" w:pos="340"/>
              </w:tabs>
              <w:spacing w:before="60" w:after="60"/>
              <w:contextualSpacing/>
              <w:rPr>
                <w:rFonts w:ascii="Times New Roman" w:hAnsi="Times New Roman"/>
                <w:sz w:val="24"/>
                <w:szCs w:val="24"/>
                <w:lang w:val="en-AU"/>
              </w:rPr>
            </w:pPr>
            <w:r w:rsidRPr="001A34BC">
              <w:rPr>
                <w:rFonts w:ascii="Times New Roman" w:hAnsi="Times New Roman"/>
                <w:sz w:val="24"/>
                <w:szCs w:val="24"/>
              </w:rPr>
              <w:t xml:space="preserve"> </w:t>
            </w:r>
            <w:r w:rsidRPr="001A34BC">
              <w:rPr>
                <w:rFonts w:ascii="Times New Roman" w:hAnsi="Times New Roman"/>
                <w:b/>
                <w:bCs/>
                <w:sz w:val="24"/>
                <w:szCs w:val="24"/>
              </w:rPr>
              <w:t>Roles and responsibilities</w:t>
            </w:r>
            <w:r w:rsidRPr="001A34BC">
              <w:rPr>
                <w:rFonts w:ascii="Times New Roman" w:hAnsi="Times New Roman"/>
                <w:sz w:val="24"/>
                <w:szCs w:val="24"/>
              </w:rPr>
              <w:t xml:space="preserve"> assigned for hospital catering services are identified as per</w:t>
            </w:r>
            <w:r w:rsidRPr="001A34BC">
              <w:rPr>
                <w:rFonts w:ascii="Times New Roman" w:hAnsi="Times New Roman"/>
                <w:b/>
                <w:bCs/>
                <w:sz w:val="24"/>
                <w:szCs w:val="24"/>
              </w:rPr>
              <w:t xml:space="preserve"> hospital</w:t>
            </w:r>
            <w:r w:rsidRPr="001A34BC">
              <w:rPr>
                <w:rFonts w:ascii="Times New Roman" w:hAnsi="Times New Roman"/>
                <w:sz w:val="24"/>
                <w:szCs w:val="24"/>
              </w:rPr>
              <w:t xml:space="preserve"> </w:t>
            </w:r>
            <w:r w:rsidRPr="001A34BC">
              <w:rPr>
                <w:rFonts w:ascii="Times New Roman" w:hAnsi="Times New Roman"/>
                <w:b/>
                <w:bCs/>
                <w:sz w:val="24"/>
                <w:szCs w:val="24"/>
              </w:rPr>
              <w:t xml:space="preserve">catering organogram </w:t>
            </w:r>
            <w:r w:rsidRPr="001A34BC">
              <w:rPr>
                <w:rFonts w:ascii="Times New Roman" w:hAnsi="Times New Roman"/>
                <w:sz w:val="24"/>
                <w:szCs w:val="24"/>
              </w:rPr>
              <w:t>and OSH Act</w:t>
            </w:r>
          </w:p>
        </w:tc>
      </w:tr>
      <w:tr w:rsidR="00497C3C" w:rsidRPr="001A34BC" w14:paraId="0AF51B8D" w14:textId="77777777" w:rsidTr="00924F16">
        <w:trPr>
          <w:trHeight w:val="593"/>
        </w:trPr>
        <w:tc>
          <w:tcPr>
            <w:tcW w:w="1665" w:type="pct"/>
          </w:tcPr>
          <w:p w14:paraId="656A6990" w14:textId="77777777" w:rsidR="00497C3C" w:rsidRPr="001A34BC" w:rsidRDefault="00497C3C" w:rsidP="00C10CA5">
            <w:pPr>
              <w:numPr>
                <w:ilvl w:val="0"/>
                <w:numId w:val="78"/>
              </w:numPr>
              <w:spacing w:before="100" w:beforeAutospacing="1" w:after="100" w:afterAutospacing="1"/>
              <w:contextualSpacing/>
              <w:rPr>
                <w:rFonts w:ascii="Times New Roman" w:hAnsi="Times New Roman"/>
                <w:bCs/>
                <w:sz w:val="24"/>
                <w:szCs w:val="24"/>
              </w:rPr>
            </w:pPr>
            <w:r w:rsidRPr="001A34BC">
              <w:rPr>
                <w:rFonts w:ascii="Times New Roman" w:hAnsi="Times New Roman"/>
                <w:bCs/>
                <w:sz w:val="24"/>
                <w:szCs w:val="24"/>
              </w:rPr>
              <w:t>Deliver hospital catering services</w:t>
            </w:r>
          </w:p>
        </w:tc>
        <w:tc>
          <w:tcPr>
            <w:tcW w:w="3335" w:type="pct"/>
          </w:tcPr>
          <w:p w14:paraId="3E60A8E2" w14:textId="2033F2E5" w:rsidR="00497C3C" w:rsidRPr="001A34BC" w:rsidRDefault="00497C3C" w:rsidP="00C10CA5">
            <w:pPr>
              <w:pStyle w:val="ListParagraph"/>
              <w:keepNext/>
              <w:keepLines/>
              <w:numPr>
                <w:ilvl w:val="1"/>
                <w:numId w:val="255"/>
              </w:numPr>
              <w:tabs>
                <w:tab w:val="left" w:pos="340"/>
              </w:tabs>
              <w:spacing w:before="60" w:after="60"/>
              <w:ind w:left="526"/>
              <w:rPr>
                <w:rFonts w:ascii="Times New Roman" w:hAnsi="Times New Roman"/>
                <w:bCs/>
                <w:sz w:val="24"/>
                <w:szCs w:val="24"/>
              </w:rPr>
            </w:pPr>
            <w:r w:rsidRPr="001A34BC">
              <w:rPr>
                <w:rFonts w:ascii="Times New Roman" w:hAnsi="Times New Roman"/>
                <w:bCs/>
                <w:sz w:val="24"/>
                <w:szCs w:val="24"/>
              </w:rPr>
              <w:t xml:space="preserve">Hospital catering services are categorized for delivery as per work place set up and OSH guidelines </w:t>
            </w:r>
          </w:p>
          <w:p w14:paraId="1D3BAB56" w14:textId="2D752062" w:rsidR="00497C3C" w:rsidRPr="001A34BC" w:rsidRDefault="00497C3C" w:rsidP="00C10CA5">
            <w:pPr>
              <w:pStyle w:val="ListParagraph"/>
              <w:keepNext/>
              <w:keepLines/>
              <w:numPr>
                <w:ilvl w:val="1"/>
                <w:numId w:val="255"/>
              </w:numPr>
              <w:tabs>
                <w:tab w:val="left" w:pos="340"/>
              </w:tabs>
              <w:spacing w:before="60" w:after="60"/>
              <w:ind w:left="526"/>
              <w:rPr>
                <w:rFonts w:ascii="Times New Roman" w:hAnsi="Times New Roman"/>
                <w:sz w:val="24"/>
                <w:szCs w:val="24"/>
              </w:rPr>
            </w:pPr>
            <w:r w:rsidRPr="001A34BC">
              <w:rPr>
                <w:rFonts w:ascii="Times New Roman" w:hAnsi="Times New Roman"/>
                <w:sz w:val="24"/>
                <w:szCs w:val="24"/>
              </w:rPr>
              <w:t xml:space="preserve">Specific </w:t>
            </w:r>
            <w:r w:rsidRPr="001A34BC">
              <w:rPr>
                <w:rFonts w:ascii="Times New Roman" w:hAnsi="Times New Roman"/>
                <w:b/>
                <w:bCs/>
                <w:sz w:val="24"/>
                <w:szCs w:val="24"/>
              </w:rPr>
              <w:t>hospital catering service procedure</w:t>
            </w:r>
            <w:r w:rsidRPr="001A34BC">
              <w:rPr>
                <w:rFonts w:ascii="Times New Roman" w:hAnsi="Times New Roman"/>
                <w:sz w:val="24"/>
                <w:szCs w:val="24"/>
              </w:rPr>
              <w:t xml:space="preserve"> is followed  as per work place policy and OSH guidelines</w:t>
            </w:r>
          </w:p>
          <w:p w14:paraId="1528D5CA" w14:textId="13EBB718" w:rsidR="00497C3C" w:rsidRPr="001A34BC" w:rsidRDefault="00497C3C" w:rsidP="00C10CA5">
            <w:pPr>
              <w:pStyle w:val="ListParagraph"/>
              <w:keepNext/>
              <w:keepLines/>
              <w:numPr>
                <w:ilvl w:val="1"/>
                <w:numId w:val="255"/>
              </w:numPr>
              <w:tabs>
                <w:tab w:val="left" w:pos="340"/>
              </w:tabs>
              <w:spacing w:before="60" w:after="60"/>
              <w:ind w:left="526"/>
              <w:rPr>
                <w:rFonts w:ascii="Times New Roman" w:hAnsi="Times New Roman"/>
                <w:bCs/>
                <w:sz w:val="24"/>
                <w:szCs w:val="24"/>
              </w:rPr>
            </w:pPr>
            <w:r w:rsidRPr="001A34BC">
              <w:rPr>
                <w:rFonts w:ascii="Times New Roman" w:hAnsi="Times New Roman"/>
                <w:b/>
                <w:sz w:val="24"/>
                <w:szCs w:val="24"/>
              </w:rPr>
              <w:t>Special client’s or unit’s needs</w:t>
            </w:r>
            <w:r w:rsidRPr="001A34BC">
              <w:rPr>
                <w:rFonts w:ascii="Times New Roman" w:hAnsi="Times New Roman"/>
                <w:bCs/>
                <w:sz w:val="24"/>
                <w:szCs w:val="24"/>
              </w:rPr>
              <w:t xml:space="preserve"> are recognized and attended to as per hospital catering policy and work place set up</w:t>
            </w:r>
          </w:p>
          <w:p w14:paraId="5A9E6E2A" w14:textId="77777777" w:rsidR="00497C3C" w:rsidRPr="001A34BC" w:rsidRDefault="00497C3C" w:rsidP="00C10CA5">
            <w:pPr>
              <w:keepNext/>
              <w:keepLines/>
              <w:tabs>
                <w:tab w:val="left" w:pos="340"/>
              </w:tabs>
              <w:spacing w:before="60" w:after="60"/>
              <w:contextualSpacing/>
              <w:rPr>
                <w:rFonts w:ascii="Times New Roman" w:hAnsi="Times New Roman"/>
                <w:bCs/>
                <w:sz w:val="24"/>
                <w:szCs w:val="24"/>
                <w:lang w:val="en-AU"/>
              </w:rPr>
            </w:pPr>
          </w:p>
        </w:tc>
      </w:tr>
      <w:tr w:rsidR="00497C3C" w:rsidRPr="001A34BC" w14:paraId="4637E878" w14:textId="77777777" w:rsidTr="00924F16">
        <w:trPr>
          <w:trHeight w:val="593"/>
        </w:trPr>
        <w:tc>
          <w:tcPr>
            <w:tcW w:w="1665" w:type="pct"/>
          </w:tcPr>
          <w:p w14:paraId="782E9EFA" w14:textId="77777777" w:rsidR="00497C3C" w:rsidRPr="001A34BC" w:rsidRDefault="00497C3C" w:rsidP="00C10CA5">
            <w:pPr>
              <w:numPr>
                <w:ilvl w:val="0"/>
                <w:numId w:val="78"/>
              </w:numPr>
              <w:spacing w:before="100" w:beforeAutospacing="1" w:after="100" w:afterAutospacing="1"/>
              <w:contextualSpacing/>
              <w:rPr>
                <w:rFonts w:ascii="Times New Roman" w:hAnsi="Times New Roman"/>
                <w:bCs/>
                <w:sz w:val="24"/>
                <w:szCs w:val="24"/>
              </w:rPr>
            </w:pPr>
            <w:r w:rsidRPr="001A34BC">
              <w:rPr>
                <w:rFonts w:ascii="Times New Roman" w:hAnsi="Times New Roman"/>
                <w:sz w:val="24"/>
                <w:szCs w:val="24"/>
              </w:rPr>
              <w:lastRenderedPageBreak/>
              <w:t>Monitor and evaluate hospital catering services</w:t>
            </w:r>
          </w:p>
        </w:tc>
        <w:tc>
          <w:tcPr>
            <w:tcW w:w="3335" w:type="pct"/>
          </w:tcPr>
          <w:p w14:paraId="5381CB67" w14:textId="77777777" w:rsidR="006A697F"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Specific hazards are identified according to OSH act and work place policy</w:t>
            </w:r>
          </w:p>
          <w:p w14:paraId="1F872C62" w14:textId="7FCF6C7C"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lang w:val="en-AU"/>
              </w:rPr>
            </w:pPr>
            <w:r w:rsidRPr="001A34BC">
              <w:rPr>
                <w:rFonts w:ascii="Times New Roman" w:hAnsi="Times New Roman"/>
                <w:sz w:val="24"/>
                <w:szCs w:val="24"/>
              </w:rPr>
              <w:t>Hazard indicators are monitored as per work place set up and OSH Act</w:t>
            </w:r>
          </w:p>
          <w:p w14:paraId="1FBE6932"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Risks are evaluated and categorized according to OSH act and work place policy</w:t>
            </w:r>
          </w:p>
          <w:p w14:paraId="66D6627A"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Risk Control measures are identified and implemented as per work place set up and OSH Act</w:t>
            </w:r>
          </w:p>
          <w:p w14:paraId="498CCED1"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 xml:space="preserve">Specific wastage aspects are identified as per the </w:t>
            </w:r>
          </w:p>
          <w:p w14:paraId="39E7025D"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hospital catering service and work place policy</w:t>
            </w:r>
          </w:p>
          <w:p w14:paraId="6E528CD6"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Specific wastage control measures are identified and implemented as per work place policy and OSH act</w:t>
            </w:r>
          </w:p>
          <w:p w14:paraId="6FF1F2E3"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Hospital catering incident is identified and reported to appropriate personnel as per hospital catering services organogram</w:t>
            </w:r>
          </w:p>
          <w:p w14:paraId="2FFFE620" w14:textId="77777777" w:rsidR="00497C3C" w:rsidRPr="001A34BC" w:rsidRDefault="00497C3C" w:rsidP="00C10CA5">
            <w:pPr>
              <w:pStyle w:val="ListParagraph"/>
              <w:keepNext/>
              <w:keepLines/>
              <w:numPr>
                <w:ilvl w:val="0"/>
                <w:numId w:val="296"/>
              </w:numPr>
              <w:tabs>
                <w:tab w:val="left" w:pos="340"/>
              </w:tabs>
              <w:spacing w:after="60"/>
              <w:rPr>
                <w:rFonts w:ascii="Times New Roman" w:hAnsi="Times New Roman"/>
                <w:sz w:val="24"/>
                <w:szCs w:val="24"/>
              </w:rPr>
            </w:pPr>
            <w:r w:rsidRPr="001A34BC">
              <w:rPr>
                <w:rFonts w:ascii="Times New Roman" w:hAnsi="Times New Roman"/>
                <w:sz w:val="24"/>
                <w:szCs w:val="24"/>
              </w:rPr>
              <w:t>Hospital catering services are reviewed and improved as per the work place policy and WHO</w:t>
            </w:r>
          </w:p>
          <w:p w14:paraId="072C369D" w14:textId="77777777" w:rsidR="00497C3C" w:rsidRPr="001A34BC" w:rsidRDefault="00497C3C" w:rsidP="00C10CA5">
            <w:pPr>
              <w:keepNext/>
              <w:keepLines/>
              <w:tabs>
                <w:tab w:val="left" w:pos="340"/>
              </w:tabs>
              <w:spacing w:after="60"/>
              <w:contextualSpacing/>
              <w:rPr>
                <w:rFonts w:ascii="Times New Roman" w:hAnsi="Times New Roman"/>
                <w:bCs/>
                <w:sz w:val="24"/>
                <w:szCs w:val="24"/>
                <w:lang w:val="en-AU"/>
              </w:rPr>
            </w:pPr>
            <w:r w:rsidRPr="001A34BC">
              <w:rPr>
                <w:rFonts w:ascii="Times New Roman" w:hAnsi="Times New Roman"/>
                <w:sz w:val="24"/>
                <w:szCs w:val="24"/>
                <w:lang w:val="en-AU"/>
              </w:rPr>
              <w:t xml:space="preserve"> </w:t>
            </w:r>
          </w:p>
        </w:tc>
      </w:tr>
      <w:tr w:rsidR="00497C3C" w:rsidRPr="001A34BC" w14:paraId="50B2F5E7" w14:textId="77777777" w:rsidTr="00924F16">
        <w:trPr>
          <w:trHeight w:val="593"/>
        </w:trPr>
        <w:tc>
          <w:tcPr>
            <w:tcW w:w="1665" w:type="pct"/>
          </w:tcPr>
          <w:p w14:paraId="69DE2FB7" w14:textId="77777777" w:rsidR="00497C3C" w:rsidRPr="001A34BC" w:rsidRDefault="00497C3C" w:rsidP="00C10CA5">
            <w:pPr>
              <w:numPr>
                <w:ilvl w:val="0"/>
                <w:numId w:val="78"/>
              </w:numPr>
              <w:spacing w:before="100" w:beforeAutospacing="1" w:after="100" w:afterAutospacing="1"/>
              <w:contextualSpacing/>
              <w:rPr>
                <w:rFonts w:ascii="Times New Roman" w:hAnsi="Times New Roman"/>
                <w:sz w:val="24"/>
                <w:szCs w:val="24"/>
              </w:rPr>
            </w:pPr>
            <w:r w:rsidRPr="001A34BC">
              <w:rPr>
                <w:rFonts w:ascii="Times New Roman" w:hAnsi="Times New Roman"/>
                <w:sz w:val="24"/>
                <w:szCs w:val="24"/>
              </w:rPr>
              <w:t>Wind-up hospital catering services</w:t>
            </w:r>
          </w:p>
        </w:tc>
        <w:tc>
          <w:tcPr>
            <w:tcW w:w="3335" w:type="pct"/>
          </w:tcPr>
          <w:p w14:paraId="0BD95D72" w14:textId="11F4AAE9" w:rsidR="00497C3C" w:rsidRPr="001A34BC" w:rsidRDefault="00497C3C"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t>Hospital catering equipment and tools are assorted and cleaned as per the OSH guidelines and work place set up</w:t>
            </w:r>
          </w:p>
          <w:p w14:paraId="2CE28959" w14:textId="3F879C55" w:rsidR="00497C3C" w:rsidRPr="001A34BC" w:rsidRDefault="000A5ABA"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t>Hospital</w:t>
            </w:r>
            <w:r w:rsidR="00497C3C" w:rsidRPr="001A34BC">
              <w:rPr>
                <w:rFonts w:ascii="Times New Roman" w:hAnsi="Times New Roman"/>
                <w:sz w:val="24"/>
                <w:szCs w:val="24"/>
              </w:rPr>
              <w:t xml:space="preserve"> catering unit is cleaned and cleared as per OSH guidelines and work place policy</w:t>
            </w:r>
          </w:p>
          <w:p w14:paraId="09BBF83F" w14:textId="4081658F" w:rsidR="00497C3C" w:rsidRPr="001A34BC" w:rsidRDefault="00497C3C"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t>Waste is identified and stored for disposal as per OSHA and work place set up</w:t>
            </w:r>
          </w:p>
          <w:p w14:paraId="0B2F455B" w14:textId="0B88C329" w:rsidR="00497C3C" w:rsidRPr="001A34BC" w:rsidRDefault="00497C3C"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t xml:space="preserve">Recyclable materials are assorted and stored as per manufacturer’s instructions, OSH guidelines and workplace policy. </w:t>
            </w:r>
          </w:p>
          <w:p w14:paraId="2F847DF0" w14:textId="2BB27145" w:rsidR="00497C3C" w:rsidRPr="001A34BC" w:rsidRDefault="00497C3C"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lastRenderedPageBreak/>
              <w:t>Hospital catering services are recorded as per work place policy and work place set up</w:t>
            </w:r>
          </w:p>
          <w:p w14:paraId="08E03DC7" w14:textId="24788FAC" w:rsidR="00497C3C" w:rsidRPr="001A34BC" w:rsidRDefault="00497C3C"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t>Hospital catering services reports are prepared and disseminated to relevant personnel as per the catering organogram</w:t>
            </w:r>
          </w:p>
          <w:p w14:paraId="1DAEA9C0" w14:textId="1F1ACDE9" w:rsidR="00497C3C" w:rsidRPr="001A34BC" w:rsidRDefault="00497C3C" w:rsidP="00C10CA5">
            <w:pPr>
              <w:pStyle w:val="ListParagraph"/>
              <w:numPr>
                <w:ilvl w:val="0"/>
                <w:numId w:val="256"/>
              </w:numPr>
              <w:tabs>
                <w:tab w:val="left" w:pos="702"/>
              </w:tabs>
              <w:spacing w:after="0"/>
              <w:rPr>
                <w:rFonts w:ascii="Times New Roman" w:hAnsi="Times New Roman"/>
                <w:sz w:val="24"/>
                <w:szCs w:val="24"/>
              </w:rPr>
            </w:pPr>
            <w:r w:rsidRPr="001A34BC">
              <w:rPr>
                <w:rFonts w:ascii="Times New Roman" w:hAnsi="Times New Roman"/>
                <w:sz w:val="24"/>
                <w:szCs w:val="24"/>
              </w:rPr>
              <w:t xml:space="preserve"> Waste </w:t>
            </w:r>
            <w:r w:rsidR="00924F16" w:rsidRPr="001A34BC">
              <w:rPr>
                <w:rFonts w:ascii="Times New Roman" w:hAnsi="Times New Roman"/>
                <w:sz w:val="24"/>
                <w:szCs w:val="24"/>
              </w:rPr>
              <w:t xml:space="preserve">is </w:t>
            </w:r>
            <w:r w:rsidRPr="001A34BC">
              <w:rPr>
                <w:rFonts w:ascii="Times New Roman" w:hAnsi="Times New Roman"/>
                <w:sz w:val="24"/>
                <w:szCs w:val="24"/>
              </w:rPr>
              <w:t xml:space="preserve">disposed </w:t>
            </w:r>
            <w:r w:rsidR="00924F16" w:rsidRPr="001A34BC">
              <w:rPr>
                <w:rFonts w:ascii="Times New Roman" w:hAnsi="Times New Roman"/>
                <w:sz w:val="24"/>
                <w:szCs w:val="24"/>
              </w:rPr>
              <w:t>of</w:t>
            </w:r>
            <w:r w:rsidRPr="001A34BC">
              <w:rPr>
                <w:rFonts w:ascii="Times New Roman" w:hAnsi="Times New Roman"/>
                <w:sz w:val="24"/>
                <w:szCs w:val="24"/>
              </w:rPr>
              <w:t xml:space="preserve"> in regard to WHO and OSHA</w:t>
            </w:r>
          </w:p>
        </w:tc>
      </w:tr>
    </w:tbl>
    <w:p w14:paraId="7C907FDF" w14:textId="77777777" w:rsidR="00497C3C" w:rsidRPr="001A34BC" w:rsidRDefault="00497C3C" w:rsidP="00C10CA5">
      <w:pPr>
        <w:keepNext/>
        <w:keepLines/>
        <w:tabs>
          <w:tab w:val="left" w:pos="340"/>
        </w:tabs>
        <w:spacing w:before="60" w:after="60"/>
        <w:contextualSpacing/>
        <w:rPr>
          <w:rFonts w:ascii="Times New Roman" w:hAnsi="Times New Roman"/>
          <w:b/>
          <w:sz w:val="24"/>
          <w:szCs w:val="24"/>
        </w:rPr>
      </w:pPr>
      <w:r w:rsidRPr="001A34BC">
        <w:rPr>
          <w:rFonts w:ascii="Times New Roman" w:hAnsi="Times New Roman"/>
          <w:bCs/>
          <w:sz w:val="24"/>
          <w:szCs w:val="24"/>
        </w:rPr>
        <w:lastRenderedPageBreak/>
        <w:t xml:space="preserve"> </w:t>
      </w:r>
      <w:r w:rsidRPr="001A34BC">
        <w:rPr>
          <w:rFonts w:ascii="Times New Roman" w:hAnsi="Times New Roman"/>
          <w:bCs/>
          <w:sz w:val="24"/>
          <w:szCs w:val="24"/>
          <w:lang w:val="en-AU"/>
        </w:rPr>
        <w:t xml:space="preserve"> </w:t>
      </w:r>
    </w:p>
    <w:p w14:paraId="4E868FDD"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RANGE</w:t>
      </w:r>
    </w:p>
    <w:p w14:paraId="1B49E2E2" w14:textId="77777777" w:rsidR="00497C3C" w:rsidRPr="001A34BC" w:rsidRDefault="00497C3C" w:rsidP="00C10CA5">
      <w:pPr>
        <w:rPr>
          <w:rFonts w:ascii="Times New Roman" w:hAnsi="Times New Roman"/>
          <w:sz w:val="24"/>
          <w:szCs w:val="24"/>
        </w:rPr>
      </w:pPr>
      <w:r w:rsidRPr="001A34BC">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51"/>
        <w:gridCol w:w="5773"/>
      </w:tblGrid>
      <w:tr w:rsidR="00497C3C" w:rsidRPr="001A34BC" w14:paraId="402D791B" w14:textId="77777777" w:rsidTr="00947AB7">
        <w:trPr>
          <w:cantSplit/>
        </w:trPr>
        <w:tc>
          <w:tcPr>
            <w:tcW w:w="1653" w:type="pct"/>
          </w:tcPr>
          <w:p w14:paraId="7C91CA85"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Variable</w:t>
            </w:r>
          </w:p>
        </w:tc>
        <w:tc>
          <w:tcPr>
            <w:tcW w:w="3347" w:type="pct"/>
          </w:tcPr>
          <w:p w14:paraId="00134908" w14:textId="77777777" w:rsidR="00497C3C" w:rsidRPr="001A34BC" w:rsidRDefault="00497C3C" w:rsidP="00C10CA5">
            <w:pPr>
              <w:spacing w:after="0"/>
              <w:ind w:left="720"/>
              <w:rPr>
                <w:rFonts w:ascii="Times New Roman" w:hAnsi="Times New Roman"/>
                <w:b/>
                <w:sz w:val="24"/>
                <w:szCs w:val="24"/>
              </w:rPr>
            </w:pPr>
            <w:r w:rsidRPr="001A34BC">
              <w:rPr>
                <w:rFonts w:ascii="Times New Roman" w:hAnsi="Times New Roman"/>
                <w:b/>
                <w:sz w:val="24"/>
                <w:szCs w:val="24"/>
              </w:rPr>
              <w:t xml:space="preserve">Range </w:t>
            </w:r>
          </w:p>
          <w:p w14:paraId="7EE55CFE" w14:textId="77777777" w:rsidR="00497C3C" w:rsidRPr="001A34BC" w:rsidRDefault="00497C3C" w:rsidP="00C10CA5">
            <w:pPr>
              <w:spacing w:after="0"/>
              <w:ind w:left="720"/>
              <w:rPr>
                <w:rFonts w:ascii="Times New Roman" w:hAnsi="Times New Roman"/>
                <w:sz w:val="24"/>
                <w:szCs w:val="24"/>
              </w:rPr>
            </w:pPr>
          </w:p>
        </w:tc>
      </w:tr>
      <w:tr w:rsidR="00497C3C" w:rsidRPr="001A34BC" w14:paraId="514CACD6" w14:textId="77777777" w:rsidTr="00947AB7">
        <w:trPr>
          <w:cantSplit/>
        </w:trPr>
        <w:tc>
          <w:tcPr>
            <w:tcW w:w="1653" w:type="pct"/>
          </w:tcPr>
          <w:p w14:paraId="2B8BD99A" w14:textId="7CDBA1C7" w:rsidR="00497C3C" w:rsidRPr="001A34BC" w:rsidRDefault="00497C3C" w:rsidP="00C10CA5">
            <w:pPr>
              <w:keepNext/>
              <w:keepLines/>
              <w:numPr>
                <w:ilvl w:val="0"/>
                <w:numId w:val="257"/>
              </w:numPr>
              <w:tabs>
                <w:tab w:val="left" w:pos="340"/>
              </w:tabs>
              <w:spacing w:before="60" w:after="60"/>
              <w:contextualSpacing/>
              <w:rPr>
                <w:rFonts w:ascii="Times New Roman" w:hAnsi="Times New Roman"/>
                <w:bCs/>
                <w:sz w:val="24"/>
                <w:szCs w:val="24"/>
              </w:rPr>
            </w:pPr>
            <w:r w:rsidRPr="001A34BC">
              <w:rPr>
                <w:rFonts w:ascii="Times New Roman" w:hAnsi="Times New Roman"/>
                <w:bCs/>
                <w:sz w:val="24"/>
                <w:szCs w:val="24"/>
              </w:rPr>
              <w:t xml:space="preserve">Personal protective </w:t>
            </w:r>
            <w:r w:rsidR="006A697F" w:rsidRPr="001A34BC">
              <w:rPr>
                <w:rFonts w:ascii="Times New Roman" w:hAnsi="Times New Roman"/>
                <w:bCs/>
                <w:sz w:val="24"/>
                <w:szCs w:val="24"/>
              </w:rPr>
              <w:t>equipment may</w:t>
            </w:r>
            <w:r w:rsidRPr="001A34BC">
              <w:rPr>
                <w:rFonts w:ascii="Times New Roman" w:hAnsi="Times New Roman"/>
                <w:bCs/>
                <w:sz w:val="24"/>
                <w:szCs w:val="24"/>
                <w:lang w:val="en-AU"/>
              </w:rPr>
              <w:t xml:space="preserve"> include but not limited to</w:t>
            </w:r>
            <w:r w:rsidRPr="001A34BC">
              <w:rPr>
                <w:rFonts w:ascii="Times New Roman" w:hAnsi="Times New Roman"/>
                <w:bCs/>
                <w:sz w:val="24"/>
                <w:szCs w:val="24"/>
              </w:rPr>
              <w:t>;</w:t>
            </w:r>
          </w:p>
          <w:p w14:paraId="2F27A5CA" w14:textId="77777777" w:rsidR="00497C3C" w:rsidRPr="001A34BC" w:rsidRDefault="00497C3C" w:rsidP="00C10CA5">
            <w:pPr>
              <w:spacing w:after="0"/>
              <w:rPr>
                <w:rFonts w:ascii="Times New Roman" w:hAnsi="Times New Roman"/>
                <w:bCs/>
                <w:sz w:val="24"/>
                <w:szCs w:val="24"/>
              </w:rPr>
            </w:pPr>
          </w:p>
        </w:tc>
        <w:tc>
          <w:tcPr>
            <w:tcW w:w="3347" w:type="pct"/>
          </w:tcPr>
          <w:p w14:paraId="1F0FFCBE"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Gowns </w:t>
            </w:r>
          </w:p>
          <w:p w14:paraId="435FCE01"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Gloves</w:t>
            </w:r>
          </w:p>
          <w:p w14:paraId="4D6ED30E"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Face Masks</w:t>
            </w:r>
          </w:p>
          <w:p w14:paraId="2FA39FFF"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 xml:space="preserve">Boots </w:t>
            </w:r>
          </w:p>
          <w:p w14:paraId="333DC04C"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eastAsia="Calibri" w:hAnsi="Times New Roman"/>
                <w:sz w:val="24"/>
                <w:szCs w:val="24"/>
              </w:rPr>
              <w:t>Goggles</w:t>
            </w:r>
          </w:p>
          <w:p w14:paraId="6306E219" w14:textId="77777777" w:rsidR="00497C3C" w:rsidRPr="001A34BC" w:rsidRDefault="00497C3C" w:rsidP="00C10CA5">
            <w:pPr>
              <w:numPr>
                <w:ilvl w:val="0"/>
                <w:numId w:val="22"/>
              </w:numPr>
              <w:spacing w:after="0"/>
              <w:contextualSpacing/>
              <w:rPr>
                <w:rFonts w:ascii="Times New Roman" w:eastAsia="Calibri" w:hAnsi="Times New Roman"/>
                <w:sz w:val="24"/>
                <w:szCs w:val="24"/>
              </w:rPr>
            </w:pPr>
            <w:r w:rsidRPr="001A34BC">
              <w:rPr>
                <w:rFonts w:ascii="Times New Roman" w:hAnsi="Times New Roman"/>
                <w:sz w:val="24"/>
                <w:szCs w:val="24"/>
              </w:rPr>
              <w:t xml:space="preserve">Apron </w:t>
            </w:r>
          </w:p>
          <w:p w14:paraId="1A1CC5A8" w14:textId="77777777" w:rsidR="00497C3C" w:rsidRPr="001A34BC" w:rsidRDefault="00497C3C" w:rsidP="00C10CA5">
            <w:pPr>
              <w:numPr>
                <w:ilvl w:val="0"/>
                <w:numId w:val="22"/>
              </w:numPr>
              <w:spacing w:after="0"/>
              <w:contextualSpacing/>
              <w:rPr>
                <w:rFonts w:ascii="Times New Roman" w:hAnsi="Times New Roman"/>
                <w:sz w:val="24"/>
                <w:szCs w:val="24"/>
              </w:rPr>
            </w:pPr>
            <w:r w:rsidRPr="001A34BC">
              <w:rPr>
                <w:rFonts w:ascii="Times New Roman" w:eastAsia="Calibri" w:hAnsi="Times New Roman"/>
                <w:sz w:val="24"/>
                <w:szCs w:val="24"/>
              </w:rPr>
              <w:t>Head-caps</w:t>
            </w:r>
          </w:p>
          <w:p w14:paraId="5CD77913" w14:textId="77777777" w:rsidR="00497C3C" w:rsidRPr="001A34BC" w:rsidRDefault="00497C3C" w:rsidP="00C10CA5">
            <w:pPr>
              <w:numPr>
                <w:ilvl w:val="0"/>
                <w:numId w:val="22"/>
              </w:numPr>
              <w:spacing w:after="0"/>
              <w:contextualSpacing/>
              <w:rPr>
                <w:rFonts w:ascii="Times New Roman" w:hAnsi="Times New Roman"/>
                <w:sz w:val="24"/>
                <w:szCs w:val="24"/>
              </w:rPr>
            </w:pPr>
            <w:r w:rsidRPr="001A34BC">
              <w:rPr>
                <w:rFonts w:ascii="Times New Roman" w:hAnsi="Times New Roman"/>
                <w:sz w:val="24"/>
                <w:szCs w:val="24"/>
              </w:rPr>
              <w:t>Coverall</w:t>
            </w:r>
          </w:p>
        </w:tc>
      </w:tr>
      <w:tr w:rsidR="00497C3C" w:rsidRPr="001A34BC" w14:paraId="3C315CC7" w14:textId="77777777" w:rsidTr="00947AB7">
        <w:trPr>
          <w:cantSplit/>
        </w:trPr>
        <w:tc>
          <w:tcPr>
            <w:tcW w:w="1653" w:type="pct"/>
          </w:tcPr>
          <w:p w14:paraId="058F6CE8"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Hospital catering services may include but not limited to:</w:t>
            </w:r>
          </w:p>
          <w:p w14:paraId="6A51A79E" w14:textId="77777777" w:rsidR="00497C3C" w:rsidRPr="001A34BC" w:rsidRDefault="00497C3C" w:rsidP="00C10CA5">
            <w:pPr>
              <w:spacing w:after="0"/>
              <w:rPr>
                <w:rFonts w:ascii="Times New Roman" w:hAnsi="Times New Roman"/>
                <w:bCs/>
                <w:sz w:val="24"/>
                <w:szCs w:val="24"/>
              </w:rPr>
            </w:pPr>
          </w:p>
        </w:tc>
        <w:tc>
          <w:tcPr>
            <w:tcW w:w="3347" w:type="pct"/>
          </w:tcPr>
          <w:p w14:paraId="59984019" w14:textId="77777777" w:rsidR="00497C3C" w:rsidRPr="001A34BC" w:rsidRDefault="00497C3C" w:rsidP="00C10CA5">
            <w:pPr>
              <w:numPr>
                <w:ilvl w:val="0"/>
                <w:numId w:val="80"/>
              </w:numPr>
              <w:spacing w:after="0"/>
              <w:rPr>
                <w:rFonts w:ascii="Times New Roman" w:hAnsi="Times New Roman"/>
                <w:sz w:val="24"/>
                <w:szCs w:val="24"/>
              </w:rPr>
            </w:pPr>
            <w:r w:rsidRPr="001A34BC">
              <w:rPr>
                <w:rFonts w:ascii="Times New Roman" w:hAnsi="Times New Roman"/>
                <w:sz w:val="24"/>
                <w:szCs w:val="24"/>
              </w:rPr>
              <w:t>Menu planning</w:t>
            </w:r>
          </w:p>
          <w:p w14:paraId="40DFE7E8" w14:textId="77777777" w:rsidR="00497C3C" w:rsidRPr="001A34BC" w:rsidRDefault="00497C3C" w:rsidP="00C10CA5">
            <w:pPr>
              <w:numPr>
                <w:ilvl w:val="0"/>
                <w:numId w:val="80"/>
              </w:numPr>
              <w:spacing w:after="0"/>
              <w:rPr>
                <w:rFonts w:ascii="Times New Roman" w:hAnsi="Times New Roman"/>
                <w:sz w:val="24"/>
                <w:szCs w:val="24"/>
              </w:rPr>
            </w:pPr>
            <w:r w:rsidRPr="001A34BC">
              <w:rPr>
                <w:rFonts w:ascii="Times New Roman" w:hAnsi="Times New Roman"/>
                <w:sz w:val="24"/>
                <w:szCs w:val="24"/>
              </w:rPr>
              <w:t>Meal planning</w:t>
            </w:r>
          </w:p>
          <w:p w14:paraId="68D08D8A" w14:textId="77777777" w:rsidR="00497C3C" w:rsidRPr="001A34BC" w:rsidRDefault="00497C3C" w:rsidP="00C10CA5">
            <w:pPr>
              <w:numPr>
                <w:ilvl w:val="0"/>
                <w:numId w:val="80"/>
              </w:numPr>
              <w:spacing w:after="0"/>
              <w:rPr>
                <w:rFonts w:ascii="Times New Roman" w:hAnsi="Times New Roman"/>
                <w:sz w:val="24"/>
                <w:szCs w:val="24"/>
              </w:rPr>
            </w:pPr>
            <w:r w:rsidRPr="001A34BC">
              <w:rPr>
                <w:rFonts w:ascii="Times New Roman" w:hAnsi="Times New Roman"/>
                <w:sz w:val="24"/>
                <w:szCs w:val="24"/>
              </w:rPr>
              <w:t>Producing meals</w:t>
            </w:r>
          </w:p>
          <w:p w14:paraId="23D2D44E" w14:textId="77777777" w:rsidR="00497C3C" w:rsidRPr="001A34BC" w:rsidRDefault="00497C3C" w:rsidP="00C10CA5">
            <w:pPr>
              <w:numPr>
                <w:ilvl w:val="0"/>
                <w:numId w:val="80"/>
              </w:numPr>
              <w:spacing w:after="0"/>
              <w:rPr>
                <w:rFonts w:ascii="Times New Roman" w:hAnsi="Times New Roman"/>
                <w:sz w:val="24"/>
                <w:szCs w:val="24"/>
              </w:rPr>
            </w:pPr>
            <w:r w:rsidRPr="001A34BC">
              <w:rPr>
                <w:rFonts w:ascii="Times New Roman" w:hAnsi="Times New Roman"/>
                <w:sz w:val="24"/>
                <w:szCs w:val="24"/>
              </w:rPr>
              <w:t xml:space="preserve">Meal preparation </w:t>
            </w:r>
          </w:p>
          <w:p w14:paraId="6A2780C3" w14:textId="77777777" w:rsidR="00497C3C" w:rsidRPr="001A34BC" w:rsidRDefault="00497C3C" w:rsidP="00C10CA5">
            <w:pPr>
              <w:numPr>
                <w:ilvl w:val="0"/>
                <w:numId w:val="80"/>
              </w:numPr>
              <w:spacing w:after="0"/>
              <w:rPr>
                <w:rFonts w:ascii="Times New Roman" w:hAnsi="Times New Roman"/>
                <w:sz w:val="24"/>
                <w:szCs w:val="24"/>
              </w:rPr>
            </w:pPr>
            <w:r w:rsidRPr="001A34BC">
              <w:rPr>
                <w:rFonts w:ascii="Times New Roman" w:hAnsi="Times New Roman"/>
                <w:sz w:val="24"/>
                <w:szCs w:val="24"/>
              </w:rPr>
              <w:t xml:space="preserve">Food procuring </w:t>
            </w:r>
          </w:p>
          <w:p w14:paraId="08839D2C" w14:textId="77777777" w:rsidR="00497C3C" w:rsidRPr="001A34BC" w:rsidRDefault="00497C3C" w:rsidP="00C10CA5">
            <w:pPr>
              <w:numPr>
                <w:ilvl w:val="0"/>
                <w:numId w:val="80"/>
              </w:numPr>
              <w:spacing w:after="0"/>
              <w:rPr>
                <w:rFonts w:ascii="Times New Roman" w:hAnsi="Times New Roman"/>
                <w:sz w:val="24"/>
                <w:szCs w:val="24"/>
              </w:rPr>
            </w:pPr>
            <w:r w:rsidRPr="001A34BC">
              <w:rPr>
                <w:rFonts w:ascii="Times New Roman" w:hAnsi="Times New Roman"/>
                <w:sz w:val="24"/>
                <w:szCs w:val="24"/>
              </w:rPr>
              <w:t xml:space="preserve">Meal serving </w:t>
            </w:r>
          </w:p>
        </w:tc>
      </w:tr>
      <w:tr w:rsidR="00497C3C" w:rsidRPr="001A34BC" w14:paraId="1FA21632" w14:textId="77777777" w:rsidTr="00947AB7">
        <w:trPr>
          <w:cantSplit/>
        </w:trPr>
        <w:tc>
          <w:tcPr>
            <w:tcW w:w="1653" w:type="pct"/>
          </w:tcPr>
          <w:p w14:paraId="4CC1162F" w14:textId="77777777" w:rsidR="00497C3C" w:rsidRPr="001A34BC" w:rsidRDefault="00497C3C" w:rsidP="00C10CA5">
            <w:pPr>
              <w:keepNext/>
              <w:keepLines/>
              <w:numPr>
                <w:ilvl w:val="0"/>
                <w:numId w:val="257"/>
              </w:numPr>
              <w:tabs>
                <w:tab w:val="left" w:pos="340"/>
              </w:tabs>
              <w:spacing w:before="60" w:after="60"/>
              <w:contextualSpacing/>
              <w:rPr>
                <w:rFonts w:ascii="Times New Roman" w:hAnsi="Times New Roman"/>
                <w:bCs/>
                <w:sz w:val="24"/>
                <w:szCs w:val="24"/>
              </w:rPr>
            </w:pPr>
            <w:r w:rsidRPr="001A34BC">
              <w:rPr>
                <w:rFonts w:ascii="Times New Roman" w:hAnsi="Times New Roman"/>
                <w:bCs/>
                <w:sz w:val="24"/>
                <w:szCs w:val="24"/>
              </w:rPr>
              <w:lastRenderedPageBreak/>
              <w:t xml:space="preserve">Requirements for hospital catering services </w:t>
            </w:r>
            <w:r w:rsidRPr="001A34BC">
              <w:rPr>
                <w:rFonts w:ascii="Times New Roman" w:hAnsi="Times New Roman"/>
                <w:bCs/>
                <w:sz w:val="24"/>
                <w:szCs w:val="24"/>
                <w:lang w:val="en-AU"/>
              </w:rPr>
              <w:t>may include but not limited to</w:t>
            </w:r>
            <w:r w:rsidRPr="001A34BC">
              <w:rPr>
                <w:rFonts w:ascii="Times New Roman" w:hAnsi="Times New Roman"/>
                <w:bCs/>
                <w:sz w:val="24"/>
                <w:szCs w:val="24"/>
              </w:rPr>
              <w:t>;</w:t>
            </w:r>
          </w:p>
          <w:p w14:paraId="267CE563" w14:textId="77B2D809" w:rsidR="00497C3C" w:rsidRPr="001A34BC" w:rsidRDefault="00497C3C" w:rsidP="00C10CA5">
            <w:pPr>
              <w:numPr>
                <w:ilvl w:val="0"/>
                <w:numId w:val="257"/>
              </w:numPr>
              <w:spacing w:after="0"/>
              <w:rPr>
                <w:rFonts w:ascii="Times New Roman" w:hAnsi="Times New Roman"/>
                <w:bCs/>
                <w:sz w:val="24"/>
                <w:szCs w:val="24"/>
              </w:rPr>
            </w:pPr>
          </w:p>
        </w:tc>
        <w:tc>
          <w:tcPr>
            <w:tcW w:w="3347" w:type="pct"/>
          </w:tcPr>
          <w:p w14:paraId="2078D86A"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 xml:space="preserve">Food ingredient </w:t>
            </w:r>
          </w:p>
          <w:p w14:paraId="57131EFE"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 xml:space="preserve">Utensils   </w:t>
            </w:r>
          </w:p>
          <w:p w14:paraId="1398D0DD"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 xml:space="preserve">Crockery </w:t>
            </w:r>
          </w:p>
          <w:p w14:paraId="689178E9"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Trolley</w:t>
            </w:r>
          </w:p>
          <w:p w14:paraId="2FD87F8D" w14:textId="77777777" w:rsidR="00497C3C" w:rsidRPr="001A34BC" w:rsidRDefault="00497C3C" w:rsidP="00C10CA5">
            <w:pPr>
              <w:numPr>
                <w:ilvl w:val="0"/>
                <w:numId w:val="4"/>
              </w:numPr>
              <w:spacing w:after="0"/>
              <w:rPr>
                <w:rFonts w:ascii="Times New Roman" w:hAnsi="Times New Roman"/>
                <w:sz w:val="24"/>
                <w:szCs w:val="24"/>
              </w:rPr>
            </w:pPr>
            <w:r w:rsidRPr="001A34BC">
              <w:rPr>
                <w:rFonts w:ascii="Times New Roman" w:hAnsi="Times New Roman"/>
                <w:sz w:val="24"/>
                <w:szCs w:val="24"/>
              </w:rPr>
              <w:t xml:space="preserve">Kitchen wheelbarrow </w:t>
            </w:r>
          </w:p>
        </w:tc>
      </w:tr>
      <w:tr w:rsidR="00497C3C" w:rsidRPr="001A34BC" w14:paraId="4815A7CB" w14:textId="77777777" w:rsidTr="00947AB7">
        <w:trPr>
          <w:cantSplit/>
        </w:trPr>
        <w:tc>
          <w:tcPr>
            <w:tcW w:w="1653" w:type="pct"/>
          </w:tcPr>
          <w:p w14:paraId="283A4B11"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Roles and responsibilities  may include but not limited to:</w:t>
            </w:r>
          </w:p>
        </w:tc>
        <w:tc>
          <w:tcPr>
            <w:tcW w:w="3347" w:type="pct"/>
          </w:tcPr>
          <w:p w14:paraId="5F5E88EA"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Serving meals to patients and guests</w:t>
            </w:r>
          </w:p>
          <w:p w14:paraId="48B76C9F"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Delivering meals to department offices</w:t>
            </w:r>
          </w:p>
          <w:p w14:paraId="3FCEF404"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Procure food</w:t>
            </w:r>
          </w:p>
          <w:p w14:paraId="017418A5"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 xml:space="preserve">Serving meals to the staffs </w:t>
            </w:r>
          </w:p>
          <w:p w14:paraId="5DE22797" w14:textId="77777777" w:rsidR="00497C3C" w:rsidRPr="001A34BC" w:rsidRDefault="00497C3C" w:rsidP="00C10CA5">
            <w:pPr>
              <w:widowControl w:val="0"/>
              <w:numPr>
                <w:ilvl w:val="0"/>
                <w:numId w:val="5"/>
              </w:numPr>
              <w:adjustRightInd w:val="0"/>
              <w:spacing w:after="0"/>
              <w:textAlignment w:val="baseline"/>
              <w:rPr>
                <w:rFonts w:ascii="Times New Roman" w:hAnsi="Times New Roman"/>
                <w:sz w:val="24"/>
                <w:szCs w:val="24"/>
              </w:rPr>
            </w:pPr>
            <w:r w:rsidRPr="001A34BC">
              <w:rPr>
                <w:rFonts w:ascii="Times New Roman" w:hAnsi="Times New Roman"/>
                <w:sz w:val="24"/>
                <w:szCs w:val="24"/>
              </w:rPr>
              <w:t>Setting up staff lounge/cafeteria</w:t>
            </w:r>
          </w:p>
        </w:tc>
      </w:tr>
      <w:tr w:rsidR="00497C3C" w:rsidRPr="001A34BC" w14:paraId="211EC761" w14:textId="77777777" w:rsidTr="00947AB7">
        <w:trPr>
          <w:cantSplit/>
        </w:trPr>
        <w:tc>
          <w:tcPr>
            <w:tcW w:w="1653" w:type="pct"/>
          </w:tcPr>
          <w:p w14:paraId="01D2F72F"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Organogram may include but not limited to;</w:t>
            </w:r>
          </w:p>
        </w:tc>
        <w:tc>
          <w:tcPr>
            <w:tcW w:w="3347" w:type="pct"/>
          </w:tcPr>
          <w:p w14:paraId="156170C9" w14:textId="77777777" w:rsidR="00497C3C" w:rsidRPr="001A34BC" w:rsidRDefault="00497C3C" w:rsidP="00C10CA5">
            <w:pPr>
              <w:widowControl w:val="0"/>
              <w:numPr>
                <w:ilvl w:val="0"/>
                <w:numId w:val="81"/>
              </w:numPr>
              <w:adjustRightInd w:val="0"/>
              <w:spacing w:after="0"/>
              <w:textAlignment w:val="baseline"/>
              <w:rPr>
                <w:rFonts w:ascii="Times New Roman" w:hAnsi="Times New Roman"/>
                <w:sz w:val="24"/>
                <w:szCs w:val="24"/>
              </w:rPr>
            </w:pPr>
            <w:r w:rsidRPr="001A34BC">
              <w:rPr>
                <w:rFonts w:ascii="Times New Roman" w:eastAsia="SimSun" w:hAnsi="Times New Roman"/>
                <w:bCs/>
                <w:color w:val="222222"/>
                <w:sz w:val="24"/>
                <w:szCs w:val="24"/>
                <w:shd w:val="clear" w:color="auto" w:fill="FFFFFF"/>
              </w:rPr>
              <w:t xml:space="preserve">An intuitive reflection of organization structure, one of the most common diagrams to illustrate the relationships among departments, superiors, and subordinates vividly and briefly. </w:t>
            </w:r>
          </w:p>
          <w:p w14:paraId="56309707" w14:textId="77777777" w:rsidR="00497C3C" w:rsidRPr="001A34BC" w:rsidRDefault="00497C3C" w:rsidP="00C10CA5">
            <w:pPr>
              <w:widowControl w:val="0"/>
              <w:numPr>
                <w:ilvl w:val="0"/>
                <w:numId w:val="81"/>
              </w:numPr>
              <w:adjustRightInd w:val="0"/>
              <w:spacing w:after="0"/>
              <w:textAlignment w:val="baseline"/>
              <w:rPr>
                <w:rFonts w:ascii="Times New Roman" w:hAnsi="Times New Roman"/>
                <w:sz w:val="24"/>
                <w:szCs w:val="24"/>
              </w:rPr>
            </w:pPr>
            <w:r w:rsidRPr="001A34BC">
              <w:rPr>
                <w:rFonts w:ascii="Times New Roman" w:eastAsia="SimSun" w:hAnsi="Times New Roman"/>
                <w:bCs/>
                <w:color w:val="222222"/>
                <w:sz w:val="24"/>
                <w:szCs w:val="24"/>
                <w:shd w:val="clear" w:color="auto" w:fill="FFFFFF"/>
              </w:rPr>
              <w:t xml:space="preserve">It is defined as a top-bottom, with icon list, flow- diagram which can automatically increase the vertical level. </w:t>
            </w:r>
          </w:p>
        </w:tc>
      </w:tr>
      <w:tr w:rsidR="00497C3C" w:rsidRPr="001A34BC" w14:paraId="6709524B" w14:textId="77777777" w:rsidTr="00947AB7">
        <w:trPr>
          <w:cantSplit/>
        </w:trPr>
        <w:tc>
          <w:tcPr>
            <w:tcW w:w="1653" w:type="pct"/>
          </w:tcPr>
          <w:p w14:paraId="34D393EE"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 Hospital catering service process/procedure may include but not limited to:</w:t>
            </w:r>
          </w:p>
        </w:tc>
        <w:tc>
          <w:tcPr>
            <w:tcW w:w="3347" w:type="pct"/>
          </w:tcPr>
          <w:p w14:paraId="33DED413" w14:textId="77777777" w:rsidR="00497C3C" w:rsidRPr="001A34BC" w:rsidRDefault="00497C3C" w:rsidP="00C10CA5">
            <w:pPr>
              <w:numPr>
                <w:ilvl w:val="0"/>
                <w:numId w:val="6"/>
              </w:numPr>
              <w:spacing w:after="0"/>
              <w:ind w:left="451"/>
              <w:rPr>
                <w:rFonts w:ascii="Times New Roman" w:hAnsi="Times New Roman"/>
                <w:sz w:val="24"/>
                <w:szCs w:val="24"/>
              </w:rPr>
            </w:pPr>
            <w:r w:rsidRPr="001A34BC">
              <w:rPr>
                <w:rFonts w:ascii="Times New Roman" w:hAnsi="Times New Roman"/>
                <w:sz w:val="24"/>
                <w:szCs w:val="24"/>
              </w:rPr>
              <w:t>Procedure for meal preparation</w:t>
            </w:r>
          </w:p>
          <w:p w14:paraId="067AA2BD" w14:textId="77777777" w:rsidR="00497C3C" w:rsidRPr="001A34BC" w:rsidRDefault="00497C3C" w:rsidP="00C10CA5">
            <w:pPr>
              <w:numPr>
                <w:ilvl w:val="0"/>
                <w:numId w:val="6"/>
              </w:numPr>
              <w:spacing w:after="0"/>
              <w:ind w:left="451"/>
              <w:rPr>
                <w:rFonts w:ascii="Times New Roman" w:hAnsi="Times New Roman"/>
                <w:sz w:val="24"/>
                <w:szCs w:val="24"/>
              </w:rPr>
            </w:pPr>
            <w:r w:rsidRPr="001A34BC">
              <w:rPr>
                <w:rFonts w:ascii="Times New Roman" w:hAnsi="Times New Roman"/>
                <w:sz w:val="24"/>
                <w:szCs w:val="24"/>
              </w:rPr>
              <w:t>Procedure for meal planning</w:t>
            </w:r>
          </w:p>
          <w:p w14:paraId="29C1EB3A" w14:textId="77777777" w:rsidR="00497C3C" w:rsidRPr="001A34BC" w:rsidRDefault="00497C3C" w:rsidP="00C10CA5">
            <w:pPr>
              <w:numPr>
                <w:ilvl w:val="0"/>
                <w:numId w:val="6"/>
              </w:numPr>
              <w:spacing w:after="0"/>
              <w:ind w:left="451"/>
              <w:rPr>
                <w:rFonts w:ascii="Times New Roman" w:hAnsi="Times New Roman"/>
                <w:sz w:val="24"/>
                <w:szCs w:val="24"/>
              </w:rPr>
            </w:pPr>
            <w:r w:rsidRPr="001A34BC">
              <w:rPr>
                <w:rFonts w:ascii="Times New Roman" w:hAnsi="Times New Roman"/>
                <w:sz w:val="24"/>
                <w:szCs w:val="24"/>
              </w:rPr>
              <w:t>Process for procuring food</w:t>
            </w:r>
          </w:p>
          <w:p w14:paraId="0F69DD40" w14:textId="77777777" w:rsidR="00497C3C" w:rsidRPr="001A34BC" w:rsidRDefault="00497C3C" w:rsidP="00C10CA5">
            <w:pPr>
              <w:numPr>
                <w:ilvl w:val="0"/>
                <w:numId w:val="6"/>
              </w:numPr>
              <w:spacing w:after="0"/>
              <w:ind w:left="451"/>
              <w:rPr>
                <w:rFonts w:ascii="Times New Roman" w:hAnsi="Times New Roman"/>
                <w:sz w:val="24"/>
                <w:szCs w:val="24"/>
              </w:rPr>
            </w:pPr>
            <w:r w:rsidRPr="001A34BC">
              <w:rPr>
                <w:rFonts w:ascii="Times New Roman" w:hAnsi="Times New Roman"/>
                <w:sz w:val="24"/>
                <w:szCs w:val="24"/>
              </w:rPr>
              <w:t>Cleaning procedure for utensils</w:t>
            </w:r>
          </w:p>
          <w:p w14:paraId="6B59972C" w14:textId="77777777" w:rsidR="00497C3C" w:rsidRPr="001A34BC" w:rsidRDefault="00497C3C" w:rsidP="00C10CA5">
            <w:pPr>
              <w:numPr>
                <w:ilvl w:val="0"/>
                <w:numId w:val="6"/>
              </w:numPr>
              <w:spacing w:after="0"/>
              <w:ind w:left="451"/>
              <w:rPr>
                <w:rFonts w:ascii="Times New Roman" w:hAnsi="Times New Roman"/>
                <w:sz w:val="24"/>
                <w:szCs w:val="24"/>
              </w:rPr>
            </w:pPr>
            <w:r w:rsidRPr="001A34BC">
              <w:rPr>
                <w:rFonts w:ascii="Times New Roman" w:hAnsi="Times New Roman"/>
                <w:sz w:val="24"/>
                <w:szCs w:val="24"/>
              </w:rPr>
              <w:t>Food handling procedure</w:t>
            </w:r>
          </w:p>
        </w:tc>
      </w:tr>
      <w:tr w:rsidR="00497C3C" w:rsidRPr="001A34BC" w14:paraId="658FCE6C" w14:textId="77777777" w:rsidTr="00947AB7">
        <w:trPr>
          <w:cantSplit/>
        </w:trPr>
        <w:tc>
          <w:tcPr>
            <w:tcW w:w="1653" w:type="pct"/>
          </w:tcPr>
          <w:p w14:paraId="6BA6E2E2"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Special client’s or unit’s needs may include but not limited to: </w:t>
            </w:r>
          </w:p>
        </w:tc>
        <w:tc>
          <w:tcPr>
            <w:tcW w:w="3347" w:type="pct"/>
          </w:tcPr>
          <w:p w14:paraId="7C5AD78F" w14:textId="77777777" w:rsidR="00497C3C" w:rsidRPr="001A34BC" w:rsidRDefault="00497C3C" w:rsidP="00C10CA5">
            <w:pPr>
              <w:numPr>
                <w:ilvl w:val="0"/>
                <w:numId w:val="82"/>
              </w:numPr>
              <w:spacing w:after="0"/>
              <w:rPr>
                <w:rFonts w:ascii="Times New Roman" w:hAnsi="Times New Roman"/>
                <w:sz w:val="24"/>
                <w:szCs w:val="24"/>
              </w:rPr>
            </w:pPr>
            <w:r w:rsidRPr="001A34BC">
              <w:rPr>
                <w:rFonts w:ascii="Times New Roman" w:hAnsi="Times New Roman"/>
                <w:sz w:val="24"/>
                <w:szCs w:val="24"/>
              </w:rPr>
              <w:t>Special patient’s diet</w:t>
            </w:r>
          </w:p>
          <w:p w14:paraId="440C72AC" w14:textId="77777777" w:rsidR="00497C3C" w:rsidRPr="001A34BC" w:rsidRDefault="00497C3C" w:rsidP="00C10CA5">
            <w:pPr>
              <w:numPr>
                <w:ilvl w:val="0"/>
                <w:numId w:val="82"/>
              </w:numPr>
              <w:spacing w:after="0"/>
              <w:rPr>
                <w:rFonts w:ascii="Times New Roman" w:hAnsi="Times New Roman"/>
                <w:sz w:val="24"/>
                <w:szCs w:val="24"/>
              </w:rPr>
            </w:pPr>
            <w:r w:rsidRPr="001A34BC">
              <w:rPr>
                <w:rFonts w:ascii="Times New Roman" w:hAnsi="Times New Roman"/>
                <w:sz w:val="24"/>
                <w:szCs w:val="24"/>
              </w:rPr>
              <w:t xml:space="preserve">Special guest’s diet </w:t>
            </w:r>
          </w:p>
          <w:p w14:paraId="2C9815B7" w14:textId="77777777" w:rsidR="00497C3C" w:rsidRPr="001A34BC" w:rsidRDefault="00497C3C" w:rsidP="00C10CA5">
            <w:pPr>
              <w:numPr>
                <w:ilvl w:val="0"/>
                <w:numId w:val="82"/>
              </w:numPr>
              <w:spacing w:after="0"/>
              <w:rPr>
                <w:rFonts w:ascii="Times New Roman" w:hAnsi="Times New Roman"/>
                <w:sz w:val="24"/>
                <w:szCs w:val="24"/>
              </w:rPr>
            </w:pPr>
            <w:r w:rsidRPr="001A34BC">
              <w:rPr>
                <w:rFonts w:ascii="Times New Roman" w:hAnsi="Times New Roman"/>
                <w:sz w:val="24"/>
                <w:szCs w:val="24"/>
              </w:rPr>
              <w:t xml:space="preserve">Urgent departmental item </w:t>
            </w:r>
          </w:p>
          <w:p w14:paraId="6185D02A" w14:textId="77777777" w:rsidR="00497C3C" w:rsidRPr="001A34BC" w:rsidRDefault="00497C3C" w:rsidP="00C10CA5">
            <w:pPr>
              <w:numPr>
                <w:ilvl w:val="0"/>
                <w:numId w:val="82"/>
              </w:numPr>
              <w:spacing w:after="0"/>
              <w:rPr>
                <w:rFonts w:ascii="Times New Roman" w:hAnsi="Times New Roman"/>
                <w:sz w:val="24"/>
                <w:szCs w:val="24"/>
              </w:rPr>
            </w:pPr>
            <w:r w:rsidRPr="001A34BC">
              <w:rPr>
                <w:rFonts w:ascii="Times New Roman" w:hAnsi="Times New Roman"/>
                <w:sz w:val="24"/>
                <w:szCs w:val="24"/>
              </w:rPr>
              <w:t xml:space="preserve">Specialized Unit supplies </w:t>
            </w:r>
          </w:p>
        </w:tc>
      </w:tr>
      <w:tr w:rsidR="00497C3C" w:rsidRPr="001A34BC" w14:paraId="5D62BBE4" w14:textId="77777777" w:rsidTr="00947AB7">
        <w:trPr>
          <w:cantSplit/>
        </w:trPr>
        <w:tc>
          <w:tcPr>
            <w:tcW w:w="1653" w:type="pct"/>
          </w:tcPr>
          <w:p w14:paraId="58EEE60A"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Hazards may include but not limited to: </w:t>
            </w:r>
          </w:p>
        </w:tc>
        <w:tc>
          <w:tcPr>
            <w:tcW w:w="3347" w:type="pct"/>
          </w:tcPr>
          <w:p w14:paraId="5FFC018C" w14:textId="77777777" w:rsidR="00497C3C" w:rsidRPr="001A34BC" w:rsidRDefault="00497C3C" w:rsidP="00C10CA5">
            <w:pPr>
              <w:numPr>
                <w:ilvl w:val="0"/>
                <w:numId w:val="83"/>
              </w:numPr>
              <w:spacing w:after="0"/>
              <w:rPr>
                <w:rFonts w:ascii="Times New Roman" w:hAnsi="Times New Roman"/>
                <w:sz w:val="24"/>
                <w:szCs w:val="24"/>
              </w:rPr>
            </w:pPr>
            <w:r w:rsidRPr="001A34BC">
              <w:rPr>
                <w:rFonts w:ascii="Times New Roman" w:hAnsi="Times New Roman"/>
                <w:sz w:val="24"/>
                <w:szCs w:val="24"/>
              </w:rPr>
              <w:t xml:space="preserve">Physical </w:t>
            </w:r>
          </w:p>
          <w:p w14:paraId="61D4319F" w14:textId="77777777" w:rsidR="00497C3C" w:rsidRPr="001A34BC" w:rsidRDefault="00497C3C" w:rsidP="00C10CA5">
            <w:pPr>
              <w:numPr>
                <w:ilvl w:val="0"/>
                <w:numId w:val="83"/>
              </w:numPr>
              <w:spacing w:after="0"/>
              <w:rPr>
                <w:rFonts w:ascii="Times New Roman" w:hAnsi="Times New Roman"/>
                <w:sz w:val="24"/>
                <w:szCs w:val="24"/>
              </w:rPr>
            </w:pPr>
            <w:r w:rsidRPr="001A34BC">
              <w:rPr>
                <w:rFonts w:ascii="Times New Roman" w:hAnsi="Times New Roman"/>
                <w:sz w:val="24"/>
                <w:szCs w:val="24"/>
              </w:rPr>
              <w:t>Chemical</w:t>
            </w:r>
          </w:p>
          <w:p w14:paraId="248091D5" w14:textId="77777777" w:rsidR="00497C3C" w:rsidRPr="001A34BC" w:rsidRDefault="00497C3C" w:rsidP="00C10CA5">
            <w:pPr>
              <w:numPr>
                <w:ilvl w:val="0"/>
                <w:numId w:val="83"/>
              </w:numPr>
              <w:spacing w:after="0"/>
              <w:rPr>
                <w:rFonts w:ascii="Times New Roman" w:hAnsi="Times New Roman"/>
                <w:sz w:val="24"/>
                <w:szCs w:val="24"/>
              </w:rPr>
            </w:pPr>
            <w:r w:rsidRPr="001A34BC">
              <w:rPr>
                <w:rFonts w:ascii="Times New Roman" w:hAnsi="Times New Roman"/>
                <w:sz w:val="24"/>
                <w:szCs w:val="24"/>
              </w:rPr>
              <w:t xml:space="preserve">Physiological </w:t>
            </w:r>
          </w:p>
          <w:p w14:paraId="73674F86" w14:textId="77777777" w:rsidR="00497C3C" w:rsidRPr="001A34BC" w:rsidRDefault="00497C3C" w:rsidP="00C10CA5">
            <w:pPr>
              <w:numPr>
                <w:ilvl w:val="0"/>
                <w:numId w:val="83"/>
              </w:numPr>
              <w:spacing w:after="0"/>
              <w:rPr>
                <w:rFonts w:ascii="Times New Roman" w:hAnsi="Times New Roman"/>
                <w:sz w:val="24"/>
                <w:szCs w:val="24"/>
              </w:rPr>
            </w:pPr>
            <w:r w:rsidRPr="001A34BC">
              <w:rPr>
                <w:rFonts w:ascii="Times New Roman" w:hAnsi="Times New Roman"/>
                <w:sz w:val="24"/>
                <w:szCs w:val="24"/>
              </w:rPr>
              <w:t xml:space="preserve">Psychological </w:t>
            </w:r>
          </w:p>
        </w:tc>
      </w:tr>
      <w:tr w:rsidR="00497C3C" w:rsidRPr="001A34BC" w14:paraId="3301FD67" w14:textId="77777777" w:rsidTr="00947AB7">
        <w:trPr>
          <w:cantSplit/>
        </w:trPr>
        <w:tc>
          <w:tcPr>
            <w:tcW w:w="1653" w:type="pct"/>
          </w:tcPr>
          <w:p w14:paraId="2FCF0F8B"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Hazard indicators may include but not limited to: </w:t>
            </w:r>
          </w:p>
        </w:tc>
        <w:tc>
          <w:tcPr>
            <w:tcW w:w="3347" w:type="pct"/>
          </w:tcPr>
          <w:p w14:paraId="359408AF" w14:textId="77777777" w:rsidR="00497C3C" w:rsidRPr="001A34BC" w:rsidRDefault="00497C3C" w:rsidP="00C10CA5">
            <w:pPr>
              <w:numPr>
                <w:ilvl w:val="0"/>
                <w:numId w:val="84"/>
              </w:numPr>
              <w:spacing w:after="0"/>
              <w:rPr>
                <w:rFonts w:ascii="Times New Roman" w:hAnsi="Times New Roman"/>
                <w:sz w:val="24"/>
                <w:szCs w:val="24"/>
              </w:rPr>
            </w:pPr>
            <w:r w:rsidRPr="001A34BC">
              <w:rPr>
                <w:rFonts w:ascii="Times New Roman" w:hAnsi="Times New Roman"/>
                <w:sz w:val="24"/>
                <w:szCs w:val="24"/>
              </w:rPr>
              <w:t>Obnoxious smell</w:t>
            </w:r>
          </w:p>
          <w:p w14:paraId="0B1DFC77" w14:textId="77777777" w:rsidR="00497C3C" w:rsidRPr="001A34BC" w:rsidRDefault="00497C3C" w:rsidP="00C10CA5">
            <w:pPr>
              <w:numPr>
                <w:ilvl w:val="0"/>
                <w:numId w:val="84"/>
              </w:numPr>
              <w:spacing w:after="0"/>
              <w:rPr>
                <w:rFonts w:ascii="Times New Roman" w:hAnsi="Times New Roman"/>
                <w:sz w:val="24"/>
                <w:szCs w:val="24"/>
              </w:rPr>
            </w:pPr>
            <w:r w:rsidRPr="001A34BC">
              <w:rPr>
                <w:rFonts w:ascii="Times New Roman" w:hAnsi="Times New Roman"/>
                <w:sz w:val="24"/>
                <w:szCs w:val="24"/>
              </w:rPr>
              <w:t>Increased of incidents of accidents, injuries</w:t>
            </w:r>
          </w:p>
          <w:p w14:paraId="186B215F" w14:textId="77777777" w:rsidR="00497C3C" w:rsidRPr="001A34BC" w:rsidRDefault="00497C3C" w:rsidP="00C10CA5">
            <w:pPr>
              <w:numPr>
                <w:ilvl w:val="0"/>
                <w:numId w:val="84"/>
              </w:numPr>
              <w:spacing w:after="0"/>
              <w:rPr>
                <w:rFonts w:ascii="Times New Roman" w:hAnsi="Times New Roman"/>
                <w:sz w:val="24"/>
                <w:szCs w:val="24"/>
              </w:rPr>
            </w:pPr>
            <w:r w:rsidRPr="001A34BC">
              <w:rPr>
                <w:rFonts w:ascii="Times New Roman" w:hAnsi="Times New Roman"/>
                <w:sz w:val="24"/>
                <w:szCs w:val="24"/>
              </w:rPr>
              <w:t>Increased occurrence of sickness or health complaints/ symptoms</w:t>
            </w:r>
          </w:p>
          <w:p w14:paraId="60EBFF91" w14:textId="77777777" w:rsidR="00497C3C" w:rsidRPr="001A34BC" w:rsidRDefault="00497C3C" w:rsidP="00C10CA5">
            <w:pPr>
              <w:numPr>
                <w:ilvl w:val="0"/>
                <w:numId w:val="84"/>
              </w:numPr>
              <w:spacing w:after="0"/>
              <w:rPr>
                <w:rFonts w:ascii="Times New Roman" w:hAnsi="Times New Roman"/>
                <w:sz w:val="24"/>
                <w:szCs w:val="24"/>
              </w:rPr>
            </w:pPr>
            <w:r w:rsidRPr="001A34BC">
              <w:rPr>
                <w:rFonts w:ascii="Times New Roman" w:hAnsi="Times New Roman"/>
                <w:sz w:val="24"/>
                <w:szCs w:val="24"/>
              </w:rPr>
              <w:t>Common complaints of workers related to OSH</w:t>
            </w:r>
          </w:p>
          <w:p w14:paraId="58B85782" w14:textId="77777777" w:rsidR="00497C3C" w:rsidRPr="001A34BC" w:rsidRDefault="00497C3C" w:rsidP="00C10CA5">
            <w:pPr>
              <w:numPr>
                <w:ilvl w:val="0"/>
                <w:numId w:val="84"/>
              </w:numPr>
              <w:spacing w:after="0"/>
              <w:rPr>
                <w:rFonts w:ascii="Times New Roman" w:hAnsi="Times New Roman"/>
                <w:sz w:val="24"/>
                <w:szCs w:val="24"/>
              </w:rPr>
            </w:pPr>
            <w:r w:rsidRPr="001A34BC">
              <w:rPr>
                <w:rFonts w:ascii="Times New Roman" w:hAnsi="Times New Roman"/>
                <w:sz w:val="24"/>
                <w:szCs w:val="24"/>
              </w:rPr>
              <w:t>High absenteeism for work-related reasons</w:t>
            </w:r>
          </w:p>
        </w:tc>
      </w:tr>
      <w:tr w:rsidR="00497C3C" w:rsidRPr="001A34BC" w14:paraId="583F34FB" w14:textId="77777777" w:rsidTr="00947AB7">
        <w:trPr>
          <w:cantSplit/>
        </w:trPr>
        <w:tc>
          <w:tcPr>
            <w:tcW w:w="1653" w:type="pct"/>
          </w:tcPr>
          <w:p w14:paraId="6E6336D3"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lastRenderedPageBreak/>
              <w:t xml:space="preserve">Hazard control measures may include but not limited to: </w:t>
            </w:r>
          </w:p>
        </w:tc>
        <w:tc>
          <w:tcPr>
            <w:tcW w:w="3347" w:type="pct"/>
          </w:tcPr>
          <w:p w14:paraId="6F3B37C2"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Eliminate the hazard (i.e., get rid of the faulty machine</w:t>
            </w:r>
          </w:p>
          <w:p w14:paraId="4DD6F819"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 xml:space="preserve">Isolate the hazard (i.e. keep the machine in a closed room and operate it remotely; barricade an unsafe area off) </w:t>
            </w:r>
          </w:p>
          <w:p w14:paraId="4AF8C334"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Substitute the hazard with a safer alternative (i.e., replace the faulty machine with a safer one)</w:t>
            </w:r>
          </w:p>
          <w:p w14:paraId="44657FDA"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Use administrative controls to reduce the risk (i.e. give training on how to use equipment safely; OSH-related topics, issue warning signages, rotation/shifting work schedule)</w:t>
            </w:r>
          </w:p>
          <w:p w14:paraId="04E69F7F"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 xml:space="preserve">Use engineering controls to reduce the risk (i.e. use safety guards to machine) </w:t>
            </w:r>
          </w:p>
          <w:p w14:paraId="1E8181B0"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Use personal protective equipment</w:t>
            </w:r>
          </w:p>
          <w:p w14:paraId="6958F967"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Safety, Health and Work Environment Evaluation</w:t>
            </w:r>
          </w:p>
          <w:p w14:paraId="1564D4AA" w14:textId="77777777" w:rsidR="00497C3C" w:rsidRPr="001A34BC" w:rsidRDefault="00497C3C" w:rsidP="00C10CA5">
            <w:pPr>
              <w:numPr>
                <w:ilvl w:val="0"/>
                <w:numId w:val="85"/>
              </w:numPr>
              <w:spacing w:after="0"/>
              <w:rPr>
                <w:rFonts w:ascii="Times New Roman" w:hAnsi="Times New Roman"/>
                <w:sz w:val="24"/>
                <w:szCs w:val="24"/>
              </w:rPr>
            </w:pPr>
            <w:r w:rsidRPr="001A34BC">
              <w:rPr>
                <w:rFonts w:ascii="Times New Roman" w:hAnsi="Times New Roman"/>
                <w:sz w:val="24"/>
                <w:szCs w:val="24"/>
              </w:rPr>
              <w:t>Periodic and/or special medical examinations of workers</w:t>
            </w:r>
          </w:p>
        </w:tc>
      </w:tr>
      <w:tr w:rsidR="00497C3C" w:rsidRPr="001A34BC" w14:paraId="68A6EB5F" w14:textId="77777777" w:rsidTr="00947AB7">
        <w:trPr>
          <w:cantSplit/>
        </w:trPr>
        <w:tc>
          <w:tcPr>
            <w:tcW w:w="1653" w:type="pct"/>
          </w:tcPr>
          <w:p w14:paraId="0BE05602"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Wastage aspects may include but not limited to: </w:t>
            </w:r>
          </w:p>
        </w:tc>
        <w:tc>
          <w:tcPr>
            <w:tcW w:w="3347" w:type="pct"/>
          </w:tcPr>
          <w:p w14:paraId="38502F84" w14:textId="77777777" w:rsidR="00497C3C" w:rsidRPr="001A34BC" w:rsidRDefault="00497C3C" w:rsidP="00C10CA5">
            <w:pPr>
              <w:numPr>
                <w:ilvl w:val="0"/>
                <w:numId w:val="86"/>
              </w:numPr>
              <w:spacing w:after="0"/>
              <w:rPr>
                <w:rFonts w:ascii="Times New Roman" w:hAnsi="Times New Roman"/>
                <w:sz w:val="24"/>
                <w:szCs w:val="24"/>
              </w:rPr>
            </w:pPr>
            <w:r w:rsidRPr="001A34BC">
              <w:rPr>
                <w:rFonts w:ascii="Times New Roman" w:hAnsi="Times New Roman"/>
                <w:sz w:val="24"/>
                <w:szCs w:val="24"/>
              </w:rPr>
              <w:t>Food spoilage</w:t>
            </w:r>
          </w:p>
          <w:p w14:paraId="773BBBE8" w14:textId="77777777" w:rsidR="00497C3C" w:rsidRPr="001A34BC" w:rsidRDefault="00497C3C" w:rsidP="00C10CA5">
            <w:pPr>
              <w:numPr>
                <w:ilvl w:val="0"/>
                <w:numId w:val="86"/>
              </w:numPr>
              <w:spacing w:after="0"/>
              <w:rPr>
                <w:rFonts w:ascii="Times New Roman" w:hAnsi="Times New Roman"/>
                <w:sz w:val="24"/>
                <w:szCs w:val="24"/>
              </w:rPr>
            </w:pPr>
            <w:r w:rsidRPr="001A34BC">
              <w:rPr>
                <w:rFonts w:ascii="Times New Roman" w:hAnsi="Times New Roman"/>
                <w:sz w:val="24"/>
                <w:szCs w:val="24"/>
              </w:rPr>
              <w:t>Food Left overs</w:t>
            </w:r>
          </w:p>
          <w:p w14:paraId="49A4B522" w14:textId="77777777" w:rsidR="00497C3C" w:rsidRPr="001A34BC" w:rsidRDefault="00497C3C" w:rsidP="00C10CA5">
            <w:pPr>
              <w:numPr>
                <w:ilvl w:val="0"/>
                <w:numId w:val="86"/>
              </w:numPr>
              <w:spacing w:after="0"/>
              <w:rPr>
                <w:rFonts w:ascii="Times New Roman" w:hAnsi="Times New Roman"/>
                <w:sz w:val="24"/>
                <w:szCs w:val="24"/>
              </w:rPr>
            </w:pPr>
            <w:r w:rsidRPr="001A34BC">
              <w:rPr>
                <w:rFonts w:ascii="Times New Roman" w:hAnsi="Times New Roman"/>
                <w:sz w:val="24"/>
                <w:szCs w:val="24"/>
              </w:rPr>
              <w:t>Leaking water taps</w:t>
            </w:r>
          </w:p>
          <w:p w14:paraId="4EC5AAF3" w14:textId="77777777" w:rsidR="00497C3C" w:rsidRPr="001A34BC" w:rsidRDefault="00497C3C" w:rsidP="00C10CA5">
            <w:pPr>
              <w:numPr>
                <w:ilvl w:val="0"/>
                <w:numId w:val="86"/>
              </w:numPr>
              <w:spacing w:after="0"/>
              <w:rPr>
                <w:rFonts w:ascii="Times New Roman" w:hAnsi="Times New Roman"/>
                <w:sz w:val="24"/>
                <w:szCs w:val="24"/>
              </w:rPr>
            </w:pPr>
            <w:r w:rsidRPr="001A34BC">
              <w:rPr>
                <w:rFonts w:ascii="Times New Roman" w:hAnsi="Times New Roman"/>
                <w:sz w:val="24"/>
                <w:szCs w:val="24"/>
              </w:rPr>
              <w:t xml:space="preserve">Faulty meters </w:t>
            </w:r>
          </w:p>
          <w:p w14:paraId="103BFEB4" w14:textId="77777777" w:rsidR="00497C3C" w:rsidRPr="001A34BC" w:rsidRDefault="00497C3C" w:rsidP="00C10CA5">
            <w:pPr>
              <w:numPr>
                <w:ilvl w:val="0"/>
                <w:numId w:val="86"/>
              </w:numPr>
              <w:spacing w:after="0"/>
              <w:rPr>
                <w:rFonts w:ascii="Times New Roman" w:hAnsi="Times New Roman"/>
                <w:sz w:val="24"/>
                <w:szCs w:val="24"/>
              </w:rPr>
            </w:pPr>
            <w:r w:rsidRPr="001A34BC">
              <w:rPr>
                <w:rFonts w:ascii="Times New Roman" w:hAnsi="Times New Roman"/>
                <w:sz w:val="24"/>
                <w:szCs w:val="24"/>
              </w:rPr>
              <w:t>Faulty scales</w:t>
            </w:r>
          </w:p>
        </w:tc>
      </w:tr>
      <w:tr w:rsidR="00497C3C" w:rsidRPr="001A34BC" w14:paraId="0AB0107C" w14:textId="77777777" w:rsidTr="00947AB7">
        <w:trPr>
          <w:cantSplit/>
        </w:trPr>
        <w:tc>
          <w:tcPr>
            <w:tcW w:w="1653" w:type="pct"/>
          </w:tcPr>
          <w:p w14:paraId="66A08D40"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Wastage control measures may include but not limited to: </w:t>
            </w:r>
          </w:p>
        </w:tc>
        <w:tc>
          <w:tcPr>
            <w:tcW w:w="3347" w:type="pct"/>
          </w:tcPr>
          <w:p w14:paraId="3857C61D" w14:textId="77777777" w:rsidR="00497C3C" w:rsidRPr="001A34BC" w:rsidRDefault="00497C3C" w:rsidP="00C10CA5">
            <w:pPr>
              <w:numPr>
                <w:ilvl w:val="0"/>
                <w:numId w:val="87"/>
              </w:numPr>
              <w:spacing w:after="0"/>
              <w:rPr>
                <w:rFonts w:ascii="Times New Roman" w:hAnsi="Times New Roman"/>
                <w:sz w:val="24"/>
                <w:szCs w:val="24"/>
              </w:rPr>
            </w:pPr>
            <w:r w:rsidRPr="001A34BC">
              <w:rPr>
                <w:rFonts w:ascii="Times New Roman" w:hAnsi="Times New Roman"/>
                <w:sz w:val="24"/>
                <w:szCs w:val="24"/>
              </w:rPr>
              <w:t xml:space="preserve">Repair of faulty scales </w:t>
            </w:r>
          </w:p>
          <w:p w14:paraId="1A5815A9" w14:textId="77777777" w:rsidR="00497C3C" w:rsidRPr="001A34BC" w:rsidRDefault="00497C3C" w:rsidP="00C10CA5">
            <w:pPr>
              <w:numPr>
                <w:ilvl w:val="0"/>
                <w:numId w:val="87"/>
              </w:numPr>
              <w:spacing w:after="0"/>
              <w:rPr>
                <w:rFonts w:ascii="Times New Roman" w:hAnsi="Times New Roman"/>
                <w:sz w:val="24"/>
                <w:szCs w:val="24"/>
              </w:rPr>
            </w:pPr>
            <w:r w:rsidRPr="001A34BC">
              <w:rPr>
                <w:rFonts w:ascii="Times New Roman" w:hAnsi="Times New Roman"/>
                <w:sz w:val="24"/>
                <w:szCs w:val="24"/>
              </w:rPr>
              <w:t xml:space="preserve">Minimize costings </w:t>
            </w:r>
          </w:p>
          <w:p w14:paraId="4043C70A" w14:textId="77777777" w:rsidR="00497C3C" w:rsidRPr="001A34BC" w:rsidRDefault="00497C3C" w:rsidP="00C10CA5">
            <w:pPr>
              <w:numPr>
                <w:ilvl w:val="0"/>
                <w:numId w:val="87"/>
              </w:numPr>
              <w:spacing w:after="0"/>
              <w:rPr>
                <w:rFonts w:ascii="Times New Roman" w:hAnsi="Times New Roman"/>
                <w:sz w:val="24"/>
                <w:szCs w:val="24"/>
              </w:rPr>
            </w:pPr>
            <w:r w:rsidRPr="001A34BC">
              <w:rPr>
                <w:rFonts w:ascii="Times New Roman" w:hAnsi="Times New Roman"/>
                <w:sz w:val="24"/>
                <w:szCs w:val="24"/>
              </w:rPr>
              <w:t xml:space="preserve">Budgeting </w:t>
            </w:r>
          </w:p>
          <w:p w14:paraId="0337B1E3" w14:textId="77777777" w:rsidR="00497C3C" w:rsidRPr="001A34BC" w:rsidRDefault="00497C3C" w:rsidP="00C10CA5">
            <w:pPr>
              <w:numPr>
                <w:ilvl w:val="0"/>
                <w:numId w:val="87"/>
              </w:numPr>
              <w:spacing w:after="0"/>
              <w:rPr>
                <w:rFonts w:ascii="Times New Roman" w:hAnsi="Times New Roman"/>
                <w:sz w:val="24"/>
                <w:szCs w:val="24"/>
              </w:rPr>
            </w:pPr>
            <w:r w:rsidRPr="001A34BC">
              <w:rPr>
                <w:rFonts w:ascii="Times New Roman" w:hAnsi="Times New Roman"/>
                <w:sz w:val="24"/>
                <w:szCs w:val="24"/>
              </w:rPr>
              <w:t>Refreshing courses</w:t>
            </w:r>
          </w:p>
        </w:tc>
      </w:tr>
      <w:tr w:rsidR="00497C3C" w:rsidRPr="001A34BC" w14:paraId="522F66A5" w14:textId="77777777" w:rsidTr="00947AB7">
        <w:trPr>
          <w:cantSplit/>
        </w:trPr>
        <w:tc>
          <w:tcPr>
            <w:tcW w:w="1653" w:type="pct"/>
          </w:tcPr>
          <w:p w14:paraId="1F750F50"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Tools and equipment may include but not limited to: </w:t>
            </w:r>
          </w:p>
        </w:tc>
        <w:tc>
          <w:tcPr>
            <w:tcW w:w="3347" w:type="pct"/>
          </w:tcPr>
          <w:p w14:paraId="68D92540" w14:textId="77777777" w:rsidR="00497C3C" w:rsidRPr="001A34BC" w:rsidRDefault="00497C3C" w:rsidP="00C10CA5">
            <w:pPr>
              <w:numPr>
                <w:ilvl w:val="0"/>
                <w:numId w:val="88"/>
              </w:numPr>
              <w:spacing w:after="0"/>
              <w:rPr>
                <w:rFonts w:ascii="Times New Roman" w:hAnsi="Times New Roman"/>
                <w:sz w:val="24"/>
                <w:szCs w:val="24"/>
              </w:rPr>
            </w:pPr>
            <w:r w:rsidRPr="001A34BC">
              <w:rPr>
                <w:rFonts w:ascii="Times New Roman" w:hAnsi="Times New Roman"/>
                <w:sz w:val="24"/>
                <w:szCs w:val="24"/>
              </w:rPr>
              <w:t>Kitchen wheelbarrow</w:t>
            </w:r>
          </w:p>
          <w:p w14:paraId="6D76F7DA" w14:textId="77777777" w:rsidR="00497C3C" w:rsidRPr="001A34BC" w:rsidRDefault="00497C3C" w:rsidP="00C10CA5">
            <w:pPr>
              <w:numPr>
                <w:ilvl w:val="0"/>
                <w:numId w:val="88"/>
              </w:numPr>
              <w:spacing w:after="0"/>
              <w:rPr>
                <w:rFonts w:ascii="Times New Roman" w:hAnsi="Times New Roman"/>
                <w:sz w:val="24"/>
                <w:szCs w:val="24"/>
              </w:rPr>
            </w:pPr>
            <w:r w:rsidRPr="001A34BC">
              <w:rPr>
                <w:rFonts w:ascii="Times New Roman" w:hAnsi="Times New Roman"/>
                <w:sz w:val="24"/>
                <w:szCs w:val="24"/>
              </w:rPr>
              <w:t xml:space="preserve">Detergents  </w:t>
            </w:r>
          </w:p>
          <w:p w14:paraId="080F686D" w14:textId="77777777" w:rsidR="00497C3C" w:rsidRPr="001A34BC" w:rsidRDefault="00497C3C" w:rsidP="00C10CA5">
            <w:pPr>
              <w:numPr>
                <w:ilvl w:val="0"/>
                <w:numId w:val="88"/>
              </w:numPr>
              <w:spacing w:after="0"/>
              <w:rPr>
                <w:rFonts w:ascii="Times New Roman" w:hAnsi="Times New Roman"/>
                <w:sz w:val="24"/>
                <w:szCs w:val="24"/>
              </w:rPr>
            </w:pPr>
            <w:proofErr w:type="spellStart"/>
            <w:r w:rsidRPr="001A34BC">
              <w:rPr>
                <w:rFonts w:ascii="Times New Roman" w:hAnsi="Times New Roman"/>
                <w:sz w:val="24"/>
                <w:szCs w:val="24"/>
              </w:rPr>
              <w:t>Mopers</w:t>
            </w:r>
            <w:proofErr w:type="spellEnd"/>
            <w:r w:rsidRPr="001A34BC">
              <w:rPr>
                <w:rFonts w:ascii="Times New Roman" w:hAnsi="Times New Roman"/>
                <w:sz w:val="24"/>
                <w:szCs w:val="24"/>
              </w:rPr>
              <w:t xml:space="preserve"> </w:t>
            </w:r>
          </w:p>
          <w:p w14:paraId="5225C562" w14:textId="77777777" w:rsidR="00497C3C" w:rsidRPr="001A34BC" w:rsidRDefault="00497C3C" w:rsidP="00C10CA5">
            <w:pPr>
              <w:numPr>
                <w:ilvl w:val="0"/>
                <w:numId w:val="88"/>
              </w:numPr>
              <w:spacing w:after="0"/>
              <w:rPr>
                <w:rFonts w:ascii="Times New Roman" w:hAnsi="Times New Roman"/>
                <w:sz w:val="24"/>
                <w:szCs w:val="24"/>
              </w:rPr>
            </w:pPr>
            <w:r w:rsidRPr="001A34BC">
              <w:rPr>
                <w:rFonts w:ascii="Times New Roman" w:hAnsi="Times New Roman"/>
                <w:sz w:val="24"/>
                <w:szCs w:val="24"/>
              </w:rPr>
              <w:t>Chopping boards and tables</w:t>
            </w:r>
          </w:p>
          <w:p w14:paraId="0E122BC1" w14:textId="77777777" w:rsidR="00497C3C" w:rsidRPr="001A34BC" w:rsidRDefault="00497C3C" w:rsidP="00C10CA5">
            <w:pPr>
              <w:numPr>
                <w:ilvl w:val="0"/>
                <w:numId w:val="88"/>
              </w:numPr>
              <w:spacing w:after="0"/>
              <w:rPr>
                <w:rFonts w:ascii="Times New Roman" w:hAnsi="Times New Roman"/>
                <w:sz w:val="24"/>
                <w:szCs w:val="24"/>
              </w:rPr>
            </w:pPr>
            <w:r w:rsidRPr="001A34BC">
              <w:rPr>
                <w:rFonts w:ascii="Times New Roman" w:hAnsi="Times New Roman"/>
                <w:sz w:val="24"/>
                <w:szCs w:val="24"/>
              </w:rPr>
              <w:t xml:space="preserve">Utensils   </w:t>
            </w:r>
          </w:p>
          <w:p w14:paraId="6A2534D9" w14:textId="77777777" w:rsidR="00497C3C" w:rsidRPr="001A34BC" w:rsidRDefault="00497C3C" w:rsidP="00C10CA5">
            <w:pPr>
              <w:numPr>
                <w:ilvl w:val="0"/>
                <w:numId w:val="88"/>
              </w:numPr>
              <w:spacing w:after="0"/>
              <w:rPr>
                <w:rFonts w:ascii="Times New Roman" w:hAnsi="Times New Roman"/>
                <w:sz w:val="24"/>
                <w:szCs w:val="24"/>
              </w:rPr>
            </w:pPr>
            <w:r w:rsidRPr="001A34BC">
              <w:rPr>
                <w:rFonts w:ascii="Times New Roman" w:hAnsi="Times New Roman"/>
                <w:sz w:val="24"/>
                <w:szCs w:val="24"/>
              </w:rPr>
              <w:t xml:space="preserve">Crockery </w:t>
            </w:r>
          </w:p>
          <w:p w14:paraId="30694957" w14:textId="77777777" w:rsidR="00497C3C" w:rsidRPr="001A34BC" w:rsidRDefault="00497C3C" w:rsidP="00C10CA5">
            <w:pPr>
              <w:numPr>
                <w:ilvl w:val="0"/>
                <w:numId w:val="88"/>
              </w:numPr>
              <w:spacing w:after="0"/>
              <w:rPr>
                <w:rFonts w:ascii="Times New Roman" w:hAnsi="Times New Roman"/>
                <w:sz w:val="24"/>
                <w:szCs w:val="24"/>
              </w:rPr>
            </w:pPr>
            <w:r w:rsidRPr="001A34BC">
              <w:rPr>
                <w:rFonts w:ascii="Times New Roman" w:hAnsi="Times New Roman"/>
                <w:sz w:val="24"/>
                <w:szCs w:val="24"/>
              </w:rPr>
              <w:t xml:space="preserve">Sinks </w:t>
            </w:r>
          </w:p>
        </w:tc>
      </w:tr>
      <w:tr w:rsidR="00497C3C" w:rsidRPr="001A34BC" w14:paraId="4BE527E0" w14:textId="77777777" w:rsidTr="00947AB7">
        <w:trPr>
          <w:cantSplit/>
        </w:trPr>
        <w:tc>
          <w:tcPr>
            <w:tcW w:w="1653" w:type="pct"/>
          </w:tcPr>
          <w:p w14:paraId="7F81B230" w14:textId="77777777" w:rsidR="00497C3C" w:rsidRPr="001A34BC" w:rsidRDefault="00497C3C" w:rsidP="00C10CA5">
            <w:pPr>
              <w:numPr>
                <w:ilvl w:val="0"/>
                <w:numId w:val="257"/>
              </w:numPr>
              <w:spacing w:after="0"/>
              <w:rPr>
                <w:rFonts w:ascii="Times New Roman" w:hAnsi="Times New Roman"/>
                <w:bCs/>
                <w:sz w:val="24"/>
                <w:szCs w:val="24"/>
              </w:rPr>
            </w:pPr>
            <w:r w:rsidRPr="001A34BC">
              <w:rPr>
                <w:rFonts w:ascii="Times New Roman" w:hAnsi="Times New Roman"/>
                <w:bCs/>
                <w:sz w:val="24"/>
                <w:szCs w:val="24"/>
              </w:rPr>
              <w:t xml:space="preserve">Incident may include but not limited to: </w:t>
            </w:r>
          </w:p>
        </w:tc>
        <w:tc>
          <w:tcPr>
            <w:tcW w:w="3347" w:type="pct"/>
          </w:tcPr>
          <w:p w14:paraId="2D9DCB02" w14:textId="77777777" w:rsidR="00497C3C" w:rsidRPr="001A34BC" w:rsidRDefault="00497C3C" w:rsidP="00C10CA5">
            <w:pPr>
              <w:numPr>
                <w:ilvl w:val="0"/>
                <w:numId w:val="89"/>
              </w:numPr>
              <w:spacing w:after="0"/>
              <w:rPr>
                <w:rFonts w:ascii="Times New Roman" w:hAnsi="Times New Roman"/>
                <w:sz w:val="24"/>
                <w:szCs w:val="24"/>
              </w:rPr>
            </w:pPr>
            <w:r w:rsidRPr="001A34BC">
              <w:rPr>
                <w:rFonts w:ascii="Times New Roman" w:hAnsi="Times New Roman"/>
                <w:sz w:val="24"/>
                <w:szCs w:val="24"/>
              </w:rPr>
              <w:t xml:space="preserve">Falls </w:t>
            </w:r>
          </w:p>
          <w:p w14:paraId="1981D10A" w14:textId="77777777" w:rsidR="00497C3C" w:rsidRPr="001A34BC" w:rsidRDefault="00497C3C" w:rsidP="00C10CA5">
            <w:pPr>
              <w:numPr>
                <w:ilvl w:val="0"/>
                <w:numId w:val="89"/>
              </w:numPr>
              <w:spacing w:after="0"/>
              <w:rPr>
                <w:rFonts w:ascii="Times New Roman" w:hAnsi="Times New Roman"/>
                <w:sz w:val="24"/>
                <w:szCs w:val="24"/>
              </w:rPr>
            </w:pPr>
            <w:r w:rsidRPr="001A34BC">
              <w:rPr>
                <w:rFonts w:ascii="Times New Roman" w:hAnsi="Times New Roman"/>
                <w:sz w:val="24"/>
                <w:szCs w:val="24"/>
              </w:rPr>
              <w:t xml:space="preserve">Cuts and injuries </w:t>
            </w:r>
          </w:p>
          <w:p w14:paraId="243D20C9" w14:textId="77777777" w:rsidR="00497C3C" w:rsidRPr="001A34BC" w:rsidRDefault="00497C3C" w:rsidP="00C10CA5">
            <w:pPr>
              <w:numPr>
                <w:ilvl w:val="0"/>
                <w:numId w:val="89"/>
              </w:numPr>
              <w:spacing w:after="0"/>
              <w:rPr>
                <w:rFonts w:ascii="Times New Roman" w:hAnsi="Times New Roman"/>
                <w:sz w:val="24"/>
                <w:szCs w:val="24"/>
              </w:rPr>
            </w:pPr>
            <w:r w:rsidRPr="001A34BC">
              <w:rPr>
                <w:rFonts w:ascii="Times New Roman" w:hAnsi="Times New Roman"/>
                <w:sz w:val="24"/>
                <w:szCs w:val="24"/>
              </w:rPr>
              <w:t>Burns and scalds</w:t>
            </w:r>
          </w:p>
          <w:p w14:paraId="581F82AE" w14:textId="77777777" w:rsidR="00497C3C" w:rsidRPr="001A34BC" w:rsidRDefault="00497C3C" w:rsidP="00C10CA5">
            <w:pPr>
              <w:numPr>
                <w:ilvl w:val="0"/>
                <w:numId w:val="89"/>
              </w:numPr>
              <w:spacing w:after="0"/>
              <w:rPr>
                <w:rFonts w:ascii="Times New Roman" w:hAnsi="Times New Roman"/>
                <w:sz w:val="24"/>
                <w:szCs w:val="24"/>
              </w:rPr>
            </w:pPr>
            <w:r w:rsidRPr="001A34BC">
              <w:rPr>
                <w:rFonts w:ascii="Times New Roman" w:hAnsi="Times New Roman"/>
                <w:sz w:val="24"/>
                <w:szCs w:val="24"/>
              </w:rPr>
              <w:t xml:space="preserve">Gas leakage </w:t>
            </w:r>
          </w:p>
        </w:tc>
      </w:tr>
    </w:tbl>
    <w:p w14:paraId="31378DF9" w14:textId="77777777" w:rsidR="00497C3C" w:rsidRPr="001A34BC" w:rsidRDefault="00497C3C" w:rsidP="00C10CA5">
      <w:pPr>
        <w:spacing w:after="0"/>
        <w:contextualSpacing/>
        <w:rPr>
          <w:rFonts w:ascii="Times New Roman" w:hAnsi="Times New Roman"/>
          <w:b/>
          <w:sz w:val="24"/>
          <w:szCs w:val="24"/>
        </w:rPr>
      </w:pPr>
    </w:p>
    <w:p w14:paraId="3B4E5BE1" w14:textId="77777777" w:rsidR="00497C3C" w:rsidRPr="001A34BC" w:rsidRDefault="00497C3C" w:rsidP="00C10CA5">
      <w:pPr>
        <w:spacing w:after="0"/>
        <w:rPr>
          <w:rFonts w:ascii="Times New Roman" w:hAnsi="Times New Roman"/>
          <w:sz w:val="24"/>
          <w:szCs w:val="24"/>
        </w:rPr>
      </w:pPr>
      <w:r w:rsidRPr="001A34BC">
        <w:rPr>
          <w:rFonts w:ascii="Times New Roman" w:hAnsi="Times New Roman"/>
          <w:b/>
          <w:sz w:val="24"/>
          <w:szCs w:val="24"/>
        </w:rPr>
        <w:t>REQUIRED SKILLS AND KNOWLEDGE</w:t>
      </w:r>
    </w:p>
    <w:p w14:paraId="48279916" w14:textId="77777777" w:rsidR="00497C3C" w:rsidRPr="001A34BC" w:rsidRDefault="00497C3C" w:rsidP="00C10CA5">
      <w:pPr>
        <w:spacing w:after="0"/>
        <w:rPr>
          <w:rFonts w:ascii="Times New Roman" w:hAnsi="Times New Roman"/>
          <w:bCs/>
          <w:sz w:val="24"/>
          <w:szCs w:val="24"/>
        </w:rPr>
      </w:pPr>
      <w:r w:rsidRPr="001A34BC">
        <w:rPr>
          <w:rFonts w:ascii="Times New Roman" w:hAnsi="Times New Roman"/>
          <w:bCs/>
          <w:sz w:val="24"/>
          <w:szCs w:val="24"/>
        </w:rPr>
        <w:t>This section describes the skills and knowledge required for this unit of competency.</w:t>
      </w:r>
    </w:p>
    <w:p w14:paraId="3228AC5F" w14:textId="77777777" w:rsidR="00497C3C" w:rsidRPr="001A34BC" w:rsidRDefault="00497C3C" w:rsidP="00C10CA5">
      <w:pPr>
        <w:spacing w:after="0"/>
        <w:contextualSpacing/>
        <w:rPr>
          <w:rFonts w:ascii="Times New Roman" w:hAnsi="Times New Roman"/>
          <w:b/>
          <w:sz w:val="24"/>
          <w:szCs w:val="24"/>
        </w:rPr>
      </w:pPr>
    </w:p>
    <w:p w14:paraId="5D698802"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Required Skills</w:t>
      </w:r>
    </w:p>
    <w:p w14:paraId="3493AA37"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The individual needs to demonstrate the following skills:</w:t>
      </w:r>
    </w:p>
    <w:p w14:paraId="1FF5D2A1"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 xml:space="preserve">Skills on preliminary identification of workplace hazards/risks </w:t>
      </w:r>
    </w:p>
    <w:p w14:paraId="349E2B61"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 xml:space="preserve">Critical thinking skills </w:t>
      </w:r>
    </w:p>
    <w:p w14:paraId="32F2E741"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Observation skills</w:t>
      </w:r>
    </w:p>
    <w:p w14:paraId="2B9E793D"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 xml:space="preserve"> Coordinating skills</w:t>
      </w:r>
    </w:p>
    <w:p w14:paraId="799DDDB7"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Communication skills</w:t>
      </w:r>
    </w:p>
    <w:p w14:paraId="384FBD67"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Interpersonal skills</w:t>
      </w:r>
    </w:p>
    <w:p w14:paraId="6621DF13"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Troubleshooting skills</w:t>
      </w:r>
    </w:p>
    <w:p w14:paraId="3C77C0C2"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Presentation skills</w:t>
      </w:r>
    </w:p>
    <w:p w14:paraId="592A98AF"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lang w:val="en-AU"/>
        </w:rPr>
        <w:t>Training skills</w:t>
      </w:r>
    </w:p>
    <w:p w14:paraId="523052FB"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rPr>
        <w:t>Catering skills</w:t>
      </w:r>
    </w:p>
    <w:p w14:paraId="22EC461F" w14:textId="77777777" w:rsidR="00497C3C" w:rsidRPr="001A34BC" w:rsidRDefault="00497C3C" w:rsidP="00C10CA5">
      <w:pPr>
        <w:numPr>
          <w:ilvl w:val="0"/>
          <w:numId w:val="10"/>
        </w:numPr>
        <w:suppressAutoHyphens/>
        <w:spacing w:after="0"/>
        <w:jc w:val="both"/>
        <w:rPr>
          <w:rFonts w:ascii="Times New Roman" w:hAnsi="Times New Roman"/>
          <w:sz w:val="24"/>
          <w:szCs w:val="24"/>
          <w:lang w:val="en-AU"/>
        </w:rPr>
      </w:pPr>
      <w:r w:rsidRPr="001A34BC">
        <w:rPr>
          <w:rFonts w:ascii="Times New Roman" w:hAnsi="Times New Roman"/>
          <w:sz w:val="24"/>
          <w:szCs w:val="24"/>
        </w:rPr>
        <w:t>Digital skills</w:t>
      </w:r>
    </w:p>
    <w:p w14:paraId="5D4ACC0E" w14:textId="77777777" w:rsidR="00497C3C" w:rsidRPr="001A34BC" w:rsidRDefault="00497C3C" w:rsidP="00C10CA5">
      <w:pPr>
        <w:suppressAutoHyphens/>
        <w:spacing w:after="0"/>
        <w:ind w:left="720"/>
        <w:jc w:val="both"/>
        <w:rPr>
          <w:rFonts w:ascii="Times New Roman" w:hAnsi="Times New Roman"/>
          <w:sz w:val="24"/>
          <w:szCs w:val="24"/>
          <w:lang w:val="en-AU"/>
        </w:rPr>
      </w:pPr>
    </w:p>
    <w:p w14:paraId="19832927" w14:textId="77777777" w:rsidR="00497C3C" w:rsidRPr="001A34BC" w:rsidRDefault="00497C3C" w:rsidP="00C10CA5">
      <w:pPr>
        <w:spacing w:after="0"/>
        <w:rPr>
          <w:rFonts w:ascii="Times New Roman" w:hAnsi="Times New Roman"/>
          <w:b/>
          <w:bCs/>
          <w:sz w:val="24"/>
          <w:szCs w:val="24"/>
        </w:rPr>
      </w:pPr>
      <w:r w:rsidRPr="001A34BC">
        <w:rPr>
          <w:rFonts w:ascii="Times New Roman" w:hAnsi="Times New Roman"/>
          <w:b/>
          <w:bCs/>
          <w:sz w:val="24"/>
          <w:szCs w:val="24"/>
        </w:rPr>
        <w:t>Required Knowledge</w:t>
      </w:r>
    </w:p>
    <w:p w14:paraId="57CE7E81" w14:textId="77777777" w:rsidR="00497C3C" w:rsidRPr="001A34BC" w:rsidRDefault="00497C3C" w:rsidP="00C10CA5">
      <w:pPr>
        <w:spacing w:after="0"/>
        <w:rPr>
          <w:rFonts w:ascii="Times New Roman" w:hAnsi="Times New Roman"/>
          <w:bCs/>
          <w:sz w:val="24"/>
          <w:szCs w:val="24"/>
        </w:rPr>
      </w:pPr>
      <w:r w:rsidRPr="001A34BC">
        <w:rPr>
          <w:rFonts w:ascii="Times New Roman" w:hAnsi="Times New Roman"/>
          <w:bCs/>
          <w:sz w:val="24"/>
          <w:szCs w:val="24"/>
        </w:rPr>
        <w:t>The individual needs to demonstrate knowledge of:</w:t>
      </w:r>
    </w:p>
    <w:p w14:paraId="27D803B1"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Hospital catering services</w:t>
      </w:r>
    </w:p>
    <w:p w14:paraId="25125533"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Principles and objectives of hospital catering services</w:t>
      </w:r>
    </w:p>
    <w:p w14:paraId="4B5B4C56"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Hospital catering process</w:t>
      </w:r>
    </w:p>
    <w:p w14:paraId="088C4BAC"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Catering wastage aspects and challenges</w:t>
      </w:r>
    </w:p>
    <w:p w14:paraId="093FC374" w14:textId="59EACB4F"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 xml:space="preserve">Recognizing </w:t>
      </w:r>
      <w:r w:rsidR="00924F16" w:rsidRPr="001A34BC">
        <w:rPr>
          <w:rFonts w:ascii="Times New Roman" w:hAnsi="Times New Roman"/>
          <w:bCs/>
          <w:sz w:val="24"/>
          <w:szCs w:val="24"/>
        </w:rPr>
        <w:t>patients’</w:t>
      </w:r>
      <w:r w:rsidRPr="001A34BC">
        <w:rPr>
          <w:rFonts w:ascii="Times New Roman" w:hAnsi="Times New Roman"/>
          <w:bCs/>
          <w:sz w:val="24"/>
          <w:szCs w:val="24"/>
        </w:rPr>
        <w:t xml:space="preserve"> dietary needs</w:t>
      </w:r>
    </w:p>
    <w:p w14:paraId="6E39F4EE"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Food handling techniques</w:t>
      </w:r>
    </w:p>
    <w:p w14:paraId="40764CB7"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 xml:space="preserve">Food spoilage and contamination </w:t>
      </w:r>
    </w:p>
    <w:p w14:paraId="1569E4DF"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Menu and meal planning</w:t>
      </w:r>
    </w:p>
    <w:p w14:paraId="1A7DF111"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Food safety and hygiene</w:t>
      </w:r>
    </w:p>
    <w:p w14:paraId="6C95D989"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Meal preparation</w:t>
      </w:r>
    </w:p>
    <w:p w14:paraId="4BC75E18"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Hospital layout</w:t>
      </w:r>
    </w:p>
    <w:p w14:paraId="3A71AC57"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Hospital catering layout</w:t>
      </w:r>
    </w:p>
    <w:p w14:paraId="35ED557B"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Catering equipment and requirements</w:t>
      </w:r>
    </w:p>
    <w:p w14:paraId="6CF51B49"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Hospital catering organogram</w:t>
      </w:r>
    </w:p>
    <w:p w14:paraId="1224A3ED" w14:textId="04188B4F"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 xml:space="preserve">Hospital </w:t>
      </w:r>
      <w:r w:rsidR="00924F16" w:rsidRPr="001A34BC">
        <w:rPr>
          <w:rFonts w:ascii="Times New Roman" w:hAnsi="Times New Roman"/>
          <w:bCs/>
          <w:sz w:val="24"/>
          <w:szCs w:val="24"/>
        </w:rPr>
        <w:t>policies -</w:t>
      </w:r>
      <w:r w:rsidRPr="001A34BC">
        <w:rPr>
          <w:rFonts w:ascii="Times New Roman" w:hAnsi="Times New Roman"/>
          <w:bCs/>
          <w:sz w:val="24"/>
          <w:szCs w:val="24"/>
        </w:rPr>
        <w:t xml:space="preserve"> nutritional policy, catering policy, waste management policy </w:t>
      </w:r>
      <w:proofErr w:type="spellStart"/>
      <w:r w:rsidRPr="001A34BC">
        <w:rPr>
          <w:rFonts w:ascii="Times New Roman" w:hAnsi="Times New Roman"/>
          <w:bCs/>
          <w:sz w:val="24"/>
          <w:szCs w:val="24"/>
        </w:rPr>
        <w:t>etc</w:t>
      </w:r>
      <w:proofErr w:type="spellEnd"/>
    </w:p>
    <w:p w14:paraId="22B17DDC"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Co-ordination of catering work flow chart</w:t>
      </w:r>
    </w:p>
    <w:p w14:paraId="0E3634B2"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lastRenderedPageBreak/>
        <w:t>General OSH Principles</w:t>
      </w:r>
    </w:p>
    <w:p w14:paraId="509046FD"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Hospital catering issues and incidents</w:t>
      </w:r>
    </w:p>
    <w:p w14:paraId="4A0025D6"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 xml:space="preserve">Occupational hazards/risks recognition </w:t>
      </w:r>
    </w:p>
    <w:p w14:paraId="02B858FD"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OSH organizations providing services on OSH evaluation and/or work environment measurements (WEM)</w:t>
      </w:r>
    </w:p>
    <w:p w14:paraId="753A9801"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 xml:space="preserve">National OSH regulations; company OSH policies and protocols </w:t>
      </w:r>
    </w:p>
    <w:p w14:paraId="63E6641C"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Systematic gathering of OSH issues and concerns</w:t>
      </w:r>
    </w:p>
    <w:p w14:paraId="189B7FC9"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Company OSH and recording protocols, procedures and policies/guidelines</w:t>
      </w:r>
    </w:p>
    <w:p w14:paraId="2081EDEE" w14:textId="77777777" w:rsidR="00497C3C" w:rsidRPr="001A34BC" w:rsidRDefault="00497C3C" w:rsidP="00C10CA5">
      <w:pPr>
        <w:numPr>
          <w:ilvl w:val="0"/>
          <w:numId w:val="10"/>
        </w:numPr>
        <w:suppressAutoHyphens/>
        <w:spacing w:after="0"/>
        <w:jc w:val="both"/>
        <w:rPr>
          <w:rFonts w:ascii="Times New Roman" w:hAnsi="Times New Roman"/>
          <w:bCs/>
          <w:sz w:val="24"/>
          <w:szCs w:val="24"/>
        </w:rPr>
      </w:pPr>
      <w:r w:rsidRPr="001A34BC">
        <w:rPr>
          <w:rFonts w:ascii="Times New Roman" w:hAnsi="Times New Roman"/>
          <w:bCs/>
          <w:sz w:val="24"/>
          <w:szCs w:val="24"/>
        </w:rPr>
        <w:t>Training and/or counseling methodologies and strategies</w:t>
      </w:r>
    </w:p>
    <w:p w14:paraId="711649A1"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EVIDENCE GUIDE</w:t>
      </w:r>
    </w:p>
    <w:p w14:paraId="7F139A99" w14:textId="77777777" w:rsidR="00497C3C" w:rsidRPr="001A34BC" w:rsidRDefault="00497C3C" w:rsidP="00C10CA5">
      <w:pPr>
        <w:spacing w:after="0"/>
        <w:contextualSpacing/>
        <w:jc w:val="both"/>
        <w:rPr>
          <w:rFonts w:ascii="Times New Roman" w:hAnsi="Times New Roman"/>
          <w:sz w:val="24"/>
          <w:szCs w:val="24"/>
        </w:rPr>
      </w:pPr>
      <w:r w:rsidRPr="001A34BC">
        <w:rPr>
          <w:rFonts w:ascii="Times New Roman" w:hAnsi="Times New Roman"/>
          <w:sz w:val="24"/>
          <w:szCs w:val="24"/>
        </w:rPr>
        <w:t>This provides advice on assessment and must be read in conjunction with the performance criteria, required skills and knowledge and range.</w:t>
      </w:r>
    </w:p>
    <w:p w14:paraId="2E1EDC30" w14:textId="77777777" w:rsidR="00497C3C" w:rsidRPr="001A34BC" w:rsidRDefault="00497C3C" w:rsidP="00C10CA5">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4"/>
        <w:gridCol w:w="6576"/>
      </w:tblGrid>
      <w:tr w:rsidR="00497C3C" w:rsidRPr="001A34BC" w14:paraId="584CEBC4" w14:textId="77777777" w:rsidTr="00924F16">
        <w:tc>
          <w:tcPr>
            <w:tcW w:w="1190" w:type="pct"/>
          </w:tcPr>
          <w:p w14:paraId="70F1F9F9" w14:textId="77777777" w:rsidR="00497C3C" w:rsidRPr="001A34BC" w:rsidRDefault="00497C3C" w:rsidP="00C10CA5">
            <w:pPr>
              <w:numPr>
                <w:ilvl w:val="0"/>
                <w:numId w:val="91"/>
              </w:numPr>
              <w:spacing w:after="0"/>
              <w:rPr>
                <w:rFonts w:ascii="Times New Roman" w:hAnsi="Times New Roman"/>
                <w:sz w:val="24"/>
                <w:szCs w:val="24"/>
              </w:rPr>
            </w:pPr>
            <w:r w:rsidRPr="001A34BC">
              <w:rPr>
                <w:rFonts w:ascii="Times New Roman" w:hAnsi="Times New Roman"/>
                <w:sz w:val="24"/>
                <w:szCs w:val="24"/>
              </w:rPr>
              <w:t>Critical Aspects of Competency</w:t>
            </w:r>
          </w:p>
        </w:tc>
        <w:tc>
          <w:tcPr>
            <w:tcW w:w="3810" w:type="pct"/>
          </w:tcPr>
          <w:p w14:paraId="0E0FABD0" w14:textId="77777777" w:rsidR="00497C3C" w:rsidRPr="001A34BC" w:rsidRDefault="00497C3C" w:rsidP="00C10CA5">
            <w:pPr>
              <w:spacing w:after="0"/>
              <w:rPr>
                <w:rFonts w:ascii="Times New Roman" w:hAnsi="Times New Roman"/>
                <w:sz w:val="24"/>
                <w:szCs w:val="24"/>
              </w:rPr>
            </w:pPr>
            <w:r w:rsidRPr="001A34BC">
              <w:rPr>
                <w:rFonts w:ascii="Times New Roman" w:hAnsi="Times New Roman"/>
                <w:sz w:val="24"/>
                <w:szCs w:val="24"/>
              </w:rPr>
              <w:t>Assessment requires evidence that the candidate:</w:t>
            </w:r>
          </w:p>
          <w:p w14:paraId="0A3F02D6"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rPr>
              <w:t>Identified and used Personal protective equipment</w:t>
            </w:r>
          </w:p>
          <w:p w14:paraId="2E5C8F07"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lang w:val="en-AU"/>
              </w:rPr>
            </w:pPr>
            <w:r w:rsidRPr="001A34BC">
              <w:rPr>
                <w:rFonts w:ascii="Times New Roman" w:hAnsi="Times New Roman"/>
                <w:sz w:val="24"/>
                <w:szCs w:val="24"/>
              </w:rPr>
              <w:t xml:space="preserve">Identified and categorized Hospital catering service for delivery </w:t>
            </w:r>
          </w:p>
          <w:p w14:paraId="2FE7DDBB"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rPr>
              <w:t>Identified and gathered requirements for hospital catering services</w:t>
            </w:r>
          </w:p>
          <w:p w14:paraId="6D320EC5"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rPr>
              <w:t xml:space="preserve">Identified and executed roles and responsibilities assigned for hospital catering services  </w:t>
            </w:r>
          </w:p>
          <w:p w14:paraId="346D927B"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rPr>
              <w:t xml:space="preserve">Followed specific hospital catering service procedure </w:t>
            </w:r>
          </w:p>
          <w:p w14:paraId="6A993659"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lang w:val="en-AU"/>
              </w:rPr>
            </w:pPr>
            <w:r w:rsidRPr="001A34BC">
              <w:rPr>
                <w:rFonts w:ascii="Times New Roman" w:hAnsi="Times New Roman"/>
                <w:sz w:val="24"/>
                <w:szCs w:val="24"/>
              </w:rPr>
              <w:t>Recognized and attended to special client’s or unit’s needs</w:t>
            </w:r>
          </w:p>
          <w:p w14:paraId="12C6E0FB"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lang w:val="en-AU"/>
              </w:rPr>
              <w:t>Identified</w:t>
            </w:r>
            <w:r w:rsidRPr="001A34BC">
              <w:rPr>
                <w:rFonts w:ascii="Times New Roman" w:hAnsi="Times New Roman"/>
                <w:sz w:val="24"/>
                <w:szCs w:val="24"/>
              </w:rPr>
              <w:t xml:space="preserve"> specific H</w:t>
            </w:r>
            <w:proofErr w:type="spellStart"/>
            <w:r w:rsidRPr="001A34BC">
              <w:rPr>
                <w:rFonts w:ascii="Times New Roman" w:hAnsi="Times New Roman"/>
                <w:sz w:val="24"/>
                <w:szCs w:val="24"/>
                <w:lang w:val="en-AU"/>
              </w:rPr>
              <w:t>azards</w:t>
            </w:r>
            <w:proofErr w:type="spellEnd"/>
            <w:r w:rsidRPr="001A34BC">
              <w:rPr>
                <w:rFonts w:ascii="Times New Roman" w:hAnsi="Times New Roman"/>
                <w:sz w:val="24"/>
                <w:szCs w:val="24"/>
                <w:lang w:val="en-AU"/>
              </w:rPr>
              <w:t xml:space="preserve"> </w:t>
            </w:r>
            <w:r w:rsidRPr="001A34BC">
              <w:rPr>
                <w:rFonts w:ascii="Times New Roman" w:hAnsi="Times New Roman"/>
                <w:sz w:val="24"/>
                <w:szCs w:val="24"/>
              </w:rPr>
              <w:t>and risks in hospital catering services</w:t>
            </w:r>
          </w:p>
          <w:p w14:paraId="72B1BF31"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rPr>
              <w:t xml:space="preserve">Identified and implemented Hazard Control measures </w:t>
            </w:r>
          </w:p>
          <w:p w14:paraId="2800BBFB" w14:textId="77777777" w:rsidR="00497C3C" w:rsidRPr="001A34BC" w:rsidRDefault="00497C3C" w:rsidP="00C10CA5">
            <w:pPr>
              <w:keepNext/>
              <w:keepLines/>
              <w:numPr>
                <w:ilvl w:val="1"/>
                <w:numId w:val="91"/>
              </w:numPr>
              <w:tabs>
                <w:tab w:val="left" w:pos="340"/>
              </w:tabs>
              <w:spacing w:before="60" w:after="60"/>
              <w:contextualSpacing/>
              <w:rPr>
                <w:rFonts w:ascii="Times New Roman" w:hAnsi="Times New Roman"/>
                <w:sz w:val="24"/>
                <w:szCs w:val="24"/>
              </w:rPr>
            </w:pPr>
            <w:r w:rsidRPr="001A34BC">
              <w:rPr>
                <w:rFonts w:ascii="Times New Roman" w:hAnsi="Times New Roman"/>
                <w:sz w:val="24"/>
                <w:szCs w:val="24"/>
              </w:rPr>
              <w:t xml:space="preserve">Identified and implemented Specific wastage control measures </w:t>
            </w:r>
          </w:p>
          <w:p w14:paraId="3F38455B" w14:textId="77777777" w:rsidR="00497C3C" w:rsidRPr="001A34BC" w:rsidRDefault="00497C3C" w:rsidP="00C10CA5">
            <w:pPr>
              <w:keepNext/>
              <w:keepLines/>
              <w:numPr>
                <w:ilvl w:val="1"/>
                <w:numId w:val="91"/>
              </w:numPr>
              <w:tabs>
                <w:tab w:val="left" w:pos="340"/>
              </w:tabs>
              <w:spacing w:before="60" w:after="60"/>
              <w:ind w:left="631"/>
              <w:contextualSpacing/>
              <w:rPr>
                <w:rFonts w:ascii="Times New Roman" w:hAnsi="Times New Roman"/>
                <w:sz w:val="24"/>
                <w:szCs w:val="24"/>
              </w:rPr>
            </w:pPr>
            <w:r w:rsidRPr="001A34BC">
              <w:rPr>
                <w:rFonts w:ascii="Times New Roman" w:hAnsi="Times New Roman"/>
                <w:sz w:val="24"/>
                <w:szCs w:val="24"/>
              </w:rPr>
              <w:t xml:space="preserve">Reviewed and improved hospital catering services  </w:t>
            </w:r>
          </w:p>
          <w:p w14:paraId="6CC97E3C" w14:textId="77777777" w:rsidR="00497C3C" w:rsidRPr="001A34BC" w:rsidRDefault="00497C3C" w:rsidP="00C10CA5">
            <w:pPr>
              <w:keepNext/>
              <w:keepLines/>
              <w:numPr>
                <w:ilvl w:val="1"/>
                <w:numId w:val="91"/>
              </w:numPr>
              <w:tabs>
                <w:tab w:val="left" w:pos="340"/>
              </w:tabs>
              <w:spacing w:before="60" w:after="60"/>
              <w:ind w:left="631"/>
              <w:contextualSpacing/>
              <w:rPr>
                <w:rFonts w:ascii="Times New Roman" w:hAnsi="Times New Roman"/>
                <w:sz w:val="24"/>
                <w:szCs w:val="24"/>
                <w:lang w:val="en-AU"/>
              </w:rPr>
            </w:pPr>
            <w:r w:rsidRPr="001A34BC">
              <w:rPr>
                <w:rFonts w:ascii="Times New Roman" w:hAnsi="Times New Roman"/>
                <w:sz w:val="24"/>
                <w:szCs w:val="24"/>
              </w:rPr>
              <w:t xml:space="preserve">Assorted and cleaned Hospital catering equipment, tools and units </w:t>
            </w:r>
          </w:p>
          <w:p w14:paraId="08FCBD42" w14:textId="77777777" w:rsidR="00497C3C" w:rsidRPr="001A34BC" w:rsidRDefault="00497C3C" w:rsidP="00C10CA5">
            <w:pPr>
              <w:keepNext/>
              <w:keepLines/>
              <w:numPr>
                <w:ilvl w:val="1"/>
                <w:numId w:val="91"/>
              </w:numPr>
              <w:tabs>
                <w:tab w:val="left" w:pos="340"/>
              </w:tabs>
              <w:spacing w:before="60" w:after="60"/>
              <w:ind w:left="631"/>
              <w:contextualSpacing/>
              <w:rPr>
                <w:rFonts w:ascii="Times New Roman" w:hAnsi="Times New Roman"/>
                <w:sz w:val="24"/>
                <w:szCs w:val="24"/>
                <w:lang w:val="en-AU"/>
              </w:rPr>
            </w:pPr>
            <w:r w:rsidRPr="001A34BC">
              <w:rPr>
                <w:rFonts w:ascii="Times New Roman" w:hAnsi="Times New Roman"/>
                <w:sz w:val="24"/>
                <w:szCs w:val="24"/>
              </w:rPr>
              <w:t xml:space="preserve">Identified and stored waste for disposal </w:t>
            </w:r>
          </w:p>
          <w:p w14:paraId="62F55162" w14:textId="77777777" w:rsidR="00497C3C" w:rsidRPr="001A34BC" w:rsidRDefault="00497C3C" w:rsidP="00C10CA5">
            <w:pPr>
              <w:keepNext/>
              <w:keepLines/>
              <w:numPr>
                <w:ilvl w:val="1"/>
                <w:numId w:val="91"/>
              </w:numPr>
              <w:tabs>
                <w:tab w:val="left" w:pos="340"/>
              </w:tabs>
              <w:spacing w:before="60" w:after="60"/>
              <w:ind w:left="631"/>
              <w:contextualSpacing/>
              <w:rPr>
                <w:rFonts w:ascii="Times New Roman" w:hAnsi="Times New Roman"/>
                <w:sz w:val="24"/>
                <w:szCs w:val="24"/>
              </w:rPr>
            </w:pPr>
            <w:r w:rsidRPr="001A34BC">
              <w:rPr>
                <w:rFonts w:ascii="Times New Roman" w:hAnsi="Times New Roman"/>
                <w:sz w:val="24"/>
                <w:szCs w:val="24"/>
              </w:rPr>
              <w:t>Assorted and</w:t>
            </w:r>
            <w:r w:rsidRPr="001A34BC">
              <w:rPr>
                <w:rFonts w:ascii="Times New Roman" w:hAnsi="Times New Roman"/>
                <w:sz w:val="24"/>
                <w:szCs w:val="24"/>
                <w:lang w:val="en-AU"/>
              </w:rPr>
              <w:t xml:space="preserve"> stored</w:t>
            </w:r>
            <w:r w:rsidRPr="001A34BC">
              <w:rPr>
                <w:rFonts w:ascii="Times New Roman" w:hAnsi="Times New Roman"/>
                <w:sz w:val="24"/>
                <w:szCs w:val="24"/>
              </w:rPr>
              <w:t xml:space="preserve"> </w:t>
            </w:r>
            <w:r w:rsidRPr="001A34BC">
              <w:rPr>
                <w:rFonts w:ascii="Times New Roman" w:hAnsi="Times New Roman"/>
                <w:sz w:val="24"/>
                <w:szCs w:val="24"/>
                <w:lang w:val="en-AU"/>
              </w:rPr>
              <w:t>Recyclable materials</w:t>
            </w:r>
          </w:p>
          <w:p w14:paraId="78401695" w14:textId="77777777" w:rsidR="00497C3C" w:rsidRPr="001A34BC" w:rsidRDefault="00497C3C" w:rsidP="00C10CA5">
            <w:pPr>
              <w:keepNext/>
              <w:keepLines/>
              <w:numPr>
                <w:ilvl w:val="1"/>
                <w:numId w:val="91"/>
              </w:numPr>
              <w:tabs>
                <w:tab w:val="left" w:pos="340"/>
              </w:tabs>
              <w:spacing w:before="60" w:after="60"/>
              <w:ind w:left="631"/>
              <w:contextualSpacing/>
              <w:rPr>
                <w:rFonts w:ascii="Times New Roman" w:hAnsi="Times New Roman"/>
                <w:sz w:val="24"/>
                <w:szCs w:val="24"/>
                <w:lang w:val="en-AU"/>
              </w:rPr>
            </w:pPr>
            <w:r w:rsidRPr="001A34BC">
              <w:rPr>
                <w:rFonts w:ascii="Times New Roman" w:hAnsi="Times New Roman"/>
                <w:sz w:val="24"/>
                <w:szCs w:val="24"/>
              </w:rPr>
              <w:t xml:space="preserve">Prepared and disseminated Hospital catering services reports to relevant personnel </w:t>
            </w:r>
          </w:p>
          <w:p w14:paraId="4DAF473E" w14:textId="77777777" w:rsidR="00497C3C" w:rsidRPr="001A34BC" w:rsidRDefault="00497C3C" w:rsidP="00C10CA5">
            <w:pPr>
              <w:keepNext/>
              <w:keepLines/>
              <w:numPr>
                <w:ilvl w:val="1"/>
                <w:numId w:val="91"/>
              </w:numPr>
              <w:tabs>
                <w:tab w:val="left" w:pos="340"/>
              </w:tabs>
              <w:spacing w:before="60" w:after="60"/>
              <w:ind w:left="631"/>
              <w:contextualSpacing/>
              <w:rPr>
                <w:rFonts w:ascii="Times New Roman" w:hAnsi="Times New Roman"/>
                <w:sz w:val="24"/>
                <w:szCs w:val="24"/>
                <w:lang w:val="en-AU"/>
              </w:rPr>
            </w:pPr>
            <w:r w:rsidRPr="001A34BC">
              <w:rPr>
                <w:rFonts w:ascii="Times New Roman" w:hAnsi="Times New Roman"/>
                <w:sz w:val="24"/>
                <w:szCs w:val="24"/>
              </w:rPr>
              <w:t>D</w:t>
            </w:r>
            <w:proofErr w:type="spellStart"/>
            <w:r w:rsidRPr="001A34BC">
              <w:rPr>
                <w:rFonts w:ascii="Times New Roman" w:hAnsi="Times New Roman"/>
                <w:sz w:val="24"/>
                <w:szCs w:val="24"/>
                <w:lang w:val="en-AU"/>
              </w:rPr>
              <w:t>isposed</w:t>
            </w:r>
            <w:proofErr w:type="spellEnd"/>
            <w:r w:rsidRPr="001A34BC">
              <w:rPr>
                <w:rFonts w:ascii="Times New Roman" w:hAnsi="Times New Roman"/>
                <w:sz w:val="24"/>
                <w:szCs w:val="24"/>
                <w:lang w:val="en-AU"/>
              </w:rPr>
              <w:t xml:space="preserve"> off</w:t>
            </w:r>
            <w:r w:rsidRPr="001A34BC">
              <w:rPr>
                <w:rFonts w:ascii="Times New Roman" w:hAnsi="Times New Roman"/>
                <w:sz w:val="24"/>
                <w:szCs w:val="24"/>
              </w:rPr>
              <w:t xml:space="preserve"> hospital catering Waste</w:t>
            </w:r>
          </w:p>
        </w:tc>
      </w:tr>
      <w:tr w:rsidR="00497C3C" w:rsidRPr="001A34BC" w14:paraId="56AD16BA" w14:textId="77777777" w:rsidTr="00924F16">
        <w:tc>
          <w:tcPr>
            <w:tcW w:w="1190" w:type="pct"/>
          </w:tcPr>
          <w:p w14:paraId="19FD9AAB" w14:textId="77777777" w:rsidR="00497C3C" w:rsidRPr="001A34BC" w:rsidRDefault="00497C3C" w:rsidP="00C10CA5">
            <w:pPr>
              <w:numPr>
                <w:ilvl w:val="0"/>
                <w:numId w:val="91"/>
              </w:numPr>
              <w:spacing w:after="0"/>
              <w:ind w:left="284" w:hanging="284"/>
              <w:rPr>
                <w:rFonts w:ascii="Times New Roman" w:hAnsi="Times New Roman"/>
                <w:sz w:val="24"/>
                <w:szCs w:val="24"/>
              </w:rPr>
            </w:pPr>
            <w:r w:rsidRPr="001A34BC">
              <w:rPr>
                <w:rFonts w:ascii="Times New Roman" w:hAnsi="Times New Roman"/>
                <w:sz w:val="24"/>
                <w:szCs w:val="24"/>
              </w:rPr>
              <w:lastRenderedPageBreak/>
              <w:t>Resource Implications</w:t>
            </w:r>
          </w:p>
        </w:tc>
        <w:tc>
          <w:tcPr>
            <w:tcW w:w="3810" w:type="pct"/>
          </w:tcPr>
          <w:p w14:paraId="31234B25" w14:textId="77777777" w:rsidR="00497C3C" w:rsidRPr="001A34BC" w:rsidRDefault="00497C3C" w:rsidP="00C10CA5">
            <w:pPr>
              <w:tabs>
                <w:tab w:val="left" w:pos="357"/>
              </w:tabs>
              <w:spacing w:after="0"/>
              <w:ind w:left="357" w:hanging="357"/>
              <w:jc w:val="both"/>
              <w:rPr>
                <w:rFonts w:ascii="Times New Roman" w:hAnsi="Times New Roman"/>
                <w:sz w:val="24"/>
                <w:szCs w:val="24"/>
              </w:rPr>
            </w:pPr>
            <w:r w:rsidRPr="001A34BC">
              <w:rPr>
                <w:rFonts w:ascii="Times New Roman" w:hAnsi="Times New Roman"/>
                <w:sz w:val="24"/>
                <w:szCs w:val="24"/>
              </w:rPr>
              <w:t>The following resources should be provided:</w:t>
            </w:r>
          </w:p>
          <w:p w14:paraId="320686AF" w14:textId="77777777" w:rsidR="00497C3C" w:rsidRPr="001A34BC" w:rsidRDefault="00497C3C" w:rsidP="00C10CA5">
            <w:pPr>
              <w:tabs>
                <w:tab w:val="left" w:pos="451"/>
              </w:tabs>
              <w:spacing w:after="0"/>
              <w:ind w:left="357" w:hanging="86"/>
              <w:jc w:val="both"/>
              <w:rPr>
                <w:rFonts w:ascii="Times New Roman" w:hAnsi="Times New Roman"/>
                <w:sz w:val="24"/>
                <w:szCs w:val="24"/>
              </w:rPr>
            </w:pPr>
            <w:r w:rsidRPr="001A34BC">
              <w:rPr>
                <w:rFonts w:ascii="Times New Roman" w:hAnsi="Times New Roman"/>
                <w:sz w:val="24"/>
                <w:szCs w:val="24"/>
              </w:rPr>
              <w:t>2.1 Workplace or assessment location</w:t>
            </w:r>
          </w:p>
          <w:p w14:paraId="3F69C2EA" w14:textId="77777777" w:rsidR="00497C3C" w:rsidRPr="001A34BC" w:rsidRDefault="00497C3C" w:rsidP="00C10CA5">
            <w:pPr>
              <w:tabs>
                <w:tab w:val="left" w:pos="451"/>
              </w:tabs>
              <w:spacing w:after="0"/>
              <w:ind w:left="357" w:hanging="86"/>
              <w:jc w:val="both"/>
              <w:rPr>
                <w:rFonts w:ascii="Times New Roman" w:hAnsi="Times New Roman"/>
                <w:sz w:val="24"/>
                <w:szCs w:val="24"/>
              </w:rPr>
            </w:pPr>
            <w:r w:rsidRPr="001A34BC">
              <w:rPr>
                <w:rFonts w:ascii="Times New Roman" w:hAnsi="Times New Roman"/>
                <w:sz w:val="24"/>
                <w:szCs w:val="24"/>
              </w:rPr>
              <w:t>2.2 OSH personal records</w:t>
            </w:r>
          </w:p>
          <w:p w14:paraId="57674E98" w14:textId="77777777" w:rsidR="00497C3C" w:rsidRPr="001A34BC" w:rsidRDefault="00497C3C" w:rsidP="00C10CA5">
            <w:pPr>
              <w:tabs>
                <w:tab w:val="left" w:pos="451"/>
              </w:tabs>
              <w:spacing w:after="0"/>
              <w:ind w:left="357" w:hanging="86"/>
              <w:jc w:val="both"/>
              <w:rPr>
                <w:rFonts w:ascii="Times New Roman" w:hAnsi="Times New Roman"/>
                <w:sz w:val="24"/>
                <w:szCs w:val="24"/>
              </w:rPr>
            </w:pPr>
            <w:r w:rsidRPr="001A34BC">
              <w:rPr>
                <w:rFonts w:ascii="Times New Roman" w:hAnsi="Times New Roman"/>
                <w:sz w:val="24"/>
                <w:szCs w:val="24"/>
              </w:rPr>
              <w:t>2.3 PPE</w:t>
            </w:r>
          </w:p>
          <w:p w14:paraId="313EF0EA" w14:textId="77777777" w:rsidR="00497C3C" w:rsidRPr="001A34BC" w:rsidRDefault="00497C3C" w:rsidP="00C10CA5">
            <w:pPr>
              <w:tabs>
                <w:tab w:val="left" w:pos="451"/>
              </w:tabs>
              <w:spacing w:after="0"/>
              <w:ind w:left="357" w:hanging="86"/>
              <w:jc w:val="both"/>
              <w:rPr>
                <w:rFonts w:ascii="Times New Roman" w:hAnsi="Times New Roman"/>
                <w:sz w:val="24"/>
                <w:szCs w:val="24"/>
              </w:rPr>
            </w:pPr>
            <w:r w:rsidRPr="001A34BC">
              <w:rPr>
                <w:rFonts w:ascii="Times New Roman" w:hAnsi="Times New Roman"/>
                <w:sz w:val="24"/>
                <w:szCs w:val="24"/>
              </w:rPr>
              <w:t>2.4 Health records</w:t>
            </w:r>
          </w:p>
        </w:tc>
      </w:tr>
      <w:tr w:rsidR="00497C3C" w:rsidRPr="001A34BC" w14:paraId="5DEF2980" w14:textId="77777777" w:rsidTr="00924F16">
        <w:tc>
          <w:tcPr>
            <w:tcW w:w="1190" w:type="pct"/>
          </w:tcPr>
          <w:p w14:paraId="494DAF9E" w14:textId="77777777" w:rsidR="00497C3C" w:rsidRPr="001A34BC" w:rsidRDefault="00497C3C" w:rsidP="00C10CA5">
            <w:pPr>
              <w:numPr>
                <w:ilvl w:val="0"/>
                <w:numId w:val="91"/>
              </w:numPr>
              <w:spacing w:after="0"/>
              <w:ind w:left="284" w:hanging="284"/>
              <w:rPr>
                <w:rFonts w:ascii="Times New Roman" w:hAnsi="Times New Roman"/>
                <w:sz w:val="24"/>
                <w:szCs w:val="24"/>
              </w:rPr>
            </w:pPr>
            <w:r w:rsidRPr="001A34BC">
              <w:rPr>
                <w:rFonts w:ascii="Times New Roman" w:hAnsi="Times New Roman"/>
                <w:sz w:val="24"/>
                <w:szCs w:val="24"/>
              </w:rPr>
              <w:t>Methods of Assessment</w:t>
            </w:r>
          </w:p>
        </w:tc>
        <w:tc>
          <w:tcPr>
            <w:tcW w:w="3810" w:type="pct"/>
          </w:tcPr>
          <w:p w14:paraId="44571644" w14:textId="77777777" w:rsidR="00497C3C" w:rsidRPr="001A34BC" w:rsidRDefault="00497C3C" w:rsidP="00C10CA5">
            <w:pPr>
              <w:spacing w:after="0"/>
              <w:contextualSpacing/>
              <w:rPr>
                <w:rFonts w:ascii="Times New Roman" w:hAnsi="Times New Roman"/>
                <w:sz w:val="24"/>
                <w:szCs w:val="24"/>
              </w:rPr>
            </w:pPr>
            <w:r w:rsidRPr="001A34BC">
              <w:rPr>
                <w:rFonts w:ascii="Times New Roman" w:hAnsi="Times New Roman"/>
                <w:sz w:val="24"/>
                <w:szCs w:val="24"/>
              </w:rPr>
              <w:t>Competency may be assessed through:</w:t>
            </w:r>
          </w:p>
          <w:p w14:paraId="5BFE0EAF"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Portfolio Assessment</w:t>
            </w:r>
          </w:p>
          <w:p w14:paraId="3C864390"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 xml:space="preserve">Practical or simulated demonstration </w:t>
            </w:r>
          </w:p>
          <w:p w14:paraId="05DACC0C"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Interview/orals</w:t>
            </w:r>
          </w:p>
          <w:p w14:paraId="35D2AEF1"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 xml:space="preserve">Written </w:t>
            </w:r>
          </w:p>
          <w:p w14:paraId="6E8E316F"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Case Study/Situation</w:t>
            </w:r>
          </w:p>
          <w:p w14:paraId="600B6004"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Role plays</w:t>
            </w:r>
          </w:p>
          <w:p w14:paraId="2F6F5A7D" w14:textId="77777777" w:rsidR="00497C3C" w:rsidRPr="001A34BC" w:rsidRDefault="00497C3C" w:rsidP="00C10CA5">
            <w:pPr>
              <w:numPr>
                <w:ilvl w:val="1"/>
                <w:numId w:val="91"/>
              </w:numPr>
              <w:spacing w:after="0"/>
              <w:ind w:left="631"/>
              <w:contextualSpacing/>
              <w:rPr>
                <w:rFonts w:ascii="Times New Roman" w:hAnsi="Times New Roman"/>
                <w:sz w:val="24"/>
                <w:szCs w:val="24"/>
              </w:rPr>
            </w:pPr>
            <w:r w:rsidRPr="001A34BC">
              <w:rPr>
                <w:rFonts w:ascii="Times New Roman" w:hAnsi="Times New Roman"/>
                <w:sz w:val="24"/>
                <w:szCs w:val="24"/>
              </w:rPr>
              <w:t>Observation/Demonstration</w:t>
            </w:r>
          </w:p>
        </w:tc>
      </w:tr>
      <w:tr w:rsidR="00497C3C" w:rsidRPr="001A34BC" w14:paraId="37EB3F5A" w14:textId="77777777" w:rsidTr="00924F16">
        <w:tc>
          <w:tcPr>
            <w:tcW w:w="1190" w:type="pct"/>
          </w:tcPr>
          <w:p w14:paraId="3B180744" w14:textId="77777777" w:rsidR="00497C3C" w:rsidRPr="001A34BC" w:rsidRDefault="00497C3C" w:rsidP="00C10CA5">
            <w:pPr>
              <w:numPr>
                <w:ilvl w:val="0"/>
                <w:numId w:val="91"/>
              </w:numPr>
              <w:spacing w:after="0"/>
              <w:ind w:left="284" w:hanging="284"/>
              <w:contextualSpacing/>
              <w:rPr>
                <w:rFonts w:ascii="Times New Roman" w:hAnsi="Times New Roman"/>
                <w:sz w:val="24"/>
                <w:szCs w:val="24"/>
              </w:rPr>
            </w:pPr>
            <w:r w:rsidRPr="001A34BC">
              <w:rPr>
                <w:rFonts w:ascii="Times New Roman" w:hAnsi="Times New Roman"/>
                <w:sz w:val="24"/>
                <w:szCs w:val="24"/>
              </w:rPr>
              <w:t>Context of Assessment</w:t>
            </w:r>
          </w:p>
        </w:tc>
        <w:tc>
          <w:tcPr>
            <w:tcW w:w="3810" w:type="pct"/>
          </w:tcPr>
          <w:p w14:paraId="23DB8788" w14:textId="77777777" w:rsidR="00497C3C" w:rsidRPr="001A34BC" w:rsidRDefault="00497C3C" w:rsidP="00C10CA5">
            <w:pPr>
              <w:spacing w:after="0"/>
              <w:jc w:val="both"/>
              <w:rPr>
                <w:rFonts w:ascii="Times New Roman" w:hAnsi="Times New Roman"/>
                <w:sz w:val="24"/>
                <w:szCs w:val="24"/>
              </w:rPr>
            </w:pPr>
            <w:r w:rsidRPr="001A34BC">
              <w:rPr>
                <w:rFonts w:ascii="Times New Roman" w:hAnsi="Times New Roman"/>
                <w:sz w:val="24"/>
                <w:szCs w:val="24"/>
              </w:rPr>
              <w:t xml:space="preserve">Competency may be assessed on the job, off the job or a combination of these. Off the job assessment must be undertaken in a closely simulated workplace environment. </w:t>
            </w:r>
          </w:p>
        </w:tc>
      </w:tr>
      <w:tr w:rsidR="00497C3C" w:rsidRPr="001A34BC" w14:paraId="5E3E9B2F" w14:textId="77777777" w:rsidTr="00924F16">
        <w:tc>
          <w:tcPr>
            <w:tcW w:w="1190" w:type="pct"/>
          </w:tcPr>
          <w:p w14:paraId="56EA3C75" w14:textId="77777777" w:rsidR="00497C3C" w:rsidRPr="001A34BC" w:rsidRDefault="00497C3C" w:rsidP="00C10CA5">
            <w:pPr>
              <w:numPr>
                <w:ilvl w:val="0"/>
                <w:numId w:val="91"/>
              </w:numPr>
              <w:spacing w:after="0"/>
              <w:ind w:left="284" w:hanging="284"/>
              <w:contextualSpacing/>
              <w:rPr>
                <w:rFonts w:ascii="Times New Roman" w:hAnsi="Times New Roman"/>
                <w:sz w:val="24"/>
                <w:szCs w:val="24"/>
              </w:rPr>
            </w:pPr>
            <w:r w:rsidRPr="001A34BC">
              <w:rPr>
                <w:rFonts w:ascii="Times New Roman" w:hAnsi="Times New Roman"/>
                <w:sz w:val="24"/>
                <w:szCs w:val="24"/>
              </w:rPr>
              <w:t>Guidance information for assessment</w:t>
            </w:r>
          </w:p>
        </w:tc>
        <w:tc>
          <w:tcPr>
            <w:tcW w:w="3810" w:type="pct"/>
          </w:tcPr>
          <w:p w14:paraId="731E2965" w14:textId="77777777" w:rsidR="00497C3C" w:rsidRPr="001A34BC" w:rsidRDefault="00497C3C" w:rsidP="00C10CA5">
            <w:pPr>
              <w:spacing w:after="0"/>
              <w:jc w:val="both"/>
              <w:rPr>
                <w:rFonts w:ascii="Times New Roman" w:hAnsi="Times New Roman"/>
                <w:sz w:val="24"/>
                <w:szCs w:val="24"/>
              </w:rPr>
            </w:pPr>
            <w:r w:rsidRPr="001A34BC">
              <w:rPr>
                <w:rFonts w:ascii="Times New Roman" w:hAnsi="Times New Roman"/>
                <w:sz w:val="24"/>
                <w:szCs w:val="24"/>
              </w:rPr>
              <w:t>Holistic assessment with other units relevant to the industry sector, workplace and job role is recommended.</w:t>
            </w:r>
          </w:p>
          <w:p w14:paraId="6727002D" w14:textId="77777777" w:rsidR="00497C3C" w:rsidRPr="001A34BC" w:rsidRDefault="00497C3C" w:rsidP="00C10CA5">
            <w:pPr>
              <w:spacing w:after="0"/>
              <w:jc w:val="both"/>
              <w:rPr>
                <w:rFonts w:ascii="Times New Roman" w:hAnsi="Times New Roman"/>
                <w:sz w:val="24"/>
                <w:szCs w:val="24"/>
              </w:rPr>
            </w:pPr>
          </w:p>
        </w:tc>
      </w:tr>
    </w:tbl>
    <w:p w14:paraId="22D435F0" w14:textId="77777777" w:rsidR="00497C3C" w:rsidRPr="001A34BC" w:rsidRDefault="00497C3C" w:rsidP="00C10CA5">
      <w:pPr>
        <w:rPr>
          <w:rFonts w:ascii="Times New Roman" w:hAnsi="Times New Roman"/>
          <w:b/>
          <w:sz w:val="24"/>
          <w:szCs w:val="24"/>
        </w:rPr>
      </w:pPr>
    </w:p>
    <w:p w14:paraId="42260630" w14:textId="77777777" w:rsidR="00497C3C" w:rsidRPr="001A34BC" w:rsidRDefault="00497C3C" w:rsidP="00C10CA5">
      <w:pPr>
        <w:rPr>
          <w:rFonts w:ascii="Times New Roman" w:hAnsi="Times New Roman"/>
          <w:b/>
          <w:sz w:val="24"/>
          <w:szCs w:val="24"/>
        </w:rPr>
      </w:pPr>
    </w:p>
    <w:p w14:paraId="47C83CA6" w14:textId="77777777" w:rsidR="00497C3C" w:rsidRPr="001A34BC" w:rsidRDefault="00497C3C" w:rsidP="00C10CA5">
      <w:pPr>
        <w:rPr>
          <w:rFonts w:ascii="Times New Roman" w:hAnsi="Times New Roman"/>
          <w:b/>
          <w:sz w:val="24"/>
          <w:szCs w:val="24"/>
        </w:rPr>
      </w:pPr>
    </w:p>
    <w:p w14:paraId="67CB84A5" w14:textId="77777777" w:rsidR="00497C3C" w:rsidRPr="001A34BC" w:rsidRDefault="00497C3C" w:rsidP="00C10CA5">
      <w:pPr>
        <w:rPr>
          <w:rFonts w:ascii="Times New Roman" w:hAnsi="Times New Roman"/>
          <w:b/>
          <w:sz w:val="24"/>
          <w:szCs w:val="24"/>
        </w:rPr>
      </w:pPr>
    </w:p>
    <w:p w14:paraId="05AC8DB4" w14:textId="77777777" w:rsidR="00497C3C" w:rsidRPr="001A34BC" w:rsidRDefault="00497C3C" w:rsidP="00C10CA5">
      <w:pPr>
        <w:rPr>
          <w:rFonts w:ascii="Times New Roman" w:hAnsi="Times New Roman"/>
          <w:b/>
          <w:sz w:val="24"/>
          <w:szCs w:val="24"/>
        </w:rPr>
      </w:pPr>
    </w:p>
    <w:p w14:paraId="47C4EB1C" w14:textId="77777777" w:rsidR="00497C3C" w:rsidRPr="001A34BC" w:rsidRDefault="00497C3C" w:rsidP="00C10CA5">
      <w:pPr>
        <w:rPr>
          <w:rFonts w:ascii="Times New Roman" w:hAnsi="Times New Roman"/>
          <w:b/>
          <w:sz w:val="24"/>
          <w:szCs w:val="24"/>
        </w:rPr>
      </w:pPr>
    </w:p>
    <w:p w14:paraId="687C7E44" w14:textId="77777777" w:rsidR="00497C3C" w:rsidRPr="001A34BC" w:rsidRDefault="00497C3C" w:rsidP="00C10CA5">
      <w:pPr>
        <w:rPr>
          <w:rFonts w:ascii="Times New Roman" w:hAnsi="Times New Roman"/>
          <w:b/>
          <w:sz w:val="24"/>
          <w:szCs w:val="24"/>
        </w:rPr>
      </w:pPr>
    </w:p>
    <w:bookmarkEnd w:id="1"/>
    <w:bookmarkEnd w:id="2"/>
    <w:bookmarkEnd w:id="3"/>
    <w:p w14:paraId="1E823902" w14:textId="77777777" w:rsidR="0039756A" w:rsidRPr="001A34BC" w:rsidRDefault="0039756A" w:rsidP="00C10CA5">
      <w:pPr>
        <w:spacing w:after="0"/>
        <w:rPr>
          <w:rFonts w:ascii="Times New Roman" w:eastAsia="Calibri" w:hAnsi="Times New Roman"/>
          <w:b/>
          <w:bCs/>
          <w:noProof/>
          <w:sz w:val="24"/>
          <w:szCs w:val="24"/>
          <w:lang w:val="fr-FR"/>
        </w:rPr>
      </w:pPr>
      <w:r w:rsidRPr="001A34BC">
        <w:rPr>
          <w:rFonts w:ascii="Times New Roman" w:hAnsi="Times New Roman"/>
          <w:sz w:val="24"/>
          <w:szCs w:val="24"/>
        </w:rPr>
        <w:br w:type="page"/>
      </w:r>
    </w:p>
    <w:p w14:paraId="34317900" w14:textId="6936C8B0" w:rsidR="00497C3C" w:rsidRPr="001A34BC" w:rsidRDefault="0039756A" w:rsidP="00C10CA5">
      <w:pPr>
        <w:pStyle w:val="Heading1"/>
      </w:pPr>
      <w:bookmarkStart w:id="60" w:name="_Toc66789405"/>
      <w:bookmarkStart w:id="61" w:name="_Hlk66786719"/>
      <w:r w:rsidRPr="001A34BC">
        <w:lastRenderedPageBreak/>
        <w:t>SUPPORT HOSPITAL STORE PROCEDURES</w:t>
      </w:r>
      <w:bookmarkEnd w:id="60"/>
      <w:r w:rsidRPr="001A34BC">
        <w:t xml:space="preserve">  </w:t>
      </w:r>
    </w:p>
    <w:bookmarkEnd w:id="61"/>
    <w:p w14:paraId="1F54BE9E" w14:textId="6F079565"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UNIT CODE:</w:t>
      </w:r>
      <w:r w:rsidRPr="001A34BC">
        <w:rPr>
          <w:rFonts w:ascii="Times New Roman" w:hAnsi="Times New Roman"/>
          <w:b/>
          <w:sz w:val="24"/>
          <w:szCs w:val="24"/>
          <w:lang w:val="en-ZA" w:eastAsia="fr-FR"/>
        </w:rPr>
        <w:t xml:space="preserve"> </w:t>
      </w:r>
      <w:r w:rsidR="0039756A" w:rsidRPr="001A34BC">
        <w:rPr>
          <w:rFonts w:ascii="Times New Roman" w:eastAsia="Calibri" w:hAnsi="Times New Roman"/>
          <w:sz w:val="24"/>
          <w:szCs w:val="24"/>
          <w:lang w:val="en-ZA" w:eastAsia="fr-FR"/>
        </w:rPr>
        <w:t>MED/OS/HSS/CR/07/5/A</w:t>
      </w:r>
    </w:p>
    <w:p w14:paraId="112167B4" w14:textId="4A852BD0"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UNIT DESCRIPTION</w:t>
      </w:r>
    </w:p>
    <w:p w14:paraId="26FF86DA" w14:textId="3040B601" w:rsidR="0039756A" w:rsidRPr="001A34BC" w:rsidRDefault="0039756A" w:rsidP="00C10CA5">
      <w:pPr>
        <w:spacing w:after="0"/>
        <w:contextualSpacing/>
        <w:jc w:val="both"/>
        <w:rPr>
          <w:rFonts w:ascii="Times New Roman" w:hAnsi="Times New Roman"/>
          <w:sz w:val="24"/>
          <w:szCs w:val="24"/>
        </w:rPr>
      </w:pPr>
      <w:r w:rsidRPr="001A34BC">
        <w:rPr>
          <w:rFonts w:ascii="Times New Roman" w:hAnsi="Times New Roman"/>
          <w:sz w:val="24"/>
          <w:szCs w:val="24"/>
        </w:rPr>
        <w:t>This unit specifies the competencies required to support hospital store procedures. It involves planning and prepare for supportive procurement and inventory services, performing supportive procurement, performing supportive inventory and storage procedures, supporting hospital supplies distribution procedures, evaluating supportive store procedures and winding up supportive facility store procedures.</w:t>
      </w:r>
    </w:p>
    <w:p w14:paraId="71EEA35A" w14:textId="77777777" w:rsidR="0039756A" w:rsidRPr="001A34BC" w:rsidRDefault="0039756A" w:rsidP="00C10CA5">
      <w:pPr>
        <w:spacing w:after="0"/>
        <w:contextualSpacing/>
        <w:rPr>
          <w:rFonts w:ascii="Times New Roman" w:hAnsi="Times New Roman"/>
          <w:b/>
          <w:sz w:val="24"/>
          <w:szCs w:val="24"/>
        </w:rPr>
      </w:pPr>
    </w:p>
    <w:p w14:paraId="331AB035" w14:textId="4F4DFFAF"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ELEMENTS AND PERFORMANCE CRITERIA</w:t>
      </w:r>
    </w:p>
    <w:p w14:paraId="7E56BAE8" w14:textId="23A82794" w:rsidR="00187B37" w:rsidRPr="001A34BC" w:rsidRDefault="00187B37" w:rsidP="00C10CA5">
      <w:pPr>
        <w:spacing w:after="0"/>
        <w:contextualSpacing/>
        <w:rPr>
          <w:rFonts w:ascii="Times New Roman" w:hAnsi="Times New Roman"/>
          <w:b/>
          <w:sz w:val="24"/>
          <w:szCs w:val="24"/>
        </w:rPr>
      </w:pPr>
    </w:p>
    <w:tbl>
      <w:tblPr>
        <w:tblStyle w:val="TableGrid"/>
        <w:tblW w:w="0" w:type="auto"/>
        <w:tblLook w:val="04A0" w:firstRow="1" w:lastRow="0" w:firstColumn="1" w:lastColumn="0" w:noHBand="0" w:noVBand="1"/>
      </w:tblPr>
      <w:tblGrid>
        <w:gridCol w:w="4315"/>
        <w:gridCol w:w="4315"/>
      </w:tblGrid>
      <w:tr w:rsidR="00187B37" w:rsidRPr="001A34BC" w14:paraId="1E5702E9" w14:textId="77777777" w:rsidTr="00187B37">
        <w:tc>
          <w:tcPr>
            <w:tcW w:w="4315" w:type="dxa"/>
          </w:tcPr>
          <w:p w14:paraId="78DD528F" w14:textId="77777777" w:rsidR="00187B37" w:rsidRPr="001A34BC" w:rsidRDefault="00187B37" w:rsidP="00C10CA5">
            <w:pPr>
              <w:spacing w:after="0"/>
              <w:contextualSpacing/>
              <w:rPr>
                <w:rFonts w:ascii="Times New Roman" w:hAnsi="Times New Roman"/>
                <w:sz w:val="24"/>
                <w:szCs w:val="24"/>
              </w:rPr>
            </w:pPr>
            <w:r w:rsidRPr="001A34BC">
              <w:rPr>
                <w:rFonts w:ascii="Times New Roman" w:hAnsi="Times New Roman"/>
                <w:sz w:val="24"/>
                <w:szCs w:val="24"/>
              </w:rPr>
              <w:t xml:space="preserve">Elements </w:t>
            </w:r>
          </w:p>
          <w:p w14:paraId="5DB53B99" w14:textId="77777777" w:rsidR="00187B37" w:rsidRPr="001A34BC" w:rsidRDefault="00187B37" w:rsidP="00C10CA5">
            <w:pPr>
              <w:spacing w:after="0"/>
              <w:contextualSpacing/>
              <w:rPr>
                <w:rFonts w:ascii="Times New Roman" w:hAnsi="Times New Roman"/>
                <w:sz w:val="24"/>
                <w:szCs w:val="24"/>
              </w:rPr>
            </w:pPr>
            <w:r w:rsidRPr="001A34BC">
              <w:rPr>
                <w:rFonts w:ascii="Times New Roman" w:hAnsi="Times New Roman"/>
                <w:sz w:val="24"/>
                <w:szCs w:val="24"/>
              </w:rPr>
              <w:t>These describe the key outcomes which make up workplace function.</w:t>
            </w:r>
          </w:p>
          <w:p w14:paraId="43F2155B" w14:textId="0CBC3BF8" w:rsidR="00187B37" w:rsidRPr="001A34BC" w:rsidRDefault="00187B37" w:rsidP="00C10CA5">
            <w:pPr>
              <w:spacing w:after="0"/>
              <w:contextualSpacing/>
              <w:rPr>
                <w:rFonts w:ascii="Times New Roman" w:hAnsi="Times New Roman"/>
                <w:sz w:val="24"/>
                <w:szCs w:val="24"/>
              </w:rPr>
            </w:pPr>
            <w:r w:rsidRPr="001A34BC">
              <w:rPr>
                <w:rFonts w:ascii="Times New Roman" w:hAnsi="Times New Roman"/>
                <w:sz w:val="24"/>
                <w:szCs w:val="24"/>
              </w:rPr>
              <w:t>Active voice is used to describe elements.</w:t>
            </w:r>
          </w:p>
        </w:tc>
        <w:tc>
          <w:tcPr>
            <w:tcW w:w="4315" w:type="dxa"/>
          </w:tcPr>
          <w:p w14:paraId="5B547CE5" w14:textId="77777777" w:rsidR="00187B37" w:rsidRPr="001A34BC" w:rsidRDefault="00187B37" w:rsidP="00C10CA5">
            <w:pPr>
              <w:spacing w:after="0"/>
              <w:contextualSpacing/>
              <w:rPr>
                <w:rFonts w:ascii="Times New Roman" w:hAnsi="Times New Roman"/>
                <w:sz w:val="24"/>
                <w:szCs w:val="24"/>
              </w:rPr>
            </w:pPr>
            <w:r w:rsidRPr="001A34BC">
              <w:rPr>
                <w:rFonts w:ascii="Times New Roman" w:hAnsi="Times New Roman"/>
                <w:sz w:val="24"/>
                <w:szCs w:val="24"/>
              </w:rPr>
              <w:t>Performance Criteria</w:t>
            </w:r>
          </w:p>
          <w:p w14:paraId="53483275" w14:textId="77777777" w:rsidR="00187B37" w:rsidRPr="001A34BC" w:rsidRDefault="00187B37" w:rsidP="00C10CA5">
            <w:pPr>
              <w:spacing w:after="0"/>
              <w:contextualSpacing/>
              <w:rPr>
                <w:rFonts w:ascii="Times New Roman" w:hAnsi="Times New Roman"/>
                <w:sz w:val="24"/>
                <w:szCs w:val="24"/>
              </w:rPr>
            </w:pPr>
            <w:r w:rsidRPr="001A34BC">
              <w:rPr>
                <w:rFonts w:ascii="Times New Roman" w:hAnsi="Times New Roman"/>
                <w:sz w:val="24"/>
                <w:szCs w:val="24"/>
              </w:rPr>
              <w:t xml:space="preserve">These are assessable statements which specify the required level of performance for each of the elements. </w:t>
            </w:r>
          </w:p>
          <w:p w14:paraId="392A143C" w14:textId="13C4A778" w:rsidR="00187B37" w:rsidRPr="001A34BC" w:rsidRDefault="00187B37" w:rsidP="00C10CA5">
            <w:pPr>
              <w:spacing w:after="0"/>
              <w:contextualSpacing/>
              <w:rPr>
                <w:rFonts w:ascii="Times New Roman" w:hAnsi="Times New Roman"/>
                <w:i/>
                <w:iCs/>
                <w:sz w:val="24"/>
                <w:szCs w:val="24"/>
              </w:rPr>
            </w:pPr>
            <w:r w:rsidRPr="001A34BC">
              <w:rPr>
                <w:rFonts w:ascii="Times New Roman" w:hAnsi="Times New Roman"/>
                <w:i/>
                <w:iCs/>
                <w:sz w:val="24"/>
                <w:szCs w:val="24"/>
              </w:rPr>
              <w:t>Passive voice is used to describe performance criteria</w:t>
            </w:r>
          </w:p>
        </w:tc>
      </w:tr>
      <w:tr w:rsidR="00187B37" w:rsidRPr="001A34BC" w14:paraId="0C138880" w14:textId="77777777" w:rsidTr="00187B37">
        <w:tc>
          <w:tcPr>
            <w:tcW w:w="4315" w:type="dxa"/>
          </w:tcPr>
          <w:p w14:paraId="3D1A22CC" w14:textId="293AF6F5" w:rsidR="00187B37" w:rsidRPr="001A34BC" w:rsidRDefault="00187B37" w:rsidP="00C10CA5">
            <w:pPr>
              <w:pStyle w:val="ListParagraph"/>
              <w:numPr>
                <w:ilvl w:val="0"/>
                <w:numId w:val="297"/>
              </w:numPr>
              <w:spacing w:after="0"/>
              <w:rPr>
                <w:rFonts w:ascii="Times New Roman" w:hAnsi="Times New Roman"/>
                <w:sz w:val="24"/>
                <w:szCs w:val="24"/>
              </w:rPr>
            </w:pPr>
            <w:r w:rsidRPr="001A34BC">
              <w:rPr>
                <w:rFonts w:ascii="Times New Roman" w:hAnsi="Times New Roman"/>
                <w:sz w:val="24"/>
                <w:szCs w:val="24"/>
              </w:rPr>
              <w:t>Plan and prepare for supportive procurement and inventory services</w:t>
            </w:r>
          </w:p>
        </w:tc>
        <w:tc>
          <w:tcPr>
            <w:tcW w:w="4315" w:type="dxa"/>
          </w:tcPr>
          <w:p w14:paraId="031379CE" w14:textId="14DD0AEC" w:rsidR="00187B37" w:rsidRPr="001A34BC" w:rsidRDefault="00187B37" w:rsidP="00C10CA5">
            <w:pPr>
              <w:pStyle w:val="ListParagraph"/>
              <w:numPr>
                <w:ilvl w:val="0"/>
                <w:numId w:val="298"/>
              </w:numPr>
              <w:spacing w:after="0"/>
              <w:rPr>
                <w:rFonts w:ascii="Times New Roman" w:hAnsi="Times New Roman"/>
                <w:sz w:val="24"/>
                <w:szCs w:val="24"/>
              </w:rPr>
            </w:pPr>
            <w:r w:rsidRPr="001A34BC">
              <w:rPr>
                <w:rFonts w:ascii="Times New Roman" w:hAnsi="Times New Roman"/>
                <w:sz w:val="24"/>
                <w:szCs w:val="24"/>
              </w:rPr>
              <w:t>Protective gear is identified and donned</w:t>
            </w:r>
          </w:p>
          <w:p w14:paraId="2EB5B5FD" w14:textId="291D6E86" w:rsidR="00187B37" w:rsidRPr="001A34BC" w:rsidRDefault="00187B37" w:rsidP="00C10CA5">
            <w:pPr>
              <w:pStyle w:val="ListParagraph"/>
              <w:numPr>
                <w:ilvl w:val="0"/>
                <w:numId w:val="298"/>
              </w:numPr>
              <w:spacing w:after="0"/>
              <w:rPr>
                <w:rFonts w:ascii="Times New Roman" w:hAnsi="Times New Roman"/>
                <w:sz w:val="24"/>
                <w:szCs w:val="24"/>
              </w:rPr>
            </w:pPr>
            <w:r w:rsidRPr="001A34BC">
              <w:rPr>
                <w:rFonts w:ascii="Times New Roman" w:hAnsi="Times New Roman"/>
                <w:sz w:val="24"/>
                <w:szCs w:val="24"/>
              </w:rPr>
              <w:t>Materials are identified and gathered</w:t>
            </w:r>
          </w:p>
        </w:tc>
      </w:tr>
      <w:tr w:rsidR="00187B37" w:rsidRPr="001A34BC" w14:paraId="53C0811C" w14:textId="77777777" w:rsidTr="00187B37">
        <w:tc>
          <w:tcPr>
            <w:tcW w:w="4315" w:type="dxa"/>
          </w:tcPr>
          <w:p w14:paraId="7053B1C5" w14:textId="72FAE96E" w:rsidR="00187B37" w:rsidRPr="001A34BC" w:rsidRDefault="00187B37" w:rsidP="00C10CA5">
            <w:pPr>
              <w:pStyle w:val="ListParagraph"/>
              <w:numPr>
                <w:ilvl w:val="0"/>
                <w:numId w:val="297"/>
              </w:numPr>
              <w:spacing w:after="0"/>
              <w:rPr>
                <w:rFonts w:ascii="Times New Roman" w:hAnsi="Times New Roman"/>
                <w:sz w:val="24"/>
                <w:szCs w:val="24"/>
              </w:rPr>
            </w:pPr>
            <w:r w:rsidRPr="001A34BC">
              <w:rPr>
                <w:rFonts w:ascii="Times New Roman" w:hAnsi="Times New Roman"/>
                <w:sz w:val="24"/>
                <w:szCs w:val="24"/>
              </w:rPr>
              <w:t>Perform supportive procurement</w:t>
            </w:r>
          </w:p>
        </w:tc>
        <w:tc>
          <w:tcPr>
            <w:tcW w:w="4315" w:type="dxa"/>
          </w:tcPr>
          <w:p w14:paraId="0DCB6960" w14:textId="6043AB68" w:rsidR="00187B37" w:rsidRPr="001A34BC" w:rsidRDefault="00187B37" w:rsidP="00C10CA5">
            <w:pPr>
              <w:pStyle w:val="ListParagraph"/>
              <w:numPr>
                <w:ilvl w:val="0"/>
                <w:numId w:val="299"/>
              </w:numPr>
              <w:spacing w:after="0"/>
              <w:rPr>
                <w:rFonts w:ascii="Times New Roman" w:hAnsi="Times New Roman"/>
                <w:sz w:val="24"/>
                <w:szCs w:val="24"/>
              </w:rPr>
            </w:pPr>
            <w:r w:rsidRPr="001A34BC">
              <w:rPr>
                <w:rFonts w:ascii="Times New Roman" w:hAnsi="Times New Roman"/>
                <w:sz w:val="24"/>
                <w:szCs w:val="24"/>
              </w:rPr>
              <w:t>Medical supplies that need to be replenished are identified</w:t>
            </w:r>
          </w:p>
          <w:p w14:paraId="55D7D2D8" w14:textId="29FFAAF0" w:rsidR="00187B37" w:rsidRPr="001A34BC" w:rsidRDefault="00187B37" w:rsidP="00C10CA5">
            <w:pPr>
              <w:pStyle w:val="ListParagraph"/>
              <w:numPr>
                <w:ilvl w:val="0"/>
                <w:numId w:val="299"/>
              </w:numPr>
              <w:spacing w:after="0"/>
              <w:rPr>
                <w:rFonts w:ascii="Times New Roman" w:hAnsi="Times New Roman"/>
                <w:sz w:val="24"/>
                <w:szCs w:val="24"/>
              </w:rPr>
            </w:pPr>
            <w:r w:rsidRPr="001A34BC">
              <w:rPr>
                <w:rFonts w:ascii="Times New Roman" w:hAnsi="Times New Roman"/>
                <w:sz w:val="24"/>
                <w:szCs w:val="24"/>
              </w:rPr>
              <w:t>Support facility</w:t>
            </w:r>
            <w:r w:rsidRPr="001A34BC">
              <w:rPr>
                <w:rFonts w:ascii="Times New Roman" w:hAnsi="Times New Roman"/>
                <w:b/>
                <w:bCs/>
                <w:sz w:val="24"/>
                <w:szCs w:val="24"/>
              </w:rPr>
              <w:t xml:space="preserve"> </w:t>
            </w:r>
            <w:r w:rsidRPr="001A34BC">
              <w:rPr>
                <w:rFonts w:ascii="Times New Roman" w:hAnsi="Times New Roman"/>
                <w:b/>
                <w:bCs/>
                <w:i/>
                <w:iCs/>
                <w:sz w:val="24"/>
                <w:szCs w:val="24"/>
              </w:rPr>
              <w:t>procurement procedures</w:t>
            </w:r>
          </w:p>
        </w:tc>
      </w:tr>
      <w:tr w:rsidR="00187B37" w:rsidRPr="001A34BC" w14:paraId="3BAC791C" w14:textId="77777777" w:rsidTr="00187B37">
        <w:tc>
          <w:tcPr>
            <w:tcW w:w="4315" w:type="dxa"/>
          </w:tcPr>
          <w:p w14:paraId="4098A796" w14:textId="250DFEA1" w:rsidR="00187B37" w:rsidRPr="001A34BC" w:rsidRDefault="00187B37" w:rsidP="00C10CA5">
            <w:pPr>
              <w:pStyle w:val="ListParagraph"/>
              <w:numPr>
                <w:ilvl w:val="0"/>
                <w:numId w:val="297"/>
              </w:numPr>
              <w:spacing w:after="0"/>
              <w:rPr>
                <w:rFonts w:ascii="Times New Roman" w:hAnsi="Times New Roman"/>
                <w:sz w:val="24"/>
                <w:szCs w:val="24"/>
              </w:rPr>
            </w:pPr>
            <w:r w:rsidRPr="001A34BC">
              <w:rPr>
                <w:rFonts w:ascii="Times New Roman" w:hAnsi="Times New Roman"/>
                <w:sz w:val="24"/>
                <w:szCs w:val="24"/>
              </w:rPr>
              <w:t>Performing supportive inventory and storage procedures</w:t>
            </w:r>
          </w:p>
        </w:tc>
        <w:tc>
          <w:tcPr>
            <w:tcW w:w="4315" w:type="dxa"/>
          </w:tcPr>
          <w:p w14:paraId="035167D5" w14:textId="3B460E9C" w:rsidR="00187B37" w:rsidRPr="001A34BC" w:rsidRDefault="00187B37" w:rsidP="00C10CA5">
            <w:pPr>
              <w:pStyle w:val="ListParagraph"/>
              <w:numPr>
                <w:ilvl w:val="0"/>
                <w:numId w:val="300"/>
              </w:numPr>
              <w:spacing w:after="0"/>
              <w:rPr>
                <w:rFonts w:ascii="Times New Roman" w:hAnsi="Times New Roman"/>
                <w:sz w:val="24"/>
                <w:szCs w:val="24"/>
              </w:rPr>
            </w:pPr>
            <w:r w:rsidRPr="001A34BC">
              <w:rPr>
                <w:rFonts w:ascii="Times New Roman" w:hAnsi="Times New Roman"/>
                <w:sz w:val="24"/>
                <w:szCs w:val="24"/>
              </w:rPr>
              <w:t>Identified hospital supplies to be entered in the inventory</w:t>
            </w:r>
          </w:p>
          <w:p w14:paraId="6508F745" w14:textId="06649113" w:rsidR="00187B37" w:rsidRPr="001A34BC" w:rsidRDefault="00187B37" w:rsidP="00C10CA5">
            <w:pPr>
              <w:pStyle w:val="ListParagraph"/>
              <w:numPr>
                <w:ilvl w:val="0"/>
                <w:numId w:val="300"/>
              </w:numPr>
              <w:spacing w:after="0"/>
              <w:rPr>
                <w:rFonts w:ascii="Times New Roman" w:hAnsi="Times New Roman"/>
                <w:sz w:val="24"/>
                <w:szCs w:val="24"/>
              </w:rPr>
            </w:pPr>
            <w:r w:rsidRPr="001A34BC">
              <w:rPr>
                <w:rFonts w:ascii="Times New Roman" w:hAnsi="Times New Roman"/>
                <w:sz w:val="24"/>
                <w:szCs w:val="24"/>
              </w:rPr>
              <w:t xml:space="preserve">Entered medical supplies into the inventory </w:t>
            </w:r>
          </w:p>
          <w:p w14:paraId="2403084F" w14:textId="40F7F526" w:rsidR="00187B37" w:rsidRPr="001A34BC" w:rsidRDefault="00187B37" w:rsidP="00C10CA5">
            <w:pPr>
              <w:pStyle w:val="ListParagraph"/>
              <w:numPr>
                <w:ilvl w:val="0"/>
                <w:numId w:val="300"/>
              </w:numPr>
              <w:spacing w:after="0"/>
              <w:rPr>
                <w:rFonts w:ascii="Times New Roman" w:hAnsi="Times New Roman"/>
                <w:sz w:val="24"/>
                <w:szCs w:val="24"/>
              </w:rPr>
            </w:pPr>
            <w:r w:rsidRPr="001A34BC">
              <w:rPr>
                <w:rFonts w:ascii="Times New Roman" w:hAnsi="Times New Roman"/>
                <w:sz w:val="24"/>
                <w:szCs w:val="24"/>
              </w:rPr>
              <w:t xml:space="preserve">Assist in removing </w:t>
            </w:r>
            <w:r w:rsidRPr="001A34BC">
              <w:rPr>
                <w:rFonts w:ascii="Times New Roman" w:hAnsi="Times New Roman"/>
                <w:b/>
                <w:bCs/>
                <w:i/>
                <w:iCs/>
                <w:sz w:val="24"/>
                <w:szCs w:val="24"/>
              </w:rPr>
              <w:t>unwanted medical supplies</w:t>
            </w:r>
            <w:r w:rsidRPr="001A34BC">
              <w:rPr>
                <w:rFonts w:ascii="Times New Roman" w:hAnsi="Times New Roman"/>
                <w:sz w:val="24"/>
                <w:szCs w:val="24"/>
              </w:rPr>
              <w:t xml:space="preserve"> from inventory as per the SOP and hospital guidelines </w:t>
            </w:r>
          </w:p>
          <w:p w14:paraId="3B620D7E" w14:textId="5A41F649" w:rsidR="00187B37" w:rsidRPr="001A34BC" w:rsidRDefault="00187B37" w:rsidP="00C10CA5">
            <w:pPr>
              <w:pStyle w:val="ListParagraph"/>
              <w:numPr>
                <w:ilvl w:val="0"/>
                <w:numId w:val="300"/>
              </w:numPr>
              <w:spacing w:after="0"/>
              <w:rPr>
                <w:rFonts w:ascii="Times New Roman" w:hAnsi="Times New Roman"/>
                <w:sz w:val="24"/>
                <w:szCs w:val="24"/>
              </w:rPr>
            </w:pPr>
            <w:r w:rsidRPr="001A34BC">
              <w:rPr>
                <w:rFonts w:ascii="Times New Roman" w:hAnsi="Times New Roman"/>
                <w:sz w:val="24"/>
                <w:szCs w:val="24"/>
              </w:rPr>
              <w:t>Hospital supplies are stored in accordance with the SOP and facility guidelines</w:t>
            </w:r>
          </w:p>
        </w:tc>
      </w:tr>
      <w:tr w:rsidR="00187B37" w:rsidRPr="001A34BC" w14:paraId="72F12B09" w14:textId="77777777" w:rsidTr="00187B37">
        <w:tc>
          <w:tcPr>
            <w:tcW w:w="4315" w:type="dxa"/>
          </w:tcPr>
          <w:p w14:paraId="688A98EB" w14:textId="48C0CE59" w:rsidR="00187B37" w:rsidRPr="001A34BC" w:rsidRDefault="00187B37" w:rsidP="00C10CA5">
            <w:pPr>
              <w:pStyle w:val="ListParagraph"/>
              <w:numPr>
                <w:ilvl w:val="0"/>
                <w:numId w:val="297"/>
              </w:numPr>
              <w:spacing w:after="0"/>
              <w:rPr>
                <w:rFonts w:ascii="Times New Roman" w:hAnsi="Times New Roman"/>
                <w:sz w:val="24"/>
                <w:szCs w:val="24"/>
              </w:rPr>
            </w:pPr>
            <w:r w:rsidRPr="001A34BC">
              <w:rPr>
                <w:rFonts w:ascii="Times New Roman" w:hAnsi="Times New Roman"/>
                <w:sz w:val="24"/>
                <w:szCs w:val="24"/>
              </w:rPr>
              <w:lastRenderedPageBreak/>
              <w:t>Support hospital supplies distribution</w:t>
            </w:r>
          </w:p>
        </w:tc>
        <w:tc>
          <w:tcPr>
            <w:tcW w:w="4315" w:type="dxa"/>
          </w:tcPr>
          <w:p w14:paraId="77D64FFA" w14:textId="10FD005D" w:rsidR="00187B37" w:rsidRPr="001A34BC" w:rsidRDefault="00187B37" w:rsidP="00C10CA5">
            <w:pPr>
              <w:pStyle w:val="ListParagraph"/>
              <w:numPr>
                <w:ilvl w:val="0"/>
                <w:numId w:val="301"/>
              </w:numPr>
              <w:spacing w:after="0"/>
              <w:rPr>
                <w:rFonts w:ascii="Times New Roman" w:hAnsi="Times New Roman"/>
                <w:sz w:val="24"/>
                <w:szCs w:val="24"/>
              </w:rPr>
            </w:pPr>
            <w:r w:rsidRPr="001A34BC">
              <w:rPr>
                <w:rFonts w:ascii="Times New Roman" w:hAnsi="Times New Roman"/>
                <w:sz w:val="24"/>
                <w:szCs w:val="24"/>
              </w:rPr>
              <w:t xml:space="preserve">Departmental request orders are identified </w:t>
            </w:r>
          </w:p>
          <w:p w14:paraId="73C7308A" w14:textId="4B8F5F7C" w:rsidR="00187B37" w:rsidRPr="001A34BC" w:rsidRDefault="00187B37" w:rsidP="00C10CA5">
            <w:pPr>
              <w:pStyle w:val="ListParagraph"/>
              <w:numPr>
                <w:ilvl w:val="0"/>
                <w:numId w:val="301"/>
              </w:numPr>
              <w:spacing w:after="0"/>
              <w:rPr>
                <w:rFonts w:ascii="Times New Roman" w:hAnsi="Times New Roman"/>
                <w:sz w:val="24"/>
                <w:szCs w:val="24"/>
              </w:rPr>
            </w:pPr>
            <w:r w:rsidRPr="001A34BC">
              <w:rPr>
                <w:rFonts w:ascii="Times New Roman" w:hAnsi="Times New Roman"/>
                <w:sz w:val="24"/>
                <w:szCs w:val="24"/>
              </w:rPr>
              <w:t>Departmental request orders are sorted</w:t>
            </w:r>
          </w:p>
          <w:p w14:paraId="2819702D" w14:textId="2F721C72" w:rsidR="00187B37" w:rsidRPr="001A34BC" w:rsidRDefault="00187B37" w:rsidP="00C10CA5">
            <w:pPr>
              <w:pStyle w:val="ListParagraph"/>
              <w:numPr>
                <w:ilvl w:val="0"/>
                <w:numId w:val="301"/>
              </w:numPr>
              <w:spacing w:after="0"/>
              <w:rPr>
                <w:rFonts w:ascii="Times New Roman" w:hAnsi="Times New Roman"/>
                <w:sz w:val="24"/>
                <w:szCs w:val="24"/>
              </w:rPr>
            </w:pPr>
            <w:r w:rsidRPr="001A34BC">
              <w:rPr>
                <w:rFonts w:ascii="Times New Roman" w:hAnsi="Times New Roman"/>
                <w:sz w:val="24"/>
                <w:szCs w:val="24"/>
              </w:rPr>
              <w:t>Departmental orders are dispatched</w:t>
            </w:r>
          </w:p>
        </w:tc>
      </w:tr>
      <w:tr w:rsidR="00187B37" w:rsidRPr="001A34BC" w14:paraId="19569646" w14:textId="77777777" w:rsidTr="00187B37">
        <w:tc>
          <w:tcPr>
            <w:tcW w:w="4315" w:type="dxa"/>
          </w:tcPr>
          <w:p w14:paraId="1BB47ED8" w14:textId="77777777" w:rsidR="00187B37" w:rsidRPr="001A34BC" w:rsidRDefault="00187B37" w:rsidP="00C10CA5">
            <w:pPr>
              <w:pStyle w:val="ListParagraph"/>
              <w:numPr>
                <w:ilvl w:val="0"/>
                <w:numId w:val="297"/>
              </w:numPr>
              <w:spacing w:after="0"/>
              <w:rPr>
                <w:rFonts w:ascii="Times New Roman" w:hAnsi="Times New Roman"/>
                <w:sz w:val="24"/>
                <w:szCs w:val="24"/>
              </w:rPr>
            </w:pPr>
            <w:r w:rsidRPr="001A34BC">
              <w:rPr>
                <w:rFonts w:ascii="Times New Roman" w:hAnsi="Times New Roman"/>
                <w:sz w:val="24"/>
                <w:szCs w:val="24"/>
              </w:rPr>
              <w:t xml:space="preserve">Evaluate supportive store procedures </w:t>
            </w:r>
          </w:p>
          <w:p w14:paraId="318AECA6" w14:textId="77777777" w:rsidR="00187B37" w:rsidRPr="001A34BC" w:rsidRDefault="00187B37" w:rsidP="00C10CA5">
            <w:pPr>
              <w:pStyle w:val="ListParagraph"/>
              <w:spacing w:after="0"/>
              <w:rPr>
                <w:rFonts w:ascii="Times New Roman" w:hAnsi="Times New Roman"/>
                <w:sz w:val="24"/>
                <w:szCs w:val="24"/>
              </w:rPr>
            </w:pPr>
          </w:p>
        </w:tc>
        <w:tc>
          <w:tcPr>
            <w:tcW w:w="4315" w:type="dxa"/>
          </w:tcPr>
          <w:p w14:paraId="7AC02112" w14:textId="550AACF4" w:rsidR="00187B37" w:rsidRPr="001A34BC" w:rsidRDefault="00187B37" w:rsidP="00C10CA5">
            <w:pPr>
              <w:pStyle w:val="ListParagraph"/>
              <w:numPr>
                <w:ilvl w:val="0"/>
                <w:numId w:val="302"/>
              </w:numPr>
              <w:spacing w:after="0"/>
              <w:rPr>
                <w:rFonts w:ascii="Times New Roman" w:hAnsi="Times New Roman"/>
                <w:sz w:val="24"/>
                <w:szCs w:val="24"/>
              </w:rPr>
            </w:pPr>
            <w:r w:rsidRPr="001A34BC">
              <w:rPr>
                <w:rFonts w:ascii="Times New Roman" w:hAnsi="Times New Roman"/>
                <w:sz w:val="24"/>
                <w:szCs w:val="24"/>
              </w:rPr>
              <w:t>Facility store procedures verified as per the workplace policy and SOP</w:t>
            </w:r>
          </w:p>
          <w:p w14:paraId="39A56669" w14:textId="1C6773C3" w:rsidR="00187B37" w:rsidRPr="001A34BC" w:rsidRDefault="00187B37" w:rsidP="00C10CA5">
            <w:pPr>
              <w:pStyle w:val="ListParagraph"/>
              <w:numPr>
                <w:ilvl w:val="0"/>
                <w:numId w:val="302"/>
              </w:numPr>
              <w:spacing w:after="0"/>
              <w:rPr>
                <w:rFonts w:ascii="Times New Roman" w:hAnsi="Times New Roman"/>
                <w:sz w:val="24"/>
                <w:szCs w:val="24"/>
              </w:rPr>
            </w:pPr>
            <w:r w:rsidRPr="001A34BC">
              <w:rPr>
                <w:rFonts w:ascii="Times New Roman" w:hAnsi="Times New Roman"/>
                <w:sz w:val="24"/>
                <w:szCs w:val="24"/>
              </w:rPr>
              <w:t>Facility store incidences are identified and attended to</w:t>
            </w:r>
          </w:p>
        </w:tc>
      </w:tr>
      <w:tr w:rsidR="00187B37" w:rsidRPr="001A34BC" w14:paraId="4BD50612" w14:textId="77777777" w:rsidTr="00187B37">
        <w:tc>
          <w:tcPr>
            <w:tcW w:w="4315" w:type="dxa"/>
          </w:tcPr>
          <w:p w14:paraId="076A68D0" w14:textId="77777777" w:rsidR="00187B37" w:rsidRPr="001A34BC" w:rsidRDefault="00187B37" w:rsidP="00C10CA5">
            <w:pPr>
              <w:pStyle w:val="ListParagraph"/>
              <w:numPr>
                <w:ilvl w:val="0"/>
                <w:numId w:val="297"/>
              </w:numPr>
              <w:spacing w:after="0"/>
              <w:rPr>
                <w:rFonts w:ascii="Times New Roman" w:hAnsi="Times New Roman"/>
                <w:sz w:val="24"/>
                <w:szCs w:val="24"/>
              </w:rPr>
            </w:pPr>
            <w:r w:rsidRPr="001A34BC">
              <w:rPr>
                <w:rFonts w:ascii="Times New Roman" w:hAnsi="Times New Roman"/>
                <w:sz w:val="24"/>
                <w:szCs w:val="24"/>
              </w:rPr>
              <w:t xml:space="preserve">Wind up supportive facility store procedures </w:t>
            </w:r>
          </w:p>
          <w:p w14:paraId="0AB0E2C3" w14:textId="77777777" w:rsidR="00187B37" w:rsidRPr="001A34BC" w:rsidRDefault="00187B37" w:rsidP="00C10CA5">
            <w:pPr>
              <w:spacing w:after="0"/>
              <w:rPr>
                <w:rFonts w:ascii="Times New Roman" w:hAnsi="Times New Roman"/>
                <w:sz w:val="24"/>
                <w:szCs w:val="24"/>
              </w:rPr>
            </w:pPr>
          </w:p>
        </w:tc>
        <w:tc>
          <w:tcPr>
            <w:tcW w:w="4315" w:type="dxa"/>
          </w:tcPr>
          <w:p w14:paraId="3A4C67F0" w14:textId="77777777" w:rsidR="00187B37" w:rsidRPr="001A34BC" w:rsidRDefault="00187B37" w:rsidP="00C10CA5">
            <w:pPr>
              <w:pStyle w:val="ListParagraph"/>
              <w:numPr>
                <w:ilvl w:val="0"/>
                <w:numId w:val="303"/>
              </w:numPr>
              <w:spacing w:after="0"/>
              <w:rPr>
                <w:rFonts w:ascii="Times New Roman" w:hAnsi="Times New Roman"/>
                <w:sz w:val="24"/>
                <w:szCs w:val="24"/>
              </w:rPr>
            </w:pPr>
            <w:r w:rsidRPr="001A34BC">
              <w:rPr>
                <w:rFonts w:ascii="Times New Roman" w:hAnsi="Times New Roman"/>
                <w:sz w:val="24"/>
                <w:szCs w:val="24"/>
              </w:rPr>
              <w:t>Facility store documents are confirmed</w:t>
            </w:r>
          </w:p>
          <w:p w14:paraId="203C2327" w14:textId="673461A6" w:rsidR="00187B37" w:rsidRPr="001A34BC" w:rsidRDefault="00187B37" w:rsidP="00C10CA5">
            <w:pPr>
              <w:pStyle w:val="ListParagraph"/>
              <w:numPr>
                <w:ilvl w:val="0"/>
                <w:numId w:val="303"/>
              </w:numPr>
              <w:spacing w:after="0"/>
              <w:rPr>
                <w:rFonts w:ascii="Times New Roman" w:hAnsi="Times New Roman"/>
                <w:sz w:val="24"/>
                <w:szCs w:val="24"/>
              </w:rPr>
            </w:pPr>
            <w:r w:rsidRPr="001A34BC">
              <w:rPr>
                <w:rFonts w:ascii="Times New Roman" w:hAnsi="Times New Roman"/>
                <w:sz w:val="24"/>
                <w:szCs w:val="24"/>
              </w:rPr>
              <w:t xml:space="preserve">Facility store documents are maintained </w:t>
            </w:r>
          </w:p>
          <w:p w14:paraId="3EF80498" w14:textId="74692007" w:rsidR="00187B37" w:rsidRPr="001A34BC" w:rsidRDefault="00187B37" w:rsidP="00C10CA5">
            <w:pPr>
              <w:pStyle w:val="ListParagraph"/>
              <w:numPr>
                <w:ilvl w:val="0"/>
                <w:numId w:val="303"/>
              </w:numPr>
              <w:spacing w:after="0"/>
              <w:rPr>
                <w:rFonts w:ascii="Times New Roman" w:hAnsi="Times New Roman"/>
                <w:sz w:val="24"/>
                <w:szCs w:val="24"/>
              </w:rPr>
            </w:pPr>
            <w:r w:rsidRPr="001A34BC">
              <w:rPr>
                <w:rFonts w:ascii="Times New Roman" w:hAnsi="Times New Roman"/>
                <w:sz w:val="24"/>
                <w:szCs w:val="24"/>
              </w:rPr>
              <w:t>Faculty store waste is segregated and stored</w:t>
            </w:r>
          </w:p>
        </w:tc>
      </w:tr>
    </w:tbl>
    <w:p w14:paraId="05032F29" w14:textId="77777777" w:rsidR="00187B37" w:rsidRPr="001A34BC" w:rsidRDefault="00187B37" w:rsidP="00C10CA5">
      <w:pPr>
        <w:spacing w:after="0"/>
        <w:contextualSpacing/>
        <w:rPr>
          <w:rFonts w:ascii="Times New Roman" w:hAnsi="Times New Roman"/>
          <w:sz w:val="24"/>
          <w:szCs w:val="24"/>
        </w:rPr>
      </w:pPr>
    </w:p>
    <w:p w14:paraId="21E6ACA2" w14:textId="77777777" w:rsidR="00497C3C" w:rsidRPr="001A34BC" w:rsidRDefault="00497C3C" w:rsidP="00C10CA5">
      <w:pPr>
        <w:spacing w:after="0"/>
        <w:contextualSpacing/>
        <w:rPr>
          <w:rFonts w:ascii="Times New Roman" w:hAnsi="Times New Roman"/>
          <w:sz w:val="24"/>
          <w:szCs w:val="24"/>
        </w:rPr>
      </w:pPr>
    </w:p>
    <w:p w14:paraId="34599EA4" w14:textId="77777777"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Range</w:t>
      </w:r>
    </w:p>
    <w:p w14:paraId="6D27BAFD" w14:textId="77777777" w:rsidR="00497C3C" w:rsidRPr="001A34BC" w:rsidRDefault="00497C3C" w:rsidP="00C10CA5">
      <w:pPr>
        <w:jc w:val="both"/>
        <w:rPr>
          <w:rFonts w:ascii="Times New Roman" w:eastAsia="Calibri" w:hAnsi="Times New Roman"/>
          <w:sz w:val="24"/>
          <w:szCs w:val="24"/>
        </w:rPr>
      </w:pPr>
      <w:r w:rsidRPr="001A34BC">
        <w:rPr>
          <w:rFonts w:ascii="Times New Roman" w:eastAsia="Calibri"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CellMar>
          <w:left w:w="30" w:type="dxa"/>
          <w:right w:w="30" w:type="dxa"/>
        </w:tblCellMar>
        <w:tblLook w:val="0000" w:firstRow="0" w:lastRow="0" w:firstColumn="0" w:lastColumn="0" w:noHBand="0" w:noVBand="0"/>
      </w:tblPr>
      <w:tblGrid>
        <w:gridCol w:w="2806"/>
        <w:gridCol w:w="5818"/>
      </w:tblGrid>
      <w:tr w:rsidR="00497C3C" w:rsidRPr="001A34BC" w14:paraId="55FE0F90" w14:textId="77777777" w:rsidTr="00E66DA6">
        <w:trPr>
          <w:trHeight w:val="331"/>
        </w:trPr>
        <w:tc>
          <w:tcPr>
            <w:tcW w:w="1627" w:type="pct"/>
            <w:tcBorders>
              <w:top w:val="single" w:sz="6" w:space="0" w:color="auto"/>
              <w:left w:val="single" w:sz="6" w:space="0" w:color="auto"/>
              <w:bottom w:val="single" w:sz="6" w:space="0" w:color="auto"/>
              <w:right w:val="single" w:sz="6" w:space="0" w:color="auto"/>
            </w:tcBorders>
            <w:shd w:val="solid" w:color="FFFFFF" w:fill="FFFFFF"/>
          </w:tcPr>
          <w:p w14:paraId="2722D297" w14:textId="77777777" w:rsidR="00497C3C" w:rsidRPr="001A34BC" w:rsidRDefault="00497C3C" w:rsidP="00C10CA5">
            <w:pPr>
              <w:spacing w:after="0"/>
              <w:rPr>
                <w:rFonts w:ascii="Times New Roman" w:hAnsi="Times New Roman"/>
                <w:b/>
                <w:sz w:val="24"/>
                <w:szCs w:val="24"/>
              </w:rPr>
            </w:pPr>
            <w:r w:rsidRPr="001A34BC">
              <w:rPr>
                <w:rFonts w:ascii="Times New Roman" w:hAnsi="Times New Roman"/>
                <w:b/>
                <w:sz w:val="24"/>
                <w:szCs w:val="24"/>
              </w:rPr>
              <w:t xml:space="preserve">Variable </w:t>
            </w:r>
          </w:p>
        </w:tc>
        <w:tc>
          <w:tcPr>
            <w:tcW w:w="3373" w:type="pct"/>
            <w:tcBorders>
              <w:top w:val="single" w:sz="6" w:space="0" w:color="auto"/>
              <w:left w:val="single" w:sz="6" w:space="0" w:color="auto"/>
              <w:bottom w:val="single" w:sz="6" w:space="0" w:color="auto"/>
              <w:right w:val="single" w:sz="6" w:space="0" w:color="auto"/>
            </w:tcBorders>
            <w:shd w:val="solid" w:color="FFFFFF" w:fill="FFFFFF"/>
          </w:tcPr>
          <w:p w14:paraId="7DF5B3C2" w14:textId="77777777" w:rsidR="00497C3C" w:rsidRPr="001A34BC" w:rsidRDefault="00497C3C" w:rsidP="00C10CA5">
            <w:pPr>
              <w:spacing w:after="0"/>
              <w:rPr>
                <w:rFonts w:ascii="Times New Roman" w:hAnsi="Times New Roman"/>
                <w:b/>
                <w:i/>
                <w:sz w:val="24"/>
                <w:szCs w:val="24"/>
              </w:rPr>
            </w:pPr>
            <w:r w:rsidRPr="001A34BC">
              <w:rPr>
                <w:rFonts w:ascii="Times New Roman" w:hAnsi="Times New Roman"/>
                <w:b/>
                <w:i/>
                <w:sz w:val="24"/>
                <w:szCs w:val="24"/>
              </w:rPr>
              <w:t xml:space="preserve">Range </w:t>
            </w:r>
          </w:p>
        </w:tc>
      </w:tr>
      <w:tr w:rsidR="00497C3C" w:rsidRPr="001A34BC" w14:paraId="1DF59577" w14:textId="77777777" w:rsidTr="00E66DA6">
        <w:trPr>
          <w:trHeight w:val="1012"/>
        </w:trPr>
        <w:tc>
          <w:tcPr>
            <w:tcW w:w="1627" w:type="pct"/>
            <w:tcBorders>
              <w:top w:val="single" w:sz="6" w:space="0" w:color="auto"/>
              <w:left w:val="single" w:sz="6" w:space="0" w:color="auto"/>
              <w:right w:val="single" w:sz="6" w:space="0" w:color="auto"/>
            </w:tcBorders>
          </w:tcPr>
          <w:p w14:paraId="0EA7EB58" w14:textId="77777777" w:rsidR="00497C3C" w:rsidRPr="001A34BC" w:rsidRDefault="00497C3C" w:rsidP="00C10CA5">
            <w:pPr>
              <w:pStyle w:val="ListParagraph"/>
              <w:numPr>
                <w:ilvl w:val="0"/>
                <w:numId w:val="304"/>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Medical supplies may include but not limited to: </w:t>
            </w:r>
          </w:p>
        </w:tc>
        <w:tc>
          <w:tcPr>
            <w:tcW w:w="3373" w:type="pct"/>
            <w:tcBorders>
              <w:top w:val="single" w:sz="6" w:space="0" w:color="auto"/>
              <w:left w:val="single" w:sz="6" w:space="0" w:color="auto"/>
              <w:right w:val="single" w:sz="6" w:space="0" w:color="auto"/>
            </w:tcBorders>
          </w:tcPr>
          <w:p w14:paraId="5AFC5540"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Consumables</w:t>
            </w:r>
          </w:p>
          <w:p w14:paraId="1D5F60A1"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Reagents</w:t>
            </w:r>
          </w:p>
          <w:p w14:paraId="6F0AB4EF"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Drugs</w:t>
            </w:r>
          </w:p>
          <w:p w14:paraId="08CC3ABA" w14:textId="77777777" w:rsidR="00497C3C" w:rsidRPr="001A34BC" w:rsidRDefault="00497C3C" w:rsidP="00C10CA5">
            <w:pPr>
              <w:numPr>
                <w:ilvl w:val="0"/>
                <w:numId w:val="76"/>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 Linen </w:t>
            </w:r>
          </w:p>
        </w:tc>
      </w:tr>
      <w:tr w:rsidR="00497C3C" w:rsidRPr="001A34BC" w14:paraId="6EDC8062" w14:textId="77777777" w:rsidTr="00E66DA6">
        <w:trPr>
          <w:trHeight w:val="1177"/>
        </w:trPr>
        <w:tc>
          <w:tcPr>
            <w:tcW w:w="1627" w:type="pct"/>
            <w:tcBorders>
              <w:top w:val="single" w:sz="6" w:space="0" w:color="auto"/>
              <w:left w:val="single" w:sz="6" w:space="0" w:color="auto"/>
              <w:right w:val="single" w:sz="6" w:space="0" w:color="auto"/>
            </w:tcBorders>
          </w:tcPr>
          <w:p w14:paraId="7173A9EE" w14:textId="77777777" w:rsidR="00497C3C" w:rsidRPr="001A34BC" w:rsidRDefault="00497C3C" w:rsidP="00C10CA5">
            <w:pPr>
              <w:pStyle w:val="ListParagraph"/>
              <w:numPr>
                <w:ilvl w:val="0"/>
                <w:numId w:val="304"/>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Procurement procedures may include but not limited to:  </w:t>
            </w:r>
          </w:p>
        </w:tc>
        <w:tc>
          <w:tcPr>
            <w:tcW w:w="3373" w:type="pct"/>
            <w:tcBorders>
              <w:top w:val="single" w:sz="6" w:space="0" w:color="auto"/>
              <w:left w:val="single" w:sz="6" w:space="0" w:color="auto"/>
              <w:right w:val="single" w:sz="6" w:space="0" w:color="auto"/>
            </w:tcBorders>
          </w:tcPr>
          <w:p w14:paraId="7D4AF609"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Confirmation of what is supplied</w:t>
            </w:r>
          </w:p>
          <w:p w14:paraId="3FCDAABC"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Identifying any problem with placed orders</w:t>
            </w:r>
          </w:p>
          <w:p w14:paraId="501BC4B0"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Monitoring delivery of orders</w:t>
            </w:r>
          </w:p>
          <w:p w14:paraId="54557E56"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 xml:space="preserve"> Receiving of goods</w:t>
            </w:r>
          </w:p>
        </w:tc>
      </w:tr>
      <w:tr w:rsidR="00497C3C" w:rsidRPr="001A34BC" w14:paraId="3E1C8E79" w14:textId="77777777" w:rsidTr="00E66DA6">
        <w:trPr>
          <w:trHeight w:val="1336"/>
        </w:trPr>
        <w:tc>
          <w:tcPr>
            <w:tcW w:w="1627" w:type="pct"/>
            <w:tcBorders>
              <w:top w:val="single" w:sz="6" w:space="0" w:color="auto"/>
              <w:left w:val="single" w:sz="6" w:space="0" w:color="auto"/>
              <w:right w:val="single" w:sz="6" w:space="0" w:color="auto"/>
            </w:tcBorders>
          </w:tcPr>
          <w:p w14:paraId="1C3612F6" w14:textId="1692D1EB" w:rsidR="00497C3C" w:rsidRPr="001A34BC" w:rsidRDefault="009B3100" w:rsidP="00C10CA5">
            <w:pPr>
              <w:pStyle w:val="ListParagraph"/>
              <w:numPr>
                <w:ilvl w:val="0"/>
                <w:numId w:val="304"/>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Unwanted</w:t>
            </w:r>
            <w:r w:rsidR="00497C3C" w:rsidRPr="001A34BC">
              <w:rPr>
                <w:rFonts w:ascii="Times New Roman" w:eastAsia="Calibri" w:hAnsi="Times New Roman"/>
                <w:color w:val="000000"/>
                <w:sz w:val="24"/>
                <w:szCs w:val="24"/>
              </w:rPr>
              <w:t xml:space="preserve"> hospital supplies may include but not limited to : </w:t>
            </w:r>
          </w:p>
        </w:tc>
        <w:tc>
          <w:tcPr>
            <w:tcW w:w="3373" w:type="pct"/>
            <w:tcBorders>
              <w:top w:val="single" w:sz="6" w:space="0" w:color="auto"/>
              <w:left w:val="single" w:sz="6" w:space="0" w:color="auto"/>
              <w:right w:val="single" w:sz="6" w:space="0" w:color="auto"/>
            </w:tcBorders>
          </w:tcPr>
          <w:p w14:paraId="61821572"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Expired</w:t>
            </w:r>
          </w:p>
          <w:p w14:paraId="567DAB73"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Discontinued</w:t>
            </w:r>
          </w:p>
          <w:p w14:paraId="2E275057"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slow moving</w:t>
            </w:r>
          </w:p>
          <w:p w14:paraId="3541F338" w14:textId="77777777" w:rsidR="00497C3C" w:rsidRPr="001A34BC" w:rsidRDefault="00497C3C" w:rsidP="00C10CA5">
            <w:pPr>
              <w:numPr>
                <w:ilvl w:val="0"/>
                <w:numId w:val="77"/>
              </w:numPr>
              <w:autoSpaceDE w:val="0"/>
              <w:autoSpaceDN w:val="0"/>
              <w:adjustRightInd w:val="0"/>
              <w:spacing w:after="0"/>
              <w:rPr>
                <w:rFonts w:ascii="Times New Roman" w:eastAsia="Calibri" w:hAnsi="Times New Roman"/>
                <w:color w:val="000000"/>
                <w:sz w:val="24"/>
                <w:szCs w:val="24"/>
              </w:rPr>
            </w:pPr>
            <w:r w:rsidRPr="001A34BC">
              <w:rPr>
                <w:rFonts w:ascii="Times New Roman" w:eastAsia="Calibri" w:hAnsi="Times New Roman"/>
                <w:color w:val="000000"/>
                <w:sz w:val="24"/>
                <w:szCs w:val="24"/>
              </w:rPr>
              <w:t>overstocked supplies</w:t>
            </w:r>
          </w:p>
        </w:tc>
      </w:tr>
      <w:tr w:rsidR="00497C3C" w:rsidRPr="001A34BC" w14:paraId="5BB91C38" w14:textId="77777777" w:rsidTr="00E66DA6">
        <w:trPr>
          <w:trHeight w:val="774"/>
        </w:trPr>
        <w:tc>
          <w:tcPr>
            <w:tcW w:w="5000" w:type="pct"/>
            <w:gridSpan w:val="2"/>
            <w:tcBorders>
              <w:top w:val="single" w:sz="6" w:space="0" w:color="auto"/>
            </w:tcBorders>
          </w:tcPr>
          <w:p w14:paraId="68929DB5" w14:textId="77777777" w:rsidR="00497C3C" w:rsidRPr="001A34BC" w:rsidRDefault="00497C3C" w:rsidP="00C10CA5">
            <w:pPr>
              <w:autoSpaceDE w:val="0"/>
              <w:autoSpaceDN w:val="0"/>
              <w:adjustRightInd w:val="0"/>
              <w:spacing w:after="0"/>
              <w:rPr>
                <w:rFonts w:ascii="Times New Roman" w:eastAsia="Calibri" w:hAnsi="Times New Roman"/>
                <w:color w:val="000000"/>
                <w:sz w:val="24"/>
                <w:szCs w:val="24"/>
              </w:rPr>
            </w:pPr>
          </w:p>
        </w:tc>
      </w:tr>
    </w:tbl>
    <w:p w14:paraId="677C66A9" w14:textId="77777777" w:rsidR="00497C3C" w:rsidRPr="001A34BC" w:rsidRDefault="00497C3C" w:rsidP="00C10CA5">
      <w:pPr>
        <w:spacing w:after="0"/>
        <w:contextualSpacing/>
        <w:rPr>
          <w:rFonts w:ascii="Times New Roman" w:hAnsi="Times New Roman"/>
          <w:b/>
          <w:sz w:val="24"/>
          <w:szCs w:val="24"/>
        </w:rPr>
      </w:pPr>
      <w:r w:rsidRPr="001A34BC">
        <w:rPr>
          <w:rFonts w:ascii="Times New Roman" w:hAnsi="Times New Roman"/>
          <w:b/>
          <w:sz w:val="24"/>
          <w:szCs w:val="24"/>
        </w:rPr>
        <w:t xml:space="preserve">REQUIRED SKILLS AND KNOWLEDGE </w:t>
      </w:r>
    </w:p>
    <w:p w14:paraId="2A7B44D3" w14:textId="77777777" w:rsidR="00497C3C" w:rsidRPr="001A34BC" w:rsidRDefault="00497C3C" w:rsidP="00C10CA5">
      <w:pPr>
        <w:spacing w:after="0"/>
        <w:rPr>
          <w:rFonts w:ascii="Times New Roman" w:eastAsia="Calibri" w:hAnsi="Times New Roman"/>
          <w:sz w:val="24"/>
          <w:szCs w:val="24"/>
        </w:rPr>
      </w:pPr>
    </w:p>
    <w:p w14:paraId="560C2DEA"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This section describes the skills and knowledge required for this unit of competency.</w:t>
      </w:r>
    </w:p>
    <w:p w14:paraId="2C4A4CFD" w14:textId="77777777" w:rsidR="00497C3C" w:rsidRPr="001A34BC" w:rsidRDefault="00497C3C" w:rsidP="00C10CA5">
      <w:pPr>
        <w:spacing w:after="0"/>
        <w:rPr>
          <w:rFonts w:ascii="Times New Roman" w:eastAsia="Calibri" w:hAnsi="Times New Roman"/>
          <w:bCs/>
          <w:sz w:val="24"/>
          <w:szCs w:val="24"/>
        </w:rPr>
      </w:pPr>
    </w:p>
    <w:p w14:paraId="39785DBA" w14:textId="77777777" w:rsidR="00497C3C" w:rsidRPr="001A34BC" w:rsidRDefault="00497C3C" w:rsidP="00C10CA5">
      <w:pPr>
        <w:spacing w:after="0"/>
        <w:rPr>
          <w:rFonts w:ascii="Times New Roman" w:eastAsia="Calibri" w:hAnsi="Times New Roman"/>
          <w:b/>
          <w:bCs/>
          <w:sz w:val="24"/>
          <w:szCs w:val="24"/>
        </w:rPr>
      </w:pPr>
      <w:r w:rsidRPr="001A34BC">
        <w:rPr>
          <w:rFonts w:ascii="Times New Roman" w:eastAsia="Calibri" w:hAnsi="Times New Roman"/>
          <w:b/>
          <w:bCs/>
          <w:sz w:val="24"/>
          <w:szCs w:val="24"/>
        </w:rPr>
        <w:t xml:space="preserve">Required Skills </w:t>
      </w:r>
    </w:p>
    <w:p w14:paraId="59B07DEA"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ability in;</w:t>
      </w:r>
    </w:p>
    <w:p w14:paraId="62DB4F93"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Communication skills</w:t>
      </w:r>
    </w:p>
    <w:p w14:paraId="1288A4E1"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Supplies identification</w:t>
      </w:r>
    </w:p>
    <w:p w14:paraId="1F2A037D"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Record keeping </w:t>
      </w:r>
    </w:p>
    <w:p w14:paraId="29D48B48"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Stock taking </w:t>
      </w:r>
    </w:p>
    <w:p w14:paraId="59F01DD3"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Receiving of materials </w:t>
      </w:r>
    </w:p>
    <w:p w14:paraId="6BB50B3B"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Issuing of materials </w:t>
      </w:r>
    </w:p>
    <w:p w14:paraId="1B7CBFA3" w14:textId="77777777" w:rsidR="00497C3C" w:rsidRPr="001A34BC" w:rsidRDefault="00497C3C" w:rsidP="00C10CA5">
      <w:pPr>
        <w:numPr>
          <w:ilvl w:val="2"/>
          <w:numId w:val="59"/>
        </w:numPr>
        <w:spacing w:after="0"/>
        <w:contextualSpacing/>
        <w:rPr>
          <w:rFonts w:ascii="Times New Roman" w:eastAsia="Calibri" w:hAnsi="Times New Roman"/>
          <w:bCs/>
          <w:sz w:val="24"/>
          <w:szCs w:val="24"/>
        </w:rPr>
      </w:pPr>
      <w:r w:rsidRPr="001A34BC">
        <w:rPr>
          <w:rFonts w:ascii="Times New Roman" w:eastAsia="Calibri" w:hAnsi="Times New Roman"/>
          <w:bCs/>
          <w:sz w:val="24"/>
          <w:szCs w:val="24"/>
        </w:rPr>
        <w:t xml:space="preserve">Documentation </w:t>
      </w:r>
    </w:p>
    <w:p w14:paraId="1BD08498" w14:textId="77777777" w:rsidR="00497C3C" w:rsidRPr="001A34BC" w:rsidRDefault="00497C3C" w:rsidP="00C10CA5">
      <w:pPr>
        <w:spacing w:after="0"/>
        <w:ind w:left="1080"/>
        <w:contextualSpacing/>
        <w:rPr>
          <w:rFonts w:ascii="Times New Roman" w:eastAsia="Calibri" w:hAnsi="Times New Roman"/>
          <w:bCs/>
          <w:sz w:val="24"/>
          <w:szCs w:val="24"/>
        </w:rPr>
      </w:pPr>
    </w:p>
    <w:p w14:paraId="297B6D6C" w14:textId="37E1CC08" w:rsidR="00497C3C" w:rsidRPr="001A34BC" w:rsidRDefault="00497C3C" w:rsidP="00C10CA5">
      <w:pPr>
        <w:spacing w:after="0"/>
        <w:rPr>
          <w:rFonts w:ascii="Times New Roman" w:eastAsia="Calibri" w:hAnsi="Times New Roman"/>
          <w:b/>
          <w:sz w:val="24"/>
          <w:szCs w:val="24"/>
        </w:rPr>
      </w:pPr>
      <w:r w:rsidRPr="001A34BC">
        <w:rPr>
          <w:rFonts w:ascii="Times New Roman" w:eastAsia="Calibri" w:hAnsi="Times New Roman"/>
          <w:b/>
          <w:sz w:val="24"/>
          <w:szCs w:val="24"/>
        </w:rPr>
        <w:t>Required knowledge</w:t>
      </w:r>
    </w:p>
    <w:p w14:paraId="7F219688" w14:textId="77777777" w:rsidR="00497C3C" w:rsidRPr="001A34BC" w:rsidRDefault="00497C3C" w:rsidP="00C10CA5">
      <w:pPr>
        <w:spacing w:after="0"/>
        <w:rPr>
          <w:rFonts w:ascii="Times New Roman" w:eastAsia="Calibri" w:hAnsi="Times New Roman"/>
          <w:bCs/>
          <w:sz w:val="24"/>
          <w:szCs w:val="24"/>
        </w:rPr>
      </w:pPr>
      <w:r w:rsidRPr="001A34BC">
        <w:rPr>
          <w:rFonts w:ascii="Times New Roman" w:eastAsia="Calibri" w:hAnsi="Times New Roman"/>
          <w:bCs/>
          <w:sz w:val="24"/>
          <w:szCs w:val="24"/>
        </w:rPr>
        <w:t>The individual needs to demonstrate knowledge of:</w:t>
      </w:r>
    </w:p>
    <w:p w14:paraId="4698D87E" w14:textId="77777777" w:rsidR="00497C3C" w:rsidRPr="001A34BC" w:rsidRDefault="00497C3C" w:rsidP="00C10CA5">
      <w:pPr>
        <w:contextualSpacing/>
        <w:rPr>
          <w:rFonts w:ascii="Times New Roman" w:eastAsia="Calibri" w:hAnsi="Times New Roman"/>
          <w:b/>
          <w:sz w:val="24"/>
          <w:szCs w:val="24"/>
        </w:rPr>
      </w:pPr>
      <w:r w:rsidRPr="001A34BC">
        <w:rPr>
          <w:rFonts w:ascii="Times New Roman" w:eastAsia="Calibri" w:hAnsi="Times New Roman"/>
          <w:b/>
          <w:sz w:val="24"/>
          <w:szCs w:val="24"/>
        </w:rPr>
        <w:t>EVIDENCE GUIDE</w:t>
      </w:r>
    </w:p>
    <w:p w14:paraId="70B621A1" w14:textId="77777777" w:rsidR="00497C3C" w:rsidRPr="001A34BC" w:rsidRDefault="00497C3C" w:rsidP="00C10CA5">
      <w:pPr>
        <w:tabs>
          <w:tab w:val="left" w:pos="10080"/>
        </w:tabs>
        <w:ind w:right="-180"/>
        <w:contextualSpacing/>
        <w:rPr>
          <w:rFonts w:ascii="Times New Roman" w:eastAsia="Calibri" w:hAnsi="Times New Roman"/>
          <w:sz w:val="24"/>
          <w:szCs w:val="24"/>
        </w:rPr>
      </w:pPr>
      <w:r w:rsidRPr="001A34BC">
        <w:rPr>
          <w:rFonts w:ascii="Times New Roman" w:eastAsia="Calibri"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0"/>
        <w:gridCol w:w="6480"/>
      </w:tblGrid>
      <w:tr w:rsidR="00497C3C" w:rsidRPr="001A34BC" w14:paraId="5394234C" w14:textId="77777777" w:rsidTr="00E66DA6">
        <w:tc>
          <w:tcPr>
            <w:tcW w:w="1127" w:type="pct"/>
            <w:tcBorders>
              <w:top w:val="single" w:sz="4" w:space="0" w:color="000000"/>
              <w:left w:val="single" w:sz="4" w:space="0" w:color="000000"/>
              <w:bottom w:val="single" w:sz="4" w:space="0" w:color="000000"/>
              <w:right w:val="single" w:sz="4" w:space="0" w:color="000000"/>
            </w:tcBorders>
          </w:tcPr>
          <w:p w14:paraId="1634FEC0" w14:textId="689580B1" w:rsidR="00497C3C" w:rsidRPr="001A34BC" w:rsidRDefault="00497C3C" w:rsidP="00C10CA5">
            <w:pPr>
              <w:pStyle w:val="ListParagraph"/>
              <w:numPr>
                <w:ilvl w:val="0"/>
                <w:numId w:val="261"/>
              </w:numPr>
              <w:spacing w:after="0"/>
              <w:rPr>
                <w:rFonts w:ascii="Times New Roman" w:eastAsia="Calibri" w:hAnsi="Times New Roman"/>
                <w:sz w:val="24"/>
                <w:szCs w:val="24"/>
              </w:rPr>
            </w:pPr>
            <w:r w:rsidRPr="001A34BC">
              <w:rPr>
                <w:rFonts w:ascii="Times New Roman" w:eastAsia="Calibri" w:hAnsi="Times New Roman"/>
                <w:sz w:val="24"/>
                <w:szCs w:val="24"/>
              </w:rPr>
              <w:t>Critical Aspects of Competency</w:t>
            </w:r>
          </w:p>
        </w:tc>
        <w:tc>
          <w:tcPr>
            <w:tcW w:w="3873" w:type="pct"/>
            <w:tcBorders>
              <w:top w:val="single" w:sz="4" w:space="0" w:color="000000"/>
              <w:left w:val="single" w:sz="4" w:space="0" w:color="000000"/>
              <w:bottom w:val="single" w:sz="4" w:space="0" w:color="000000"/>
              <w:right w:val="single" w:sz="4" w:space="0" w:color="000000"/>
            </w:tcBorders>
          </w:tcPr>
          <w:p w14:paraId="261AE38A" w14:textId="194A3181" w:rsidR="009B3100" w:rsidRPr="001A34BC" w:rsidRDefault="009B3100"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Assessment requires evidence that the candidate:</w:t>
            </w:r>
          </w:p>
          <w:p w14:paraId="0A1DB68A" w14:textId="198BDFF1"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Replenished medical supplies </w:t>
            </w:r>
          </w:p>
          <w:p w14:paraId="30F074BF" w14:textId="30C935F4"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Entered identified hospital supplies to be in the inventory</w:t>
            </w:r>
          </w:p>
          <w:p w14:paraId="13BB8819" w14:textId="392A6D83"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Entered medical supplies into the inventory </w:t>
            </w:r>
          </w:p>
          <w:p w14:paraId="1C60F037" w14:textId="0E998433"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Assisted in removing unwanted medical supplies from </w:t>
            </w:r>
          </w:p>
          <w:p w14:paraId="4DEC2C3F" w14:textId="3B424D86"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Hospital supplies are stored in accordance with the SOP and facility guidelines</w:t>
            </w:r>
          </w:p>
          <w:p w14:paraId="786A448D" w14:textId="5B5B5CF1"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Identified Departmental request orders are </w:t>
            </w:r>
          </w:p>
          <w:p w14:paraId="1FD4C2FF" w14:textId="5A3CFF04"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Sorted departmental request orders </w:t>
            </w:r>
          </w:p>
          <w:p w14:paraId="40496829" w14:textId="5907BD0F"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Confirmed Depart</w:t>
            </w:r>
            <w:r w:rsidRPr="001A34BC">
              <w:rPr>
                <w:rFonts w:ascii="Times New Roman" w:hAnsi="Times New Roman"/>
                <w:sz w:val="24"/>
                <w:szCs w:val="24"/>
              </w:rPr>
              <w:t xml:space="preserve"> </w:t>
            </w:r>
            <w:r w:rsidRPr="001A34BC">
              <w:rPr>
                <w:rFonts w:ascii="Times New Roman" w:eastAsia="Calibri" w:hAnsi="Times New Roman"/>
                <w:sz w:val="24"/>
                <w:szCs w:val="24"/>
              </w:rPr>
              <w:t xml:space="preserve">Facility store documents </w:t>
            </w:r>
          </w:p>
          <w:p w14:paraId="5B2DB739" w14:textId="50FB2AD0"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Maintained facility store documents </w:t>
            </w:r>
          </w:p>
          <w:p w14:paraId="03DAE6BE" w14:textId="48B827B1" w:rsidR="00497C3C" w:rsidRPr="001A34BC" w:rsidRDefault="00497C3C" w:rsidP="00C10CA5">
            <w:pPr>
              <w:pStyle w:val="ListParagraph"/>
              <w:numPr>
                <w:ilvl w:val="0"/>
                <w:numId w:val="258"/>
              </w:num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Dispatched departmental orders </w:t>
            </w:r>
          </w:p>
          <w:p w14:paraId="7FD2C31D" w14:textId="77777777" w:rsidR="00497C3C" w:rsidRPr="001A34BC" w:rsidRDefault="00497C3C" w:rsidP="00C10CA5">
            <w:pPr>
              <w:tabs>
                <w:tab w:val="left" w:pos="357"/>
              </w:tabs>
              <w:spacing w:after="0"/>
              <w:jc w:val="both"/>
              <w:rPr>
                <w:rFonts w:ascii="Times New Roman" w:eastAsia="Calibri" w:hAnsi="Times New Roman"/>
                <w:sz w:val="24"/>
                <w:szCs w:val="24"/>
              </w:rPr>
            </w:pPr>
          </w:p>
        </w:tc>
      </w:tr>
      <w:tr w:rsidR="00497C3C" w:rsidRPr="001A34BC" w14:paraId="010BECC6" w14:textId="77777777" w:rsidTr="00E66DA6">
        <w:tc>
          <w:tcPr>
            <w:tcW w:w="1127" w:type="pct"/>
            <w:tcBorders>
              <w:top w:val="single" w:sz="4" w:space="0" w:color="000000"/>
              <w:left w:val="single" w:sz="4" w:space="0" w:color="000000"/>
              <w:bottom w:val="single" w:sz="4" w:space="0" w:color="000000"/>
              <w:right w:val="single" w:sz="4" w:space="0" w:color="000000"/>
            </w:tcBorders>
          </w:tcPr>
          <w:p w14:paraId="751B0CDF" w14:textId="77777777" w:rsidR="00497C3C" w:rsidRPr="001A34BC" w:rsidRDefault="00497C3C" w:rsidP="00C10CA5">
            <w:pPr>
              <w:pStyle w:val="ListParagraph"/>
              <w:numPr>
                <w:ilvl w:val="0"/>
                <w:numId w:val="261"/>
              </w:numPr>
              <w:spacing w:after="0"/>
              <w:rPr>
                <w:rFonts w:ascii="Times New Roman" w:eastAsia="Calibri" w:hAnsi="Times New Roman"/>
                <w:sz w:val="24"/>
                <w:szCs w:val="24"/>
              </w:rPr>
            </w:pPr>
            <w:r w:rsidRPr="001A34BC">
              <w:rPr>
                <w:rFonts w:ascii="Times New Roman" w:eastAsia="Calibri" w:hAnsi="Times New Roman"/>
                <w:sz w:val="24"/>
                <w:szCs w:val="24"/>
              </w:rPr>
              <w:t xml:space="preserve">2.Resource implications </w:t>
            </w:r>
          </w:p>
        </w:tc>
        <w:tc>
          <w:tcPr>
            <w:tcW w:w="3873" w:type="pct"/>
            <w:tcBorders>
              <w:top w:val="single" w:sz="4" w:space="0" w:color="000000"/>
              <w:left w:val="single" w:sz="4" w:space="0" w:color="000000"/>
              <w:bottom w:val="single" w:sz="4" w:space="0" w:color="000000"/>
              <w:right w:val="single" w:sz="4" w:space="0" w:color="000000"/>
            </w:tcBorders>
          </w:tcPr>
          <w:p w14:paraId="29C9C74A"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The following resources must be provided </w:t>
            </w:r>
          </w:p>
          <w:p w14:paraId="3CEF3A86" w14:textId="02341447" w:rsidR="00497C3C" w:rsidRPr="001A34BC" w:rsidRDefault="00497C3C" w:rsidP="00C10CA5">
            <w:pPr>
              <w:pStyle w:val="ListParagraph"/>
              <w:numPr>
                <w:ilvl w:val="1"/>
                <w:numId w:val="259"/>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 xml:space="preserve">Communication Resources </w:t>
            </w:r>
          </w:p>
          <w:p w14:paraId="40A4FBF3" w14:textId="4953D80F" w:rsidR="00497C3C" w:rsidRPr="001A34BC" w:rsidRDefault="00497C3C" w:rsidP="00C10CA5">
            <w:pPr>
              <w:pStyle w:val="ListParagraph"/>
              <w:numPr>
                <w:ilvl w:val="1"/>
                <w:numId w:val="259"/>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lastRenderedPageBreak/>
              <w:t>Work place or assessment environment</w:t>
            </w:r>
          </w:p>
          <w:p w14:paraId="146267E1" w14:textId="77777777" w:rsidR="00497C3C" w:rsidRPr="001A34BC" w:rsidRDefault="00497C3C" w:rsidP="00C10CA5">
            <w:pPr>
              <w:numPr>
                <w:ilvl w:val="1"/>
                <w:numId w:val="259"/>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 xml:space="preserve">Support </w:t>
            </w:r>
          </w:p>
          <w:p w14:paraId="1E37EAF9" w14:textId="09690E1C" w:rsidR="00497C3C" w:rsidRPr="001A34BC" w:rsidRDefault="00497C3C" w:rsidP="00C10CA5">
            <w:pPr>
              <w:pStyle w:val="ListParagraph"/>
              <w:numPr>
                <w:ilvl w:val="1"/>
                <w:numId w:val="259"/>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 xml:space="preserve">Stationery </w:t>
            </w:r>
          </w:p>
          <w:p w14:paraId="623E09D4" w14:textId="77777777" w:rsidR="00497C3C" w:rsidRPr="001A34BC" w:rsidRDefault="00497C3C" w:rsidP="00C10CA5">
            <w:pPr>
              <w:numPr>
                <w:ilvl w:val="1"/>
                <w:numId w:val="259"/>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student file</w:t>
            </w:r>
          </w:p>
        </w:tc>
      </w:tr>
      <w:tr w:rsidR="00497C3C" w:rsidRPr="001A34BC" w14:paraId="7335A7C8" w14:textId="77777777" w:rsidTr="00E66DA6">
        <w:tc>
          <w:tcPr>
            <w:tcW w:w="1127" w:type="pct"/>
            <w:tcBorders>
              <w:top w:val="single" w:sz="4" w:space="0" w:color="000000"/>
              <w:left w:val="single" w:sz="4" w:space="0" w:color="000000"/>
              <w:bottom w:val="single" w:sz="4" w:space="0" w:color="000000"/>
              <w:right w:val="single" w:sz="4" w:space="0" w:color="000000"/>
            </w:tcBorders>
          </w:tcPr>
          <w:p w14:paraId="41872AD7" w14:textId="1EE5C7F2" w:rsidR="00497C3C" w:rsidRPr="001A34BC" w:rsidRDefault="00497C3C" w:rsidP="00C10CA5">
            <w:pPr>
              <w:pStyle w:val="ListParagraph"/>
              <w:numPr>
                <w:ilvl w:val="0"/>
                <w:numId w:val="261"/>
              </w:numPr>
              <w:spacing w:after="0"/>
              <w:rPr>
                <w:rFonts w:ascii="Times New Roman" w:eastAsia="Calibri" w:hAnsi="Times New Roman"/>
                <w:sz w:val="24"/>
                <w:szCs w:val="24"/>
              </w:rPr>
            </w:pPr>
            <w:r w:rsidRPr="001A34BC">
              <w:rPr>
                <w:rFonts w:ascii="Times New Roman" w:eastAsia="Calibri" w:hAnsi="Times New Roman"/>
                <w:sz w:val="24"/>
                <w:szCs w:val="24"/>
              </w:rPr>
              <w:lastRenderedPageBreak/>
              <w:t xml:space="preserve">Methods of assessment </w:t>
            </w:r>
          </w:p>
        </w:tc>
        <w:tc>
          <w:tcPr>
            <w:tcW w:w="3873" w:type="pct"/>
            <w:tcBorders>
              <w:top w:val="single" w:sz="4" w:space="0" w:color="000000"/>
              <w:left w:val="single" w:sz="4" w:space="0" w:color="000000"/>
              <w:bottom w:val="single" w:sz="4" w:space="0" w:color="000000"/>
              <w:right w:val="single" w:sz="4" w:space="0" w:color="000000"/>
            </w:tcBorders>
          </w:tcPr>
          <w:p w14:paraId="79835BCF"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through: </w:t>
            </w:r>
          </w:p>
          <w:p w14:paraId="3F661A79" w14:textId="77777777" w:rsidR="00497C3C" w:rsidRPr="001A34BC" w:rsidRDefault="00497C3C" w:rsidP="00C10CA5">
            <w:pPr>
              <w:numPr>
                <w:ilvl w:val="1"/>
                <w:numId w:val="260"/>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Portfolio assessment</w:t>
            </w:r>
          </w:p>
          <w:p w14:paraId="4B125A9D" w14:textId="77777777" w:rsidR="00497C3C" w:rsidRPr="001A34BC" w:rsidRDefault="00497C3C" w:rsidP="00C10CA5">
            <w:pPr>
              <w:numPr>
                <w:ilvl w:val="1"/>
                <w:numId w:val="260"/>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Interview</w:t>
            </w:r>
          </w:p>
          <w:p w14:paraId="1A2B1DE4" w14:textId="77777777" w:rsidR="00497C3C" w:rsidRPr="001A34BC" w:rsidRDefault="00497C3C" w:rsidP="00C10CA5">
            <w:pPr>
              <w:numPr>
                <w:ilvl w:val="1"/>
                <w:numId w:val="260"/>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cases studies/situation</w:t>
            </w:r>
          </w:p>
          <w:p w14:paraId="03267A0A" w14:textId="77777777" w:rsidR="00497C3C" w:rsidRPr="001A34BC" w:rsidRDefault="00497C3C" w:rsidP="00C10CA5">
            <w:pPr>
              <w:numPr>
                <w:ilvl w:val="1"/>
                <w:numId w:val="260"/>
              </w:numPr>
              <w:tabs>
                <w:tab w:val="left" w:pos="357"/>
              </w:tabs>
              <w:spacing w:after="0"/>
              <w:ind w:left="736"/>
              <w:jc w:val="both"/>
              <w:rPr>
                <w:rFonts w:ascii="Times New Roman" w:eastAsia="Calibri" w:hAnsi="Times New Roman"/>
                <w:sz w:val="24"/>
                <w:szCs w:val="24"/>
              </w:rPr>
            </w:pPr>
            <w:r w:rsidRPr="001A34BC">
              <w:rPr>
                <w:rFonts w:ascii="Times New Roman" w:eastAsia="Calibri" w:hAnsi="Times New Roman"/>
                <w:sz w:val="24"/>
                <w:szCs w:val="24"/>
              </w:rPr>
              <w:t>Practical</w:t>
            </w:r>
          </w:p>
          <w:p w14:paraId="76248CAC" w14:textId="77777777" w:rsidR="00497C3C" w:rsidRPr="001A34BC" w:rsidRDefault="00497C3C" w:rsidP="00C10CA5">
            <w:pPr>
              <w:tabs>
                <w:tab w:val="left" w:pos="357"/>
              </w:tabs>
              <w:spacing w:after="0"/>
              <w:jc w:val="both"/>
              <w:rPr>
                <w:rFonts w:ascii="Times New Roman" w:eastAsia="Calibri" w:hAnsi="Times New Roman"/>
                <w:sz w:val="24"/>
                <w:szCs w:val="24"/>
              </w:rPr>
            </w:pPr>
          </w:p>
        </w:tc>
      </w:tr>
      <w:tr w:rsidR="00497C3C" w:rsidRPr="001A34BC" w14:paraId="731C1334" w14:textId="77777777" w:rsidTr="00E66DA6">
        <w:tc>
          <w:tcPr>
            <w:tcW w:w="1127" w:type="pct"/>
            <w:tcBorders>
              <w:top w:val="single" w:sz="4" w:space="0" w:color="000000"/>
              <w:left w:val="single" w:sz="4" w:space="0" w:color="000000"/>
              <w:bottom w:val="single" w:sz="4" w:space="0" w:color="000000"/>
              <w:right w:val="single" w:sz="4" w:space="0" w:color="000000"/>
            </w:tcBorders>
          </w:tcPr>
          <w:p w14:paraId="6C7299D1" w14:textId="70343F17" w:rsidR="00497C3C" w:rsidRPr="001A34BC" w:rsidRDefault="00497C3C" w:rsidP="00C10CA5">
            <w:pPr>
              <w:pStyle w:val="ListParagraph"/>
              <w:numPr>
                <w:ilvl w:val="0"/>
                <w:numId w:val="261"/>
              </w:numPr>
              <w:spacing w:after="0"/>
              <w:rPr>
                <w:rFonts w:ascii="Times New Roman" w:eastAsia="Calibri" w:hAnsi="Times New Roman"/>
                <w:sz w:val="24"/>
                <w:szCs w:val="24"/>
              </w:rPr>
            </w:pPr>
            <w:r w:rsidRPr="001A34BC">
              <w:rPr>
                <w:rFonts w:ascii="Times New Roman" w:eastAsia="Calibri" w:hAnsi="Times New Roman"/>
                <w:sz w:val="24"/>
                <w:szCs w:val="24"/>
              </w:rPr>
              <w:t xml:space="preserve">Context of assessment </w:t>
            </w:r>
          </w:p>
        </w:tc>
        <w:tc>
          <w:tcPr>
            <w:tcW w:w="3873" w:type="pct"/>
            <w:tcBorders>
              <w:top w:val="single" w:sz="4" w:space="0" w:color="000000"/>
              <w:left w:val="single" w:sz="4" w:space="0" w:color="000000"/>
              <w:bottom w:val="single" w:sz="4" w:space="0" w:color="000000"/>
              <w:right w:val="single" w:sz="4" w:space="0" w:color="000000"/>
            </w:tcBorders>
          </w:tcPr>
          <w:p w14:paraId="0383D201"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Competence maybe assessed on the job, off the job or a combination of these. Off the job assessment must be undertaken in closely simulated workplace environment </w:t>
            </w:r>
          </w:p>
        </w:tc>
      </w:tr>
      <w:tr w:rsidR="00497C3C" w:rsidRPr="001A34BC" w14:paraId="53C159C9" w14:textId="77777777" w:rsidTr="00E66DA6">
        <w:tc>
          <w:tcPr>
            <w:tcW w:w="1127" w:type="pct"/>
            <w:tcBorders>
              <w:top w:val="single" w:sz="4" w:space="0" w:color="000000"/>
              <w:left w:val="single" w:sz="4" w:space="0" w:color="000000"/>
              <w:bottom w:val="single" w:sz="4" w:space="0" w:color="000000"/>
              <w:right w:val="single" w:sz="4" w:space="0" w:color="000000"/>
            </w:tcBorders>
          </w:tcPr>
          <w:p w14:paraId="17199D7E" w14:textId="1F654DB1" w:rsidR="00497C3C" w:rsidRPr="001A34BC" w:rsidRDefault="00497C3C" w:rsidP="00C10CA5">
            <w:pPr>
              <w:pStyle w:val="ListParagraph"/>
              <w:numPr>
                <w:ilvl w:val="0"/>
                <w:numId w:val="261"/>
              </w:numPr>
              <w:spacing w:after="0"/>
              <w:rPr>
                <w:rFonts w:ascii="Times New Roman" w:eastAsia="Calibri" w:hAnsi="Times New Roman"/>
                <w:sz w:val="24"/>
                <w:szCs w:val="24"/>
              </w:rPr>
            </w:pPr>
            <w:r w:rsidRPr="001A34BC">
              <w:rPr>
                <w:rFonts w:ascii="Times New Roman" w:eastAsia="Calibri" w:hAnsi="Times New Roman"/>
                <w:sz w:val="24"/>
                <w:szCs w:val="24"/>
              </w:rPr>
              <w:t xml:space="preserve">Guidance information for assessment </w:t>
            </w:r>
          </w:p>
        </w:tc>
        <w:tc>
          <w:tcPr>
            <w:tcW w:w="3873" w:type="pct"/>
            <w:tcBorders>
              <w:top w:val="single" w:sz="4" w:space="0" w:color="000000"/>
              <w:left w:val="single" w:sz="4" w:space="0" w:color="000000"/>
              <w:bottom w:val="single" w:sz="4" w:space="0" w:color="000000"/>
              <w:right w:val="single" w:sz="4" w:space="0" w:color="000000"/>
            </w:tcBorders>
          </w:tcPr>
          <w:p w14:paraId="4CBB97F4" w14:textId="77777777" w:rsidR="00497C3C" w:rsidRPr="001A34BC" w:rsidRDefault="00497C3C" w:rsidP="00C10CA5">
            <w:pPr>
              <w:tabs>
                <w:tab w:val="left" w:pos="357"/>
              </w:tabs>
              <w:spacing w:after="0"/>
              <w:jc w:val="both"/>
              <w:rPr>
                <w:rFonts w:ascii="Times New Roman" w:eastAsia="Calibri" w:hAnsi="Times New Roman"/>
                <w:sz w:val="24"/>
                <w:szCs w:val="24"/>
              </w:rPr>
            </w:pPr>
            <w:r w:rsidRPr="001A34BC">
              <w:rPr>
                <w:rFonts w:ascii="Times New Roman" w:eastAsia="Calibri" w:hAnsi="Times New Roman"/>
                <w:sz w:val="24"/>
                <w:szCs w:val="24"/>
              </w:rPr>
              <w:t xml:space="preserve">Holistic assessment with other relevant units to the industry sector, workplace and job role is recommended. </w:t>
            </w:r>
          </w:p>
        </w:tc>
      </w:tr>
    </w:tbl>
    <w:p w14:paraId="432F01D1" w14:textId="77777777" w:rsidR="00497C3C" w:rsidRPr="001A34BC" w:rsidRDefault="00497C3C" w:rsidP="00C10CA5">
      <w:pPr>
        <w:pStyle w:val="ListParagraph"/>
        <w:spacing w:after="0"/>
        <w:ind w:left="0"/>
        <w:rPr>
          <w:rFonts w:ascii="Times New Roman" w:hAnsi="Times New Roman"/>
          <w:b/>
          <w:sz w:val="24"/>
          <w:szCs w:val="24"/>
        </w:rPr>
      </w:pPr>
    </w:p>
    <w:sectPr w:rsidR="00497C3C" w:rsidRPr="001A34BC" w:rsidSect="00E4646D">
      <w:type w:val="continuous"/>
      <w:pgSz w:w="12240" w:h="15840"/>
      <w:pgMar w:top="1440" w:right="1800" w:bottom="1440" w:left="1800" w:header="720"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8A6C3" w14:textId="77777777" w:rsidR="004C4AFF" w:rsidRDefault="004C4AFF">
      <w:pPr>
        <w:spacing w:after="0" w:line="240" w:lineRule="auto"/>
      </w:pPr>
      <w:r>
        <w:separator/>
      </w:r>
    </w:p>
  </w:endnote>
  <w:endnote w:type="continuationSeparator" w:id="0">
    <w:p w14:paraId="4A965E49" w14:textId="77777777" w:rsidR="004C4AFF" w:rsidRDefault="004C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6"/>
      <w:gridCol w:w="4274"/>
    </w:tblGrid>
    <w:tr w:rsidR="00BA18FB" w:rsidRPr="00BA18FB" w14:paraId="1510A40C" w14:textId="77777777">
      <w:trPr>
        <w:trHeight w:hRule="exact" w:val="115"/>
        <w:jc w:val="center"/>
      </w:trPr>
      <w:tc>
        <w:tcPr>
          <w:tcW w:w="4686" w:type="dxa"/>
          <w:shd w:val="clear" w:color="auto" w:fill="4472C4" w:themeFill="accent1"/>
          <w:tcMar>
            <w:top w:w="0" w:type="dxa"/>
            <w:bottom w:w="0" w:type="dxa"/>
          </w:tcMar>
        </w:tcPr>
        <w:p w14:paraId="22F5B832" w14:textId="77777777" w:rsidR="00BA18FB" w:rsidRPr="00BA18FB" w:rsidRDefault="00BA18FB">
          <w:pPr>
            <w:pStyle w:val="Header"/>
            <w:tabs>
              <w:tab w:val="clear" w:pos="4680"/>
              <w:tab w:val="clear" w:pos="9360"/>
            </w:tabs>
            <w:rPr>
              <w:rFonts w:ascii="Times New Roman" w:hAnsi="Times New Roman"/>
              <w:caps/>
              <w:sz w:val="24"/>
              <w:szCs w:val="24"/>
            </w:rPr>
          </w:pPr>
        </w:p>
      </w:tc>
      <w:tc>
        <w:tcPr>
          <w:tcW w:w="4674" w:type="dxa"/>
          <w:shd w:val="clear" w:color="auto" w:fill="4472C4" w:themeFill="accent1"/>
          <w:tcMar>
            <w:top w:w="0" w:type="dxa"/>
            <w:bottom w:w="0" w:type="dxa"/>
          </w:tcMar>
        </w:tcPr>
        <w:p w14:paraId="47A80D3C" w14:textId="77777777" w:rsidR="00BA18FB" w:rsidRPr="00BA18FB" w:rsidRDefault="00BA18FB">
          <w:pPr>
            <w:pStyle w:val="Header"/>
            <w:tabs>
              <w:tab w:val="clear" w:pos="4680"/>
              <w:tab w:val="clear" w:pos="9360"/>
            </w:tabs>
            <w:jc w:val="right"/>
            <w:rPr>
              <w:rFonts w:ascii="Times New Roman" w:hAnsi="Times New Roman"/>
              <w:caps/>
              <w:sz w:val="24"/>
              <w:szCs w:val="24"/>
            </w:rPr>
          </w:pPr>
        </w:p>
      </w:tc>
    </w:tr>
    <w:tr w:rsidR="00BA18FB" w:rsidRPr="00BA18FB" w14:paraId="610D8B4C" w14:textId="77777777">
      <w:trPr>
        <w:jc w:val="center"/>
      </w:trPr>
      <w:sdt>
        <w:sdtPr>
          <w:rPr>
            <w:rFonts w:ascii="Times New Roman" w:hAnsi="Times New Roman"/>
            <w:caps/>
            <w:color w:val="808080" w:themeColor="background1" w:themeShade="80"/>
            <w:sz w:val="24"/>
            <w:szCs w:val="24"/>
          </w:rPr>
          <w:alias w:val="Author"/>
          <w:tag w:val=""/>
          <w:id w:val="1534151868"/>
          <w:placeholder>
            <w:docPart w:val="ED86F19CE31146989E0F4F276C6A8E3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A720D64" w14:textId="27601A8A" w:rsidR="00BA18FB" w:rsidRPr="00BA18FB" w:rsidRDefault="00BA18FB">
              <w:pPr>
                <w:pStyle w:val="Footer"/>
                <w:tabs>
                  <w:tab w:val="clear" w:pos="4680"/>
                  <w:tab w:val="clear" w:pos="9360"/>
                </w:tabs>
                <w:rPr>
                  <w:rFonts w:ascii="Times New Roman" w:hAnsi="Times New Roman"/>
                  <w:caps/>
                  <w:color w:val="808080" w:themeColor="background1" w:themeShade="80"/>
                  <w:sz w:val="24"/>
                  <w:szCs w:val="24"/>
                </w:rPr>
              </w:pPr>
              <w:r w:rsidRPr="00BA18FB">
                <w:rPr>
                  <w:rFonts w:ascii="Times New Roman" w:hAnsi="Times New Roman"/>
                  <w:caps/>
                  <w:color w:val="808080" w:themeColor="background1" w:themeShade="80"/>
                  <w:sz w:val="24"/>
                  <w:szCs w:val="24"/>
                </w:rPr>
                <w:t>©TVET CADACC 2019</w:t>
              </w:r>
            </w:p>
          </w:tc>
        </w:sdtContent>
      </w:sdt>
      <w:tc>
        <w:tcPr>
          <w:tcW w:w="4674" w:type="dxa"/>
          <w:shd w:val="clear" w:color="auto" w:fill="auto"/>
          <w:vAlign w:val="center"/>
        </w:tcPr>
        <w:p w14:paraId="44789589" w14:textId="77777777" w:rsidR="00BA18FB" w:rsidRPr="00BA18FB" w:rsidRDefault="00BA18FB">
          <w:pPr>
            <w:pStyle w:val="Footer"/>
            <w:tabs>
              <w:tab w:val="clear" w:pos="4680"/>
              <w:tab w:val="clear" w:pos="9360"/>
            </w:tabs>
            <w:jc w:val="right"/>
            <w:rPr>
              <w:rFonts w:ascii="Times New Roman" w:hAnsi="Times New Roman"/>
              <w:caps/>
              <w:color w:val="808080" w:themeColor="background1" w:themeShade="80"/>
              <w:sz w:val="24"/>
              <w:szCs w:val="24"/>
            </w:rPr>
          </w:pPr>
          <w:r w:rsidRPr="00BA18FB">
            <w:rPr>
              <w:rFonts w:ascii="Times New Roman" w:hAnsi="Times New Roman"/>
              <w:caps/>
              <w:color w:val="808080" w:themeColor="background1" w:themeShade="80"/>
              <w:sz w:val="24"/>
              <w:szCs w:val="24"/>
            </w:rPr>
            <w:fldChar w:fldCharType="begin"/>
          </w:r>
          <w:r w:rsidRPr="00BA18FB">
            <w:rPr>
              <w:rFonts w:ascii="Times New Roman" w:hAnsi="Times New Roman"/>
              <w:caps/>
              <w:color w:val="808080" w:themeColor="background1" w:themeShade="80"/>
              <w:sz w:val="24"/>
              <w:szCs w:val="24"/>
            </w:rPr>
            <w:instrText xml:space="preserve"> PAGE   \* MERGEFORMAT </w:instrText>
          </w:r>
          <w:r w:rsidRPr="00BA18FB">
            <w:rPr>
              <w:rFonts w:ascii="Times New Roman" w:hAnsi="Times New Roman"/>
              <w:caps/>
              <w:color w:val="808080" w:themeColor="background1" w:themeShade="80"/>
              <w:sz w:val="24"/>
              <w:szCs w:val="24"/>
            </w:rPr>
            <w:fldChar w:fldCharType="separate"/>
          </w:r>
          <w:r w:rsidRPr="00BA18FB">
            <w:rPr>
              <w:rFonts w:ascii="Times New Roman" w:hAnsi="Times New Roman"/>
              <w:caps/>
              <w:noProof/>
              <w:color w:val="808080" w:themeColor="background1" w:themeShade="80"/>
              <w:sz w:val="24"/>
              <w:szCs w:val="24"/>
            </w:rPr>
            <w:t>2</w:t>
          </w:r>
          <w:r w:rsidRPr="00BA18FB">
            <w:rPr>
              <w:rFonts w:ascii="Times New Roman" w:hAnsi="Times New Roman"/>
              <w:caps/>
              <w:noProof/>
              <w:color w:val="808080" w:themeColor="background1" w:themeShade="80"/>
              <w:sz w:val="24"/>
              <w:szCs w:val="24"/>
            </w:rPr>
            <w:fldChar w:fldCharType="end"/>
          </w:r>
        </w:p>
      </w:tc>
    </w:tr>
  </w:tbl>
  <w:p w14:paraId="2605DF21" w14:textId="77777777" w:rsidR="0032222E" w:rsidRDefault="0032222E" w:rsidP="00213C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BA18FB" w14:paraId="07D8A1DB" w14:textId="77777777">
      <w:trPr>
        <w:trHeight w:hRule="exact" w:val="115"/>
        <w:jc w:val="center"/>
      </w:trPr>
      <w:tc>
        <w:tcPr>
          <w:tcW w:w="4686" w:type="dxa"/>
          <w:shd w:val="clear" w:color="auto" w:fill="4472C4" w:themeFill="accent1"/>
          <w:tcMar>
            <w:top w:w="0" w:type="dxa"/>
            <w:bottom w:w="0" w:type="dxa"/>
          </w:tcMar>
        </w:tcPr>
        <w:p w14:paraId="34C4896D" w14:textId="77777777" w:rsidR="00BA18FB" w:rsidRDefault="00BA18FB">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2D8F269" w14:textId="77777777" w:rsidR="00BA18FB" w:rsidRDefault="00BA18FB">
          <w:pPr>
            <w:pStyle w:val="Header"/>
            <w:tabs>
              <w:tab w:val="clear" w:pos="4680"/>
              <w:tab w:val="clear" w:pos="9360"/>
            </w:tabs>
            <w:jc w:val="right"/>
            <w:rPr>
              <w:caps/>
              <w:sz w:val="18"/>
            </w:rPr>
          </w:pPr>
        </w:p>
      </w:tc>
    </w:tr>
    <w:tr w:rsidR="00BA18FB" w14:paraId="2F1CA111" w14:textId="77777777">
      <w:trPr>
        <w:jc w:val="center"/>
      </w:trPr>
      <w:sdt>
        <w:sdtPr>
          <w:rPr>
            <w:caps/>
            <w:color w:val="808080" w:themeColor="background1" w:themeShade="80"/>
            <w:sz w:val="18"/>
            <w:szCs w:val="18"/>
          </w:rPr>
          <w:alias w:val="Author"/>
          <w:tag w:val=""/>
          <w:id w:val="515034952"/>
          <w:placeholder>
            <w:docPart w:val="462096B9316E413C9A8FC34967B02B6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CC5FDD7" w14:textId="107200CF" w:rsidR="00BA18FB" w:rsidRDefault="00BA18F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CADACC 2019</w:t>
              </w:r>
            </w:p>
          </w:tc>
        </w:sdtContent>
      </w:sdt>
      <w:tc>
        <w:tcPr>
          <w:tcW w:w="4674" w:type="dxa"/>
          <w:shd w:val="clear" w:color="auto" w:fill="auto"/>
          <w:vAlign w:val="center"/>
        </w:tcPr>
        <w:p w14:paraId="72A7EC2E" w14:textId="77777777" w:rsidR="00BA18FB" w:rsidRDefault="00BA18F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F1AADE6" w14:textId="77777777" w:rsidR="00BA18FB" w:rsidRDefault="00BA1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9727C" w14:textId="77777777" w:rsidR="004C4AFF" w:rsidRDefault="004C4AFF">
      <w:pPr>
        <w:spacing w:after="0" w:line="240" w:lineRule="auto"/>
      </w:pPr>
      <w:r>
        <w:separator/>
      </w:r>
    </w:p>
  </w:footnote>
  <w:footnote w:type="continuationSeparator" w:id="0">
    <w:p w14:paraId="4A37556F" w14:textId="77777777" w:rsidR="004C4AFF" w:rsidRDefault="004C4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F4D503"/>
    <w:multiLevelType w:val="singleLevel"/>
    <w:tmpl w:val="C2F4D503"/>
    <w:lvl w:ilvl="0">
      <w:start w:val="1"/>
      <w:numFmt w:val="bullet"/>
      <w:lvlText w:val=""/>
      <w:lvlJc w:val="left"/>
      <w:pPr>
        <w:tabs>
          <w:tab w:val="num" w:pos="420"/>
        </w:tabs>
        <w:ind w:left="420" w:hanging="420"/>
      </w:pPr>
      <w:rPr>
        <w:rFonts w:ascii="Wingdings" w:hAnsi="Wingdings" w:hint="default"/>
        <w:sz w:val="16"/>
        <w:szCs w:val="16"/>
      </w:rPr>
    </w:lvl>
  </w:abstractNum>
  <w:abstractNum w:abstractNumId="1" w15:restartNumberingAfterBreak="0">
    <w:nsid w:val="CE990C64"/>
    <w:multiLevelType w:val="singleLevel"/>
    <w:tmpl w:val="CE990C64"/>
    <w:lvl w:ilvl="0">
      <w:start w:val="16"/>
      <w:numFmt w:val="upperLetter"/>
      <w:lvlText w:val="%1."/>
      <w:lvlJc w:val="left"/>
      <w:pPr>
        <w:tabs>
          <w:tab w:val="num" w:pos="312"/>
        </w:tabs>
      </w:pPr>
    </w:lvl>
  </w:abstractNum>
  <w:abstractNum w:abstractNumId="2" w15:restartNumberingAfterBreak="0">
    <w:nsid w:val="F9AC102C"/>
    <w:multiLevelType w:val="multilevel"/>
    <w:tmpl w:val="F9AC102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0670ECC"/>
    <w:multiLevelType w:val="hybridMultilevel"/>
    <w:tmpl w:val="D59E9E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145BB"/>
    <w:multiLevelType w:val="multilevel"/>
    <w:tmpl w:val="014145BB"/>
    <w:lvl w:ilvl="0">
      <w:start w:val="1"/>
      <w:numFmt w:val="decimal"/>
      <w:lvlText w:val="%1."/>
      <w:lvlJc w:val="left"/>
      <w:pPr>
        <w:ind w:left="540"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1C3D83E"/>
    <w:multiLevelType w:val="singleLevel"/>
    <w:tmpl w:val="01C3D83E"/>
    <w:lvl w:ilvl="0">
      <w:start w:val="1"/>
      <w:numFmt w:val="bullet"/>
      <w:lvlText w:val=""/>
      <w:lvlJc w:val="left"/>
      <w:pPr>
        <w:tabs>
          <w:tab w:val="num" w:pos="420"/>
        </w:tabs>
        <w:ind w:left="420" w:hanging="420"/>
      </w:pPr>
      <w:rPr>
        <w:rFonts w:ascii="Wingdings" w:hAnsi="Wingdings" w:hint="default"/>
        <w:sz w:val="16"/>
        <w:szCs w:val="16"/>
      </w:rPr>
    </w:lvl>
  </w:abstractNum>
  <w:abstractNum w:abstractNumId="7" w15:restartNumberingAfterBreak="0">
    <w:nsid w:val="01E43FA9"/>
    <w:multiLevelType w:val="multilevel"/>
    <w:tmpl w:val="01E43FA9"/>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C7C47"/>
    <w:multiLevelType w:val="hybridMultilevel"/>
    <w:tmpl w:val="2B4E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7F6B0E"/>
    <w:multiLevelType w:val="multilevel"/>
    <w:tmpl w:val="027F6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B21674"/>
    <w:multiLevelType w:val="hybridMultilevel"/>
    <w:tmpl w:val="19BCA7FE"/>
    <w:lvl w:ilvl="0" w:tplc="7DCEE4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3F866DF"/>
    <w:multiLevelType w:val="multilevel"/>
    <w:tmpl w:val="03F866DF"/>
    <w:lvl w:ilvl="0">
      <w:start w:val="1"/>
      <w:numFmt w:val="decimal"/>
      <w:lvlText w:val="%1."/>
      <w:lvlJc w:val="left"/>
      <w:pPr>
        <w:ind w:left="72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9F7DB7"/>
    <w:multiLevelType w:val="multilevel"/>
    <w:tmpl w:val="049F7DB7"/>
    <w:lvl w:ilvl="0">
      <w:start w:val="1"/>
      <w:numFmt w:val="decimal"/>
      <w:lvlText w:val="2.%1"/>
      <w:lvlJc w:val="left"/>
      <w:pPr>
        <w:ind w:left="81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19" w15:restartNumberingAfterBreak="0">
    <w:nsid w:val="04A136BA"/>
    <w:multiLevelType w:val="multilevel"/>
    <w:tmpl w:val="04A13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053F6DCD"/>
    <w:multiLevelType w:val="hybridMultilevel"/>
    <w:tmpl w:val="3ACC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5DE341"/>
    <w:multiLevelType w:val="singleLevel"/>
    <w:tmpl w:val="055DE341"/>
    <w:lvl w:ilvl="0">
      <w:start w:val="1"/>
      <w:numFmt w:val="bullet"/>
      <w:lvlText w:val=""/>
      <w:lvlJc w:val="left"/>
      <w:pPr>
        <w:tabs>
          <w:tab w:val="num" w:pos="420"/>
        </w:tabs>
        <w:ind w:left="420" w:hanging="420"/>
      </w:pPr>
      <w:rPr>
        <w:rFonts w:ascii="Wingdings" w:hAnsi="Wingdings" w:hint="default"/>
        <w:sz w:val="16"/>
        <w:szCs w:val="16"/>
      </w:rPr>
    </w:lvl>
  </w:abstractNum>
  <w:abstractNum w:abstractNumId="24"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079D463D"/>
    <w:multiLevelType w:val="multilevel"/>
    <w:tmpl w:val="B7A0E8CC"/>
    <w:lvl w:ilvl="0">
      <w:start w:val="1"/>
      <w:numFmt w:val="decimal"/>
      <w:lvlText w:val="%1."/>
      <w:lvlJc w:val="left"/>
      <w:pPr>
        <w:ind w:left="1080" w:hanging="360"/>
      </w:pPr>
      <w:rPr>
        <w:rFonts w:hint="default"/>
      </w:rPr>
    </w:lvl>
    <w:lvl w:ilvl="1">
      <w:start w:val="1"/>
      <w:numFmt w:val="decimal"/>
      <w:lvlText w:val="2.%2"/>
      <w:lvlJc w:val="left"/>
      <w:pPr>
        <w:ind w:left="144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8705354"/>
    <w:multiLevelType w:val="hybridMultilevel"/>
    <w:tmpl w:val="28BC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146ABD"/>
    <w:multiLevelType w:val="multilevel"/>
    <w:tmpl w:val="C650A0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A146095"/>
    <w:multiLevelType w:val="multilevel"/>
    <w:tmpl w:val="0A1460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5"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B3E685A"/>
    <w:multiLevelType w:val="multilevel"/>
    <w:tmpl w:val="0B3E68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B3F1BBA"/>
    <w:multiLevelType w:val="multilevel"/>
    <w:tmpl w:val="DE1C8912"/>
    <w:lvl w:ilvl="0">
      <w:start w:val="1"/>
      <w:numFmt w:val="decimal"/>
      <w:lvlText w:val="%1."/>
      <w:lvlJc w:val="center"/>
      <w:pPr>
        <w:ind w:left="360" w:hanging="360"/>
      </w:pPr>
      <w:rPr>
        <w:rFonts w:hint="default"/>
      </w:rPr>
    </w:lvl>
    <w:lvl w:ilvl="1">
      <w:start w:val="1"/>
      <w:numFmt w:val="decimal"/>
      <w:lvlText w:val="7.%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B34A54"/>
    <w:multiLevelType w:val="hybridMultilevel"/>
    <w:tmpl w:val="7B0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0FF979ED"/>
    <w:multiLevelType w:val="hybridMultilevel"/>
    <w:tmpl w:val="92D20B4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0E7287"/>
    <w:multiLevelType w:val="hybridMultilevel"/>
    <w:tmpl w:val="F5EACB28"/>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B34655"/>
    <w:multiLevelType w:val="multilevel"/>
    <w:tmpl w:val="11B346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82486B"/>
    <w:multiLevelType w:val="hybridMultilevel"/>
    <w:tmpl w:val="09263F04"/>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A9147B"/>
    <w:multiLevelType w:val="multilevel"/>
    <w:tmpl w:val="12A914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3206BEE"/>
    <w:multiLevelType w:val="hybridMultilevel"/>
    <w:tmpl w:val="D22EC9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36131A0"/>
    <w:multiLevelType w:val="hybridMultilevel"/>
    <w:tmpl w:val="2442574C"/>
    <w:lvl w:ilvl="0" w:tplc="B1B4DB5A">
      <w:start w:val="1"/>
      <w:numFmt w:val="decimal"/>
      <w:isLg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90E68D"/>
    <w:multiLevelType w:val="singleLevel"/>
    <w:tmpl w:val="1390E68D"/>
    <w:lvl w:ilvl="0">
      <w:start w:val="1"/>
      <w:numFmt w:val="bullet"/>
      <w:lvlText w:val=""/>
      <w:lvlJc w:val="left"/>
      <w:pPr>
        <w:tabs>
          <w:tab w:val="num" w:pos="420"/>
        </w:tabs>
        <w:ind w:left="420" w:hanging="420"/>
      </w:pPr>
      <w:rPr>
        <w:rFonts w:ascii="Wingdings" w:hAnsi="Wingdings" w:hint="default"/>
        <w:sz w:val="16"/>
        <w:szCs w:val="16"/>
      </w:rPr>
    </w:lvl>
  </w:abstractNum>
  <w:abstractNum w:abstractNumId="5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C2294A"/>
    <w:multiLevelType w:val="hybridMultilevel"/>
    <w:tmpl w:val="126AD49C"/>
    <w:lvl w:ilvl="0" w:tplc="4A7273D2">
      <w:start w:val="1"/>
      <w:numFmt w:val="decimal"/>
      <w:lvlText w:val="3.%1"/>
      <w:lvlJc w:val="left"/>
      <w:pPr>
        <w:ind w:left="744" w:hanging="360"/>
      </w:pPr>
      <w:rPr>
        <w:rFonts w:hint="default"/>
      </w:rPr>
    </w:lvl>
    <w:lvl w:ilvl="1" w:tplc="04090019">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59"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D26AC0"/>
    <w:multiLevelType w:val="hybridMultilevel"/>
    <w:tmpl w:val="0C60F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63"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5B626B6"/>
    <w:multiLevelType w:val="hybridMultilevel"/>
    <w:tmpl w:val="A82C5140"/>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6A15CCC"/>
    <w:multiLevelType w:val="multilevel"/>
    <w:tmpl w:val="16A15CC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6" w15:restartNumberingAfterBreak="0">
    <w:nsid w:val="16B601F0"/>
    <w:multiLevelType w:val="hybridMultilevel"/>
    <w:tmpl w:val="0E88C63E"/>
    <w:lvl w:ilvl="0" w:tplc="4A7273D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6D511D7"/>
    <w:multiLevelType w:val="multilevel"/>
    <w:tmpl w:val="2B885702"/>
    <w:lvl w:ilvl="0">
      <w:start w:val="1"/>
      <w:numFmt w:val="decimal"/>
      <w:lvlText w:val="%1."/>
      <w:lvlJc w:val="center"/>
      <w:pPr>
        <w:ind w:left="360" w:hanging="360"/>
      </w:pPr>
      <w:rPr>
        <w:rFonts w:hint="default"/>
      </w:rPr>
    </w:lvl>
    <w:lvl w:ilvl="1">
      <w:start w:val="1"/>
      <w:numFmt w:val="decimal"/>
      <w:lvlText w:val="6.%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75B447E"/>
    <w:multiLevelType w:val="multilevel"/>
    <w:tmpl w:val="175B447E"/>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17A24A60"/>
    <w:multiLevelType w:val="multilevel"/>
    <w:tmpl w:val="D4C89738"/>
    <w:lvl w:ilvl="0">
      <w:start w:val="1"/>
      <w:numFmt w:val="decimal"/>
      <w:lvlText w:val="%1."/>
      <w:lvlJc w:val="left"/>
      <w:pPr>
        <w:ind w:left="891" w:hanging="360"/>
      </w:pPr>
    </w:lvl>
    <w:lvl w:ilvl="1">
      <w:start w:val="2"/>
      <w:numFmt w:val="decimal"/>
      <w:isLgl/>
      <w:lvlText w:val="%1.%2"/>
      <w:lvlJc w:val="left"/>
      <w:pPr>
        <w:ind w:left="951" w:hanging="420"/>
      </w:pPr>
      <w:rPr>
        <w:rFonts w:hint="default"/>
      </w:rPr>
    </w:lvl>
    <w:lvl w:ilvl="2">
      <w:start w:val="1"/>
      <w:numFmt w:val="decimal"/>
      <w:isLgl/>
      <w:lvlText w:val="%1.%2.%3"/>
      <w:lvlJc w:val="left"/>
      <w:pPr>
        <w:ind w:left="1251"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1611" w:hanging="1080"/>
      </w:pPr>
      <w:rPr>
        <w:rFonts w:hint="default"/>
      </w:rPr>
    </w:lvl>
    <w:lvl w:ilvl="6">
      <w:start w:val="1"/>
      <w:numFmt w:val="decimal"/>
      <w:isLgl/>
      <w:lvlText w:val="%1.%2.%3.%4.%5.%6.%7"/>
      <w:lvlJc w:val="left"/>
      <w:pPr>
        <w:ind w:left="1971" w:hanging="1440"/>
      </w:pPr>
      <w:rPr>
        <w:rFonts w:hint="default"/>
      </w:rPr>
    </w:lvl>
    <w:lvl w:ilvl="7">
      <w:start w:val="1"/>
      <w:numFmt w:val="decimal"/>
      <w:isLgl/>
      <w:lvlText w:val="%1.%2.%3.%4.%5.%6.%7.%8"/>
      <w:lvlJc w:val="left"/>
      <w:pPr>
        <w:ind w:left="1971" w:hanging="1440"/>
      </w:pPr>
      <w:rPr>
        <w:rFonts w:hint="default"/>
      </w:rPr>
    </w:lvl>
    <w:lvl w:ilvl="8">
      <w:start w:val="1"/>
      <w:numFmt w:val="decimal"/>
      <w:isLgl/>
      <w:lvlText w:val="%1.%2.%3.%4.%5.%6.%7.%8.%9"/>
      <w:lvlJc w:val="left"/>
      <w:pPr>
        <w:ind w:left="2331" w:hanging="1800"/>
      </w:pPr>
      <w:rPr>
        <w:rFonts w:hint="default"/>
      </w:rPr>
    </w:lvl>
  </w:abstractNum>
  <w:abstractNum w:abstractNumId="70" w15:restartNumberingAfterBreak="0">
    <w:nsid w:val="17BB236F"/>
    <w:multiLevelType w:val="hybridMultilevel"/>
    <w:tmpl w:val="32A076F0"/>
    <w:lvl w:ilvl="0" w:tplc="2E5604F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8581750"/>
    <w:multiLevelType w:val="multilevel"/>
    <w:tmpl w:val="18581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87C936"/>
    <w:multiLevelType w:val="singleLevel"/>
    <w:tmpl w:val="1987C936"/>
    <w:lvl w:ilvl="0">
      <w:start w:val="1"/>
      <w:numFmt w:val="bullet"/>
      <w:lvlText w:val=""/>
      <w:lvlJc w:val="left"/>
      <w:pPr>
        <w:tabs>
          <w:tab w:val="num" w:pos="420"/>
        </w:tabs>
        <w:ind w:left="420" w:hanging="420"/>
      </w:pPr>
      <w:rPr>
        <w:rFonts w:ascii="Wingdings" w:hAnsi="Wingdings" w:hint="default"/>
        <w:sz w:val="16"/>
        <w:szCs w:val="16"/>
      </w:rPr>
    </w:lvl>
  </w:abstractNum>
  <w:abstractNum w:abstractNumId="74" w15:restartNumberingAfterBreak="0">
    <w:nsid w:val="19A204CF"/>
    <w:multiLevelType w:val="hybridMultilevel"/>
    <w:tmpl w:val="92C2A61A"/>
    <w:lvl w:ilvl="0" w:tplc="D340D3C8">
      <w:start w:val="1"/>
      <w:numFmt w:val="decimal"/>
      <w:lvlText w:val="3.%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392EA9"/>
    <w:multiLevelType w:val="singleLevel"/>
    <w:tmpl w:val="1A392EA9"/>
    <w:lvl w:ilvl="0">
      <w:start w:val="1"/>
      <w:numFmt w:val="bullet"/>
      <w:lvlText w:val=""/>
      <w:lvlJc w:val="left"/>
      <w:pPr>
        <w:tabs>
          <w:tab w:val="num" w:pos="420"/>
        </w:tabs>
        <w:ind w:left="420" w:hanging="420"/>
      </w:pPr>
      <w:rPr>
        <w:rFonts w:ascii="Wingdings" w:hAnsi="Wingdings" w:hint="default"/>
        <w:sz w:val="16"/>
        <w:szCs w:val="16"/>
      </w:rPr>
    </w:lvl>
  </w:abstractNum>
  <w:abstractNum w:abstractNumId="7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1AE4406B"/>
    <w:multiLevelType w:val="multilevel"/>
    <w:tmpl w:val="1AE4406B"/>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9" w15:restartNumberingAfterBreak="0">
    <w:nsid w:val="1B84C1B2"/>
    <w:multiLevelType w:val="singleLevel"/>
    <w:tmpl w:val="1B84C1B2"/>
    <w:lvl w:ilvl="0">
      <w:start w:val="1"/>
      <w:numFmt w:val="bullet"/>
      <w:lvlText w:val=""/>
      <w:lvlJc w:val="left"/>
      <w:pPr>
        <w:tabs>
          <w:tab w:val="num" w:pos="420"/>
        </w:tabs>
        <w:ind w:left="420" w:hanging="420"/>
      </w:pPr>
      <w:rPr>
        <w:rFonts w:ascii="Wingdings" w:hAnsi="Wingdings" w:hint="default"/>
        <w:sz w:val="16"/>
        <w:szCs w:val="16"/>
      </w:rPr>
    </w:lvl>
  </w:abstractNum>
  <w:abstractNum w:abstractNumId="8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D580001"/>
    <w:multiLevelType w:val="multilevel"/>
    <w:tmpl w:val="1D58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1F6A5E21"/>
    <w:multiLevelType w:val="hybridMultilevel"/>
    <w:tmpl w:val="E36096F6"/>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16E2CA7"/>
    <w:multiLevelType w:val="multilevel"/>
    <w:tmpl w:val="BEE882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2683288"/>
    <w:multiLevelType w:val="hybridMultilevel"/>
    <w:tmpl w:val="AE382766"/>
    <w:lvl w:ilvl="0" w:tplc="7DCEE476">
      <w:start w:val="1"/>
      <w:numFmt w:val="decimal"/>
      <w:lvlText w:val="2.%1"/>
      <w:lvlJc w:val="left"/>
      <w:pPr>
        <w:ind w:left="720" w:hanging="360"/>
      </w:pPr>
      <w:rPr>
        <w:rFonts w:hint="default"/>
      </w:rPr>
    </w:lvl>
    <w:lvl w:ilvl="1" w:tplc="7DCEE476">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2C0420"/>
    <w:multiLevelType w:val="multilevel"/>
    <w:tmpl w:val="232C042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23B876CD"/>
    <w:multiLevelType w:val="hybridMultilevel"/>
    <w:tmpl w:val="D8D63C8C"/>
    <w:lvl w:ilvl="0" w:tplc="4A7273D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4267D5E"/>
    <w:multiLevelType w:val="multilevel"/>
    <w:tmpl w:val="C04840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6210282"/>
    <w:multiLevelType w:val="hybridMultilevel"/>
    <w:tmpl w:val="0F56A6D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6484FF1"/>
    <w:multiLevelType w:val="multilevel"/>
    <w:tmpl w:val="26484F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267B709F"/>
    <w:multiLevelType w:val="multilevel"/>
    <w:tmpl w:val="267B7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6BB00DA"/>
    <w:multiLevelType w:val="hybridMultilevel"/>
    <w:tmpl w:val="BFFEFFCE"/>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7941253"/>
    <w:multiLevelType w:val="multilevel"/>
    <w:tmpl w:val="27941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27DB41AE"/>
    <w:multiLevelType w:val="multilevel"/>
    <w:tmpl w:val="27DB41AE"/>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28271C5A"/>
    <w:multiLevelType w:val="multilevel"/>
    <w:tmpl w:val="28271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28BC75EE"/>
    <w:multiLevelType w:val="multilevel"/>
    <w:tmpl w:val="AA669C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9206028"/>
    <w:multiLevelType w:val="multilevel"/>
    <w:tmpl w:val="687E45E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9CD6225"/>
    <w:multiLevelType w:val="singleLevel"/>
    <w:tmpl w:val="29CD6225"/>
    <w:lvl w:ilvl="0">
      <w:start w:val="1"/>
      <w:numFmt w:val="bullet"/>
      <w:lvlText w:val=""/>
      <w:lvlJc w:val="left"/>
      <w:pPr>
        <w:tabs>
          <w:tab w:val="num" w:pos="420"/>
        </w:tabs>
        <w:ind w:left="420" w:hanging="420"/>
      </w:pPr>
      <w:rPr>
        <w:rFonts w:ascii="Wingdings" w:hAnsi="Wingdings" w:hint="default"/>
        <w:sz w:val="16"/>
        <w:szCs w:val="16"/>
      </w:rPr>
    </w:lvl>
  </w:abstractNum>
  <w:abstractNum w:abstractNumId="108" w15:restartNumberingAfterBreak="0">
    <w:nsid w:val="29FE384D"/>
    <w:multiLevelType w:val="hybridMultilevel"/>
    <w:tmpl w:val="2890A7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B994F70"/>
    <w:multiLevelType w:val="multilevel"/>
    <w:tmpl w:val="2B994F7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1"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BF759A2"/>
    <w:multiLevelType w:val="hybridMultilevel"/>
    <w:tmpl w:val="ED4AB47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CBD7F81"/>
    <w:multiLevelType w:val="multilevel"/>
    <w:tmpl w:val="2CBD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D1C53B4"/>
    <w:multiLevelType w:val="multilevel"/>
    <w:tmpl w:val="2D1C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02D5B38"/>
    <w:multiLevelType w:val="multilevel"/>
    <w:tmpl w:val="302D5B38"/>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color w:val="auto"/>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30352C18"/>
    <w:multiLevelType w:val="multilevel"/>
    <w:tmpl w:val="30352C1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0" w15:restartNumberingAfterBreak="0">
    <w:nsid w:val="30447044"/>
    <w:multiLevelType w:val="hybridMultilevel"/>
    <w:tmpl w:val="68E46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04E6489"/>
    <w:multiLevelType w:val="hybridMultilevel"/>
    <w:tmpl w:val="7310B76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09630C6"/>
    <w:multiLevelType w:val="multilevel"/>
    <w:tmpl w:val="309630C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31EA2A60"/>
    <w:multiLevelType w:val="hybridMultilevel"/>
    <w:tmpl w:val="AD98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324C56EE"/>
    <w:multiLevelType w:val="hybridMultilevel"/>
    <w:tmpl w:val="7DEA0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2D14B1B"/>
    <w:multiLevelType w:val="multilevel"/>
    <w:tmpl w:val="923212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4820E68"/>
    <w:multiLevelType w:val="multilevel"/>
    <w:tmpl w:val="9F0AC8C0"/>
    <w:lvl w:ilvl="0">
      <w:start w:val="1"/>
      <w:numFmt w:val="decimal"/>
      <w:lvlText w:val="%1."/>
      <w:lvlJc w:val="left"/>
      <w:pPr>
        <w:ind w:left="1080" w:hanging="360"/>
      </w:pPr>
      <w:rPr>
        <w:rFonts w:hint="default"/>
      </w:rPr>
    </w:lvl>
    <w:lvl w:ilvl="1">
      <w:start w:val="1"/>
      <w:numFmt w:val="decimal"/>
      <w:lvlText w:val="3.%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0"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5053135"/>
    <w:multiLevelType w:val="multilevel"/>
    <w:tmpl w:val="3505313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5083CFF"/>
    <w:multiLevelType w:val="hybridMultilevel"/>
    <w:tmpl w:val="7C621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35"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368A1BBE"/>
    <w:multiLevelType w:val="multilevel"/>
    <w:tmpl w:val="368A1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77C0BBE"/>
    <w:multiLevelType w:val="singleLevel"/>
    <w:tmpl w:val="377C0BBE"/>
    <w:lvl w:ilvl="0">
      <w:start w:val="1"/>
      <w:numFmt w:val="bullet"/>
      <w:lvlText w:val=""/>
      <w:lvlJc w:val="left"/>
      <w:pPr>
        <w:tabs>
          <w:tab w:val="num" w:pos="420"/>
        </w:tabs>
        <w:ind w:left="420" w:hanging="420"/>
      </w:pPr>
      <w:rPr>
        <w:rFonts w:ascii="Wingdings" w:hAnsi="Wingdings" w:hint="default"/>
        <w:sz w:val="16"/>
        <w:szCs w:val="16"/>
      </w:rPr>
    </w:lvl>
  </w:abstractNum>
  <w:abstractNum w:abstractNumId="140" w15:restartNumberingAfterBreak="0">
    <w:nsid w:val="37AA3DD5"/>
    <w:multiLevelType w:val="hybridMultilevel"/>
    <w:tmpl w:val="AFC6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2" w15:restartNumberingAfterBreak="0">
    <w:nsid w:val="37D40E41"/>
    <w:multiLevelType w:val="hybridMultilevel"/>
    <w:tmpl w:val="2292C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81C3BE5"/>
    <w:multiLevelType w:val="multilevel"/>
    <w:tmpl w:val="E9B44092"/>
    <w:lvl w:ilvl="0">
      <w:start w:val="1"/>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383F0561"/>
    <w:multiLevelType w:val="multilevel"/>
    <w:tmpl w:val="383F0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388C138A"/>
    <w:multiLevelType w:val="multilevel"/>
    <w:tmpl w:val="7A04799E"/>
    <w:lvl w:ilvl="0">
      <w:start w:val="1"/>
      <w:numFmt w:val="decimal"/>
      <w:lvlText w:val="%1."/>
      <w:lvlJc w:val="left"/>
      <w:pPr>
        <w:ind w:left="1080" w:hanging="360"/>
      </w:pPr>
      <w:rPr>
        <w:rFonts w:hint="default"/>
      </w:rPr>
    </w:lvl>
    <w:lvl w:ilvl="1">
      <w:start w:val="1"/>
      <w:numFmt w:val="decimal"/>
      <w:lvlText w:val="3.%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6" w15:restartNumberingAfterBreak="0">
    <w:nsid w:val="38A83D68"/>
    <w:multiLevelType w:val="hybridMultilevel"/>
    <w:tmpl w:val="2384D5A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9954557"/>
    <w:multiLevelType w:val="multilevel"/>
    <w:tmpl w:val="39954557"/>
    <w:lvl w:ilvl="0">
      <w:start w:val="1"/>
      <w:numFmt w:val="decimal"/>
      <w:lvlText w:val="%1."/>
      <w:lvlJc w:val="left"/>
      <w:pPr>
        <w:ind w:left="720" w:hanging="360"/>
      </w:pPr>
      <w:rPr>
        <w:rFonts w:hint="default"/>
      </w:rPr>
    </w:lvl>
    <w:lvl w:ilvl="1">
      <w:start w:val="1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9D42BB9"/>
    <w:multiLevelType w:val="multilevel"/>
    <w:tmpl w:val="39D42BB9"/>
    <w:lvl w:ilvl="0">
      <w:start w:val="1"/>
      <w:numFmt w:val="decimal"/>
      <w:lvlText w:val="1.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39FF1859"/>
    <w:multiLevelType w:val="multilevel"/>
    <w:tmpl w:val="39FF1859"/>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2"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C362F98"/>
    <w:multiLevelType w:val="hybridMultilevel"/>
    <w:tmpl w:val="3F22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6" w15:restartNumberingAfterBreak="0">
    <w:nsid w:val="3DC14491"/>
    <w:multiLevelType w:val="hybridMultilevel"/>
    <w:tmpl w:val="541ADBC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3E365892"/>
    <w:multiLevelType w:val="hybridMultilevel"/>
    <w:tmpl w:val="6DD4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EE811AE"/>
    <w:multiLevelType w:val="hybridMultilevel"/>
    <w:tmpl w:val="E84679A2"/>
    <w:lvl w:ilvl="0" w:tplc="4A7273D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F560BED"/>
    <w:multiLevelType w:val="hybridMultilevel"/>
    <w:tmpl w:val="5DC278EE"/>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416C116B"/>
    <w:multiLevelType w:val="hybridMultilevel"/>
    <w:tmpl w:val="ED8A893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1EA780B"/>
    <w:multiLevelType w:val="hybridMultilevel"/>
    <w:tmpl w:val="0214F292"/>
    <w:lvl w:ilvl="0" w:tplc="7DCEE476">
      <w:start w:val="1"/>
      <w:numFmt w:val="decimal"/>
      <w:lvlText w:val="2.%1"/>
      <w:lvlJc w:val="left"/>
      <w:pPr>
        <w:ind w:left="720" w:hanging="360"/>
      </w:pPr>
      <w:rPr>
        <w:rFonts w:hint="default"/>
      </w:rPr>
    </w:lvl>
    <w:lvl w:ilvl="1" w:tplc="7DCEE476">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544DD8"/>
    <w:multiLevelType w:val="hybridMultilevel"/>
    <w:tmpl w:val="3662DDC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2625A71"/>
    <w:multiLevelType w:val="multilevel"/>
    <w:tmpl w:val="42625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42742A64"/>
    <w:multiLevelType w:val="hybridMultilevel"/>
    <w:tmpl w:val="1346B328"/>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29F4878"/>
    <w:multiLevelType w:val="singleLevel"/>
    <w:tmpl w:val="429F4878"/>
    <w:lvl w:ilvl="0">
      <w:start w:val="1"/>
      <w:numFmt w:val="bullet"/>
      <w:lvlText w:val=""/>
      <w:lvlJc w:val="left"/>
      <w:pPr>
        <w:tabs>
          <w:tab w:val="num" w:pos="420"/>
        </w:tabs>
        <w:ind w:left="420" w:hanging="420"/>
      </w:pPr>
      <w:rPr>
        <w:rFonts w:ascii="Wingdings" w:hAnsi="Wingdings" w:hint="default"/>
        <w:sz w:val="16"/>
        <w:szCs w:val="16"/>
      </w:rPr>
    </w:lvl>
  </w:abstractNum>
  <w:abstractNum w:abstractNumId="173"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4574368D"/>
    <w:multiLevelType w:val="hybridMultilevel"/>
    <w:tmpl w:val="F7D6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8"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663778E"/>
    <w:multiLevelType w:val="multilevel"/>
    <w:tmpl w:val="46637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6AC77AD"/>
    <w:multiLevelType w:val="multilevel"/>
    <w:tmpl w:val="46AC77AD"/>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46B304AB"/>
    <w:multiLevelType w:val="hybridMultilevel"/>
    <w:tmpl w:val="638ECF12"/>
    <w:lvl w:ilvl="0" w:tplc="B1B4DB5A">
      <w:start w:val="1"/>
      <w:numFmt w:val="decimal"/>
      <w:isLgl/>
      <w:lvlText w:val="1.%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6DC1CF3"/>
    <w:multiLevelType w:val="multilevel"/>
    <w:tmpl w:val="46DC1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84B29FD"/>
    <w:multiLevelType w:val="hybridMultilevel"/>
    <w:tmpl w:val="7B0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9562140"/>
    <w:multiLevelType w:val="multilevel"/>
    <w:tmpl w:val="49562140"/>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49690D7C"/>
    <w:multiLevelType w:val="multilevel"/>
    <w:tmpl w:val="49690D7C"/>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4B926297"/>
    <w:multiLevelType w:val="multilevel"/>
    <w:tmpl w:val="4B926297"/>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3"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4E45044E"/>
    <w:multiLevelType w:val="multilevel"/>
    <w:tmpl w:val="BCC2E7A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4E4E3CE8"/>
    <w:multiLevelType w:val="hybridMultilevel"/>
    <w:tmpl w:val="C1DE0628"/>
    <w:lvl w:ilvl="0" w:tplc="245676E6">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4F6F1BAA"/>
    <w:multiLevelType w:val="multilevel"/>
    <w:tmpl w:val="1D7473D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505E6853"/>
    <w:multiLevelType w:val="multilevel"/>
    <w:tmpl w:val="505E68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0BB6310"/>
    <w:multiLevelType w:val="hybridMultilevel"/>
    <w:tmpl w:val="5EBA9A18"/>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189373C"/>
    <w:multiLevelType w:val="multilevel"/>
    <w:tmpl w:val="5189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1BE2A14"/>
    <w:multiLevelType w:val="hybridMultilevel"/>
    <w:tmpl w:val="E474DDB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7" w15:restartNumberingAfterBreak="0">
    <w:nsid w:val="5499418B"/>
    <w:multiLevelType w:val="multilevel"/>
    <w:tmpl w:val="54994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559C104A"/>
    <w:multiLevelType w:val="multilevel"/>
    <w:tmpl w:val="559C104A"/>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9"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57AF14C1"/>
    <w:multiLevelType w:val="hybridMultilevel"/>
    <w:tmpl w:val="A3C2CA6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12" w15:restartNumberingAfterBreak="0">
    <w:nsid w:val="598A5BA6"/>
    <w:multiLevelType w:val="multilevel"/>
    <w:tmpl w:val="598A5B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3" w15:restartNumberingAfterBreak="0">
    <w:nsid w:val="5A146E44"/>
    <w:multiLevelType w:val="multilevel"/>
    <w:tmpl w:val="5A146E44"/>
    <w:lvl w:ilvl="0">
      <w:start w:val="1"/>
      <w:numFmt w:val="decimal"/>
      <w:lvlText w:val="1. %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4"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AB64D2B"/>
    <w:multiLevelType w:val="multilevel"/>
    <w:tmpl w:val="5AB64D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0" w15:restartNumberingAfterBreak="0">
    <w:nsid w:val="5BC260D1"/>
    <w:multiLevelType w:val="multilevel"/>
    <w:tmpl w:val="5BC26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5BFB66C7"/>
    <w:multiLevelType w:val="multilevel"/>
    <w:tmpl w:val="C07A90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C9A5644"/>
    <w:multiLevelType w:val="multilevel"/>
    <w:tmpl w:val="73062B2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5CB856D6"/>
    <w:multiLevelType w:val="hybridMultilevel"/>
    <w:tmpl w:val="2DB83EE4"/>
    <w:lvl w:ilvl="0" w:tplc="C60EB840">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D263B9E"/>
    <w:multiLevelType w:val="hybridMultilevel"/>
    <w:tmpl w:val="D57A2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D345F68"/>
    <w:multiLevelType w:val="multilevel"/>
    <w:tmpl w:val="5D345F68"/>
    <w:lvl w:ilvl="0">
      <w:start w:val="1"/>
      <w:numFmt w:val="bullet"/>
      <w:lvlText w:val=""/>
      <w:lvlJc w:val="left"/>
      <w:pPr>
        <w:ind w:left="720" w:hanging="360"/>
      </w:pPr>
      <w:rPr>
        <w:rFonts w:ascii="Symbol" w:hAnsi="Symbol"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2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F266ECD"/>
    <w:multiLevelType w:val="hybridMultilevel"/>
    <w:tmpl w:val="E306E7F4"/>
    <w:lvl w:ilvl="0" w:tplc="B220EDE8">
      <w:start w:val="1"/>
      <w:numFmt w:val="decimal"/>
      <w:lvlText w:val="5.%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35"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6" w15:restartNumberingAfterBreak="0">
    <w:nsid w:val="5FFF7E4F"/>
    <w:multiLevelType w:val="multilevel"/>
    <w:tmpl w:val="5FFF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611414FC"/>
    <w:multiLevelType w:val="multilevel"/>
    <w:tmpl w:val="611414FC"/>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61357FAE"/>
    <w:multiLevelType w:val="multilevel"/>
    <w:tmpl w:val="F6549B5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9"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1D1531E"/>
    <w:multiLevelType w:val="hybridMultilevel"/>
    <w:tmpl w:val="D254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623C5067"/>
    <w:multiLevelType w:val="multilevel"/>
    <w:tmpl w:val="623C5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25939EF"/>
    <w:multiLevelType w:val="hybridMultilevel"/>
    <w:tmpl w:val="180CD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2D958DA"/>
    <w:multiLevelType w:val="multilevel"/>
    <w:tmpl w:val="62D958DA"/>
    <w:lvl w:ilvl="0">
      <w:start w:val="1"/>
      <w:numFmt w:val="bullet"/>
      <w:lvlText w:val=""/>
      <w:lvlJc w:val="left"/>
      <w:pPr>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6" w15:restartNumberingAfterBreak="0">
    <w:nsid w:val="632844AB"/>
    <w:multiLevelType w:val="hybridMultilevel"/>
    <w:tmpl w:val="45C4E8A4"/>
    <w:lvl w:ilvl="0" w:tplc="B220EDE8">
      <w:start w:val="1"/>
      <w:numFmt w:val="decimal"/>
      <w:lvlText w:val="5.%1"/>
      <w:lvlJc w:val="left"/>
      <w:pPr>
        <w:ind w:left="295" w:hanging="360"/>
      </w:pPr>
      <w:rPr>
        <w:color w:val="auto"/>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47" w15:restartNumberingAfterBreak="0">
    <w:nsid w:val="63336A32"/>
    <w:multiLevelType w:val="hybridMultilevel"/>
    <w:tmpl w:val="BD34E5BE"/>
    <w:lvl w:ilvl="0" w:tplc="4A7273D2">
      <w:start w:val="1"/>
      <w:numFmt w:val="decimal"/>
      <w:lvlText w:val="3.%1"/>
      <w:lvlJc w:val="left"/>
      <w:pPr>
        <w:ind w:left="720" w:hanging="360"/>
      </w:pPr>
      <w:rPr>
        <w:rFonts w:hint="default"/>
      </w:rPr>
    </w:lvl>
    <w:lvl w:ilvl="1" w:tplc="4A7273D2">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375472F"/>
    <w:multiLevelType w:val="multilevel"/>
    <w:tmpl w:val="6375472F"/>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15:restartNumberingAfterBreak="0">
    <w:nsid w:val="63784946"/>
    <w:multiLevelType w:val="multilevel"/>
    <w:tmpl w:val="63784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638119CC"/>
    <w:multiLevelType w:val="multilevel"/>
    <w:tmpl w:val="638119CC"/>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1" w15:restartNumberingAfterBreak="0">
    <w:nsid w:val="64282DDB"/>
    <w:multiLevelType w:val="hybridMultilevel"/>
    <w:tmpl w:val="D9AAE09E"/>
    <w:lvl w:ilvl="0" w:tplc="06F8D846">
      <w:start w:val="1"/>
      <w:numFmt w:val="decimal"/>
      <w:lvlText w:val="6.%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52" w15:restartNumberingAfterBreak="0">
    <w:nsid w:val="642D5608"/>
    <w:multiLevelType w:val="multilevel"/>
    <w:tmpl w:val="642D5608"/>
    <w:lvl w:ilvl="0">
      <w:start w:val="1"/>
      <w:numFmt w:val="decimal"/>
      <w:lvlText w:val="3.%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3" w15:restartNumberingAfterBreak="0">
    <w:nsid w:val="65275671"/>
    <w:multiLevelType w:val="multilevel"/>
    <w:tmpl w:val="65275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4"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6" w15:restartNumberingAfterBreak="0">
    <w:nsid w:val="66094257"/>
    <w:multiLevelType w:val="multilevel"/>
    <w:tmpl w:val="9962BCA4"/>
    <w:lvl w:ilvl="0">
      <w:start w:val="1"/>
      <w:numFmt w:val="decimal"/>
      <w:lvlText w:val="%1."/>
      <w:lvlJc w:val="left"/>
      <w:pPr>
        <w:ind w:left="720" w:hanging="360"/>
      </w:pPr>
      <w:rPr>
        <w:b w:val="0"/>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1" w15:restartNumberingAfterBreak="0">
    <w:nsid w:val="6A36594C"/>
    <w:multiLevelType w:val="multilevel"/>
    <w:tmpl w:val="6A365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2" w15:restartNumberingAfterBreak="0">
    <w:nsid w:val="6A532EC2"/>
    <w:multiLevelType w:val="hybridMultilevel"/>
    <w:tmpl w:val="033A349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5"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D0F24C7"/>
    <w:multiLevelType w:val="hybridMultilevel"/>
    <w:tmpl w:val="4F32C42C"/>
    <w:lvl w:ilvl="0" w:tplc="4A7273D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DA35D96"/>
    <w:multiLevelType w:val="multilevel"/>
    <w:tmpl w:val="6DA35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8" w15:restartNumberingAfterBreak="0">
    <w:nsid w:val="6E627DD0"/>
    <w:multiLevelType w:val="multilevel"/>
    <w:tmpl w:val="6E627DD0"/>
    <w:lvl w:ilvl="0">
      <w:start w:val="1"/>
      <w:numFmt w:val="decimal"/>
      <w:lvlText w:val="3.%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69"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FB42A0C"/>
    <w:multiLevelType w:val="hybridMultilevel"/>
    <w:tmpl w:val="84A0748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2"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1661FF5"/>
    <w:multiLevelType w:val="multilevel"/>
    <w:tmpl w:val="71661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3E0171D"/>
    <w:multiLevelType w:val="multilevel"/>
    <w:tmpl w:val="73E0171D"/>
    <w:lvl w:ilvl="0">
      <w:start w:val="1"/>
      <w:numFmt w:val="bullet"/>
      <w:lvlText w:val="o"/>
      <w:lvlJc w:val="left"/>
      <w:pPr>
        <w:ind w:left="1080" w:hanging="360"/>
      </w:pPr>
      <w:rPr>
        <w:rFonts w:ascii="Courier New" w:hAnsi="Courier New" w:cs="Courier New"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8" w15:restartNumberingAfterBreak="0">
    <w:nsid w:val="73ED1D3D"/>
    <w:multiLevelType w:val="multilevel"/>
    <w:tmpl w:val="73ED1D3D"/>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9"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80" w15:restartNumberingAfterBreak="0">
    <w:nsid w:val="75F80CC9"/>
    <w:multiLevelType w:val="multilevel"/>
    <w:tmpl w:val="75F80C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1"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69F7F5B"/>
    <w:multiLevelType w:val="multilevel"/>
    <w:tmpl w:val="769F7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77332CC8"/>
    <w:multiLevelType w:val="multilevel"/>
    <w:tmpl w:val="77332C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5" w15:restartNumberingAfterBreak="0">
    <w:nsid w:val="781A5C55"/>
    <w:multiLevelType w:val="multilevel"/>
    <w:tmpl w:val="781A5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785E7945"/>
    <w:multiLevelType w:val="hybridMultilevel"/>
    <w:tmpl w:val="21E6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8860C3C"/>
    <w:multiLevelType w:val="multilevel"/>
    <w:tmpl w:val="78860C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8" w15:restartNumberingAfterBreak="0">
    <w:nsid w:val="78B2214A"/>
    <w:multiLevelType w:val="hybridMultilevel"/>
    <w:tmpl w:val="BB96F3AE"/>
    <w:lvl w:ilvl="0" w:tplc="7DCEE47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8DA1A49"/>
    <w:multiLevelType w:val="hybridMultilevel"/>
    <w:tmpl w:val="30E2B2B2"/>
    <w:lvl w:ilvl="0" w:tplc="245676E6">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9533BB7"/>
    <w:multiLevelType w:val="hybridMultilevel"/>
    <w:tmpl w:val="20E66CFC"/>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9B84A61"/>
    <w:multiLevelType w:val="multilevel"/>
    <w:tmpl w:val="79B84A6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2" w15:restartNumberingAfterBreak="0">
    <w:nsid w:val="79B908F6"/>
    <w:multiLevelType w:val="multilevel"/>
    <w:tmpl w:val="79B908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9C55E75"/>
    <w:multiLevelType w:val="multilevel"/>
    <w:tmpl w:val="79C55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4"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5" w15:restartNumberingAfterBreak="0">
    <w:nsid w:val="7C0E759D"/>
    <w:multiLevelType w:val="multilevel"/>
    <w:tmpl w:val="7C0E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6" w15:restartNumberingAfterBreak="0">
    <w:nsid w:val="7C4B0A0A"/>
    <w:multiLevelType w:val="hybridMultilevel"/>
    <w:tmpl w:val="B1E8A92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C6C03F3"/>
    <w:multiLevelType w:val="multilevel"/>
    <w:tmpl w:val="7C6C0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C9A7BA2"/>
    <w:multiLevelType w:val="multilevel"/>
    <w:tmpl w:val="7C9A7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0" w15:restartNumberingAfterBreak="0">
    <w:nsid w:val="7D462788"/>
    <w:multiLevelType w:val="multilevel"/>
    <w:tmpl w:val="7D4627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1"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FD012C8"/>
    <w:multiLevelType w:val="multilevel"/>
    <w:tmpl w:val="7FD01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84"/>
  </w:num>
  <w:num w:numId="4">
    <w:abstractNumId w:val="36"/>
  </w:num>
  <w:num w:numId="5">
    <w:abstractNumId w:val="98"/>
  </w:num>
  <w:num w:numId="6">
    <w:abstractNumId w:val="182"/>
  </w:num>
  <w:num w:numId="7">
    <w:abstractNumId w:val="103"/>
  </w:num>
  <w:num w:numId="8">
    <w:abstractNumId w:val="119"/>
  </w:num>
  <w:num w:numId="9">
    <w:abstractNumId w:val="220"/>
  </w:num>
  <w:num w:numId="10">
    <w:abstractNumId w:val="19"/>
  </w:num>
  <w:num w:numId="11">
    <w:abstractNumId w:val="122"/>
  </w:num>
  <w:num w:numId="12">
    <w:abstractNumId w:val="253"/>
  </w:num>
  <w:num w:numId="13">
    <w:abstractNumId w:val="185"/>
  </w:num>
  <w:num w:numId="14">
    <w:abstractNumId w:val="151"/>
  </w:num>
  <w:num w:numId="15">
    <w:abstractNumId w:val="16"/>
  </w:num>
  <w:num w:numId="16">
    <w:abstractNumId w:val="282"/>
  </w:num>
  <w:num w:numId="17">
    <w:abstractNumId w:val="201"/>
  </w:num>
  <w:num w:numId="18">
    <w:abstractNumId w:val="298"/>
  </w:num>
  <w:num w:numId="19">
    <w:abstractNumId w:val="101"/>
  </w:num>
  <w:num w:numId="20">
    <w:abstractNumId w:val="31"/>
  </w:num>
  <w:num w:numId="21">
    <w:abstractNumId w:val="93"/>
  </w:num>
  <w:num w:numId="22">
    <w:abstractNumId w:val="243"/>
  </w:num>
  <w:num w:numId="23">
    <w:abstractNumId w:val="71"/>
  </w:num>
  <w:num w:numId="24">
    <w:abstractNumId w:val="116"/>
  </w:num>
  <w:num w:numId="25">
    <w:abstractNumId w:val="179"/>
  </w:num>
  <w:num w:numId="26">
    <w:abstractNumId w:val="237"/>
  </w:num>
  <w:num w:numId="27">
    <w:abstractNumId w:val="7"/>
  </w:num>
  <w:num w:numId="2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num>
  <w:num w:numId="30">
    <w:abstractNumId w:val="226"/>
  </w:num>
  <w:num w:numId="31">
    <w:abstractNumId w:val="250"/>
  </w:num>
  <w:num w:numId="32">
    <w:abstractNumId w:val="4"/>
  </w:num>
  <w:num w:numId="33">
    <w:abstractNumId w:val="213"/>
  </w:num>
  <w:num w:numId="34">
    <w:abstractNumId w:val="18"/>
  </w:num>
  <w:num w:numId="35">
    <w:abstractNumId w:val="268"/>
  </w:num>
  <w:num w:numId="36">
    <w:abstractNumId w:val="68"/>
  </w:num>
  <w:num w:numId="37">
    <w:abstractNumId w:val="215"/>
  </w:num>
  <w:num w:numId="38">
    <w:abstractNumId w:val="150"/>
  </w:num>
  <w:num w:numId="39">
    <w:abstractNumId w:val="300"/>
  </w:num>
  <w:num w:numId="40">
    <w:abstractNumId w:val="252"/>
  </w:num>
  <w:num w:numId="41">
    <w:abstractNumId w:val="248"/>
  </w:num>
  <w:num w:numId="42">
    <w:abstractNumId w:val="144"/>
  </w:num>
  <w:num w:numId="43">
    <w:abstractNumId w:val="51"/>
  </w:num>
  <w:num w:numId="44">
    <w:abstractNumId w:val="236"/>
  </w:num>
  <w:num w:numId="45">
    <w:abstractNumId w:val="170"/>
  </w:num>
  <w:num w:numId="46">
    <w:abstractNumId w:val="273"/>
  </w:num>
  <w:num w:numId="47">
    <w:abstractNumId w:val="293"/>
  </w:num>
  <w:num w:numId="48">
    <w:abstractNumId w:val="280"/>
  </w:num>
  <w:num w:numId="49">
    <w:abstractNumId w:val="186"/>
  </w:num>
  <w:num w:numId="50">
    <w:abstractNumId w:val="285"/>
  </w:num>
  <w:num w:numId="51">
    <w:abstractNumId w:val="297"/>
  </w:num>
  <w:num w:numId="52">
    <w:abstractNumId w:val="149"/>
  </w:num>
  <w:num w:numId="53">
    <w:abstractNumId w:val="110"/>
  </w:num>
  <w:num w:numId="54">
    <w:abstractNumId w:val="207"/>
  </w:num>
  <w:num w:numId="55">
    <w:abstractNumId w:val="295"/>
  </w:num>
  <w:num w:numId="56">
    <w:abstractNumId w:val="267"/>
  </w:num>
  <w:num w:numId="57">
    <w:abstractNumId w:val="47"/>
  </w:num>
  <w:num w:numId="58">
    <w:abstractNumId w:val="99"/>
  </w:num>
  <w:num w:numId="59">
    <w:abstractNumId w:val="118"/>
  </w:num>
  <w:num w:numId="60">
    <w:abstractNumId w:val="245"/>
  </w:num>
  <w:num w:numId="61">
    <w:abstractNumId w:val="277"/>
  </w:num>
  <w:num w:numId="62">
    <w:abstractNumId w:val="287"/>
  </w:num>
  <w:num w:numId="63">
    <w:abstractNumId w:val="131"/>
  </w:num>
  <w:num w:numId="64">
    <w:abstractNumId w:val="212"/>
  </w:num>
  <w:num w:numId="65">
    <w:abstractNumId w:val="204"/>
  </w:num>
  <w:num w:numId="66">
    <w:abstractNumId w:val="10"/>
  </w:num>
  <w:num w:numId="67">
    <w:abstractNumId w:val="208"/>
  </w:num>
  <w:num w:numId="68">
    <w:abstractNumId w:val="113"/>
  </w:num>
  <w:num w:numId="69">
    <w:abstractNumId w:val="291"/>
  </w:num>
  <w:num w:numId="70">
    <w:abstractNumId w:val="303"/>
  </w:num>
  <w:num w:numId="71">
    <w:abstractNumId w:val="249"/>
  </w:num>
  <w:num w:numId="72">
    <w:abstractNumId w:val="180"/>
  </w:num>
  <w:num w:numId="73">
    <w:abstractNumId w:val="292"/>
  </w:num>
  <w:num w:numId="74">
    <w:abstractNumId w:val="2"/>
  </w:num>
  <w:num w:numId="75">
    <w:abstractNumId w:val="138"/>
  </w:num>
  <w:num w:numId="76">
    <w:abstractNumId w:val="82"/>
  </w:num>
  <w:num w:numId="77">
    <w:abstractNumId w:val="261"/>
  </w:num>
  <w:num w:numId="78">
    <w:abstractNumId w:val="278"/>
  </w:num>
  <w:num w:numId="79">
    <w:abstractNumId w:val="78"/>
  </w:num>
  <w:num w:numId="80">
    <w:abstractNumId w:val="172"/>
  </w:num>
  <w:num w:numId="81">
    <w:abstractNumId w:val="75"/>
  </w:num>
  <w:num w:numId="82">
    <w:abstractNumId w:val="23"/>
  </w:num>
  <w:num w:numId="83">
    <w:abstractNumId w:val="56"/>
  </w:num>
  <w:num w:numId="84">
    <w:abstractNumId w:val="107"/>
  </w:num>
  <w:num w:numId="85">
    <w:abstractNumId w:val="79"/>
  </w:num>
  <w:num w:numId="86">
    <w:abstractNumId w:val="6"/>
  </w:num>
  <w:num w:numId="87">
    <w:abstractNumId w:val="73"/>
  </w:num>
  <w:num w:numId="88">
    <w:abstractNumId w:val="139"/>
  </w:num>
  <w:num w:numId="89">
    <w:abstractNumId w:val="0"/>
  </w:num>
  <w:num w:numId="90">
    <w:abstractNumId w:val="158"/>
  </w:num>
  <w:num w:numId="91">
    <w:abstractNumId w:val="238"/>
  </w:num>
  <w:num w:numId="92">
    <w:abstractNumId w:val="69"/>
  </w:num>
  <w:num w:numId="93">
    <w:abstractNumId w:val="206"/>
  </w:num>
  <w:num w:numId="94">
    <w:abstractNumId w:val="264"/>
  </w:num>
  <w:num w:numId="95">
    <w:abstractNumId w:val="163"/>
  </w:num>
  <w:num w:numId="96">
    <w:abstractNumId w:val="228"/>
  </w:num>
  <w:num w:numId="97">
    <w:abstractNumId w:val="235"/>
  </w:num>
  <w:num w:numId="98">
    <w:abstractNumId w:val="260"/>
  </w:num>
  <w:num w:numId="99">
    <w:abstractNumId w:val="109"/>
  </w:num>
  <w:num w:numId="100">
    <w:abstractNumId w:val="299"/>
  </w:num>
  <w:num w:numId="101">
    <w:abstractNumId w:val="219"/>
  </w:num>
  <w:num w:numId="102">
    <w:abstractNumId w:val="41"/>
  </w:num>
  <w:num w:numId="103">
    <w:abstractNumId w:val="141"/>
  </w:num>
  <w:num w:numId="104">
    <w:abstractNumId w:val="271"/>
  </w:num>
  <w:num w:numId="105">
    <w:abstractNumId w:val="52"/>
  </w:num>
  <w:num w:numId="106">
    <w:abstractNumId w:val="294"/>
  </w:num>
  <w:num w:numId="107">
    <w:abstractNumId w:val="191"/>
  </w:num>
  <w:num w:numId="108">
    <w:abstractNumId w:val="42"/>
  </w:num>
  <w:num w:numId="109">
    <w:abstractNumId w:val="165"/>
  </w:num>
  <w:num w:numId="110">
    <w:abstractNumId w:val="5"/>
  </w:num>
  <w:num w:numId="111">
    <w:abstractNumId w:val="152"/>
  </w:num>
  <w:num w:numId="112">
    <w:abstractNumId w:val="279"/>
  </w:num>
  <w:num w:numId="113">
    <w:abstractNumId w:val="114"/>
  </w:num>
  <w:num w:numId="114">
    <w:abstractNumId w:val="20"/>
  </w:num>
  <w:num w:numId="115">
    <w:abstractNumId w:val="86"/>
  </w:num>
  <w:num w:numId="116">
    <w:abstractNumId w:val="25"/>
  </w:num>
  <w:num w:numId="117">
    <w:abstractNumId w:val="127"/>
  </w:num>
  <w:num w:numId="118">
    <w:abstractNumId w:val="198"/>
  </w:num>
  <w:num w:numId="119">
    <w:abstractNumId w:val="175"/>
  </w:num>
  <w:num w:numId="120">
    <w:abstractNumId w:val="13"/>
  </w:num>
  <w:num w:numId="121">
    <w:abstractNumId w:val="164"/>
  </w:num>
  <w:num w:numId="122">
    <w:abstractNumId w:val="200"/>
  </w:num>
  <w:num w:numId="123">
    <w:abstractNumId w:val="130"/>
  </w:num>
  <w:num w:numId="124">
    <w:abstractNumId w:val="126"/>
  </w:num>
  <w:num w:numId="125">
    <w:abstractNumId w:val="263"/>
  </w:num>
  <w:num w:numId="126">
    <w:abstractNumId w:val="269"/>
  </w:num>
  <w:num w:numId="127">
    <w:abstractNumId w:val="88"/>
  </w:num>
  <w:num w:numId="128">
    <w:abstractNumId w:val="242"/>
  </w:num>
  <w:num w:numId="129">
    <w:abstractNumId w:val="77"/>
  </w:num>
  <w:num w:numId="130">
    <w:abstractNumId w:val="17"/>
  </w:num>
  <w:num w:numId="131">
    <w:abstractNumId w:val="188"/>
  </w:num>
  <w:num w:numId="132">
    <w:abstractNumId w:val="15"/>
  </w:num>
  <w:num w:numId="133">
    <w:abstractNumId w:val="239"/>
  </w:num>
  <w:num w:numId="134">
    <w:abstractNumId w:val="128"/>
  </w:num>
  <w:num w:numId="135">
    <w:abstractNumId w:val="192"/>
  </w:num>
  <w:num w:numId="136">
    <w:abstractNumId w:val="62"/>
  </w:num>
  <w:num w:numId="137">
    <w:abstractNumId w:val="227"/>
  </w:num>
  <w:num w:numId="138">
    <w:abstractNumId w:val="155"/>
  </w:num>
  <w:num w:numId="139">
    <w:abstractNumId w:val="177"/>
  </w:num>
  <w:num w:numId="140">
    <w:abstractNumId w:val="34"/>
  </w:num>
  <w:num w:numId="141">
    <w:abstractNumId w:val="59"/>
  </w:num>
  <w:num w:numId="142">
    <w:abstractNumId w:val="80"/>
  </w:num>
  <w:num w:numId="143">
    <w:abstractNumId w:val="301"/>
  </w:num>
  <w:num w:numId="144">
    <w:abstractNumId w:val="14"/>
  </w:num>
  <w:num w:numId="145">
    <w:abstractNumId w:val="154"/>
  </w:num>
  <w:num w:numId="146">
    <w:abstractNumId w:val="22"/>
  </w:num>
  <w:num w:numId="147">
    <w:abstractNumId w:val="147"/>
  </w:num>
  <w:num w:numId="148">
    <w:abstractNumId w:val="283"/>
  </w:num>
  <w:num w:numId="149">
    <w:abstractNumId w:val="157"/>
  </w:num>
  <w:num w:numId="150">
    <w:abstractNumId w:val="137"/>
  </w:num>
  <w:num w:numId="151">
    <w:abstractNumId w:val="258"/>
  </w:num>
  <w:num w:numId="152">
    <w:abstractNumId w:val="209"/>
  </w:num>
  <w:num w:numId="153">
    <w:abstractNumId w:val="255"/>
  </w:num>
  <w:num w:numId="154">
    <w:abstractNumId w:val="194"/>
  </w:num>
  <w:num w:numId="155">
    <w:abstractNumId w:val="133"/>
  </w:num>
  <w:num w:numId="156">
    <w:abstractNumId w:val="124"/>
  </w:num>
  <w:num w:numId="157">
    <w:abstractNumId w:val="27"/>
  </w:num>
  <w:num w:numId="158">
    <w:abstractNumId w:val="160"/>
  </w:num>
  <w:num w:numId="159">
    <w:abstractNumId w:val="11"/>
  </w:num>
  <w:num w:numId="160">
    <w:abstractNumId w:val="81"/>
  </w:num>
  <w:num w:numId="161">
    <w:abstractNumId w:val="135"/>
  </w:num>
  <w:num w:numId="162">
    <w:abstractNumId w:val="272"/>
  </w:num>
  <w:num w:numId="163">
    <w:abstractNumId w:val="106"/>
  </w:num>
  <w:num w:numId="164">
    <w:abstractNumId w:val="40"/>
  </w:num>
  <w:num w:numId="165">
    <w:abstractNumId w:val="48"/>
  </w:num>
  <w:num w:numId="166">
    <w:abstractNumId w:val="233"/>
  </w:num>
  <w:num w:numId="167">
    <w:abstractNumId w:val="148"/>
  </w:num>
  <w:num w:numId="168">
    <w:abstractNumId w:val="197"/>
  </w:num>
  <w:num w:numId="169">
    <w:abstractNumId w:val="276"/>
  </w:num>
  <w:num w:numId="170">
    <w:abstractNumId w:val="202"/>
  </w:num>
  <w:num w:numId="171">
    <w:abstractNumId w:val="162"/>
  </w:num>
  <w:num w:numId="172">
    <w:abstractNumId w:val="257"/>
  </w:num>
  <w:num w:numId="173">
    <w:abstractNumId w:val="45"/>
  </w:num>
  <w:num w:numId="174">
    <w:abstractNumId w:val="33"/>
  </w:num>
  <w:num w:numId="175">
    <w:abstractNumId w:val="136"/>
  </w:num>
  <w:num w:numId="176">
    <w:abstractNumId w:val="53"/>
  </w:num>
  <w:num w:numId="177">
    <w:abstractNumId w:val="259"/>
  </w:num>
  <w:num w:numId="178">
    <w:abstractNumId w:val="96"/>
  </w:num>
  <w:num w:numId="179">
    <w:abstractNumId w:val="50"/>
  </w:num>
  <w:num w:numId="180">
    <w:abstractNumId w:val="91"/>
  </w:num>
  <w:num w:numId="181">
    <w:abstractNumId w:val="302"/>
  </w:num>
  <w:num w:numId="182">
    <w:abstractNumId w:val="111"/>
  </w:num>
  <w:num w:numId="183">
    <w:abstractNumId w:val="265"/>
  </w:num>
  <w:num w:numId="184">
    <w:abstractNumId w:val="274"/>
  </w:num>
  <w:num w:numId="185">
    <w:abstractNumId w:val="183"/>
  </w:num>
  <w:num w:numId="186">
    <w:abstractNumId w:val="222"/>
  </w:num>
  <w:num w:numId="187">
    <w:abstractNumId w:val="230"/>
  </w:num>
  <w:num w:numId="188">
    <w:abstractNumId w:val="8"/>
  </w:num>
  <w:num w:numId="189">
    <w:abstractNumId w:val="193"/>
  </w:num>
  <w:num w:numId="190">
    <w:abstractNumId w:val="89"/>
  </w:num>
  <w:num w:numId="191">
    <w:abstractNumId w:val="275"/>
  </w:num>
  <w:num w:numId="192">
    <w:abstractNumId w:val="35"/>
  </w:num>
  <w:num w:numId="193">
    <w:abstractNumId w:val="254"/>
  </w:num>
  <w:num w:numId="194">
    <w:abstractNumId w:val="32"/>
  </w:num>
  <w:num w:numId="195">
    <w:abstractNumId w:val="115"/>
  </w:num>
  <w:num w:numId="196">
    <w:abstractNumId w:val="216"/>
  </w:num>
  <w:num w:numId="197">
    <w:abstractNumId w:val="44"/>
  </w:num>
  <w:num w:numId="198">
    <w:abstractNumId w:val="104"/>
  </w:num>
  <w:num w:numId="199">
    <w:abstractNumId w:val="218"/>
  </w:num>
  <w:num w:numId="200">
    <w:abstractNumId w:val="63"/>
  </w:num>
  <w:num w:numId="201">
    <w:abstractNumId w:val="232"/>
  </w:num>
  <w:num w:numId="202">
    <w:abstractNumId w:val="184"/>
  </w:num>
  <w:num w:numId="203">
    <w:abstractNumId w:val="61"/>
  </w:num>
  <w:num w:numId="204">
    <w:abstractNumId w:val="24"/>
  </w:num>
  <w:num w:numId="205">
    <w:abstractNumId w:val="214"/>
  </w:num>
  <w:num w:numId="206">
    <w:abstractNumId w:val="173"/>
  </w:num>
  <w:num w:numId="207">
    <w:abstractNumId w:val="76"/>
  </w:num>
  <w:num w:numId="208">
    <w:abstractNumId w:val="281"/>
  </w:num>
  <w:num w:numId="209">
    <w:abstractNumId w:val="190"/>
  </w:num>
  <w:num w:numId="210">
    <w:abstractNumId w:val="117"/>
  </w:num>
  <w:num w:numId="211">
    <w:abstractNumId w:val="72"/>
  </w:num>
  <w:num w:numId="212">
    <w:abstractNumId w:val="168"/>
  </w:num>
  <w:num w:numId="213">
    <w:abstractNumId w:val="57"/>
  </w:num>
  <w:num w:numId="214">
    <w:abstractNumId w:val="39"/>
  </w:num>
  <w:num w:numId="215">
    <w:abstractNumId w:val="174"/>
  </w:num>
  <w:num w:numId="216">
    <w:abstractNumId w:val="187"/>
  </w:num>
  <w:num w:numId="217">
    <w:abstractNumId w:val="240"/>
  </w:num>
  <w:num w:numId="218">
    <w:abstractNumId w:val="84"/>
  </w:num>
  <w:num w:numId="219">
    <w:abstractNumId w:val="178"/>
  </w:num>
  <w:num w:numId="220">
    <w:abstractNumId w:val="28"/>
  </w:num>
  <w:num w:numId="221">
    <w:abstractNumId w:val="211"/>
  </w:num>
  <w:num w:numId="222">
    <w:abstractNumId w:val="231"/>
  </w:num>
  <w:num w:numId="223">
    <w:abstractNumId w:val="134"/>
  </w:num>
  <w:num w:numId="224">
    <w:abstractNumId w:val="85"/>
  </w:num>
  <w:num w:numId="225">
    <w:abstractNumId w:val="229"/>
  </w:num>
  <w:num w:numId="226">
    <w:abstractNumId w:val="83"/>
  </w:num>
  <w:num w:numId="227">
    <w:abstractNumId w:val="217"/>
  </w:num>
  <w:num w:numId="228">
    <w:abstractNumId w:val="296"/>
  </w:num>
  <w:num w:numId="229">
    <w:abstractNumId w:val="95"/>
  </w:num>
  <w:num w:numId="230">
    <w:abstractNumId w:val="120"/>
  </w:num>
  <w:num w:numId="231">
    <w:abstractNumId w:val="241"/>
  </w:num>
  <w:num w:numId="232">
    <w:abstractNumId w:val="176"/>
  </w:num>
  <w:num w:numId="233">
    <w:abstractNumId w:val="54"/>
  </w:num>
  <w:num w:numId="234">
    <w:abstractNumId w:val="140"/>
  </w:num>
  <w:num w:numId="235">
    <w:abstractNumId w:val="30"/>
  </w:num>
  <w:num w:numId="236">
    <w:abstractNumId w:val="132"/>
  </w:num>
  <w:num w:numId="237">
    <w:abstractNumId w:val="108"/>
  </w:num>
  <w:num w:numId="238">
    <w:abstractNumId w:val="221"/>
  </w:num>
  <w:num w:numId="239">
    <w:abstractNumId w:val="171"/>
  </w:num>
  <w:num w:numId="240">
    <w:abstractNumId w:val="112"/>
  </w:num>
  <w:num w:numId="241">
    <w:abstractNumId w:val="195"/>
  </w:num>
  <w:num w:numId="242">
    <w:abstractNumId w:val="49"/>
  </w:num>
  <w:num w:numId="243">
    <w:abstractNumId w:val="256"/>
  </w:num>
  <w:num w:numId="244">
    <w:abstractNumId w:val="270"/>
  </w:num>
  <w:num w:numId="245">
    <w:abstractNumId w:val="64"/>
  </w:num>
  <w:num w:numId="246">
    <w:abstractNumId w:val="247"/>
  </w:num>
  <w:num w:numId="247">
    <w:abstractNumId w:val="46"/>
  </w:num>
  <w:num w:numId="248">
    <w:abstractNumId w:val="246"/>
  </w:num>
  <w:num w:numId="249">
    <w:abstractNumId w:val="143"/>
  </w:num>
  <w:num w:numId="250">
    <w:abstractNumId w:val="90"/>
  </w:num>
  <w:num w:numId="251">
    <w:abstractNumId w:val="181"/>
  </w:num>
  <w:num w:numId="252">
    <w:abstractNumId w:val="288"/>
  </w:num>
  <w:num w:numId="253">
    <w:abstractNumId w:val="145"/>
  </w:num>
  <w:num w:numId="254">
    <w:abstractNumId w:val="225"/>
  </w:num>
  <w:num w:numId="255">
    <w:abstractNumId w:val="92"/>
  </w:num>
  <w:num w:numId="256">
    <w:abstractNumId w:val="100"/>
  </w:num>
  <w:num w:numId="257">
    <w:abstractNumId w:val="244"/>
  </w:num>
  <w:num w:numId="258">
    <w:abstractNumId w:val="55"/>
  </w:num>
  <w:num w:numId="259">
    <w:abstractNumId w:val="167"/>
  </w:num>
  <w:num w:numId="260">
    <w:abstractNumId w:val="129"/>
  </w:num>
  <w:num w:numId="261">
    <w:abstractNumId w:val="123"/>
  </w:num>
  <w:num w:numId="262">
    <w:abstractNumId w:val="125"/>
  </w:num>
  <w:num w:numId="263">
    <w:abstractNumId w:val="38"/>
  </w:num>
  <w:num w:numId="264">
    <w:abstractNumId w:val="156"/>
  </w:num>
  <w:num w:numId="265">
    <w:abstractNumId w:val="166"/>
  </w:num>
  <w:num w:numId="266">
    <w:abstractNumId w:val="74"/>
  </w:num>
  <w:num w:numId="267">
    <w:abstractNumId w:val="289"/>
  </w:num>
  <w:num w:numId="268">
    <w:abstractNumId w:val="9"/>
  </w:num>
  <w:num w:numId="269">
    <w:abstractNumId w:val="94"/>
  </w:num>
  <w:num w:numId="270">
    <w:abstractNumId w:val="286"/>
  </w:num>
  <w:num w:numId="271">
    <w:abstractNumId w:val="3"/>
  </w:num>
  <w:num w:numId="272">
    <w:abstractNumId w:val="66"/>
  </w:num>
  <w:num w:numId="273">
    <w:abstractNumId w:val="159"/>
  </w:num>
  <w:num w:numId="274">
    <w:abstractNumId w:val="142"/>
  </w:num>
  <w:num w:numId="275">
    <w:abstractNumId w:val="97"/>
  </w:num>
  <w:num w:numId="276">
    <w:abstractNumId w:val="58"/>
  </w:num>
  <w:num w:numId="277">
    <w:abstractNumId w:val="196"/>
  </w:num>
  <w:num w:numId="278">
    <w:abstractNumId w:val="234"/>
  </w:num>
  <w:num w:numId="279">
    <w:abstractNumId w:val="251"/>
  </w:num>
  <w:num w:numId="280">
    <w:abstractNumId w:val="161"/>
  </w:num>
  <w:num w:numId="281">
    <w:abstractNumId w:val="205"/>
  </w:num>
  <w:num w:numId="282">
    <w:abstractNumId w:val="223"/>
  </w:num>
  <w:num w:numId="283">
    <w:abstractNumId w:val="210"/>
  </w:num>
  <w:num w:numId="284">
    <w:abstractNumId w:val="199"/>
  </w:num>
  <w:num w:numId="285">
    <w:abstractNumId w:val="266"/>
  </w:num>
  <w:num w:numId="286">
    <w:abstractNumId w:val="121"/>
  </w:num>
  <w:num w:numId="287">
    <w:abstractNumId w:val="203"/>
  </w:num>
  <w:num w:numId="288">
    <w:abstractNumId w:val="67"/>
  </w:num>
  <w:num w:numId="289">
    <w:abstractNumId w:val="37"/>
  </w:num>
  <w:num w:numId="290">
    <w:abstractNumId w:val="70"/>
  </w:num>
  <w:num w:numId="291">
    <w:abstractNumId w:val="29"/>
  </w:num>
  <w:num w:numId="292">
    <w:abstractNumId w:val="153"/>
  </w:num>
  <w:num w:numId="293">
    <w:abstractNumId w:val="26"/>
  </w:num>
  <w:num w:numId="294">
    <w:abstractNumId w:val="105"/>
  </w:num>
  <w:num w:numId="295">
    <w:abstractNumId w:val="224"/>
  </w:num>
  <w:num w:numId="296">
    <w:abstractNumId w:val="43"/>
  </w:num>
  <w:num w:numId="297">
    <w:abstractNumId w:val="21"/>
  </w:num>
  <w:num w:numId="298">
    <w:abstractNumId w:val="146"/>
  </w:num>
  <w:num w:numId="299">
    <w:abstractNumId w:val="12"/>
  </w:num>
  <w:num w:numId="300">
    <w:abstractNumId w:val="169"/>
  </w:num>
  <w:num w:numId="301">
    <w:abstractNumId w:val="87"/>
  </w:num>
  <w:num w:numId="302">
    <w:abstractNumId w:val="290"/>
  </w:num>
  <w:num w:numId="303">
    <w:abstractNumId w:val="262"/>
  </w:num>
  <w:num w:numId="304">
    <w:abstractNumId w:val="60"/>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28"/>
    <w:rsid w:val="000002A7"/>
    <w:rsid w:val="00006A55"/>
    <w:rsid w:val="000106BB"/>
    <w:rsid w:val="00013DCA"/>
    <w:rsid w:val="00013EAE"/>
    <w:rsid w:val="00016917"/>
    <w:rsid w:val="000200AF"/>
    <w:rsid w:val="00026641"/>
    <w:rsid w:val="0004189C"/>
    <w:rsid w:val="000420AE"/>
    <w:rsid w:val="00044F62"/>
    <w:rsid w:val="00047575"/>
    <w:rsid w:val="00047CF7"/>
    <w:rsid w:val="000519D9"/>
    <w:rsid w:val="00054980"/>
    <w:rsid w:val="00057321"/>
    <w:rsid w:val="000604DE"/>
    <w:rsid w:val="00060AF3"/>
    <w:rsid w:val="000612A7"/>
    <w:rsid w:val="000663E9"/>
    <w:rsid w:val="0007074C"/>
    <w:rsid w:val="00071A9F"/>
    <w:rsid w:val="0007315C"/>
    <w:rsid w:val="00075CDE"/>
    <w:rsid w:val="000818A0"/>
    <w:rsid w:val="000820CF"/>
    <w:rsid w:val="000826C7"/>
    <w:rsid w:val="000A3265"/>
    <w:rsid w:val="000A37F7"/>
    <w:rsid w:val="000A48C4"/>
    <w:rsid w:val="000A5ABA"/>
    <w:rsid w:val="000A7778"/>
    <w:rsid w:val="000B143B"/>
    <w:rsid w:val="000B3158"/>
    <w:rsid w:val="000C0F6E"/>
    <w:rsid w:val="000C2F1D"/>
    <w:rsid w:val="000C3277"/>
    <w:rsid w:val="000C4DA5"/>
    <w:rsid w:val="000D2A93"/>
    <w:rsid w:val="000D39CA"/>
    <w:rsid w:val="000D4495"/>
    <w:rsid w:val="000D4E3C"/>
    <w:rsid w:val="000D70D2"/>
    <w:rsid w:val="000E2BCC"/>
    <w:rsid w:val="000E6483"/>
    <w:rsid w:val="000F084C"/>
    <w:rsid w:val="0011022E"/>
    <w:rsid w:val="001116A8"/>
    <w:rsid w:val="001130F5"/>
    <w:rsid w:val="00120893"/>
    <w:rsid w:val="00127D4C"/>
    <w:rsid w:val="001300FB"/>
    <w:rsid w:val="0013585E"/>
    <w:rsid w:val="00136E2D"/>
    <w:rsid w:val="00147CAB"/>
    <w:rsid w:val="00147DA1"/>
    <w:rsid w:val="00152E27"/>
    <w:rsid w:val="001539FC"/>
    <w:rsid w:val="00155501"/>
    <w:rsid w:val="00156275"/>
    <w:rsid w:val="001566ED"/>
    <w:rsid w:val="001576FC"/>
    <w:rsid w:val="00157E4F"/>
    <w:rsid w:val="00166CD2"/>
    <w:rsid w:val="00172472"/>
    <w:rsid w:val="00174F9C"/>
    <w:rsid w:val="00180A0C"/>
    <w:rsid w:val="00183D25"/>
    <w:rsid w:val="00187141"/>
    <w:rsid w:val="00187B37"/>
    <w:rsid w:val="00190331"/>
    <w:rsid w:val="00191AFA"/>
    <w:rsid w:val="00193189"/>
    <w:rsid w:val="0019326A"/>
    <w:rsid w:val="00195B6E"/>
    <w:rsid w:val="001A0A54"/>
    <w:rsid w:val="001A34BC"/>
    <w:rsid w:val="001A35D9"/>
    <w:rsid w:val="001A51AF"/>
    <w:rsid w:val="001A6DB6"/>
    <w:rsid w:val="001B6AB2"/>
    <w:rsid w:val="001B7004"/>
    <w:rsid w:val="001C26D8"/>
    <w:rsid w:val="001D1B3D"/>
    <w:rsid w:val="001D52E9"/>
    <w:rsid w:val="001E2811"/>
    <w:rsid w:val="001E42C7"/>
    <w:rsid w:val="001E6E4F"/>
    <w:rsid w:val="001F488E"/>
    <w:rsid w:val="00200D5B"/>
    <w:rsid w:val="00200EAB"/>
    <w:rsid w:val="00203B77"/>
    <w:rsid w:val="00203B84"/>
    <w:rsid w:val="0020476F"/>
    <w:rsid w:val="00212AB1"/>
    <w:rsid w:val="00212D15"/>
    <w:rsid w:val="00213C98"/>
    <w:rsid w:val="00214923"/>
    <w:rsid w:val="002166A7"/>
    <w:rsid w:val="0021773A"/>
    <w:rsid w:val="0023770F"/>
    <w:rsid w:val="0024518C"/>
    <w:rsid w:val="00254368"/>
    <w:rsid w:val="0026222B"/>
    <w:rsid w:val="00265ABB"/>
    <w:rsid w:val="00266220"/>
    <w:rsid w:val="002712BE"/>
    <w:rsid w:val="002778E7"/>
    <w:rsid w:val="00280B69"/>
    <w:rsid w:val="00286FEB"/>
    <w:rsid w:val="00287838"/>
    <w:rsid w:val="00291CB6"/>
    <w:rsid w:val="00291F69"/>
    <w:rsid w:val="00293902"/>
    <w:rsid w:val="00293920"/>
    <w:rsid w:val="002972E6"/>
    <w:rsid w:val="002A241D"/>
    <w:rsid w:val="002A60F1"/>
    <w:rsid w:val="002A6164"/>
    <w:rsid w:val="002B020D"/>
    <w:rsid w:val="002C3E22"/>
    <w:rsid w:val="002E0712"/>
    <w:rsid w:val="002E15CF"/>
    <w:rsid w:val="002F22C4"/>
    <w:rsid w:val="002F66ED"/>
    <w:rsid w:val="00301C99"/>
    <w:rsid w:val="00304662"/>
    <w:rsid w:val="0030700B"/>
    <w:rsid w:val="00310144"/>
    <w:rsid w:val="003207DD"/>
    <w:rsid w:val="0032222E"/>
    <w:rsid w:val="0032312C"/>
    <w:rsid w:val="00323E1D"/>
    <w:rsid w:val="00325D27"/>
    <w:rsid w:val="0032624E"/>
    <w:rsid w:val="0032771B"/>
    <w:rsid w:val="003405A7"/>
    <w:rsid w:val="003453F8"/>
    <w:rsid w:val="00345726"/>
    <w:rsid w:val="00345B61"/>
    <w:rsid w:val="00353297"/>
    <w:rsid w:val="00360154"/>
    <w:rsid w:val="0036172D"/>
    <w:rsid w:val="00362776"/>
    <w:rsid w:val="00365098"/>
    <w:rsid w:val="00367101"/>
    <w:rsid w:val="00370B05"/>
    <w:rsid w:val="00372D77"/>
    <w:rsid w:val="00373F0D"/>
    <w:rsid w:val="00374223"/>
    <w:rsid w:val="0037513D"/>
    <w:rsid w:val="003759AE"/>
    <w:rsid w:val="00376D16"/>
    <w:rsid w:val="00383247"/>
    <w:rsid w:val="0038645E"/>
    <w:rsid w:val="00387236"/>
    <w:rsid w:val="003901AA"/>
    <w:rsid w:val="0039448B"/>
    <w:rsid w:val="0039507D"/>
    <w:rsid w:val="0039756A"/>
    <w:rsid w:val="003A5E26"/>
    <w:rsid w:val="003B0753"/>
    <w:rsid w:val="003B5007"/>
    <w:rsid w:val="003B54CF"/>
    <w:rsid w:val="003C0EDC"/>
    <w:rsid w:val="003C455D"/>
    <w:rsid w:val="003D1E08"/>
    <w:rsid w:val="003D6515"/>
    <w:rsid w:val="003E2F6E"/>
    <w:rsid w:val="003E6696"/>
    <w:rsid w:val="003E7296"/>
    <w:rsid w:val="003F0E44"/>
    <w:rsid w:val="003F39C6"/>
    <w:rsid w:val="003F598B"/>
    <w:rsid w:val="003F6A92"/>
    <w:rsid w:val="003F7334"/>
    <w:rsid w:val="0040161E"/>
    <w:rsid w:val="00402EE8"/>
    <w:rsid w:val="00407F03"/>
    <w:rsid w:val="004166D0"/>
    <w:rsid w:val="00417ED8"/>
    <w:rsid w:val="00420AE3"/>
    <w:rsid w:val="00422223"/>
    <w:rsid w:val="0042442C"/>
    <w:rsid w:val="004247B0"/>
    <w:rsid w:val="00424D51"/>
    <w:rsid w:val="0043175B"/>
    <w:rsid w:val="004354DF"/>
    <w:rsid w:val="004360B0"/>
    <w:rsid w:val="0044024D"/>
    <w:rsid w:val="00443BE8"/>
    <w:rsid w:val="0044509C"/>
    <w:rsid w:val="0044692B"/>
    <w:rsid w:val="00453803"/>
    <w:rsid w:val="00453A9A"/>
    <w:rsid w:val="00453F22"/>
    <w:rsid w:val="00454B5B"/>
    <w:rsid w:val="0046019F"/>
    <w:rsid w:val="004620A9"/>
    <w:rsid w:val="00466A60"/>
    <w:rsid w:val="00466F9B"/>
    <w:rsid w:val="004749F7"/>
    <w:rsid w:val="004759BF"/>
    <w:rsid w:val="0047788C"/>
    <w:rsid w:val="004818A9"/>
    <w:rsid w:val="00485C95"/>
    <w:rsid w:val="00486558"/>
    <w:rsid w:val="00492C0F"/>
    <w:rsid w:val="00497C3C"/>
    <w:rsid w:val="004A0C83"/>
    <w:rsid w:val="004A5ADF"/>
    <w:rsid w:val="004B1672"/>
    <w:rsid w:val="004B300B"/>
    <w:rsid w:val="004B3011"/>
    <w:rsid w:val="004B5123"/>
    <w:rsid w:val="004B6DF8"/>
    <w:rsid w:val="004B6F32"/>
    <w:rsid w:val="004B77A2"/>
    <w:rsid w:val="004C4AFF"/>
    <w:rsid w:val="004C5DB8"/>
    <w:rsid w:val="004C6981"/>
    <w:rsid w:val="004D0011"/>
    <w:rsid w:val="004D3BAC"/>
    <w:rsid w:val="004D457C"/>
    <w:rsid w:val="004D7B89"/>
    <w:rsid w:val="004E0210"/>
    <w:rsid w:val="004E29F7"/>
    <w:rsid w:val="004E371B"/>
    <w:rsid w:val="004E6E2C"/>
    <w:rsid w:val="004F24C3"/>
    <w:rsid w:val="004F3E48"/>
    <w:rsid w:val="004F47A9"/>
    <w:rsid w:val="004F49A2"/>
    <w:rsid w:val="0050159A"/>
    <w:rsid w:val="0050347F"/>
    <w:rsid w:val="005059FB"/>
    <w:rsid w:val="005203B6"/>
    <w:rsid w:val="00520D7D"/>
    <w:rsid w:val="00521684"/>
    <w:rsid w:val="00522334"/>
    <w:rsid w:val="00522D1D"/>
    <w:rsid w:val="0052631A"/>
    <w:rsid w:val="00530484"/>
    <w:rsid w:val="005315DD"/>
    <w:rsid w:val="005406EC"/>
    <w:rsid w:val="00556591"/>
    <w:rsid w:val="00556626"/>
    <w:rsid w:val="00556C4B"/>
    <w:rsid w:val="00560C25"/>
    <w:rsid w:val="005617FC"/>
    <w:rsid w:val="00561FF8"/>
    <w:rsid w:val="00563D18"/>
    <w:rsid w:val="00564D5E"/>
    <w:rsid w:val="00571913"/>
    <w:rsid w:val="00575D43"/>
    <w:rsid w:val="00576A2D"/>
    <w:rsid w:val="0057774B"/>
    <w:rsid w:val="00584608"/>
    <w:rsid w:val="00587D25"/>
    <w:rsid w:val="005916D6"/>
    <w:rsid w:val="00591B14"/>
    <w:rsid w:val="005A696C"/>
    <w:rsid w:val="005A6F75"/>
    <w:rsid w:val="005A72CA"/>
    <w:rsid w:val="005A7865"/>
    <w:rsid w:val="005B301B"/>
    <w:rsid w:val="005C0847"/>
    <w:rsid w:val="005C24BF"/>
    <w:rsid w:val="005C2835"/>
    <w:rsid w:val="005C4067"/>
    <w:rsid w:val="005C56B7"/>
    <w:rsid w:val="005C7706"/>
    <w:rsid w:val="005C778A"/>
    <w:rsid w:val="005D1A46"/>
    <w:rsid w:val="005F22B0"/>
    <w:rsid w:val="005F46C1"/>
    <w:rsid w:val="005F59DF"/>
    <w:rsid w:val="005F707C"/>
    <w:rsid w:val="00610250"/>
    <w:rsid w:val="00615AD9"/>
    <w:rsid w:val="00620A0E"/>
    <w:rsid w:val="00625957"/>
    <w:rsid w:val="00625A38"/>
    <w:rsid w:val="00625C13"/>
    <w:rsid w:val="00640988"/>
    <w:rsid w:val="0064320F"/>
    <w:rsid w:val="006445AE"/>
    <w:rsid w:val="00645219"/>
    <w:rsid w:val="006465AF"/>
    <w:rsid w:val="00650B65"/>
    <w:rsid w:val="00651CE4"/>
    <w:rsid w:val="00667C34"/>
    <w:rsid w:val="00671914"/>
    <w:rsid w:val="00681292"/>
    <w:rsid w:val="00690943"/>
    <w:rsid w:val="00690DD0"/>
    <w:rsid w:val="006950C1"/>
    <w:rsid w:val="006955ED"/>
    <w:rsid w:val="00695BF6"/>
    <w:rsid w:val="00697F0D"/>
    <w:rsid w:val="006A036F"/>
    <w:rsid w:val="006A226E"/>
    <w:rsid w:val="006A697F"/>
    <w:rsid w:val="006C2B66"/>
    <w:rsid w:val="006C6814"/>
    <w:rsid w:val="006C742C"/>
    <w:rsid w:val="006D27C1"/>
    <w:rsid w:val="006D3BD0"/>
    <w:rsid w:val="006E040E"/>
    <w:rsid w:val="006E0DB2"/>
    <w:rsid w:val="006E20A8"/>
    <w:rsid w:val="006E6A22"/>
    <w:rsid w:val="006E6E25"/>
    <w:rsid w:val="006F08FD"/>
    <w:rsid w:val="006F28E6"/>
    <w:rsid w:val="006F7F36"/>
    <w:rsid w:val="0070008F"/>
    <w:rsid w:val="0070374A"/>
    <w:rsid w:val="00705021"/>
    <w:rsid w:val="00707075"/>
    <w:rsid w:val="0070773A"/>
    <w:rsid w:val="00711A5E"/>
    <w:rsid w:val="0072312F"/>
    <w:rsid w:val="00724205"/>
    <w:rsid w:val="0072621B"/>
    <w:rsid w:val="007264D0"/>
    <w:rsid w:val="007265E8"/>
    <w:rsid w:val="00730C1E"/>
    <w:rsid w:val="007349FD"/>
    <w:rsid w:val="00735D5A"/>
    <w:rsid w:val="007415DD"/>
    <w:rsid w:val="00743726"/>
    <w:rsid w:val="007464CB"/>
    <w:rsid w:val="00746A20"/>
    <w:rsid w:val="00751207"/>
    <w:rsid w:val="00757EC5"/>
    <w:rsid w:val="00761470"/>
    <w:rsid w:val="00764D37"/>
    <w:rsid w:val="0076699F"/>
    <w:rsid w:val="0076798E"/>
    <w:rsid w:val="00770F62"/>
    <w:rsid w:val="0077561A"/>
    <w:rsid w:val="00781B5B"/>
    <w:rsid w:val="007845AC"/>
    <w:rsid w:val="007870EA"/>
    <w:rsid w:val="00793907"/>
    <w:rsid w:val="00793D87"/>
    <w:rsid w:val="007B02A3"/>
    <w:rsid w:val="007B47C7"/>
    <w:rsid w:val="007B4A78"/>
    <w:rsid w:val="007C103E"/>
    <w:rsid w:val="007C39F5"/>
    <w:rsid w:val="007C3D75"/>
    <w:rsid w:val="007C5EDF"/>
    <w:rsid w:val="007D0E18"/>
    <w:rsid w:val="007D4C6E"/>
    <w:rsid w:val="007D4F24"/>
    <w:rsid w:val="007D767F"/>
    <w:rsid w:val="007E05EE"/>
    <w:rsid w:val="007E27A8"/>
    <w:rsid w:val="007F13D7"/>
    <w:rsid w:val="00802226"/>
    <w:rsid w:val="008047A7"/>
    <w:rsid w:val="00804997"/>
    <w:rsid w:val="00804CE9"/>
    <w:rsid w:val="00811CB5"/>
    <w:rsid w:val="008238CB"/>
    <w:rsid w:val="008263CA"/>
    <w:rsid w:val="00833574"/>
    <w:rsid w:val="008371E8"/>
    <w:rsid w:val="008426DA"/>
    <w:rsid w:val="00847B1B"/>
    <w:rsid w:val="0086106F"/>
    <w:rsid w:val="00861C03"/>
    <w:rsid w:val="00863AF7"/>
    <w:rsid w:val="00866220"/>
    <w:rsid w:val="008672F4"/>
    <w:rsid w:val="008679B1"/>
    <w:rsid w:val="00872032"/>
    <w:rsid w:val="008720E4"/>
    <w:rsid w:val="008728D6"/>
    <w:rsid w:val="00875B0C"/>
    <w:rsid w:val="0087789E"/>
    <w:rsid w:val="00885E04"/>
    <w:rsid w:val="00890498"/>
    <w:rsid w:val="0089327C"/>
    <w:rsid w:val="0089536E"/>
    <w:rsid w:val="00896E47"/>
    <w:rsid w:val="008974B4"/>
    <w:rsid w:val="008B1E98"/>
    <w:rsid w:val="008B2DF6"/>
    <w:rsid w:val="008B3306"/>
    <w:rsid w:val="008B6844"/>
    <w:rsid w:val="008B6CC2"/>
    <w:rsid w:val="008C3129"/>
    <w:rsid w:val="008C36A3"/>
    <w:rsid w:val="008C61EF"/>
    <w:rsid w:val="008C71D7"/>
    <w:rsid w:val="008D3F87"/>
    <w:rsid w:val="008D4737"/>
    <w:rsid w:val="008E0027"/>
    <w:rsid w:val="008E0945"/>
    <w:rsid w:val="008E1524"/>
    <w:rsid w:val="008E4724"/>
    <w:rsid w:val="008F1940"/>
    <w:rsid w:val="008F20A3"/>
    <w:rsid w:val="008F363B"/>
    <w:rsid w:val="00900BDE"/>
    <w:rsid w:val="0090413E"/>
    <w:rsid w:val="009044A4"/>
    <w:rsid w:val="009052F5"/>
    <w:rsid w:val="00905456"/>
    <w:rsid w:val="00905835"/>
    <w:rsid w:val="00906417"/>
    <w:rsid w:val="00906A2D"/>
    <w:rsid w:val="00924F16"/>
    <w:rsid w:val="009261A9"/>
    <w:rsid w:val="009346A7"/>
    <w:rsid w:val="00934D33"/>
    <w:rsid w:val="009404B3"/>
    <w:rsid w:val="009413D1"/>
    <w:rsid w:val="0094160E"/>
    <w:rsid w:val="0094221A"/>
    <w:rsid w:val="00942430"/>
    <w:rsid w:val="00947AB7"/>
    <w:rsid w:val="009529D5"/>
    <w:rsid w:val="00955FCD"/>
    <w:rsid w:val="00960466"/>
    <w:rsid w:val="0096112C"/>
    <w:rsid w:val="00964534"/>
    <w:rsid w:val="00966379"/>
    <w:rsid w:val="009673B2"/>
    <w:rsid w:val="009710A7"/>
    <w:rsid w:val="00976A00"/>
    <w:rsid w:val="00981937"/>
    <w:rsid w:val="00982EBE"/>
    <w:rsid w:val="0098311E"/>
    <w:rsid w:val="0098483A"/>
    <w:rsid w:val="0098744C"/>
    <w:rsid w:val="00993C00"/>
    <w:rsid w:val="009950CE"/>
    <w:rsid w:val="0099611B"/>
    <w:rsid w:val="009A2D98"/>
    <w:rsid w:val="009B3100"/>
    <w:rsid w:val="009C09DB"/>
    <w:rsid w:val="009C1AC4"/>
    <w:rsid w:val="009C2A59"/>
    <w:rsid w:val="009C72FB"/>
    <w:rsid w:val="009C7DFC"/>
    <w:rsid w:val="009D52D6"/>
    <w:rsid w:val="009E3528"/>
    <w:rsid w:val="009E4722"/>
    <w:rsid w:val="009E6435"/>
    <w:rsid w:val="009F010A"/>
    <w:rsid w:val="009F0D01"/>
    <w:rsid w:val="009F6437"/>
    <w:rsid w:val="009F6794"/>
    <w:rsid w:val="009F74B3"/>
    <w:rsid w:val="009F76C3"/>
    <w:rsid w:val="009F7C2F"/>
    <w:rsid w:val="00A01659"/>
    <w:rsid w:val="00A01DE9"/>
    <w:rsid w:val="00A05EA2"/>
    <w:rsid w:val="00A1792D"/>
    <w:rsid w:val="00A20901"/>
    <w:rsid w:val="00A2232D"/>
    <w:rsid w:val="00A23729"/>
    <w:rsid w:val="00A264FF"/>
    <w:rsid w:val="00A305BF"/>
    <w:rsid w:val="00A3778E"/>
    <w:rsid w:val="00A41FD1"/>
    <w:rsid w:val="00A447B3"/>
    <w:rsid w:val="00A44859"/>
    <w:rsid w:val="00A44F0F"/>
    <w:rsid w:val="00A51CBD"/>
    <w:rsid w:val="00A5283E"/>
    <w:rsid w:val="00A54E47"/>
    <w:rsid w:val="00A63B19"/>
    <w:rsid w:val="00A664BB"/>
    <w:rsid w:val="00A74A0D"/>
    <w:rsid w:val="00A762D8"/>
    <w:rsid w:val="00A763B6"/>
    <w:rsid w:val="00A83E05"/>
    <w:rsid w:val="00A85732"/>
    <w:rsid w:val="00A85FB6"/>
    <w:rsid w:val="00A94ACD"/>
    <w:rsid w:val="00AA2430"/>
    <w:rsid w:val="00AA2BF7"/>
    <w:rsid w:val="00AC2047"/>
    <w:rsid w:val="00AC5A6B"/>
    <w:rsid w:val="00AC5BE2"/>
    <w:rsid w:val="00AC6643"/>
    <w:rsid w:val="00AD194F"/>
    <w:rsid w:val="00AD7756"/>
    <w:rsid w:val="00AE199B"/>
    <w:rsid w:val="00AE1E17"/>
    <w:rsid w:val="00AF19E2"/>
    <w:rsid w:val="00AF7256"/>
    <w:rsid w:val="00B0001A"/>
    <w:rsid w:val="00B0018E"/>
    <w:rsid w:val="00B06040"/>
    <w:rsid w:val="00B11CE4"/>
    <w:rsid w:val="00B122D6"/>
    <w:rsid w:val="00B13A60"/>
    <w:rsid w:val="00B17D80"/>
    <w:rsid w:val="00B21065"/>
    <w:rsid w:val="00B30073"/>
    <w:rsid w:val="00B3416D"/>
    <w:rsid w:val="00B34A6F"/>
    <w:rsid w:val="00B42FE7"/>
    <w:rsid w:val="00B44999"/>
    <w:rsid w:val="00B462D1"/>
    <w:rsid w:val="00B479EC"/>
    <w:rsid w:val="00B51864"/>
    <w:rsid w:val="00B57DDC"/>
    <w:rsid w:val="00B62386"/>
    <w:rsid w:val="00B700A4"/>
    <w:rsid w:val="00B70151"/>
    <w:rsid w:val="00B7216B"/>
    <w:rsid w:val="00B72D14"/>
    <w:rsid w:val="00B73249"/>
    <w:rsid w:val="00B7332A"/>
    <w:rsid w:val="00B7736D"/>
    <w:rsid w:val="00B8153B"/>
    <w:rsid w:val="00B836F3"/>
    <w:rsid w:val="00B84298"/>
    <w:rsid w:val="00B947A3"/>
    <w:rsid w:val="00B95DF2"/>
    <w:rsid w:val="00BA0DAC"/>
    <w:rsid w:val="00BA18FB"/>
    <w:rsid w:val="00BA6219"/>
    <w:rsid w:val="00BA6DC2"/>
    <w:rsid w:val="00BB0D8C"/>
    <w:rsid w:val="00BB4E31"/>
    <w:rsid w:val="00BB7526"/>
    <w:rsid w:val="00BC0DA6"/>
    <w:rsid w:val="00BC169C"/>
    <w:rsid w:val="00BC6DC7"/>
    <w:rsid w:val="00BD276A"/>
    <w:rsid w:val="00BD3624"/>
    <w:rsid w:val="00BD5298"/>
    <w:rsid w:val="00BD7F44"/>
    <w:rsid w:val="00BE5522"/>
    <w:rsid w:val="00BE5871"/>
    <w:rsid w:val="00BF0075"/>
    <w:rsid w:val="00BF0FCD"/>
    <w:rsid w:val="00BF338F"/>
    <w:rsid w:val="00C06FC7"/>
    <w:rsid w:val="00C10CA5"/>
    <w:rsid w:val="00C15B04"/>
    <w:rsid w:val="00C21540"/>
    <w:rsid w:val="00C31EE4"/>
    <w:rsid w:val="00C51496"/>
    <w:rsid w:val="00C51FCA"/>
    <w:rsid w:val="00C53F7A"/>
    <w:rsid w:val="00C540E7"/>
    <w:rsid w:val="00C54DBA"/>
    <w:rsid w:val="00C55953"/>
    <w:rsid w:val="00C57761"/>
    <w:rsid w:val="00C57BB6"/>
    <w:rsid w:val="00C70E64"/>
    <w:rsid w:val="00C72AD4"/>
    <w:rsid w:val="00C72CDA"/>
    <w:rsid w:val="00C75FB2"/>
    <w:rsid w:val="00C83098"/>
    <w:rsid w:val="00C83BAC"/>
    <w:rsid w:val="00C86C3A"/>
    <w:rsid w:val="00C9762F"/>
    <w:rsid w:val="00CA7EA3"/>
    <w:rsid w:val="00CC1307"/>
    <w:rsid w:val="00CC1E13"/>
    <w:rsid w:val="00CC4FD1"/>
    <w:rsid w:val="00CC5A72"/>
    <w:rsid w:val="00CD0D70"/>
    <w:rsid w:val="00CD2762"/>
    <w:rsid w:val="00CD335B"/>
    <w:rsid w:val="00CD6583"/>
    <w:rsid w:val="00CD79B8"/>
    <w:rsid w:val="00CE039B"/>
    <w:rsid w:val="00CE044D"/>
    <w:rsid w:val="00CE206B"/>
    <w:rsid w:val="00CF1E18"/>
    <w:rsid w:val="00CF327E"/>
    <w:rsid w:val="00CF3ECC"/>
    <w:rsid w:val="00CF6AEF"/>
    <w:rsid w:val="00CF7628"/>
    <w:rsid w:val="00D03257"/>
    <w:rsid w:val="00D03AC4"/>
    <w:rsid w:val="00D03DA7"/>
    <w:rsid w:val="00D04B11"/>
    <w:rsid w:val="00D0657D"/>
    <w:rsid w:val="00D069EE"/>
    <w:rsid w:val="00D10344"/>
    <w:rsid w:val="00D12FD9"/>
    <w:rsid w:val="00D138CB"/>
    <w:rsid w:val="00D21645"/>
    <w:rsid w:val="00D22F9E"/>
    <w:rsid w:val="00D2648E"/>
    <w:rsid w:val="00D27E40"/>
    <w:rsid w:val="00D3753B"/>
    <w:rsid w:val="00D40C03"/>
    <w:rsid w:val="00D4277C"/>
    <w:rsid w:val="00D438F3"/>
    <w:rsid w:val="00D55CE2"/>
    <w:rsid w:val="00D55E4D"/>
    <w:rsid w:val="00D56FF2"/>
    <w:rsid w:val="00D57715"/>
    <w:rsid w:val="00D6182E"/>
    <w:rsid w:val="00D63BF0"/>
    <w:rsid w:val="00D66ACA"/>
    <w:rsid w:val="00D67523"/>
    <w:rsid w:val="00D67837"/>
    <w:rsid w:val="00D67891"/>
    <w:rsid w:val="00D7511E"/>
    <w:rsid w:val="00D76869"/>
    <w:rsid w:val="00D77410"/>
    <w:rsid w:val="00D80126"/>
    <w:rsid w:val="00D80B87"/>
    <w:rsid w:val="00D834A3"/>
    <w:rsid w:val="00D86D2D"/>
    <w:rsid w:val="00D928B2"/>
    <w:rsid w:val="00DA06D0"/>
    <w:rsid w:val="00DA2908"/>
    <w:rsid w:val="00DA4AF5"/>
    <w:rsid w:val="00DA707F"/>
    <w:rsid w:val="00DA72E1"/>
    <w:rsid w:val="00DA7D0C"/>
    <w:rsid w:val="00DB0C65"/>
    <w:rsid w:val="00DB3088"/>
    <w:rsid w:val="00DB32F3"/>
    <w:rsid w:val="00DB705E"/>
    <w:rsid w:val="00DC2B50"/>
    <w:rsid w:val="00DC4783"/>
    <w:rsid w:val="00DC47C5"/>
    <w:rsid w:val="00DC727A"/>
    <w:rsid w:val="00DD61DF"/>
    <w:rsid w:val="00DE007B"/>
    <w:rsid w:val="00DE0272"/>
    <w:rsid w:val="00DE0278"/>
    <w:rsid w:val="00DE4C4E"/>
    <w:rsid w:val="00DF0301"/>
    <w:rsid w:val="00DF33B8"/>
    <w:rsid w:val="00DF50A3"/>
    <w:rsid w:val="00E03247"/>
    <w:rsid w:val="00E03EE1"/>
    <w:rsid w:val="00E04ECA"/>
    <w:rsid w:val="00E07447"/>
    <w:rsid w:val="00E104FF"/>
    <w:rsid w:val="00E10BB4"/>
    <w:rsid w:val="00E12C46"/>
    <w:rsid w:val="00E1409F"/>
    <w:rsid w:val="00E14755"/>
    <w:rsid w:val="00E1574F"/>
    <w:rsid w:val="00E17466"/>
    <w:rsid w:val="00E20FE0"/>
    <w:rsid w:val="00E25A5A"/>
    <w:rsid w:val="00E25D4A"/>
    <w:rsid w:val="00E2655C"/>
    <w:rsid w:val="00E27365"/>
    <w:rsid w:val="00E278B2"/>
    <w:rsid w:val="00E27CA8"/>
    <w:rsid w:val="00E30AB8"/>
    <w:rsid w:val="00E36170"/>
    <w:rsid w:val="00E426E0"/>
    <w:rsid w:val="00E448BF"/>
    <w:rsid w:val="00E4646D"/>
    <w:rsid w:val="00E54DDB"/>
    <w:rsid w:val="00E638CF"/>
    <w:rsid w:val="00E6447B"/>
    <w:rsid w:val="00E64D96"/>
    <w:rsid w:val="00E66DA6"/>
    <w:rsid w:val="00E71E1C"/>
    <w:rsid w:val="00E7343B"/>
    <w:rsid w:val="00E734F6"/>
    <w:rsid w:val="00E810C4"/>
    <w:rsid w:val="00E82A1B"/>
    <w:rsid w:val="00E82D44"/>
    <w:rsid w:val="00E839C0"/>
    <w:rsid w:val="00E9025E"/>
    <w:rsid w:val="00E9148B"/>
    <w:rsid w:val="00E94DE9"/>
    <w:rsid w:val="00EB0357"/>
    <w:rsid w:val="00EB48F2"/>
    <w:rsid w:val="00EC1268"/>
    <w:rsid w:val="00EC251D"/>
    <w:rsid w:val="00EC4019"/>
    <w:rsid w:val="00ED65F4"/>
    <w:rsid w:val="00ED7C15"/>
    <w:rsid w:val="00EE2786"/>
    <w:rsid w:val="00EE725B"/>
    <w:rsid w:val="00EE7DC4"/>
    <w:rsid w:val="00EF3910"/>
    <w:rsid w:val="00EF526A"/>
    <w:rsid w:val="00EF61D2"/>
    <w:rsid w:val="00F01925"/>
    <w:rsid w:val="00F02EF0"/>
    <w:rsid w:val="00F06DE0"/>
    <w:rsid w:val="00F16123"/>
    <w:rsid w:val="00F222D1"/>
    <w:rsid w:val="00F24DC8"/>
    <w:rsid w:val="00F31838"/>
    <w:rsid w:val="00F33237"/>
    <w:rsid w:val="00F42184"/>
    <w:rsid w:val="00F421C9"/>
    <w:rsid w:val="00F42EEB"/>
    <w:rsid w:val="00F44ECB"/>
    <w:rsid w:val="00F44FB6"/>
    <w:rsid w:val="00F47E24"/>
    <w:rsid w:val="00F502CE"/>
    <w:rsid w:val="00F52FF9"/>
    <w:rsid w:val="00F56B17"/>
    <w:rsid w:val="00F60B5F"/>
    <w:rsid w:val="00F65009"/>
    <w:rsid w:val="00F70191"/>
    <w:rsid w:val="00F705F0"/>
    <w:rsid w:val="00F70DC7"/>
    <w:rsid w:val="00F74BC7"/>
    <w:rsid w:val="00F754DE"/>
    <w:rsid w:val="00F84EB6"/>
    <w:rsid w:val="00F9408D"/>
    <w:rsid w:val="00FA4F9A"/>
    <w:rsid w:val="00FB1F3B"/>
    <w:rsid w:val="00FC025D"/>
    <w:rsid w:val="00FC07C0"/>
    <w:rsid w:val="00FC1999"/>
    <w:rsid w:val="00FD2FE1"/>
    <w:rsid w:val="00FD46A9"/>
    <w:rsid w:val="00FD5AA5"/>
    <w:rsid w:val="00FE086F"/>
    <w:rsid w:val="00FE6C53"/>
    <w:rsid w:val="00FF0220"/>
    <w:rsid w:val="00FF209C"/>
    <w:rsid w:val="00FF2F0F"/>
    <w:rsid w:val="00FF49DE"/>
    <w:rsid w:val="00FF543F"/>
    <w:rsid w:val="01953708"/>
    <w:rsid w:val="0DCD50AA"/>
    <w:rsid w:val="0FB74FE9"/>
    <w:rsid w:val="11DF20D8"/>
    <w:rsid w:val="130A094B"/>
    <w:rsid w:val="141350F8"/>
    <w:rsid w:val="16967244"/>
    <w:rsid w:val="1EC11AAC"/>
    <w:rsid w:val="1F9B5065"/>
    <w:rsid w:val="21320EE8"/>
    <w:rsid w:val="21CE6BED"/>
    <w:rsid w:val="23B30E17"/>
    <w:rsid w:val="2AA31D70"/>
    <w:rsid w:val="2D5D6F46"/>
    <w:rsid w:val="2FA55E12"/>
    <w:rsid w:val="3A38224B"/>
    <w:rsid w:val="3BAB04F3"/>
    <w:rsid w:val="3C62041B"/>
    <w:rsid w:val="3D92007F"/>
    <w:rsid w:val="3FED2D8E"/>
    <w:rsid w:val="42087546"/>
    <w:rsid w:val="433753EC"/>
    <w:rsid w:val="46606590"/>
    <w:rsid w:val="496C3BC9"/>
    <w:rsid w:val="4E142003"/>
    <w:rsid w:val="574071C3"/>
    <w:rsid w:val="594E58CC"/>
    <w:rsid w:val="59B73A12"/>
    <w:rsid w:val="59CF344D"/>
    <w:rsid w:val="5AB43A0B"/>
    <w:rsid w:val="6012431F"/>
    <w:rsid w:val="65712359"/>
    <w:rsid w:val="67AE4347"/>
    <w:rsid w:val="6998083A"/>
    <w:rsid w:val="6B730941"/>
    <w:rsid w:val="6F04765B"/>
    <w:rsid w:val="73E13959"/>
    <w:rsid w:val="777B36B8"/>
    <w:rsid w:val="7D1B229A"/>
    <w:rsid w:val="7E15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944EAE"/>
  <w15:chartTrackingRefBased/>
  <w15:docId w15:val="{C45C044F-749B-4C49-B2B7-10BCC205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D1"/>
    <w:pPr>
      <w:spacing w:after="200" w:line="276" w:lineRule="auto"/>
    </w:pPr>
    <w:rPr>
      <w:rFonts w:eastAsia="Times New Roman"/>
      <w:sz w:val="22"/>
      <w:szCs w:val="22"/>
    </w:rPr>
  </w:style>
  <w:style w:type="paragraph" w:styleId="Heading1">
    <w:name w:val="heading 1"/>
    <w:basedOn w:val="Normal"/>
    <w:next w:val="Normal"/>
    <w:link w:val="Heading1Char"/>
    <w:autoRedefine/>
    <w:uiPriority w:val="9"/>
    <w:qFormat/>
    <w:rsid w:val="001E6E4F"/>
    <w:pPr>
      <w:keepNext/>
      <w:keepLines/>
      <w:spacing w:after="0"/>
      <w:jc w:val="center"/>
      <w:outlineLvl w:val="0"/>
    </w:pPr>
    <w:rPr>
      <w:rFonts w:ascii="Times New Roman" w:eastAsia="Calibri" w:hAnsi="Times New Roman"/>
      <w:b/>
      <w:bCs/>
      <w:noProof/>
      <w:sz w:val="24"/>
      <w:szCs w:val="24"/>
      <w:lang w:val="fr-FR"/>
    </w:rPr>
  </w:style>
  <w:style w:type="paragraph" w:styleId="Heading2">
    <w:name w:val="heading 2"/>
    <w:basedOn w:val="Normal"/>
    <w:next w:val="Normal"/>
    <w:link w:val="Heading2Char"/>
    <w:uiPriority w:val="9"/>
    <w:qFormat/>
    <w:rsid w:val="003C0EDC"/>
    <w:pPr>
      <w:keepNext/>
      <w:spacing w:before="240" w:after="60"/>
      <w:jc w:val="center"/>
      <w:outlineLvl w:val="1"/>
    </w:pPr>
    <w:rPr>
      <w:rFonts w:ascii="Times New Roman" w:hAnsi="Times New Roman"/>
      <w:b/>
      <w:bCs/>
      <w:iCs/>
      <w:sz w:val="24"/>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qFormat/>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Pr>
      <w:rFonts w:ascii="Calibri" w:eastAsia="Times New Roman" w:hAnsi="Calibri" w:cs="Times New Roman"/>
      <w:sz w:val="20"/>
      <w:szCs w:val="20"/>
    </w:rPr>
  </w:style>
  <w:style w:type="character" w:customStyle="1" w:styleId="HeaderChar">
    <w:name w:val="Header Char"/>
    <w:link w:val="Header"/>
    <w:uiPriority w:val="99"/>
    <w:rPr>
      <w:rFonts w:ascii="Calibri" w:eastAsia="Times New Roman" w:hAnsi="Calibri" w:cs="Times New Roman"/>
    </w:rPr>
  </w:style>
  <w:style w:type="character" w:customStyle="1" w:styleId="Heading1Char">
    <w:name w:val="Heading 1 Char"/>
    <w:link w:val="Heading1"/>
    <w:uiPriority w:val="9"/>
    <w:rsid w:val="001E6E4F"/>
    <w:rPr>
      <w:rFonts w:ascii="Times New Roman" w:hAnsi="Times New Roman"/>
      <w:b/>
      <w:bCs/>
      <w:noProof/>
      <w:sz w:val="24"/>
      <w:szCs w:val="24"/>
      <w:lang w:val="fr-FR"/>
    </w:rPr>
  </w:style>
  <w:style w:type="character" w:styleId="UnresolvedMention">
    <w:name w:val="Unresolved Mention"/>
    <w:uiPriority w:val="99"/>
    <w:unhideWhenUsed/>
    <w:rPr>
      <w:color w:val="605E5C"/>
      <w:shd w:val="clear" w:color="auto" w:fill="E1DFDD"/>
    </w:rPr>
  </w:style>
  <w:style w:type="character" w:styleId="PlaceholderText">
    <w:name w:val="Placeholder Text"/>
    <w:uiPriority w:val="99"/>
    <w:semiHidden/>
    <w:rPr>
      <w:color w:val="808080"/>
    </w:rPr>
  </w:style>
  <w:style w:type="character" w:customStyle="1" w:styleId="PlainTextChar">
    <w:name w:val="Plain Text Char"/>
    <w:link w:val="PlainText"/>
    <w:rPr>
      <w:rFonts w:ascii="Arial Narrow" w:eastAsia="Times New Roman" w:hAnsi="Arial Narrow" w:cs="Times New Roman"/>
      <w:sz w:val="16"/>
      <w:szCs w:val="20"/>
      <w:lang w:val="en-AU"/>
    </w:rPr>
  </w:style>
  <w:style w:type="character" w:styleId="Hyperlink">
    <w:name w:val="Hyperlink"/>
    <w:uiPriority w:val="99"/>
    <w:unhideWhenUsed/>
    <w:rPr>
      <w:color w:val="0563C1"/>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character" w:customStyle="1" w:styleId="NoSpacingChar">
    <w:name w:val="No Spacing Char"/>
    <w:link w:val="NoSpacing"/>
    <w:uiPriority w:val="1"/>
    <w:rPr>
      <w:rFonts w:eastAsia="Times New Roman"/>
      <w:sz w:val="22"/>
      <w:szCs w:val="22"/>
      <w:lang w:val="en-US" w:eastAsia="en-US" w:bidi="ar-SA"/>
    </w:rPr>
  </w:style>
  <w:style w:type="character" w:customStyle="1" w:styleId="Heading6Char">
    <w:name w:val="Heading 6 Char"/>
    <w:link w:val="Heading6"/>
    <w:uiPriority w:val="9"/>
    <w:rPr>
      <w:rFonts w:ascii="Calibri" w:eastAsia="Times New Roman" w:hAnsi="Calibri" w:cs="Times New Roman"/>
      <w:b/>
      <w:bCs/>
    </w:rPr>
  </w:style>
  <w:style w:type="character" w:customStyle="1" w:styleId="BalloonTextChar">
    <w:name w:val="Balloon Text Char"/>
    <w:link w:val="BalloonText"/>
    <w:uiPriority w:val="99"/>
    <w:semiHidden/>
    <w:rPr>
      <w:rFonts w:ascii="Tahoma" w:eastAsia="Times New Roman" w:hAnsi="Tahoma" w:cs="Times New Roman"/>
      <w:sz w:val="16"/>
      <w:szCs w:val="16"/>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tgc">
    <w:name w:val="_tgc"/>
    <w:basedOn w:val="DefaultParagraphFont"/>
  </w:style>
  <w:style w:type="character" w:customStyle="1" w:styleId="ipa">
    <w:name w:val="ipa"/>
  </w:style>
  <w:style w:type="character" w:customStyle="1" w:styleId="BodyTextChar">
    <w:name w:val="Body Text Char"/>
    <w:link w:val="BodyText"/>
    <w:rPr>
      <w:rFonts w:ascii="Times New Roman" w:eastAsia="Times New Roman" w:hAnsi="Times New Roman" w:cs="Times New Roman"/>
      <w:sz w:val="24"/>
      <w:szCs w:val="24"/>
    </w:rPr>
  </w:style>
  <w:style w:type="character" w:customStyle="1" w:styleId="BodyTextIndentChar">
    <w:name w:val="Body Text Indent Char"/>
    <w:link w:val="BodyTextIndent"/>
    <w:uiPriority w:val="99"/>
    <w:rPr>
      <w:rFonts w:ascii="Times New Roman" w:eastAsia="Times New Roman" w:hAnsi="Times New Roman" w:cs="Times New Roman"/>
      <w:sz w:val="24"/>
      <w:szCs w:val="24"/>
    </w:rPr>
  </w:style>
  <w:style w:type="character" w:customStyle="1" w:styleId="Heading2Char">
    <w:name w:val="Heading 2 Char"/>
    <w:link w:val="Heading2"/>
    <w:uiPriority w:val="9"/>
    <w:rsid w:val="003C0EDC"/>
    <w:rPr>
      <w:rFonts w:ascii="Times New Roman" w:eastAsia="Times New Roman" w:hAnsi="Times New Roman"/>
      <w:b/>
      <w:bCs/>
      <w:iCs/>
      <w:sz w:val="24"/>
      <w:szCs w:val="28"/>
    </w:rPr>
  </w:style>
  <w:style w:type="character" w:customStyle="1" w:styleId="BodyText2Char">
    <w:name w:val="Body Text 2 Char"/>
    <w:link w:val="BodyText2"/>
    <w:uiPriority w:val="99"/>
    <w:semiHidden/>
    <w:rPr>
      <w:rFonts w:ascii="Calibri" w:eastAsia="Times New Roman" w:hAnsi="Calibri" w:cs="Times New Roman"/>
    </w:rPr>
  </w:style>
  <w:style w:type="character" w:customStyle="1" w:styleId="FooterChar">
    <w:name w:val="Footer Char"/>
    <w:link w:val="Footer"/>
    <w:uiPriority w:val="99"/>
    <w:rPr>
      <w:rFonts w:ascii="Calibri" w:eastAsia="Times New Roman" w:hAnsi="Calibri" w:cs="Times New Roman"/>
    </w:rPr>
  </w:style>
  <w:style w:type="character" w:customStyle="1" w:styleId="st">
    <w:name w:val="st"/>
    <w:basedOn w:val="DefaultParagraphFont"/>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unhideWhenUsed/>
    <w:pPr>
      <w:spacing w:after="120" w:line="480" w:lineRule="auto"/>
    </w:pPr>
  </w:style>
  <w:style w:type="paragraph" w:customStyle="1" w:styleId="elementperfxhead">
    <w:name w:val="elementperfx head"/>
    <w:basedOn w:val="Normal"/>
    <w:pPr>
      <w:spacing w:after="0" w:line="240" w:lineRule="auto"/>
      <w:ind w:right="-28"/>
    </w:pPr>
    <w:rPr>
      <w:rFonts w:ascii="Arial Narrow" w:hAnsi="Arial Narrow"/>
      <w:b/>
      <w:sz w:val="16"/>
      <w:szCs w:val="20"/>
    </w:rPr>
  </w:style>
  <w:style w:type="paragraph" w:styleId="BodyText">
    <w:name w:val="Body Text"/>
    <w:basedOn w:val="Normal"/>
    <w:link w:val="BodyTextChar"/>
    <w:unhideWhenUsed/>
    <w:pPr>
      <w:spacing w:after="120" w:line="240" w:lineRule="auto"/>
    </w:pPr>
    <w:rPr>
      <w:rFonts w:ascii="Times New Roman" w:hAnsi="Times New Roman"/>
      <w:sz w:val="24"/>
      <w:szCs w:val="24"/>
    </w:rPr>
  </w:style>
  <w:style w:type="paragraph" w:styleId="BodyTextIndent">
    <w:name w:val="Body Text Indent"/>
    <w:basedOn w:val="Normal"/>
    <w:link w:val="BodyTextIndentChar"/>
    <w:uiPriority w:val="99"/>
    <w:unhideWhenUsed/>
    <w:pPr>
      <w:spacing w:after="120" w:line="240" w:lineRule="auto"/>
      <w:ind w:left="360"/>
    </w:pPr>
    <w:rPr>
      <w:rFonts w:ascii="Times New Roman" w:hAnsi="Times New Roman"/>
      <w:sz w:val="24"/>
      <w:szCs w:val="24"/>
    </w:rPr>
  </w:style>
  <w:style w:type="paragraph" w:styleId="TOCHeading">
    <w:name w:val="TOC Heading"/>
    <w:basedOn w:val="Heading1"/>
    <w:next w:val="Normal"/>
    <w:uiPriority w:val="39"/>
    <w:qFormat/>
    <w:pPr>
      <w:spacing w:before="240" w:line="259" w:lineRule="auto"/>
      <w:outlineLvl w:val="9"/>
    </w:pPr>
    <w:rPr>
      <w:rFonts w:ascii="Calibri Light" w:hAnsi="Calibri Light"/>
      <w:b w:val="0"/>
      <w:bCs w:val="0"/>
      <w:color w:val="2F5496"/>
      <w:sz w:val="32"/>
      <w:szCs w:val="32"/>
    </w:rPr>
  </w:style>
  <w:style w:type="paragraph" w:styleId="Caption">
    <w:name w:val="caption"/>
    <w:basedOn w:val="Normal"/>
    <w:next w:val="Normal"/>
    <w:qFormat/>
    <w:pPr>
      <w:spacing w:after="0" w:line="240" w:lineRule="auto"/>
    </w:pPr>
    <w:rPr>
      <w:rFonts w:ascii="Times New Roman" w:hAnsi="Times New Roman"/>
      <w:b/>
      <w:sz w:val="24"/>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
    <w:name w:val="List"/>
    <w:basedOn w:val="Normal"/>
    <w:pPr>
      <w:keepNext/>
      <w:keepLines/>
      <w:tabs>
        <w:tab w:val="left" w:pos="340"/>
      </w:tabs>
      <w:spacing w:before="60" w:after="60" w:line="240" w:lineRule="auto"/>
      <w:ind w:left="340" w:hanging="340"/>
      <w:contextualSpacing/>
    </w:pPr>
    <w:rPr>
      <w:rFonts w:ascii="Times New Roman" w:hAnsi="Times New Roman"/>
      <w:sz w:val="24"/>
      <w:lang w:val="en-AU"/>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sz w:val="24"/>
      <w:szCs w:val="24"/>
    </w:rPr>
  </w:style>
  <w:style w:type="paragraph" w:styleId="PlainText">
    <w:name w:val="Plain Text"/>
    <w:basedOn w:val="Normal"/>
    <w:link w:val="PlainTextChar"/>
    <w:pPr>
      <w:suppressAutoHyphens/>
      <w:spacing w:after="0" w:line="240" w:lineRule="auto"/>
    </w:pPr>
    <w:rPr>
      <w:rFonts w:ascii="Arial Narrow" w:hAnsi="Arial Narrow"/>
      <w:sz w:val="16"/>
      <w:szCs w:val="20"/>
      <w:lang w:val="en-AU"/>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paragraph" w:styleId="TOC3">
    <w:name w:val="toc 3"/>
    <w:basedOn w:val="Normal"/>
    <w:next w:val="Normal"/>
    <w:uiPriority w:val="39"/>
    <w:unhideWhenUsed/>
    <w:pPr>
      <w:ind w:left="440"/>
    </w:pPr>
  </w:style>
  <w:style w:type="paragraph" w:styleId="NoSpacing">
    <w:name w:val="No Spacing"/>
    <w:link w:val="NoSpacingChar"/>
    <w:uiPriority w:val="1"/>
    <w:qFormat/>
    <w:rPr>
      <w:rFonts w:eastAsia="Times New Roman"/>
      <w:sz w:val="22"/>
      <w:szCs w:val="22"/>
    </w:rPr>
  </w:style>
  <w:style w:type="paragraph" w:customStyle="1" w:styleId="ListItem01">
    <w:name w:val="List Item 01"/>
    <w:basedOn w:val="Normal"/>
    <w:pPr>
      <w:widowControl w:val="0"/>
      <w:numPr>
        <w:numId w:val="1"/>
      </w:numPr>
      <w:tabs>
        <w:tab w:val="left" w:pos="1080"/>
      </w:tabs>
      <w:adjustRightInd w:val="0"/>
      <w:spacing w:after="0" w:line="360" w:lineRule="atLeast"/>
      <w:jc w:val="both"/>
    </w:pPr>
    <w:rPr>
      <w:rFonts w:ascii="Times New Roman" w:eastAsia="MS Mincho" w:hAnsi="Times New Roman"/>
      <w:sz w:val="24"/>
      <w:szCs w:val="24"/>
      <w:lang w:eastAsia="ja-JP"/>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ind w:left="720"/>
      <w:contextualSpacing/>
    </w:pPr>
    <w:rPr>
      <w:sz w:val="20"/>
      <w:szCs w:val="20"/>
    </w:rPr>
  </w:style>
  <w:style w:type="table" w:styleId="TableGrid">
    <w:name w:val="Table Grid"/>
    <w:basedOn w:val="TableNormal"/>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97C3C"/>
  </w:style>
  <w:style w:type="character" w:customStyle="1" w:styleId="FollowedHyperlink1">
    <w:name w:val="FollowedHyperlink1"/>
    <w:uiPriority w:val="99"/>
    <w:semiHidden/>
    <w:unhideWhenUsed/>
    <w:rsid w:val="00497C3C"/>
    <w:rPr>
      <w:color w:val="954F72"/>
      <w:u w:val="single"/>
    </w:rPr>
  </w:style>
  <w:style w:type="paragraph" w:customStyle="1" w:styleId="msonormal0">
    <w:name w:val="msonormal"/>
    <w:basedOn w:val="Normal"/>
    <w:rsid w:val="00497C3C"/>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497C3C"/>
    <w:rPr>
      <w:color w:val="954F72"/>
      <w:u w:val="single"/>
    </w:rPr>
  </w:style>
  <w:style w:type="character" w:customStyle="1" w:styleId="PlainTextChar1">
    <w:name w:val="Plain Text Char1"/>
    <w:basedOn w:val="DefaultParagraphFont"/>
    <w:uiPriority w:val="99"/>
    <w:semiHidden/>
    <w:rsid w:val="00584608"/>
    <w:rPr>
      <w:rFonts w:ascii="Consolas" w:eastAsia="Calibri" w:hAnsi="Consolas" w:cs="Times New Roman"/>
      <w:sz w:val="21"/>
      <w:szCs w:val="21"/>
    </w:rPr>
  </w:style>
  <w:style w:type="character" w:customStyle="1" w:styleId="UnresolvedMention1">
    <w:name w:val="Unresolved Mention1"/>
    <w:basedOn w:val="DefaultParagraphFont"/>
    <w:uiPriority w:val="99"/>
    <w:semiHidden/>
    <w:unhideWhenUsed/>
    <w:rsid w:val="005846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100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86F19CE31146989E0F4F276C6A8E34"/>
        <w:category>
          <w:name w:val="General"/>
          <w:gallery w:val="placeholder"/>
        </w:category>
        <w:types>
          <w:type w:val="bbPlcHdr"/>
        </w:types>
        <w:behaviors>
          <w:behavior w:val="content"/>
        </w:behaviors>
        <w:guid w:val="{98A55746-7E79-4003-A54D-47203BA81F35}"/>
      </w:docPartPr>
      <w:docPartBody>
        <w:p w:rsidR="00000000" w:rsidRDefault="00B64873" w:rsidP="00B64873">
          <w:pPr>
            <w:pStyle w:val="ED86F19CE31146989E0F4F276C6A8E34"/>
          </w:pPr>
          <w:r>
            <w:rPr>
              <w:rStyle w:val="PlaceholderText"/>
            </w:rPr>
            <w:t>[Author]</w:t>
          </w:r>
        </w:p>
      </w:docPartBody>
    </w:docPart>
    <w:docPart>
      <w:docPartPr>
        <w:name w:val="462096B9316E413C9A8FC34967B02B6E"/>
        <w:category>
          <w:name w:val="General"/>
          <w:gallery w:val="placeholder"/>
        </w:category>
        <w:types>
          <w:type w:val="bbPlcHdr"/>
        </w:types>
        <w:behaviors>
          <w:behavior w:val="content"/>
        </w:behaviors>
        <w:guid w:val="{2B254AC0-BAC7-44C9-A1BE-6C1EBEF21EAF}"/>
      </w:docPartPr>
      <w:docPartBody>
        <w:p w:rsidR="00000000" w:rsidRDefault="00B64873" w:rsidP="00B64873">
          <w:pPr>
            <w:pStyle w:val="462096B9316E413C9A8FC34967B02B6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73"/>
    <w:rsid w:val="00AB331E"/>
    <w:rsid w:val="00B6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873"/>
    <w:rPr>
      <w:color w:val="808080"/>
    </w:rPr>
  </w:style>
  <w:style w:type="paragraph" w:customStyle="1" w:styleId="ED86F19CE31146989E0F4F276C6A8E34">
    <w:name w:val="ED86F19CE31146989E0F4F276C6A8E34"/>
    <w:rsid w:val="00B64873"/>
  </w:style>
  <w:style w:type="paragraph" w:customStyle="1" w:styleId="462096B9316E413C9A8FC34967B02B6E">
    <w:name w:val="462096B9316E413C9A8FC34967B02B6E"/>
    <w:rsid w:val="00B6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20918-CDDE-46AB-9DF4-3D9E146870B1}">
  <ds:schemaRefs>
    <ds:schemaRef ds:uri="http://schemas.openxmlformats.org/officeDocument/2006/bibliography"/>
  </ds:schemaRefs>
</ds:datastoreItem>
</file>

<file path=customXml/itemProps2.xml><?xml version="1.0" encoding="utf-8"?>
<ds:datastoreItem xmlns:ds="http://schemas.openxmlformats.org/officeDocument/2006/customXml" ds:itemID="{496DB51A-D4CB-4C14-9AC5-34029B4A4119}"/>
</file>

<file path=customXml/itemProps3.xml><?xml version="1.0" encoding="utf-8"?>
<ds:datastoreItem xmlns:ds="http://schemas.openxmlformats.org/officeDocument/2006/customXml" ds:itemID="{ABEB0E0D-D132-40BE-BAF8-D4803373E1D8}"/>
</file>

<file path=customXml/itemProps4.xml><?xml version="1.0" encoding="utf-8"?>
<ds:datastoreItem xmlns:ds="http://schemas.openxmlformats.org/officeDocument/2006/customXml" ds:itemID="{CA596D91-D459-451E-BD66-52473C9C189C}"/>
</file>

<file path=docProps/app.xml><?xml version="1.0" encoding="utf-8"?>
<Properties xmlns="http://schemas.openxmlformats.org/officeDocument/2006/extended-properties" xmlns:vt="http://schemas.openxmlformats.org/officeDocument/2006/docPropsVTypes">
  <Template>Normal.dotm</Template>
  <TotalTime>267</TotalTime>
  <Pages>129</Pages>
  <Words>20363</Words>
  <Characters>116071</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136162</CharactersWithSpaces>
  <SharedDoc>false</SharedDoc>
  <HLinks>
    <vt:vector size="120" baseType="variant">
      <vt:variant>
        <vt:i4>1179700</vt:i4>
      </vt:variant>
      <vt:variant>
        <vt:i4>116</vt:i4>
      </vt:variant>
      <vt:variant>
        <vt:i4>0</vt:i4>
      </vt:variant>
      <vt:variant>
        <vt:i4>5</vt:i4>
      </vt:variant>
      <vt:variant>
        <vt:lpwstr/>
      </vt:variant>
      <vt:variant>
        <vt:lpwstr>_Toc23520632</vt:lpwstr>
      </vt:variant>
      <vt:variant>
        <vt:i4>1114164</vt:i4>
      </vt:variant>
      <vt:variant>
        <vt:i4>110</vt:i4>
      </vt:variant>
      <vt:variant>
        <vt:i4>0</vt:i4>
      </vt:variant>
      <vt:variant>
        <vt:i4>5</vt:i4>
      </vt:variant>
      <vt:variant>
        <vt:lpwstr/>
      </vt:variant>
      <vt:variant>
        <vt:lpwstr>_Toc23520631</vt:lpwstr>
      </vt:variant>
      <vt:variant>
        <vt:i4>1048628</vt:i4>
      </vt:variant>
      <vt:variant>
        <vt:i4>104</vt:i4>
      </vt:variant>
      <vt:variant>
        <vt:i4>0</vt:i4>
      </vt:variant>
      <vt:variant>
        <vt:i4>5</vt:i4>
      </vt:variant>
      <vt:variant>
        <vt:lpwstr/>
      </vt:variant>
      <vt:variant>
        <vt:lpwstr>_Toc23520630</vt:lpwstr>
      </vt:variant>
      <vt:variant>
        <vt:i4>1638453</vt:i4>
      </vt:variant>
      <vt:variant>
        <vt:i4>98</vt:i4>
      </vt:variant>
      <vt:variant>
        <vt:i4>0</vt:i4>
      </vt:variant>
      <vt:variant>
        <vt:i4>5</vt:i4>
      </vt:variant>
      <vt:variant>
        <vt:lpwstr/>
      </vt:variant>
      <vt:variant>
        <vt:lpwstr>_Toc23520629</vt:lpwstr>
      </vt:variant>
      <vt:variant>
        <vt:i4>1572917</vt:i4>
      </vt:variant>
      <vt:variant>
        <vt:i4>92</vt:i4>
      </vt:variant>
      <vt:variant>
        <vt:i4>0</vt:i4>
      </vt:variant>
      <vt:variant>
        <vt:i4>5</vt:i4>
      </vt:variant>
      <vt:variant>
        <vt:lpwstr/>
      </vt:variant>
      <vt:variant>
        <vt:lpwstr>_Toc23520628</vt:lpwstr>
      </vt:variant>
      <vt:variant>
        <vt:i4>1507381</vt:i4>
      </vt:variant>
      <vt:variant>
        <vt:i4>86</vt:i4>
      </vt:variant>
      <vt:variant>
        <vt:i4>0</vt:i4>
      </vt:variant>
      <vt:variant>
        <vt:i4>5</vt:i4>
      </vt:variant>
      <vt:variant>
        <vt:lpwstr/>
      </vt:variant>
      <vt:variant>
        <vt:lpwstr>_Toc23520627</vt:lpwstr>
      </vt:variant>
      <vt:variant>
        <vt:i4>1441845</vt:i4>
      </vt:variant>
      <vt:variant>
        <vt:i4>80</vt:i4>
      </vt:variant>
      <vt:variant>
        <vt:i4>0</vt:i4>
      </vt:variant>
      <vt:variant>
        <vt:i4>5</vt:i4>
      </vt:variant>
      <vt:variant>
        <vt:lpwstr/>
      </vt:variant>
      <vt:variant>
        <vt:lpwstr>_Toc23520626</vt:lpwstr>
      </vt:variant>
      <vt:variant>
        <vt:i4>1376309</vt:i4>
      </vt:variant>
      <vt:variant>
        <vt:i4>74</vt:i4>
      </vt:variant>
      <vt:variant>
        <vt:i4>0</vt:i4>
      </vt:variant>
      <vt:variant>
        <vt:i4>5</vt:i4>
      </vt:variant>
      <vt:variant>
        <vt:lpwstr/>
      </vt:variant>
      <vt:variant>
        <vt:lpwstr>_Toc23520625</vt:lpwstr>
      </vt:variant>
      <vt:variant>
        <vt:i4>1310773</vt:i4>
      </vt:variant>
      <vt:variant>
        <vt:i4>68</vt:i4>
      </vt:variant>
      <vt:variant>
        <vt:i4>0</vt:i4>
      </vt:variant>
      <vt:variant>
        <vt:i4>5</vt:i4>
      </vt:variant>
      <vt:variant>
        <vt:lpwstr/>
      </vt:variant>
      <vt:variant>
        <vt:lpwstr>_Toc23520624</vt:lpwstr>
      </vt:variant>
      <vt:variant>
        <vt:i4>1245237</vt:i4>
      </vt:variant>
      <vt:variant>
        <vt:i4>62</vt:i4>
      </vt:variant>
      <vt:variant>
        <vt:i4>0</vt:i4>
      </vt:variant>
      <vt:variant>
        <vt:i4>5</vt:i4>
      </vt:variant>
      <vt:variant>
        <vt:lpwstr/>
      </vt:variant>
      <vt:variant>
        <vt:lpwstr>_Toc23520623</vt:lpwstr>
      </vt:variant>
      <vt:variant>
        <vt:i4>1179701</vt:i4>
      </vt:variant>
      <vt:variant>
        <vt:i4>56</vt:i4>
      </vt:variant>
      <vt:variant>
        <vt:i4>0</vt:i4>
      </vt:variant>
      <vt:variant>
        <vt:i4>5</vt:i4>
      </vt:variant>
      <vt:variant>
        <vt:lpwstr/>
      </vt:variant>
      <vt:variant>
        <vt:lpwstr>_Toc23520622</vt:lpwstr>
      </vt:variant>
      <vt:variant>
        <vt:i4>1114165</vt:i4>
      </vt:variant>
      <vt:variant>
        <vt:i4>50</vt:i4>
      </vt:variant>
      <vt:variant>
        <vt:i4>0</vt:i4>
      </vt:variant>
      <vt:variant>
        <vt:i4>5</vt:i4>
      </vt:variant>
      <vt:variant>
        <vt:lpwstr/>
      </vt:variant>
      <vt:variant>
        <vt:lpwstr>_Toc23520621</vt:lpwstr>
      </vt:variant>
      <vt:variant>
        <vt:i4>1048629</vt:i4>
      </vt:variant>
      <vt:variant>
        <vt:i4>44</vt:i4>
      </vt:variant>
      <vt:variant>
        <vt:i4>0</vt:i4>
      </vt:variant>
      <vt:variant>
        <vt:i4>5</vt:i4>
      </vt:variant>
      <vt:variant>
        <vt:lpwstr/>
      </vt:variant>
      <vt:variant>
        <vt:lpwstr>_Toc23520620</vt:lpwstr>
      </vt:variant>
      <vt:variant>
        <vt:i4>1638454</vt:i4>
      </vt:variant>
      <vt:variant>
        <vt:i4>38</vt:i4>
      </vt:variant>
      <vt:variant>
        <vt:i4>0</vt:i4>
      </vt:variant>
      <vt:variant>
        <vt:i4>5</vt:i4>
      </vt:variant>
      <vt:variant>
        <vt:lpwstr/>
      </vt:variant>
      <vt:variant>
        <vt:lpwstr>_Toc23520619</vt:lpwstr>
      </vt:variant>
      <vt:variant>
        <vt:i4>1572918</vt:i4>
      </vt:variant>
      <vt:variant>
        <vt:i4>32</vt:i4>
      </vt:variant>
      <vt:variant>
        <vt:i4>0</vt:i4>
      </vt:variant>
      <vt:variant>
        <vt:i4>5</vt:i4>
      </vt:variant>
      <vt:variant>
        <vt:lpwstr/>
      </vt:variant>
      <vt:variant>
        <vt:lpwstr>_Toc23520618</vt:lpwstr>
      </vt:variant>
      <vt:variant>
        <vt:i4>1507382</vt:i4>
      </vt:variant>
      <vt:variant>
        <vt:i4>26</vt:i4>
      </vt:variant>
      <vt:variant>
        <vt:i4>0</vt:i4>
      </vt:variant>
      <vt:variant>
        <vt:i4>5</vt:i4>
      </vt:variant>
      <vt:variant>
        <vt:lpwstr/>
      </vt:variant>
      <vt:variant>
        <vt:lpwstr>_Toc23520617</vt:lpwstr>
      </vt:variant>
      <vt:variant>
        <vt:i4>1441846</vt:i4>
      </vt:variant>
      <vt:variant>
        <vt:i4>20</vt:i4>
      </vt:variant>
      <vt:variant>
        <vt:i4>0</vt:i4>
      </vt:variant>
      <vt:variant>
        <vt:i4>5</vt:i4>
      </vt:variant>
      <vt:variant>
        <vt:lpwstr/>
      </vt:variant>
      <vt:variant>
        <vt:lpwstr>_Toc23520616</vt:lpwstr>
      </vt:variant>
      <vt:variant>
        <vt:i4>1376310</vt:i4>
      </vt:variant>
      <vt:variant>
        <vt:i4>14</vt:i4>
      </vt:variant>
      <vt:variant>
        <vt:i4>0</vt:i4>
      </vt:variant>
      <vt:variant>
        <vt:i4>5</vt:i4>
      </vt:variant>
      <vt:variant>
        <vt:lpwstr/>
      </vt:variant>
      <vt:variant>
        <vt:lpwstr>_Toc23520615</vt:lpwstr>
      </vt:variant>
      <vt:variant>
        <vt:i4>1310774</vt:i4>
      </vt:variant>
      <vt:variant>
        <vt:i4>8</vt:i4>
      </vt:variant>
      <vt:variant>
        <vt:i4>0</vt:i4>
      </vt:variant>
      <vt:variant>
        <vt:i4>5</vt:i4>
      </vt:variant>
      <vt:variant>
        <vt:lpwstr/>
      </vt:variant>
      <vt:variant>
        <vt:lpwstr>_Toc23520614</vt:lpwstr>
      </vt:variant>
      <vt:variant>
        <vt:i4>1245238</vt:i4>
      </vt:variant>
      <vt:variant>
        <vt:i4>2</vt:i4>
      </vt:variant>
      <vt:variant>
        <vt:i4>0</vt:i4>
      </vt:variant>
      <vt:variant>
        <vt:i4>5</vt:i4>
      </vt:variant>
      <vt:variant>
        <vt:lpwstr/>
      </vt:variant>
      <vt:variant>
        <vt:lpwstr>_Toc23520613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CADACC 2019</dc:creator>
  <cp:keywords/>
  <cp:lastModifiedBy>Kenyoru Bonface</cp:lastModifiedBy>
  <cp:revision>43</cp:revision>
  <dcterms:created xsi:type="dcterms:W3CDTF">2019-12-04T12:36:00Z</dcterms:created>
  <dcterms:modified xsi:type="dcterms:W3CDTF">2021-03-29T09:42:00Z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y fmtid="{D5CDD505-2E9C-101B-9397-08002B2CF9AE}" pid="3" name="ContentTypeId">
    <vt:lpwstr>0x010100A5B884DBCA051741A4F0F328785BE6BF</vt:lpwstr>
  </property>
</Properties>
</file>