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F0C213" w14:textId="77777777" w:rsidR="00832893" w:rsidRPr="009E0CF3" w:rsidRDefault="00832893" w:rsidP="009E0CF3">
      <w:pPr>
        <w:pStyle w:val="NoSpacing"/>
        <w:jc w:val="center"/>
      </w:pPr>
      <w:bookmarkStart w:id="0" w:name="_Hlk529429882"/>
      <w:r w:rsidRPr="009E0CF3">
        <w:rPr>
          <w:noProof/>
        </w:rPr>
        <w:drawing>
          <wp:inline distT="0" distB="0" distL="0" distR="0" wp14:anchorId="21991CDC" wp14:editId="09F4F047">
            <wp:extent cx="1371600" cy="1123950"/>
            <wp:effectExtent l="0" t="0" r="0" b="0"/>
            <wp:docPr id="3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123950"/>
                    </a:xfrm>
                    <a:prstGeom prst="rect">
                      <a:avLst/>
                    </a:prstGeom>
                    <a:noFill/>
                    <a:ln>
                      <a:noFill/>
                    </a:ln>
                  </pic:spPr>
                </pic:pic>
              </a:graphicData>
            </a:graphic>
          </wp:inline>
        </w:drawing>
      </w:r>
    </w:p>
    <w:p w14:paraId="605239A1" w14:textId="77777777" w:rsidR="00832893" w:rsidRPr="009E0CF3" w:rsidRDefault="00832893" w:rsidP="009E0CF3">
      <w:pPr>
        <w:pStyle w:val="NoSpacing"/>
        <w:jc w:val="center"/>
        <w:rPr>
          <w:b/>
          <w:bCs/>
        </w:rPr>
      </w:pPr>
      <w:r w:rsidRPr="009E0CF3">
        <w:rPr>
          <w:b/>
          <w:bCs/>
        </w:rPr>
        <w:t>REPUBLIC OF KENYA</w:t>
      </w:r>
    </w:p>
    <w:p w14:paraId="4D79B073" w14:textId="77777777" w:rsidR="00832893" w:rsidRPr="009E0CF3" w:rsidRDefault="00832893" w:rsidP="009E0CF3">
      <w:pPr>
        <w:pStyle w:val="NoSpacing"/>
        <w:jc w:val="center"/>
        <w:rPr>
          <w:b/>
          <w:bCs/>
          <w:noProof/>
        </w:rPr>
      </w:pPr>
    </w:p>
    <w:p w14:paraId="5073193F" w14:textId="77777777" w:rsidR="00832893" w:rsidRPr="009E0CF3" w:rsidRDefault="00832893" w:rsidP="009E0CF3">
      <w:pPr>
        <w:pStyle w:val="NoSpacing"/>
        <w:jc w:val="center"/>
        <w:rPr>
          <w:b/>
          <w:bCs/>
          <w:noProof/>
        </w:rPr>
      </w:pPr>
    </w:p>
    <w:p w14:paraId="6A9C6E2F" w14:textId="77777777" w:rsidR="00832893" w:rsidRPr="009E0CF3" w:rsidRDefault="00832893" w:rsidP="009E0CF3">
      <w:pPr>
        <w:pStyle w:val="NoSpacing"/>
        <w:jc w:val="center"/>
        <w:rPr>
          <w:b/>
          <w:bCs/>
          <w:noProof/>
        </w:rPr>
      </w:pPr>
    </w:p>
    <w:p w14:paraId="0E3BFB49" w14:textId="77777777" w:rsidR="00832893" w:rsidRPr="009E0CF3" w:rsidRDefault="00832893" w:rsidP="009E0CF3">
      <w:pPr>
        <w:pStyle w:val="NoSpacing"/>
        <w:jc w:val="center"/>
        <w:rPr>
          <w:b/>
          <w:bCs/>
          <w:noProof/>
        </w:rPr>
      </w:pPr>
    </w:p>
    <w:p w14:paraId="2E23DCD0" w14:textId="77777777" w:rsidR="00832893" w:rsidRPr="009E0CF3" w:rsidRDefault="00832893" w:rsidP="009E0CF3">
      <w:pPr>
        <w:pStyle w:val="NoSpacing"/>
        <w:jc w:val="center"/>
        <w:rPr>
          <w:b/>
          <w:bCs/>
        </w:rPr>
      </w:pPr>
      <w:r w:rsidRPr="009E0CF3">
        <w:rPr>
          <w:b/>
          <w:bCs/>
        </w:rPr>
        <w:t>COMPETENCY BASED CURRICULUM</w:t>
      </w:r>
    </w:p>
    <w:p w14:paraId="30DAE15E" w14:textId="77777777" w:rsidR="00832893" w:rsidRPr="009E0CF3" w:rsidRDefault="00832893" w:rsidP="009E0CF3">
      <w:pPr>
        <w:pStyle w:val="NoSpacing"/>
        <w:jc w:val="center"/>
        <w:rPr>
          <w:b/>
          <w:bCs/>
        </w:rPr>
      </w:pPr>
    </w:p>
    <w:p w14:paraId="5804A9C4" w14:textId="77777777" w:rsidR="00832893" w:rsidRPr="009E0CF3" w:rsidRDefault="00832893" w:rsidP="009E0CF3">
      <w:pPr>
        <w:pStyle w:val="NoSpacing"/>
        <w:jc w:val="center"/>
        <w:rPr>
          <w:b/>
          <w:bCs/>
        </w:rPr>
      </w:pPr>
    </w:p>
    <w:p w14:paraId="45F19D25" w14:textId="77777777" w:rsidR="00832893" w:rsidRPr="009E0CF3" w:rsidRDefault="00832893" w:rsidP="009E0CF3">
      <w:pPr>
        <w:pStyle w:val="NoSpacing"/>
        <w:jc w:val="center"/>
        <w:rPr>
          <w:b/>
          <w:bCs/>
        </w:rPr>
      </w:pPr>
    </w:p>
    <w:p w14:paraId="61265F38" w14:textId="77777777" w:rsidR="00832893" w:rsidRPr="009E0CF3" w:rsidRDefault="00832893" w:rsidP="009E0CF3">
      <w:pPr>
        <w:pStyle w:val="NoSpacing"/>
        <w:jc w:val="center"/>
        <w:rPr>
          <w:b/>
          <w:bCs/>
        </w:rPr>
      </w:pPr>
      <w:r w:rsidRPr="009E0CF3">
        <w:rPr>
          <w:b/>
          <w:bCs/>
        </w:rPr>
        <w:t>FOR</w:t>
      </w:r>
    </w:p>
    <w:p w14:paraId="181FCBD3" w14:textId="77777777" w:rsidR="00832893" w:rsidRPr="009E0CF3" w:rsidRDefault="00832893" w:rsidP="009E0CF3">
      <w:pPr>
        <w:pStyle w:val="NoSpacing"/>
        <w:jc w:val="center"/>
        <w:rPr>
          <w:b/>
          <w:bCs/>
        </w:rPr>
      </w:pPr>
    </w:p>
    <w:p w14:paraId="16DB2762" w14:textId="77777777" w:rsidR="00832893" w:rsidRPr="009E0CF3" w:rsidRDefault="00832893" w:rsidP="009E0CF3">
      <w:pPr>
        <w:pStyle w:val="NoSpacing"/>
        <w:jc w:val="center"/>
        <w:rPr>
          <w:b/>
          <w:bCs/>
        </w:rPr>
      </w:pPr>
    </w:p>
    <w:p w14:paraId="7082AA3F" w14:textId="77777777" w:rsidR="00832893" w:rsidRPr="009E0CF3" w:rsidRDefault="00832893" w:rsidP="009E0CF3">
      <w:pPr>
        <w:pStyle w:val="NoSpacing"/>
        <w:jc w:val="center"/>
        <w:rPr>
          <w:b/>
          <w:bCs/>
        </w:rPr>
      </w:pPr>
    </w:p>
    <w:p w14:paraId="5FCA364F" w14:textId="3CCC397F" w:rsidR="00832893" w:rsidRPr="009E0CF3" w:rsidRDefault="00832893" w:rsidP="009E0CF3">
      <w:pPr>
        <w:pStyle w:val="NoSpacing"/>
        <w:jc w:val="center"/>
        <w:rPr>
          <w:b/>
          <w:bCs/>
        </w:rPr>
      </w:pPr>
      <w:r w:rsidRPr="009E0CF3">
        <w:rPr>
          <w:b/>
          <w:bCs/>
        </w:rPr>
        <w:t xml:space="preserve">ROAD TRANSPORT </w:t>
      </w:r>
      <w:r w:rsidR="00CC30B2" w:rsidRPr="009E0CF3">
        <w:rPr>
          <w:b/>
          <w:bCs/>
        </w:rPr>
        <w:t>OPERATIONS</w:t>
      </w:r>
    </w:p>
    <w:p w14:paraId="6B92659D" w14:textId="77777777" w:rsidR="00832893" w:rsidRPr="009E0CF3" w:rsidRDefault="00832893" w:rsidP="009E0CF3">
      <w:pPr>
        <w:pStyle w:val="NoSpacing"/>
        <w:jc w:val="center"/>
        <w:rPr>
          <w:b/>
          <w:bCs/>
        </w:rPr>
      </w:pPr>
    </w:p>
    <w:p w14:paraId="6A512DF8" w14:textId="77777777" w:rsidR="00832893" w:rsidRPr="009E0CF3" w:rsidRDefault="00832893" w:rsidP="009E0CF3">
      <w:pPr>
        <w:pStyle w:val="NoSpacing"/>
        <w:jc w:val="center"/>
        <w:rPr>
          <w:b/>
          <w:bCs/>
        </w:rPr>
      </w:pPr>
    </w:p>
    <w:p w14:paraId="475D7FB3" w14:textId="77777777" w:rsidR="00832893" w:rsidRPr="009E0CF3" w:rsidRDefault="00832893" w:rsidP="009E0CF3">
      <w:pPr>
        <w:pStyle w:val="NoSpacing"/>
        <w:jc w:val="center"/>
        <w:rPr>
          <w:b/>
          <w:bCs/>
        </w:rPr>
      </w:pPr>
    </w:p>
    <w:p w14:paraId="68F8D27D" w14:textId="6E0424AD" w:rsidR="00832893" w:rsidRPr="009E0CF3" w:rsidRDefault="00832893" w:rsidP="009E0CF3">
      <w:pPr>
        <w:pStyle w:val="NoSpacing"/>
        <w:jc w:val="center"/>
        <w:rPr>
          <w:b/>
          <w:bCs/>
        </w:rPr>
      </w:pPr>
      <w:r w:rsidRPr="009E0CF3">
        <w:rPr>
          <w:b/>
          <w:bCs/>
        </w:rPr>
        <w:t>L</w:t>
      </w:r>
      <w:r w:rsidR="007C2843" w:rsidRPr="009E0CF3">
        <w:rPr>
          <w:b/>
          <w:bCs/>
        </w:rPr>
        <w:t xml:space="preserve">EVEL </w:t>
      </w:r>
      <w:r w:rsidR="003F3BB0" w:rsidRPr="009E0CF3">
        <w:rPr>
          <w:b/>
          <w:bCs/>
        </w:rPr>
        <w:t>4</w:t>
      </w:r>
    </w:p>
    <w:p w14:paraId="2CAFE4CC" w14:textId="77777777" w:rsidR="00832893" w:rsidRPr="009E0CF3" w:rsidRDefault="00832893" w:rsidP="009E0CF3">
      <w:pPr>
        <w:pStyle w:val="NoSpacing"/>
        <w:jc w:val="center"/>
        <w:rPr>
          <w:b/>
          <w:bCs/>
          <w:noProof/>
        </w:rPr>
      </w:pPr>
    </w:p>
    <w:p w14:paraId="72E92259" w14:textId="77777777" w:rsidR="00832893" w:rsidRPr="009E0CF3" w:rsidRDefault="00832893" w:rsidP="009E0CF3">
      <w:pPr>
        <w:pStyle w:val="NoSpacing"/>
        <w:jc w:val="center"/>
        <w:rPr>
          <w:b/>
          <w:bCs/>
        </w:rPr>
      </w:pPr>
    </w:p>
    <w:p w14:paraId="74D7B208" w14:textId="77777777" w:rsidR="00832893" w:rsidRPr="009E0CF3" w:rsidRDefault="00832893" w:rsidP="009E0CF3">
      <w:pPr>
        <w:pStyle w:val="NoSpacing"/>
        <w:jc w:val="center"/>
        <w:rPr>
          <w:b/>
          <w:bCs/>
        </w:rPr>
      </w:pPr>
      <w:r w:rsidRPr="009E0CF3">
        <w:rPr>
          <w:b/>
          <w:bCs/>
          <w:noProof/>
        </w:rPr>
        <w:drawing>
          <wp:inline distT="0" distB="0" distL="0" distR="0" wp14:anchorId="14B28ACB" wp14:editId="20834DAA">
            <wp:extent cx="1495425" cy="1085850"/>
            <wp:effectExtent l="0" t="0" r="0" b="0"/>
            <wp:docPr id="3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p w14:paraId="11D5C6EF" w14:textId="77777777" w:rsidR="00832893" w:rsidRPr="009E0CF3" w:rsidRDefault="00832893" w:rsidP="009E0CF3">
      <w:pPr>
        <w:pStyle w:val="NoSpacing"/>
        <w:jc w:val="center"/>
        <w:rPr>
          <w:b/>
          <w:bCs/>
        </w:rPr>
      </w:pPr>
    </w:p>
    <w:p w14:paraId="513D7333" w14:textId="77777777" w:rsidR="00832893" w:rsidRPr="009E0CF3" w:rsidRDefault="00832893" w:rsidP="009E0CF3">
      <w:pPr>
        <w:pStyle w:val="NoSpacing"/>
        <w:jc w:val="center"/>
        <w:rPr>
          <w:b/>
          <w:bCs/>
        </w:rPr>
      </w:pPr>
      <w:r w:rsidRPr="009E0CF3">
        <w:rPr>
          <w:b/>
          <w:bCs/>
        </w:rPr>
        <w:t>TVET CDACC</w:t>
      </w:r>
    </w:p>
    <w:p w14:paraId="3D794418" w14:textId="77777777" w:rsidR="00832893" w:rsidRPr="009E0CF3" w:rsidRDefault="00832893" w:rsidP="009E0CF3">
      <w:pPr>
        <w:pStyle w:val="NoSpacing"/>
        <w:jc w:val="center"/>
        <w:rPr>
          <w:b/>
          <w:bCs/>
        </w:rPr>
      </w:pPr>
      <w:r w:rsidRPr="009E0CF3">
        <w:rPr>
          <w:b/>
          <w:bCs/>
        </w:rPr>
        <w:t>P.O. BOX 15745-00100</w:t>
      </w:r>
    </w:p>
    <w:p w14:paraId="70361B04" w14:textId="77777777" w:rsidR="00832893" w:rsidRPr="009E0CF3" w:rsidRDefault="00832893" w:rsidP="009E0CF3">
      <w:pPr>
        <w:pStyle w:val="NoSpacing"/>
        <w:jc w:val="center"/>
        <w:rPr>
          <w:rFonts w:eastAsiaTheme="minorHAnsi"/>
          <w:b/>
          <w:bCs/>
          <w:lang w:val="en-GB"/>
        </w:rPr>
      </w:pPr>
      <w:r w:rsidRPr="009E0CF3">
        <w:rPr>
          <w:b/>
          <w:bCs/>
        </w:rPr>
        <w:t>NAIROBI</w:t>
      </w:r>
    </w:p>
    <w:p w14:paraId="66B76189" w14:textId="77777777" w:rsidR="00832893" w:rsidRPr="009E0CF3" w:rsidRDefault="00832893" w:rsidP="006A54B9">
      <w:pPr>
        <w:spacing w:before="0" w:after="160" w:line="276" w:lineRule="auto"/>
        <w:jc w:val="center"/>
        <w:rPr>
          <w:szCs w:val="24"/>
        </w:rPr>
      </w:pPr>
      <w:r w:rsidRPr="009E0CF3">
        <w:rPr>
          <w:szCs w:val="24"/>
        </w:rPr>
        <w:br w:type="page"/>
      </w:r>
    </w:p>
    <w:p w14:paraId="2425B2FE" w14:textId="78510B7B" w:rsidR="00832893" w:rsidRPr="009E0CF3" w:rsidRDefault="00832893" w:rsidP="00CF37D7">
      <w:pPr>
        <w:pStyle w:val="NoSpacing"/>
      </w:pPr>
      <w:r w:rsidRPr="009E0CF3">
        <w:lastRenderedPageBreak/>
        <w:t>First published 201</w:t>
      </w:r>
      <w:r w:rsidR="00EC2D50" w:rsidRPr="009E0CF3">
        <w:t>9</w:t>
      </w:r>
    </w:p>
    <w:p w14:paraId="5550752B" w14:textId="5F263E0E" w:rsidR="00832893" w:rsidRPr="009E0CF3" w:rsidRDefault="009E0CF3" w:rsidP="006A54B9">
      <w:pPr>
        <w:spacing w:line="276" w:lineRule="auto"/>
        <w:jc w:val="both"/>
        <w:rPr>
          <w:color w:val="000000" w:themeColor="text1"/>
          <w:szCs w:val="24"/>
        </w:rPr>
      </w:pPr>
      <w:r w:rsidRPr="009E0CF3">
        <w:rPr>
          <w:color w:val="000000" w:themeColor="text1"/>
          <w:szCs w:val="24"/>
        </w:rPr>
        <w:t>©</w:t>
      </w:r>
      <w:r w:rsidR="00832893" w:rsidRPr="009E0CF3">
        <w:rPr>
          <w:color w:val="000000" w:themeColor="text1"/>
          <w:szCs w:val="24"/>
        </w:rPr>
        <w:t xml:space="preserve"> TVET CDACC</w:t>
      </w:r>
    </w:p>
    <w:p w14:paraId="7A7C6BCC" w14:textId="77777777" w:rsidR="00832893" w:rsidRPr="009E0CF3" w:rsidRDefault="00832893" w:rsidP="006A54B9">
      <w:pPr>
        <w:spacing w:line="276" w:lineRule="auto"/>
        <w:jc w:val="both"/>
        <w:rPr>
          <w:color w:val="000000" w:themeColor="text1"/>
          <w:szCs w:val="24"/>
        </w:rPr>
      </w:pPr>
      <w:r w:rsidRPr="009E0CF3">
        <w:rPr>
          <w:color w:val="000000" w:themeColor="text1"/>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1240646D" w14:textId="77777777" w:rsidR="00832893" w:rsidRPr="009E0CF3" w:rsidRDefault="00832893" w:rsidP="006A54B9">
      <w:pPr>
        <w:spacing w:line="276" w:lineRule="auto"/>
        <w:jc w:val="both"/>
        <w:rPr>
          <w:color w:val="000000" w:themeColor="text1"/>
          <w:szCs w:val="24"/>
        </w:rPr>
      </w:pPr>
    </w:p>
    <w:p w14:paraId="4B59720E" w14:textId="77777777" w:rsidR="00832893" w:rsidRPr="009E0CF3" w:rsidRDefault="00832893" w:rsidP="00CF37D7">
      <w:pPr>
        <w:pStyle w:val="NoSpacing"/>
      </w:pPr>
      <w:r w:rsidRPr="009E0CF3">
        <w:t>Council Secretary/CEO</w:t>
      </w:r>
    </w:p>
    <w:p w14:paraId="41794F5D" w14:textId="77777777" w:rsidR="00832893" w:rsidRPr="009E0CF3" w:rsidRDefault="00832893" w:rsidP="00CF37D7">
      <w:pPr>
        <w:pStyle w:val="NoSpacing"/>
      </w:pPr>
      <w:r w:rsidRPr="009E0CF3">
        <w:t>TVET Curriculum Development, Assessment and Certification Council</w:t>
      </w:r>
    </w:p>
    <w:p w14:paraId="65E6792D" w14:textId="77777777" w:rsidR="00832893" w:rsidRPr="009E0CF3" w:rsidRDefault="00832893" w:rsidP="00CF37D7">
      <w:pPr>
        <w:pStyle w:val="NoSpacing"/>
      </w:pPr>
      <w:r w:rsidRPr="009E0CF3">
        <w:t xml:space="preserve">P.O. Box 15745–00100 </w:t>
      </w:r>
    </w:p>
    <w:p w14:paraId="55C39DBF" w14:textId="77777777" w:rsidR="00832893" w:rsidRPr="009E0CF3" w:rsidRDefault="00832893" w:rsidP="00CF37D7">
      <w:pPr>
        <w:pStyle w:val="NoSpacing"/>
      </w:pPr>
      <w:r w:rsidRPr="009E0CF3">
        <w:t>Nairobi, Kenya </w:t>
      </w:r>
    </w:p>
    <w:p w14:paraId="4C877F87" w14:textId="77777777" w:rsidR="00832893" w:rsidRPr="009E0CF3" w:rsidRDefault="00832893" w:rsidP="00CF37D7">
      <w:pPr>
        <w:pStyle w:val="NoSpacing"/>
      </w:pPr>
      <w:r w:rsidRPr="009E0CF3">
        <w:t>Email: cdacc.tvet@gmail.com</w:t>
      </w:r>
    </w:p>
    <w:p w14:paraId="05344167" w14:textId="77777777" w:rsidR="00832893" w:rsidRPr="009E0CF3" w:rsidRDefault="00832893" w:rsidP="006A54B9">
      <w:pPr>
        <w:pStyle w:val="TOCHeading"/>
        <w:spacing w:line="276" w:lineRule="auto"/>
        <w:rPr>
          <w:rFonts w:ascii="Times New Roman" w:eastAsia="Calibri" w:hAnsi="Times New Roman" w:cs="Times New Roman"/>
          <w:sz w:val="24"/>
          <w:szCs w:val="24"/>
        </w:rPr>
      </w:pPr>
    </w:p>
    <w:p w14:paraId="40BDBA59" w14:textId="77777777" w:rsidR="00832893" w:rsidRPr="009E0CF3" w:rsidRDefault="00832893" w:rsidP="006A54B9">
      <w:pPr>
        <w:spacing w:before="0" w:after="160" w:line="276" w:lineRule="auto"/>
        <w:rPr>
          <w:szCs w:val="24"/>
        </w:rPr>
      </w:pPr>
      <w:r w:rsidRPr="009E0CF3">
        <w:rPr>
          <w:szCs w:val="24"/>
        </w:rPr>
        <w:br w:type="page"/>
      </w:r>
    </w:p>
    <w:p w14:paraId="49A2CF6F" w14:textId="77777777" w:rsidR="00832893" w:rsidRPr="009E0CF3" w:rsidRDefault="00832893" w:rsidP="006A54B9">
      <w:pPr>
        <w:pStyle w:val="Heading1"/>
        <w:spacing w:line="276" w:lineRule="auto"/>
        <w:rPr>
          <w:szCs w:val="24"/>
        </w:rPr>
      </w:pPr>
      <w:bookmarkStart w:id="1" w:name="_Toc525544790"/>
      <w:bookmarkStart w:id="2" w:name="_Toc530989132"/>
      <w:bookmarkStart w:id="3" w:name="_Toc534875831"/>
      <w:bookmarkStart w:id="4" w:name="_Toc69028430"/>
      <w:r w:rsidRPr="009E0CF3">
        <w:rPr>
          <w:szCs w:val="24"/>
        </w:rPr>
        <w:lastRenderedPageBreak/>
        <w:t>FOREWORD</w:t>
      </w:r>
      <w:bookmarkEnd w:id="1"/>
      <w:bookmarkEnd w:id="2"/>
      <w:bookmarkEnd w:id="3"/>
      <w:bookmarkEnd w:id="4"/>
      <w:r w:rsidRPr="009E0CF3">
        <w:rPr>
          <w:szCs w:val="24"/>
        </w:rPr>
        <w:t xml:space="preserve"> </w:t>
      </w:r>
    </w:p>
    <w:p w14:paraId="05FCACC5" w14:textId="77777777" w:rsidR="00832893" w:rsidRPr="009E0CF3" w:rsidRDefault="00832893" w:rsidP="006A54B9">
      <w:pPr>
        <w:spacing w:line="276" w:lineRule="auto"/>
        <w:jc w:val="both"/>
        <w:rPr>
          <w:rFonts w:eastAsia="Times New Roman"/>
          <w:color w:val="000000" w:themeColor="text1"/>
          <w:szCs w:val="24"/>
        </w:rPr>
      </w:pPr>
      <w:r w:rsidRPr="009E0CF3">
        <w:rPr>
          <w:rFonts w:eastAsia="Times New Roman"/>
          <w:color w:val="000000" w:themeColor="text1"/>
          <w:szCs w:val="24"/>
        </w:rPr>
        <w:t xml:space="preserve">The provision of quality education and training is fundamental to the Government’s overall strategy for social economic development. Quality education and training will contribute to achievement of Kenya’s development blueprint and sustainable development goals. </w:t>
      </w:r>
    </w:p>
    <w:p w14:paraId="497CB411" w14:textId="575F339E" w:rsidR="00832893" w:rsidRPr="009E0CF3" w:rsidRDefault="00832893" w:rsidP="006A54B9">
      <w:pPr>
        <w:spacing w:line="276" w:lineRule="auto"/>
        <w:jc w:val="both"/>
        <w:rPr>
          <w:rFonts w:eastAsia="Times New Roman"/>
          <w:color w:val="000000" w:themeColor="text1"/>
          <w:szCs w:val="24"/>
        </w:rPr>
      </w:pPr>
      <w:r w:rsidRPr="009E0CF3">
        <w:rPr>
          <w:rFonts w:eastAsia="Times New Roman"/>
          <w:color w:val="000000" w:themeColor="text1"/>
          <w:szCs w:val="24"/>
        </w:rPr>
        <w:t>Reforms in the education sector are necessary for the achievement of Kenya Vision 2030 and meeting the provisions of the Constitution of Kenya 2010. The education sector had to be aligned to the Constitution and this resulted to the formulation of the Policy Framework for R</w:t>
      </w:r>
      <w:r w:rsidR="00FC50B4" w:rsidRPr="009E0CF3">
        <w:rPr>
          <w:rFonts w:eastAsia="Times New Roman"/>
          <w:color w:val="000000" w:themeColor="text1"/>
          <w:szCs w:val="24"/>
        </w:rPr>
        <w:t xml:space="preserve">eforming Education and Training. </w:t>
      </w:r>
      <w:r w:rsidRPr="009E0CF3">
        <w:rPr>
          <w:rFonts w:eastAsia="Times New Roman"/>
          <w:color w:val="000000" w:themeColor="text1"/>
          <w:szCs w:val="24"/>
        </w:rPr>
        <w:t xml:space="preserve">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5014DA59" w14:textId="77777777" w:rsidR="00832893" w:rsidRPr="009E0CF3" w:rsidRDefault="00832893" w:rsidP="006A54B9">
      <w:pPr>
        <w:spacing w:line="276" w:lineRule="auto"/>
        <w:jc w:val="both"/>
        <w:rPr>
          <w:rFonts w:eastAsia="Times New Roman"/>
          <w:color w:val="000000" w:themeColor="text1"/>
          <w:szCs w:val="24"/>
        </w:rPr>
      </w:pPr>
      <w:r w:rsidRPr="009E0CF3">
        <w:rPr>
          <w:rFonts w:eastAsia="Times New Roman"/>
          <w:color w:val="000000" w:themeColor="text1"/>
          <w:szCs w:val="24"/>
        </w:rPr>
        <w:t>These reforms demand that Industry takes a leading role in curriculum development to ensure the curriculum addresses its competence needs. It is against this background that this curriculum has been developed.</w:t>
      </w:r>
    </w:p>
    <w:p w14:paraId="4B0970EE" w14:textId="17AB82C4" w:rsidR="00832893" w:rsidRPr="009E0CF3" w:rsidRDefault="00832893" w:rsidP="006A54B9">
      <w:pPr>
        <w:spacing w:line="276" w:lineRule="auto"/>
        <w:jc w:val="both"/>
        <w:rPr>
          <w:rFonts w:eastAsia="Times New Roman"/>
          <w:color w:val="000000" w:themeColor="text1"/>
          <w:szCs w:val="24"/>
        </w:rPr>
      </w:pPr>
      <w:r w:rsidRPr="009E0CF3">
        <w:rPr>
          <w:rFonts w:eastAsia="Times New Roman"/>
          <w:color w:val="000000" w:themeColor="text1"/>
          <w:szCs w:val="24"/>
        </w:rPr>
        <w:t xml:space="preserve">It is my conviction that this curriculum will play a great role towards development of competent human resource for the </w:t>
      </w:r>
      <w:r w:rsidR="00A62516" w:rsidRPr="009E0CF3">
        <w:rPr>
          <w:rFonts w:eastAsia="Times New Roman"/>
          <w:color w:val="000000" w:themeColor="text1"/>
          <w:szCs w:val="24"/>
        </w:rPr>
        <w:t>logistics</w:t>
      </w:r>
      <w:r w:rsidRPr="009E0CF3">
        <w:rPr>
          <w:rFonts w:eastAsia="Times New Roman"/>
          <w:color w:val="000000" w:themeColor="text1"/>
          <w:szCs w:val="24"/>
        </w:rPr>
        <w:t xml:space="preserve"> sector.</w:t>
      </w:r>
    </w:p>
    <w:p w14:paraId="443E4A2E" w14:textId="77777777" w:rsidR="00832893" w:rsidRPr="009E0CF3" w:rsidRDefault="00832893" w:rsidP="006A54B9">
      <w:pPr>
        <w:spacing w:line="276" w:lineRule="auto"/>
        <w:jc w:val="both"/>
        <w:rPr>
          <w:rFonts w:eastAsia="Times New Roman"/>
          <w:b/>
          <w:color w:val="000000" w:themeColor="text1"/>
          <w:szCs w:val="24"/>
        </w:rPr>
      </w:pPr>
    </w:p>
    <w:p w14:paraId="24B099E2" w14:textId="77777777" w:rsidR="00832893" w:rsidRPr="009E0CF3" w:rsidRDefault="00832893" w:rsidP="006A54B9">
      <w:pPr>
        <w:spacing w:line="276" w:lineRule="auto"/>
        <w:jc w:val="both"/>
        <w:rPr>
          <w:rFonts w:eastAsia="Times New Roman"/>
          <w:b/>
          <w:color w:val="000000" w:themeColor="text1"/>
          <w:szCs w:val="24"/>
        </w:rPr>
      </w:pPr>
    </w:p>
    <w:p w14:paraId="260C3E68" w14:textId="77777777" w:rsidR="00832893" w:rsidRPr="009E0CF3" w:rsidRDefault="00832893" w:rsidP="006A54B9">
      <w:pPr>
        <w:spacing w:line="276" w:lineRule="auto"/>
        <w:jc w:val="both"/>
        <w:rPr>
          <w:rFonts w:eastAsia="Times New Roman"/>
          <w:b/>
          <w:color w:val="000000" w:themeColor="text1"/>
          <w:szCs w:val="24"/>
        </w:rPr>
      </w:pPr>
      <w:r w:rsidRPr="009E0CF3">
        <w:rPr>
          <w:rFonts w:eastAsia="Times New Roman"/>
          <w:b/>
          <w:color w:val="000000" w:themeColor="text1"/>
          <w:szCs w:val="24"/>
        </w:rPr>
        <w:t xml:space="preserve">PRINCIPAL SECRETARY, VOCATIONAL AND TECHNICAL TRAINING </w:t>
      </w:r>
    </w:p>
    <w:p w14:paraId="3EC2E450" w14:textId="77777777" w:rsidR="00832893" w:rsidRPr="009E0CF3" w:rsidRDefault="00832893" w:rsidP="006A54B9">
      <w:pPr>
        <w:spacing w:line="276" w:lineRule="auto"/>
        <w:jc w:val="both"/>
        <w:rPr>
          <w:rFonts w:eastAsia="Times New Roman"/>
          <w:b/>
          <w:color w:val="000000" w:themeColor="text1"/>
          <w:szCs w:val="24"/>
        </w:rPr>
      </w:pPr>
      <w:r w:rsidRPr="009E0CF3">
        <w:rPr>
          <w:rFonts w:eastAsia="Times New Roman"/>
          <w:b/>
          <w:color w:val="000000" w:themeColor="text1"/>
          <w:szCs w:val="24"/>
        </w:rPr>
        <w:t>MINISTRY OF EDUCATION</w:t>
      </w:r>
    </w:p>
    <w:p w14:paraId="55BDA44F" w14:textId="77777777" w:rsidR="00832893" w:rsidRPr="009E0CF3" w:rsidRDefault="00832893" w:rsidP="006A54B9">
      <w:pPr>
        <w:spacing w:line="276" w:lineRule="auto"/>
        <w:jc w:val="both"/>
        <w:rPr>
          <w:rFonts w:eastAsia="Times New Roman"/>
          <w:b/>
          <w:color w:val="000000" w:themeColor="text1"/>
          <w:szCs w:val="24"/>
        </w:rPr>
      </w:pPr>
    </w:p>
    <w:p w14:paraId="67553CF8" w14:textId="77777777" w:rsidR="00832893" w:rsidRPr="009E0CF3" w:rsidRDefault="00832893" w:rsidP="006A54B9">
      <w:pPr>
        <w:spacing w:line="276" w:lineRule="auto"/>
        <w:jc w:val="both"/>
        <w:rPr>
          <w:rFonts w:eastAsia="Times New Roman"/>
          <w:b/>
          <w:color w:val="000000" w:themeColor="text1"/>
          <w:szCs w:val="24"/>
        </w:rPr>
      </w:pPr>
    </w:p>
    <w:p w14:paraId="4C10E0DE" w14:textId="77777777" w:rsidR="00832893" w:rsidRPr="009E0CF3" w:rsidRDefault="00832893" w:rsidP="006A54B9">
      <w:pPr>
        <w:spacing w:line="276" w:lineRule="auto"/>
        <w:jc w:val="both"/>
        <w:rPr>
          <w:b/>
          <w:color w:val="000000" w:themeColor="text1"/>
          <w:szCs w:val="24"/>
        </w:rPr>
      </w:pPr>
      <w:r w:rsidRPr="009E0CF3">
        <w:rPr>
          <w:b/>
          <w:color w:val="000000" w:themeColor="text1"/>
          <w:szCs w:val="24"/>
        </w:rPr>
        <w:t xml:space="preserve">                                                   </w:t>
      </w:r>
    </w:p>
    <w:p w14:paraId="3E8F7845" w14:textId="77777777" w:rsidR="00832893" w:rsidRPr="009E0CF3" w:rsidRDefault="00832893" w:rsidP="006A54B9">
      <w:pPr>
        <w:spacing w:line="276" w:lineRule="auto"/>
        <w:jc w:val="both"/>
        <w:rPr>
          <w:b/>
          <w:color w:val="000000" w:themeColor="text1"/>
          <w:szCs w:val="24"/>
        </w:rPr>
      </w:pPr>
    </w:p>
    <w:p w14:paraId="2105BDD1" w14:textId="77777777" w:rsidR="00832893" w:rsidRPr="009E0CF3" w:rsidRDefault="00832893" w:rsidP="006A54B9">
      <w:pPr>
        <w:spacing w:line="276" w:lineRule="auto"/>
        <w:jc w:val="both"/>
        <w:rPr>
          <w:b/>
          <w:color w:val="000000" w:themeColor="text1"/>
          <w:szCs w:val="24"/>
        </w:rPr>
      </w:pPr>
    </w:p>
    <w:p w14:paraId="744FD117" w14:textId="77777777" w:rsidR="00832893" w:rsidRPr="009E0CF3" w:rsidRDefault="00832893" w:rsidP="006A54B9">
      <w:pPr>
        <w:spacing w:line="276" w:lineRule="auto"/>
        <w:jc w:val="both"/>
        <w:rPr>
          <w:b/>
          <w:color w:val="000000" w:themeColor="text1"/>
          <w:szCs w:val="24"/>
        </w:rPr>
      </w:pPr>
    </w:p>
    <w:p w14:paraId="35155B37" w14:textId="77777777" w:rsidR="00832893" w:rsidRPr="009E0CF3" w:rsidRDefault="00832893" w:rsidP="006A54B9">
      <w:pPr>
        <w:spacing w:line="276" w:lineRule="auto"/>
        <w:jc w:val="both"/>
        <w:rPr>
          <w:b/>
          <w:color w:val="000000" w:themeColor="text1"/>
          <w:szCs w:val="24"/>
        </w:rPr>
      </w:pPr>
    </w:p>
    <w:p w14:paraId="0F590A33" w14:textId="77777777" w:rsidR="00832893" w:rsidRPr="009E0CF3" w:rsidRDefault="00832893" w:rsidP="006A54B9">
      <w:pPr>
        <w:spacing w:line="276" w:lineRule="auto"/>
        <w:jc w:val="both"/>
        <w:rPr>
          <w:b/>
          <w:color w:val="000000" w:themeColor="text1"/>
          <w:szCs w:val="24"/>
        </w:rPr>
      </w:pPr>
    </w:p>
    <w:p w14:paraId="65E9095D" w14:textId="77777777" w:rsidR="00832893" w:rsidRPr="009E0CF3" w:rsidRDefault="00832893" w:rsidP="006A54B9">
      <w:pPr>
        <w:spacing w:line="276" w:lineRule="auto"/>
        <w:jc w:val="both"/>
        <w:rPr>
          <w:b/>
          <w:color w:val="000000" w:themeColor="text1"/>
          <w:szCs w:val="24"/>
        </w:rPr>
      </w:pPr>
    </w:p>
    <w:p w14:paraId="38190F86" w14:textId="77777777" w:rsidR="00832893" w:rsidRPr="009E0CF3" w:rsidRDefault="00832893" w:rsidP="006A54B9">
      <w:pPr>
        <w:spacing w:line="276" w:lineRule="auto"/>
        <w:jc w:val="both"/>
        <w:rPr>
          <w:b/>
          <w:color w:val="000000" w:themeColor="text1"/>
          <w:szCs w:val="24"/>
        </w:rPr>
      </w:pPr>
    </w:p>
    <w:p w14:paraId="3475603F" w14:textId="77777777" w:rsidR="00832893" w:rsidRPr="009E0CF3" w:rsidRDefault="00832893" w:rsidP="006A54B9">
      <w:pPr>
        <w:pStyle w:val="Heading1"/>
        <w:spacing w:line="276" w:lineRule="auto"/>
        <w:rPr>
          <w:szCs w:val="24"/>
        </w:rPr>
      </w:pPr>
      <w:r w:rsidRPr="009E0CF3">
        <w:rPr>
          <w:szCs w:val="24"/>
        </w:rPr>
        <w:t xml:space="preserve"> </w:t>
      </w:r>
      <w:bookmarkStart w:id="5" w:name="_Toc525544791"/>
      <w:bookmarkStart w:id="6" w:name="_Toc530989133"/>
      <w:bookmarkStart w:id="7" w:name="_Toc534875832"/>
      <w:bookmarkStart w:id="8" w:name="_Toc69028431"/>
      <w:r w:rsidRPr="009E0CF3">
        <w:rPr>
          <w:szCs w:val="24"/>
        </w:rPr>
        <w:t>PREFACE</w:t>
      </w:r>
      <w:bookmarkEnd w:id="5"/>
      <w:bookmarkEnd w:id="6"/>
      <w:bookmarkEnd w:id="7"/>
      <w:bookmarkEnd w:id="8"/>
    </w:p>
    <w:p w14:paraId="15FA1F31" w14:textId="77777777" w:rsidR="00832893" w:rsidRPr="009E0CF3" w:rsidRDefault="00832893" w:rsidP="006A54B9">
      <w:pPr>
        <w:spacing w:line="276" w:lineRule="auto"/>
        <w:jc w:val="both"/>
        <w:rPr>
          <w:rFonts w:eastAsia="Times New Roman"/>
          <w:color w:val="000000" w:themeColor="text1"/>
          <w:szCs w:val="24"/>
        </w:rPr>
      </w:pPr>
      <w:r w:rsidRPr="009E0CF3">
        <w:rPr>
          <w:rFonts w:eastAsia="Times New Roman"/>
          <w:color w:val="000000" w:themeColor="text1"/>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378B4729" w14:textId="3341C341" w:rsidR="00832893" w:rsidRPr="009E0CF3" w:rsidRDefault="00832893" w:rsidP="006A54B9">
      <w:pPr>
        <w:spacing w:line="276" w:lineRule="auto"/>
        <w:jc w:val="both"/>
        <w:rPr>
          <w:rFonts w:eastAsia="Times New Roman"/>
          <w:bCs/>
          <w:color w:val="000000" w:themeColor="text1"/>
          <w:szCs w:val="24"/>
        </w:rPr>
      </w:pPr>
      <w:r w:rsidRPr="009E0CF3">
        <w:rPr>
          <w:rFonts w:eastAsia="Times New Roman"/>
          <w:color w:val="000000" w:themeColor="text1"/>
          <w:szCs w:val="24"/>
        </w:rPr>
        <w:t xml:space="preserve">The Technical and Vocational Education and Training Act No. 29 of 2013 on Reforming Education and Training in Kenya, emphasized the need to </w:t>
      </w:r>
      <w:r w:rsidRPr="009E0CF3">
        <w:rPr>
          <w:rFonts w:eastAsia="Times New Roman"/>
          <w:bCs/>
          <w:color w:val="000000" w:themeColor="text1"/>
          <w:szCs w:val="24"/>
        </w:rPr>
        <w:t xml:space="preserve">reform </w:t>
      </w:r>
      <w:r w:rsidRPr="009E0CF3">
        <w:rPr>
          <w:rFonts w:eastAsia="Times New Roman"/>
          <w:color w:val="000000" w:themeColor="text1"/>
          <w:szCs w:val="24"/>
        </w:rPr>
        <w:t>curriculum development, assessment and certification. This called for a shift to CBET in order to address the mismatch between skills acquired through training and skills needed by industry as well as increase the global competitiveness of Kenyan labour force.</w:t>
      </w:r>
    </w:p>
    <w:p w14:paraId="7535B7BF" w14:textId="5D8DD063" w:rsidR="00832893" w:rsidRPr="009E0CF3" w:rsidRDefault="00832893" w:rsidP="006A54B9">
      <w:pPr>
        <w:spacing w:line="276" w:lineRule="auto"/>
        <w:jc w:val="both"/>
        <w:rPr>
          <w:rFonts w:eastAsia="Times New Roman"/>
          <w:color w:val="000000" w:themeColor="text1"/>
          <w:szCs w:val="24"/>
        </w:rPr>
      </w:pPr>
      <w:r w:rsidRPr="009E0CF3">
        <w:rPr>
          <w:rFonts w:eastAsia="Times New Roman"/>
          <w:color w:val="000000" w:themeColor="text1"/>
          <w:szCs w:val="24"/>
        </w:rPr>
        <w:t xml:space="preserve">TVET Curriculum Development, Assessment and Certification Council (TVET CDACC) in conjunction with </w:t>
      </w:r>
      <w:r w:rsidR="00A62516" w:rsidRPr="009E0CF3">
        <w:rPr>
          <w:rFonts w:eastAsia="Times New Roman"/>
          <w:color w:val="000000" w:themeColor="text1"/>
          <w:szCs w:val="24"/>
        </w:rPr>
        <w:t>Logistics</w:t>
      </w:r>
      <w:r w:rsidR="00181B73" w:rsidRPr="009E0CF3">
        <w:rPr>
          <w:rFonts w:eastAsia="Times New Roman"/>
          <w:color w:val="000000" w:themeColor="text1"/>
          <w:szCs w:val="24"/>
        </w:rPr>
        <w:t xml:space="preserve"> Sector</w:t>
      </w:r>
      <w:r w:rsidRPr="009E0CF3">
        <w:rPr>
          <w:rFonts w:eastAsia="Times New Roman"/>
          <w:color w:val="000000" w:themeColor="text1"/>
          <w:szCs w:val="24"/>
        </w:rPr>
        <w:t xml:space="preserve"> Skills Advisory Committee (SSAC) have developed this curriculum. </w:t>
      </w:r>
    </w:p>
    <w:p w14:paraId="3832A506" w14:textId="77777777" w:rsidR="00FD137B" w:rsidRPr="009E0CF3" w:rsidRDefault="00FD137B" w:rsidP="006A54B9">
      <w:pPr>
        <w:spacing w:line="276" w:lineRule="auto"/>
        <w:jc w:val="both"/>
        <w:rPr>
          <w:color w:val="FF0000"/>
          <w:szCs w:val="24"/>
        </w:rPr>
      </w:pPr>
      <w:r w:rsidRPr="009E0CF3">
        <w:rPr>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28D72202" w14:textId="77777777" w:rsidR="00832893" w:rsidRPr="009E0CF3" w:rsidRDefault="00832893" w:rsidP="006A54B9">
      <w:pPr>
        <w:spacing w:line="276" w:lineRule="auto"/>
        <w:jc w:val="both"/>
        <w:rPr>
          <w:color w:val="000000" w:themeColor="text1"/>
          <w:szCs w:val="24"/>
        </w:rPr>
      </w:pPr>
      <w:r w:rsidRPr="009E0CF3">
        <w:rPr>
          <w:color w:val="000000" w:themeColor="text1"/>
          <w:szCs w:val="24"/>
        </w:rPr>
        <w:t>This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604077DF" w14:textId="42591C3F" w:rsidR="00832893" w:rsidRPr="009E0CF3" w:rsidRDefault="00832893" w:rsidP="006A54B9">
      <w:pPr>
        <w:spacing w:line="276" w:lineRule="auto"/>
        <w:jc w:val="both"/>
        <w:rPr>
          <w:rFonts w:eastAsia="Times New Roman"/>
          <w:color w:val="000000" w:themeColor="text1"/>
          <w:szCs w:val="24"/>
        </w:rPr>
      </w:pPr>
      <w:r w:rsidRPr="009E0CF3">
        <w:rPr>
          <w:rFonts w:eastAsia="Times New Roman"/>
          <w:color w:val="000000" w:themeColor="text1"/>
          <w:szCs w:val="24"/>
        </w:rPr>
        <w:t xml:space="preserve"> I am grateful to the Council members, Council Secretariat, </w:t>
      </w:r>
      <w:r w:rsidR="00A62516" w:rsidRPr="009E0CF3">
        <w:rPr>
          <w:rFonts w:eastAsia="Times New Roman"/>
          <w:color w:val="000000" w:themeColor="text1"/>
          <w:szCs w:val="24"/>
        </w:rPr>
        <w:t xml:space="preserve">Logistics </w:t>
      </w:r>
      <w:r w:rsidR="00181B73" w:rsidRPr="009E0CF3">
        <w:rPr>
          <w:rFonts w:eastAsia="Times New Roman"/>
          <w:color w:val="000000" w:themeColor="text1"/>
          <w:szCs w:val="24"/>
        </w:rPr>
        <w:t>SSAC</w:t>
      </w:r>
      <w:r w:rsidRPr="009E0CF3">
        <w:rPr>
          <w:rFonts w:eastAsia="Times New Roman"/>
          <w:color w:val="000000" w:themeColor="text1"/>
          <w:szCs w:val="24"/>
        </w:rPr>
        <w:t xml:space="preserve">, expert workers and all those who participated in the development of this curriculum. </w:t>
      </w:r>
    </w:p>
    <w:p w14:paraId="24439B5A" w14:textId="77777777" w:rsidR="00832893" w:rsidRPr="009E0CF3" w:rsidRDefault="00832893" w:rsidP="006A54B9">
      <w:pPr>
        <w:spacing w:line="276" w:lineRule="auto"/>
        <w:jc w:val="both"/>
        <w:rPr>
          <w:rFonts w:eastAsia="Times New Roman"/>
          <w:color w:val="000000" w:themeColor="text1"/>
          <w:szCs w:val="24"/>
        </w:rPr>
      </w:pPr>
    </w:p>
    <w:p w14:paraId="50AB9067" w14:textId="77777777" w:rsidR="00832893" w:rsidRPr="009E0CF3" w:rsidRDefault="00832893" w:rsidP="006A54B9">
      <w:pPr>
        <w:spacing w:line="276" w:lineRule="auto"/>
        <w:jc w:val="both"/>
        <w:rPr>
          <w:rFonts w:eastAsia="Times New Roman"/>
          <w:b/>
          <w:color w:val="000000" w:themeColor="text1"/>
          <w:szCs w:val="24"/>
        </w:rPr>
      </w:pPr>
      <w:r w:rsidRPr="009E0CF3">
        <w:rPr>
          <w:rFonts w:eastAsia="Times New Roman"/>
          <w:b/>
          <w:color w:val="000000" w:themeColor="text1"/>
          <w:szCs w:val="24"/>
        </w:rPr>
        <w:t xml:space="preserve">Prof. CHARLES M. M. ONDIEKI, PhD, FIET (K), Con. </w:t>
      </w:r>
      <w:proofErr w:type="spellStart"/>
      <w:r w:rsidRPr="009E0CF3">
        <w:rPr>
          <w:rFonts w:eastAsia="Times New Roman"/>
          <w:b/>
          <w:color w:val="000000" w:themeColor="text1"/>
          <w:szCs w:val="24"/>
        </w:rPr>
        <w:t>EngTech</w:t>
      </w:r>
      <w:proofErr w:type="spellEnd"/>
      <w:r w:rsidRPr="009E0CF3">
        <w:rPr>
          <w:rFonts w:eastAsia="Times New Roman"/>
          <w:b/>
          <w:color w:val="000000" w:themeColor="text1"/>
          <w:szCs w:val="24"/>
        </w:rPr>
        <w:t>.</w:t>
      </w:r>
    </w:p>
    <w:p w14:paraId="60CFAEE9" w14:textId="77777777" w:rsidR="00832893" w:rsidRPr="009E0CF3" w:rsidRDefault="00832893" w:rsidP="006A54B9">
      <w:pPr>
        <w:spacing w:line="276" w:lineRule="auto"/>
        <w:jc w:val="both"/>
        <w:rPr>
          <w:rFonts w:eastAsia="Times New Roman"/>
          <w:b/>
          <w:color w:val="000000" w:themeColor="text1"/>
          <w:szCs w:val="24"/>
        </w:rPr>
      </w:pPr>
      <w:r w:rsidRPr="009E0CF3">
        <w:rPr>
          <w:rFonts w:eastAsia="Times New Roman"/>
          <w:b/>
          <w:color w:val="000000" w:themeColor="text1"/>
          <w:szCs w:val="24"/>
        </w:rPr>
        <w:t>CHAIRMAN, TVET CDACC</w:t>
      </w:r>
    </w:p>
    <w:p w14:paraId="1A760547" w14:textId="77777777" w:rsidR="00832893" w:rsidRPr="009E0CF3" w:rsidRDefault="00832893" w:rsidP="006A54B9">
      <w:pPr>
        <w:pStyle w:val="Heading1"/>
        <w:spacing w:line="276" w:lineRule="auto"/>
        <w:rPr>
          <w:rStyle w:val="Heading1Char"/>
          <w:b/>
          <w:caps/>
          <w:szCs w:val="24"/>
        </w:rPr>
      </w:pPr>
      <w:r w:rsidRPr="009E0CF3">
        <w:rPr>
          <w:szCs w:val="24"/>
        </w:rPr>
        <w:br w:type="page"/>
      </w:r>
    </w:p>
    <w:p w14:paraId="3CB52619" w14:textId="77777777" w:rsidR="00832893" w:rsidRPr="009E0CF3" w:rsidRDefault="00832893" w:rsidP="006A54B9">
      <w:pPr>
        <w:pStyle w:val="Heading1"/>
        <w:spacing w:line="276" w:lineRule="auto"/>
        <w:rPr>
          <w:szCs w:val="24"/>
        </w:rPr>
      </w:pPr>
      <w:bookmarkStart w:id="9" w:name="_Toc525544792"/>
      <w:bookmarkStart w:id="10" w:name="_Toc530989134"/>
      <w:bookmarkStart w:id="11" w:name="_Toc534875833"/>
      <w:bookmarkStart w:id="12" w:name="_Toc69028432"/>
      <w:r w:rsidRPr="009E0CF3">
        <w:rPr>
          <w:szCs w:val="24"/>
        </w:rPr>
        <w:t>ACKNOWLEDGEMENT</w:t>
      </w:r>
      <w:bookmarkEnd w:id="9"/>
      <w:bookmarkEnd w:id="10"/>
      <w:bookmarkEnd w:id="11"/>
      <w:bookmarkEnd w:id="12"/>
    </w:p>
    <w:p w14:paraId="0C83547E" w14:textId="77777777" w:rsidR="00832893" w:rsidRPr="009E0CF3" w:rsidRDefault="00832893" w:rsidP="006A54B9">
      <w:pPr>
        <w:spacing w:line="276" w:lineRule="auto"/>
        <w:jc w:val="both"/>
        <w:rPr>
          <w:b/>
          <w:color w:val="000000" w:themeColor="text1"/>
          <w:szCs w:val="24"/>
        </w:rPr>
      </w:pPr>
      <w:r w:rsidRPr="009E0CF3">
        <w:rPr>
          <w:color w:val="000000" w:themeColor="text1"/>
          <w:szCs w:val="24"/>
        </w:rPr>
        <w:t>This curriculum has been designed for competency-based training and has independent units of learning that allow the trainee flexibility in entry and exit. In developing the curriculum, significant involvement and support was received from various organizations.</w:t>
      </w:r>
    </w:p>
    <w:p w14:paraId="254D1D39" w14:textId="6DCB73C6" w:rsidR="00832893" w:rsidRPr="009E0CF3" w:rsidRDefault="00832893" w:rsidP="006A54B9">
      <w:pPr>
        <w:spacing w:line="276" w:lineRule="auto"/>
        <w:jc w:val="both"/>
        <w:rPr>
          <w:color w:val="000000" w:themeColor="text1"/>
          <w:szCs w:val="24"/>
        </w:rPr>
      </w:pPr>
      <w:r w:rsidRPr="009E0CF3">
        <w:rPr>
          <w:color w:val="000000" w:themeColor="text1"/>
          <w:szCs w:val="24"/>
        </w:rPr>
        <w:t xml:space="preserve">I recognize with appreciation the role of </w:t>
      </w:r>
      <w:r w:rsidR="00141F2C" w:rsidRPr="009E0CF3">
        <w:rPr>
          <w:rFonts w:eastAsia="Times New Roman"/>
          <w:color w:val="000000" w:themeColor="text1"/>
          <w:szCs w:val="24"/>
        </w:rPr>
        <w:t xml:space="preserve">Logistics </w:t>
      </w:r>
      <w:r w:rsidR="00181B73" w:rsidRPr="009E0CF3">
        <w:rPr>
          <w:rFonts w:eastAsia="Times New Roman"/>
          <w:color w:val="000000" w:themeColor="text1"/>
          <w:szCs w:val="24"/>
        </w:rPr>
        <w:t>Sector</w:t>
      </w:r>
      <w:r w:rsidRPr="009E0CF3">
        <w:rPr>
          <w:color w:val="000000" w:themeColor="text1"/>
          <w:szCs w:val="24"/>
        </w:rPr>
        <w:t xml:space="preserve"> Skills Advisory Committee (SSAC) members for their contribution to the development of this curriculum.</w:t>
      </w:r>
    </w:p>
    <w:p w14:paraId="1A66D712" w14:textId="70466D18" w:rsidR="00832893" w:rsidRPr="009E0CF3" w:rsidRDefault="00832893" w:rsidP="006A54B9">
      <w:pPr>
        <w:spacing w:line="276" w:lineRule="auto"/>
        <w:jc w:val="both"/>
        <w:rPr>
          <w:color w:val="000000" w:themeColor="text1"/>
          <w:szCs w:val="24"/>
        </w:rPr>
      </w:pPr>
      <w:r w:rsidRPr="009E0CF3">
        <w:rPr>
          <w:color w:val="000000" w:themeColor="text1"/>
          <w:szCs w:val="24"/>
        </w:rPr>
        <w:t xml:space="preserve">I also thank all stakeholders in the </w:t>
      </w:r>
      <w:r w:rsidR="00915B66" w:rsidRPr="009E0CF3">
        <w:rPr>
          <w:rFonts w:eastAsia="Times New Roman"/>
          <w:color w:val="000000" w:themeColor="text1"/>
          <w:szCs w:val="24"/>
        </w:rPr>
        <w:t>Road Transport Operations</w:t>
      </w:r>
      <w:r w:rsidR="00181B73" w:rsidRPr="009E0CF3">
        <w:rPr>
          <w:rFonts w:eastAsia="Times New Roman"/>
          <w:color w:val="000000" w:themeColor="text1"/>
          <w:szCs w:val="24"/>
        </w:rPr>
        <w:t xml:space="preserve"> sector</w:t>
      </w:r>
      <w:r w:rsidRPr="009E0CF3">
        <w:rPr>
          <w:color w:val="000000" w:themeColor="text1"/>
          <w:szCs w:val="24"/>
        </w:rPr>
        <w:t xml:space="preserve"> for their valuable input and all those who participated in the process of developing this curriculum.</w:t>
      </w:r>
    </w:p>
    <w:p w14:paraId="76558C53" w14:textId="77777777" w:rsidR="00832893" w:rsidRPr="009E0CF3" w:rsidRDefault="00832893" w:rsidP="006A54B9">
      <w:pPr>
        <w:spacing w:line="276" w:lineRule="auto"/>
        <w:jc w:val="both"/>
        <w:rPr>
          <w:color w:val="000000" w:themeColor="text1"/>
          <w:szCs w:val="24"/>
        </w:rPr>
      </w:pPr>
      <w:r w:rsidRPr="009E0CF3">
        <w:rPr>
          <w:color w:val="000000" w:themeColor="text1"/>
          <w:szCs w:val="24"/>
        </w:rPr>
        <w:t>I am convinced that this curriculum will go a long way in ensuring that workers in building and construction acquire competencies that will enable them to perform their work more efficiently.</w:t>
      </w:r>
    </w:p>
    <w:p w14:paraId="4AF55499" w14:textId="77777777" w:rsidR="00832893" w:rsidRPr="009E0CF3" w:rsidRDefault="00832893" w:rsidP="006A54B9">
      <w:pPr>
        <w:spacing w:line="276" w:lineRule="auto"/>
        <w:jc w:val="both"/>
        <w:rPr>
          <w:color w:val="000000" w:themeColor="text1"/>
          <w:szCs w:val="24"/>
        </w:rPr>
      </w:pPr>
    </w:p>
    <w:p w14:paraId="40BB4294" w14:textId="77777777" w:rsidR="00832893" w:rsidRPr="009E0CF3" w:rsidRDefault="00832893" w:rsidP="006A54B9">
      <w:pPr>
        <w:spacing w:line="276" w:lineRule="auto"/>
        <w:jc w:val="both"/>
        <w:rPr>
          <w:rFonts w:eastAsia="Times New Roman"/>
          <w:b/>
          <w:color w:val="000000" w:themeColor="text1"/>
          <w:szCs w:val="24"/>
        </w:rPr>
      </w:pPr>
    </w:p>
    <w:p w14:paraId="6AF60F2A" w14:textId="77777777" w:rsidR="00832893" w:rsidRPr="009E0CF3" w:rsidRDefault="00832893" w:rsidP="006A54B9">
      <w:pPr>
        <w:spacing w:line="276" w:lineRule="auto"/>
        <w:jc w:val="both"/>
        <w:rPr>
          <w:rFonts w:eastAsia="Times New Roman"/>
          <w:b/>
          <w:color w:val="000000" w:themeColor="text1"/>
          <w:szCs w:val="24"/>
        </w:rPr>
      </w:pPr>
      <w:r w:rsidRPr="009E0CF3">
        <w:rPr>
          <w:rFonts w:eastAsia="Times New Roman"/>
          <w:b/>
          <w:color w:val="000000" w:themeColor="text1"/>
          <w:szCs w:val="24"/>
        </w:rPr>
        <w:t>Dr. LAWRENCE GUANTAI M’ITONGA, PhD</w:t>
      </w:r>
    </w:p>
    <w:p w14:paraId="7CB0B192" w14:textId="77777777" w:rsidR="00832893" w:rsidRPr="009E0CF3" w:rsidRDefault="00832893" w:rsidP="006A54B9">
      <w:pPr>
        <w:spacing w:line="276" w:lineRule="auto"/>
        <w:jc w:val="both"/>
        <w:rPr>
          <w:rFonts w:eastAsia="Times New Roman"/>
          <w:b/>
          <w:color w:val="000000" w:themeColor="text1"/>
          <w:szCs w:val="24"/>
        </w:rPr>
      </w:pPr>
      <w:r w:rsidRPr="009E0CF3">
        <w:rPr>
          <w:rFonts w:eastAsia="Times New Roman"/>
          <w:b/>
          <w:color w:val="000000" w:themeColor="text1"/>
          <w:szCs w:val="24"/>
        </w:rPr>
        <w:t>COUNCIL SECRETARY/CEO</w:t>
      </w:r>
    </w:p>
    <w:p w14:paraId="03C5AC03" w14:textId="77777777" w:rsidR="003418FF" w:rsidRPr="009E0CF3" w:rsidRDefault="003418FF" w:rsidP="006A54B9">
      <w:pPr>
        <w:spacing w:line="276" w:lineRule="auto"/>
        <w:rPr>
          <w:szCs w:val="24"/>
        </w:rPr>
      </w:pPr>
    </w:p>
    <w:p w14:paraId="5164990D" w14:textId="77777777" w:rsidR="003418FF" w:rsidRPr="009E0CF3" w:rsidRDefault="003418FF" w:rsidP="006A54B9">
      <w:pPr>
        <w:spacing w:line="276" w:lineRule="auto"/>
        <w:rPr>
          <w:szCs w:val="24"/>
        </w:rPr>
      </w:pPr>
    </w:p>
    <w:p w14:paraId="1B5056C6" w14:textId="77777777" w:rsidR="003418FF" w:rsidRPr="009E0CF3" w:rsidRDefault="003418FF" w:rsidP="006A54B9">
      <w:pPr>
        <w:spacing w:line="276" w:lineRule="auto"/>
        <w:rPr>
          <w:szCs w:val="24"/>
        </w:rPr>
      </w:pPr>
    </w:p>
    <w:p w14:paraId="741DB59B" w14:textId="77777777" w:rsidR="003418FF" w:rsidRPr="009E0CF3" w:rsidRDefault="003418FF" w:rsidP="006A54B9">
      <w:pPr>
        <w:spacing w:line="276" w:lineRule="auto"/>
        <w:rPr>
          <w:szCs w:val="24"/>
        </w:rPr>
      </w:pPr>
    </w:p>
    <w:p w14:paraId="32CCE6AF" w14:textId="77777777" w:rsidR="003418FF" w:rsidRPr="009E0CF3" w:rsidRDefault="003418FF" w:rsidP="006A54B9">
      <w:pPr>
        <w:spacing w:line="276" w:lineRule="auto"/>
        <w:rPr>
          <w:szCs w:val="24"/>
        </w:rPr>
      </w:pPr>
    </w:p>
    <w:p w14:paraId="430CCEAE" w14:textId="77777777" w:rsidR="003418FF" w:rsidRPr="009E0CF3" w:rsidRDefault="003418FF" w:rsidP="006A54B9">
      <w:pPr>
        <w:spacing w:before="0" w:after="160" w:line="276" w:lineRule="auto"/>
        <w:rPr>
          <w:rFonts w:eastAsia="Times New Roman"/>
          <w:b/>
          <w:bCs/>
          <w:kern w:val="32"/>
          <w:szCs w:val="24"/>
          <w:lang w:val="en-ZW"/>
        </w:rPr>
      </w:pPr>
      <w:r w:rsidRPr="009E0CF3">
        <w:rPr>
          <w:szCs w:val="24"/>
        </w:rPr>
        <w:br w:type="page"/>
      </w:r>
    </w:p>
    <w:sdt>
      <w:sdtPr>
        <w:rPr>
          <w:rFonts w:ascii="Times New Roman" w:eastAsia="Calibri" w:hAnsi="Times New Roman" w:cs="Times New Roman"/>
          <w:color w:val="auto"/>
          <w:sz w:val="24"/>
          <w:szCs w:val="24"/>
          <w:lang w:val="en-GB"/>
        </w:rPr>
        <w:id w:val="-604105808"/>
        <w:docPartObj>
          <w:docPartGallery w:val="Table of Contents"/>
          <w:docPartUnique/>
        </w:docPartObj>
      </w:sdtPr>
      <w:sdtEndPr>
        <w:rPr>
          <w:b/>
          <w:bCs/>
          <w:noProof/>
        </w:rPr>
      </w:sdtEndPr>
      <w:sdtContent>
        <w:p w14:paraId="3F3C8A86" w14:textId="2754FBB7" w:rsidR="00181B73" w:rsidRPr="009E0CF3" w:rsidRDefault="009F652A" w:rsidP="006A54B9">
          <w:pPr>
            <w:pStyle w:val="TOCHeading"/>
            <w:spacing w:line="276" w:lineRule="auto"/>
            <w:jc w:val="center"/>
            <w:rPr>
              <w:rStyle w:val="Heading1Char"/>
              <w:rFonts w:eastAsiaTheme="majorEastAsia"/>
              <w:color w:val="auto"/>
              <w:szCs w:val="24"/>
            </w:rPr>
          </w:pPr>
          <w:r w:rsidRPr="009E0CF3">
            <w:rPr>
              <w:rStyle w:val="Heading1Char"/>
              <w:rFonts w:eastAsia="Calibri"/>
              <w:color w:val="auto"/>
              <w:szCs w:val="24"/>
            </w:rPr>
            <w:t xml:space="preserve">TABLE OF </w:t>
          </w:r>
          <w:r w:rsidRPr="009E0CF3">
            <w:rPr>
              <w:rStyle w:val="Heading1Char"/>
              <w:rFonts w:eastAsiaTheme="majorEastAsia"/>
              <w:color w:val="auto"/>
              <w:szCs w:val="24"/>
            </w:rPr>
            <w:t>CONTENTS</w:t>
          </w:r>
        </w:p>
        <w:p w14:paraId="2BC3705A" w14:textId="0D9299FF" w:rsidR="009E0CF3" w:rsidRPr="009E0CF3" w:rsidRDefault="00181B73">
          <w:pPr>
            <w:pStyle w:val="TOC1"/>
            <w:tabs>
              <w:tab w:val="right" w:leader="dot" w:pos="8630"/>
            </w:tabs>
            <w:rPr>
              <w:rFonts w:eastAsiaTheme="minorEastAsia"/>
              <w:noProof/>
              <w:szCs w:val="24"/>
              <w:lang w:val="en-US"/>
            </w:rPr>
          </w:pPr>
          <w:r w:rsidRPr="009E0CF3">
            <w:rPr>
              <w:b/>
              <w:bCs/>
              <w:noProof/>
              <w:szCs w:val="24"/>
            </w:rPr>
            <w:fldChar w:fldCharType="begin"/>
          </w:r>
          <w:r w:rsidRPr="009E0CF3">
            <w:rPr>
              <w:b/>
              <w:bCs/>
              <w:noProof/>
              <w:szCs w:val="24"/>
            </w:rPr>
            <w:instrText xml:space="preserve"> TOC \o "1-3" \h \z \u </w:instrText>
          </w:r>
          <w:r w:rsidRPr="009E0CF3">
            <w:rPr>
              <w:b/>
              <w:bCs/>
              <w:noProof/>
              <w:szCs w:val="24"/>
            </w:rPr>
            <w:fldChar w:fldCharType="separate"/>
          </w:r>
          <w:hyperlink w:anchor="_Toc69028430" w:history="1">
            <w:r w:rsidR="009E0CF3" w:rsidRPr="009E0CF3">
              <w:rPr>
                <w:rStyle w:val="Hyperlink"/>
                <w:noProof/>
                <w:szCs w:val="24"/>
              </w:rPr>
              <w:t>FOREWORD</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_Toc69028430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III</w:t>
            </w:r>
            <w:r w:rsidR="009E0CF3" w:rsidRPr="009E0CF3">
              <w:rPr>
                <w:noProof/>
                <w:webHidden/>
                <w:szCs w:val="24"/>
              </w:rPr>
              <w:fldChar w:fldCharType="end"/>
            </w:r>
          </w:hyperlink>
        </w:p>
        <w:p w14:paraId="03BA0890" w14:textId="2A4D4E76" w:rsidR="009E0CF3" w:rsidRPr="009E0CF3" w:rsidRDefault="00D54B85">
          <w:pPr>
            <w:pStyle w:val="TOC1"/>
            <w:tabs>
              <w:tab w:val="right" w:leader="dot" w:pos="8630"/>
            </w:tabs>
            <w:rPr>
              <w:rFonts w:eastAsiaTheme="minorEastAsia"/>
              <w:noProof/>
              <w:szCs w:val="24"/>
              <w:lang w:val="en-US"/>
            </w:rPr>
          </w:pPr>
          <w:hyperlink w:anchor="_Toc69028431" w:history="1">
            <w:r w:rsidR="009E0CF3" w:rsidRPr="009E0CF3">
              <w:rPr>
                <w:rStyle w:val="Hyperlink"/>
                <w:noProof/>
                <w:szCs w:val="24"/>
              </w:rPr>
              <w:t>PREFACE</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_Toc69028431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IV</w:t>
            </w:r>
            <w:r w:rsidR="009E0CF3" w:rsidRPr="009E0CF3">
              <w:rPr>
                <w:noProof/>
                <w:webHidden/>
                <w:szCs w:val="24"/>
              </w:rPr>
              <w:fldChar w:fldCharType="end"/>
            </w:r>
          </w:hyperlink>
        </w:p>
        <w:p w14:paraId="12E723F4" w14:textId="50D95CD9" w:rsidR="009E0CF3" w:rsidRPr="009E0CF3" w:rsidRDefault="00D54B85">
          <w:pPr>
            <w:pStyle w:val="TOC1"/>
            <w:tabs>
              <w:tab w:val="right" w:leader="dot" w:pos="8630"/>
            </w:tabs>
            <w:rPr>
              <w:rFonts w:eastAsiaTheme="minorEastAsia"/>
              <w:noProof/>
              <w:szCs w:val="24"/>
              <w:lang w:val="en-US"/>
            </w:rPr>
          </w:pPr>
          <w:hyperlink w:anchor="_Toc69028432" w:history="1">
            <w:r w:rsidR="009E0CF3" w:rsidRPr="009E0CF3">
              <w:rPr>
                <w:rStyle w:val="Hyperlink"/>
                <w:noProof/>
                <w:szCs w:val="24"/>
              </w:rPr>
              <w:t>ACKNOWLEDGEMENT</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_Toc69028432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V</w:t>
            </w:r>
            <w:r w:rsidR="009E0CF3" w:rsidRPr="009E0CF3">
              <w:rPr>
                <w:noProof/>
                <w:webHidden/>
                <w:szCs w:val="24"/>
              </w:rPr>
              <w:fldChar w:fldCharType="end"/>
            </w:r>
          </w:hyperlink>
        </w:p>
        <w:p w14:paraId="485AFE7D" w14:textId="06669C4A" w:rsidR="009E0CF3" w:rsidRPr="009E0CF3" w:rsidRDefault="00D54B85">
          <w:pPr>
            <w:pStyle w:val="TOC1"/>
            <w:tabs>
              <w:tab w:val="right" w:leader="dot" w:pos="8630"/>
            </w:tabs>
            <w:rPr>
              <w:rFonts w:eastAsiaTheme="minorEastAsia"/>
              <w:noProof/>
              <w:szCs w:val="24"/>
              <w:lang w:val="en-US"/>
            </w:rPr>
          </w:pPr>
          <w:hyperlink w:anchor="_Toc69028433" w:history="1">
            <w:r w:rsidR="009E0CF3" w:rsidRPr="009E0CF3">
              <w:rPr>
                <w:rStyle w:val="Hyperlink"/>
                <w:noProof/>
                <w:szCs w:val="24"/>
              </w:rPr>
              <w:t>ACRONYMS</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_Toc69028433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VI</w:t>
            </w:r>
            <w:r w:rsidR="009E0CF3" w:rsidRPr="009E0CF3">
              <w:rPr>
                <w:noProof/>
                <w:webHidden/>
                <w:szCs w:val="24"/>
              </w:rPr>
              <w:fldChar w:fldCharType="end"/>
            </w:r>
          </w:hyperlink>
        </w:p>
        <w:p w14:paraId="65E1D9C0" w14:textId="0B8739D8" w:rsidR="009E0CF3" w:rsidRPr="009E0CF3" w:rsidRDefault="00D54B85">
          <w:pPr>
            <w:pStyle w:val="TOC1"/>
            <w:tabs>
              <w:tab w:val="right" w:leader="dot" w:pos="8630"/>
            </w:tabs>
            <w:rPr>
              <w:rFonts w:eastAsiaTheme="minorEastAsia"/>
              <w:noProof/>
              <w:szCs w:val="24"/>
              <w:lang w:val="en-US"/>
            </w:rPr>
          </w:pPr>
          <w:hyperlink w:anchor="_Toc69028434" w:history="1">
            <w:r w:rsidR="009E0CF3" w:rsidRPr="009E0CF3">
              <w:rPr>
                <w:rStyle w:val="Hyperlink"/>
                <w:noProof/>
                <w:szCs w:val="24"/>
              </w:rPr>
              <w:t>KEY TO UNIT CODE</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_Toc69028434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VIII</w:t>
            </w:r>
            <w:r w:rsidR="009E0CF3" w:rsidRPr="009E0CF3">
              <w:rPr>
                <w:noProof/>
                <w:webHidden/>
                <w:szCs w:val="24"/>
              </w:rPr>
              <w:fldChar w:fldCharType="end"/>
            </w:r>
          </w:hyperlink>
        </w:p>
        <w:p w14:paraId="246B7A83" w14:textId="4F7FA399" w:rsidR="009E0CF3" w:rsidRPr="009E0CF3" w:rsidRDefault="00D54B85">
          <w:pPr>
            <w:pStyle w:val="TOC1"/>
            <w:tabs>
              <w:tab w:val="right" w:leader="dot" w:pos="8630"/>
            </w:tabs>
            <w:rPr>
              <w:rFonts w:eastAsiaTheme="minorEastAsia"/>
              <w:noProof/>
              <w:szCs w:val="24"/>
              <w:lang w:val="en-US"/>
            </w:rPr>
          </w:pPr>
          <w:hyperlink w:anchor="_Toc69028435" w:history="1">
            <w:r w:rsidR="009E0CF3" w:rsidRPr="009E0CF3">
              <w:rPr>
                <w:rStyle w:val="Hyperlink"/>
                <w:noProof/>
                <w:szCs w:val="24"/>
              </w:rPr>
              <w:t>COURSE OVERVIEW</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_Toc69028435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IX</w:t>
            </w:r>
            <w:r w:rsidR="009E0CF3" w:rsidRPr="009E0CF3">
              <w:rPr>
                <w:noProof/>
                <w:webHidden/>
                <w:szCs w:val="24"/>
              </w:rPr>
              <w:fldChar w:fldCharType="end"/>
            </w:r>
          </w:hyperlink>
        </w:p>
        <w:p w14:paraId="4A47AC4F" w14:textId="04C19322" w:rsidR="009E0CF3" w:rsidRPr="009E0CF3" w:rsidRDefault="00D54B85">
          <w:pPr>
            <w:pStyle w:val="TOC1"/>
            <w:tabs>
              <w:tab w:val="right" w:leader="dot" w:pos="8630"/>
            </w:tabs>
            <w:rPr>
              <w:rFonts w:eastAsiaTheme="minorEastAsia"/>
              <w:noProof/>
              <w:szCs w:val="24"/>
              <w:lang w:val="en-US"/>
            </w:rPr>
          </w:pPr>
          <w:hyperlink w:anchor="_Toc69028436" w:history="1">
            <w:r w:rsidR="009E0CF3" w:rsidRPr="009E0CF3">
              <w:rPr>
                <w:rStyle w:val="Hyperlink"/>
                <w:noProof/>
                <w:szCs w:val="24"/>
              </w:rPr>
              <w:t>BASIC UNITS OF LEARNING</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_Toc69028436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1</w:t>
            </w:r>
            <w:r w:rsidR="009E0CF3" w:rsidRPr="009E0CF3">
              <w:rPr>
                <w:noProof/>
                <w:webHidden/>
                <w:szCs w:val="24"/>
              </w:rPr>
              <w:fldChar w:fldCharType="end"/>
            </w:r>
          </w:hyperlink>
        </w:p>
        <w:p w14:paraId="3AAA3FCC" w14:textId="7E1082B9" w:rsidR="009E0CF3" w:rsidRPr="009E0CF3" w:rsidRDefault="00D54B85">
          <w:pPr>
            <w:pStyle w:val="TOC1"/>
            <w:tabs>
              <w:tab w:val="right" w:leader="dot" w:pos="8630"/>
            </w:tabs>
            <w:rPr>
              <w:rFonts w:eastAsiaTheme="minorEastAsia"/>
              <w:noProof/>
              <w:szCs w:val="24"/>
              <w:lang w:val="en-US"/>
            </w:rPr>
          </w:pPr>
          <w:hyperlink w:anchor="_Toc69028437" w:history="1">
            <w:r w:rsidR="009E0CF3" w:rsidRPr="009E0CF3">
              <w:rPr>
                <w:rStyle w:val="Hyperlink"/>
                <w:noProof/>
                <w:szCs w:val="24"/>
              </w:rPr>
              <w:t>COMMUNICATION SKILLS</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_Toc69028437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2</w:t>
            </w:r>
            <w:r w:rsidR="009E0CF3" w:rsidRPr="009E0CF3">
              <w:rPr>
                <w:noProof/>
                <w:webHidden/>
                <w:szCs w:val="24"/>
              </w:rPr>
              <w:fldChar w:fldCharType="end"/>
            </w:r>
          </w:hyperlink>
        </w:p>
        <w:p w14:paraId="305E3A92" w14:textId="367B5D4C" w:rsidR="009E0CF3" w:rsidRPr="009E0CF3" w:rsidRDefault="00D54B85">
          <w:pPr>
            <w:pStyle w:val="TOC1"/>
            <w:tabs>
              <w:tab w:val="right" w:leader="dot" w:pos="8630"/>
            </w:tabs>
            <w:rPr>
              <w:rFonts w:eastAsiaTheme="minorEastAsia"/>
              <w:noProof/>
              <w:szCs w:val="24"/>
              <w:lang w:val="en-US"/>
            </w:rPr>
          </w:pPr>
          <w:hyperlink w:anchor="_Toc69028438" w:history="1">
            <w:r w:rsidR="009E0CF3" w:rsidRPr="009E0CF3">
              <w:rPr>
                <w:rStyle w:val="Hyperlink"/>
                <w:noProof/>
                <w:szCs w:val="24"/>
                <w:lang w:val="en-US"/>
              </w:rPr>
              <w:t>NUMERACY SKILLS</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_Toc69028438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5</w:t>
            </w:r>
            <w:r w:rsidR="009E0CF3" w:rsidRPr="009E0CF3">
              <w:rPr>
                <w:noProof/>
                <w:webHidden/>
                <w:szCs w:val="24"/>
              </w:rPr>
              <w:fldChar w:fldCharType="end"/>
            </w:r>
          </w:hyperlink>
        </w:p>
        <w:p w14:paraId="29F9B521" w14:textId="7EB8F77E" w:rsidR="009E0CF3" w:rsidRPr="009E0CF3" w:rsidRDefault="00D54B85">
          <w:pPr>
            <w:pStyle w:val="TOC1"/>
            <w:tabs>
              <w:tab w:val="right" w:leader="dot" w:pos="8630"/>
            </w:tabs>
            <w:rPr>
              <w:rFonts w:eastAsiaTheme="minorEastAsia"/>
              <w:noProof/>
              <w:szCs w:val="24"/>
              <w:lang w:val="en-US"/>
            </w:rPr>
          </w:pPr>
          <w:hyperlink w:anchor="_Toc69028439" w:history="1">
            <w:r w:rsidR="009E0CF3" w:rsidRPr="009E0CF3">
              <w:rPr>
                <w:rStyle w:val="Hyperlink"/>
                <w:noProof/>
                <w:szCs w:val="24"/>
              </w:rPr>
              <w:t>DIGITAL LITERACY</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_Toc69028439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9</w:t>
            </w:r>
            <w:r w:rsidR="009E0CF3" w:rsidRPr="009E0CF3">
              <w:rPr>
                <w:noProof/>
                <w:webHidden/>
                <w:szCs w:val="24"/>
              </w:rPr>
              <w:fldChar w:fldCharType="end"/>
            </w:r>
          </w:hyperlink>
        </w:p>
        <w:p w14:paraId="6BA66E67" w14:textId="0898FAFA" w:rsidR="009E0CF3" w:rsidRPr="009E0CF3" w:rsidRDefault="00D54B85">
          <w:pPr>
            <w:pStyle w:val="TOC1"/>
            <w:tabs>
              <w:tab w:val="right" w:leader="dot" w:pos="8630"/>
            </w:tabs>
            <w:rPr>
              <w:rFonts w:eastAsiaTheme="minorEastAsia"/>
              <w:noProof/>
              <w:szCs w:val="24"/>
              <w:lang w:val="en-US"/>
            </w:rPr>
          </w:pPr>
          <w:hyperlink w:anchor="_Toc69028440" w:history="1">
            <w:r w:rsidR="009E0CF3" w:rsidRPr="009E0CF3">
              <w:rPr>
                <w:rStyle w:val="Hyperlink"/>
                <w:noProof/>
                <w:szCs w:val="24"/>
              </w:rPr>
              <w:t>ENTREPRENEURIAL SKILLS</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_Toc69028440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11</w:t>
            </w:r>
            <w:r w:rsidR="009E0CF3" w:rsidRPr="009E0CF3">
              <w:rPr>
                <w:noProof/>
                <w:webHidden/>
                <w:szCs w:val="24"/>
              </w:rPr>
              <w:fldChar w:fldCharType="end"/>
            </w:r>
          </w:hyperlink>
        </w:p>
        <w:p w14:paraId="6AE66731" w14:textId="7F7A4241" w:rsidR="009E0CF3" w:rsidRPr="009E0CF3" w:rsidRDefault="00D54B85">
          <w:pPr>
            <w:pStyle w:val="TOC1"/>
            <w:tabs>
              <w:tab w:val="right" w:leader="dot" w:pos="8630"/>
            </w:tabs>
            <w:rPr>
              <w:rFonts w:eastAsiaTheme="minorEastAsia"/>
              <w:noProof/>
              <w:szCs w:val="24"/>
              <w:lang w:val="en-US"/>
            </w:rPr>
          </w:pPr>
          <w:hyperlink w:anchor="_Toc69028441" w:history="1">
            <w:r w:rsidR="009E0CF3" w:rsidRPr="009E0CF3">
              <w:rPr>
                <w:rStyle w:val="Hyperlink"/>
                <w:noProof/>
                <w:szCs w:val="24"/>
              </w:rPr>
              <w:t>EMPLOYABILITY SKILLS</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_Toc69028441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15</w:t>
            </w:r>
            <w:r w:rsidR="009E0CF3" w:rsidRPr="009E0CF3">
              <w:rPr>
                <w:noProof/>
                <w:webHidden/>
                <w:szCs w:val="24"/>
              </w:rPr>
              <w:fldChar w:fldCharType="end"/>
            </w:r>
          </w:hyperlink>
        </w:p>
        <w:p w14:paraId="2411B3B8" w14:textId="5B57E771" w:rsidR="009E0CF3" w:rsidRPr="009E0CF3" w:rsidRDefault="00D54B85">
          <w:pPr>
            <w:pStyle w:val="TOC1"/>
            <w:tabs>
              <w:tab w:val="right" w:leader="dot" w:pos="8630"/>
            </w:tabs>
            <w:rPr>
              <w:rFonts w:eastAsiaTheme="minorEastAsia"/>
              <w:noProof/>
              <w:szCs w:val="24"/>
              <w:lang w:val="en-US"/>
            </w:rPr>
          </w:pPr>
          <w:hyperlink w:anchor="_Toc69028442" w:history="1">
            <w:r w:rsidR="009E0CF3" w:rsidRPr="009E0CF3">
              <w:rPr>
                <w:rStyle w:val="Hyperlink"/>
                <w:noProof/>
                <w:szCs w:val="24"/>
              </w:rPr>
              <w:t>ENVIRONMENTAL LITERACY</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_Toc69028442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18</w:t>
            </w:r>
            <w:r w:rsidR="009E0CF3" w:rsidRPr="009E0CF3">
              <w:rPr>
                <w:noProof/>
                <w:webHidden/>
                <w:szCs w:val="24"/>
              </w:rPr>
              <w:fldChar w:fldCharType="end"/>
            </w:r>
          </w:hyperlink>
        </w:p>
        <w:p w14:paraId="5628697E" w14:textId="4A4EAB43" w:rsidR="009E0CF3" w:rsidRPr="009E0CF3" w:rsidRDefault="00D54B85">
          <w:pPr>
            <w:pStyle w:val="TOC1"/>
            <w:tabs>
              <w:tab w:val="right" w:leader="dot" w:pos="8630"/>
            </w:tabs>
            <w:rPr>
              <w:rFonts w:eastAsiaTheme="minorEastAsia"/>
              <w:noProof/>
              <w:szCs w:val="24"/>
              <w:lang w:val="en-US"/>
            </w:rPr>
          </w:pPr>
          <w:hyperlink w:anchor="_Toc69028443" w:history="1">
            <w:r w:rsidR="009E0CF3" w:rsidRPr="009E0CF3">
              <w:rPr>
                <w:rStyle w:val="Hyperlink"/>
                <w:noProof/>
                <w:szCs w:val="24"/>
              </w:rPr>
              <w:t>OCCUPATIONAL SAFETY AND HEALTH PRACTICES</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_Toc69028443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21</w:t>
            </w:r>
            <w:r w:rsidR="009E0CF3" w:rsidRPr="009E0CF3">
              <w:rPr>
                <w:noProof/>
                <w:webHidden/>
                <w:szCs w:val="24"/>
              </w:rPr>
              <w:fldChar w:fldCharType="end"/>
            </w:r>
          </w:hyperlink>
        </w:p>
        <w:p w14:paraId="6763E3D5" w14:textId="341D1003" w:rsidR="009E0CF3" w:rsidRPr="009E0CF3" w:rsidRDefault="00D54B85">
          <w:pPr>
            <w:pStyle w:val="TOC1"/>
            <w:tabs>
              <w:tab w:val="right" w:leader="dot" w:pos="8630"/>
            </w:tabs>
            <w:rPr>
              <w:rFonts w:eastAsiaTheme="minorEastAsia"/>
              <w:noProof/>
              <w:szCs w:val="24"/>
              <w:lang w:val="en-US"/>
            </w:rPr>
          </w:pPr>
          <w:hyperlink w:anchor="_Toc69028444" w:history="1">
            <w:r w:rsidR="009E0CF3" w:rsidRPr="009E0CF3">
              <w:rPr>
                <w:rStyle w:val="Hyperlink"/>
                <w:noProof/>
                <w:szCs w:val="24"/>
              </w:rPr>
              <w:t>COMMON UNITS OF LEARNING</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_Toc69028444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24</w:t>
            </w:r>
            <w:r w:rsidR="009E0CF3" w:rsidRPr="009E0CF3">
              <w:rPr>
                <w:noProof/>
                <w:webHidden/>
                <w:szCs w:val="24"/>
              </w:rPr>
              <w:fldChar w:fldCharType="end"/>
            </w:r>
          </w:hyperlink>
        </w:p>
        <w:p w14:paraId="7E285324" w14:textId="772E2526" w:rsidR="009E0CF3" w:rsidRPr="009E0CF3" w:rsidRDefault="00D54B85">
          <w:pPr>
            <w:pStyle w:val="TOC1"/>
            <w:tabs>
              <w:tab w:val="right" w:leader="dot" w:pos="8630"/>
            </w:tabs>
            <w:rPr>
              <w:rFonts w:eastAsiaTheme="minorEastAsia"/>
              <w:noProof/>
              <w:szCs w:val="24"/>
              <w:lang w:val="en-US"/>
            </w:rPr>
          </w:pPr>
          <w:hyperlink w:anchor="_Toc69028445" w:history="1">
            <w:r w:rsidR="009E0CF3" w:rsidRPr="009E0CF3">
              <w:rPr>
                <w:rStyle w:val="Hyperlink"/>
                <w:noProof/>
                <w:szCs w:val="24"/>
              </w:rPr>
              <w:t>PRINCIPLES OF BUSINESS LAW</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_Toc69028445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25</w:t>
            </w:r>
            <w:r w:rsidR="009E0CF3" w:rsidRPr="009E0CF3">
              <w:rPr>
                <w:noProof/>
                <w:webHidden/>
                <w:szCs w:val="24"/>
              </w:rPr>
              <w:fldChar w:fldCharType="end"/>
            </w:r>
          </w:hyperlink>
        </w:p>
        <w:p w14:paraId="6C0A9A71" w14:textId="52402EA5" w:rsidR="009E0CF3" w:rsidRPr="009E0CF3" w:rsidRDefault="00D54B85">
          <w:pPr>
            <w:pStyle w:val="TOC1"/>
            <w:tabs>
              <w:tab w:val="right" w:leader="dot" w:pos="8630"/>
            </w:tabs>
            <w:rPr>
              <w:rFonts w:eastAsiaTheme="minorEastAsia"/>
              <w:noProof/>
              <w:szCs w:val="24"/>
              <w:lang w:val="en-US"/>
            </w:rPr>
          </w:pPr>
          <w:hyperlink w:anchor="_Toc69028446" w:history="1">
            <w:r w:rsidR="009E0CF3" w:rsidRPr="009E0CF3">
              <w:rPr>
                <w:rStyle w:val="Hyperlink"/>
                <w:noProof/>
                <w:szCs w:val="24"/>
              </w:rPr>
              <w:t>CORE UNITS OF LEARNING</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_Toc69028446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29</w:t>
            </w:r>
            <w:r w:rsidR="009E0CF3" w:rsidRPr="009E0CF3">
              <w:rPr>
                <w:noProof/>
                <w:webHidden/>
                <w:szCs w:val="24"/>
              </w:rPr>
              <w:fldChar w:fldCharType="end"/>
            </w:r>
          </w:hyperlink>
        </w:p>
        <w:p w14:paraId="6DD3BF62" w14:textId="3564A537" w:rsidR="009E0CF3" w:rsidRPr="009E0CF3" w:rsidRDefault="00D54B85">
          <w:pPr>
            <w:pStyle w:val="TOC1"/>
            <w:tabs>
              <w:tab w:val="right" w:leader="dot" w:pos="8630"/>
            </w:tabs>
            <w:rPr>
              <w:rFonts w:eastAsiaTheme="minorEastAsia"/>
              <w:noProof/>
              <w:szCs w:val="24"/>
              <w:lang w:val="en-US"/>
            </w:rPr>
          </w:pPr>
          <w:hyperlink w:anchor="_Toc69028447" w:history="1">
            <w:r w:rsidR="009E0CF3" w:rsidRPr="009E0CF3">
              <w:rPr>
                <w:rStyle w:val="Hyperlink"/>
                <w:noProof/>
                <w:szCs w:val="24"/>
              </w:rPr>
              <w:t>ROAD TRANSPORT FLEET MAINTENANCE</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_Toc69028447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30</w:t>
            </w:r>
            <w:r w:rsidR="009E0CF3" w:rsidRPr="009E0CF3">
              <w:rPr>
                <w:noProof/>
                <w:webHidden/>
                <w:szCs w:val="24"/>
              </w:rPr>
              <w:fldChar w:fldCharType="end"/>
            </w:r>
          </w:hyperlink>
        </w:p>
        <w:p w14:paraId="6F6206D0" w14:textId="3AF304FA" w:rsidR="009E0CF3" w:rsidRPr="009E0CF3" w:rsidRDefault="00D54B85">
          <w:pPr>
            <w:pStyle w:val="TOC1"/>
            <w:tabs>
              <w:tab w:val="right" w:leader="dot" w:pos="8630"/>
            </w:tabs>
            <w:rPr>
              <w:rFonts w:eastAsiaTheme="minorEastAsia"/>
              <w:noProof/>
              <w:szCs w:val="24"/>
              <w:lang w:val="en-US"/>
            </w:rPr>
          </w:pPr>
          <w:hyperlink w:anchor="_Toc69028448" w:history="1">
            <w:r w:rsidR="009E0CF3" w:rsidRPr="009E0CF3">
              <w:rPr>
                <w:rStyle w:val="Hyperlink"/>
                <w:noProof/>
                <w:szCs w:val="24"/>
              </w:rPr>
              <w:t>BOOK KEEPING</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_Toc69028448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34</w:t>
            </w:r>
            <w:r w:rsidR="009E0CF3" w:rsidRPr="009E0CF3">
              <w:rPr>
                <w:noProof/>
                <w:webHidden/>
                <w:szCs w:val="24"/>
              </w:rPr>
              <w:fldChar w:fldCharType="end"/>
            </w:r>
          </w:hyperlink>
        </w:p>
        <w:p w14:paraId="1EAC4F47" w14:textId="6C210010" w:rsidR="009E0CF3" w:rsidRPr="009E0CF3" w:rsidRDefault="00D54B85">
          <w:pPr>
            <w:pStyle w:val="TOC1"/>
            <w:tabs>
              <w:tab w:val="right" w:leader="dot" w:pos="8630"/>
            </w:tabs>
            <w:rPr>
              <w:rFonts w:eastAsiaTheme="minorEastAsia"/>
              <w:noProof/>
              <w:szCs w:val="24"/>
              <w:lang w:val="en-US"/>
            </w:rPr>
          </w:pPr>
          <w:hyperlink w:anchor="_Toc69028449" w:history="1">
            <w:r w:rsidR="009E0CF3" w:rsidRPr="009E0CF3">
              <w:rPr>
                <w:rStyle w:val="Hyperlink"/>
                <w:noProof/>
                <w:szCs w:val="24"/>
              </w:rPr>
              <w:t>LOGISTICS AND PHYSICAL DISTRIBUTION MANAGEMENT</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_Toc69028449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37</w:t>
            </w:r>
            <w:r w:rsidR="009E0CF3" w:rsidRPr="009E0CF3">
              <w:rPr>
                <w:noProof/>
                <w:webHidden/>
                <w:szCs w:val="24"/>
              </w:rPr>
              <w:fldChar w:fldCharType="end"/>
            </w:r>
          </w:hyperlink>
        </w:p>
        <w:p w14:paraId="536A180E" w14:textId="5CB91201" w:rsidR="009E0CF3" w:rsidRPr="009E0CF3" w:rsidRDefault="00D54B85">
          <w:pPr>
            <w:pStyle w:val="TOC1"/>
            <w:tabs>
              <w:tab w:val="right" w:leader="dot" w:pos="8630"/>
            </w:tabs>
            <w:rPr>
              <w:rFonts w:eastAsiaTheme="minorEastAsia"/>
              <w:noProof/>
              <w:szCs w:val="24"/>
              <w:lang w:val="en-US"/>
            </w:rPr>
          </w:pPr>
          <w:hyperlink w:anchor="_Toc69028450" w:history="1">
            <w:r w:rsidR="009E0CF3" w:rsidRPr="009E0CF3">
              <w:rPr>
                <w:rStyle w:val="Hyperlink"/>
                <w:noProof/>
                <w:szCs w:val="24"/>
              </w:rPr>
              <w:t>WAREHOUSING OPERATIONS</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_Toc69028450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42</w:t>
            </w:r>
            <w:r w:rsidR="009E0CF3" w:rsidRPr="009E0CF3">
              <w:rPr>
                <w:noProof/>
                <w:webHidden/>
                <w:szCs w:val="24"/>
              </w:rPr>
              <w:fldChar w:fldCharType="end"/>
            </w:r>
          </w:hyperlink>
        </w:p>
        <w:p w14:paraId="2829B2F2" w14:textId="5D2323D6" w:rsidR="009E0CF3" w:rsidRPr="009E0CF3" w:rsidRDefault="00D54B85">
          <w:pPr>
            <w:pStyle w:val="TOC1"/>
            <w:tabs>
              <w:tab w:val="right" w:leader="dot" w:pos="8630"/>
            </w:tabs>
            <w:rPr>
              <w:rFonts w:eastAsiaTheme="minorEastAsia"/>
              <w:noProof/>
              <w:szCs w:val="24"/>
              <w:lang w:val="en-US"/>
            </w:rPr>
          </w:pPr>
          <w:hyperlink w:anchor="_Toc69028451" w:history="1">
            <w:r w:rsidR="009E0CF3" w:rsidRPr="009E0CF3">
              <w:rPr>
                <w:rStyle w:val="Hyperlink"/>
                <w:noProof/>
                <w:szCs w:val="24"/>
              </w:rPr>
              <w:t>PASSENGER TRANSPORT MANAGEMENT</w:t>
            </w:r>
            <w:r w:rsidR="009E0CF3" w:rsidRPr="009E0CF3">
              <w:rPr>
                <w:noProof/>
                <w:webHidden/>
                <w:szCs w:val="24"/>
              </w:rPr>
              <w:tab/>
            </w:r>
            <w:r w:rsidR="009E0CF3" w:rsidRPr="009E0CF3">
              <w:rPr>
                <w:noProof/>
                <w:webHidden/>
                <w:szCs w:val="24"/>
              </w:rPr>
              <w:fldChar w:fldCharType="begin"/>
            </w:r>
            <w:r w:rsidR="009E0CF3" w:rsidRPr="009E0CF3">
              <w:rPr>
                <w:noProof/>
                <w:webHidden/>
                <w:szCs w:val="24"/>
              </w:rPr>
              <w:instrText xml:space="preserve"> PAGEREF _Toc69028451 \h </w:instrText>
            </w:r>
            <w:r w:rsidR="009E0CF3" w:rsidRPr="009E0CF3">
              <w:rPr>
                <w:noProof/>
                <w:webHidden/>
                <w:szCs w:val="24"/>
              </w:rPr>
            </w:r>
            <w:r w:rsidR="009E0CF3" w:rsidRPr="009E0CF3">
              <w:rPr>
                <w:noProof/>
                <w:webHidden/>
                <w:szCs w:val="24"/>
              </w:rPr>
              <w:fldChar w:fldCharType="separate"/>
            </w:r>
            <w:r w:rsidR="009E0CF3" w:rsidRPr="009E0CF3">
              <w:rPr>
                <w:noProof/>
                <w:webHidden/>
                <w:szCs w:val="24"/>
              </w:rPr>
              <w:t>47</w:t>
            </w:r>
            <w:r w:rsidR="009E0CF3" w:rsidRPr="009E0CF3">
              <w:rPr>
                <w:noProof/>
                <w:webHidden/>
                <w:szCs w:val="24"/>
              </w:rPr>
              <w:fldChar w:fldCharType="end"/>
            </w:r>
          </w:hyperlink>
        </w:p>
        <w:p w14:paraId="109B1D8F" w14:textId="62C2A9EE" w:rsidR="00181B73" w:rsidRPr="009E0CF3" w:rsidRDefault="00181B73" w:rsidP="006A54B9">
          <w:pPr>
            <w:spacing w:line="276" w:lineRule="auto"/>
            <w:rPr>
              <w:szCs w:val="24"/>
            </w:rPr>
          </w:pPr>
          <w:r w:rsidRPr="009E0CF3">
            <w:rPr>
              <w:b/>
              <w:bCs/>
              <w:noProof/>
              <w:szCs w:val="24"/>
            </w:rPr>
            <w:fldChar w:fldCharType="end"/>
          </w:r>
        </w:p>
      </w:sdtContent>
    </w:sdt>
    <w:p w14:paraId="7518C56C" w14:textId="77777777" w:rsidR="003418FF" w:rsidRPr="009E0CF3" w:rsidRDefault="003418FF" w:rsidP="006A54B9">
      <w:pPr>
        <w:spacing w:line="276" w:lineRule="auto"/>
        <w:rPr>
          <w:szCs w:val="24"/>
        </w:rPr>
      </w:pPr>
    </w:p>
    <w:p w14:paraId="6862C800" w14:textId="5A8AD98B" w:rsidR="00181B73" w:rsidRPr="009E0CF3" w:rsidRDefault="00181B73" w:rsidP="008334A5">
      <w:pPr>
        <w:rPr>
          <w:szCs w:val="24"/>
          <w:lang w:val="en-ZW"/>
        </w:rPr>
      </w:pPr>
    </w:p>
    <w:p w14:paraId="346E7A10" w14:textId="77777777" w:rsidR="009E0CF3" w:rsidRDefault="009E0CF3">
      <w:pPr>
        <w:spacing w:before="0" w:after="160" w:line="259" w:lineRule="auto"/>
        <w:rPr>
          <w:rFonts w:eastAsia="Times New Roman"/>
          <w:b/>
          <w:bCs/>
          <w:noProof/>
          <w:kern w:val="32"/>
          <w:szCs w:val="24"/>
          <w:lang w:val="en-ZW"/>
        </w:rPr>
      </w:pPr>
      <w:bookmarkStart w:id="13" w:name="_Toc534875834"/>
      <w:bookmarkStart w:id="14" w:name="_Toc69028433"/>
      <w:r>
        <w:rPr>
          <w:noProof/>
          <w:szCs w:val="24"/>
        </w:rPr>
        <w:br w:type="page"/>
      </w:r>
    </w:p>
    <w:p w14:paraId="785431C3" w14:textId="4131F41B" w:rsidR="004055B7" w:rsidRPr="009E0CF3" w:rsidRDefault="004055B7" w:rsidP="006A54B9">
      <w:pPr>
        <w:pStyle w:val="Heading1"/>
        <w:spacing w:line="276" w:lineRule="auto"/>
        <w:rPr>
          <w:noProof/>
          <w:szCs w:val="24"/>
        </w:rPr>
      </w:pPr>
      <w:r w:rsidRPr="009E0CF3">
        <w:rPr>
          <w:noProof/>
          <w:szCs w:val="24"/>
        </w:rPr>
        <w:t>ACRONYMS</w:t>
      </w:r>
      <w:bookmarkEnd w:id="13"/>
      <w:bookmarkEnd w:id="14"/>
    </w:p>
    <w:p w14:paraId="5DD65B49" w14:textId="0987E236" w:rsidR="00F37211" w:rsidRPr="009E0CF3" w:rsidRDefault="009F652A" w:rsidP="006A54B9">
      <w:pPr>
        <w:spacing w:before="0" w:line="276" w:lineRule="auto"/>
        <w:rPr>
          <w:szCs w:val="24"/>
        </w:rPr>
      </w:pPr>
      <w:r w:rsidRPr="009E0CF3">
        <w:rPr>
          <w:szCs w:val="24"/>
        </w:rPr>
        <w:t>CBET</w:t>
      </w:r>
      <w:r w:rsidRPr="009E0CF3">
        <w:rPr>
          <w:szCs w:val="24"/>
        </w:rPr>
        <w:tab/>
      </w:r>
      <w:r w:rsidRPr="009E0CF3">
        <w:rPr>
          <w:szCs w:val="24"/>
        </w:rPr>
        <w:tab/>
      </w:r>
      <w:r w:rsidR="00F37211" w:rsidRPr="009E0CF3">
        <w:rPr>
          <w:szCs w:val="24"/>
        </w:rPr>
        <w:t>Competency Based Education and Training</w:t>
      </w:r>
    </w:p>
    <w:p w14:paraId="0378F323" w14:textId="74F9C7FD" w:rsidR="00F37211" w:rsidRPr="009E0CF3" w:rsidRDefault="009F652A" w:rsidP="006A54B9">
      <w:pPr>
        <w:spacing w:before="0" w:line="276" w:lineRule="auto"/>
        <w:rPr>
          <w:szCs w:val="24"/>
        </w:rPr>
      </w:pPr>
      <w:r w:rsidRPr="009E0CF3">
        <w:rPr>
          <w:szCs w:val="24"/>
        </w:rPr>
        <w:t>CDACC</w:t>
      </w:r>
      <w:r w:rsidRPr="009E0CF3">
        <w:rPr>
          <w:szCs w:val="24"/>
        </w:rPr>
        <w:tab/>
      </w:r>
      <w:r w:rsidR="00F37211" w:rsidRPr="009E0CF3">
        <w:rPr>
          <w:szCs w:val="24"/>
        </w:rPr>
        <w:t>Curriculum Development Assessment and Certification Council</w:t>
      </w:r>
    </w:p>
    <w:p w14:paraId="5214439B" w14:textId="439C738F" w:rsidR="00F37211" w:rsidRPr="009E0CF3" w:rsidRDefault="009F652A" w:rsidP="006A54B9">
      <w:pPr>
        <w:spacing w:before="0" w:line="276" w:lineRule="auto"/>
        <w:rPr>
          <w:szCs w:val="24"/>
        </w:rPr>
      </w:pPr>
      <w:r w:rsidRPr="009E0CF3">
        <w:rPr>
          <w:szCs w:val="24"/>
        </w:rPr>
        <w:t>CU</w:t>
      </w:r>
      <w:r w:rsidRPr="009E0CF3">
        <w:rPr>
          <w:szCs w:val="24"/>
        </w:rPr>
        <w:tab/>
      </w:r>
      <w:r w:rsidRPr="009E0CF3">
        <w:rPr>
          <w:szCs w:val="24"/>
        </w:rPr>
        <w:tab/>
      </w:r>
      <w:r w:rsidR="00F37211" w:rsidRPr="009E0CF3">
        <w:rPr>
          <w:szCs w:val="24"/>
        </w:rPr>
        <w:t>Curriculum</w:t>
      </w:r>
    </w:p>
    <w:p w14:paraId="6E726C7E" w14:textId="71284A14" w:rsidR="00F37211" w:rsidRPr="009E0CF3" w:rsidRDefault="009F652A" w:rsidP="006A54B9">
      <w:pPr>
        <w:spacing w:before="0" w:line="276" w:lineRule="auto"/>
        <w:rPr>
          <w:szCs w:val="24"/>
        </w:rPr>
      </w:pPr>
      <w:r w:rsidRPr="009E0CF3">
        <w:rPr>
          <w:szCs w:val="24"/>
        </w:rPr>
        <w:t>OSHA</w:t>
      </w:r>
      <w:r w:rsidRPr="009E0CF3">
        <w:rPr>
          <w:szCs w:val="24"/>
        </w:rPr>
        <w:tab/>
      </w:r>
      <w:r w:rsidRPr="009E0CF3">
        <w:rPr>
          <w:szCs w:val="24"/>
        </w:rPr>
        <w:tab/>
      </w:r>
      <w:r w:rsidR="00F37211" w:rsidRPr="009E0CF3">
        <w:rPr>
          <w:szCs w:val="24"/>
        </w:rPr>
        <w:t>Occupation Safety and Health Act</w:t>
      </w:r>
    </w:p>
    <w:p w14:paraId="36B92026" w14:textId="1A468A36" w:rsidR="00F37211" w:rsidRPr="009E0CF3" w:rsidRDefault="009F652A" w:rsidP="006A54B9">
      <w:pPr>
        <w:spacing w:before="0" w:line="276" w:lineRule="auto"/>
        <w:rPr>
          <w:szCs w:val="24"/>
        </w:rPr>
      </w:pPr>
      <w:r w:rsidRPr="009E0CF3">
        <w:rPr>
          <w:szCs w:val="24"/>
        </w:rPr>
        <w:t>PPE</w:t>
      </w:r>
      <w:r w:rsidRPr="009E0CF3">
        <w:rPr>
          <w:szCs w:val="24"/>
        </w:rPr>
        <w:tab/>
      </w:r>
      <w:r w:rsidRPr="009E0CF3">
        <w:rPr>
          <w:szCs w:val="24"/>
        </w:rPr>
        <w:tab/>
      </w:r>
      <w:r w:rsidR="00F37211" w:rsidRPr="009E0CF3">
        <w:rPr>
          <w:szCs w:val="24"/>
        </w:rPr>
        <w:t>Personal Protective Equipment</w:t>
      </w:r>
    </w:p>
    <w:p w14:paraId="77132DBD" w14:textId="360400DD" w:rsidR="00F37211" w:rsidRPr="009E0CF3" w:rsidRDefault="009F652A" w:rsidP="006A54B9">
      <w:pPr>
        <w:spacing w:before="0" w:line="276" w:lineRule="auto"/>
        <w:rPr>
          <w:szCs w:val="24"/>
        </w:rPr>
      </w:pPr>
      <w:r w:rsidRPr="009E0CF3">
        <w:rPr>
          <w:szCs w:val="24"/>
        </w:rPr>
        <w:t>SSAC</w:t>
      </w:r>
      <w:r w:rsidRPr="009E0CF3">
        <w:rPr>
          <w:szCs w:val="24"/>
        </w:rPr>
        <w:tab/>
      </w:r>
      <w:r w:rsidRPr="009E0CF3">
        <w:rPr>
          <w:szCs w:val="24"/>
        </w:rPr>
        <w:tab/>
      </w:r>
      <w:r w:rsidR="00F37211" w:rsidRPr="009E0CF3">
        <w:rPr>
          <w:szCs w:val="24"/>
        </w:rPr>
        <w:t>Sector Skills Advisory Committee</w:t>
      </w:r>
    </w:p>
    <w:p w14:paraId="35CEA6FE" w14:textId="26BC4336" w:rsidR="00F37211" w:rsidRPr="009E0CF3" w:rsidRDefault="009F652A" w:rsidP="006A54B9">
      <w:pPr>
        <w:spacing w:before="0" w:line="276" w:lineRule="auto"/>
        <w:rPr>
          <w:szCs w:val="24"/>
        </w:rPr>
      </w:pPr>
      <w:r w:rsidRPr="009E0CF3">
        <w:rPr>
          <w:szCs w:val="24"/>
        </w:rPr>
        <w:t>LOG</w:t>
      </w:r>
      <w:r w:rsidRPr="009E0CF3">
        <w:rPr>
          <w:szCs w:val="24"/>
        </w:rPr>
        <w:tab/>
      </w:r>
      <w:r w:rsidRPr="009E0CF3">
        <w:rPr>
          <w:szCs w:val="24"/>
        </w:rPr>
        <w:tab/>
      </w:r>
      <w:r w:rsidR="00F37211" w:rsidRPr="009E0CF3">
        <w:rPr>
          <w:szCs w:val="24"/>
        </w:rPr>
        <w:t>Logistics</w:t>
      </w:r>
    </w:p>
    <w:p w14:paraId="53E93783" w14:textId="6CBCDC3E" w:rsidR="00F37211" w:rsidRPr="009E0CF3" w:rsidRDefault="009F652A" w:rsidP="006A54B9">
      <w:pPr>
        <w:spacing w:before="0" w:line="276" w:lineRule="auto"/>
        <w:rPr>
          <w:szCs w:val="24"/>
        </w:rPr>
      </w:pPr>
      <w:r w:rsidRPr="009E0CF3">
        <w:rPr>
          <w:szCs w:val="24"/>
        </w:rPr>
        <w:t>RTM</w:t>
      </w:r>
      <w:r w:rsidRPr="009E0CF3">
        <w:rPr>
          <w:szCs w:val="24"/>
        </w:rPr>
        <w:tab/>
      </w:r>
      <w:r w:rsidRPr="009E0CF3">
        <w:rPr>
          <w:szCs w:val="24"/>
        </w:rPr>
        <w:tab/>
      </w:r>
      <w:r w:rsidR="00915B66" w:rsidRPr="009E0CF3">
        <w:rPr>
          <w:szCs w:val="24"/>
        </w:rPr>
        <w:t>Road Transport Operations</w:t>
      </w:r>
    </w:p>
    <w:p w14:paraId="3503833E" w14:textId="2F7762D8" w:rsidR="00F37211" w:rsidRPr="009E0CF3" w:rsidRDefault="009F652A" w:rsidP="006A54B9">
      <w:pPr>
        <w:spacing w:before="0" w:line="276" w:lineRule="auto"/>
        <w:rPr>
          <w:szCs w:val="24"/>
        </w:rPr>
      </w:pPr>
      <w:r w:rsidRPr="009E0CF3">
        <w:rPr>
          <w:szCs w:val="24"/>
        </w:rPr>
        <w:t>BC</w:t>
      </w:r>
      <w:r w:rsidRPr="009E0CF3">
        <w:rPr>
          <w:szCs w:val="24"/>
        </w:rPr>
        <w:tab/>
      </w:r>
      <w:r w:rsidRPr="009E0CF3">
        <w:rPr>
          <w:szCs w:val="24"/>
        </w:rPr>
        <w:tab/>
      </w:r>
      <w:r w:rsidR="00F37211" w:rsidRPr="009E0CF3">
        <w:rPr>
          <w:szCs w:val="24"/>
        </w:rPr>
        <w:t>Basic Competency</w:t>
      </w:r>
    </w:p>
    <w:p w14:paraId="62CEB584" w14:textId="360E9C55" w:rsidR="00F37211" w:rsidRPr="009E0CF3" w:rsidRDefault="009F652A" w:rsidP="006A54B9">
      <w:pPr>
        <w:spacing w:before="0" w:line="276" w:lineRule="auto"/>
        <w:rPr>
          <w:szCs w:val="24"/>
        </w:rPr>
      </w:pPr>
      <w:r w:rsidRPr="009E0CF3">
        <w:rPr>
          <w:szCs w:val="24"/>
        </w:rPr>
        <w:t>CC</w:t>
      </w:r>
      <w:r w:rsidRPr="009E0CF3">
        <w:rPr>
          <w:szCs w:val="24"/>
        </w:rPr>
        <w:tab/>
      </w:r>
      <w:r w:rsidRPr="009E0CF3">
        <w:rPr>
          <w:szCs w:val="24"/>
        </w:rPr>
        <w:tab/>
      </w:r>
      <w:r w:rsidR="00F37211" w:rsidRPr="009E0CF3">
        <w:rPr>
          <w:szCs w:val="24"/>
        </w:rPr>
        <w:t>Common Competency</w:t>
      </w:r>
    </w:p>
    <w:p w14:paraId="1A488CA7" w14:textId="55CB8C58" w:rsidR="00C0373F" w:rsidRPr="009E0CF3" w:rsidRDefault="009F652A" w:rsidP="006A54B9">
      <w:pPr>
        <w:spacing w:before="0" w:line="276" w:lineRule="auto"/>
        <w:rPr>
          <w:szCs w:val="24"/>
        </w:rPr>
      </w:pPr>
      <w:r w:rsidRPr="009E0CF3">
        <w:rPr>
          <w:szCs w:val="24"/>
        </w:rPr>
        <w:t>CR</w:t>
      </w:r>
      <w:r w:rsidRPr="009E0CF3">
        <w:rPr>
          <w:szCs w:val="24"/>
        </w:rPr>
        <w:tab/>
      </w:r>
      <w:r w:rsidRPr="009E0CF3">
        <w:rPr>
          <w:szCs w:val="24"/>
        </w:rPr>
        <w:tab/>
      </w:r>
      <w:r w:rsidR="00F37211" w:rsidRPr="009E0CF3">
        <w:rPr>
          <w:szCs w:val="24"/>
        </w:rPr>
        <w:t>Core Competency</w:t>
      </w:r>
    </w:p>
    <w:p w14:paraId="7D4E61B3" w14:textId="42FE91C0" w:rsidR="00580677" w:rsidRPr="009E0CF3" w:rsidRDefault="009F652A" w:rsidP="006A54B9">
      <w:pPr>
        <w:spacing w:before="0" w:after="160" w:line="276" w:lineRule="auto"/>
        <w:rPr>
          <w:rFonts w:eastAsia="Times New Roman"/>
          <w:noProof/>
          <w:szCs w:val="24"/>
        </w:rPr>
      </w:pPr>
      <w:r w:rsidRPr="009E0CF3">
        <w:rPr>
          <w:rFonts w:eastAsia="Times New Roman"/>
          <w:noProof/>
          <w:szCs w:val="24"/>
        </w:rPr>
        <w:t>NTSA</w:t>
      </w:r>
      <w:r w:rsidRPr="009E0CF3">
        <w:rPr>
          <w:rFonts w:eastAsia="Times New Roman"/>
          <w:noProof/>
          <w:szCs w:val="24"/>
        </w:rPr>
        <w:tab/>
      </w:r>
      <w:r w:rsidRPr="009E0CF3">
        <w:rPr>
          <w:rFonts w:eastAsia="Times New Roman"/>
          <w:noProof/>
          <w:szCs w:val="24"/>
        </w:rPr>
        <w:tab/>
      </w:r>
      <w:r w:rsidR="00580677" w:rsidRPr="009E0CF3">
        <w:rPr>
          <w:rFonts w:eastAsia="Times New Roman"/>
          <w:noProof/>
          <w:szCs w:val="24"/>
        </w:rPr>
        <w:t xml:space="preserve"> National Transport Safety Authority</w:t>
      </w:r>
    </w:p>
    <w:p w14:paraId="43070F1B" w14:textId="60C62EA8" w:rsidR="00580677" w:rsidRPr="009E0CF3" w:rsidRDefault="009F652A" w:rsidP="006A54B9">
      <w:pPr>
        <w:spacing w:before="0" w:after="160" w:line="276" w:lineRule="auto"/>
        <w:rPr>
          <w:rFonts w:eastAsia="Times New Roman"/>
          <w:noProof/>
          <w:szCs w:val="24"/>
        </w:rPr>
      </w:pPr>
      <w:r w:rsidRPr="009E0CF3">
        <w:rPr>
          <w:rFonts w:eastAsia="Times New Roman"/>
          <w:noProof/>
          <w:szCs w:val="24"/>
        </w:rPr>
        <w:t>TLB</w:t>
      </w:r>
      <w:r w:rsidRPr="009E0CF3">
        <w:rPr>
          <w:rFonts w:eastAsia="Times New Roman"/>
          <w:noProof/>
          <w:szCs w:val="24"/>
        </w:rPr>
        <w:tab/>
      </w:r>
      <w:r w:rsidRPr="009E0CF3">
        <w:rPr>
          <w:rFonts w:eastAsia="Times New Roman"/>
          <w:noProof/>
          <w:szCs w:val="24"/>
        </w:rPr>
        <w:tab/>
      </w:r>
      <w:r w:rsidR="00580677" w:rsidRPr="009E0CF3">
        <w:rPr>
          <w:rFonts w:eastAsia="Times New Roman"/>
          <w:noProof/>
          <w:szCs w:val="24"/>
        </w:rPr>
        <w:t xml:space="preserve">Transport Licensing Board </w:t>
      </w:r>
    </w:p>
    <w:p w14:paraId="00DB5B0D" w14:textId="3AFF6259" w:rsidR="00580677" w:rsidRPr="009E0CF3" w:rsidRDefault="009F652A" w:rsidP="006A54B9">
      <w:pPr>
        <w:spacing w:before="0" w:after="160" w:line="276" w:lineRule="auto"/>
        <w:rPr>
          <w:rFonts w:eastAsia="Times New Roman"/>
          <w:noProof/>
          <w:szCs w:val="24"/>
        </w:rPr>
      </w:pPr>
      <w:r w:rsidRPr="009E0CF3">
        <w:rPr>
          <w:rFonts w:eastAsia="Times New Roman"/>
          <w:noProof/>
          <w:szCs w:val="24"/>
        </w:rPr>
        <w:t>KeNHA</w:t>
      </w:r>
      <w:r w:rsidRPr="009E0CF3">
        <w:rPr>
          <w:rFonts w:eastAsia="Times New Roman"/>
          <w:noProof/>
          <w:szCs w:val="24"/>
        </w:rPr>
        <w:tab/>
      </w:r>
      <w:r w:rsidR="00580677" w:rsidRPr="009E0CF3">
        <w:rPr>
          <w:rFonts w:eastAsia="Times New Roman"/>
          <w:noProof/>
          <w:szCs w:val="24"/>
        </w:rPr>
        <w:t>Kenya National Highway Authority</w:t>
      </w:r>
    </w:p>
    <w:p w14:paraId="2731F563" w14:textId="50FF7DE4" w:rsidR="004055B7" w:rsidRPr="009E0CF3" w:rsidRDefault="009F652A" w:rsidP="006A54B9">
      <w:pPr>
        <w:spacing w:before="0" w:after="160" w:line="276" w:lineRule="auto"/>
        <w:rPr>
          <w:rFonts w:eastAsia="Times New Roman"/>
          <w:noProof/>
          <w:szCs w:val="24"/>
        </w:rPr>
      </w:pPr>
      <w:r w:rsidRPr="009E0CF3">
        <w:rPr>
          <w:rFonts w:eastAsia="Times New Roman"/>
          <w:noProof/>
          <w:szCs w:val="24"/>
        </w:rPr>
        <w:t>NEMA</w:t>
      </w:r>
      <w:r w:rsidRPr="009E0CF3">
        <w:rPr>
          <w:rFonts w:eastAsia="Times New Roman"/>
          <w:noProof/>
          <w:szCs w:val="24"/>
        </w:rPr>
        <w:tab/>
      </w:r>
      <w:r w:rsidRPr="009E0CF3">
        <w:rPr>
          <w:rFonts w:eastAsia="Times New Roman"/>
          <w:noProof/>
          <w:szCs w:val="24"/>
        </w:rPr>
        <w:tab/>
      </w:r>
      <w:r w:rsidR="00580677" w:rsidRPr="009E0CF3">
        <w:rPr>
          <w:rFonts w:eastAsia="Times New Roman"/>
          <w:noProof/>
          <w:szCs w:val="24"/>
        </w:rPr>
        <w:t>National Environment Management Authority</w:t>
      </w:r>
      <w:r w:rsidR="004055B7" w:rsidRPr="009E0CF3">
        <w:rPr>
          <w:rFonts w:eastAsia="Times New Roman"/>
          <w:noProof/>
          <w:color w:val="000000" w:themeColor="text1"/>
          <w:szCs w:val="24"/>
        </w:rPr>
        <w:br w:type="page"/>
      </w:r>
    </w:p>
    <w:p w14:paraId="429FAA36" w14:textId="77777777" w:rsidR="004055B7" w:rsidRPr="009E0CF3" w:rsidRDefault="004055B7" w:rsidP="006A54B9">
      <w:pPr>
        <w:pStyle w:val="Heading1"/>
        <w:spacing w:line="276" w:lineRule="auto"/>
        <w:rPr>
          <w:szCs w:val="24"/>
        </w:rPr>
      </w:pPr>
      <w:bookmarkStart w:id="15" w:name="_Toc525303651"/>
      <w:bookmarkStart w:id="16" w:name="_Toc530987303"/>
      <w:bookmarkStart w:id="17" w:name="_Toc530989136"/>
      <w:bookmarkStart w:id="18" w:name="_Toc534875835"/>
      <w:bookmarkStart w:id="19" w:name="_Toc69028434"/>
      <w:r w:rsidRPr="009E0CF3">
        <w:rPr>
          <w:szCs w:val="24"/>
        </w:rPr>
        <w:t>KEY TO UNIT CODE</w:t>
      </w:r>
      <w:bookmarkEnd w:id="15"/>
      <w:bookmarkEnd w:id="16"/>
      <w:bookmarkEnd w:id="17"/>
      <w:bookmarkEnd w:id="18"/>
      <w:bookmarkEnd w:id="19"/>
    </w:p>
    <w:p w14:paraId="0251ABE4" w14:textId="77777777" w:rsidR="004055B7" w:rsidRPr="009E0CF3" w:rsidRDefault="004055B7" w:rsidP="006A54B9">
      <w:pPr>
        <w:spacing w:line="276" w:lineRule="auto"/>
        <w:contextualSpacing/>
        <w:jc w:val="both"/>
        <w:rPr>
          <w:color w:val="000000" w:themeColor="text1"/>
          <w:szCs w:val="24"/>
        </w:rPr>
      </w:pPr>
    </w:p>
    <w:p w14:paraId="123C0E3E" w14:textId="308BE1EB" w:rsidR="004055B7" w:rsidRPr="009E0CF3" w:rsidRDefault="00FD17F1" w:rsidP="006A54B9">
      <w:pPr>
        <w:spacing w:line="276" w:lineRule="auto"/>
        <w:contextualSpacing/>
        <w:jc w:val="both"/>
        <w:rPr>
          <w:color w:val="000000" w:themeColor="text1"/>
          <w:szCs w:val="24"/>
          <w:lang w:val="en-ZA" w:eastAsia="fr-FR"/>
        </w:rPr>
      </w:pPr>
      <w:r w:rsidRPr="009E0CF3">
        <w:rPr>
          <w:rFonts w:eastAsia="Times New Roman"/>
          <w:noProof/>
          <w:color w:val="000000" w:themeColor="text1"/>
          <w:szCs w:val="24"/>
          <w:lang w:val="en-US"/>
        </w:rPr>
        <mc:AlternateContent>
          <mc:Choice Requires="wpg">
            <w:drawing>
              <wp:anchor distT="0" distB="0" distL="114300" distR="114300" simplePos="0" relativeHeight="251658244" behindDoc="0" locked="0" layoutInCell="1" allowOverlap="1" wp14:anchorId="2574E7D4" wp14:editId="583338A6">
                <wp:simplePos x="0" y="0"/>
                <wp:positionH relativeFrom="column">
                  <wp:posOffset>1285875</wp:posOffset>
                </wp:positionH>
                <wp:positionV relativeFrom="paragraph">
                  <wp:posOffset>205105</wp:posOffset>
                </wp:positionV>
                <wp:extent cx="1952625" cy="2171700"/>
                <wp:effectExtent l="0" t="0" r="28575" b="19050"/>
                <wp:wrapNone/>
                <wp:docPr id="34" name="Group 17"/>
                <wp:cNvGraphicFramePr/>
                <a:graphic xmlns:a="http://schemas.openxmlformats.org/drawingml/2006/main">
                  <a:graphicData uri="http://schemas.microsoft.com/office/word/2010/wordprocessingGroup">
                    <wpg:wgp>
                      <wpg:cNvGrpSpPr/>
                      <wpg:grpSpPr bwMode="auto">
                        <a:xfrm>
                          <a:off x="0" y="0"/>
                          <a:ext cx="1952625" cy="2171700"/>
                          <a:chOff x="0" y="0"/>
                          <a:chExt cx="3245" cy="3009"/>
                        </a:xfrm>
                      </wpg:grpSpPr>
                      <wps:wsp>
                        <wps:cNvPr id="35" name="AutoShape 18"/>
                        <wps:cNvCnPr>
                          <a:cxnSpLocks noChangeShapeType="1"/>
                        </wps:cNvCnPr>
                        <wps:spPr bwMode="auto">
                          <a:xfrm>
                            <a:off x="3245" y="0"/>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 name="AutoShape 19"/>
                        <wps:cNvCnPr>
                          <a:cxnSpLocks noChangeShapeType="1"/>
                        </wps:cNvCnPr>
                        <wps:spPr bwMode="auto">
                          <a:xfrm>
                            <a:off x="0" y="3008"/>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B2421BE" id="Group 17" o:spid="_x0000_s1026" style="position:absolute;margin-left:101.25pt;margin-top:16.15pt;width:153.75pt;height:171pt;z-index:251663360"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">
                <v:shapetype id="_x0000_t32" coordsize="21600,21600" o:spt="32" o:oned="t" path="m,l21600,21600e" filled="f">
                  <v:path arrowok="t" fillok="f" o:connecttype="none"/>
                  <o:lock v:ext="edit" shapetype="t"/>
                </v:shapetype>
                <v:shape id="AutoShape 18" o:spid="_x0000_s1027" type="#_x0000_t32" style="position:absolute;left:3245;width:0;height:300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Mt1RcUAAADbAAAADwAAAGRycy9kb3ducmV2LnhtbESPQWsCMRSE7wX/Q3hCL6VmtVjK1iir&#10;IFTBg9v2/rp5boKbl3UTdfvvTaHgcZiZb5jZoneNuFAXrGcF41EGgrjy2nKt4Otz/fwGIkRkjY1n&#10;UvBLARbzwcMMc+2vvKdLGWuRIBxyVGBibHMpQ2XIYRj5ljh5B985jEl2tdQdXhPcNXKSZa/SoeW0&#10;YLCllaHqWJ6dgt1mvCx+jN1s9ye7m66L5lw/fSv1OOyLdxCR+ngP/7c/tIKXKfx9ST9Az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Mt1RcUAAADbAAAADwAAAAAAAAAA&#10;AAAAAAChAgAAZHJzL2Rvd25yZXYueG1sUEsFBgAAAAAEAAQA+QAAAJMDAAAAAA==&#10;"/>
                <v:shape id="AutoShape 19" o:spid="_x0000_s1028" type="#_x0000_t32" style="position:absolute;top:3008;width:324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BnrMsQAAADbAAAADwAAAGRycy9kb3ducmV2LnhtbESPQWsCMRSE74L/ITzBi9SsSqVsjbIV&#10;BBU8aNv76+Z1E7p52W6irv/eFIQeh5n5hlmsOleLC7XBelYwGWcgiEuvLVcKPt43Ty8gQkTWWHsm&#10;BTcKsFr2ewvMtb/ykS6nWIkE4ZCjAhNjk0sZSkMOw9g3xMn79q3DmGRbSd3iNcFdLadZNpcOLacF&#10;gw2tDZU/p7NTcNhN3oovY3f74689PG+K+lyNPpUaDrriFUSkLv6HH+2tVjCbw9+X9APk8g4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GesyxAAAANsAAAAPAAAAAAAAAAAA&#10;AAAAAKECAABkcnMvZG93bnJldi54bWxQSwUGAAAAAAQABAD5AAAAkgMAAAAA&#10;"/>
              </v:group>
            </w:pict>
          </mc:Fallback>
        </mc:AlternateContent>
      </w:r>
      <w:r w:rsidR="00141F2C" w:rsidRPr="009E0CF3">
        <w:rPr>
          <w:rFonts w:eastAsia="Times New Roman"/>
          <w:noProof/>
          <w:color w:val="000000" w:themeColor="text1"/>
          <w:szCs w:val="24"/>
          <w:lang w:val="en-US"/>
        </w:rPr>
        <mc:AlternateContent>
          <mc:Choice Requires="wpg">
            <w:drawing>
              <wp:anchor distT="0" distB="0" distL="114300" distR="114300" simplePos="0" relativeHeight="251658241" behindDoc="0" locked="0" layoutInCell="1" allowOverlap="1" wp14:anchorId="72B6D533" wp14:editId="09CE5ACA">
                <wp:simplePos x="0" y="0"/>
                <wp:positionH relativeFrom="column">
                  <wp:posOffset>1362075</wp:posOffset>
                </wp:positionH>
                <wp:positionV relativeFrom="paragraph">
                  <wp:posOffset>205105</wp:posOffset>
                </wp:positionV>
                <wp:extent cx="1685925" cy="1838325"/>
                <wp:effectExtent l="0" t="0" r="28575" b="28575"/>
                <wp:wrapNone/>
                <wp:docPr id="6" name="Group 20"/>
                <wp:cNvGraphicFramePr/>
                <a:graphic xmlns:a="http://schemas.openxmlformats.org/drawingml/2006/main">
                  <a:graphicData uri="http://schemas.microsoft.com/office/word/2010/wordprocessingGroup">
                    <wpg:wgp>
                      <wpg:cNvGrpSpPr/>
                      <wpg:grpSpPr bwMode="auto">
                        <a:xfrm>
                          <a:off x="0" y="0"/>
                          <a:ext cx="1685925" cy="1838325"/>
                          <a:chOff x="0" y="0"/>
                          <a:chExt cx="2869" cy="2535"/>
                        </a:xfrm>
                      </wpg:grpSpPr>
                      <wps:wsp>
                        <wps:cNvPr id="8" name="AutoShape 21"/>
                        <wps:cNvCnPr>
                          <a:cxnSpLocks noChangeShapeType="1"/>
                        </wps:cNvCnPr>
                        <wps:spPr bwMode="auto">
                          <a:xfrm>
                            <a:off x="0" y="2535"/>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AutoShape 22"/>
                        <wps:cNvCnPr>
                          <a:cxnSpLocks noChangeShapeType="1"/>
                        </wps:cNvCnPr>
                        <wps:spPr bwMode="auto">
                          <a:xfrm flipV="1">
                            <a:off x="2869" y="0"/>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4BA2970" id="Group 20" o:spid="_x0000_s1026" style="position:absolute;margin-left:107.25pt;margin-top:16.15pt;width:132.75pt;height:144.75pt;z-index:251660288"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">
                <v:shape id="AutoShape 21" o:spid="_x0000_s1027" type="#_x0000_t32" style="position:absolute;top:2535;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"/>
                <v:shape id="AutoShape 22" o:spid="_x0000_s1028" type="#_x0000_t32" style="position:absolute;left:286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"/>
              </v:group>
            </w:pict>
          </mc:Fallback>
        </mc:AlternateContent>
      </w:r>
      <w:r w:rsidR="00141F2C" w:rsidRPr="009E0CF3">
        <w:rPr>
          <w:rFonts w:eastAsia="Times New Roman"/>
          <w:noProof/>
          <w:color w:val="000000" w:themeColor="text1"/>
          <w:szCs w:val="24"/>
          <w:lang w:val="en-US"/>
        </w:rPr>
        <mc:AlternateContent>
          <mc:Choice Requires="wpg">
            <w:drawing>
              <wp:anchor distT="0" distB="0" distL="114300" distR="114300" simplePos="0" relativeHeight="251658242" behindDoc="0" locked="0" layoutInCell="1" allowOverlap="1" wp14:anchorId="0FE2DDBF" wp14:editId="5AA5C84D">
                <wp:simplePos x="0" y="0"/>
                <wp:positionH relativeFrom="column">
                  <wp:posOffset>1333500</wp:posOffset>
                </wp:positionH>
                <wp:positionV relativeFrom="paragraph">
                  <wp:posOffset>205105</wp:posOffset>
                </wp:positionV>
                <wp:extent cx="1504950" cy="1524000"/>
                <wp:effectExtent l="0" t="0" r="19050" b="19050"/>
                <wp:wrapNone/>
                <wp:docPr id="25" name="Group 14"/>
                <wp:cNvGraphicFramePr/>
                <a:graphic xmlns:a="http://schemas.openxmlformats.org/drawingml/2006/main">
                  <a:graphicData uri="http://schemas.microsoft.com/office/word/2010/wordprocessingGroup">
                    <wpg:wgp>
                      <wpg:cNvGrpSpPr/>
                      <wpg:grpSpPr bwMode="auto">
                        <a:xfrm>
                          <a:off x="0" y="0"/>
                          <a:ext cx="1504950" cy="1524000"/>
                          <a:chOff x="0" y="0"/>
                          <a:chExt cx="2729" cy="2062"/>
                        </a:xfrm>
                      </wpg:grpSpPr>
                      <wps:wsp>
                        <wps:cNvPr id="26" name="AutoShape 15"/>
                        <wps:cNvCnPr>
                          <a:cxnSpLocks noChangeShapeType="1"/>
                        </wps:cNvCnPr>
                        <wps:spPr bwMode="auto">
                          <a:xfrm>
                            <a:off x="2729" y="0"/>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AutoShape 16"/>
                        <wps:cNvCnPr>
                          <a:cxnSpLocks noChangeShapeType="1"/>
                        </wps:cNvCnPr>
                        <wps:spPr bwMode="auto">
                          <a:xfrm>
                            <a:off x="0" y="2062"/>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F4FBCF8" id="Group 14" o:spid="_x0000_s1026" style="position:absolute;margin-left:105pt;margin-top:16.15pt;width:118.5pt;height:120pt;z-index:251661312"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">
                <v:shape id="AutoShape 15" o:spid="_x0000_s1027" type="#_x0000_t32" style="position:absolute;left:272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"/>
                <v:shape id="AutoShape 16" o:spid="_x0000_s1028" type="#_x0000_t32" style="position:absolute;top:2062;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"/>
              </v:group>
            </w:pict>
          </mc:Fallback>
        </mc:AlternateContent>
      </w:r>
      <w:r w:rsidR="00141F2C" w:rsidRPr="009E0CF3">
        <w:rPr>
          <w:rFonts w:eastAsia="Times New Roman"/>
          <w:noProof/>
          <w:color w:val="000000" w:themeColor="text1"/>
          <w:szCs w:val="24"/>
          <w:lang w:val="en-US"/>
        </w:rPr>
        <mc:AlternateContent>
          <mc:Choice Requires="wpg">
            <w:drawing>
              <wp:anchor distT="0" distB="0" distL="114300" distR="114300" simplePos="0" relativeHeight="251658240" behindDoc="0" locked="0" layoutInCell="1" allowOverlap="1" wp14:anchorId="1C796128" wp14:editId="42F9DB27">
                <wp:simplePos x="0" y="0"/>
                <wp:positionH relativeFrom="column">
                  <wp:posOffset>1238251</wp:posOffset>
                </wp:positionH>
                <wp:positionV relativeFrom="paragraph">
                  <wp:posOffset>205105</wp:posOffset>
                </wp:positionV>
                <wp:extent cx="1276350" cy="1181100"/>
                <wp:effectExtent l="0" t="0" r="19050" b="19050"/>
                <wp:wrapNone/>
                <wp:docPr id="3" name="Group 11"/>
                <wp:cNvGraphicFramePr/>
                <a:graphic xmlns:a="http://schemas.openxmlformats.org/drawingml/2006/main">
                  <a:graphicData uri="http://schemas.microsoft.com/office/word/2010/wordprocessingGroup">
                    <wpg:wgp>
                      <wpg:cNvGrpSpPr/>
                      <wpg:grpSpPr bwMode="auto">
                        <a:xfrm>
                          <a:off x="0" y="0"/>
                          <a:ext cx="1276350" cy="1181100"/>
                          <a:chOff x="0" y="0"/>
                          <a:chExt cx="1257" cy="1633"/>
                        </a:xfrm>
                      </wpg:grpSpPr>
                      <wps:wsp>
                        <wps:cNvPr id="4" name="AutoShape 12"/>
                        <wps:cNvCnPr>
                          <a:cxnSpLocks noChangeShapeType="1"/>
                        </wps:cNvCnPr>
                        <wps:spPr bwMode="auto">
                          <a:xfrm>
                            <a:off x="0" y="1633"/>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 name="AutoShape 13"/>
                        <wps:cNvCnPr>
                          <a:cxnSpLocks noChangeShapeType="1"/>
                        </wps:cNvCnPr>
                        <wps:spPr bwMode="auto">
                          <a:xfrm>
                            <a:off x="1257" y="0"/>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48E9B27" id="Group 11" o:spid="_x0000_s1026" style="position:absolute;margin-left:97.5pt;margin-top:16.15pt;width:100.5pt;height:93pt;z-index:251659264"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">
                <v:shape id="AutoShape 12" o:spid="_x0000_s1027" type="#_x0000_t32" style="position:absolute;top:1633;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"/>
                <v:shape id="AutoShape 13" o:spid="_x0000_s1028" type="#_x0000_t32" style="position:absolute;left:1257;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group>
            </w:pict>
          </mc:Fallback>
        </mc:AlternateContent>
      </w:r>
      <w:r w:rsidR="004055B7" w:rsidRPr="009E0CF3">
        <w:rPr>
          <w:color w:val="000000" w:themeColor="text1"/>
          <w:szCs w:val="24"/>
        </w:rPr>
        <w:tab/>
      </w:r>
      <w:r w:rsidR="004055B7" w:rsidRPr="009E0CF3">
        <w:rPr>
          <w:color w:val="000000" w:themeColor="text1"/>
          <w:szCs w:val="24"/>
        </w:rPr>
        <w:tab/>
      </w:r>
      <w:r w:rsidR="004055B7" w:rsidRPr="009E0CF3">
        <w:rPr>
          <w:color w:val="000000" w:themeColor="text1"/>
          <w:szCs w:val="24"/>
        </w:rPr>
        <w:tab/>
        <w:t xml:space="preserve">        </w:t>
      </w:r>
      <w:r w:rsidR="00F37211" w:rsidRPr="009E0CF3">
        <w:rPr>
          <w:color w:val="000000" w:themeColor="text1"/>
          <w:szCs w:val="24"/>
        </w:rPr>
        <w:t xml:space="preserve"> </w:t>
      </w:r>
      <w:r w:rsidR="00F95933" w:rsidRPr="009E0CF3">
        <w:rPr>
          <w:color w:val="000000" w:themeColor="text1"/>
          <w:szCs w:val="24"/>
          <w:lang w:val="en-ZA" w:eastAsia="fr-FR"/>
        </w:rPr>
        <w:t>LOG</w:t>
      </w:r>
      <w:r w:rsidR="004055B7" w:rsidRPr="009E0CF3">
        <w:rPr>
          <w:color w:val="000000" w:themeColor="text1"/>
          <w:szCs w:val="24"/>
          <w:lang w:val="en-ZA" w:eastAsia="fr-FR"/>
        </w:rPr>
        <w:t xml:space="preserve"> /CU/</w:t>
      </w:r>
      <w:r w:rsidR="00F95933" w:rsidRPr="009E0CF3">
        <w:rPr>
          <w:rFonts w:eastAsia="Times New Roman"/>
          <w:color w:val="000000" w:themeColor="text1"/>
          <w:szCs w:val="24"/>
          <w:lang w:val="en-US"/>
        </w:rPr>
        <w:t>RTM</w:t>
      </w:r>
      <w:r w:rsidR="004055B7" w:rsidRPr="009E0CF3">
        <w:rPr>
          <w:color w:val="000000" w:themeColor="text1"/>
          <w:szCs w:val="24"/>
          <w:lang w:val="en-ZA" w:eastAsia="fr-FR"/>
        </w:rPr>
        <w:t>/BC/01/</w:t>
      </w:r>
      <w:r w:rsidRPr="009E0CF3">
        <w:rPr>
          <w:color w:val="000000" w:themeColor="text1"/>
          <w:szCs w:val="24"/>
          <w:lang w:val="en-ZA" w:eastAsia="fr-FR"/>
        </w:rPr>
        <w:t xml:space="preserve"> </w:t>
      </w:r>
      <w:r w:rsidR="00915B66" w:rsidRPr="009E0CF3">
        <w:rPr>
          <w:color w:val="000000" w:themeColor="text1"/>
          <w:szCs w:val="24"/>
          <w:lang w:val="en-ZA" w:eastAsia="fr-FR"/>
        </w:rPr>
        <w:t>4</w:t>
      </w:r>
      <w:r w:rsidR="00C86FA9" w:rsidRPr="009E0CF3">
        <w:rPr>
          <w:color w:val="000000" w:themeColor="text1"/>
          <w:szCs w:val="24"/>
          <w:lang w:val="en-ZA" w:eastAsia="fr-FR"/>
        </w:rPr>
        <w:t>/A</w:t>
      </w:r>
    </w:p>
    <w:p w14:paraId="24FB0DC9" w14:textId="648DEB67" w:rsidR="004055B7" w:rsidRPr="009E0CF3" w:rsidRDefault="00E209EC" w:rsidP="006A54B9">
      <w:pPr>
        <w:spacing w:after="200" w:line="276" w:lineRule="auto"/>
        <w:rPr>
          <w:color w:val="000000" w:themeColor="text1"/>
          <w:szCs w:val="24"/>
          <w:lang w:val="en-ZA" w:eastAsia="fr-FR"/>
        </w:rPr>
      </w:pPr>
      <w:r w:rsidRPr="009E0CF3">
        <w:rPr>
          <w:rFonts w:eastAsia="Times New Roman"/>
          <w:noProof/>
          <w:color w:val="000000" w:themeColor="text1"/>
          <w:szCs w:val="24"/>
          <w:lang w:val="en-US"/>
        </w:rPr>
        <mc:AlternateContent>
          <mc:Choice Requires="wpg">
            <w:drawing>
              <wp:anchor distT="0" distB="0" distL="114300" distR="114300" simplePos="0" relativeHeight="251658243" behindDoc="0" locked="0" layoutInCell="1" allowOverlap="1" wp14:anchorId="76BB0C1D" wp14:editId="45C7611C">
                <wp:simplePos x="0" y="0"/>
                <wp:positionH relativeFrom="column">
                  <wp:posOffset>1212925</wp:posOffset>
                </wp:positionH>
                <wp:positionV relativeFrom="paragraph">
                  <wp:posOffset>7732</wp:posOffset>
                </wp:positionV>
                <wp:extent cx="989330" cy="856773"/>
                <wp:effectExtent l="0" t="0" r="39370" b="38735"/>
                <wp:wrapNone/>
                <wp:docPr id="10" name="Group 8"/>
                <wp:cNvGraphicFramePr/>
                <a:graphic xmlns:a="http://schemas.openxmlformats.org/drawingml/2006/main">
                  <a:graphicData uri="http://schemas.microsoft.com/office/word/2010/wordprocessingGroup">
                    <wpg:wgp>
                      <wpg:cNvGrpSpPr/>
                      <wpg:grpSpPr bwMode="auto">
                        <a:xfrm>
                          <a:off x="0" y="0"/>
                          <a:ext cx="989330" cy="856773"/>
                          <a:chOff x="-1108" y="0"/>
                          <a:chExt cx="3398" cy="1149"/>
                        </a:xfrm>
                      </wpg:grpSpPr>
                      <wps:wsp>
                        <wps:cNvPr id="23" name="AutoShape 9"/>
                        <wps:cNvCnPr>
                          <a:cxnSpLocks noChangeShapeType="1"/>
                        </wps:cNvCnPr>
                        <wps:spPr bwMode="auto">
                          <a:xfrm>
                            <a:off x="2289" y="0"/>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AutoShape 10"/>
                        <wps:cNvCnPr>
                          <a:cxnSpLocks noChangeShapeType="1"/>
                        </wps:cNvCnPr>
                        <wps:spPr bwMode="auto">
                          <a:xfrm flipH="1">
                            <a:off x="-1108" y="1148"/>
                            <a:ext cx="3397"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76F1649" id="Group 8" o:spid="_x0000_s1026" style="position:absolute;margin-left:95.5pt;margin-top:.6pt;width:77.9pt;height:67.45pt;z-index:251662336" coordorigin="-1108" coordsize="3398,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">
                <v:shapetype id="_x0000_t32" coordsize="21600,21600" o:spt="32" o:oned="t" path="m,l21600,21600e" filled="f">
                  <v:path arrowok="t" fillok="f" o:connecttype="none"/>
                  <o:lock v:ext="edit" shapetype="t"/>
                </v:shapetype>
                <v:shape id="AutoShape 9" o:spid="_x0000_s1027" type="#_x0000_t32" style="position:absolute;left:228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shape id="AutoShape 10" o:spid="_x0000_s1028" type="#_x0000_t32" style="position:absolute;left:-1108;top:1148;width:3397;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"/>
              </v:group>
            </w:pict>
          </mc:Fallback>
        </mc:AlternateContent>
      </w:r>
      <w:r w:rsidR="00C86FA9" w:rsidRPr="009E0CF3">
        <w:rPr>
          <w:rFonts w:eastAsia="Times New Roman"/>
          <w:noProof/>
          <w:color w:val="000000" w:themeColor="text1"/>
          <w:szCs w:val="24"/>
          <w:lang w:val="en-US"/>
        </w:rPr>
        <mc:AlternateContent>
          <mc:Choice Requires="wpg">
            <w:drawing>
              <wp:anchor distT="0" distB="0" distL="114300" distR="114300" simplePos="0" relativeHeight="251658246" behindDoc="0" locked="0" layoutInCell="1" allowOverlap="1" wp14:anchorId="0C43D8F2" wp14:editId="1C6819E3">
                <wp:simplePos x="0" y="0"/>
                <wp:positionH relativeFrom="margin">
                  <wp:posOffset>1104900</wp:posOffset>
                </wp:positionH>
                <wp:positionV relativeFrom="paragraph">
                  <wp:posOffset>3809</wp:posOffset>
                </wp:positionV>
                <wp:extent cx="2266950" cy="2505075"/>
                <wp:effectExtent l="0" t="0" r="19050" b="28575"/>
                <wp:wrapNone/>
                <wp:docPr id="1" name="Group 17"/>
                <wp:cNvGraphicFramePr/>
                <a:graphic xmlns:a="http://schemas.openxmlformats.org/drawingml/2006/main">
                  <a:graphicData uri="http://schemas.microsoft.com/office/word/2010/wordprocessingGroup">
                    <wpg:wgp>
                      <wpg:cNvGrpSpPr/>
                      <wpg:grpSpPr bwMode="auto">
                        <a:xfrm>
                          <a:off x="0" y="0"/>
                          <a:ext cx="2266950" cy="2505075"/>
                          <a:chOff x="0" y="0"/>
                          <a:chExt cx="3245" cy="3009"/>
                        </a:xfrm>
                      </wpg:grpSpPr>
                      <wps:wsp>
                        <wps:cNvPr id="2" name="AutoShape 18"/>
                        <wps:cNvCnPr>
                          <a:cxnSpLocks noChangeShapeType="1"/>
                        </wps:cNvCnPr>
                        <wps:spPr bwMode="auto">
                          <a:xfrm>
                            <a:off x="3245" y="0"/>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AutoShape 19"/>
                        <wps:cNvCnPr>
                          <a:cxnSpLocks noChangeShapeType="1"/>
                        </wps:cNvCnPr>
                        <wps:spPr bwMode="auto">
                          <a:xfrm>
                            <a:off x="0" y="3008"/>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A3DD33" id="Group 17" o:spid="_x0000_s1026" style="position:absolute;margin-left:87pt;margin-top:.3pt;width:178.5pt;height:197.25pt;z-index:251666432;mso-position-horizontal-relative:margin"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">
                <v:shape id="AutoShape 18" o:spid="_x0000_s1027" type="#_x0000_t32" style="position:absolute;left:3245;width:0;height:300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cJc8MAAADaAAAADwAAAGRycy9kb3ducmV2LnhtbESPQWsCMRSE74X+h/AKvRTNKlTKapS1&#10;INSCB7Xen5vnJrh5WTdRt//eCILHYWa+YSazztXiQm2wnhUM+hkI4tJry5WCv+2i9wUiRGSNtWdS&#10;8E8BZtPXlwnm2l95TZdNrESCcMhRgYmxyaUMpSGHoe8b4uQdfOswJtlWUrd4TXBXy2GWjaRDy2nB&#10;YEPfhsrj5uwUrJaDebE3dvm7PtnV56Koz9XHTqn3t64Yg4jUxWf40f7RCoZwv5JugJz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YXCXPDAAAA2gAAAA8AAAAAAAAAAAAA&#10;AAAAoQIAAGRycy9kb3ducmV2LnhtbFBLBQYAAAAABAAEAPkAAACRAwAAAAA=&#10;"/>
                <v:shape id="AutoShape 19" o:spid="_x0000_s1028" type="#_x0000_t32" style="position:absolute;top:3008;width:324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EUvJsIAAADbAAAADwAAAGRycy9kb3ducmV2LnhtbERPTWsCMRC9F/wPYQQvpWZXaJGtUdaC&#10;oAUPanufbqab4Gay3URd/70RCt7m8T5ntuhdI87UBetZQT7OQBBXXluuFXwdVi9TECEia2w8k4Ir&#10;BVjMB08zLLS/8I7O+1iLFMKhQAUmxraQMlSGHIaxb4kT9+s7hzHBrpa6w0sKd42cZNmbdGg5NRhs&#10;6cNQddyfnILtJl+WP8ZuPnd/dvu6KptT/fyt1GjYl+8gIvXxIf53r3Wan8P9l3SAnN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EUvJsIAAADbAAAADwAAAAAAAAAAAAAA&#10;AAChAgAAZHJzL2Rvd25yZXYueG1sUEsFBgAAAAAEAAQA+QAAAJADAAAAAA==&#10;"/>
                <w10:wrap anchorx="margin"/>
              </v:group>
            </w:pict>
          </mc:Fallback>
        </mc:AlternateContent>
      </w:r>
      <w:r w:rsidR="008F7CDA" w:rsidRPr="009E0CF3">
        <w:rPr>
          <w:rFonts w:eastAsia="Times New Roman"/>
          <w:noProof/>
          <w:color w:val="000000" w:themeColor="text1"/>
          <w:szCs w:val="24"/>
          <w:lang w:val="en-US"/>
        </w:rPr>
        <mc:AlternateContent>
          <mc:Choice Requires="wpg">
            <w:drawing>
              <wp:anchor distT="0" distB="0" distL="114300" distR="114300" simplePos="0" relativeHeight="251658245" behindDoc="0" locked="0" layoutInCell="1" allowOverlap="1" wp14:anchorId="266B536D" wp14:editId="12F3614E">
                <wp:simplePos x="0" y="0"/>
                <wp:positionH relativeFrom="column">
                  <wp:posOffset>1133475</wp:posOffset>
                </wp:positionH>
                <wp:positionV relativeFrom="paragraph">
                  <wp:posOffset>3809</wp:posOffset>
                </wp:positionV>
                <wp:extent cx="777875" cy="542925"/>
                <wp:effectExtent l="0" t="0" r="22225" b="28575"/>
                <wp:wrapNone/>
                <wp:docPr id="7" name="Group 5"/>
                <wp:cNvGraphicFramePr/>
                <a:graphic xmlns:a="http://schemas.openxmlformats.org/drawingml/2006/main">
                  <a:graphicData uri="http://schemas.microsoft.com/office/word/2010/wordprocessingGroup">
                    <wpg:wgp>
                      <wpg:cNvGrpSpPr/>
                      <wpg:grpSpPr bwMode="auto">
                        <a:xfrm>
                          <a:off x="0" y="0"/>
                          <a:ext cx="777875" cy="542925"/>
                          <a:chOff x="0" y="0"/>
                          <a:chExt cx="1225" cy="722"/>
                        </a:xfrm>
                      </wpg:grpSpPr>
                      <wps:wsp>
                        <wps:cNvPr id="20" name="AutoShape 6"/>
                        <wps:cNvCnPr>
                          <a:cxnSpLocks noChangeShapeType="1"/>
                        </wps:cNvCnPr>
                        <wps:spPr bwMode="auto">
                          <a:xfrm>
                            <a:off x="1225" y="0"/>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7"/>
                        <wps:cNvCnPr>
                          <a:cxnSpLocks noChangeShapeType="1"/>
                        </wps:cNvCnPr>
                        <wps:spPr bwMode="auto">
                          <a:xfrm flipH="1">
                            <a:off x="0" y="721"/>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F9A6895" id="Group 5" o:spid="_x0000_s1026" style="position:absolute;margin-left:89.25pt;margin-top:.3pt;width:61.25pt;height:42.75pt;z-index:251664384"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">
                <v:shape id="AutoShape 6" o:spid="_x0000_s1027" type="#_x0000_t32" style="position:absolute;left:1225;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"/>
                <v:shape id="AutoShape 7" o:spid="_x0000_s1028" type="#_x0000_t32" style="position:absolute;top:721;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"/>
              </v:group>
            </w:pict>
          </mc:Fallback>
        </mc:AlternateContent>
      </w:r>
    </w:p>
    <w:p w14:paraId="4E4C9769" w14:textId="0CE05972" w:rsidR="004055B7" w:rsidRPr="009E0CF3" w:rsidRDefault="004055B7" w:rsidP="006A54B9">
      <w:pPr>
        <w:spacing w:after="200" w:line="276" w:lineRule="auto"/>
        <w:rPr>
          <w:color w:val="000000" w:themeColor="text1"/>
          <w:szCs w:val="24"/>
          <w:lang w:val="en-ZA" w:eastAsia="fr-FR"/>
        </w:rPr>
      </w:pPr>
      <w:r w:rsidRPr="009E0CF3">
        <w:rPr>
          <w:color w:val="000000" w:themeColor="text1"/>
          <w:szCs w:val="24"/>
          <w:lang w:val="en-ZA" w:eastAsia="fr-FR"/>
        </w:rPr>
        <w:t>Industry or sector</w:t>
      </w:r>
    </w:p>
    <w:p w14:paraId="6B59643E" w14:textId="3FEDF136" w:rsidR="004055B7" w:rsidRPr="009E0CF3" w:rsidRDefault="00213253" w:rsidP="006A54B9">
      <w:pPr>
        <w:spacing w:after="200" w:line="276" w:lineRule="auto"/>
        <w:rPr>
          <w:color w:val="000000" w:themeColor="text1"/>
          <w:szCs w:val="24"/>
          <w:lang w:val="en-ZA" w:eastAsia="fr-FR"/>
        </w:rPr>
      </w:pPr>
      <w:r w:rsidRPr="009E0CF3">
        <w:rPr>
          <w:color w:val="000000" w:themeColor="text1"/>
          <w:szCs w:val="24"/>
          <w:lang w:val="en-ZA" w:eastAsia="fr-FR"/>
        </w:rPr>
        <w:t>Curriculum</w:t>
      </w:r>
    </w:p>
    <w:p w14:paraId="5F679B34" w14:textId="336B4D94" w:rsidR="004055B7" w:rsidRPr="009E0CF3" w:rsidRDefault="004055B7" w:rsidP="006A54B9">
      <w:pPr>
        <w:spacing w:after="200" w:line="276" w:lineRule="auto"/>
        <w:rPr>
          <w:color w:val="000000" w:themeColor="text1"/>
          <w:szCs w:val="24"/>
          <w:lang w:val="en-ZA" w:eastAsia="fr-FR"/>
        </w:rPr>
      </w:pPr>
      <w:r w:rsidRPr="009E0CF3">
        <w:rPr>
          <w:color w:val="000000" w:themeColor="text1"/>
          <w:szCs w:val="24"/>
          <w:lang w:val="en-ZA" w:eastAsia="fr-FR"/>
        </w:rPr>
        <w:t>Occupational area</w:t>
      </w:r>
    </w:p>
    <w:p w14:paraId="24B9FD53" w14:textId="5473E3D7" w:rsidR="004055B7" w:rsidRPr="009E0CF3" w:rsidRDefault="004055B7" w:rsidP="006A54B9">
      <w:pPr>
        <w:spacing w:after="200" w:line="276" w:lineRule="auto"/>
        <w:rPr>
          <w:color w:val="000000" w:themeColor="text1"/>
          <w:szCs w:val="24"/>
          <w:lang w:val="en-ZA" w:eastAsia="fr-FR"/>
        </w:rPr>
      </w:pPr>
      <w:r w:rsidRPr="009E0CF3">
        <w:rPr>
          <w:color w:val="000000" w:themeColor="text1"/>
          <w:szCs w:val="24"/>
          <w:lang w:val="en-ZA" w:eastAsia="fr-FR"/>
        </w:rPr>
        <w:t>Type of competency</w:t>
      </w:r>
    </w:p>
    <w:p w14:paraId="0E380E0E" w14:textId="74775370" w:rsidR="004055B7" w:rsidRPr="009E0CF3" w:rsidRDefault="004055B7" w:rsidP="006A54B9">
      <w:pPr>
        <w:spacing w:after="200" w:line="276" w:lineRule="auto"/>
        <w:rPr>
          <w:color w:val="000000" w:themeColor="text1"/>
          <w:szCs w:val="24"/>
          <w:lang w:val="en-ZA" w:eastAsia="fr-FR"/>
        </w:rPr>
      </w:pPr>
      <w:r w:rsidRPr="009E0CF3">
        <w:rPr>
          <w:color w:val="000000" w:themeColor="text1"/>
          <w:szCs w:val="24"/>
          <w:lang w:val="en-ZA" w:eastAsia="fr-FR"/>
        </w:rPr>
        <w:t>Competency number</w:t>
      </w:r>
    </w:p>
    <w:p w14:paraId="177FEBB5" w14:textId="77777777" w:rsidR="004055B7" w:rsidRPr="009E0CF3" w:rsidRDefault="004055B7" w:rsidP="006A54B9">
      <w:pPr>
        <w:spacing w:after="200" w:line="276" w:lineRule="auto"/>
        <w:rPr>
          <w:color w:val="000000" w:themeColor="text1"/>
          <w:szCs w:val="24"/>
          <w:lang w:val="en-ZA" w:eastAsia="fr-FR"/>
        </w:rPr>
      </w:pPr>
      <w:r w:rsidRPr="009E0CF3">
        <w:rPr>
          <w:color w:val="000000" w:themeColor="text1"/>
          <w:szCs w:val="24"/>
          <w:lang w:val="en-ZA" w:eastAsia="fr-FR"/>
        </w:rPr>
        <w:t>Competency level</w:t>
      </w:r>
    </w:p>
    <w:p w14:paraId="21823035" w14:textId="002464EA" w:rsidR="004055B7" w:rsidRPr="009E0CF3" w:rsidRDefault="00C86FA9" w:rsidP="006A54B9">
      <w:pPr>
        <w:spacing w:after="200" w:line="276" w:lineRule="auto"/>
        <w:rPr>
          <w:color w:val="000000" w:themeColor="text1"/>
          <w:szCs w:val="24"/>
          <w:lang w:val="en-US"/>
        </w:rPr>
      </w:pPr>
      <w:r w:rsidRPr="009E0CF3">
        <w:rPr>
          <w:color w:val="000000" w:themeColor="text1"/>
          <w:szCs w:val="24"/>
          <w:lang w:val="en-US"/>
        </w:rPr>
        <w:t xml:space="preserve">Version Control </w:t>
      </w:r>
    </w:p>
    <w:p w14:paraId="1A80369A" w14:textId="77777777" w:rsidR="004055B7" w:rsidRPr="009E0CF3" w:rsidRDefault="004055B7" w:rsidP="006A54B9">
      <w:pPr>
        <w:spacing w:before="0" w:after="160" w:line="276" w:lineRule="auto"/>
        <w:rPr>
          <w:rFonts w:eastAsia="Times New Roman"/>
          <w:b/>
          <w:bCs/>
          <w:kern w:val="32"/>
          <w:szCs w:val="24"/>
          <w:lang w:val="en-ZW" w:eastAsia="x-none"/>
        </w:rPr>
      </w:pPr>
      <w:r w:rsidRPr="009E0CF3">
        <w:rPr>
          <w:szCs w:val="24"/>
        </w:rPr>
        <w:br w:type="page"/>
      </w:r>
    </w:p>
    <w:p w14:paraId="43BB6126" w14:textId="77777777" w:rsidR="004055B7" w:rsidRPr="009E0CF3" w:rsidRDefault="004055B7" w:rsidP="006A54B9">
      <w:pPr>
        <w:pStyle w:val="Heading1"/>
        <w:spacing w:line="276" w:lineRule="auto"/>
        <w:rPr>
          <w:szCs w:val="24"/>
        </w:rPr>
      </w:pPr>
      <w:bookmarkStart w:id="20" w:name="_Toc534875836"/>
      <w:bookmarkStart w:id="21" w:name="_Toc69028435"/>
      <w:r w:rsidRPr="009E0CF3">
        <w:rPr>
          <w:szCs w:val="24"/>
        </w:rPr>
        <w:t>COURSE OVERVIEW</w:t>
      </w:r>
      <w:bookmarkEnd w:id="20"/>
      <w:bookmarkEnd w:id="21"/>
    </w:p>
    <w:p w14:paraId="068AD948" w14:textId="77777777" w:rsidR="004055B7" w:rsidRPr="009E0CF3" w:rsidRDefault="004055B7" w:rsidP="00B37478">
      <w:pPr>
        <w:numPr>
          <w:ilvl w:val="0"/>
          <w:numId w:val="16"/>
        </w:numPr>
        <w:shd w:val="clear" w:color="auto" w:fill="FFFFFF"/>
        <w:spacing w:line="276" w:lineRule="auto"/>
        <w:contextualSpacing/>
        <w:jc w:val="both"/>
        <w:rPr>
          <w:b/>
          <w:color w:val="000000" w:themeColor="text1"/>
          <w:szCs w:val="24"/>
          <w:lang w:val="en-ZA" w:eastAsia="fr-FR"/>
        </w:rPr>
      </w:pPr>
      <w:r w:rsidRPr="009E0CF3">
        <w:rPr>
          <w:b/>
          <w:color w:val="000000" w:themeColor="text1"/>
          <w:szCs w:val="24"/>
          <w:lang w:val="en-ZA" w:eastAsia="fr-FR"/>
        </w:rPr>
        <w:t>Brief description of the course:</w:t>
      </w:r>
    </w:p>
    <w:p w14:paraId="17BE56E8" w14:textId="163A32B5"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 xml:space="preserve">The present curriculum presents a coherent and significant set of competences to acquire in order to perform the occupation of a </w:t>
      </w:r>
      <w:r w:rsidR="00915B66" w:rsidRPr="009E0CF3">
        <w:rPr>
          <w:b/>
          <w:bCs/>
          <w:color w:val="000000" w:themeColor="text1"/>
          <w:szCs w:val="24"/>
        </w:rPr>
        <w:t>Road Transport Operations</w:t>
      </w:r>
      <w:r w:rsidR="00665C38" w:rsidRPr="009E0CF3">
        <w:rPr>
          <w:color w:val="000000" w:themeColor="text1"/>
          <w:szCs w:val="24"/>
        </w:rPr>
        <w:t xml:space="preserve"> </w:t>
      </w:r>
      <w:r w:rsidR="00665C38" w:rsidRPr="009E0CF3">
        <w:rPr>
          <w:b/>
          <w:color w:val="000000" w:themeColor="text1"/>
          <w:szCs w:val="24"/>
        </w:rPr>
        <w:t xml:space="preserve">Assistant </w:t>
      </w:r>
      <w:r w:rsidR="00665C38" w:rsidRPr="009E0CF3">
        <w:rPr>
          <w:color w:val="000000" w:themeColor="text1"/>
          <w:szCs w:val="24"/>
        </w:rPr>
        <w:t>level 4</w:t>
      </w:r>
      <w:r w:rsidRPr="009E0CF3">
        <w:rPr>
          <w:color w:val="000000" w:themeColor="text1"/>
          <w:szCs w:val="24"/>
        </w:rPr>
        <w:t xml:space="preserve">. The competency-based approach, used to design the curriculum, is industry driven and has considered the training needs, the work situation, as well as the goals and the means to implement training units of competencies. </w:t>
      </w:r>
    </w:p>
    <w:p w14:paraId="7C18BB26" w14:textId="77777777"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The units of competencies, within the present curriculum, include a statement, description and a set of expected outcomes and results at the end of the training of each unit. It also clearly mentioned the training contents, the methods of training delivery, the methods of assessment, a list of main materials/tools/equipment needed and a list of recommended resources for each of the units.</w:t>
      </w:r>
    </w:p>
    <w:p w14:paraId="5BD09BD6" w14:textId="77777777"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The description of elements, methods of delivery and assessment and the lists of materials/tools and equipment will have a direct influence on the choice of the theoretical and/or practical learning activities and their respective timing. The competences are the targets of training: the acquisition of each is required for certification.</w:t>
      </w:r>
    </w:p>
    <w:p w14:paraId="6CF74478" w14:textId="4C9249F1"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The p</w:t>
      </w:r>
      <w:r w:rsidR="0015278C" w:rsidRPr="009E0CF3">
        <w:rPr>
          <w:color w:val="000000" w:themeColor="text1"/>
          <w:szCs w:val="24"/>
        </w:rPr>
        <w:t xml:space="preserve">resent curriculum consists of </w:t>
      </w:r>
      <w:r w:rsidR="00936433" w:rsidRPr="009E0CF3">
        <w:rPr>
          <w:color w:val="000000" w:themeColor="text1"/>
          <w:szCs w:val="24"/>
        </w:rPr>
        <w:t>the following units of competency:</w:t>
      </w:r>
    </w:p>
    <w:p w14:paraId="650AA6BA" w14:textId="77777777" w:rsidR="004055B7" w:rsidRPr="009E0CF3" w:rsidRDefault="004055B7" w:rsidP="006A54B9">
      <w:pPr>
        <w:shd w:val="clear" w:color="auto" w:fill="FFFFFF"/>
        <w:spacing w:line="276" w:lineRule="auto"/>
        <w:jc w:val="both"/>
        <w:rPr>
          <w:color w:val="000000" w:themeColor="text1"/>
          <w:szCs w:val="24"/>
        </w:rPr>
      </w:pPr>
      <w:r w:rsidRPr="009E0CF3">
        <w:rPr>
          <w:b/>
          <w:szCs w:val="24"/>
        </w:rPr>
        <w:t xml:space="preserve">Basic </w:t>
      </w:r>
      <w:r w:rsidRPr="009E0CF3">
        <w:rPr>
          <w:b/>
          <w:szCs w:val="24"/>
          <w:lang w:val="en-ZA" w:eastAsia="fr-FR"/>
        </w:rPr>
        <w:t xml:space="preserve">Units of Learning: </w:t>
      </w:r>
      <w:r w:rsidRPr="009E0CF3">
        <w:rPr>
          <w:color w:val="000000" w:themeColor="text1"/>
          <w:szCs w:val="24"/>
        </w:rPr>
        <w:t xml:space="preserve">(also known as employability skills or key skills) skills which are not specific to work in a specific occupation or industry, but are important for work, education and life generally, as per the list in the following table: </w:t>
      </w:r>
    </w:p>
    <w:p w14:paraId="55FAFF44" w14:textId="77777777" w:rsidR="00D5691A" w:rsidRPr="009E0CF3" w:rsidRDefault="00D5691A" w:rsidP="006A54B9">
      <w:pPr>
        <w:shd w:val="clear" w:color="auto" w:fill="FFFFFF"/>
        <w:spacing w:line="276" w:lineRule="auto"/>
        <w:jc w:val="both"/>
        <w:rPr>
          <w:color w:val="000000" w:themeColor="text1"/>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7"/>
        <w:gridCol w:w="3587"/>
        <w:gridCol w:w="1168"/>
        <w:gridCol w:w="1058"/>
      </w:tblGrid>
      <w:tr w:rsidR="00DB5452" w:rsidRPr="009E0CF3" w14:paraId="40E09F8E" w14:textId="77777777" w:rsidTr="007E707A">
        <w:tc>
          <w:tcPr>
            <w:tcW w:w="2605" w:type="dxa"/>
            <w:shd w:val="clear" w:color="auto" w:fill="auto"/>
          </w:tcPr>
          <w:p w14:paraId="5F286696" w14:textId="77777777" w:rsidR="00DB5452" w:rsidRPr="009E0CF3" w:rsidRDefault="00DB5452"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Unit of Learning Code</w:t>
            </w:r>
          </w:p>
        </w:tc>
        <w:tc>
          <w:tcPr>
            <w:tcW w:w="3780" w:type="dxa"/>
            <w:shd w:val="clear" w:color="auto" w:fill="auto"/>
          </w:tcPr>
          <w:p w14:paraId="2BF48001" w14:textId="77777777" w:rsidR="00DB5452" w:rsidRPr="009E0CF3" w:rsidRDefault="00DB5452"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Unit of Learning Title</w:t>
            </w:r>
          </w:p>
        </w:tc>
        <w:tc>
          <w:tcPr>
            <w:tcW w:w="1170" w:type="dxa"/>
            <w:shd w:val="clear" w:color="auto" w:fill="auto"/>
          </w:tcPr>
          <w:p w14:paraId="5DDF7556" w14:textId="77777777" w:rsidR="00DB5452" w:rsidRPr="009E0CF3" w:rsidRDefault="00DB5452"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Duration in Hours</w:t>
            </w:r>
          </w:p>
        </w:tc>
        <w:tc>
          <w:tcPr>
            <w:tcW w:w="1075" w:type="dxa"/>
          </w:tcPr>
          <w:p w14:paraId="60A54F50" w14:textId="77777777" w:rsidR="00DB5452" w:rsidRPr="009E0CF3" w:rsidRDefault="00DB5452"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Credit Factor</w:t>
            </w:r>
          </w:p>
        </w:tc>
      </w:tr>
      <w:tr w:rsidR="00DB5452" w:rsidRPr="009E0CF3" w14:paraId="6FF7ABB1" w14:textId="77777777" w:rsidTr="00334C81">
        <w:trPr>
          <w:trHeight w:val="288"/>
        </w:trPr>
        <w:tc>
          <w:tcPr>
            <w:tcW w:w="2605" w:type="dxa"/>
          </w:tcPr>
          <w:p w14:paraId="0455EF38" w14:textId="4EF13BD9" w:rsidR="00DB5452" w:rsidRPr="009E0CF3" w:rsidRDefault="00DB5452" w:rsidP="00CF37D7">
            <w:pPr>
              <w:pStyle w:val="NoSpacing"/>
            </w:pPr>
            <w:r w:rsidRPr="009E0CF3">
              <w:t>LOG/CU/RTM/BC/01</w:t>
            </w:r>
            <w:r w:rsidR="000D1C40" w:rsidRPr="009E0CF3">
              <w:t>/4/A</w:t>
            </w:r>
          </w:p>
        </w:tc>
        <w:tc>
          <w:tcPr>
            <w:tcW w:w="3780" w:type="dxa"/>
          </w:tcPr>
          <w:p w14:paraId="6FC6E8A5" w14:textId="77777777" w:rsidR="00DB5452" w:rsidRPr="009E0CF3" w:rsidRDefault="00DB5452" w:rsidP="006A54B9">
            <w:pPr>
              <w:shd w:val="clear" w:color="auto" w:fill="FFFFFF"/>
              <w:spacing w:before="0" w:line="276" w:lineRule="auto"/>
              <w:rPr>
                <w:szCs w:val="24"/>
                <w:lang w:val="en-US"/>
              </w:rPr>
            </w:pPr>
            <w:r w:rsidRPr="009E0CF3">
              <w:rPr>
                <w:szCs w:val="24"/>
              </w:rPr>
              <w:t>Communication Skills</w:t>
            </w:r>
          </w:p>
        </w:tc>
        <w:tc>
          <w:tcPr>
            <w:tcW w:w="1170" w:type="dxa"/>
            <w:vAlign w:val="center"/>
          </w:tcPr>
          <w:p w14:paraId="3CD7EFB6" w14:textId="43D24DDE" w:rsidR="00DB5452" w:rsidRPr="009E0CF3" w:rsidRDefault="001C380F" w:rsidP="006A54B9">
            <w:pPr>
              <w:shd w:val="clear" w:color="auto" w:fill="FFFFFF"/>
              <w:spacing w:before="0" w:line="276" w:lineRule="auto"/>
              <w:jc w:val="center"/>
              <w:rPr>
                <w:szCs w:val="24"/>
                <w:lang w:val="en-ZA" w:eastAsia="fr-FR"/>
              </w:rPr>
            </w:pPr>
            <w:r w:rsidRPr="009E0CF3">
              <w:rPr>
                <w:szCs w:val="24"/>
                <w:lang w:val="en-ZA" w:eastAsia="fr-FR"/>
              </w:rPr>
              <w:t>20</w:t>
            </w:r>
          </w:p>
        </w:tc>
        <w:tc>
          <w:tcPr>
            <w:tcW w:w="1075" w:type="dxa"/>
            <w:vAlign w:val="center"/>
          </w:tcPr>
          <w:p w14:paraId="4313F701" w14:textId="486BD182"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2</w:t>
            </w:r>
          </w:p>
        </w:tc>
      </w:tr>
      <w:tr w:rsidR="00DB5452" w:rsidRPr="009E0CF3" w14:paraId="5D22AAB7" w14:textId="77777777" w:rsidTr="00334C81">
        <w:trPr>
          <w:trHeight w:val="288"/>
        </w:trPr>
        <w:tc>
          <w:tcPr>
            <w:tcW w:w="2605" w:type="dxa"/>
          </w:tcPr>
          <w:p w14:paraId="0B828656" w14:textId="4FB16F79" w:rsidR="00DB5452" w:rsidRPr="009E0CF3" w:rsidRDefault="00DB5452" w:rsidP="006A54B9">
            <w:pPr>
              <w:shd w:val="clear" w:color="auto" w:fill="FFFFFF"/>
              <w:spacing w:before="0" w:line="276" w:lineRule="auto"/>
              <w:jc w:val="both"/>
              <w:rPr>
                <w:szCs w:val="24"/>
                <w:lang w:val="en-ZA" w:eastAsia="fr-FR"/>
              </w:rPr>
            </w:pPr>
            <w:r w:rsidRPr="009E0CF3">
              <w:rPr>
                <w:szCs w:val="24"/>
                <w:lang w:val="en-ZA" w:eastAsia="fr-FR"/>
              </w:rPr>
              <w:t>LOG/CU/RTM/BC/02</w:t>
            </w:r>
            <w:r w:rsidR="000D1C40" w:rsidRPr="009E0CF3">
              <w:rPr>
                <w:szCs w:val="24"/>
                <w:lang w:val="en-ZA" w:eastAsia="fr-FR"/>
              </w:rPr>
              <w:t>/4/A</w:t>
            </w:r>
          </w:p>
        </w:tc>
        <w:tc>
          <w:tcPr>
            <w:tcW w:w="3780" w:type="dxa"/>
          </w:tcPr>
          <w:p w14:paraId="29684D69" w14:textId="77777777" w:rsidR="00DB5452" w:rsidRPr="009E0CF3" w:rsidRDefault="00DB5452" w:rsidP="006A54B9">
            <w:pPr>
              <w:shd w:val="clear" w:color="auto" w:fill="FFFFFF"/>
              <w:spacing w:before="0" w:line="276" w:lineRule="auto"/>
              <w:rPr>
                <w:szCs w:val="24"/>
              </w:rPr>
            </w:pPr>
            <w:r w:rsidRPr="009E0CF3">
              <w:rPr>
                <w:szCs w:val="24"/>
              </w:rPr>
              <w:t>Numeracy Skills</w:t>
            </w:r>
          </w:p>
        </w:tc>
        <w:tc>
          <w:tcPr>
            <w:tcW w:w="1170" w:type="dxa"/>
            <w:vAlign w:val="center"/>
          </w:tcPr>
          <w:p w14:paraId="216E8984" w14:textId="47889C63" w:rsidR="00DB5452" w:rsidRPr="009E0CF3" w:rsidRDefault="001C380F" w:rsidP="006A54B9">
            <w:pPr>
              <w:shd w:val="clear" w:color="auto" w:fill="FFFFFF"/>
              <w:spacing w:before="0" w:line="276" w:lineRule="auto"/>
              <w:jc w:val="center"/>
              <w:rPr>
                <w:szCs w:val="24"/>
                <w:lang w:val="en-ZA" w:eastAsia="fr-FR"/>
              </w:rPr>
            </w:pPr>
            <w:r w:rsidRPr="009E0CF3">
              <w:rPr>
                <w:szCs w:val="24"/>
                <w:lang w:val="en-ZA" w:eastAsia="fr-FR"/>
              </w:rPr>
              <w:t>25</w:t>
            </w:r>
          </w:p>
        </w:tc>
        <w:tc>
          <w:tcPr>
            <w:tcW w:w="1075" w:type="dxa"/>
            <w:vAlign w:val="center"/>
          </w:tcPr>
          <w:p w14:paraId="289E54A9" w14:textId="4FAD2990"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2.5</w:t>
            </w:r>
          </w:p>
        </w:tc>
      </w:tr>
      <w:tr w:rsidR="00DB5452" w:rsidRPr="009E0CF3" w14:paraId="28A96832" w14:textId="77777777" w:rsidTr="00334C81">
        <w:trPr>
          <w:trHeight w:val="288"/>
        </w:trPr>
        <w:tc>
          <w:tcPr>
            <w:tcW w:w="2605" w:type="dxa"/>
          </w:tcPr>
          <w:p w14:paraId="15FC07B9" w14:textId="7458B298" w:rsidR="00DB5452" w:rsidRPr="009E0CF3" w:rsidRDefault="00DB5452" w:rsidP="006A54B9">
            <w:pPr>
              <w:shd w:val="clear" w:color="auto" w:fill="FFFFFF"/>
              <w:spacing w:before="0" w:line="276" w:lineRule="auto"/>
              <w:jc w:val="both"/>
              <w:rPr>
                <w:szCs w:val="24"/>
                <w:lang w:val="en-ZA" w:eastAsia="fr-FR"/>
              </w:rPr>
            </w:pPr>
            <w:r w:rsidRPr="009E0CF3">
              <w:rPr>
                <w:szCs w:val="24"/>
                <w:lang w:val="en-ZA" w:eastAsia="fr-FR"/>
              </w:rPr>
              <w:t>LOG/CU/RTM/BC/03</w:t>
            </w:r>
            <w:r w:rsidR="000D1C40" w:rsidRPr="009E0CF3">
              <w:rPr>
                <w:szCs w:val="24"/>
                <w:lang w:val="en-ZA" w:eastAsia="fr-FR"/>
              </w:rPr>
              <w:t>/4/A</w:t>
            </w:r>
          </w:p>
        </w:tc>
        <w:tc>
          <w:tcPr>
            <w:tcW w:w="3780" w:type="dxa"/>
          </w:tcPr>
          <w:p w14:paraId="00C10480" w14:textId="77777777" w:rsidR="00DB5452" w:rsidRPr="009E0CF3" w:rsidRDefault="00DB5452" w:rsidP="006A54B9">
            <w:pPr>
              <w:shd w:val="clear" w:color="auto" w:fill="FFFFFF"/>
              <w:spacing w:before="0" w:line="276" w:lineRule="auto"/>
              <w:rPr>
                <w:szCs w:val="24"/>
              </w:rPr>
            </w:pPr>
            <w:r w:rsidRPr="009E0CF3">
              <w:rPr>
                <w:szCs w:val="24"/>
              </w:rPr>
              <w:t xml:space="preserve">Digital Literacy </w:t>
            </w:r>
          </w:p>
        </w:tc>
        <w:tc>
          <w:tcPr>
            <w:tcW w:w="1170" w:type="dxa"/>
            <w:vAlign w:val="center"/>
          </w:tcPr>
          <w:p w14:paraId="07D65023" w14:textId="78CE0913" w:rsidR="00DB5452" w:rsidRPr="009E0CF3" w:rsidRDefault="001C380F" w:rsidP="006A54B9">
            <w:pPr>
              <w:shd w:val="clear" w:color="auto" w:fill="FFFFFF"/>
              <w:spacing w:before="0" w:line="276" w:lineRule="auto"/>
              <w:jc w:val="center"/>
              <w:rPr>
                <w:szCs w:val="24"/>
                <w:lang w:val="en-ZA" w:eastAsia="fr-FR"/>
              </w:rPr>
            </w:pPr>
            <w:r w:rsidRPr="009E0CF3">
              <w:rPr>
                <w:szCs w:val="24"/>
                <w:lang w:val="en-ZA" w:eastAsia="fr-FR"/>
              </w:rPr>
              <w:t>35</w:t>
            </w:r>
          </w:p>
        </w:tc>
        <w:tc>
          <w:tcPr>
            <w:tcW w:w="1075" w:type="dxa"/>
            <w:vAlign w:val="center"/>
          </w:tcPr>
          <w:p w14:paraId="43CCF395" w14:textId="3E6B205A"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3.5</w:t>
            </w:r>
          </w:p>
        </w:tc>
      </w:tr>
      <w:tr w:rsidR="00DB5452" w:rsidRPr="009E0CF3" w14:paraId="37E83ABC" w14:textId="77777777" w:rsidTr="00334C81">
        <w:trPr>
          <w:trHeight w:val="288"/>
        </w:trPr>
        <w:tc>
          <w:tcPr>
            <w:tcW w:w="2605" w:type="dxa"/>
          </w:tcPr>
          <w:p w14:paraId="060F05DB" w14:textId="667B1305" w:rsidR="00DB5452" w:rsidRPr="009E0CF3" w:rsidRDefault="00DB5452" w:rsidP="006A54B9">
            <w:pPr>
              <w:shd w:val="clear" w:color="auto" w:fill="FFFFFF"/>
              <w:spacing w:before="0" w:line="276" w:lineRule="auto"/>
              <w:jc w:val="both"/>
              <w:rPr>
                <w:szCs w:val="24"/>
                <w:lang w:val="en-ZA" w:eastAsia="fr-FR"/>
              </w:rPr>
            </w:pPr>
            <w:r w:rsidRPr="009E0CF3">
              <w:rPr>
                <w:szCs w:val="24"/>
                <w:lang w:val="en-ZA" w:eastAsia="fr-FR"/>
              </w:rPr>
              <w:t>LOG/CU/RTM/BC/04</w:t>
            </w:r>
            <w:r w:rsidR="000D1C40" w:rsidRPr="009E0CF3">
              <w:rPr>
                <w:szCs w:val="24"/>
                <w:lang w:val="en-ZA" w:eastAsia="fr-FR"/>
              </w:rPr>
              <w:t>/4/A</w:t>
            </w:r>
          </w:p>
        </w:tc>
        <w:tc>
          <w:tcPr>
            <w:tcW w:w="3780" w:type="dxa"/>
          </w:tcPr>
          <w:p w14:paraId="0960652C" w14:textId="77777777" w:rsidR="00DB5452" w:rsidRPr="009E0CF3" w:rsidRDefault="00DB5452" w:rsidP="006A54B9">
            <w:pPr>
              <w:shd w:val="clear" w:color="auto" w:fill="FFFFFF"/>
              <w:spacing w:before="0" w:line="276" w:lineRule="auto"/>
              <w:rPr>
                <w:szCs w:val="24"/>
              </w:rPr>
            </w:pPr>
            <w:r w:rsidRPr="009E0CF3">
              <w:rPr>
                <w:szCs w:val="24"/>
              </w:rPr>
              <w:t>Entrepreneurial Skills</w:t>
            </w:r>
          </w:p>
        </w:tc>
        <w:tc>
          <w:tcPr>
            <w:tcW w:w="1170" w:type="dxa"/>
            <w:vAlign w:val="center"/>
          </w:tcPr>
          <w:p w14:paraId="52160ED1" w14:textId="01C62D11"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60</w:t>
            </w:r>
          </w:p>
        </w:tc>
        <w:tc>
          <w:tcPr>
            <w:tcW w:w="1075" w:type="dxa"/>
            <w:vAlign w:val="center"/>
          </w:tcPr>
          <w:p w14:paraId="33434CDB" w14:textId="2EC4F2F0"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6</w:t>
            </w:r>
          </w:p>
        </w:tc>
      </w:tr>
      <w:tr w:rsidR="00DB5452" w:rsidRPr="009E0CF3" w14:paraId="55A6CB3F" w14:textId="77777777" w:rsidTr="00334C81">
        <w:trPr>
          <w:trHeight w:val="288"/>
        </w:trPr>
        <w:tc>
          <w:tcPr>
            <w:tcW w:w="2605" w:type="dxa"/>
          </w:tcPr>
          <w:p w14:paraId="63221B95" w14:textId="7929E883" w:rsidR="00DB5452" w:rsidRPr="009E0CF3" w:rsidRDefault="00DB5452" w:rsidP="006A54B9">
            <w:pPr>
              <w:shd w:val="clear" w:color="auto" w:fill="FFFFFF"/>
              <w:spacing w:before="0" w:line="276" w:lineRule="auto"/>
              <w:jc w:val="both"/>
              <w:rPr>
                <w:szCs w:val="24"/>
                <w:lang w:val="en-ZA" w:eastAsia="fr-FR"/>
              </w:rPr>
            </w:pPr>
            <w:r w:rsidRPr="009E0CF3">
              <w:rPr>
                <w:szCs w:val="24"/>
                <w:lang w:val="en-ZA" w:eastAsia="fr-FR"/>
              </w:rPr>
              <w:t>LOG/CU/RTM/BC/05</w:t>
            </w:r>
            <w:r w:rsidR="000D1C40" w:rsidRPr="009E0CF3">
              <w:rPr>
                <w:szCs w:val="24"/>
                <w:lang w:val="en-ZA" w:eastAsia="fr-FR"/>
              </w:rPr>
              <w:t>/4/A</w:t>
            </w:r>
          </w:p>
        </w:tc>
        <w:tc>
          <w:tcPr>
            <w:tcW w:w="3780" w:type="dxa"/>
          </w:tcPr>
          <w:p w14:paraId="2E890270" w14:textId="77777777" w:rsidR="00DB5452" w:rsidRPr="009E0CF3" w:rsidRDefault="00DB5452" w:rsidP="006A54B9">
            <w:pPr>
              <w:shd w:val="clear" w:color="auto" w:fill="FFFFFF"/>
              <w:spacing w:before="0" w:line="276" w:lineRule="auto"/>
              <w:rPr>
                <w:szCs w:val="24"/>
              </w:rPr>
            </w:pPr>
            <w:r w:rsidRPr="009E0CF3">
              <w:rPr>
                <w:szCs w:val="24"/>
              </w:rPr>
              <w:t>Employability Skills</w:t>
            </w:r>
          </w:p>
        </w:tc>
        <w:tc>
          <w:tcPr>
            <w:tcW w:w="1170" w:type="dxa"/>
            <w:vAlign w:val="center"/>
          </w:tcPr>
          <w:p w14:paraId="592F5E53" w14:textId="77218FC4"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30</w:t>
            </w:r>
          </w:p>
        </w:tc>
        <w:tc>
          <w:tcPr>
            <w:tcW w:w="1075" w:type="dxa"/>
            <w:vAlign w:val="center"/>
          </w:tcPr>
          <w:p w14:paraId="0942759D" w14:textId="213D0A8C"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3</w:t>
            </w:r>
          </w:p>
        </w:tc>
      </w:tr>
      <w:tr w:rsidR="00DB5452" w:rsidRPr="009E0CF3" w14:paraId="229F0D87" w14:textId="77777777" w:rsidTr="00334C81">
        <w:trPr>
          <w:trHeight w:val="288"/>
        </w:trPr>
        <w:tc>
          <w:tcPr>
            <w:tcW w:w="2605" w:type="dxa"/>
          </w:tcPr>
          <w:p w14:paraId="7AD0071A" w14:textId="77FB43D6" w:rsidR="00DB5452" w:rsidRPr="009E0CF3" w:rsidRDefault="00DB5452" w:rsidP="006A54B9">
            <w:pPr>
              <w:shd w:val="clear" w:color="auto" w:fill="FFFFFF"/>
              <w:spacing w:before="0" w:line="276" w:lineRule="auto"/>
              <w:jc w:val="both"/>
              <w:rPr>
                <w:szCs w:val="24"/>
                <w:lang w:val="en-ZA" w:eastAsia="fr-FR"/>
              </w:rPr>
            </w:pPr>
            <w:r w:rsidRPr="009E0CF3">
              <w:rPr>
                <w:szCs w:val="24"/>
                <w:lang w:val="en-ZA" w:eastAsia="fr-FR"/>
              </w:rPr>
              <w:t>LOG/CU/RTM/BC/06</w:t>
            </w:r>
            <w:r w:rsidR="000D1C40" w:rsidRPr="009E0CF3">
              <w:rPr>
                <w:szCs w:val="24"/>
                <w:lang w:val="en-ZA" w:eastAsia="fr-FR"/>
              </w:rPr>
              <w:t>/4/A</w:t>
            </w:r>
          </w:p>
        </w:tc>
        <w:tc>
          <w:tcPr>
            <w:tcW w:w="3780" w:type="dxa"/>
          </w:tcPr>
          <w:p w14:paraId="19AD5AC5" w14:textId="77777777" w:rsidR="00DB5452" w:rsidRPr="009E0CF3" w:rsidRDefault="00DB5452" w:rsidP="006A54B9">
            <w:pPr>
              <w:shd w:val="clear" w:color="auto" w:fill="FFFFFF"/>
              <w:spacing w:before="0" w:line="276" w:lineRule="auto"/>
              <w:rPr>
                <w:szCs w:val="24"/>
              </w:rPr>
            </w:pPr>
            <w:r w:rsidRPr="009E0CF3">
              <w:rPr>
                <w:szCs w:val="24"/>
              </w:rPr>
              <w:t>Environmental literacy</w:t>
            </w:r>
          </w:p>
        </w:tc>
        <w:tc>
          <w:tcPr>
            <w:tcW w:w="1170" w:type="dxa"/>
            <w:vAlign w:val="center"/>
          </w:tcPr>
          <w:p w14:paraId="2A8007D1" w14:textId="42C105F6"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20</w:t>
            </w:r>
          </w:p>
        </w:tc>
        <w:tc>
          <w:tcPr>
            <w:tcW w:w="1075" w:type="dxa"/>
            <w:vAlign w:val="center"/>
          </w:tcPr>
          <w:p w14:paraId="0CB8A503" w14:textId="3DCA51D6"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2</w:t>
            </w:r>
          </w:p>
        </w:tc>
      </w:tr>
      <w:tr w:rsidR="00DB5452" w:rsidRPr="009E0CF3" w14:paraId="2FFA3CC8" w14:textId="77777777" w:rsidTr="00334C81">
        <w:trPr>
          <w:trHeight w:val="288"/>
        </w:trPr>
        <w:tc>
          <w:tcPr>
            <w:tcW w:w="2605" w:type="dxa"/>
          </w:tcPr>
          <w:p w14:paraId="4AD6B8AD" w14:textId="5DCEF27C" w:rsidR="00DB5452" w:rsidRPr="009E0CF3" w:rsidRDefault="00DB5452" w:rsidP="006A54B9">
            <w:pPr>
              <w:shd w:val="clear" w:color="auto" w:fill="FFFFFF"/>
              <w:spacing w:before="0" w:line="276" w:lineRule="auto"/>
              <w:jc w:val="both"/>
              <w:rPr>
                <w:szCs w:val="24"/>
                <w:lang w:val="en-ZA" w:eastAsia="fr-FR"/>
              </w:rPr>
            </w:pPr>
            <w:r w:rsidRPr="009E0CF3">
              <w:rPr>
                <w:szCs w:val="24"/>
                <w:lang w:val="en-ZA" w:eastAsia="fr-FR"/>
              </w:rPr>
              <w:t>LOG/CU/RTM/BC/07</w:t>
            </w:r>
            <w:r w:rsidR="000D1C40" w:rsidRPr="009E0CF3">
              <w:rPr>
                <w:szCs w:val="24"/>
                <w:lang w:val="en-ZA" w:eastAsia="fr-FR"/>
              </w:rPr>
              <w:t>/4/A</w:t>
            </w:r>
          </w:p>
        </w:tc>
        <w:tc>
          <w:tcPr>
            <w:tcW w:w="3780" w:type="dxa"/>
          </w:tcPr>
          <w:p w14:paraId="2A77AD60" w14:textId="77777777" w:rsidR="00DB5452" w:rsidRPr="009E0CF3" w:rsidRDefault="00DB5452" w:rsidP="00CF37D7">
            <w:pPr>
              <w:pStyle w:val="NoSpacing"/>
            </w:pPr>
            <w:r w:rsidRPr="009E0CF3">
              <w:t>Occupational Safety and Health Practices</w:t>
            </w:r>
          </w:p>
        </w:tc>
        <w:tc>
          <w:tcPr>
            <w:tcW w:w="1170" w:type="dxa"/>
            <w:vAlign w:val="center"/>
          </w:tcPr>
          <w:p w14:paraId="4C42FE43" w14:textId="035E017D"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20</w:t>
            </w:r>
          </w:p>
        </w:tc>
        <w:tc>
          <w:tcPr>
            <w:tcW w:w="1075" w:type="dxa"/>
            <w:vAlign w:val="center"/>
          </w:tcPr>
          <w:p w14:paraId="412127A2" w14:textId="15B24255" w:rsidR="00DB5452" w:rsidRPr="009E0CF3" w:rsidRDefault="00243787" w:rsidP="006A54B9">
            <w:pPr>
              <w:shd w:val="clear" w:color="auto" w:fill="FFFFFF"/>
              <w:spacing w:before="0" w:line="276" w:lineRule="auto"/>
              <w:jc w:val="center"/>
              <w:rPr>
                <w:szCs w:val="24"/>
                <w:lang w:val="en-ZA" w:eastAsia="fr-FR"/>
              </w:rPr>
            </w:pPr>
            <w:r w:rsidRPr="009E0CF3">
              <w:rPr>
                <w:szCs w:val="24"/>
                <w:lang w:val="en-ZA" w:eastAsia="fr-FR"/>
              </w:rPr>
              <w:t>2</w:t>
            </w:r>
          </w:p>
        </w:tc>
      </w:tr>
      <w:tr w:rsidR="00DB5452" w:rsidRPr="009E0CF3" w14:paraId="3FB8E6C6" w14:textId="77777777" w:rsidTr="00334C81">
        <w:trPr>
          <w:trHeight w:val="288"/>
        </w:trPr>
        <w:tc>
          <w:tcPr>
            <w:tcW w:w="6385" w:type="dxa"/>
            <w:gridSpan w:val="2"/>
            <w:shd w:val="clear" w:color="auto" w:fill="auto"/>
          </w:tcPr>
          <w:p w14:paraId="2DFA90B6" w14:textId="77777777" w:rsidR="00DB5452" w:rsidRPr="009E0CF3" w:rsidRDefault="00DB5452" w:rsidP="006A54B9">
            <w:pPr>
              <w:shd w:val="clear" w:color="auto" w:fill="FFFFFF"/>
              <w:spacing w:before="0" w:line="276" w:lineRule="auto"/>
              <w:jc w:val="both"/>
              <w:rPr>
                <w:b/>
                <w:szCs w:val="24"/>
              </w:rPr>
            </w:pPr>
            <w:r w:rsidRPr="009E0CF3">
              <w:rPr>
                <w:b/>
                <w:szCs w:val="24"/>
                <w:lang w:val="en-ZA"/>
              </w:rPr>
              <w:t>TOTAL NUMBER OF HOURS</w:t>
            </w:r>
          </w:p>
        </w:tc>
        <w:tc>
          <w:tcPr>
            <w:tcW w:w="1170" w:type="dxa"/>
            <w:shd w:val="clear" w:color="auto" w:fill="auto"/>
            <w:vAlign w:val="center"/>
          </w:tcPr>
          <w:p w14:paraId="008E579C" w14:textId="4323524A" w:rsidR="00DB5452" w:rsidRPr="009E0CF3" w:rsidRDefault="00243787" w:rsidP="006A54B9">
            <w:pPr>
              <w:shd w:val="clear" w:color="auto" w:fill="FFFFFF"/>
              <w:spacing w:before="0" w:line="276" w:lineRule="auto"/>
              <w:jc w:val="center"/>
              <w:rPr>
                <w:b/>
                <w:szCs w:val="24"/>
                <w:lang w:val="en-ZA" w:eastAsia="fr-FR"/>
              </w:rPr>
            </w:pPr>
            <w:r w:rsidRPr="009E0CF3">
              <w:rPr>
                <w:b/>
                <w:szCs w:val="24"/>
                <w:lang w:val="en-ZA" w:eastAsia="fr-FR"/>
              </w:rPr>
              <w:t>210</w:t>
            </w:r>
          </w:p>
        </w:tc>
        <w:tc>
          <w:tcPr>
            <w:tcW w:w="1075" w:type="dxa"/>
            <w:vAlign w:val="center"/>
          </w:tcPr>
          <w:p w14:paraId="6FC3A5B4" w14:textId="7827C3BB" w:rsidR="00DB5452" w:rsidRPr="009E0CF3" w:rsidRDefault="00243787" w:rsidP="006A54B9">
            <w:pPr>
              <w:shd w:val="clear" w:color="auto" w:fill="FFFFFF"/>
              <w:spacing w:before="0" w:line="276" w:lineRule="auto"/>
              <w:jc w:val="center"/>
              <w:rPr>
                <w:b/>
                <w:szCs w:val="24"/>
                <w:lang w:val="en-ZA" w:eastAsia="fr-FR"/>
              </w:rPr>
            </w:pPr>
            <w:r w:rsidRPr="009E0CF3">
              <w:rPr>
                <w:b/>
                <w:szCs w:val="24"/>
                <w:lang w:val="en-ZA" w:eastAsia="fr-FR"/>
              </w:rPr>
              <w:t>21</w:t>
            </w:r>
          </w:p>
        </w:tc>
      </w:tr>
    </w:tbl>
    <w:p w14:paraId="7296EADE" w14:textId="77777777" w:rsidR="004055B7" w:rsidRPr="009E0CF3" w:rsidRDefault="004055B7" w:rsidP="006A54B9">
      <w:pPr>
        <w:pStyle w:val="ListParagraph"/>
        <w:tabs>
          <w:tab w:val="left" w:pos="1710"/>
        </w:tabs>
        <w:spacing w:line="276" w:lineRule="auto"/>
        <w:ind w:left="0"/>
        <w:jc w:val="both"/>
        <w:rPr>
          <w:rFonts w:ascii="Times New Roman" w:eastAsiaTheme="minorHAnsi" w:hAnsi="Times New Roman"/>
          <w:b/>
          <w:sz w:val="24"/>
          <w:szCs w:val="24"/>
          <w:lang w:val="en-ZA" w:eastAsia="fr-FR"/>
        </w:rPr>
      </w:pPr>
    </w:p>
    <w:p w14:paraId="67F663A1" w14:textId="77777777" w:rsidR="00D71893" w:rsidRPr="009E0CF3" w:rsidRDefault="00D71893" w:rsidP="006A54B9">
      <w:pPr>
        <w:pStyle w:val="ListParagraph"/>
        <w:tabs>
          <w:tab w:val="left" w:pos="1710"/>
        </w:tabs>
        <w:spacing w:line="276" w:lineRule="auto"/>
        <w:ind w:left="0"/>
        <w:jc w:val="both"/>
        <w:rPr>
          <w:rFonts w:ascii="Times New Roman" w:hAnsi="Times New Roman"/>
          <w:b/>
          <w:sz w:val="24"/>
          <w:szCs w:val="24"/>
          <w:lang w:val="en-ZA" w:eastAsia="fr-FR"/>
        </w:rPr>
      </w:pPr>
    </w:p>
    <w:p w14:paraId="7259130B" w14:textId="77777777" w:rsidR="00D71893" w:rsidRPr="009E0CF3" w:rsidRDefault="00D71893" w:rsidP="006A54B9">
      <w:pPr>
        <w:pStyle w:val="ListParagraph"/>
        <w:tabs>
          <w:tab w:val="left" w:pos="1710"/>
        </w:tabs>
        <w:spacing w:line="276" w:lineRule="auto"/>
        <w:ind w:left="0"/>
        <w:jc w:val="both"/>
        <w:rPr>
          <w:rFonts w:ascii="Times New Roman" w:hAnsi="Times New Roman"/>
          <w:b/>
          <w:sz w:val="24"/>
          <w:szCs w:val="24"/>
          <w:lang w:val="en-ZA" w:eastAsia="fr-FR"/>
        </w:rPr>
      </w:pPr>
    </w:p>
    <w:p w14:paraId="57B040FA" w14:textId="547527E0" w:rsidR="00086571" w:rsidRPr="009E0CF3" w:rsidRDefault="00086571" w:rsidP="006A54B9">
      <w:pPr>
        <w:pStyle w:val="ListParagraph"/>
        <w:tabs>
          <w:tab w:val="left" w:pos="1710"/>
        </w:tabs>
        <w:spacing w:line="276" w:lineRule="auto"/>
        <w:ind w:left="0"/>
        <w:jc w:val="both"/>
        <w:rPr>
          <w:rFonts w:ascii="Times New Roman" w:hAnsi="Times New Roman"/>
          <w:b/>
          <w:sz w:val="24"/>
          <w:szCs w:val="24"/>
          <w:lang w:val="en-ZA" w:eastAsia="fr-FR"/>
        </w:rPr>
      </w:pPr>
      <w:r w:rsidRPr="009E0CF3">
        <w:rPr>
          <w:rFonts w:ascii="Times New Roman" w:hAnsi="Times New Roman"/>
          <w:b/>
          <w:sz w:val="24"/>
          <w:szCs w:val="24"/>
          <w:lang w:val="en-ZA" w:eastAsia="fr-FR"/>
        </w:rPr>
        <w:t>Common units of learning: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7"/>
        <w:gridCol w:w="3587"/>
        <w:gridCol w:w="1168"/>
        <w:gridCol w:w="1058"/>
      </w:tblGrid>
      <w:tr w:rsidR="00086571" w:rsidRPr="009E0CF3" w14:paraId="061D8AC2" w14:textId="77777777" w:rsidTr="00086571">
        <w:tc>
          <w:tcPr>
            <w:tcW w:w="2817" w:type="dxa"/>
            <w:shd w:val="clear" w:color="auto" w:fill="auto"/>
          </w:tcPr>
          <w:p w14:paraId="717FF55B" w14:textId="77777777" w:rsidR="00086571" w:rsidRPr="009E0CF3" w:rsidRDefault="00086571"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Unit of Learning Code</w:t>
            </w:r>
          </w:p>
        </w:tc>
        <w:tc>
          <w:tcPr>
            <w:tcW w:w="3587" w:type="dxa"/>
            <w:shd w:val="clear" w:color="auto" w:fill="auto"/>
          </w:tcPr>
          <w:p w14:paraId="54F49CB2" w14:textId="77777777" w:rsidR="00086571" w:rsidRPr="009E0CF3" w:rsidRDefault="00086571"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Unit of Learning Title</w:t>
            </w:r>
          </w:p>
        </w:tc>
        <w:tc>
          <w:tcPr>
            <w:tcW w:w="1168" w:type="dxa"/>
            <w:shd w:val="clear" w:color="auto" w:fill="auto"/>
          </w:tcPr>
          <w:p w14:paraId="472C3427" w14:textId="77777777" w:rsidR="00086571" w:rsidRPr="009E0CF3" w:rsidRDefault="00086571"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Duration in Hours</w:t>
            </w:r>
          </w:p>
        </w:tc>
        <w:tc>
          <w:tcPr>
            <w:tcW w:w="1058" w:type="dxa"/>
          </w:tcPr>
          <w:p w14:paraId="05D98DB2" w14:textId="77777777" w:rsidR="00086571" w:rsidRPr="009E0CF3" w:rsidRDefault="00086571" w:rsidP="006A54B9">
            <w:pPr>
              <w:pStyle w:val="ListParagraph"/>
              <w:shd w:val="clear" w:color="auto" w:fill="FFFFFF"/>
              <w:spacing w:before="0" w:line="276" w:lineRule="auto"/>
              <w:ind w:left="0"/>
              <w:rPr>
                <w:rFonts w:ascii="Times New Roman" w:hAnsi="Times New Roman"/>
                <w:b/>
                <w:sz w:val="24"/>
                <w:szCs w:val="24"/>
                <w:lang w:eastAsia="fr-FR"/>
              </w:rPr>
            </w:pPr>
            <w:r w:rsidRPr="009E0CF3">
              <w:rPr>
                <w:rFonts w:ascii="Times New Roman" w:hAnsi="Times New Roman"/>
                <w:b/>
                <w:sz w:val="24"/>
                <w:szCs w:val="24"/>
                <w:lang w:eastAsia="fr-FR"/>
              </w:rPr>
              <w:t>Credit Factor</w:t>
            </w:r>
          </w:p>
        </w:tc>
      </w:tr>
      <w:tr w:rsidR="00086571" w:rsidRPr="009E0CF3" w14:paraId="30FEFD4C" w14:textId="77777777" w:rsidTr="00086571">
        <w:trPr>
          <w:trHeight w:val="288"/>
        </w:trPr>
        <w:tc>
          <w:tcPr>
            <w:tcW w:w="2817" w:type="dxa"/>
          </w:tcPr>
          <w:p w14:paraId="3660E495" w14:textId="04E9802F" w:rsidR="00086571" w:rsidRPr="009E0CF3" w:rsidRDefault="00086571" w:rsidP="00CF37D7">
            <w:pPr>
              <w:pStyle w:val="NoSpacing"/>
            </w:pPr>
            <w:r w:rsidRPr="009E0CF3">
              <w:t>LOG/CU/RTM/CC/01/4/A</w:t>
            </w:r>
          </w:p>
        </w:tc>
        <w:tc>
          <w:tcPr>
            <w:tcW w:w="3587" w:type="dxa"/>
          </w:tcPr>
          <w:p w14:paraId="3E2DF322" w14:textId="6ABF7133" w:rsidR="00086571" w:rsidRPr="009E0CF3" w:rsidRDefault="00086571" w:rsidP="006A54B9">
            <w:pPr>
              <w:shd w:val="clear" w:color="auto" w:fill="FFFFFF"/>
              <w:spacing w:before="0" w:line="276" w:lineRule="auto"/>
              <w:rPr>
                <w:szCs w:val="24"/>
                <w:lang w:val="en-US"/>
              </w:rPr>
            </w:pPr>
            <w:r w:rsidRPr="009E0CF3">
              <w:rPr>
                <w:szCs w:val="24"/>
              </w:rPr>
              <w:t>Principles of Business Law</w:t>
            </w:r>
          </w:p>
        </w:tc>
        <w:tc>
          <w:tcPr>
            <w:tcW w:w="1168" w:type="dxa"/>
            <w:vAlign w:val="center"/>
          </w:tcPr>
          <w:p w14:paraId="03D53260" w14:textId="4D66AD88" w:rsidR="00086571" w:rsidRPr="009E0CF3" w:rsidRDefault="00086571" w:rsidP="006A54B9">
            <w:pPr>
              <w:shd w:val="clear" w:color="auto" w:fill="FFFFFF"/>
              <w:spacing w:before="0" w:line="276" w:lineRule="auto"/>
              <w:jc w:val="center"/>
              <w:rPr>
                <w:szCs w:val="24"/>
                <w:lang w:val="en-ZA" w:eastAsia="fr-FR"/>
              </w:rPr>
            </w:pPr>
            <w:r w:rsidRPr="009E0CF3">
              <w:rPr>
                <w:szCs w:val="24"/>
                <w:lang w:val="en-ZA" w:eastAsia="fr-FR"/>
              </w:rPr>
              <w:t>120</w:t>
            </w:r>
          </w:p>
        </w:tc>
        <w:tc>
          <w:tcPr>
            <w:tcW w:w="1058" w:type="dxa"/>
            <w:vAlign w:val="center"/>
          </w:tcPr>
          <w:p w14:paraId="24FA4A3E" w14:textId="771C2BD8" w:rsidR="00086571" w:rsidRPr="009E0CF3" w:rsidRDefault="00086571" w:rsidP="006A54B9">
            <w:pPr>
              <w:shd w:val="clear" w:color="auto" w:fill="FFFFFF"/>
              <w:spacing w:before="0" w:line="276" w:lineRule="auto"/>
              <w:jc w:val="center"/>
              <w:rPr>
                <w:szCs w:val="24"/>
                <w:lang w:val="en-ZA" w:eastAsia="fr-FR"/>
              </w:rPr>
            </w:pPr>
            <w:r w:rsidRPr="009E0CF3">
              <w:rPr>
                <w:szCs w:val="24"/>
                <w:lang w:val="en-ZA" w:eastAsia="fr-FR"/>
              </w:rPr>
              <w:t>12</w:t>
            </w:r>
          </w:p>
        </w:tc>
      </w:tr>
      <w:tr w:rsidR="00086571" w:rsidRPr="009E0CF3" w14:paraId="4B0D923E" w14:textId="77777777" w:rsidTr="00086571">
        <w:trPr>
          <w:trHeight w:val="288"/>
        </w:trPr>
        <w:tc>
          <w:tcPr>
            <w:tcW w:w="6404" w:type="dxa"/>
            <w:gridSpan w:val="2"/>
            <w:shd w:val="clear" w:color="auto" w:fill="auto"/>
          </w:tcPr>
          <w:p w14:paraId="2F785744" w14:textId="77777777" w:rsidR="00086571" w:rsidRPr="009E0CF3" w:rsidRDefault="00086571" w:rsidP="006A54B9">
            <w:pPr>
              <w:shd w:val="clear" w:color="auto" w:fill="FFFFFF"/>
              <w:spacing w:before="0" w:line="276" w:lineRule="auto"/>
              <w:jc w:val="both"/>
              <w:rPr>
                <w:b/>
                <w:szCs w:val="24"/>
              </w:rPr>
            </w:pPr>
            <w:r w:rsidRPr="009E0CF3">
              <w:rPr>
                <w:b/>
                <w:szCs w:val="24"/>
                <w:lang w:val="en-ZA"/>
              </w:rPr>
              <w:t>TOTAL NUMBER OF HOURS</w:t>
            </w:r>
          </w:p>
        </w:tc>
        <w:tc>
          <w:tcPr>
            <w:tcW w:w="1168" w:type="dxa"/>
            <w:shd w:val="clear" w:color="auto" w:fill="auto"/>
            <w:vAlign w:val="center"/>
          </w:tcPr>
          <w:p w14:paraId="36B8A146" w14:textId="4C616893" w:rsidR="00086571" w:rsidRPr="009E0CF3" w:rsidRDefault="00086571" w:rsidP="006A54B9">
            <w:pPr>
              <w:shd w:val="clear" w:color="auto" w:fill="FFFFFF"/>
              <w:spacing w:before="0" w:line="276" w:lineRule="auto"/>
              <w:jc w:val="center"/>
              <w:rPr>
                <w:b/>
                <w:szCs w:val="24"/>
                <w:lang w:val="en-ZA" w:eastAsia="fr-FR"/>
              </w:rPr>
            </w:pPr>
            <w:r w:rsidRPr="009E0CF3">
              <w:rPr>
                <w:b/>
                <w:szCs w:val="24"/>
                <w:lang w:val="en-ZA" w:eastAsia="fr-FR"/>
              </w:rPr>
              <w:t>120</w:t>
            </w:r>
          </w:p>
        </w:tc>
        <w:tc>
          <w:tcPr>
            <w:tcW w:w="1058" w:type="dxa"/>
            <w:vAlign w:val="center"/>
          </w:tcPr>
          <w:p w14:paraId="640FBE8A" w14:textId="1C2B9B10" w:rsidR="00086571" w:rsidRPr="009E0CF3" w:rsidRDefault="00086571" w:rsidP="006A54B9">
            <w:pPr>
              <w:shd w:val="clear" w:color="auto" w:fill="FFFFFF"/>
              <w:spacing w:before="0" w:line="276" w:lineRule="auto"/>
              <w:jc w:val="center"/>
              <w:rPr>
                <w:b/>
                <w:szCs w:val="24"/>
                <w:lang w:val="en-ZA" w:eastAsia="fr-FR"/>
              </w:rPr>
            </w:pPr>
            <w:r w:rsidRPr="009E0CF3">
              <w:rPr>
                <w:b/>
                <w:szCs w:val="24"/>
                <w:lang w:val="en-ZA" w:eastAsia="fr-FR"/>
              </w:rPr>
              <w:t>12</w:t>
            </w:r>
          </w:p>
        </w:tc>
      </w:tr>
    </w:tbl>
    <w:p w14:paraId="2D87A6A0" w14:textId="77777777" w:rsidR="00086571" w:rsidRPr="009E0CF3" w:rsidRDefault="00086571" w:rsidP="006A54B9">
      <w:pPr>
        <w:pStyle w:val="ListParagraph"/>
        <w:tabs>
          <w:tab w:val="left" w:pos="1710"/>
        </w:tabs>
        <w:spacing w:line="276" w:lineRule="auto"/>
        <w:ind w:left="0"/>
        <w:jc w:val="both"/>
        <w:rPr>
          <w:rFonts w:ascii="Times New Roman" w:hAnsi="Times New Roman"/>
          <w:b/>
          <w:sz w:val="24"/>
          <w:szCs w:val="24"/>
          <w:lang w:val="en-ZA" w:eastAsia="fr-FR"/>
        </w:rPr>
      </w:pPr>
    </w:p>
    <w:p w14:paraId="0398DA0E" w14:textId="617B7123" w:rsidR="004055B7" w:rsidRPr="009E0CF3" w:rsidRDefault="004055B7" w:rsidP="006A54B9">
      <w:pPr>
        <w:pStyle w:val="ListParagraph"/>
        <w:tabs>
          <w:tab w:val="left" w:pos="1710"/>
        </w:tabs>
        <w:spacing w:line="276" w:lineRule="auto"/>
        <w:ind w:left="0"/>
        <w:jc w:val="both"/>
        <w:rPr>
          <w:rFonts w:ascii="Times New Roman" w:hAnsi="Times New Roman"/>
          <w:b/>
          <w:sz w:val="24"/>
          <w:szCs w:val="24"/>
          <w:lang w:val="en-ZA" w:eastAsia="fr-FR"/>
        </w:rPr>
      </w:pPr>
      <w:r w:rsidRPr="009E0CF3">
        <w:rPr>
          <w:rFonts w:ascii="Times New Roman" w:hAnsi="Times New Roman"/>
          <w:b/>
          <w:sz w:val="24"/>
          <w:szCs w:val="24"/>
          <w:lang w:val="en-ZA" w:eastAsia="fr-FR"/>
        </w:rPr>
        <w:t xml:space="preserve">Core Units of Learning: </w:t>
      </w:r>
      <w:r w:rsidRPr="009E0CF3">
        <w:rPr>
          <w:rFonts w:ascii="Times New Roman" w:hAnsi="Times New Roman"/>
          <w:color w:val="000000" w:themeColor="text1"/>
          <w:sz w:val="24"/>
          <w:szCs w:val="24"/>
        </w:rPr>
        <w:t xml:space="preserve">describe the </w:t>
      </w:r>
      <w:r w:rsidRPr="009E0CF3">
        <w:rPr>
          <w:rFonts w:ascii="Times New Roman" w:hAnsi="Times New Roman"/>
          <w:color w:val="000000" w:themeColor="text1"/>
          <w:sz w:val="24"/>
          <w:szCs w:val="24"/>
          <w:lang w:val="en-ZA" w:eastAsia="fr-FR"/>
        </w:rPr>
        <w:t xml:space="preserve">skills, knowledge and attitudes </w:t>
      </w:r>
      <w:r w:rsidRPr="009E0CF3">
        <w:rPr>
          <w:rFonts w:ascii="Times New Roman" w:hAnsi="Times New Roman"/>
          <w:color w:val="000000" w:themeColor="text1"/>
          <w:sz w:val="24"/>
          <w:szCs w:val="24"/>
        </w:rPr>
        <w:t>within a competency standard that an industry sector has agreed are essential to be achieved if a person is to be accepted as competent at a particular level. Core competency units are normally those central to work in a particular industry as per the list in the following table:</w:t>
      </w:r>
    </w:p>
    <w:p w14:paraId="19F1F3A0" w14:textId="77777777" w:rsidR="004055B7" w:rsidRPr="009E0CF3" w:rsidRDefault="004055B7" w:rsidP="006A54B9">
      <w:pPr>
        <w:pStyle w:val="ListParagraph"/>
        <w:tabs>
          <w:tab w:val="left" w:pos="1710"/>
        </w:tabs>
        <w:spacing w:line="276" w:lineRule="auto"/>
        <w:ind w:left="0"/>
        <w:jc w:val="both"/>
        <w:rPr>
          <w:rFonts w:ascii="Times New Roman" w:hAnsi="Times New Roman"/>
          <w:b/>
          <w:sz w:val="24"/>
          <w:szCs w:val="24"/>
          <w:lang w:val="en-ZA" w:eastAsia="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7"/>
        <w:gridCol w:w="3629"/>
        <w:gridCol w:w="1150"/>
        <w:gridCol w:w="1034"/>
      </w:tblGrid>
      <w:tr w:rsidR="004055B7" w:rsidRPr="009E0CF3" w14:paraId="532AA1DE" w14:textId="77777777" w:rsidTr="00A12387">
        <w:tc>
          <w:tcPr>
            <w:tcW w:w="2817" w:type="dxa"/>
            <w:tcBorders>
              <w:top w:val="single" w:sz="4" w:space="0" w:color="auto"/>
              <w:left w:val="single" w:sz="4" w:space="0" w:color="auto"/>
              <w:bottom w:val="single" w:sz="4" w:space="0" w:color="auto"/>
              <w:right w:val="single" w:sz="4" w:space="0" w:color="auto"/>
            </w:tcBorders>
            <w:hideMark/>
          </w:tcPr>
          <w:p w14:paraId="721BFEDD" w14:textId="77777777" w:rsidR="004055B7" w:rsidRPr="009E0CF3" w:rsidRDefault="004055B7" w:rsidP="006A54B9">
            <w:pPr>
              <w:pStyle w:val="ListParagraph"/>
              <w:tabs>
                <w:tab w:val="left" w:pos="1710"/>
              </w:tabs>
              <w:spacing w:line="276" w:lineRule="auto"/>
              <w:ind w:left="0"/>
              <w:rPr>
                <w:rFonts w:ascii="Times New Roman" w:hAnsi="Times New Roman"/>
                <w:b/>
                <w:sz w:val="24"/>
                <w:szCs w:val="24"/>
                <w:lang w:val="en-ZA" w:eastAsia="fr-FR"/>
              </w:rPr>
            </w:pPr>
            <w:r w:rsidRPr="009E0CF3">
              <w:rPr>
                <w:rFonts w:ascii="Times New Roman" w:hAnsi="Times New Roman"/>
                <w:b/>
                <w:sz w:val="24"/>
                <w:szCs w:val="24"/>
                <w:lang w:val="en-ZA" w:eastAsia="fr-FR"/>
              </w:rPr>
              <w:t>Unit of Learning Code</w:t>
            </w:r>
          </w:p>
        </w:tc>
        <w:tc>
          <w:tcPr>
            <w:tcW w:w="3629" w:type="dxa"/>
            <w:tcBorders>
              <w:top w:val="single" w:sz="4" w:space="0" w:color="auto"/>
              <w:left w:val="single" w:sz="4" w:space="0" w:color="auto"/>
              <w:bottom w:val="single" w:sz="4" w:space="0" w:color="auto"/>
              <w:right w:val="single" w:sz="4" w:space="0" w:color="auto"/>
            </w:tcBorders>
            <w:hideMark/>
          </w:tcPr>
          <w:p w14:paraId="370D57E6" w14:textId="77777777" w:rsidR="004055B7" w:rsidRPr="009E0CF3" w:rsidRDefault="004055B7" w:rsidP="006A54B9">
            <w:pPr>
              <w:pStyle w:val="ListParagraph"/>
              <w:tabs>
                <w:tab w:val="left" w:pos="1710"/>
              </w:tabs>
              <w:spacing w:line="276" w:lineRule="auto"/>
              <w:ind w:left="0"/>
              <w:jc w:val="both"/>
              <w:rPr>
                <w:rFonts w:ascii="Times New Roman" w:hAnsi="Times New Roman"/>
                <w:b/>
                <w:sz w:val="24"/>
                <w:szCs w:val="24"/>
                <w:lang w:val="en-ZA" w:eastAsia="fr-FR"/>
              </w:rPr>
            </w:pPr>
            <w:r w:rsidRPr="009E0CF3">
              <w:rPr>
                <w:rFonts w:ascii="Times New Roman" w:hAnsi="Times New Roman"/>
                <w:b/>
                <w:sz w:val="24"/>
                <w:szCs w:val="24"/>
                <w:lang w:val="en-ZA" w:eastAsia="fr-FR"/>
              </w:rPr>
              <w:t>Unit of Learning Title</w:t>
            </w:r>
          </w:p>
        </w:tc>
        <w:tc>
          <w:tcPr>
            <w:tcW w:w="1150" w:type="dxa"/>
            <w:tcBorders>
              <w:top w:val="single" w:sz="4" w:space="0" w:color="auto"/>
              <w:left w:val="single" w:sz="4" w:space="0" w:color="auto"/>
              <w:bottom w:val="single" w:sz="4" w:space="0" w:color="auto"/>
              <w:right w:val="single" w:sz="4" w:space="0" w:color="auto"/>
            </w:tcBorders>
            <w:hideMark/>
          </w:tcPr>
          <w:p w14:paraId="15F1F6E3" w14:textId="77777777" w:rsidR="004055B7" w:rsidRPr="009E0CF3" w:rsidRDefault="004055B7" w:rsidP="006A54B9">
            <w:pPr>
              <w:pStyle w:val="ListParagraph"/>
              <w:tabs>
                <w:tab w:val="left" w:pos="1710"/>
              </w:tabs>
              <w:spacing w:line="276" w:lineRule="auto"/>
              <w:ind w:left="0"/>
              <w:jc w:val="center"/>
              <w:rPr>
                <w:rFonts w:ascii="Times New Roman" w:hAnsi="Times New Roman"/>
                <w:b/>
                <w:sz w:val="24"/>
                <w:szCs w:val="24"/>
                <w:lang w:val="en-ZA" w:eastAsia="fr-FR"/>
              </w:rPr>
            </w:pPr>
            <w:r w:rsidRPr="009E0CF3">
              <w:rPr>
                <w:rFonts w:ascii="Times New Roman" w:hAnsi="Times New Roman"/>
                <w:b/>
                <w:sz w:val="24"/>
                <w:szCs w:val="24"/>
                <w:lang w:val="en-ZA" w:eastAsia="fr-FR"/>
              </w:rPr>
              <w:t>Duration in Hours</w:t>
            </w:r>
          </w:p>
        </w:tc>
        <w:tc>
          <w:tcPr>
            <w:tcW w:w="1034" w:type="dxa"/>
            <w:tcBorders>
              <w:top w:val="single" w:sz="4" w:space="0" w:color="auto"/>
              <w:left w:val="single" w:sz="4" w:space="0" w:color="auto"/>
              <w:bottom w:val="single" w:sz="4" w:space="0" w:color="auto"/>
              <w:right w:val="single" w:sz="4" w:space="0" w:color="auto"/>
            </w:tcBorders>
            <w:hideMark/>
          </w:tcPr>
          <w:p w14:paraId="7E991E41" w14:textId="77777777" w:rsidR="004055B7" w:rsidRPr="009E0CF3" w:rsidRDefault="004055B7" w:rsidP="006A54B9">
            <w:pPr>
              <w:pStyle w:val="ListParagraph"/>
              <w:tabs>
                <w:tab w:val="left" w:pos="1710"/>
              </w:tabs>
              <w:spacing w:line="276" w:lineRule="auto"/>
              <w:ind w:left="0"/>
              <w:jc w:val="center"/>
              <w:rPr>
                <w:rFonts w:ascii="Times New Roman" w:hAnsi="Times New Roman"/>
                <w:b/>
                <w:sz w:val="24"/>
                <w:szCs w:val="24"/>
                <w:lang w:val="en-ZA" w:eastAsia="fr-FR"/>
              </w:rPr>
            </w:pPr>
            <w:r w:rsidRPr="009E0CF3">
              <w:rPr>
                <w:rFonts w:ascii="Times New Roman" w:hAnsi="Times New Roman"/>
                <w:b/>
                <w:sz w:val="24"/>
                <w:szCs w:val="24"/>
                <w:lang w:val="en-ZA" w:eastAsia="fr-FR"/>
              </w:rPr>
              <w:t>Credit Factor</w:t>
            </w:r>
          </w:p>
        </w:tc>
      </w:tr>
      <w:tr w:rsidR="004055B7" w:rsidRPr="009E0CF3" w14:paraId="416F254B" w14:textId="77777777" w:rsidTr="00A12387">
        <w:trPr>
          <w:trHeight w:val="288"/>
        </w:trPr>
        <w:tc>
          <w:tcPr>
            <w:tcW w:w="2817" w:type="dxa"/>
            <w:tcBorders>
              <w:top w:val="single" w:sz="4" w:space="0" w:color="auto"/>
              <w:left w:val="single" w:sz="4" w:space="0" w:color="auto"/>
              <w:bottom w:val="single" w:sz="4" w:space="0" w:color="auto"/>
              <w:right w:val="single" w:sz="4" w:space="0" w:color="auto"/>
            </w:tcBorders>
          </w:tcPr>
          <w:p w14:paraId="25909E09" w14:textId="1E1F4D9F" w:rsidR="004055B7" w:rsidRPr="009E0CF3" w:rsidRDefault="00512FDB" w:rsidP="006A54B9">
            <w:pPr>
              <w:pStyle w:val="ListParagraph"/>
              <w:tabs>
                <w:tab w:val="left" w:pos="1710"/>
              </w:tabs>
              <w:spacing w:before="0" w:line="276" w:lineRule="auto"/>
              <w:ind w:left="0"/>
              <w:rPr>
                <w:rFonts w:ascii="Times New Roman" w:hAnsi="Times New Roman"/>
                <w:sz w:val="24"/>
                <w:szCs w:val="24"/>
                <w:lang w:val="en-ZA" w:eastAsia="fr-FR"/>
              </w:rPr>
            </w:pPr>
            <w:r w:rsidRPr="009E0CF3">
              <w:rPr>
                <w:rFonts w:ascii="Times New Roman" w:hAnsi="Times New Roman"/>
                <w:sz w:val="24"/>
                <w:szCs w:val="24"/>
                <w:lang w:val="en-ZA" w:eastAsia="fr-FR"/>
              </w:rPr>
              <w:t>LOG/CU/RTM/CR/01</w:t>
            </w:r>
            <w:r w:rsidR="000D1C40" w:rsidRPr="009E0CF3">
              <w:rPr>
                <w:rFonts w:ascii="Times New Roman" w:hAnsi="Times New Roman"/>
                <w:sz w:val="24"/>
                <w:szCs w:val="24"/>
                <w:lang w:val="en-ZA" w:eastAsia="fr-FR"/>
              </w:rPr>
              <w:t>/4/A</w:t>
            </w:r>
          </w:p>
        </w:tc>
        <w:tc>
          <w:tcPr>
            <w:tcW w:w="3629" w:type="dxa"/>
            <w:tcBorders>
              <w:top w:val="single" w:sz="4" w:space="0" w:color="auto"/>
              <w:left w:val="single" w:sz="4" w:space="0" w:color="auto"/>
              <w:bottom w:val="single" w:sz="4" w:space="0" w:color="auto"/>
              <w:right w:val="single" w:sz="4" w:space="0" w:color="auto"/>
            </w:tcBorders>
          </w:tcPr>
          <w:p w14:paraId="380B97B0" w14:textId="29BD5149" w:rsidR="004055B7" w:rsidRPr="009E0CF3" w:rsidRDefault="00BF353B" w:rsidP="00CF37D7">
            <w:pPr>
              <w:pStyle w:val="NoSpacing"/>
            </w:pPr>
            <w:r w:rsidRPr="009E0CF3">
              <w:t xml:space="preserve">Road transport fleet </w:t>
            </w:r>
            <w:r w:rsidR="00860988" w:rsidRPr="009E0CF3">
              <w:t>maintenance</w:t>
            </w:r>
          </w:p>
        </w:tc>
        <w:tc>
          <w:tcPr>
            <w:tcW w:w="1150" w:type="dxa"/>
            <w:tcBorders>
              <w:top w:val="single" w:sz="4" w:space="0" w:color="auto"/>
              <w:left w:val="single" w:sz="4" w:space="0" w:color="auto"/>
              <w:bottom w:val="single" w:sz="4" w:space="0" w:color="auto"/>
              <w:right w:val="single" w:sz="4" w:space="0" w:color="auto"/>
            </w:tcBorders>
            <w:vAlign w:val="center"/>
          </w:tcPr>
          <w:p w14:paraId="2FC6FB4D" w14:textId="2795A620" w:rsidR="004055B7" w:rsidRPr="009E0CF3" w:rsidRDefault="00A735EE" w:rsidP="006A54B9">
            <w:pPr>
              <w:pStyle w:val="ListParagraph"/>
              <w:tabs>
                <w:tab w:val="left" w:pos="1710"/>
              </w:tabs>
              <w:spacing w:before="0" w:line="276" w:lineRule="auto"/>
              <w:ind w:left="0"/>
              <w:jc w:val="center"/>
              <w:rPr>
                <w:rFonts w:ascii="Times New Roman" w:hAnsi="Times New Roman"/>
                <w:sz w:val="24"/>
                <w:szCs w:val="24"/>
                <w:lang w:val="en-ZA" w:eastAsia="fr-FR"/>
              </w:rPr>
            </w:pPr>
            <w:r w:rsidRPr="009E0CF3">
              <w:rPr>
                <w:rFonts w:ascii="Times New Roman" w:hAnsi="Times New Roman"/>
                <w:sz w:val="24"/>
                <w:szCs w:val="24"/>
                <w:lang w:val="en-ZA" w:eastAsia="fr-FR"/>
              </w:rPr>
              <w:t>80</w:t>
            </w:r>
          </w:p>
        </w:tc>
        <w:tc>
          <w:tcPr>
            <w:tcW w:w="1034" w:type="dxa"/>
            <w:tcBorders>
              <w:top w:val="single" w:sz="4" w:space="0" w:color="auto"/>
              <w:left w:val="single" w:sz="4" w:space="0" w:color="auto"/>
              <w:bottom w:val="single" w:sz="4" w:space="0" w:color="auto"/>
              <w:right w:val="single" w:sz="4" w:space="0" w:color="auto"/>
            </w:tcBorders>
            <w:vAlign w:val="center"/>
          </w:tcPr>
          <w:p w14:paraId="7FA393EF" w14:textId="2BDA14BC" w:rsidR="004055B7" w:rsidRPr="009E0CF3" w:rsidRDefault="00A735EE" w:rsidP="006A54B9">
            <w:pPr>
              <w:pStyle w:val="ListParagraph"/>
              <w:tabs>
                <w:tab w:val="left" w:pos="1710"/>
              </w:tabs>
              <w:spacing w:before="0" w:line="276" w:lineRule="auto"/>
              <w:ind w:left="0"/>
              <w:jc w:val="center"/>
              <w:rPr>
                <w:rFonts w:ascii="Times New Roman" w:hAnsi="Times New Roman"/>
                <w:sz w:val="24"/>
                <w:szCs w:val="24"/>
                <w:lang w:val="en-ZA" w:eastAsia="fr-FR"/>
              </w:rPr>
            </w:pPr>
            <w:r w:rsidRPr="009E0CF3">
              <w:rPr>
                <w:rFonts w:ascii="Times New Roman" w:hAnsi="Times New Roman"/>
                <w:sz w:val="24"/>
                <w:szCs w:val="24"/>
                <w:lang w:val="en-ZA" w:eastAsia="fr-FR"/>
              </w:rPr>
              <w:t>8</w:t>
            </w:r>
          </w:p>
        </w:tc>
      </w:tr>
      <w:tr w:rsidR="004055B7" w:rsidRPr="009E0CF3" w14:paraId="5AD2F9E5" w14:textId="77777777" w:rsidTr="00A12387">
        <w:trPr>
          <w:trHeight w:val="288"/>
        </w:trPr>
        <w:tc>
          <w:tcPr>
            <w:tcW w:w="2817" w:type="dxa"/>
            <w:tcBorders>
              <w:top w:val="single" w:sz="4" w:space="0" w:color="auto"/>
              <w:left w:val="single" w:sz="4" w:space="0" w:color="auto"/>
              <w:bottom w:val="single" w:sz="4" w:space="0" w:color="auto"/>
              <w:right w:val="single" w:sz="4" w:space="0" w:color="auto"/>
            </w:tcBorders>
          </w:tcPr>
          <w:p w14:paraId="32FACD3A" w14:textId="4837AE0F" w:rsidR="004055B7" w:rsidRPr="009E0CF3" w:rsidRDefault="00512FDB" w:rsidP="006A54B9">
            <w:pPr>
              <w:spacing w:before="0" w:line="276" w:lineRule="auto"/>
              <w:rPr>
                <w:szCs w:val="24"/>
              </w:rPr>
            </w:pPr>
            <w:r w:rsidRPr="009E0CF3">
              <w:rPr>
                <w:szCs w:val="24"/>
                <w:lang w:val="en-ZA" w:eastAsia="fr-FR"/>
              </w:rPr>
              <w:t>LOG/CU/RTM/CR/0</w:t>
            </w:r>
            <w:r w:rsidR="00C83936" w:rsidRPr="009E0CF3">
              <w:rPr>
                <w:szCs w:val="24"/>
                <w:lang w:val="en-ZA" w:eastAsia="fr-FR"/>
              </w:rPr>
              <w:t>2</w:t>
            </w:r>
            <w:r w:rsidR="000D1C40" w:rsidRPr="009E0CF3">
              <w:rPr>
                <w:szCs w:val="24"/>
                <w:lang w:val="en-ZA" w:eastAsia="fr-FR"/>
              </w:rPr>
              <w:t>/4/A</w:t>
            </w:r>
          </w:p>
        </w:tc>
        <w:tc>
          <w:tcPr>
            <w:tcW w:w="3629" w:type="dxa"/>
            <w:tcBorders>
              <w:top w:val="single" w:sz="4" w:space="0" w:color="auto"/>
              <w:left w:val="single" w:sz="4" w:space="0" w:color="auto"/>
              <w:bottom w:val="single" w:sz="4" w:space="0" w:color="auto"/>
              <w:right w:val="single" w:sz="4" w:space="0" w:color="auto"/>
            </w:tcBorders>
          </w:tcPr>
          <w:p w14:paraId="5A9FE75C" w14:textId="5E783D66" w:rsidR="004055B7" w:rsidRPr="009E0CF3" w:rsidRDefault="00A2379D" w:rsidP="00CF37D7">
            <w:pPr>
              <w:pStyle w:val="NoSpacing"/>
            </w:pPr>
            <w:r w:rsidRPr="009E0CF3">
              <w:t>Book Keeping</w:t>
            </w:r>
          </w:p>
        </w:tc>
        <w:tc>
          <w:tcPr>
            <w:tcW w:w="1150" w:type="dxa"/>
            <w:tcBorders>
              <w:top w:val="single" w:sz="4" w:space="0" w:color="auto"/>
              <w:left w:val="single" w:sz="4" w:space="0" w:color="auto"/>
              <w:bottom w:val="single" w:sz="4" w:space="0" w:color="auto"/>
              <w:right w:val="single" w:sz="4" w:space="0" w:color="auto"/>
            </w:tcBorders>
            <w:vAlign w:val="center"/>
          </w:tcPr>
          <w:p w14:paraId="437BA497" w14:textId="2333A00B" w:rsidR="004055B7" w:rsidRPr="009E0CF3" w:rsidRDefault="0065035F" w:rsidP="006A54B9">
            <w:pPr>
              <w:spacing w:before="0" w:line="276" w:lineRule="auto"/>
              <w:jc w:val="center"/>
              <w:rPr>
                <w:szCs w:val="24"/>
              </w:rPr>
            </w:pPr>
            <w:r w:rsidRPr="009E0CF3">
              <w:rPr>
                <w:szCs w:val="24"/>
              </w:rPr>
              <w:t>100</w:t>
            </w:r>
          </w:p>
        </w:tc>
        <w:tc>
          <w:tcPr>
            <w:tcW w:w="1034" w:type="dxa"/>
            <w:tcBorders>
              <w:top w:val="single" w:sz="4" w:space="0" w:color="auto"/>
              <w:left w:val="single" w:sz="4" w:space="0" w:color="auto"/>
              <w:bottom w:val="single" w:sz="4" w:space="0" w:color="auto"/>
              <w:right w:val="single" w:sz="4" w:space="0" w:color="auto"/>
            </w:tcBorders>
            <w:vAlign w:val="center"/>
          </w:tcPr>
          <w:p w14:paraId="79660B78" w14:textId="56D05354" w:rsidR="004055B7" w:rsidRPr="009E0CF3" w:rsidRDefault="0065035F" w:rsidP="006A54B9">
            <w:pPr>
              <w:spacing w:before="0" w:line="276" w:lineRule="auto"/>
              <w:jc w:val="center"/>
              <w:rPr>
                <w:szCs w:val="24"/>
              </w:rPr>
            </w:pPr>
            <w:r w:rsidRPr="009E0CF3">
              <w:rPr>
                <w:szCs w:val="24"/>
              </w:rPr>
              <w:t>10</w:t>
            </w:r>
          </w:p>
        </w:tc>
      </w:tr>
      <w:tr w:rsidR="004055B7" w:rsidRPr="009E0CF3" w14:paraId="12BB4C93" w14:textId="77777777" w:rsidTr="00A12387">
        <w:trPr>
          <w:trHeight w:val="288"/>
        </w:trPr>
        <w:tc>
          <w:tcPr>
            <w:tcW w:w="2817" w:type="dxa"/>
            <w:tcBorders>
              <w:top w:val="single" w:sz="4" w:space="0" w:color="auto"/>
              <w:left w:val="single" w:sz="4" w:space="0" w:color="auto"/>
              <w:bottom w:val="single" w:sz="4" w:space="0" w:color="auto"/>
              <w:right w:val="single" w:sz="4" w:space="0" w:color="auto"/>
            </w:tcBorders>
          </w:tcPr>
          <w:p w14:paraId="5C3AE75E" w14:textId="505D65B3" w:rsidR="004055B7" w:rsidRPr="009E0CF3" w:rsidRDefault="00A2379D" w:rsidP="006A54B9">
            <w:pPr>
              <w:spacing w:before="0" w:line="276" w:lineRule="auto"/>
              <w:rPr>
                <w:szCs w:val="24"/>
              </w:rPr>
            </w:pPr>
            <w:r w:rsidRPr="009E0CF3">
              <w:rPr>
                <w:szCs w:val="24"/>
                <w:lang w:val="en-ZA" w:eastAsia="fr-FR"/>
              </w:rPr>
              <w:t>LOG/CU/RTM/CR/0</w:t>
            </w:r>
            <w:r w:rsidR="00C83936" w:rsidRPr="009E0CF3">
              <w:rPr>
                <w:szCs w:val="24"/>
                <w:lang w:val="en-ZA" w:eastAsia="fr-FR"/>
              </w:rPr>
              <w:t>3</w:t>
            </w:r>
            <w:r w:rsidR="000D1C40" w:rsidRPr="009E0CF3">
              <w:rPr>
                <w:szCs w:val="24"/>
                <w:lang w:val="en-ZA" w:eastAsia="fr-FR"/>
              </w:rPr>
              <w:t>/4/A</w:t>
            </w:r>
          </w:p>
        </w:tc>
        <w:tc>
          <w:tcPr>
            <w:tcW w:w="3629" w:type="dxa"/>
            <w:tcBorders>
              <w:top w:val="single" w:sz="4" w:space="0" w:color="auto"/>
              <w:left w:val="single" w:sz="4" w:space="0" w:color="auto"/>
              <w:bottom w:val="single" w:sz="4" w:space="0" w:color="auto"/>
              <w:right w:val="single" w:sz="4" w:space="0" w:color="auto"/>
            </w:tcBorders>
          </w:tcPr>
          <w:p w14:paraId="5ACADBBC" w14:textId="45D85615" w:rsidR="004055B7" w:rsidRPr="009E0CF3" w:rsidRDefault="0062752A" w:rsidP="00CF37D7">
            <w:pPr>
              <w:pStyle w:val="NoSpacing"/>
            </w:pPr>
            <w:r w:rsidRPr="009E0CF3">
              <w:t xml:space="preserve">Logistics and physical distribution </w:t>
            </w:r>
          </w:p>
        </w:tc>
        <w:tc>
          <w:tcPr>
            <w:tcW w:w="1150" w:type="dxa"/>
            <w:tcBorders>
              <w:top w:val="single" w:sz="4" w:space="0" w:color="auto"/>
              <w:left w:val="single" w:sz="4" w:space="0" w:color="auto"/>
              <w:bottom w:val="single" w:sz="4" w:space="0" w:color="auto"/>
              <w:right w:val="single" w:sz="4" w:space="0" w:color="auto"/>
            </w:tcBorders>
            <w:vAlign w:val="center"/>
          </w:tcPr>
          <w:p w14:paraId="335CAC4A" w14:textId="4FE2D346" w:rsidR="004055B7" w:rsidRPr="009E0CF3" w:rsidRDefault="00A735EE" w:rsidP="006A54B9">
            <w:pPr>
              <w:spacing w:before="0" w:line="276" w:lineRule="auto"/>
              <w:jc w:val="center"/>
              <w:rPr>
                <w:szCs w:val="24"/>
              </w:rPr>
            </w:pPr>
            <w:r w:rsidRPr="009E0CF3">
              <w:rPr>
                <w:szCs w:val="24"/>
              </w:rPr>
              <w:t>120</w:t>
            </w:r>
          </w:p>
        </w:tc>
        <w:tc>
          <w:tcPr>
            <w:tcW w:w="1034" w:type="dxa"/>
            <w:tcBorders>
              <w:top w:val="single" w:sz="4" w:space="0" w:color="auto"/>
              <w:left w:val="single" w:sz="4" w:space="0" w:color="auto"/>
              <w:bottom w:val="single" w:sz="4" w:space="0" w:color="auto"/>
              <w:right w:val="single" w:sz="4" w:space="0" w:color="auto"/>
            </w:tcBorders>
            <w:vAlign w:val="center"/>
          </w:tcPr>
          <w:p w14:paraId="054A696E" w14:textId="3A9D4383" w:rsidR="004055B7" w:rsidRPr="009E0CF3" w:rsidRDefault="00A735EE" w:rsidP="006A54B9">
            <w:pPr>
              <w:spacing w:before="0" w:line="276" w:lineRule="auto"/>
              <w:jc w:val="center"/>
              <w:rPr>
                <w:szCs w:val="24"/>
              </w:rPr>
            </w:pPr>
            <w:r w:rsidRPr="009E0CF3">
              <w:rPr>
                <w:szCs w:val="24"/>
              </w:rPr>
              <w:t>12</w:t>
            </w:r>
          </w:p>
        </w:tc>
      </w:tr>
      <w:tr w:rsidR="004055B7" w:rsidRPr="009E0CF3" w14:paraId="68F9EF84" w14:textId="77777777" w:rsidTr="00A12387">
        <w:trPr>
          <w:trHeight w:val="288"/>
        </w:trPr>
        <w:tc>
          <w:tcPr>
            <w:tcW w:w="2817" w:type="dxa"/>
            <w:tcBorders>
              <w:top w:val="single" w:sz="4" w:space="0" w:color="auto"/>
              <w:left w:val="single" w:sz="4" w:space="0" w:color="auto"/>
              <w:bottom w:val="single" w:sz="4" w:space="0" w:color="auto"/>
              <w:right w:val="single" w:sz="4" w:space="0" w:color="auto"/>
            </w:tcBorders>
          </w:tcPr>
          <w:p w14:paraId="36754BF1" w14:textId="43108A50" w:rsidR="004055B7" w:rsidRPr="009E0CF3" w:rsidRDefault="00A2379D" w:rsidP="006A54B9">
            <w:pPr>
              <w:spacing w:before="0" w:line="276" w:lineRule="auto"/>
              <w:rPr>
                <w:szCs w:val="24"/>
              </w:rPr>
            </w:pPr>
            <w:r w:rsidRPr="009E0CF3">
              <w:rPr>
                <w:szCs w:val="24"/>
                <w:lang w:val="en-ZA" w:eastAsia="fr-FR"/>
              </w:rPr>
              <w:t>LOG/CU/RTM/CR/0</w:t>
            </w:r>
            <w:r w:rsidR="00C83936" w:rsidRPr="009E0CF3">
              <w:rPr>
                <w:szCs w:val="24"/>
                <w:lang w:val="en-ZA" w:eastAsia="fr-FR"/>
              </w:rPr>
              <w:t>4</w:t>
            </w:r>
            <w:r w:rsidR="000D1C40" w:rsidRPr="009E0CF3">
              <w:rPr>
                <w:szCs w:val="24"/>
                <w:lang w:val="en-ZA" w:eastAsia="fr-FR"/>
              </w:rPr>
              <w:t>/4/A</w:t>
            </w:r>
          </w:p>
        </w:tc>
        <w:tc>
          <w:tcPr>
            <w:tcW w:w="3629" w:type="dxa"/>
            <w:tcBorders>
              <w:top w:val="single" w:sz="4" w:space="0" w:color="auto"/>
              <w:left w:val="single" w:sz="4" w:space="0" w:color="auto"/>
              <w:bottom w:val="single" w:sz="4" w:space="0" w:color="auto"/>
              <w:right w:val="single" w:sz="4" w:space="0" w:color="auto"/>
            </w:tcBorders>
          </w:tcPr>
          <w:p w14:paraId="4CEF1A4B" w14:textId="74107874" w:rsidR="004055B7" w:rsidRPr="009E0CF3" w:rsidRDefault="0062752A" w:rsidP="00CF37D7">
            <w:pPr>
              <w:pStyle w:val="NoSpacing"/>
            </w:pPr>
            <w:r w:rsidRPr="009E0CF3">
              <w:t>Warehousing operations</w:t>
            </w:r>
          </w:p>
        </w:tc>
        <w:tc>
          <w:tcPr>
            <w:tcW w:w="1150" w:type="dxa"/>
            <w:tcBorders>
              <w:top w:val="single" w:sz="4" w:space="0" w:color="auto"/>
              <w:left w:val="single" w:sz="4" w:space="0" w:color="auto"/>
              <w:bottom w:val="single" w:sz="4" w:space="0" w:color="auto"/>
              <w:right w:val="single" w:sz="4" w:space="0" w:color="auto"/>
            </w:tcBorders>
            <w:vAlign w:val="center"/>
          </w:tcPr>
          <w:p w14:paraId="0BD07C80" w14:textId="58283137" w:rsidR="004055B7" w:rsidRPr="009E0CF3" w:rsidRDefault="00A735EE" w:rsidP="006A54B9">
            <w:pPr>
              <w:spacing w:before="0" w:line="276" w:lineRule="auto"/>
              <w:jc w:val="center"/>
              <w:rPr>
                <w:szCs w:val="24"/>
              </w:rPr>
            </w:pPr>
            <w:r w:rsidRPr="009E0CF3">
              <w:rPr>
                <w:szCs w:val="24"/>
              </w:rPr>
              <w:t>120</w:t>
            </w:r>
          </w:p>
        </w:tc>
        <w:tc>
          <w:tcPr>
            <w:tcW w:w="1034" w:type="dxa"/>
            <w:tcBorders>
              <w:top w:val="single" w:sz="4" w:space="0" w:color="auto"/>
              <w:left w:val="single" w:sz="4" w:space="0" w:color="auto"/>
              <w:bottom w:val="single" w:sz="4" w:space="0" w:color="auto"/>
              <w:right w:val="single" w:sz="4" w:space="0" w:color="auto"/>
            </w:tcBorders>
            <w:vAlign w:val="center"/>
          </w:tcPr>
          <w:p w14:paraId="5844F864" w14:textId="65D1AF7C" w:rsidR="004055B7" w:rsidRPr="009E0CF3" w:rsidRDefault="00A735EE" w:rsidP="006A54B9">
            <w:pPr>
              <w:spacing w:before="0" w:line="276" w:lineRule="auto"/>
              <w:jc w:val="center"/>
              <w:rPr>
                <w:szCs w:val="24"/>
              </w:rPr>
            </w:pPr>
            <w:r w:rsidRPr="009E0CF3">
              <w:rPr>
                <w:szCs w:val="24"/>
              </w:rPr>
              <w:t>12</w:t>
            </w:r>
          </w:p>
        </w:tc>
      </w:tr>
      <w:tr w:rsidR="00E83149" w:rsidRPr="009E0CF3" w14:paraId="3A31B044" w14:textId="77777777" w:rsidTr="00A12387">
        <w:trPr>
          <w:trHeight w:val="377"/>
        </w:trPr>
        <w:tc>
          <w:tcPr>
            <w:tcW w:w="2817" w:type="dxa"/>
            <w:tcBorders>
              <w:top w:val="single" w:sz="4" w:space="0" w:color="auto"/>
              <w:left w:val="single" w:sz="4" w:space="0" w:color="auto"/>
              <w:bottom w:val="single" w:sz="4" w:space="0" w:color="auto"/>
              <w:right w:val="single" w:sz="4" w:space="0" w:color="auto"/>
            </w:tcBorders>
          </w:tcPr>
          <w:p w14:paraId="5A5F9ABA" w14:textId="7786DFB3" w:rsidR="00E83149" w:rsidRPr="009E0CF3" w:rsidRDefault="00A2379D" w:rsidP="006A54B9">
            <w:pPr>
              <w:spacing w:before="0" w:line="276" w:lineRule="auto"/>
              <w:rPr>
                <w:szCs w:val="24"/>
                <w:lang w:val="en-ZA" w:eastAsia="fr-FR"/>
              </w:rPr>
            </w:pPr>
            <w:r w:rsidRPr="009E0CF3">
              <w:rPr>
                <w:szCs w:val="24"/>
                <w:lang w:val="en-ZA" w:eastAsia="fr-FR"/>
              </w:rPr>
              <w:t>LOG/CU/RTM/CR/0</w:t>
            </w:r>
            <w:r w:rsidR="00C83936" w:rsidRPr="009E0CF3">
              <w:rPr>
                <w:szCs w:val="24"/>
                <w:lang w:val="en-ZA" w:eastAsia="fr-FR"/>
              </w:rPr>
              <w:t>5</w:t>
            </w:r>
            <w:r w:rsidR="000D1C40" w:rsidRPr="009E0CF3">
              <w:rPr>
                <w:szCs w:val="24"/>
                <w:lang w:val="en-ZA" w:eastAsia="fr-FR"/>
              </w:rPr>
              <w:t>/4/A</w:t>
            </w:r>
          </w:p>
        </w:tc>
        <w:tc>
          <w:tcPr>
            <w:tcW w:w="3629" w:type="dxa"/>
            <w:tcBorders>
              <w:top w:val="single" w:sz="4" w:space="0" w:color="auto"/>
              <w:left w:val="single" w:sz="4" w:space="0" w:color="auto"/>
              <w:bottom w:val="single" w:sz="4" w:space="0" w:color="auto"/>
              <w:right w:val="single" w:sz="4" w:space="0" w:color="auto"/>
            </w:tcBorders>
          </w:tcPr>
          <w:p w14:paraId="20BFCA48" w14:textId="13627CA5" w:rsidR="00E83149" w:rsidRPr="009E0CF3" w:rsidRDefault="00E83149" w:rsidP="00CF37D7">
            <w:pPr>
              <w:pStyle w:val="NoSpacing"/>
            </w:pPr>
            <w:r w:rsidRPr="009E0CF3">
              <w:t xml:space="preserve">Passenger </w:t>
            </w:r>
            <w:r w:rsidR="00397507" w:rsidRPr="009E0CF3">
              <w:t>Transport Management</w:t>
            </w:r>
          </w:p>
        </w:tc>
        <w:tc>
          <w:tcPr>
            <w:tcW w:w="1150" w:type="dxa"/>
            <w:tcBorders>
              <w:top w:val="single" w:sz="4" w:space="0" w:color="auto"/>
              <w:left w:val="single" w:sz="4" w:space="0" w:color="auto"/>
              <w:bottom w:val="single" w:sz="4" w:space="0" w:color="auto"/>
              <w:right w:val="single" w:sz="4" w:space="0" w:color="auto"/>
            </w:tcBorders>
            <w:vAlign w:val="center"/>
          </w:tcPr>
          <w:p w14:paraId="78BFF788" w14:textId="3CD3FE93" w:rsidR="00E83149" w:rsidRPr="009E0CF3" w:rsidRDefault="00A735EE" w:rsidP="006A54B9">
            <w:pPr>
              <w:spacing w:before="0" w:line="276" w:lineRule="auto"/>
              <w:jc w:val="center"/>
              <w:rPr>
                <w:szCs w:val="24"/>
              </w:rPr>
            </w:pPr>
            <w:r w:rsidRPr="009E0CF3">
              <w:rPr>
                <w:szCs w:val="24"/>
              </w:rPr>
              <w:t>120</w:t>
            </w:r>
          </w:p>
        </w:tc>
        <w:tc>
          <w:tcPr>
            <w:tcW w:w="1034" w:type="dxa"/>
            <w:tcBorders>
              <w:top w:val="single" w:sz="4" w:space="0" w:color="auto"/>
              <w:left w:val="single" w:sz="4" w:space="0" w:color="auto"/>
              <w:bottom w:val="single" w:sz="4" w:space="0" w:color="auto"/>
              <w:right w:val="single" w:sz="4" w:space="0" w:color="auto"/>
            </w:tcBorders>
            <w:vAlign w:val="center"/>
          </w:tcPr>
          <w:p w14:paraId="77881244" w14:textId="72080485" w:rsidR="00E83149" w:rsidRPr="009E0CF3" w:rsidRDefault="00A735EE" w:rsidP="006A54B9">
            <w:pPr>
              <w:spacing w:before="0" w:line="276" w:lineRule="auto"/>
              <w:jc w:val="center"/>
              <w:rPr>
                <w:szCs w:val="24"/>
              </w:rPr>
            </w:pPr>
            <w:r w:rsidRPr="009E0CF3">
              <w:rPr>
                <w:szCs w:val="24"/>
              </w:rPr>
              <w:t>12</w:t>
            </w:r>
          </w:p>
        </w:tc>
      </w:tr>
      <w:tr w:rsidR="004F42DE" w:rsidRPr="009E0CF3" w14:paraId="3D1E0346" w14:textId="77777777" w:rsidTr="007F102D">
        <w:trPr>
          <w:trHeight w:val="377"/>
        </w:trPr>
        <w:tc>
          <w:tcPr>
            <w:tcW w:w="6446" w:type="dxa"/>
            <w:gridSpan w:val="2"/>
            <w:tcBorders>
              <w:top w:val="single" w:sz="4" w:space="0" w:color="auto"/>
              <w:left w:val="single" w:sz="4" w:space="0" w:color="auto"/>
              <w:bottom w:val="single" w:sz="4" w:space="0" w:color="auto"/>
              <w:right w:val="single" w:sz="4" w:space="0" w:color="auto"/>
            </w:tcBorders>
          </w:tcPr>
          <w:p w14:paraId="02096126" w14:textId="1E95EBB8" w:rsidR="004F42DE" w:rsidRPr="009E0CF3" w:rsidRDefault="004F42DE" w:rsidP="00CF37D7">
            <w:pPr>
              <w:pStyle w:val="NoSpacing"/>
              <w:rPr>
                <w:color w:val="FF0000"/>
              </w:rPr>
            </w:pPr>
            <w:r w:rsidRPr="009E0CF3">
              <w:t>Total</w:t>
            </w:r>
          </w:p>
        </w:tc>
        <w:tc>
          <w:tcPr>
            <w:tcW w:w="1150" w:type="dxa"/>
            <w:tcBorders>
              <w:top w:val="single" w:sz="4" w:space="0" w:color="auto"/>
              <w:left w:val="single" w:sz="4" w:space="0" w:color="auto"/>
              <w:bottom w:val="single" w:sz="4" w:space="0" w:color="auto"/>
              <w:right w:val="single" w:sz="4" w:space="0" w:color="auto"/>
            </w:tcBorders>
            <w:vAlign w:val="center"/>
          </w:tcPr>
          <w:p w14:paraId="3CE08E80" w14:textId="221A5E55" w:rsidR="004F42DE" w:rsidRPr="00F66726" w:rsidRDefault="004F42DE" w:rsidP="006A54B9">
            <w:pPr>
              <w:spacing w:before="0" w:line="276" w:lineRule="auto"/>
              <w:jc w:val="center"/>
              <w:rPr>
                <w:b/>
                <w:szCs w:val="24"/>
              </w:rPr>
            </w:pPr>
            <w:r w:rsidRPr="00F66726">
              <w:rPr>
                <w:b/>
                <w:szCs w:val="24"/>
              </w:rPr>
              <w:t>5</w:t>
            </w:r>
            <w:r w:rsidR="0065035F" w:rsidRPr="00F66726">
              <w:rPr>
                <w:b/>
                <w:szCs w:val="24"/>
              </w:rPr>
              <w:t>4</w:t>
            </w:r>
            <w:r w:rsidRPr="00F66726">
              <w:rPr>
                <w:b/>
                <w:szCs w:val="24"/>
              </w:rPr>
              <w:t>0</w:t>
            </w:r>
          </w:p>
        </w:tc>
        <w:tc>
          <w:tcPr>
            <w:tcW w:w="1034" w:type="dxa"/>
            <w:tcBorders>
              <w:top w:val="single" w:sz="4" w:space="0" w:color="auto"/>
              <w:left w:val="single" w:sz="4" w:space="0" w:color="auto"/>
              <w:bottom w:val="single" w:sz="4" w:space="0" w:color="auto"/>
              <w:right w:val="single" w:sz="4" w:space="0" w:color="auto"/>
            </w:tcBorders>
            <w:vAlign w:val="center"/>
          </w:tcPr>
          <w:p w14:paraId="0DC797FA" w14:textId="00A5BE84" w:rsidR="004F42DE" w:rsidRPr="00F66726" w:rsidRDefault="0065035F" w:rsidP="006A54B9">
            <w:pPr>
              <w:spacing w:before="0" w:line="276" w:lineRule="auto"/>
              <w:jc w:val="center"/>
              <w:rPr>
                <w:b/>
                <w:szCs w:val="24"/>
              </w:rPr>
            </w:pPr>
            <w:r w:rsidRPr="00F66726">
              <w:rPr>
                <w:b/>
                <w:szCs w:val="24"/>
              </w:rPr>
              <w:t>54</w:t>
            </w:r>
          </w:p>
        </w:tc>
      </w:tr>
      <w:tr w:rsidR="004F42DE" w:rsidRPr="009E0CF3" w14:paraId="65FAF489" w14:textId="77777777" w:rsidTr="00A12387">
        <w:trPr>
          <w:trHeight w:val="377"/>
        </w:trPr>
        <w:tc>
          <w:tcPr>
            <w:tcW w:w="2817" w:type="dxa"/>
            <w:tcBorders>
              <w:top w:val="single" w:sz="4" w:space="0" w:color="auto"/>
              <w:left w:val="single" w:sz="4" w:space="0" w:color="auto"/>
              <w:bottom w:val="single" w:sz="4" w:space="0" w:color="auto"/>
              <w:right w:val="single" w:sz="4" w:space="0" w:color="auto"/>
            </w:tcBorders>
          </w:tcPr>
          <w:p w14:paraId="407354F3" w14:textId="77777777" w:rsidR="004F42DE" w:rsidRPr="009E0CF3" w:rsidRDefault="004F42DE" w:rsidP="006A54B9">
            <w:pPr>
              <w:spacing w:before="0" w:line="276" w:lineRule="auto"/>
              <w:rPr>
                <w:szCs w:val="24"/>
                <w:lang w:val="en-ZA" w:eastAsia="fr-FR"/>
              </w:rPr>
            </w:pPr>
          </w:p>
        </w:tc>
        <w:tc>
          <w:tcPr>
            <w:tcW w:w="3629" w:type="dxa"/>
            <w:tcBorders>
              <w:top w:val="single" w:sz="4" w:space="0" w:color="auto"/>
              <w:left w:val="single" w:sz="4" w:space="0" w:color="auto"/>
              <w:bottom w:val="single" w:sz="4" w:space="0" w:color="auto"/>
              <w:right w:val="single" w:sz="4" w:space="0" w:color="auto"/>
            </w:tcBorders>
          </w:tcPr>
          <w:p w14:paraId="238EB683" w14:textId="62910BB4" w:rsidR="004F42DE" w:rsidRPr="009E0CF3" w:rsidRDefault="004F42DE" w:rsidP="00CF37D7">
            <w:pPr>
              <w:pStyle w:val="NoSpacing"/>
            </w:pPr>
            <w:r w:rsidRPr="009E0CF3">
              <w:t>Industrial Attachment</w:t>
            </w:r>
          </w:p>
        </w:tc>
        <w:tc>
          <w:tcPr>
            <w:tcW w:w="1150" w:type="dxa"/>
            <w:tcBorders>
              <w:top w:val="single" w:sz="4" w:space="0" w:color="auto"/>
              <w:left w:val="single" w:sz="4" w:space="0" w:color="auto"/>
              <w:bottom w:val="single" w:sz="4" w:space="0" w:color="auto"/>
              <w:right w:val="single" w:sz="4" w:space="0" w:color="auto"/>
            </w:tcBorders>
            <w:vAlign w:val="center"/>
          </w:tcPr>
          <w:p w14:paraId="34FC76F6" w14:textId="6C1F3212" w:rsidR="004F42DE" w:rsidRPr="00F66726" w:rsidRDefault="004F42DE" w:rsidP="006A54B9">
            <w:pPr>
              <w:spacing w:before="0" w:line="276" w:lineRule="auto"/>
              <w:jc w:val="center"/>
              <w:rPr>
                <w:b/>
                <w:szCs w:val="24"/>
              </w:rPr>
            </w:pPr>
            <w:r w:rsidRPr="00F66726">
              <w:rPr>
                <w:b/>
                <w:szCs w:val="24"/>
              </w:rPr>
              <w:t>300</w:t>
            </w:r>
          </w:p>
        </w:tc>
        <w:tc>
          <w:tcPr>
            <w:tcW w:w="1034" w:type="dxa"/>
            <w:tcBorders>
              <w:top w:val="single" w:sz="4" w:space="0" w:color="auto"/>
              <w:left w:val="single" w:sz="4" w:space="0" w:color="auto"/>
              <w:bottom w:val="single" w:sz="4" w:space="0" w:color="auto"/>
              <w:right w:val="single" w:sz="4" w:space="0" w:color="auto"/>
            </w:tcBorders>
            <w:vAlign w:val="center"/>
          </w:tcPr>
          <w:p w14:paraId="546C9E1F" w14:textId="7C75306E" w:rsidR="004F42DE" w:rsidRPr="00F66726" w:rsidRDefault="004F42DE" w:rsidP="006A54B9">
            <w:pPr>
              <w:spacing w:before="0" w:line="276" w:lineRule="auto"/>
              <w:jc w:val="center"/>
              <w:rPr>
                <w:b/>
                <w:szCs w:val="24"/>
              </w:rPr>
            </w:pPr>
            <w:r w:rsidRPr="00F66726">
              <w:rPr>
                <w:b/>
                <w:szCs w:val="24"/>
              </w:rPr>
              <w:t>30</w:t>
            </w:r>
          </w:p>
        </w:tc>
      </w:tr>
      <w:tr w:rsidR="004F42DE" w:rsidRPr="009E0CF3" w14:paraId="311EE630" w14:textId="77777777" w:rsidTr="00A12387">
        <w:trPr>
          <w:trHeight w:val="288"/>
        </w:trPr>
        <w:tc>
          <w:tcPr>
            <w:tcW w:w="6446" w:type="dxa"/>
            <w:gridSpan w:val="2"/>
            <w:tcBorders>
              <w:top w:val="single" w:sz="4" w:space="0" w:color="auto"/>
              <w:left w:val="single" w:sz="4" w:space="0" w:color="auto"/>
              <w:bottom w:val="single" w:sz="4" w:space="0" w:color="auto"/>
              <w:right w:val="single" w:sz="4" w:space="0" w:color="auto"/>
            </w:tcBorders>
            <w:hideMark/>
          </w:tcPr>
          <w:p w14:paraId="084FFE78" w14:textId="77777777" w:rsidR="004F42DE" w:rsidRPr="009E0CF3" w:rsidRDefault="004F42DE" w:rsidP="006A54B9">
            <w:pPr>
              <w:tabs>
                <w:tab w:val="left" w:pos="1710"/>
              </w:tabs>
              <w:spacing w:before="0" w:line="276" w:lineRule="auto"/>
              <w:jc w:val="center"/>
              <w:rPr>
                <w:b/>
                <w:szCs w:val="24"/>
              </w:rPr>
            </w:pPr>
            <w:r w:rsidRPr="009E0CF3">
              <w:rPr>
                <w:b/>
                <w:szCs w:val="24"/>
              </w:rPr>
              <w:t>Grand Total</w:t>
            </w:r>
          </w:p>
        </w:tc>
        <w:tc>
          <w:tcPr>
            <w:tcW w:w="1150" w:type="dxa"/>
            <w:tcBorders>
              <w:top w:val="single" w:sz="4" w:space="0" w:color="auto"/>
              <w:left w:val="single" w:sz="4" w:space="0" w:color="auto"/>
              <w:bottom w:val="single" w:sz="4" w:space="0" w:color="auto"/>
              <w:right w:val="single" w:sz="4" w:space="0" w:color="auto"/>
            </w:tcBorders>
            <w:vAlign w:val="center"/>
          </w:tcPr>
          <w:p w14:paraId="7FE1EB66" w14:textId="53D2B335" w:rsidR="004F42DE" w:rsidRPr="009E0CF3" w:rsidRDefault="00E75CA7" w:rsidP="006A54B9">
            <w:pPr>
              <w:spacing w:before="0" w:line="276" w:lineRule="auto"/>
              <w:jc w:val="center"/>
              <w:rPr>
                <w:b/>
                <w:szCs w:val="24"/>
                <w:lang w:val="en-ZA" w:eastAsia="fr-FR"/>
              </w:rPr>
            </w:pPr>
            <w:r w:rsidRPr="009E0CF3">
              <w:rPr>
                <w:b/>
                <w:szCs w:val="24"/>
                <w:lang w:val="en-ZA" w:eastAsia="fr-FR"/>
              </w:rPr>
              <w:t>1170</w:t>
            </w:r>
          </w:p>
        </w:tc>
        <w:tc>
          <w:tcPr>
            <w:tcW w:w="1034" w:type="dxa"/>
            <w:tcBorders>
              <w:top w:val="single" w:sz="4" w:space="0" w:color="auto"/>
              <w:left w:val="single" w:sz="4" w:space="0" w:color="auto"/>
              <w:bottom w:val="single" w:sz="4" w:space="0" w:color="auto"/>
              <w:right w:val="single" w:sz="4" w:space="0" w:color="auto"/>
            </w:tcBorders>
            <w:vAlign w:val="center"/>
          </w:tcPr>
          <w:p w14:paraId="1910B5E6" w14:textId="73C00F9A" w:rsidR="004F42DE" w:rsidRPr="009E0CF3" w:rsidRDefault="00E75CA7" w:rsidP="006A54B9">
            <w:pPr>
              <w:spacing w:before="0" w:line="276" w:lineRule="auto"/>
              <w:jc w:val="center"/>
              <w:rPr>
                <w:b/>
                <w:szCs w:val="24"/>
                <w:lang w:val="en-ZA" w:eastAsia="fr-FR"/>
              </w:rPr>
            </w:pPr>
            <w:r w:rsidRPr="009E0CF3">
              <w:rPr>
                <w:b/>
                <w:szCs w:val="24"/>
                <w:lang w:val="en-ZA" w:eastAsia="fr-FR"/>
              </w:rPr>
              <w:t>117</w:t>
            </w:r>
          </w:p>
        </w:tc>
      </w:tr>
    </w:tbl>
    <w:p w14:paraId="0B887E0B" w14:textId="77777777" w:rsidR="00D21B0F" w:rsidRPr="009E0CF3" w:rsidRDefault="00D21B0F" w:rsidP="006A54B9">
      <w:pPr>
        <w:spacing w:before="0" w:after="160" w:line="276" w:lineRule="auto"/>
        <w:rPr>
          <w:szCs w:val="24"/>
        </w:rPr>
      </w:pPr>
    </w:p>
    <w:p w14:paraId="09718AAB" w14:textId="31FA7D96" w:rsidR="004055B7" w:rsidRPr="009E0CF3" w:rsidRDefault="00D21B0F" w:rsidP="006A54B9">
      <w:pPr>
        <w:spacing w:before="0" w:after="160" w:line="276" w:lineRule="auto"/>
        <w:rPr>
          <w:szCs w:val="24"/>
        </w:rPr>
      </w:pPr>
      <w:r w:rsidRPr="009E0CF3">
        <w:rPr>
          <w:szCs w:val="24"/>
        </w:rPr>
        <w:t xml:space="preserve">The total duration of the course is </w:t>
      </w:r>
      <w:r w:rsidR="00C11CBE" w:rsidRPr="009E0CF3">
        <w:rPr>
          <w:szCs w:val="24"/>
        </w:rPr>
        <w:t>1170</w:t>
      </w:r>
      <w:r w:rsidR="00294EB5" w:rsidRPr="009E0CF3">
        <w:rPr>
          <w:szCs w:val="24"/>
        </w:rPr>
        <w:t xml:space="preserve"> hours which include 30</w:t>
      </w:r>
      <w:r w:rsidRPr="009E0CF3">
        <w:rPr>
          <w:szCs w:val="24"/>
        </w:rPr>
        <w:t>0 hours of industrial attachment.</w:t>
      </w:r>
    </w:p>
    <w:p w14:paraId="63E183AE" w14:textId="77777777" w:rsidR="004055B7" w:rsidRPr="009E0CF3" w:rsidRDefault="004055B7" w:rsidP="00B37478">
      <w:pPr>
        <w:numPr>
          <w:ilvl w:val="0"/>
          <w:numId w:val="16"/>
        </w:numPr>
        <w:shd w:val="clear" w:color="auto" w:fill="FFFFFF"/>
        <w:spacing w:before="360" w:line="276" w:lineRule="auto"/>
        <w:contextualSpacing/>
        <w:jc w:val="both"/>
        <w:rPr>
          <w:b/>
          <w:color w:val="000000" w:themeColor="text1"/>
          <w:szCs w:val="24"/>
          <w:lang w:val="en-ZA" w:eastAsia="fr-FR"/>
        </w:rPr>
      </w:pPr>
      <w:r w:rsidRPr="009E0CF3">
        <w:rPr>
          <w:b/>
          <w:color w:val="000000" w:themeColor="text1"/>
          <w:szCs w:val="24"/>
          <w:lang w:val="en-ZA" w:eastAsia="fr-FR"/>
        </w:rPr>
        <w:t>Entry Requirements</w:t>
      </w:r>
    </w:p>
    <w:p w14:paraId="7299F5B5" w14:textId="51CAE353"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An individual entering this course should have any of the following minimum requirements:</w:t>
      </w:r>
    </w:p>
    <w:p w14:paraId="4AC4E3D7" w14:textId="1AED65C0" w:rsidR="004055B7" w:rsidRPr="009E0CF3" w:rsidRDefault="004055B7" w:rsidP="00B37478">
      <w:pPr>
        <w:numPr>
          <w:ilvl w:val="0"/>
          <w:numId w:val="18"/>
        </w:numPr>
        <w:shd w:val="clear" w:color="auto" w:fill="FFFFFF"/>
        <w:spacing w:line="276" w:lineRule="auto"/>
        <w:jc w:val="both"/>
        <w:rPr>
          <w:color w:val="000000" w:themeColor="text1"/>
          <w:szCs w:val="24"/>
        </w:rPr>
      </w:pPr>
      <w:r w:rsidRPr="009E0CF3">
        <w:rPr>
          <w:color w:val="000000" w:themeColor="text1"/>
          <w:szCs w:val="24"/>
        </w:rPr>
        <w:t>Kenya Certificate of Se</w:t>
      </w:r>
      <w:r w:rsidR="00294EB5" w:rsidRPr="009E0CF3">
        <w:rPr>
          <w:color w:val="000000" w:themeColor="text1"/>
          <w:szCs w:val="24"/>
        </w:rPr>
        <w:t xml:space="preserve">condary Education </w:t>
      </w:r>
      <w:r w:rsidR="00DC4225" w:rsidRPr="009E0CF3">
        <w:rPr>
          <w:color w:val="000000" w:themeColor="text1"/>
          <w:szCs w:val="24"/>
        </w:rPr>
        <w:t xml:space="preserve">KCSE grade </w:t>
      </w:r>
      <w:r w:rsidR="009A6DED" w:rsidRPr="009E0CF3">
        <w:rPr>
          <w:color w:val="000000" w:themeColor="text1"/>
          <w:szCs w:val="24"/>
        </w:rPr>
        <w:t>E</w:t>
      </w:r>
    </w:p>
    <w:p w14:paraId="7E659920" w14:textId="77777777" w:rsidR="004055B7" w:rsidRPr="009E0CF3" w:rsidRDefault="004055B7" w:rsidP="006A54B9">
      <w:pPr>
        <w:shd w:val="clear" w:color="auto" w:fill="FFFFFF"/>
        <w:spacing w:line="276" w:lineRule="auto"/>
        <w:jc w:val="both"/>
        <w:rPr>
          <w:b/>
          <w:color w:val="000000" w:themeColor="text1"/>
          <w:szCs w:val="24"/>
        </w:rPr>
      </w:pPr>
      <w:r w:rsidRPr="009E0CF3">
        <w:rPr>
          <w:b/>
          <w:color w:val="000000" w:themeColor="text1"/>
          <w:szCs w:val="24"/>
        </w:rPr>
        <w:t>Or</w:t>
      </w:r>
    </w:p>
    <w:p w14:paraId="1AB061A7" w14:textId="6598B327" w:rsidR="004055B7" w:rsidRPr="009E0CF3" w:rsidRDefault="009A6DED" w:rsidP="00B37478">
      <w:pPr>
        <w:numPr>
          <w:ilvl w:val="0"/>
          <w:numId w:val="18"/>
        </w:numPr>
        <w:shd w:val="clear" w:color="auto" w:fill="FFFFFF"/>
        <w:spacing w:line="276" w:lineRule="auto"/>
        <w:jc w:val="both"/>
        <w:rPr>
          <w:color w:val="000000" w:themeColor="text1"/>
          <w:szCs w:val="24"/>
        </w:rPr>
      </w:pPr>
      <w:r w:rsidRPr="009E0CF3">
        <w:rPr>
          <w:color w:val="000000" w:themeColor="text1"/>
          <w:szCs w:val="24"/>
        </w:rPr>
        <w:t>Equivalent qualification</w:t>
      </w:r>
      <w:r w:rsidR="004055B7" w:rsidRPr="009E0CF3">
        <w:rPr>
          <w:color w:val="000000" w:themeColor="text1"/>
          <w:szCs w:val="24"/>
        </w:rPr>
        <w:t xml:space="preserve"> as determined by Kenya National Qualifications Authority (KNQA)</w:t>
      </w:r>
    </w:p>
    <w:p w14:paraId="7B9F1569" w14:textId="77777777" w:rsidR="004055B7" w:rsidRPr="009E0CF3" w:rsidRDefault="004055B7" w:rsidP="006A54B9">
      <w:pPr>
        <w:shd w:val="clear" w:color="auto" w:fill="FFFFFF"/>
        <w:spacing w:line="276" w:lineRule="auto"/>
        <w:jc w:val="both"/>
        <w:rPr>
          <w:color w:val="000000" w:themeColor="text1"/>
          <w:szCs w:val="24"/>
        </w:rPr>
      </w:pPr>
    </w:p>
    <w:p w14:paraId="210563DE" w14:textId="77777777" w:rsidR="004055B7" w:rsidRPr="009E0CF3" w:rsidRDefault="004055B7" w:rsidP="00B37478">
      <w:pPr>
        <w:pStyle w:val="ListParagraph"/>
        <w:numPr>
          <w:ilvl w:val="0"/>
          <w:numId w:val="16"/>
        </w:numPr>
        <w:shd w:val="clear" w:color="auto" w:fill="FFFFFF"/>
        <w:spacing w:line="276" w:lineRule="auto"/>
        <w:jc w:val="both"/>
        <w:rPr>
          <w:rFonts w:ascii="Times New Roman" w:hAnsi="Times New Roman"/>
          <w:b/>
          <w:color w:val="000000" w:themeColor="text1"/>
          <w:sz w:val="24"/>
          <w:szCs w:val="24"/>
        </w:rPr>
      </w:pPr>
      <w:r w:rsidRPr="009E0CF3">
        <w:rPr>
          <w:rFonts w:ascii="Times New Roman" w:hAnsi="Times New Roman"/>
          <w:b/>
          <w:color w:val="000000" w:themeColor="text1"/>
          <w:sz w:val="24"/>
          <w:szCs w:val="24"/>
        </w:rPr>
        <w:t>Provision for Industrial attachment</w:t>
      </w:r>
    </w:p>
    <w:p w14:paraId="66D505E6" w14:textId="477CFA4F"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 xml:space="preserve">It is envisaged that the trainee will undergo an industrial attachment training and assessment with a recognised </w:t>
      </w:r>
      <w:r w:rsidR="00D77600" w:rsidRPr="009E0CF3">
        <w:rPr>
          <w:color w:val="000000" w:themeColor="text1"/>
          <w:szCs w:val="24"/>
        </w:rPr>
        <w:t>road transport</w:t>
      </w:r>
      <w:r w:rsidR="009A6DED" w:rsidRPr="009E0CF3">
        <w:rPr>
          <w:color w:val="000000" w:themeColor="text1"/>
          <w:szCs w:val="24"/>
        </w:rPr>
        <w:t xml:space="preserve"> service</w:t>
      </w:r>
      <w:r w:rsidRPr="009E0CF3">
        <w:rPr>
          <w:color w:val="000000" w:themeColor="text1"/>
          <w:szCs w:val="24"/>
        </w:rPr>
        <w:t xml:space="preserve"> provider as a prerequisite for completion of this training course.</w:t>
      </w:r>
    </w:p>
    <w:p w14:paraId="155048FC" w14:textId="77777777" w:rsidR="004055B7" w:rsidRPr="009E0CF3" w:rsidRDefault="004055B7" w:rsidP="00B37478">
      <w:pPr>
        <w:pStyle w:val="ListParagraph"/>
        <w:numPr>
          <w:ilvl w:val="0"/>
          <w:numId w:val="16"/>
        </w:numPr>
        <w:shd w:val="clear" w:color="auto" w:fill="FFFFFF"/>
        <w:spacing w:line="276" w:lineRule="auto"/>
        <w:jc w:val="both"/>
        <w:rPr>
          <w:rFonts w:ascii="Times New Roman" w:hAnsi="Times New Roman"/>
          <w:b/>
          <w:color w:val="000000" w:themeColor="text1"/>
          <w:sz w:val="24"/>
          <w:szCs w:val="24"/>
        </w:rPr>
      </w:pPr>
      <w:r w:rsidRPr="009E0CF3">
        <w:rPr>
          <w:rFonts w:ascii="Times New Roman" w:hAnsi="Times New Roman"/>
          <w:b/>
          <w:color w:val="000000" w:themeColor="text1"/>
          <w:sz w:val="24"/>
          <w:szCs w:val="24"/>
        </w:rPr>
        <w:t xml:space="preserve">Attachment/Internship: </w:t>
      </w:r>
    </w:p>
    <w:p w14:paraId="440CABC3" w14:textId="1984A66F"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Attachment (Internship) is an opportunity for a learner to integrate career related experience by participating in planned, supervised work. This cur</w:t>
      </w:r>
      <w:r w:rsidR="00D86919" w:rsidRPr="009E0CF3">
        <w:rPr>
          <w:color w:val="000000" w:themeColor="text1"/>
          <w:szCs w:val="24"/>
        </w:rPr>
        <w:t>riculum anticipates at least 30</w:t>
      </w:r>
      <w:r w:rsidR="00216176" w:rsidRPr="009E0CF3">
        <w:rPr>
          <w:color w:val="000000" w:themeColor="text1"/>
          <w:szCs w:val="24"/>
        </w:rPr>
        <w:t>0</w:t>
      </w:r>
      <w:r w:rsidRPr="009E0CF3">
        <w:rPr>
          <w:color w:val="000000" w:themeColor="text1"/>
          <w:szCs w:val="24"/>
        </w:rPr>
        <w:t xml:space="preserve"> hours of attachment as integral part of the training. In addition, the training comprises practical learning activities (estimated to be &gt;60% of the time) which are meant to reinforce trainees’ smooth access to employment or self-employment.</w:t>
      </w:r>
    </w:p>
    <w:p w14:paraId="352624DE" w14:textId="77777777" w:rsidR="004055B7" w:rsidRPr="009E0CF3" w:rsidRDefault="004055B7" w:rsidP="00B37478">
      <w:pPr>
        <w:pStyle w:val="ListParagraph"/>
        <w:numPr>
          <w:ilvl w:val="0"/>
          <w:numId w:val="16"/>
        </w:numPr>
        <w:shd w:val="clear" w:color="auto" w:fill="FFFFFF"/>
        <w:spacing w:line="276" w:lineRule="auto"/>
        <w:jc w:val="both"/>
        <w:rPr>
          <w:rFonts w:ascii="Times New Roman" w:hAnsi="Times New Roman"/>
          <w:b/>
          <w:color w:val="000000" w:themeColor="text1"/>
          <w:sz w:val="24"/>
          <w:szCs w:val="24"/>
        </w:rPr>
      </w:pPr>
      <w:r w:rsidRPr="009E0CF3">
        <w:rPr>
          <w:rFonts w:ascii="Times New Roman" w:hAnsi="Times New Roman"/>
          <w:b/>
          <w:color w:val="000000" w:themeColor="text1"/>
          <w:sz w:val="24"/>
          <w:szCs w:val="24"/>
        </w:rPr>
        <w:t>Assessment</w:t>
      </w:r>
    </w:p>
    <w:p w14:paraId="13612800" w14:textId="77777777" w:rsidR="004055B7" w:rsidRPr="009E0CF3" w:rsidRDefault="004055B7" w:rsidP="006A54B9">
      <w:pPr>
        <w:shd w:val="clear" w:color="auto" w:fill="FFFFFF"/>
        <w:spacing w:line="276" w:lineRule="auto"/>
        <w:jc w:val="both"/>
        <w:rPr>
          <w:color w:val="000000" w:themeColor="text1"/>
          <w:szCs w:val="24"/>
        </w:rPr>
      </w:pPr>
      <w:r w:rsidRPr="009E0CF3">
        <w:rPr>
          <w:color w:val="000000" w:themeColor="text1"/>
          <w:szCs w:val="24"/>
        </w:rPr>
        <w:t xml:space="preserve">Assessment is the process of gathering and judging evidence in order to decide whether a person has attained a standard of performance. The course will be assessed at two levels: </w:t>
      </w:r>
    </w:p>
    <w:p w14:paraId="11484931" w14:textId="77777777" w:rsidR="004055B7" w:rsidRPr="009E0CF3" w:rsidRDefault="004055B7" w:rsidP="00B37478">
      <w:pPr>
        <w:numPr>
          <w:ilvl w:val="0"/>
          <w:numId w:val="17"/>
        </w:numPr>
        <w:shd w:val="clear" w:color="auto" w:fill="FFFFFF"/>
        <w:spacing w:line="276" w:lineRule="auto"/>
        <w:jc w:val="both"/>
        <w:rPr>
          <w:color w:val="000000" w:themeColor="text1"/>
          <w:szCs w:val="24"/>
        </w:rPr>
      </w:pPr>
      <w:r w:rsidRPr="009E0CF3">
        <w:rPr>
          <w:color w:val="000000" w:themeColor="text1"/>
          <w:szCs w:val="24"/>
        </w:rPr>
        <w:t>Internal assessment is continuous and is conducted by the trainer who is monitored by an internal accredited verifier</w:t>
      </w:r>
    </w:p>
    <w:p w14:paraId="1D2C9154" w14:textId="77777777" w:rsidR="004055B7" w:rsidRPr="009E0CF3" w:rsidRDefault="004055B7" w:rsidP="00B37478">
      <w:pPr>
        <w:numPr>
          <w:ilvl w:val="0"/>
          <w:numId w:val="17"/>
        </w:numPr>
        <w:shd w:val="clear" w:color="auto" w:fill="FFFFFF"/>
        <w:spacing w:line="276" w:lineRule="auto"/>
        <w:jc w:val="both"/>
        <w:rPr>
          <w:color w:val="000000" w:themeColor="text1"/>
          <w:szCs w:val="24"/>
        </w:rPr>
      </w:pPr>
      <w:r w:rsidRPr="009E0CF3">
        <w:rPr>
          <w:color w:val="000000" w:themeColor="text1"/>
          <w:szCs w:val="24"/>
        </w:rPr>
        <w:t>External assessment is the responsibility of TVET CDACC</w:t>
      </w:r>
    </w:p>
    <w:p w14:paraId="51D003A7" w14:textId="77777777" w:rsidR="004055B7" w:rsidRPr="009E0CF3" w:rsidRDefault="004055B7" w:rsidP="00B37478">
      <w:pPr>
        <w:pStyle w:val="ListParagraph"/>
        <w:numPr>
          <w:ilvl w:val="0"/>
          <w:numId w:val="16"/>
        </w:numPr>
        <w:shd w:val="clear" w:color="auto" w:fill="FFFFFF"/>
        <w:spacing w:line="276" w:lineRule="auto"/>
        <w:jc w:val="both"/>
        <w:rPr>
          <w:rFonts w:ascii="Times New Roman" w:hAnsi="Times New Roman"/>
          <w:b/>
          <w:color w:val="000000" w:themeColor="text1"/>
          <w:sz w:val="24"/>
          <w:szCs w:val="24"/>
        </w:rPr>
      </w:pPr>
      <w:r w:rsidRPr="009E0CF3">
        <w:rPr>
          <w:rFonts w:ascii="Times New Roman" w:hAnsi="Times New Roman"/>
          <w:b/>
          <w:color w:val="000000" w:themeColor="text1"/>
          <w:sz w:val="24"/>
          <w:szCs w:val="24"/>
        </w:rPr>
        <w:t>Certification</w:t>
      </w:r>
    </w:p>
    <w:p w14:paraId="34290A17" w14:textId="25FEEAAA" w:rsidR="004055B7" w:rsidRPr="009E0CF3" w:rsidRDefault="004055B7" w:rsidP="006A54B9">
      <w:pPr>
        <w:shd w:val="clear" w:color="auto" w:fill="FFFFFF"/>
        <w:spacing w:line="276" w:lineRule="auto"/>
        <w:jc w:val="both"/>
        <w:rPr>
          <w:color w:val="000000" w:themeColor="text1"/>
          <w:szCs w:val="24"/>
        </w:rPr>
        <w:sectPr w:rsidR="004055B7" w:rsidRPr="009E0CF3" w:rsidSect="006A54B9">
          <w:footerReference w:type="default" r:id="rId10"/>
          <w:pgSz w:w="12240" w:h="15840"/>
          <w:pgMar w:top="1440" w:right="1800" w:bottom="1440" w:left="1800" w:header="720" w:footer="1008" w:gutter="0"/>
          <w:pgNumType w:fmt="upperRoman" w:start="1"/>
          <w:cols w:space="720"/>
          <w:titlePg/>
          <w:docGrid w:linePitch="360"/>
        </w:sectPr>
      </w:pPr>
      <w:r w:rsidRPr="009E0CF3">
        <w:rPr>
          <w:color w:val="000000" w:themeColor="text1"/>
          <w:szCs w:val="24"/>
        </w:rPr>
        <w:t xml:space="preserve">On successful completion of a unit of learning, a trainee will be issued with a Certificate of competence and on successful completion of all units of </w:t>
      </w:r>
      <w:r w:rsidR="002B0715" w:rsidRPr="009E0CF3">
        <w:rPr>
          <w:color w:val="000000" w:themeColor="text1"/>
          <w:szCs w:val="24"/>
        </w:rPr>
        <w:t>competency</w:t>
      </w:r>
      <w:r w:rsidRPr="009E0CF3">
        <w:rPr>
          <w:color w:val="000000" w:themeColor="text1"/>
          <w:szCs w:val="24"/>
        </w:rPr>
        <w:t xml:space="preserve"> a trainee will be awarded a National Certified </w:t>
      </w:r>
      <w:r w:rsidR="00915B66" w:rsidRPr="009E0CF3">
        <w:rPr>
          <w:color w:val="000000" w:themeColor="text1"/>
          <w:szCs w:val="24"/>
        </w:rPr>
        <w:t>Road Transport Operations Assistant</w:t>
      </w:r>
      <w:r w:rsidRPr="009E0CF3">
        <w:rPr>
          <w:color w:val="000000" w:themeColor="text1"/>
          <w:szCs w:val="24"/>
        </w:rPr>
        <w:t xml:space="preserve"> qualification. These certificates will be issued by TVET CDACC in conjunction with </w:t>
      </w:r>
      <w:r w:rsidR="008F3B6B" w:rsidRPr="009E0CF3">
        <w:rPr>
          <w:color w:val="000000" w:themeColor="text1"/>
          <w:szCs w:val="24"/>
        </w:rPr>
        <w:t xml:space="preserve">the </w:t>
      </w:r>
      <w:r w:rsidRPr="009E0CF3">
        <w:rPr>
          <w:color w:val="000000" w:themeColor="text1"/>
          <w:szCs w:val="24"/>
        </w:rPr>
        <w:t>training provider</w:t>
      </w:r>
    </w:p>
    <w:p w14:paraId="254278F1" w14:textId="77777777" w:rsidR="00BB224D" w:rsidRPr="009E0CF3" w:rsidRDefault="00BB224D" w:rsidP="006A54B9">
      <w:pPr>
        <w:spacing w:line="276" w:lineRule="auto"/>
        <w:rPr>
          <w:szCs w:val="24"/>
        </w:rPr>
      </w:pPr>
      <w:bookmarkStart w:id="22" w:name="_Toc534875920"/>
    </w:p>
    <w:p w14:paraId="022689B3" w14:textId="77777777" w:rsidR="00BB224D" w:rsidRPr="009E0CF3" w:rsidRDefault="00BB224D" w:rsidP="006A54B9">
      <w:pPr>
        <w:spacing w:line="276" w:lineRule="auto"/>
        <w:rPr>
          <w:szCs w:val="24"/>
        </w:rPr>
      </w:pPr>
    </w:p>
    <w:p w14:paraId="1B7D4AD5" w14:textId="77777777" w:rsidR="00BB224D" w:rsidRPr="009E0CF3" w:rsidRDefault="00BB224D" w:rsidP="006A54B9">
      <w:pPr>
        <w:rPr>
          <w:szCs w:val="24"/>
        </w:rPr>
      </w:pPr>
    </w:p>
    <w:p w14:paraId="30AC86B4" w14:textId="77777777" w:rsidR="00BB224D" w:rsidRPr="009E0CF3" w:rsidRDefault="00BB224D" w:rsidP="006A54B9">
      <w:pPr>
        <w:spacing w:line="276" w:lineRule="auto"/>
        <w:rPr>
          <w:szCs w:val="24"/>
        </w:rPr>
      </w:pPr>
    </w:p>
    <w:p w14:paraId="65B87025" w14:textId="77777777" w:rsidR="00BB224D" w:rsidRPr="009E0CF3" w:rsidRDefault="00BB224D" w:rsidP="006A54B9">
      <w:pPr>
        <w:spacing w:line="276" w:lineRule="auto"/>
        <w:rPr>
          <w:szCs w:val="24"/>
        </w:rPr>
      </w:pPr>
    </w:p>
    <w:p w14:paraId="0FF5943C" w14:textId="77777777" w:rsidR="007E707A" w:rsidRPr="009E0CF3" w:rsidRDefault="007E707A" w:rsidP="006A54B9">
      <w:pPr>
        <w:pStyle w:val="Heading1"/>
        <w:spacing w:line="276" w:lineRule="auto"/>
        <w:rPr>
          <w:szCs w:val="24"/>
        </w:rPr>
      </w:pPr>
      <w:bookmarkStart w:id="23" w:name="_Toc69028436"/>
      <w:r w:rsidRPr="009E0CF3">
        <w:rPr>
          <w:szCs w:val="24"/>
        </w:rPr>
        <w:t>BASIC UNITS OF LEARNING</w:t>
      </w:r>
      <w:bookmarkEnd w:id="22"/>
      <w:bookmarkEnd w:id="23"/>
      <w:r w:rsidRPr="009E0CF3">
        <w:rPr>
          <w:szCs w:val="24"/>
        </w:rPr>
        <w:br w:type="page"/>
      </w:r>
    </w:p>
    <w:p w14:paraId="462790D7" w14:textId="77777777" w:rsidR="00CF37D7" w:rsidRPr="009E0CF3" w:rsidRDefault="00CF37D7" w:rsidP="00CF37D7">
      <w:pPr>
        <w:pStyle w:val="Heading1"/>
        <w:spacing w:after="0" w:line="276" w:lineRule="auto"/>
        <w:rPr>
          <w:szCs w:val="24"/>
        </w:rPr>
      </w:pPr>
      <w:bookmarkStart w:id="24" w:name="_Toc503963637"/>
      <w:bookmarkStart w:id="25" w:name="_Toc526158588"/>
      <w:bookmarkStart w:id="26" w:name="_Toc69028437"/>
      <w:bookmarkStart w:id="27" w:name="_Hlk68696113"/>
      <w:r w:rsidRPr="009E0CF3">
        <w:rPr>
          <w:szCs w:val="24"/>
        </w:rPr>
        <w:t>COMMUNICATION SKILLS</w:t>
      </w:r>
      <w:bookmarkEnd w:id="24"/>
      <w:bookmarkEnd w:id="25"/>
      <w:bookmarkEnd w:id="26"/>
    </w:p>
    <w:p w14:paraId="652B95F2" w14:textId="215186CB" w:rsidR="00CF37D7" w:rsidRPr="009E0CF3" w:rsidRDefault="00CF37D7" w:rsidP="00CF37D7">
      <w:pPr>
        <w:spacing w:line="276" w:lineRule="auto"/>
        <w:jc w:val="both"/>
        <w:rPr>
          <w:b/>
          <w:szCs w:val="24"/>
          <w:lang w:val="en-ZA"/>
        </w:rPr>
      </w:pPr>
      <w:r w:rsidRPr="009E0CF3">
        <w:rPr>
          <w:b/>
          <w:szCs w:val="24"/>
          <w:lang w:val="en-ZA"/>
        </w:rPr>
        <w:t>UNIT CODE:</w:t>
      </w:r>
      <w:r w:rsidRPr="009E0CF3">
        <w:rPr>
          <w:b/>
          <w:szCs w:val="24"/>
          <w:lang w:val="en-ZA"/>
        </w:rPr>
        <w:tab/>
        <w:t xml:space="preserve"> </w:t>
      </w:r>
      <w:r w:rsidRPr="009E0CF3">
        <w:rPr>
          <w:bCs/>
          <w:szCs w:val="24"/>
        </w:rPr>
        <w:t>LOG/CU/RTM/BC/01/4/A</w:t>
      </w:r>
    </w:p>
    <w:p w14:paraId="1206100F" w14:textId="77777777" w:rsidR="00CF37D7" w:rsidRPr="009E0CF3" w:rsidRDefault="00CF37D7" w:rsidP="00CF37D7">
      <w:pPr>
        <w:spacing w:line="276" w:lineRule="auto"/>
        <w:jc w:val="both"/>
        <w:rPr>
          <w:szCs w:val="24"/>
          <w:lang w:val="en-ZA"/>
        </w:rPr>
      </w:pPr>
      <w:r w:rsidRPr="009E0CF3">
        <w:rPr>
          <w:b/>
          <w:szCs w:val="24"/>
          <w:lang w:val="en-ZA"/>
        </w:rPr>
        <w:t>Relationship to Occupational Standards</w:t>
      </w:r>
    </w:p>
    <w:p w14:paraId="0DA2C3AD" w14:textId="77777777" w:rsidR="00CF37D7" w:rsidRPr="009E0CF3" w:rsidRDefault="00CF37D7" w:rsidP="00CF37D7">
      <w:pPr>
        <w:spacing w:line="276" w:lineRule="auto"/>
        <w:jc w:val="both"/>
        <w:rPr>
          <w:szCs w:val="24"/>
          <w:lang w:val="en-ZA"/>
        </w:rPr>
      </w:pPr>
      <w:r w:rsidRPr="009E0CF3">
        <w:rPr>
          <w:szCs w:val="24"/>
          <w:lang w:val="en-ZA"/>
        </w:rPr>
        <w:t xml:space="preserve">This unit addresses the Unit of Competency: </w:t>
      </w:r>
      <w:r w:rsidRPr="009E0CF3">
        <w:rPr>
          <w:szCs w:val="24"/>
        </w:rPr>
        <w:t>Demonstrate Communication Skills</w:t>
      </w:r>
    </w:p>
    <w:p w14:paraId="131BB4DE" w14:textId="77777777" w:rsidR="00CF37D7" w:rsidRPr="009E0CF3" w:rsidRDefault="00CF37D7" w:rsidP="00CF37D7">
      <w:pPr>
        <w:spacing w:line="276" w:lineRule="auto"/>
        <w:jc w:val="both"/>
        <w:rPr>
          <w:szCs w:val="24"/>
          <w:lang w:val="en-ZA"/>
        </w:rPr>
      </w:pPr>
      <w:r w:rsidRPr="009E0CF3">
        <w:rPr>
          <w:b/>
          <w:szCs w:val="24"/>
          <w:lang w:val="en-ZA"/>
        </w:rPr>
        <w:t>Duration of Unit:</w:t>
      </w:r>
      <w:r w:rsidRPr="009E0CF3">
        <w:rPr>
          <w:szCs w:val="24"/>
          <w:lang w:val="en-ZA"/>
        </w:rPr>
        <w:t xml:space="preserve"> 20 Hours</w:t>
      </w:r>
    </w:p>
    <w:p w14:paraId="0D0B36E1" w14:textId="77777777" w:rsidR="00CF37D7" w:rsidRPr="009E0CF3" w:rsidRDefault="00CF37D7" w:rsidP="00CF37D7">
      <w:pPr>
        <w:spacing w:line="276" w:lineRule="auto"/>
        <w:jc w:val="both"/>
        <w:rPr>
          <w:szCs w:val="24"/>
          <w:lang w:val="en-ZA"/>
        </w:rPr>
      </w:pPr>
      <w:r w:rsidRPr="009E0CF3">
        <w:rPr>
          <w:b/>
          <w:szCs w:val="24"/>
          <w:lang w:val="en-ZA"/>
        </w:rPr>
        <w:t>Unit Description</w:t>
      </w:r>
    </w:p>
    <w:p w14:paraId="0245137C" w14:textId="77777777" w:rsidR="00CF37D7" w:rsidRPr="009E0CF3" w:rsidRDefault="00CF37D7" w:rsidP="00CF37D7">
      <w:pPr>
        <w:spacing w:line="276" w:lineRule="auto"/>
        <w:jc w:val="both"/>
        <w:rPr>
          <w:szCs w:val="24"/>
          <w:lang w:val="en-US"/>
        </w:rPr>
      </w:pPr>
      <w:r w:rsidRPr="009E0CF3">
        <w:rPr>
          <w:szCs w:val="24"/>
          <w:lang w:val="en-US"/>
        </w:rPr>
        <w:t xml:space="preserve">This unit covers the competencies required demonstrate communication skills. It involves obtaining and conveying workplace information, completing relevant work-related documents, communicating information about workplace processes, leading workplace discussion and communicating workplace issues.   </w:t>
      </w:r>
    </w:p>
    <w:p w14:paraId="0C8E0F16" w14:textId="77777777" w:rsidR="00CF37D7" w:rsidRPr="009E0CF3" w:rsidRDefault="00CF37D7" w:rsidP="00CF37D7">
      <w:pPr>
        <w:spacing w:line="276" w:lineRule="auto"/>
        <w:jc w:val="both"/>
        <w:rPr>
          <w:b/>
          <w:szCs w:val="24"/>
          <w:lang w:val="en-ZA"/>
        </w:rPr>
      </w:pPr>
      <w:r w:rsidRPr="009E0CF3">
        <w:rPr>
          <w:b/>
          <w:szCs w:val="24"/>
          <w:lang w:val="en-ZA"/>
        </w:rPr>
        <w:t>Summary of Learning Outcomes</w:t>
      </w:r>
    </w:p>
    <w:p w14:paraId="40E56475" w14:textId="77777777" w:rsidR="00CF37D7" w:rsidRPr="009E0CF3" w:rsidRDefault="00CF37D7" w:rsidP="00B37478">
      <w:pPr>
        <w:pStyle w:val="ListParagraph"/>
        <w:numPr>
          <w:ilvl w:val="0"/>
          <w:numId w:val="30"/>
        </w:numPr>
        <w:spacing w:before="0" w:line="276" w:lineRule="auto"/>
        <w:rPr>
          <w:rFonts w:ascii="Times New Roman" w:hAnsi="Times New Roman"/>
          <w:sz w:val="24"/>
          <w:szCs w:val="24"/>
          <w:lang w:val="en-US"/>
        </w:rPr>
      </w:pPr>
      <w:r w:rsidRPr="009E0CF3">
        <w:rPr>
          <w:rFonts w:ascii="Times New Roman" w:hAnsi="Times New Roman"/>
          <w:sz w:val="24"/>
          <w:szCs w:val="24"/>
          <w:lang w:val="en-US"/>
        </w:rPr>
        <w:t>Obtain and convey workplace information</w:t>
      </w:r>
    </w:p>
    <w:p w14:paraId="3B4BAF73" w14:textId="77777777" w:rsidR="00CF37D7" w:rsidRPr="009E0CF3" w:rsidRDefault="00CF37D7" w:rsidP="00B37478">
      <w:pPr>
        <w:pStyle w:val="ListParagraph"/>
        <w:numPr>
          <w:ilvl w:val="0"/>
          <w:numId w:val="30"/>
        </w:numPr>
        <w:spacing w:before="0" w:line="276" w:lineRule="auto"/>
        <w:rPr>
          <w:rFonts w:ascii="Times New Roman" w:hAnsi="Times New Roman"/>
          <w:sz w:val="24"/>
          <w:szCs w:val="24"/>
          <w:lang w:val="en-US"/>
        </w:rPr>
      </w:pPr>
      <w:r w:rsidRPr="009E0CF3">
        <w:rPr>
          <w:rFonts w:ascii="Times New Roman" w:hAnsi="Times New Roman"/>
          <w:sz w:val="24"/>
          <w:szCs w:val="24"/>
          <w:lang w:val="en-US"/>
        </w:rPr>
        <w:t>Complete relevant work-related documents</w:t>
      </w:r>
    </w:p>
    <w:p w14:paraId="6196AB89" w14:textId="77777777" w:rsidR="00CF37D7" w:rsidRPr="009E0CF3" w:rsidRDefault="00CF37D7" w:rsidP="00B37478">
      <w:pPr>
        <w:pStyle w:val="ListParagraph"/>
        <w:numPr>
          <w:ilvl w:val="0"/>
          <w:numId w:val="30"/>
        </w:numPr>
        <w:spacing w:before="0" w:line="276" w:lineRule="auto"/>
        <w:rPr>
          <w:rFonts w:ascii="Times New Roman" w:hAnsi="Times New Roman"/>
          <w:sz w:val="24"/>
          <w:szCs w:val="24"/>
          <w:lang w:val="en-US"/>
        </w:rPr>
      </w:pPr>
      <w:r w:rsidRPr="009E0CF3">
        <w:rPr>
          <w:rFonts w:ascii="Times New Roman" w:hAnsi="Times New Roman"/>
          <w:sz w:val="24"/>
          <w:szCs w:val="24"/>
          <w:lang w:val="en-US"/>
        </w:rPr>
        <w:t>Communicate information about workplace processes</w:t>
      </w:r>
    </w:p>
    <w:p w14:paraId="6C3FA206" w14:textId="77777777" w:rsidR="00CF37D7" w:rsidRPr="009E0CF3" w:rsidRDefault="00CF37D7" w:rsidP="00B37478">
      <w:pPr>
        <w:pStyle w:val="ListParagraph"/>
        <w:numPr>
          <w:ilvl w:val="0"/>
          <w:numId w:val="30"/>
        </w:numPr>
        <w:spacing w:before="0" w:line="276" w:lineRule="auto"/>
        <w:rPr>
          <w:rFonts w:ascii="Times New Roman" w:hAnsi="Times New Roman"/>
          <w:sz w:val="24"/>
          <w:szCs w:val="24"/>
          <w:lang w:val="en-US"/>
        </w:rPr>
      </w:pPr>
      <w:r w:rsidRPr="009E0CF3">
        <w:rPr>
          <w:rFonts w:ascii="Times New Roman" w:hAnsi="Times New Roman"/>
          <w:sz w:val="24"/>
          <w:szCs w:val="24"/>
          <w:lang w:val="en-US"/>
        </w:rPr>
        <w:t>Lead workplace discussions</w:t>
      </w:r>
    </w:p>
    <w:p w14:paraId="6037B8AA" w14:textId="77777777" w:rsidR="00CF37D7" w:rsidRPr="009E0CF3" w:rsidRDefault="00CF37D7" w:rsidP="00B37478">
      <w:pPr>
        <w:pStyle w:val="ListParagraph"/>
        <w:numPr>
          <w:ilvl w:val="0"/>
          <w:numId w:val="30"/>
        </w:numPr>
        <w:spacing w:before="0" w:line="276" w:lineRule="auto"/>
        <w:rPr>
          <w:rFonts w:ascii="Times New Roman" w:hAnsi="Times New Roman"/>
          <w:sz w:val="24"/>
          <w:szCs w:val="24"/>
          <w:lang w:val="en-US"/>
        </w:rPr>
      </w:pPr>
      <w:r w:rsidRPr="009E0CF3">
        <w:rPr>
          <w:rFonts w:ascii="Times New Roman" w:hAnsi="Times New Roman"/>
          <w:sz w:val="24"/>
          <w:szCs w:val="24"/>
          <w:lang w:val="en-US"/>
        </w:rPr>
        <w:t>Identify and communicate issues arising in the workplace</w:t>
      </w:r>
    </w:p>
    <w:p w14:paraId="54B42E98" w14:textId="77777777" w:rsidR="00CF37D7" w:rsidRPr="009E0CF3" w:rsidRDefault="00CF37D7" w:rsidP="00CF37D7">
      <w:pPr>
        <w:spacing w:line="276" w:lineRule="auto"/>
        <w:ind w:left="360"/>
        <w:rPr>
          <w:color w:val="FF0000"/>
          <w:szCs w:val="24"/>
        </w:rPr>
      </w:pPr>
    </w:p>
    <w:p w14:paraId="1F6C5915" w14:textId="77777777" w:rsidR="00CF37D7" w:rsidRPr="009E0CF3" w:rsidRDefault="00CF37D7" w:rsidP="00CF37D7">
      <w:pPr>
        <w:spacing w:before="120" w:line="276" w:lineRule="auto"/>
        <w:ind w:left="357" w:hanging="357"/>
        <w:contextualSpacing/>
        <w:jc w:val="both"/>
        <w:rPr>
          <w:b/>
          <w:szCs w:val="24"/>
          <w:lang w:val="en-ZA"/>
        </w:rPr>
      </w:pPr>
      <w:r w:rsidRPr="009E0CF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3"/>
        <w:gridCol w:w="3701"/>
        <w:gridCol w:w="2356"/>
      </w:tblGrid>
      <w:tr w:rsidR="00CF37D7" w:rsidRPr="009E0CF3" w14:paraId="632521E8" w14:textId="77777777" w:rsidTr="00CF37D7">
        <w:trPr>
          <w:trHeight w:val="620"/>
        </w:trPr>
        <w:tc>
          <w:tcPr>
            <w:tcW w:w="1491" w:type="pct"/>
            <w:tcBorders>
              <w:top w:val="single" w:sz="4" w:space="0" w:color="auto"/>
              <w:left w:val="single" w:sz="4" w:space="0" w:color="auto"/>
              <w:bottom w:val="single" w:sz="4" w:space="0" w:color="auto"/>
              <w:right w:val="single" w:sz="4" w:space="0" w:color="auto"/>
            </w:tcBorders>
            <w:hideMark/>
          </w:tcPr>
          <w:p w14:paraId="1AA248A2" w14:textId="77777777" w:rsidR="00CF37D7" w:rsidRPr="009E0CF3" w:rsidRDefault="00CF37D7" w:rsidP="00CF37D7">
            <w:pPr>
              <w:spacing w:line="276" w:lineRule="auto"/>
              <w:rPr>
                <w:szCs w:val="24"/>
              </w:rPr>
            </w:pPr>
            <w:r w:rsidRPr="009E0CF3">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5EC925B3" w14:textId="77777777" w:rsidR="00CF37D7" w:rsidRPr="009E0CF3" w:rsidRDefault="00CF37D7" w:rsidP="00CF37D7">
            <w:pPr>
              <w:spacing w:line="276" w:lineRule="auto"/>
              <w:rPr>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65B81C5E" w14:textId="77777777" w:rsidR="00CF37D7" w:rsidRPr="009E0CF3" w:rsidRDefault="00CF37D7" w:rsidP="00CF37D7">
            <w:pPr>
              <w:spacing w:line="276" w:lineRule="auto"/>
              <w:rPr>
                <w:szCs w:val="24"/>
                <w:lang w:val="en-ZA"/>
              </w:rPr>
            </w:pPr>
            <w:r w:rsidRPr="009E0CF3">
              <w:rPr>
                <w:b/>
                <w:szCs w:val="24"/>
                <w:lang w:val="en-ZA"/>
              </w:rPr>
              <w:t>Suggested Assessment Methods</w:t>
            </w:r>
          </w:p>
        </w:tc>
      </w:tr>
      <w:tr w:rsidR="00CF37D7" w:rsidRPr="009E0CF3" w14:paraId="314B8810" w14:textId="77777777" w:rsidTr="00CF37D7">
        <w:trPr>
          <w:trHeight w:val="350"/>
        </w:trPr>
        <w:tc>
          <w:tcPr>
            <w:tcW w:w="1491" w:type="pct"/>
            <w:tcBorders>
              <w:top w:val="single" w:sz="4" w:space="0" w:color="auto"/>
              <w:left w:val="single" w:sz="4" w:space="0" w:color="auto"/>
              <w:bottom w:val="single" w:sz="4" w:space="0" w:color="auto"/>
              <w:right w:val="single" w:sz="4" w:space="0" w:color="auto"/>
            </w:tcBorders>
          </w:tcPr>
          <w:p w14:paraId="2292A05E" w14:textId="77777777" w:rsidR="00CF37D7" w:rsidRPr="009E0CF3" w:rsidRDefault="00CF37D7" w:rsidP="00B37478">
            <w:pPr>
              <w:pStyle w:val="ListParagraph"/>
              <w:numPr>
                <w:ilvl w:val="0"/>
                <w:numId w:val="29"/>
              </w:numPr>
              <w:spacing w:before="0" w:line="276" w:lineRule="auto"/>
              <w:rPr>
                <w:rFonts w:ascii="Times New Roman" w:hAnsi="Times New Roman"/>
                <w:sz w:val="24"/>
                <w:szCs w:val="24"/>
              </w:rPr>
            </w:pPr>
            <w:r w:rsidRPr="009E0CF3">
              <w:rPr>
                <w:rFonts w:ascii="Times New Roman" w:hAnsi="Times New Roman"/>
                <w:sz w:val="24"/>
                <w:szCs w:val="24"/>
              </w:rPr>
              <w:t>Obtain and convey workplace information</w:t>
            </w:r>
          </w:p>
          <w:p w14:paraId="6E1EFCE1" w14:textId="77777777" w:rsidR="00CF37D7" w:rsidRPr="009E0CF3" w:rsidRDefault="00CF37D7" w:rsidP="00CF37D7">
            <w:pPr>
              <w:pStyle w:val="ListParagraph"/>
              <w:spacing w:line="276" w:lineRule="auto"/>
              <w:ind w:left="360"/>
              <w:rPr>
                <w:rFonts w:ascii="Times New Roman" w:hAnsi="Times New Roman"/>
                <w:sz w:val="24"/>
                <w:szCs w:val="24"/>
                <w:lang w:val="en-US"/>
              </w:rPr>
            </w:pPr>
          </w:p>
        </w:tc>
        <w:tc>
          <w:tcPr>
            <w:tcW w:w="2144" w:type="pct"/>
            <w:tcBorders>
              <w:top w:val="single" w:sz="4" w:space="0" w:color="auto"/>
              <w:left w:val="single" w:sz="4" w:space="0" w:color="auto"/>
              <w:bottom w:val="single" w:sz="4" w:space="0" w:color="auto"/>
              <w:right w:val="single" w:sz="4" w:space="0" w:color="auto"/>
            </w:tcBorders>
          </w:tcPr>
          <w:p w14:paraId="35D82F90" w14:textId="77777777" w:rsidR="00CF37D7" w:rsidRPr="009E0CF3" w:rsidRDefault="00CF37D7" w:rsidP="00B37478">
            <w:pPr>
              <w:numPr>
                <w:ilvl w:val="0"/>
                <w:numId w:val="78"/>
              </w:numPr>
              <w:spacing w:before="0" w:line="276" w:lineRule="auto"/>
              <w:ind w:left="410"/>
              <w:rPr>
                <w:szCs w:val="24"/>
              </w:rPr>
            </w:pPr>
            <w:r w:rsidRPr="009E0CF3">
              <w:rPr>
                <w:szCs w:val="24"/>
              </w:rPr>
              <w:t xml:space="preserve">Communication process </w:t>
            </w:r>
          </w:p>
          <w:p w14:paraId="41A56979" w14:textId="77777777" w:rsidR="00CF37D7" w:rsidRPr="009E0CF3" w:rsidRDefault="00CF37D7" w:rsidP="00B37478">
            <w:pPr>
              <w:numPr>
                <w:ilvl w:val="0"/>
                <w:numId w:val="78"/>
              </w:numPr>
              <w:spacing w:before="0" w:line="276" w:lineRule="auto"/>
              <w:ind w:left="410"/>
              <w:rPr>
                <w:szCs w:val="24"/>
              </w:rPr>
            </w:pPr>
            <w:r w:rsidRPr="009E0CF3">
              <w:rPr>
                <w:szCs w:val="24"/>
              </w:rPr>
              <w:t>Modes of communication</w:t>
            </w:r>
          </w:p>
          <w:p w14:paraId="01CC2FB6" w14:textId="77777777" w:rsidR="00CF37D7" w:rsidRPr="009E0CF3" w:rsidRDefault="00CF37D7" w:rsidP="00B37478">
            <w:pPr>
              <w:numPr>
                <w:ilvl w:val="0"/>
                <w:numId w:val="78"/>
              </w:numPr>
              <w:spacing w:before="0" w:line="276" w:lineRule="auto"/>
              <w:ind w:left="410"/>
              <w:rPr>
                <w:szCs w:val="24"/>
              </w:rPr>
            </w:pPr>
            <w:r w:rsidRPr="009E0CF3">
              <w:rPr>
                <w:szCs w:val="24"/>
              </w:rPr>
              <w:t>Medium of communication</w:t>
            </w:r>
          </w:p>
          <w:p w14:paraId="114F0A0C" w14:textId="77777777" w:rsidR="00CF37D7" w:rsidRPr="009E0CF3" w:rsidRDefault="00CF37D7" w:rsidP="00B37478">
            <w:pPr>
              <w:numPr>
                <w:ilvl w:val="0"/>
                <w:numId w:val="78"/>
              </w:numPr>
              <w:spacing w:before="0" w:line="276" w:lineRule="auto"/>
              <w:ind w:left="410"/>
              <w:rPr>
                <w:szCs w:val="24"/>
              </w:rPr>
            </w:pPr>
            <w:r w:rsidRPr="009E0CF3">
              <w:rPr>
                <w:szCs w:val="24"/>
              </w:rPr>
              <w:t>Effective communication</w:t>
            </w:r>
          </w:p>
          <w:p w14:paraId="2041394B" w14:textId="77777777" w:rsidR="00CF37D7" w:rsidRPr="009E0CF3" w:rsidRDefault="00CF37D7" w:rsidP="00B37478">
            <w:pPr>
              <w:numPr>
                <w:ilvl w:val="0"/>
                <w:numId w:val="78"/>
              </w:numPr>
              <w:spacing w:before="0" w:line="276" w:lineRule="auto"/>
              <w:ind w:left="410"/>
              <w:rPr>
                <w:szCs w:val="24"/>
              </w:rPr>
            </w:pPr>
            <w:r w:rsidRPr="009E0CF3">
              <w:rPr>
                <w:szCs w:val="24"/>
              </w:rPr>
              <w:t>Barriers to communication</w:t>
            </w:r>
          </w:p>
          <w:p w14:paraId="013FAEF1" w14:textId="77777777" w:rsidR="00CF37D7" w:rsidRPr="009E0CF3" w:rsidRDefault="00CF37D7" w:rsidP="00B37478">
            <w:pPr>
              <w:numPr>
                <w:ilvl w:val="0"/>
                <w:numId w:val="78"/>
              </w:numPr>
              <w:spacing w:before="0" w:line="276" w:lineRule="auto"/>
              <w:ind w:left="410"/>
              <w:rPr>
                <w:szCs w:val="24"/>
              </w:rPr>
            </w:pPr>
            <w:r w:rsidRPr="009E0CF3">
              <w:rPr>
                <w:szCs w:val="24"/>
              </w:rPr>
              <w:t>Flow of communication</w:t>
            </w:r>
          </w:p>
          <w:p w14:paraId="03270BFA" w14:textId="77777777" w:rsidR="00CF37D7" w:rsidRPr="009E0CF3" w:rsidRDefault="00CF37D7" w:rsidP="00B37478">
            <w:pPr>
              <w:numPr>
                <w:ilvl w:val="0"/>
                <w:numId w:val="78"/>
              </w:numPr>
              <w:spacing w:before="0" w:line="276" w:lineRule="auto"/>
              <w:ind w:left="410"/>
              <w:rPr>
                <w:szCs w:val="24"/>
              </w:rPr>
            </w:pPr>
            <w:r w:rsidRPr="009E0CF3">
              <w:rPr>
                <w:szCs w:val="24"/>
              </w:rPr>
              <w:t>Sources of information</w:t>
            </w:r>
          </w:p>
          <w:p w14:paraId="0C0320AF" w14:textId="77777777" w:rsidR="00CF37D7" w:rsidRPr="009E0CF3" w:rsidRDefault="00CF37D7" w:rsidP="00B37478">
            <w:pPr>
              <w:numPr>
                <w:ilvl w:val="0"/>
                <w:numId w:val="78"/>
              </w:numPr>
              <w:spacing w:before="0" w:line="276" w:lineRule="auto"/>
              <w:ind w:left="410"/>
              <w:rPr>
                <w:szCs w:val="24"/>
              </w:rPr>
            </w:pPr>
            <w:r w:rsidRPr="009E0CF3">
              <w:rPr>
                <w:szCs w:val="24"/>
              </w:rPr>
              <w:t>Types of questions</w:t>
            </w:r>
          </w:p>
          <w:p w14:paraId="6F0994A6" w14:textId="77777777" w:rsidR="00CF37D7" w:rsidRPr="009E0CF3" w:rsidRDefault="00CF37D7" w:rsidP="00B37478">
            <w:pPr>
              <w:numPr>
                <w:ilvl w:val="0"/>
                <w:numId w:val="78"/>
              </w:numPr>
              <w:spacing w:before="0" w:line="276" w:lineRule="auto"/>
              <w:ind w:left="410"/>
              <w:rPr>
                <w:szCs w:val="24"/>
              </w:rPr>
            </w:pPr>
            <w:r w:rsidRPr="009E0CF3">
              <w:rPr>
                <w:szCs w:val="24"/>
              </w:rPr>
              <w:t>Organizational policies</w:t>
            </w:r>
          </w:p>
          <w:p w14:paraId="5D98A946" w14:textId="77777777" w:rsidR="00CF37D7" w:rsidRPr="009E0CF3" w:rsidRDefault="00CF37D7" w:rsidP="00B37478">
            <w:pPr>
              <w:numPr>
                <w:ilvl w:val="0"/>
                <w:numId w:val="78"/>
              </w:numPr>
              <w:spacing w:before="0" w:line="276" w:lineRule="auto"/>
              <w:ind w:left="410"/>
              <w:rPr>
                <w:szCs w:val="24"/>
              </w:rPr>
            </w:pPr>
            <w:r w:rsidRPr="009E0CF3">
              <w:rPr>
                <w:szCs w:val="24"/>
              </w:rPr>
              <w:t>Workplace etiquette</w:t>
            </w:r>
          </w:p>
          <w:p w14:paraId="44A2C4D0" w14:textId="77777777" w:rsidR="00CF37D7" w:rsidRPr="009E0CF3" w:rsidRDefault="00CF37D7" w:rsidP="00B37478">
            <w:pPr>
              <w:numPr>
                <w:ilvl w:val="0"/>
                <w:numId w:val="78"/>
              </w:numPr>
              <w:spacing w:before="0" w:line="276" w:lineRule="auto"/>
              <w:ind w:left="410"/>
              <w:rPr>
                <w:szCs w:val="24"/>
              </w:rPr>
            </w:pPr>
            <w:r w:rsidRPr="009E0CF3">
              <w:rPr>
                <w:szCs w:val="24"/>
              </w:rPr>
              <w:t xml:space="preserve">Ethical work practices in handling communication </w:t>
            </w:r>
          </w:p>
        </w:tc>
        <w:tc>
          <w:tcPr>
            <w:tcW w:w="1365" w:type="pct"/>
            <w:tcBorders>
              <w:top w:val="single" w:sz="4" w:space="0" w:color="auto"/>
              <w:left w:val="single" w:sz="4" w:space="0" w:color="auto"/>
              <w:bottom w:val="single" w:sz="4" w:space="0" w:color="auto"/>
              <w:right w:val="single" w:sz="4" w:space="0" w:color="auto"/>
            </w:tcBorders>
          </w:tcPr>
          <w:p w14:paraId="336525FF" w14:textId="77777777" w:rsidR="00CF37D7" w:rsidRPr="009E0CF3" w:rsidRDefault="00CF37D7" w:rsidP="00B37478">
            <w:pPr>
              <w:numPr>
                <w:ilvl w:val="0"/>
                <w:numId w:val="34"/>
              </w:numPr>
              <w:spacing w:before="0" w:line="276" w:lineRule="auto"/>
              <w:ind w:left="450"/>
              <w:rPr>
                <w:szCs w:val="24"/>
              </w:rPr>
            </w:pPr>
            <w:r w:rsidRPr="009E0CF3">
              <w:rPr>
                <w:szCs w:val="24"/>
              </w:rPr>
              <w:t>Interview</w:t>
            </w:r>
          </w:p>
          <w:p w14:paraId="4A6F7796" w14:textId="77777777" w:rsidR="00CF37D7" w:rsidRPr="009E0CF3" w:rsidRDefault="00CF37D7" w:rsidP="00B37478">
            <w:pPr>
              <w:numPr>
                <w:ilvl w:val="0"/>
                <w:numId w:val="34"/>
              </w:numPr>
              <w:spacing w:before="0" w:line="276" w:lineRule="auto"/>
              <w:ind w:left="450"/>
              <w:rPr>
                <w:szCs w:val="24"/>
              </w:rPr>
            </w:pPr>
            <w:r w:rsidRPr="009E0CF3">
              <w:rPr>
                <w:szCs w:val="24"/>
              </w:rPr>
              <w:t>Third party reports</w:t>
            </w:r>
          </w:p>
        </w:tc>
      </w:tr>
      <w:tr w:rsidR="00CF37D7" w:rsidRPr="009E0CF3" w14:paraId="3EF873FF" w14:textId="77777777" w:rsidTr="00CF37D7">
        <w:trPr>
          <w:trHeight w:val="350"/>
        </w:trPr>
        <w:tc>
          <w:tcPr>
            <w:tcW w:w="1491" w:type="pct"/>
            <w:tcBorders>
              <w:top w:val="single" w:sz="4" w:space="0" w:color="auto"/>
              <w:left w:val="single" w:sz="4" w:space="0" w:color="auto"/>
              <w:bottom w:val="single" w:sz="4" w:space="0" w:color="auto"/>
              <w:right w:val="single" w:sz="4" w:space="0" w:color="auto"/>
            </w:tcBorders>
          </w:tcPr>
          <w:p w14:paraId="39AFAE19" w14:textId="77777777" w:rsidR="00CF37D7" w:rsidRPr="009E0CF3" w:rsidRDefault="00CF37D7" w:rsidP="00B37478">
            <w:pPr>
              <w:pStyle w:val="ListParagraph"/>
              <w:numPr>
                <w:ilvl w:val="0"/>
                <w:numId w:val="29"/>
              </w:numPr>
              <w:spacing w:before="0" w:line="276" w:lineRule="auto"/>
              <w:rPr>
                <w:rFonts w:ascii="Times New Roman" w:hAnsi="Times New Roman"/>
                <w:sz w:val="24"/>
                <w:szCs w:val="24"/>
              </w:rPr>
            </w:pPr>
            <w:r w:rsidRPr="009E0CF3">
              <w:rPr>
                <w:rFonts w:ascii="Times New Roman" w:hAnsi="Times New Roman"/>
                <w:sz w:val="24"/>
                <w:szCs w:val="24"/>
              </w:rPr>
              <w:t>Complete relevant work-related documents</w:t>
            </w:r>
          </w:p>
        </w:tc>
        <w:tc>
          <w:tcPr>
            <w:tcW w:w="2144" w:type="pct"/>
            <w:tcBorders>
              <w:top w:val="single" w:sz="4" w:space="0" w:color="auto"/>
              <w:left w:val="single" w:sz="4" w:space="0" w:color="auto"/>
              <w:bottom w:val="single" w:sz="4" w:space="0" w:color="auto"/>
              <w:right w:val="single" w:sz="4" w:space="0" w:color="auto"/>
            </w:tcBorders>
          </w:tcPr>
          <w:p w14:paraId="23B6B838" w14:textId="77777777" w:rsidR="00CF37D7" w:rsidRPr="009E0CF3" w:rsidRDefault="00CF37D7" w:rsidP="00B37478">
            <w:pPr>
              <w:numPr>
                <w:ilvl w:val="0"/>
                <w:numId w:val="78"/>
              </w:numPr>
              <w:spacing w:before="0" w:line="276" w:lineRule="auto"/>
              <w:ind w:left="410"/>
              <w:rPr>
                <w:szCs w:val="24"/>
                <w:lang w:val="en-ZA"/>
              </w:rPr>
            </w:pPr>
            <w:r w:rsidRPr="009E0CF3">
              <w:rPr>
                <w:szCs w:val="24"/>
                <w:lang w:val="en-ZA"/>
              </w:rPr>
              <w:t>Types and purposes of workplace documents and forms</w:t>
            </w:r>
          </w:p>
          <w:p w14:paraId="33C60C98" w14:textId="77777777" w:rsidR="00CF37D7" w:rsidRPr="009E0CF3" w:rsidRDefault="00CF37D7" w:rsidP="00B37478">
            <w:pPr>
              <w:numPr>
                <w:ilvl w:val="0"/>
                <w:numId w:val="78"/>
              </w:numPr>
              <w:spacing w:before="0" w:line="276" w:lineRule="auto"/>
              <w:ind w:left="410"/>
              <w:rPr>
                <w:szCs w:val="24"/>
                <w:lang w:val="en-ZA"/>
              </w:rPr>
            </w:pPr>
            <w:r w:rsidRPr="009E0CF3">
              <w:rPr>
                <w:szCs w:val="24"/>
                <w:lang w:val="en-ZA"/>
              </w:rPr>
              <w:t>Methods used in filling forms and documents</w:t>
            </w:r>
          </w:p>
          <w:p w14:paraId="4FDDEB4D" w14:textId="77777777" w:rsidR="00CF37D7" w:rsidRPr="009E0CF3" w:rsidRDefault="00CF37D7" w:rsidP="00B37478">
            <w:pPr>
              <w:numPr>
                <w:ilvl w:val="0"/>
                <w:numId w:val="78"/>
              </w:numPr>
              <w:spacing w:before="0" w:line="276" w:lineRule="auto"/>
              <w:ind w:left="410"/>
              <w:rPr>
                <w:szCs w:val="24"/>
                <w:lang w:val="en-ZA"/>
              </w:rPr>
            </w:pPr>
            <w:r w:rsidRPr="009E0CF3">
              <w:rPr>
                <w:szCs w:val="24"/>
                <w:lang w:val="en-ZA"/>
              </w:rPr>
              <w:t>Recording workplace data</w:t>
            </w:r>
          </w:p>
          <w:p w14:paraId="0F98B8C6" w14:textId="77777777" w:rsidR="00CF37D7" w:rsidRPr="009E0CF3" w:rsidRDefault="00CF37D7" w:rsidP="00B37478">
            <w:pPr>
              <w:numPr>
                <w:ilvl w:val="0"/>
                <w:numId w:val="78"/>
              </w:numPr>
              <w:spacing w:before="0" w:line="276" w:lineRule="auto"/>
              <w:ind w:left="410"/>
              <w:rPr>
                <w:szCs w:val="24"/>
                <w:lang w:val="en-ZA"/>
              </w:rPr>
            </w:pPr>
            <w:r w:rsidRPr="009E0CF3">
              <w:rPr>
                <w:szCs w:val="24"/>
                <w:lang w:val="en-ZA"/>
              </w:rPr>
              <w:t xml:space="preserve">Process of distributing workplace forms and documents </w:t>
            </w:r>
          </w:p>
          <w:p w14:paraId="70F54890" w14:textId="77777777" w:rsidR="00CF37D7" w:rsidRPr="009E0CF3" w:rsidRDefault="00CF37D7" w:rsidP="00B37478">
            <w:pPr>
              <w:numPr>
                <w:ilvl w:val="0"/>
                <w:numId w:val="78"/>
              </w:numPr>
              <w:spacing w:before="0" w:line="276" w:lineRule="auto"/>
              <w:ind w:left="410"/>
              <w:rPr>
                <w:szCs w:val="24"/>
                <w:lang w:val="en-ZA"/>
              </w:rPr>
            </w:pPr>
            <w:r w:rsidRPr="009E0CF3">
              <w:rPr>
                <w:szCs w:val="24"/>
                <w:lang w:val="en-ZA"/>
              </w:rPr>
              <w:t xml:space="preserve">Report writing </w:t>
            </w:r>
          </w:p>
          <w:p w14:paraId="0CEDA4D7" w14:textId="77777777" w:rsidR="00CF37D7" w:rsidRPr="009E0CF3" w:rsidRDefault="00CF37D7" w:rsidP="00B37478">
            <w:pPr>
              <w:numPr>
                <w:ilvl w:val="0"/>
                <w:numId w:val="78"/>
              </w:numPr>
              <w:spacing w:before="0" w:line="276" w:lineRule="auto"/>
              <w:ind w:left="410"/>
              <w:rPr>
                <w:szCs w:val="24"/>
                <w:lang w:val="en-ZA"/>
              </w:rPr>
            </w:pPr>
            <w:r w:rsidRPr="009E0CF3">
              <w:rPr>
                <w:szCs w:val="24"/>
                <w:lang w:val="en-ZA"/>
              </w:rPr>
              <w:t>Types of workplace reports</w:t>
            </w:r>
          </w:p>
        </w:tc>
        <w:tc>
          <w:tcPr>
            <w:tcW w:w="1365" w:type="pct"/>
            <w:tcBorders>
              <w:top w:val="single" w:sz="4" w:space="0" w:color="auto"/>
              <w:left w:val="single" w:sz="4" w:space="0" w:color="auto"/>
              <w:bottom w:val="single" w:sz="4" w:space="0" w:color="auto"/>
              <w:right w:val="single" w:sz="4" w:space="0" w:color="auto"/>
            </w:tcBorders>
          </w:tcPr>
          <w:p w14:paraId="13D98E92" w14:textId="77777777" w:rsidR="00CF37D7" w:rsidRPr="009E0CF3" w:rsidRDefault="00CF37D7" w:rsidP="00B37478">
            <w:pPr>
              <w:numPr>
                <w:ilvl w:val="0"/>
                <w:numId w:val="34"/>
              </w:numPr>
              <w:spacing w:before="0" w:line="276" w:lineRule="auto"/>
              <w:ind w:left="450"/>
              <w:rPr>
                <w:szCs w:val="24"/>
              </w:rPr>
            </w:pPr>
            <w:r w:rsidRPr="009E0CF3">
              <w:rPr>
                <w:szCs w:val="24"/>
              </w:rPr>
              <w:t>Interview</w:t>
            </w:r>
          </w:p>
          <w:p w14:paraId="1C3F2EF0" w14:textId="77777777" w:rsidR="00CF37D7" w:rsidRPr="009E0CF3" w:rsidRDefault="00CF37D7" w:rsidP="00B37478">
            <w:pPr>
              <w:numPr>
                <w:ilvl w:val="0"/>
                <w:numId w:val="34"/>
              </w:numPr>
              <w:spacing w:before="0" w:line="276" w:lineRule="auto"/>
              <w:ind w:left="450"/>
              <w:rPr>
                <w:szCs w:val="24"/>
              </w:rPr>
            </w:pPr>
            <w:r w:rsidRPr="009E0CF3">
              <w:rPr>
                <w:szCs w:val="24"/>
              </w:rPr>
              <w:t>Third party reports</w:t>
            </w:r>
          </w:p>
        </w:tc>
      </w:tr>
      <w:tr w:rsidR="00CF37D7" w:rsidRPr="009E0CF3" w14:paraId="04A30B30" w14:textId="77777777" w:rsidTr="00CF37D7">
        <w:trPr>
          <w:trHeight w:val="350"/>
        </w:trPr>
        <w:tc>
          <w:tcPr>
            <w:tcW w:w="1491" w:type="pct"/>
            <w:tcBorders>
              <w:top w:val="single" w:sz="4" w:space="0" w:color="auto"/>
              <w:left w:val="single" w:sz="4" w:space="0" w:color="auto"/>
              <w:bottom w:val="single" w:sz="4" w:space="0" w:color="auto"/>
              <w:right w:val="single" w:sz="4" w:space="0" w:color="auto"/>
            </w:tcBorders>
            <w:hideMark/>
          </w:tcPr>
          <w:p w14:paraId="5C86CA10" w14:textId="77777777" w:rsidR="00CF37D7" w:rsidRPr="009E0CF3" w:rsidRDefault="00CF37D7" w:rsidP="00B37478">
            <w:pPr>
              <w:pStyle w:val="ListParagraph"/>
              <w:numPr>
                <w:ilvl w:val="0"/>
                <w:numId w:val="29"/>
              </w:numPr>
              <w:spacing w:before="0" w:line="276" w:lineRule="auto"/>
              <w:rPr>
                <w:rFonts w:ascii="Times New Roman" w:hAnsi="Times New Roman"/>
                <w:sz w:val="24"/>
                <w:szCs w:val="24"/>
              </w:rPr>
            </w:pPr>
            <w:r w:rsidRPr="009E0CF3">
              <w:rPr>
                <w:rFonts w:ascii="Times New Roman" w:hAnsi="Times New Roman"/>
                <w:sz w:val="24"/>
                <w:szCs w:val="24"/>
                <w:lang w:val="en-US"/>
              </w:rPr>
              <w:t>Communicate information about workplace processes</w:t>
            </w:r>
          </w:p>
          <w:p w14:paraId="3A02AC24" w14:textId="77777777" w:rsidR="00CF37D7" w:rsidRPr="009E0CF3" w:rsidRDefault="00CF37D7" w:rsidP="00CF37D7">
            <w:pPr>
              <w:spacing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1392C33D" w14:textId="77777777" w:rsidR="00CF37D7" w:rsidRPr="009E0CF3" w:rsidRDefault="00CF37D7" w:rsidP="00B37478">
            <w:pPr>
              <w:numPr>
                <w:ilvl w:val="0"/>
                <w:numId w:val="34"/>
              </w:numPr>
              <w:spacing w:before="0" w:line="276" w:lineRule="auto"/>
              <w:ind w:left="450"/>
              <w:rPr>
                <w:szCs w:val="24"/>
              </w:rPr>
            </w:pPr>
            <w:r w:rsidRPr="009E0CF3">
              <w:rPr>
                <w:szCs w:val="24"/>
              </w:rPr>
              <w:t xml:space="preserve">Communication process </w:t>
            </w:r>
          </w:p>
          <w:p w14:paraId="0058ACB1" w14:textId="77777777" w:rsidR="00CF37D7" w:rsidRPr="009E0CF3" w:rsidRDefault="00CF37D7" w:rsidP="00B37478">
            <w:pPr>
              <w:numPr>
                <w:ilvl w:val="0"/>
                <w:numId w:val="34"/>
              </w:numPr>
              <w:spacing w:before="0" w:line="276" w:lineRule="auto"/>
              <w:ind w:left="450"/>
              <w:rPr>
                <w:szCs w:val="24"/>
              </w:rPr>
            </w:pPr>
            <w:r w:rsidRPr="009E0CF3">
              <w:rPr>
                <w:szCs w:val="24"/>
              </w:rPr>
              <w:t>Modes of communication</w:t>
            </w:r>
          </w:p>
          <w:p w14:paraId="64E5B83F" w14:textId="77777777" w:rsidR="00CF37D7" w:rsidRPr="009E0CF3" w:rsidRDefault="00CF37D7" w:rsidP="00B37478">
            <w:pPr>
              <w:numPr>
                <w:ilvl w:val="0"/>
                <w:numId w:val="34"/>
              </w:numPr>
              <w:spacing w:before="0" w:line="276" w:lineRule="auto"/>
              <w:ind w:left="450"/>
              <w:rPr>
                <w:szCs w:val="24"/>
              </w:rPr>
            </w:pPr>
            <w:r w:rsidRPr="009E0CF3">
              <w:rPr>
                <w:szCs w:val="24"/>
              </w:rPr>
              <w:t>Medium of communication</w:t>
            </w:r>
          </w:p>
          <w:p w14:paraId="5BDA40B2" w14:textId="77777777" w:rsidR="00CF37D7" w:rsidRPr="009E0CF3" w:rsidRDefault="00CF37D7" w:rsidP="00B37478">
            <w:pPr>
              <w:numPr>
                <w:ilvl w:val="0"/>
                <w:numId w:val="34"/>
              </w:numPr>
              <w:spacing w:before="0" w:line="276" w:lineRule="auto"/>
              <w:ind w:left="450"/>
              <w:rPr>
                <w:szCs w:val="24"/>
              </w:rPr>
            </w:pPr>
            <w:r w:rsidRPr="009E0CF3">
              <w:rPr>
                <w:szCs w:val="24"/>
              </w:rPr>
              <w:t>Effective communication</w:t>
            </w:r>
          </w:p>
          <w:p w14:paraId="5EF0E5E5" w14:textId="77777777" w:rsidR="00CF37D7" w:rsidRPr="009E0CF3" w:rsidRDefault="00CF37D7" w:rsidP="00B37478">
            <w:pPr>
              <w:numPr>
                <w:ilvl w:val="0"/>
                <w:numId w:val="34"/>
              </w:numPr>
              <w:spacing w:before="0" w:line="276" w:lineRule="auto"/>
              <w:ind w:left="450"/>
              <w:rPr>
                <w:szCs w:val="24"/>
              </w:rPr>
            </w:pPr>
            <w:r w:rsidRPr="009E0CF3">
              <w:rPr>
                <w:szCs w:val="24"/>
              </w:rPr>
              <w:t>Barriers to communication</w:t>
            </w:r>
          </w:p>
          <w:p w14:paraId="5AB07E59" w14:textId="77777777" w:rsidR="00CF37D7" w:rsidRPr="009E0CF3" w:rsidRDefault="00CF37D7" w:rsidP="00B37478">
            <w:pPr>
              <w:numPr>
                <w:ilvl w:val="0"/>
                <w:numId w:val="34"/>
              </w:numPr>
              <w:spacing w:before="0" w:line="276" w:lineRule="auto"/>
              <w:ind w:left="450"/>
              <w:rPr>
                <w:szCs w:val="24"/>
              </w:rPr>
            </w:pPr>
            <w:r w:rsidRPr="009E0CF3">
              <w:rPr>
                <w:szCs w:val="24"/>
              </w:rPr>
              <w:t>Flow of communication</w:t>
            </w:r>
          </w:p>
          <w:p w14:paraId="3FEBF559" w14:textId="77777777" w:rsidR="00CF37D7" w:rsidRPr="009E0CF3" w:rsidRDefault="00CF37D7" w:rsidP="00B37478">
            <w:pPr>
              <w:numPr>
                <w:ilvl w:val="0"/>
                <w:numId w:val="34"/>
              </w:numPr>
              <w:spacing w:before="0" w:line="276" w:lineRule="auto"/>
              <w:ind w:left="450"/>
              <w:rPr>
                <w:szCs w:val="24"/>
              </w:rPr>
            </w:pPr>
            <w:r w:rsidRPr="009E0CF3">
              <w:rPr>
                <w:szCs w:val="24"/>
              </w:rPr>
              <w:t>Sources of information</w:t>
            </w:r>
          </w:p>
          <w:p w14:paraId="5A302914" w14:textId="77777777" w:rsidR="00CF37D7" w:rsidRPr="009E0CF3" w:rsidRDefault="00CF37D7" w:rsidP="00B37478">
            <w:pPr>
              <w:numPr>
                <w:ilvl w:val="0"/>
                <w:numId w:val="34"/>
              </w:numPr>
              <w:spacing w:before="0" w:line="276" w:lineRule="auto"/>
              <w:ind w:left="450"/>
              <w:rPr>
                <w:szCs w:val="24"/>
              </w:rPr>
            </w:pPr>
            <w:r w:rsidRPr="009E0CF3">
              <w:rPr>
                <w:szCs w:val="24"/>
              </w:rPr>
              <w:t>Organizational policies</w:t>
            </w:r>
          </w:p>
          <w:p w14:paraId="04A4C4A1" w14:textId="77777777" w:rsidR="00CF37D7" w:rsidRPr="009E0CF3" w:rsidRDefault="00CF37D7" w:rsidP="00B37478">
            <w:pPr>
              <w:numPr>
                <w:ilvl w:val="0"/>
                <w:numId w:val="34"/>
              </w:numPr>
              <w:spacing w:before="0" w:line="276" w:lineRule="auto"/>
              <w:ind w:left="450"/>
              <w:rPr>
                <w:szCs w:val="24"/>
              </w:rPr>
            </w:pPr>
            <w:r w:rsidRPr="009E0CF3">
              <w:rPr>
                <w:szCs w:val="24"/>
              </w:rPr>
              <w:t>Organization requirements for written and electronic communication methods</w:t>
            </w:r>
          </w:p>
          <w:p w14:paraId="4017F83B" w14:textId="77777777" w:rsidR="00CF37D7" w:rsidRPr="009E0CF3" w:rsidRDefault="00CF37D7" w:rsidP="00B37478">
            <w:pPr>
              <w:numPr>
                <w:ilvl w:val="0"/>
                <w:numId w:val="34"/>
              </w:numPr>
              <w:spacing w:before="0" w:line="276" w:lineRule="auto"/>
              <w:ind w:left="450"/>
              <w:rPr>
                <w:szCs w:val="24"/>
              </w:rPr>
            </w:pPr>
            <w:r w:rsidRPr="009E0CF3">
              <w:rPr>
                <w:szCs w:val="24"/>
              </w:rPr>
              <w:t>Report writing</w:t>
            </w:r>
          </w:p>
          <w:p w14:paraId="729ABB8F" w14:textId="77777777" w:rsidR="00CF37D7" w:rsidRPr="009E0CF3" w:rsidRDefault="00CF37D7" w:rsidP="00B37478">
            <w:pPr>
              <w:numPr>
                <w:ilvl w:val="0"/>
                <w:numId w:val="34"/>
              </w:numPr>
              <w:spacing w:before="0" w:line="276" w:lineRule="auto"/>
              <w:ind w:left="450"/>
              <w:rPr>
                <w:szCs w:val="24"/>
              </w:rPr>
            </w:pPr>
            <w:r w:rsidRPr="009E0CF3">
              <w:rPr>
                <w:szCs w:val="24"/>
              </w:rPr>
              <w:t>Effective questioning techniques (clarifying and probing)</w:t>
            </w:r>
          </w:p>
          <w:p w14:paraId="351A4BC5" w14:textId="77777777" w:rsidR="00CF37D7" w:rsidRPr="009E0CF3" w:rsidRDefault="00CF37D7" w:rsidP="00B37478">
            <w:pPr>
              <w:numPr>
                <w:ilvl w:val="0"/>
                <w:numId w:val="34"/>
              </w:numPr>
              <w:spacing w:before="0" w:line="276" w:lineRule="auto"/>
              <w:ind w:left="450"/>
              <w:rPr>
                <w:szCs w:val="24"/>
              </w:rPr>
            </w:pPr>
            <w:r w:rsidRPr="009E0CF3">
              <w:rPr>
                <w:szCs w:val="24"/>
              </w:rPr>
              <w:t>Workplace etiquette</w:t>
            </w:r>
          </w:p>
          <w:p w14:paraId="4CD990EB" w14:textId="77777777" w:rsidR="00CF37D7" w:rsidRPr="009E0CF3" w:rsidRDefault="00CF37D7" w:rsidP="00B37478">
            <w:pPr>
              <w:numPr>
                <w:ilvl w:val="0"/>
                <w:numId w:val="33"/>
              </w:numPr>
              <w:spacing w:before="0" w:line="276" w:lineRule="auto"/>
              <w:ind w:left="410"/>
              <w:rPr>
                <w:szCs w:val="24"/>
              </w:rPr>
            </w:pPr>
            <w:r w:rsidRPr="009E0CF3">
              <w:rPr>
                <w:szCs w:val="24"/>
              </w:rPr>
              <w:t>Ethical work practices in handling communication</w:t>
            </w:r>
          </w:p>
          <w:p w14:paraId="519964BB" w14:textId="77777777" w:rsidR="00CF37D7" w:rsidRPr="009E0CF3" w:rsidRDefault="00CF37D7" w:rsidP="00CF37D7">
            <w:pPr>
              <w:spacing w:line="276" w:lineRule="auto"/>
              <w:ind w:left="410"/>
              <w:rPr>
                <w:szCs w:val="24"/>
              </w:rPr>
            </w:pPr>
          </w:p>
        </w:tc>
        <w:tc>
          <w:tcPr>
            <w:tcW w:w="1365" w:type="pct"/>
            <w:tcBorders>
              <w:top w:val="single" w:sz="4" w:space="0" w:color="auto"/>
              <w:left w:val="single" w:sz="4" w:space="0" w:color="auto"/>
              <w:bottom w:val="single" w:sz="4" w:space="0" w:color="auto"/>
              <w:right w:val="single" w:sz="4" w:space="0" w:color="auto"/>
            </w:tcBorders>
            <w:hideMark/>
          </w:tcPr>
          <w:p w14:paraId="04BA4037" w14:textId="77777777" w:rsidR="00CF37D7" w:rsidRPr="009E0CF3" w:rsidRDefault="00CF37D7" w:rsidP="00B37478">
            <w:pPr>
              <w:numPr>
                <w:ilvl w:val="0"/>
                <w:numId w:val="35"/>
              </w:numPr>
              <w:spacing w:before="0" w:line="276" w:lineRule="auto"/>
              <w:rPr>
                <w:szCs w:val="24"/>
              </w:rPr>
            </w:pPr>
            <w:r w:rsidRPr="009E0CF3">
              <w:rPr>
                <w:szCs w:val="24"/>
              </w:rPr>
              <w:t>Interview</w:t>
            </w:r>
          </w:p>
          <w:p w14:paraId="783E2F21" w14:textId="77777777" w:rsidR="00CF37D7" w:rsidRPr="009E0CF3" w:rsidRDefault="00CF37D7" w:rsidP="00B37478">
            <w:pPr>
              <w:numPr>
                <w:ilvl w:val="0"/>
                <w:numId w:val="35"/>
              </w:numPr>
              <w:spacing w:before="0" w:line="276" w:lineRule="auto"/>
              <w:rPr>
                <w:szCs w:val="24"/>
              </w:rPr>
            </w:pPr>
            <w:r w:rsidRPr="009E0CF3">
              <w:rPr>
                <w:szCs w:val="24"/>
              </w:rPr>
              <w:t xml:space="preserve">Portfolio </w:t>
            </w:r>
          </w:p>
        </w:tc>
      </w:tr>
      <w:tr w:rsidR="00CF37D7" w:rsidRPr="009E0CF3" w14:paraId="1E309CFD" w14:textId="77777777" w:rsidTr="00CF37D7">
        <w:trPr>
          <w:trHeight w:val="350"/>
        </w:trPr>
        <w:tc>
          <w:tcPr>
            <w:tcW w:w="1491" w:type="pct"/>
            <w:tcBorders>
              <w:top w:val="single" w:sz="4" w:space="0" w:color="auto"/>
              <w:left w:val="single" w:sz="4" w:space="0" w:color="auto"/>
              <w:bottom w:val="single" w:sz="4" w:space="0" w:color="auto"/>
              <w:right w:val="single" w:sz="4" w:space="0" w:color="auto"/>
            </w:tcBorders>
            <w:hideMark/>
          </w:tcPr>
          <w:p w14:paraId="7DF0F033" w14:textId="77777777" w:rsidR="00CF37D7" w:rsidRPr="009E0CF3" w:rsidRDefault="00CF37D7" w:rsidP="00B37478">
            <w:pPr>
              <w:pStyle w:val="ListParagraph"/>
              <w:numPr>
                <w:ilvl w:val="0"/>
                <w:numId w:val="29"/>
              </w:numPr>
              <w:spacing w:before="0" w:line="276" w:lineRule="auto"/>
              <w:rPr>
                <w:rFonts w:ascii="Times New Roman" w:hAnsi="Times New Roman"/>
                <w:sz w:val="24"/>
                <w:szCs w:val="24"/>
              </w:rPr>
            </w:pPr>
            <w:r w:rsidRPr="009E0CF3">
              <w:rPr>
                <w:rFonts w:ascii="Times New Roman" w:hAnsi="Times New Roman"/>
                <w:sz w:val="24"/>
                <w:szCs w:val="24"/>
                <w:lang w:val="en-US"/>
              </w:rPr>
              <w:t>Lead workplace discussion</w:t>
            </w:r>
          </w:p>
          <w:p w14:paraId="1F3BC479" w14:textId="77777777" w:rsidR="00CF37D7" w:rsidRPr="009E0CF3" w:rsidRDefault="00CF37D7" w:rsidP="00CF37D7">
            <w:pPr>
              <w:spacing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52ED17D1" w14:textId="77777777" w:rsidR="00CF37D7" w:rsidRPr="009E0CF3" w:rsidRDefault="00CF37D7" w:rsidP="00B37478">
            <w:pPr>
              <w:numPr>
                <w:ilvl w:val="0"/>
                <w:numId w:val="33"/>
              </w:numPr>
              <w:spacing w:before="0" w:line="276" w:lineRule="auto"/>
              <w:ind w:left="410"/>
              <w:rPr>
                <w:szCs w:val="24"/>
              </w:rPr>
            </w:pPr>
            <w:r w:rsidRPr="009E0CF3">
              <w:rPr>
                <w:szCs w:val="24"/>
              </w:rPr>
              <w:t>Methods of discussion e.g.</w:t>
            </w:r>
          </w:p>
          <w:p w14:paraId="6CB7A02A" w14:textId="77777777" w:rsidR="00CF37D7" w:rsidRPr="009E0CF3" w:rsidRDefault="00CF37D7" w:rsidP="00B37478">
            <w:pPr>
              <w:pStyle w:val="ListParagraph"/>
              <w:numPr>
                <w:ilvl w:val="1"/>
                <w:numId w:val="36"/>
              </w:numPr>
              <w:spacing w:before="0" w:line="276" w:lineRule="auto"/>
              <w:rPr>
                <w:rFonts w:ascii="Times New Roman" w:hAnsi="Times New Roman"/>
                <w:sz w:val="24"/>
                <w:szCs w:val="24"/>
              </w:rPr>
            </w:pPr>
            <w:r w:rsidRPr="009E0CF3">
              <w:rPr>
                <w:rFonts w:ascii="Times New Roman" w:hAnsi="Times New Roman"/>
                <w:sz w:val="24"/>
                <w:szCs w:val="24"/>
              </w:rPr>
              <w:t xml:space="preserve">Coordination meetings </w:t>
            </w:r>
          </w:p>
          <w:p w14:paraId="5B885308" w14:textId="77777777" w:rsidR="00CF37D7" w:rsidRPr="009E0CF3" w:rsidRDefault="00CF37D7" w:rsidP="00B37478">
            <w:pPr>
              <w:pStyle w:val="ListParagraph"/>
              <w:numPr>
                <w:ilvl w:val="1"/>
                <w:numId w:val="36"/>
              </w:numPr>
              <w:spacing w:before="0" w:line="276" w:lineRule="auto"/>
              <w:rPr>
                <w:rFonts w:ascii="Times New Roman" w:hAnsi="Times New Roman"/>
                <w:sz w:val="24"/>
                <w:szCs w:val="24"/>
              </w:rPr>
            </w:pPr>
            <w:r w:rsidRPr="009E0CF3">
              <w:rPr>
                <w:rFonts w:ascii="Times New Roman" w:hAnsi="Times New Roman"/>
                <w:sz w:val="24"/>
                <w:szCs w:val="24"/>
              </w:rPr>
              <w:t xml:space="preserve">Toolbox discussion </w:t>
            </w:r>
          </w:p>
          <w:p w14:paraId="17E649C7" w14:textId="77777777" w:rsidR="00CF37D7" w:rsidRPr="009E0CF3" w:rsidRDefault="00CF37D7" w:rsidP="00B37478">
            <w:pPr>
              <w:pStyle w:val="ListParagraph"/>
              <w:numPr>
                <w:ilvl w:val="1"/>
                <w:numId w:val="36"/>
              </w:numPr>
              <w:spacing w:before="0" w:line="276" w:lineRule="auto"/>
              <w:rPr>
                <w:rFonts w:ascii="Times New Roman" w:hAnsi="Times New Roman"/>
                <w:sz w:val="24"/>
                <w:szCs w:val="24"/>
              </w:rPr>
            </w:pPr>
            <w:r w:rsidRPr="009E0CF3">
              <w:rPr>
                <w:rFonts w:ascii="Times New Roman" w:hAnsi="Times New Roman"/>
                <w:sz w:val="24"/>
                <w:szCs w:val="24"/>
              </w:rPr>
              <w:t>Peer-to-peer discussion</w:t>
            </w:r>
          </w:p>
          <w:p w14:paraId="78A91209" w14:textId="77777777" w:rsidR="00CF37D7" w:rsidRPr="009E0CF3" w:rsidRDefault="00CF37D7" w:rsidP="00B37478">
            <w:pPr>
              <w:numPr>
                <w:ilvl w:val="0"/>
                <w:numId w:val="33"/>
              </w:numPr>
              <w:spacing w:before="0" w:line="276" w:lineRule="auto"/>
              <w:ind w:left="410"/>
              <w:rPr>
                <w:szCs w:val="24"/>
              </w:rPr>
            </w:pPr>
            <w:r w:rsidRPr="009E0CF3">
              <w:rPr>
                <w:szCs w:val="24"/>
              </w:rPr>
              <w:t>Solicitation of response</w:t>
            </w:r>
          </w:p>
        </w:tc>
        <w:tc>
          <w:tcPr>
            <w:tcW w:w="1365" w:type="pct"/>
            <w:tcBorders>
              <w:top w:val="single" w:sz="4" w:space="0" w:color="auto"/>
              <w:left w:val="single" w:sz="4" w:space="0" w:color="auto"/>
              <w:bottom w:val="single" w:sz="4" w:space="0" w:color="auto"/>
              <w:right w:val="single" w:sz="4" w:space="0" w:color="auto"/>
            </w:tcBorders>
            <w:hideMark/>
          </w:tcPr>
          <w:p w14:paraId="0925CCB3" w14:textId="77777777" w:rsidR="00CF37D7" w:rsidRPr="009E0CF3" w:rsidRDefault="00CF37D7" w:rsidP="00B37478">
            <w:pPr>
              <w:numPr>
                <w:ilvl w:val="0"/>
                <w:numId w:val="33"/>
              </w:numPr>
              <w:spacing w:before="0" w:line="276" w:lineRule="auto"/>
              <w:ind w:left="410"/>
              <w:rPr>
                <w:szCs w:val="24"/>
              </w:rPr>
            </w:pPr>
            <w:r w:rsidRPr="009E0CF3">
              <w:rPr>
                <w:szCs w:val="24"/>
              </w:rPr>
              <w:t>Interview</w:t>
            </w:r>
          </w:p>
          <w:p w14:paraId="0A2A9206" w14:textId="77777777" w:rsidR="00CF37D7" w:rsidRPr="009E0CF3" w:rsidRDefault="00CF37D7" w:rsidP="00B37478">
            <w:pPr>
              <w:numPr>
                <w:ilvl w:val="0"/>
                <w:numId w:val="33"/>
              </w:numPr>
              <w:spacing w:before="0" w:line="276" w:lineRule="auto"/>
              <w:ind w:left="410"/>
              <w:rPr>
                <w:szCs w:val="24"/>
              </w:rPr>
            </w:pPr>
            <w:r w:rsidRPr="009E0CF3">
              <w:rPr>
                <w:szCs w:val="24"/>
              </w:rPr>
              <w:t>Third party reports</w:t>
            </w:r>
          </w:p>
        </w:tc>
      </w:tr>
      <w:tr w:rsidR="00CF37D7" w:rsidRPr="009E0CF3" w14:paraId="4C3E2A60" w14:textId="77777777" w:rsidTr="00CF37D7">
        <w:trPr>
          <w:trHeight w:val="755"/>
        </w:trPr>
        <w:tc>
          <w:tcPr>
            <w:tcW w:w="1491" w:type="pct"/>
            <w:tcBorders>
              <w:top w:val="single" w:sz="4" w:space="0" w:color="auto"/>
              <w:left w:val="single" w:sz="4" w:space="0" w:color="auto"/>
              <w:bottom w:val="single" w:sz="4" w:space="0" w:color="auto"/>
              <w:right w:val="single" w:sz="4" w:space="0" w:color="auto"/>
            </w:tcBorders>
            <w:hideMark/>
          </w:tcPr>
          <w:p w14:paraId="4A036136" w14:textId="77777777" w:rsidR="00CF37D7" w:rsidRPr="009E0CF3" w:rsidRDefault="00CF37D7" w:rsidP="00B37478">
            <w:pPr>
              <w:pStyle w:val="ListParagraph"/>
              <w:numPr>
                <w:ilvl w:val="0"/>
                <w:numId w:val="29"/>
              </w:numPr>
              <w:spacing w:before="0" w:line="276" w:lineRule="auto"/>
              <w:rPr>
                <w:rFonts w:ascii="Times New Roman" w:hAnsi="Times New Roman"/>
                <w:sz w:val="24"/>
                <w:szCs w:val="24"/>
              </w:rPr>
            </w:pPr>
            <w:r w:rsidRPr="009E0CF3">
              <w:rPr>
                <w:rFonts w:ascii="Times New Roman" w:hAnsi="Times New Roman"/>
                <w:sz w:val="24"/>
                <w:szCs w:val="24"/>
                <w:lang w:val="en-US"/>
              </w:rPr>
              <w:t>Identify and communicate issues arising in the workplace</w:t>
            </w:r>
          </w:p>
          <w:p w14:paraId="7EB54382" w14:textId="77777777" w:rsidR="00CF37D7" w:rsidRPr="009E0CF3" w:rsidRDefault="00CF37D7" w:rsidP="00CF37D7">
            <w:pPr>
              <w:spacing w:before="120" w:line="276" w:lineRule="auto"/>
              <w:rPr>
                <w:szCs w:val="24"/>
              </w:rPr>
            </w:pPr>
          </w:p>
        </w:tc>
        <w:tc>
          <w:tcPr>
            <w:tcW w:w="2144" w:type="pct"/>
            <w:tcBorders>
              <w:top w:val="single" w:sz="4" w:space="0" w:color="auto"/>
              <w:left w:val="single" w:sz="4" w:space="0" w:color="auto"/>
              <w:bottom w:val="single" w:sz="4" w:space="0" w:color="auto"/>
              <w:right w:val="single" w:sz="4" w:space="0" w:color="auto"/>
            </w:tcBorders>
            <w:hideMark/>
          </w:tcPr>
          <w:p w14:paraId="0AEBCBD7" w14:textId="77777777" w:rsidR="00CF37D7" w:rsidRPr="009E0CF3" w:rsidRDefault="00CF37D7" w:rsidP="00B37478">
            <w:pPr>
              <w:numPr>
                <w:ilvl w:val="0"/>
                <w:numId w:val="33"/>
              </w:numPr>
              <w:spacing w:before="0" w:line="276" w:lineRule="auto"/>
              <w:ind w:left="410"/>
              <w:rPr>
                <w:szCs w:val="24"/>
              </w:rPr>
            </w:pPr>
            <w:r w:rsidRPr="009E0CF3">
              <w:rPr>
                <w:szCs w:val="24"/>
              </w:rPr>
              <w:t>Identification of problems and issues</w:t>
            </w:r>
          </w:p>
          <w:p w14:paraId="12F7A317" w14:textId="77777777" w:rsidR="00CF37D7" w:rsidRPr="009E0CF3" w:rsidRDefault="00CF37D7" w:rsidP="00B37478">
            <w:pPr>
              <w:numPr>
                <w:ilvl w:val="0"/>
                <w:numId w:val="33"/>
              </w:numPr>
              <w:spacing w:before="0" w:line="276" w:lineRule="auto"/>
              <w:ind w:left="410"/>
              <w:rPr>
                <w:szCs w:val="24"/>
              </w:rPr>
            </w:pPr>
            <w:r w:rsidRPr="009E0CF3">
              <w:rPr>
                <w:szCs w:val="24"/>
              </w:rPr>
              <w:t>Organizing information on problems and issues</w:t>
            </w:r>
          </w:p>
          <w:p w14:paraId="413874BC" w14:textId="77777777" w:rsidR="00CF37D7" w:rsidRPr="009E0CF3" w:rsidRDefault="00CF37D7" w:rsidP="00B37478">
            <w:pPr>
              <w:numPr>
                <w:ilvl w:val="0"/>
                <w:numId w:val="33"/>
              </w:numPr>
              <w:spacing w:before="0" w:line="276" w:lineRule="auto"/>
              <w:ind w:left="410"/>
              <w:rPr>
                <w:szCs w:val="24"/>
              </w:rPr>
            </w:pPr>
            <w:r w:rsidRPr="009E0CF3">
              <w:rPr>
                <w:szCs w:val="24"/>
              </w:rPr>
              <w:t>Relating problems and issues</w:t>
            </w:r>
          </w:p>
          <w:p w14:paraId="2DE31FCC" w14:textId="77777777" w:rsidR="00CF37D7" w:rsidRPr="009E0CF3" w:rsidRDefault="00CF37D7" w:rsidP="00B37478">
            <w:pPr>
              <w:numPr>
                <w:ilvl w:val="0"/>
                <w:numId w:val="33"/>
              </w:numPr>
              <w:spacing w:before="0" w:line="276" w:lineRule="auto"/>
              <w:ind w:left="410"/>
              <w:rPr>
                <w:szCs w:val="24"/>
              </w:rPr>
            </w:pPr>
            <w:r w:rsidRPr="009E0CF3">
              <w:rPr>
                <w:szCs w:val="24"/>
              </w:rPr>
              <w:t>Communication barriers affecting workplace discussions</w:t>
            </w:r>
          </w:p>
        </w:tc>
        <w:tc>
          <w:tcPr>
            <w:tcW w:w="1365" w:type="pct"/>
            <w:tcBorders>
              <w:top w:val="single" w:sz="4" w:space="0" w:color="auto"/>
              <w:left w:val="single" w:sz="4" w:space="0" w:color="auto"/>
              <w:bottom w:val="single" w:sz="4" w:space="0" w:color="auto"/>
              <w:right w:val="single" w:sz="4" w:space="0" w:color="auto"/>
            </w:tcBorders>
            <w:hideMark/>
          </w:tcPr>
          <w:p w14:paraId="7D47A43B" w14:textId="77777777" w:rsidR="00CF37D7" w:rsidRPr="009E0CF3" w:rsidRDefault="00CF37D7" w:rsidP="00B37478">
            <w:pPr>
              <w:numPr>
                <w:ilvl w:val="0"/>
                <w:numId w:val="33"/>
              </w:numPr>
              <w:spacing w:before="0" w:line="276" w:lineRule="auto"/>
              <w:ind w:left="410"/>
              <w:rPr>
                <w:szCs w:val="24"/>
                <w:lang w:val="en-ZA"/>
              </w:rPr>
            </w:pPr>
            <w:r w:rsidRPr="009E0CF3">
              <w:rPr>
                <w:szCs w:val="24"/>
              </w:rPr>
              <w:t>Interview</w:t>
            </w:r>
          </w:p>
          <w:p w14:paraId="40746471" w14:textId="77777777" w:rsidR="00CF37D7" w:rsidRPr="009E0CF3" w:rsidRDefault="00CF37D7" w:rsidP="00B37478">
            <w:pPr>
              <w:numPr>
                <w:ilvl w:val="0"/>
                <w:numId w:val="33"/>
              </w:numPr>
              <w:spacing w:before="0" w:line="276" w:lineRule="auto"/>
              <w:ind w:left="410"/>
              <w:rPr>
                <w:szCs w:val="24"/>
                <w:lang w:val="en-ZA"/>
              </w:rPr>
            </w:pPr>
            <w:r w:rsidRPr="009E0CF3">
              <w:rPr>
                <w:szCs w:val="24"/>
              </w:rPr>
              <w:t xml:space="preserve">Portfolio </w:t>
            </w:r>
          </w:p>
        </w:tc>
      </w:tr>
    </w:tbl>
    <w:p w14:paraId="07EC913A" w14:textId="77777777" w:rsidR="00CF37D7" w:rsidRPr="009E0CF3" w:rsidRDefault="00CF37D7" w:rsidP="00CF37D7">
      <w:pPr>
        <w:spacing w:line="276" w:lineRule="auto"/>
        <w:rPr>
          <w:szCs w:val="24"/>
        </w:rPr>
      </w:pPr>
    </w:p>
    <w:p w14:paraId="198C0436" w14:textId="77777777" w:rsidR="00CF37D7" w:rsidRPr="009E0CF3" w:rsidRDefault="00CF37D7" w:rsidP="00CF37D7">
      <w:pPr>
        <w:spacing w:line="276" w:lineRule="auto"/>
        <w:jc w:val="both"/>
        <w:rPr>
          <w:b/>
          <w:szCs w:val="24"/>
          <w:lang w:val="en-ZA"/>
        </w:rPr>
      </w:pPr>
      <w:r w:rsidRPr="009E0CF3">
        <w:rPr>
          <w:b/>
          <w:szCs w:val="24"/>
          <w:lang w:val="en-ZA"/>
        </w:rPr>
        <w:t>Suggested Methods of Instruction</w:t>
      </w:r>
    </w:p>
    <w:p w14:paraId="2B8A508E" w14:textId="77777777" w:rsidR="00CF37D7" w:rsidRPr="009E0CF3" w:rsidRDefault="00CF37D7" w:rsidP="00B37478">
      <w:pPr>
        <w:numPr>
          <w:ilvl w:val="0"/>
          <w:numId w:val="31"/>
        </w:numPr>
        <w:tabs>
          <w:tab w:val="clear" w:pos="1080"/>
          <w:tab w:val="num" w:pos="720"/>
        </w:tabs>
        <w:spacing w:before="0" w:line="276" w:lineRule="auto"/>
        <w:ind w:left="720"/>
        <w:rPr>
          <w:szCs w:val="24"/>
        </w:rPr>
      </w:pPr>
      <w:r w:rsidRPr="009E0CF3">
        <w:rPr>
          <w:szCs w:val="24"/>
        </w:rPr>
        <w:t xml:space="preserve">Direct instruction </w:t>
      </w:r>
    </w:p>
    <w:p w14:paraId="74410F41" w14:textId="77777777" w:rsidR="00CF37D7" w:rsidRPr="009E0CF3" w:rsidRDefault="00CF37D7" w:rsidP="00B37478">
      <w:pPr>
        <w:numPr>
          <w:ilvl w:val="0"/>
          <w:numId w:val="31"/>
        </w:numPr>
        <w:tabs>
          <w:tab w:val="clear" w:pos="1080"/>
          <w:tab w:val="num" w:pos="720"/>
        </w:tabs>
        <w:spacing w:before="0" w:line="276" w:lineRule="auto"/>
        <w:ind w:left="720"/>
        <w:rPr>
          <w:szCs w:val="24"/>
        </w:rPr>
      </w:pPr>
      <w:r w:rsidRPr="009E0CF3">
        <w:rPr>
          <w:szCs w:val="24"/>
        </w:rPr>
        <w:t xml:space="preserve">Demonstration </w:t>
      </w:r>
    </w:p>
    <w:p w14:paraId="7EF32F3D" w14:textId="77777777" w:rsidR="00CF37D7" w:rsidRPr="009E0CF3" w:rsidRDefault="00CF37D7" w:rsidP="00B37478">
      <w:pPr>
        <w:numPr>
          <w:ilvl w:val="0"/>
          <w:numId w:val="31"/>
        </w:numPr>
        <w:tabs>
          <w:tab w:val="clear" w:pos="1080"/>
          <w:tab w:val="num" w:pos="720"/>
        </w:tabs>
        <w:spacing w:before="0" w:line="276" w:lineRule="auto"/>
        <w:ind w:left="720"/>
        <w:rPr>
          <w:szCs w:val="24"/>
        </w:rPr>
      </w:pPr>
      <w:r w:rsidRPr="009E0CF3">
        <w:rPr>
          <w:szCs w:val="24"/>
        </w:rPr>
        <w:t xml:space="preserve">Practice assignment </w:t>
      </w:r>
    </w:p>
    <w:p w14:paraId="52683676" w14:textId="77777777" w:rsidR="00CF37D7" w:rsidRPr="009E0CF3" w:rsidRDefault="00CF37D7" w:rsidP="00B37478">
      <w:pPr>
        <w:numPr>
          <w:ilvl w:val="0"/>
          <w:numId w:val="31"/>
        </w:numPr>
        <w:tabs>
          <w:tab w:val="clear" w:pos="1080"/>
          <w:tab w:val="num" w:pos="720"/>
        </w:tabs>
        <w:spacing w:before="0" w:line="276" w:lineRule="auto"/>
        <w:ind w:left="720"/>
        <w:rPr>
          <w:szCs w:val="24"/>
        </w:rPr>
      </w:pPr>
      <w:r w:rsidRPr="009E0CF3">
        <w:rPr>
          <w:szCs w:val="24"/>
        </w:rPr>
        <w:t>Discussion</w:t>
      </w:r>
    </w:p>
    <w:p w14:paraId="02FE3E16" w14:textId="77777777" w:rsidR="00CF37D7" w:rsidRPr="009E0CF3" w:rsidRDefault="00CF37D7" w:rsidP="00B37478">
      <w:pPr>
        <w:numPr>
          <w:ilvl w:val="0"/>
          <w:numId w:val="31"/>
        </w:numPr>
        <w:tabs>
          <w:tab w:val="clear" w:pos="1080"/>
          <w:tab w:val="num" w:pos="720"/>
        </w:tabs>
        <w:spacing w:before="0" w:line="276" w:lineRule="auto"/>
        <w:ind w:left="720"/>
        <w:rPr>
          <w:szCs w:val="24"/>
        </w:rPr>
      </w:pPr>
      <w:r w:rsidRPr="009E0CF3">
        <w:rPr>
          <w:szCs w:val="24"/>
        </w:rPr>
        <w:t>Role play</w:t>
      </w:r>
    </w:p>
    <w:p w14:paraId="6EA09713" w14:textId="77777777" w:rsidR="00CF37D7" w:rsidRPr="009E0CF3" w:rsidRDefault="00CF37D7" w:rsidP="00B37478">
      <w:pPr>
        <w:numPr>
          <w:ilvl w:val="0"/>
          <w:numId w:val="31"/>
        </w:numPr>
        <w:tabs>
          <w:tab w:val="clear" w:pos="1080"/>
          <w:tab w:val="num" w:pos="720"/>
        </w:tabs>
        <w:spacing w:before="0" w:line="276" w:lineRule="auto"/>
        <w:ind w:left="720"/>
        <w:rPr>
          <w:szCs w:val="24"/>
        </w:rPr>
      </w:pPr>
      <w:r w:rsidRPr="009E0CF3">
        <w:rPr>
          <w:szCs w:val="24"/>
        </w:rPr>
        <w:t>Brainstorming</w:t>
      </w:r>
    </w:p>
    <w:p w14:paraId="21D09FE1" w14:textId="77777777" w:rsidR="00CF37D7" w:rsidRPr="009E0CF3" w:rsidRDefault="00CF37D7" w:rsidP="00CF37D7">
      <w:pPr>
        <w:pStyle w:val="elementperfxhead"/>
        <w:spacing w:line="276" w:lineRule="auto"/>
        <w:ind w:right="0"/>
        <w:rPr>
          <w:rFonts w:ascii="Times New Roman" w:hAnsi="Times New Roman"/>
          <w:b w:val="0"/>
          <w:sz w:val="24"/>
          <w:szCs w:val="24"/>
        </w:rPr>
      </w:pPr>
    </w:p>
    <w:p w14:paraId="5B923B66" w14:textId="77777777" w:rsidR="00CF37D7" w:rsidRPr="009E0CF3" w:rsidRDefault="00CF37D7" w:rsidP="00CF37D7">
      <w:pPr>
        <w:spacing w:line="276" w:lineRule="auto"/>
        <w:rPr>
          <w:b/>
          <w:szCs w:val="24"/>
        </w:rPr>
      </w:pPr>
      <w:r w:rsidRPr="009E0CF3">
        <w:rPr>
          <w:b/>
          <w:szCs w:val="24"/>
        </w:rPr>
        <w:t>Recommended Resources</w:t>
      </w:r>
    </w:p>
    <w:p w14:paraId="13FDAEE5" w14:textId="77777777" w:rsidR="00CF37D7" w:rsidRPr="009E0CF3" w:rsidRDefault="00CF37D7" w:rsidP="00B37478">
      <w:pPr>
        <w:pStyle w:val="ListParagraph"/>
        <w:numPr>
          <w:ilvl w:val="0"/>
          <w:numId w:val="32"/>
        </w:numPr>
        <w:spacing w:before="0" w:line="276" w:lineRule="auto"/>
        <w:jc w:val="both"/>
        <w:rPr>
          <w:rFonts w:ascii="Times New Roman" w:hAnsi="Times New Roman"/>
          <w:sz w:val="24"/>
          <w:szCs w:val="24"/>
        </w:rPr>
      </w:pPr>
      <w:r w:rsidRPr="009E0CF3">
        <w:rPr>
          <w:rFonts w:ascii="Times New Roman" w:hAnsi="Times New Roman"/>
          <w:sz w:val="24"/>
          <w:szCs w:val="24"/>
          <w:lang w:val="en-ZA"/>
        </w:rPr>
        <w:t>Desktop computers/laptops</w:t>
      </w:r>
    </w:p>
    <w:p w14:paraId="062B3DD1" w14:textId="77777777" w:rsidR="00CF37D7" w:rsidRPr="009E0CF3" w:rsidRDefault="00CF37D7" w:rsidP="00B37478">
      <w:pPr>
        <w:pStyle w:val="ListParagraph"/>
        <w:numPr>
          <w:ilvl w:val="0"/>
          <w:numId w:val="32"/>
        </w:numPr>
        <w:spacing w:before="0" w:line="276" w:lineRule="auto"/>
        <w:jc w:val="both"/>
        <w:rPr>
          <w:rFonts w:ascii="Times New Roman" w:hAnsi="Times New Roman"/>
          <w:sz w:val="24"/>
          <w:szCs w:val="24"/>
        </w:rPr>
      </w:pPr>
      <w:r w:rsidRPr="009E0CF3">
        <w:rPr>
          <w:rFonts w:ascii="Times New Roman" w:hAnsi="Times New Roman"/>
          <w:sz w:val="24"/>
          <w:szCs w:val="24"/>
        </w:rPr>
        <w:t>Internet connection</w:t>
      </w:r>
    </w:p>
    <w:p w14:paraId="43EF3E5D" w14:textId="77777777" w:rsidR="00CF37D7" w:rsidRPr="009E0CF3" w:rsidRDefault="00CF37D7" w:rsidP="00B37478">
      <w:pPr>
        <w:numPr>
          <w:ilvl w:val="0"/>
          <w:numId w:val="32"/>
        </w:numPr>
        <w:spacing w:before="0" w:line="276" w:lineRule="auto"/>
        <w:jc w:val="both"/>
        <w:rPr>
          <w:szCs w:val="24"/>
          <w:lang w:val="en-ZA"/>
        </w:rPr>
      </w:pPr>
      <w:r w:rsidRPr="009E0CF3">
        <w:rPr>
          <w:szCs w:val="24"/>
          <w:lang w:val="en-ZA"/>
        </w:rPr>
        <w:t>Projectors</w:t>
      </w:r>
    </w:p>
    <w:p w14:paraId="4C383B8B" w14:textId="77777777" w:rsidR="00CF37D7" w:rsidRPr="009E0CF3" w:rsidRDefault="00CF37D7" w:rsidP="00B37478">
      <w:pPr>
        <w:pStyle w:val="ListParagraph"/>
        <w:numPr>
          <w:ilvl w:val="0"/>
          <w:numId w:val="32"/>
        </w:numPr>
        <w:spacing w:before="0" w:line="276" w:lineRule="auto"/>
        <w:jc w:val="both"/>
        <w:rPr>
          <w:rFonts w:ascii="Times New Roman" w:hAnsi="Times New Roman"/>
          <w:sz w:val="24"/>
          <w:szCs w:val="24"/>
        </w:rPr>
      </w:pPr>
      <w:r w:rsidRPr="009E0CF3">
        <w:rPr>
          <w:rFonts w:ascii="Times New Roman" w:hAnsi="Times New Roman"/>
          <w:sz w:val="24"/>
          <w:szCs w:val="24"/>
        </w:rPr>
        <w:t>Telephone</w:t>
      </w:r>
    </w:p>
    <w:p w14:paraId="24512175" w14:textId="77777777" w:rsidR="00CF37D7" w:rsidRPr="009E0CF3" w:rsidRDefault="00CF37D7" w:rsidP="00B37478">
      <w:pPr>
        <w:pStyle w:val="NormalWeb"/>
        <w:numPr>
          <w:ilvl w:val="0"/>
          <w:numId w:val="32"/>
        </w:numPr>
        <w:shd w:val="clear" w:color="auto" w:fill="FFFFFF"/>
        <w:spacing w:before="0" w:beforeAutospacing="0" w:after="0" w:afterAutospacing="0" w:line="276" w:lineRule="auto"/>
      </w:pPr>
      <w:r w:rsidRPr="009E0CF3">
        <w:t>Report writing templates</w:t>
      </w:r>
    </w:p>
    <w:p w14:paraId="577D56CD" w14:textId="77777777" w:rsidR="00CF37D7" w:rsidRPr="009E0CF3" w:rsidRDefault="00CF37D7" w:rsidP="00CF37D7">
      <w:pPr>
        <w:pStyle w:val="Heading1"/>
        <w:spacing w:before="0" w:after="0" w:line="276" w:lineRule="auto"/>
        <w:rPr>
          <w:szCs w:val="24"/>
          <w:lang w:val="en-US"/>
        </w:rPr>
      </w:pPr>
      <w:r w:rsidRPr="009E0CF3">
        <w:rPr>
          <w:szCs w:val="24"/>
          <w:lang w:val="en-ZA"/>
        </w:rPr>
        <w:br w:type="page"/>
      </w:r>
      <w:bookmarkStart w:id="28" w:name="_Toc503963638"/>
      <w:bookmarkStart w:id="29" w:name="_Toc526158589"/>
      <w:bookmarkStart w:id="30" w:name="_Toc69028438"/>
      <w:r w:rsidRPr="009E0CF3">
        <w:rPr>
          <w:szCs w:val="24"/>
          <w:lang w:val="en-US"/>
        </w:rPr>
        <w:t>NUMERACY SKILLS</w:t>
      </w:r>
      <w:bookmarkEnd w:id="28"/>
      <w:bookmarkEnd w:id="29"/>
      <w:bookmarkEnd w:id="30"/>
    </w:p>
    <w:p w14:paraId="55F5396E" w14:textId="567E6A2F" w:rsidR="00CF37D7" w:rsidRPr="009E0CF3" w:rsidRDefault="00CF37D7" w:rsidP="00CF37D7">
      <w:pPr>
        <w:spacing w:line="276" w:lineRule="auto"/>
        <w:jc w:val="both"/>
        <w:rPr>
          <w:b/>
          <w:szCs w:val="24"/>
          <w:lang w:val="en-US"/>
        </w:rPr>
      </w:pPr>
      <w:r w:rsidRPr="009E0CF3">
        <w:rPr>
          <w:b/>
          <w:szCs w:val="24"/>
          <w:lang w:val="en-US"/>
        </w:rPr>
        <w:t>UNIT CODE:</w:t>
      </w:r>
      <w:r w:rsidRPr="009E0CF3">
        <w:rPr>
          <w:szCs w:val="24"/>
          <w:lang w:val="en-ZA"/>
        </w:rPr>
        <w:t xml:space="preserve"> </w:t>
      </w:r>
      <w:bookmarkStart w:id="31" w:name="_Hlk69026574"/>
      <w:r w:rsidRPr="009E0CF3">
        <w:rPr>
          <w:bCs/>
          <w:szCs w:val="24"/>
        </w:rPr>
        <w:t>LOG/CU/RTM/BC/02/4/A</w:t>
      </w:r>
      <w:bookmarkEnd w:id="31"/>
    </w:p>
    <w:p w14:paraId="626E8558" w14:textId="77777777" w:rsidR="00CF37D7" w:rsidRPr="009E0CF3" w:rsidRDefault="00CF37D7" w:rsidP="00CF37D7">
      <w:pPr>
        <w:spacing w:line="276" w:lineRule="auto"/>
        <w:jc w:val="both"/>
        <w:rPr>
          <w:b/>
          <w:szCs w:val="24"/>
          <w:lang w:val="en-US"/>
        </w:rPr>
      </w:pPr>
      <w:r w:rsidRPr="009E0CF3">
        <w:rPr>
          <w:b/>
          <w:szCs w:val="24"/>
          <w:lang w:val="en-US"/>
        </w:rPr>
        <w:t xml:space="preserve">Relationship to Occupational Standards: </w:t>
      </w:r>
    </w:p>
    <w:p w14:paraId="44FE7808" w14:textId="77777777" w:rsidR="00CF37D7" w:rsidRPr="009E0CF3" w:rsidRDefault="00CF37D7" w:rsidP="00CF37D7">
      <w:pPr>
        <w:spacing w:line="276" w:lineRule="auto"/>
        <w:rPr>
          <w:szCs w:val="24"/>
          <w:lang w:val="en-US"/>
        </w:rPr>
      </w:pPr>
      <w:r w:rsidRPr="009E0CF3">
        <w:rPr>
          <w:szCs w:val="24"/>
          <w:lang w:val="en-US"/>
        </w:rPr>
        <w:t>This unit addresses the Unit of Competency:</w:t>
      </w:r>
      <w:r w:rsidRPr="009E0CF3">
        <w:rPr>
          <w:szCs w:val="24"/>
          <w:lang w:val="en-ZA"/>
        </w:rPr>
        <w:t xml:space="preserve"> </w:t>
      </w:r>
      <w:r w:rsidRPr="009E0CF3">
        <w:rPr>
          <w:szCs w:val="24"/>
          <w:lang w:val="en-US"/>
        </w:rPr>
        <w:t>Demonstrate Numeracy Skills</w:t>
      </w:r>
    </w:p>
    <w:p w14:paraId="154AFDC3" w14:textId="77777777" w:rsidR="00CF37D7" w:rsidRPr="009E0CF3" w:rsidRDefault="00CF37D7" w:rsidP="00CF37D7">
      <w:pPr>
        <w:spacing w:line="276" w:lineRule="auto"/>
        <w:jc w:val="both"/>
        <w:rPr>
          <w:b/>
          <w:szCs w:val="24"/>
          <w:lang w:val="en-US"/>
        </w:rPr>
      </w:pPr>
      <w:r w:rsidRPr="009E0CF3">
        <w:rPr>
          <w:b/>
          <w:szCs w:val="24"/>
          <w:lang w:val="en-US"/>
        </w:rPr>
        <w:t>Duration of Unit:</w:t>
      </w:r>
      <w:r w:rsidRPr="009E0CF3">
        <w:rPr>
          <w:szCs w:val="24"/>
          <w:lang w:val="en-US"/>
        </w:rPr>
        <w:t xml:space="preserve"> 25</w:t>
      </w:r>
      <w:r w:rsidRPr="009E0CF3">
        <w:rPr>
          <w:b/>
          <w:szCs w:val="24"/>
          <w:lang w:val="en-US"/>
        </w:rPr>
        <w:t xml:space="preserve"> </w:t>
      </w:r>
      <w:r w:rsidRPr="009E0CF3">
        <w:rPr>
          <w:szCs w:val="24"/>
          <w:lang w:val="en-US"/>
        </w:rPr>
        <w:t>hours</w:t>
      </w:r>
    </w:p>
    <w:p w14:paraId="78F5E8CB" w14:textId="77777777" w:rsidR="00CF37D7" w:rsidRPr="009E0CF3" w:rsidRDefault="00CF37D7" w:rsidP="00CF37D7">
      <w:pPr>
        <w:spacing w:before="240" w:line="276" w:lineRule="auto"/>
        <w:jc w:val="both"/>
        <w:rPr>
          <w:b/>
          <w:szCs w:val="24"/>
          <w:lang w:val="en-US"/>
        </w:rPr>
      </w:pPr>
      <w:r w:rsidRPr="009E0CF3">
        <w:rPr>
          <w:b/>
          <w:szCs w:val="24"/>
          <w:lang w:val="en-US"/>
        </w:rPr>
        <w:t>Unit Description</w:t>
      </w:r>
    </w:p>
    <w:p w14:paraId="0CF0B47A" w14:textId="77777777" w:rsidR="00CF37D7" w:rsidRPr="009E0CF3" w:rsidRDefault="00CF37D7" w:rsidP="00CF37D7">
      <w:pPr>
        <w:spacing w:line="276" w:lineRule="auto"/>
        <w:jc w:val="both"/>
        <w:rPr>
          <w:szCs w:val="24"/>
          <w:lang w:val="en-AU"/>
        </w:rPr>
      </w:pPr>
      <w:r w:rsidRPr="009E0CF3">
        <w:rPr>
          <w:szCs w:val="24"/>
          <w:lang w:val="en-AU"/>
        </w:rPr>
        <w:t xml:space="preserve">This unit covers the competencies required to demonstrate numeracy skills. It involves identifying and using whole numbers and simple fractions, decimals and percentages for work, identifying, measuring and estimating familiar quantities for work, reading and using familiar maps, plans and diagrams for work, identifying and describing common 2D and some 3D shapes for work, constructing simple tables and graphs for work using familiar data and identifying and interpreting information in familiar tables, graphs and charts for work. </w:t>
      </w:r>
    </w:p>
    <w:p w14:paraId="38EBE2A5" w14:textId="77777777" w:rsidR="00CF37D7" w:rsidRPr="009E0CF3" w:rsidRDefault="00CF37D7" w:rsidP="00CF37D7">
      <w:pPr>
        <w:spacing w:line="276" w:lineRule="auto"/>
        <w:jc w:val="both"/>
        <w:rPr>
          <w:b/>
          <w:szCs w:val="24"/>
          <w:lang w:val="en-US"/>
        </w:rPr>
      </w:pPr>
      <w:r w:rsidRPr="009E0CF3">
        <w:rPr>
          <w:b/>
          <w:szCs w:val="24"/>
          <w:lang w:val="en-US"/>
        </w:rPr>
        <w:t>Summary of Learning Outcomes</w:t>
      </w:r>
    </w:p>
    <w:p w14:paraId="4C629C8C" w14:textId="77777777" w:rsidR="00CF37D7" w:rsidRPr="009E0CF3" w:rsidRDefault="00CF37D7" w:rsidP="00D54B85">
      <w:pPr>
        <w:pStyle w:val="ListParagraph"/>
        <w:numPr>
          <w:ilvl w:val="0"/>
          <w:numId w:val="79"/>
        </w:numPr>
        <w:spacing w:before="0" w:line="276" w:lineRule="auto"/>
        <w:ind w:left="540"/>
        <w:rPr>
          <w:rFonts w:ascii="Times New Roman" w:hAnsi="Times New Roman"/>
          <w:sz w:val="24"/>
          <w:szCs w:val="24"/>
          <w:lang w:val="en-US"/>
        </w:rPr>
      </w:pPr>
      <w:r w:rsidRPr="009E0CF3">
        <w:rPr>
          <w:rFonts w:ascii="Times New Roman" w:hAnsi="Times New Roman"/>
          <w:sz w:val="24"/>
          <w:szCs w:val="24"/>
          <w:lang w:val="en-US"/>
        </w:rPr>
        <w:t>Identify and use whole numbers and simple fractions, decimals and percentages for work</w:t>
      </w:r>
    </w:p>
    <w:p w14:paraId="7E1C8112" w14:textId="77777777" w:rsidR="00CF37D7" w:rsidRPr="009E0CF3" w:rsidRDefault="00CF37D7" w:rsidP="00D54B85">
      <w:pPr>
        <w:pStyle w:val="ListParagraph"/>
        <w:numPr>
          <w:ilvl w:val="0"/>
          <w:numId w:val="79"/>
        </w:numPr>
        <w:spacing w:before="0" w:line="276" w:lineRule="auto"/>
        <w:ind w:left="540"/>
        <w:rPr>
          <w:rFonts w:ascii="Times New Roman" w:hAnsi="Times New Roman"/>
          <w:sz w:val="24"/>
          <w:szCs w:val="24"/>
          <w:lang w:val="en-AU"/>
        </w:rPr>
      </w:pPr>
      <w:r w:rsidRPr="009E0CF3">
        <w:rPr>
          <w:rFonts w:ascii="Times New Roman" w:hAnsi="Times New Roman"/>
          <w:sz w:val="24"/>
          <w:szCs w:val="24"/>
          <w:lang w:val="en-AU"/>
        </w:rPr>
        <w:t>Identify, measure and estimate familiar quantities for work</w:t>
      </w:r>
    </w:p>
    <w:p w14:paraId="2690840E" w14:textId="77777777" w:rsidR="00CF37D7" w:rsidRPr="009E0CF3" w:rsidRDefault="00CF37D7" w:rsidP="00D54B85">
      <w:pPr>
        <w:pStyle w:val="ListParagraph"/>
        <w:numPr>
          <w:ilvl w:val="0"/>
          <w:numId w:val="79"/>
        </w:numPr>
        <w:spacing w:before="0" w:line="276" w:lineRule="auto"/>
        <w:ind w:left="540"/>
        <w:rPr>
          <w:rFonts w:ascii="Times New Roman" w:hAnsi="Times New Roman"/>
          <w:sz w:val="24"/>
          <w:szCs w:val="24"/>
        </w:rPr>
      </w:pPr>
      <w:r w:rsidRPr="009E0CF3">
        <w:rPr>
          <w:rFonts w:ascii="Times New Roman" w:hAnsi="Times New Roman"/>
          <w:sz w:val="24"/>
          <w:szCs w:val="24"/>
        </w:rPr>
        <w:t>Read and use familiar maps, plans and diagrams for work</w:t>
      </w:r>
    </w:p>
    <w:p w14:paraId="1126D1F3" w14:textId="77777777" w:rsidR="00CF37D7" w:rsidRPr="009E0CF3" w:rsidRDefault="00CF37D7" w:rsidP="00D54B85">
      <w:pPr>
        <w:pStyle w:val="ListParagraph"/>
        <w:numPr>
          <w:ilvl w:val="0"/>
          <w:numId w:val="79"/>
        </w:numPr>
        <w:spacing w:before="0" w:line="276" w:lineRule="auto"/>
        <w:ind w:left="540"/>
        <w:rPr>
          <w:rFonts w:ascii="Times New Roman" w:hAnsi="Times New Roman"/>
          <w:sz w:val="24"/>
          <w:szCs w:val="24"/>
          <w:lang w:val="en-AU"/>
        </w:rPr>
      </w:pPr>
      <w:r w:rsidRPr="009E0CF3">
        <w:rPr>
          <w:rFonts w:ascii="Times New Roman" w:hAnsi="Times New Roman"/>
          <w:sz w:val="24"/>
          <w:szCs w:val="24"/>
          <w:lang w:val="en-AU"/>
        </w:rPr>
        <w:t>Identify and describe common 2D and some 3D shapes for work</w:t>
      </w:r>
    </w:p>
    <w:p w14:paraId="195107FC" w14:textId="77777777" w:rsidR="00CF37D7" w:rsidRPr="009E0CF3" w:rsidRDefault="00CF37D7" w:rsidP="00D54B85">
      <w:pPr>
        <w:pStyle w:val="ListParagraph"/>
        <w:numPr>
          <w:ilvl w:val="0"/>
          <w:numId w:val="79"/>
        </w:numPr>
        <w:spacing w:before="40" w:line="276" w:lineRule="auto"/>
        <w:ind w:left="540"/>
        <w:rPr>
          <w:rFonts w:ascii="Times New Roman" w:hAnsi="Times New Roman"/>
          <w:sz w:val="24"/>
          <w:szCs w:val="24"/>
        </w:rPr>
      </w:pPr>
      <w:r w:rsidRPr="009E0CF3">
        <w:rPr>
          <w:rFonts w:ascii="Times New Roman" w:hAnsi="Times New Roman"/>
          <w:sz w:val="24"/>
          <w:szCs w:val="24"/>
        </w:rPr>
        <w:t>Construct simple tables and graphs for work using familiar data</w:t>
      </w:r>
    </w:p>
    <w:p w14:paraId="54AC0492" w14:textId="77777777" w:rsidR="00CF37D7" w:rsidRPr="009E0CF3" w:rsidRDefault="00CF37D7" w:rsidP="00D54B85">
      <w:pPr>
        <w:pStyle w:val="ListParagraph"/>
        <w:numPr>
          <w:ilvl w:val="0"/>
          <w:numId w:val="79"/>
        </w:numPr>
        <w:spacing w:before="0" w:line="276" w:lineRule="auto"/>
        <w:ind w:left="540"/>
        <w:rPr>
          <w:rFonts w:ascii="Times New Roman" w:hAnsi="Times New Roman"/>
          <w:sz w:val="24"/>
          <w:szCs w:val="24"/>
        </w:rPr>
      </w:pPr>
      <w:r w:rsidRPr="009E0CF3">
        <w:rPr>
          <w:rFonts w:ascii="Times New Roman" w:hAnsi="Times New Roman"/>
          <w:sz w:val="24"/>
          <w:szCs w:val="24"/>
          <w:lang w:val="en-US"/>
        </w:rPr>
        <w:t>Identify and interpret information in familiar tables, graphs and charts for work</w:t>
      </w:r>
    </w:p>
    <w:p w14:paraId="66382D74" w14:textId="77777777" w:rsidR="00CF37D7" w:rsidRPr="009E0CF3" w:rsidRDefault="00CF37D7" w:rsidP="00CF37D7">
      <w:pPr>
        <w:spacing w:line="276" w:lineRule="auto"/>
        <w:rPr>
          <w:rFonts w:eastAsia="Times New Roman"/>
          <w:szCs w:val="24"/>
          <w:lang w:val="en-US"/>
        </w:rPr>
      </w:pPr>
    </w:p>
    <w:p w14:paraId="1434A1DF" w14:textId="77777777" w:rsidR="00CF37D7" w:rsidRPr="009E0CF3" w:rsidRDefault="00CF37D7" w:rsidP="00CF37D7">
      <w:pPr>
        <w:spacing w:line="276" w:lineRule="auto"/>
        <w:ind w:left="357" w:hanging="357"/>
        <w:contextualSpacing/>
        <w:jc w:val="both"/>
        <w:rPr>
          <w:b/>
          <w:szCs w:val="24"/>
          <w:lang w:val="en-US"/>
        </w:rPr>
      </w:pPr>
      <w:r w:rsidRPr="009E0CF3">
        <w:rPr>
          <w:b/>
          <w:szCs w:val="24"/>
          <w:lang w:val="en-US"/>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9"/>
        <w:gridCol w:w="3621"/>
        <w:gridCol w:w="2240"/>
      </w:tblGrid>
      <w:tr w:rsidR="00CF37D7" w:rsidRPr="009E0CF3" w14:paraId="6023A015" w14:textId="77777777" w:rsidTr="00CF37D7">
        <w:tc>
          <w:tcPr>
            <w:tcW w:w="1604" w:type="pct"/>
            <w:tcBorders>
              <w:top w:val="single" w:sz="4" w:space="0" w:color="auto"/>
              <w:left w:val="single" w:sz="4" w:space="0" w:color="auto"/>
              <w:bottom w:val="single" w:sz="4" w:space="0" w:color="auto"/>
              <w:right w:val="single" w:sz="4" w:space="0" w:color="auto"/>
            </w:tcBorders>
            <w:shd w:val="clear" w:color="auto" w:fill="auto"/>
            <w:hideMark/>
          </w:tcPr>
          <w:p w14:paraId="42329C9D" w14:textId="77777777" w:rsidR="00CF37D7" w:rsidRPr="009E0CF3" w:rsidRDefault="00CF37D7" w:rsidP="00CF37D7">
            <w:pPr>
              <w:spacing w:line="276" w:lineRule="auto"/>
              <w:ind w:left="357" w:hanging="357"/>
              <w:contextualSpacing/>
              <w:jc w:val="both"/>
              <w:rPr>
                <w:b/>
                <w:szCs w:val="24"/>
                <w:lang w:val="en-US"/>
              </w:rPr>
            </w:pPr>
            <w:r w:rsidRPr="009E0CF3">
              <w:rPr>
                <w:b/>
                <w:szCs w:val="24"/>
                <w:lang w:val="en-US"/>
              </w:rPr>
              <w:t>Learning Outcome</w:t>
            </w:r>
          </w:p>
        </w:tc>
        <w:tc>
          <w:tcPr>
            <w:tcW w:w="2098" w:type="pct"/>
            <w:tcBorders>
              <w:top w:val="single" w:sz="4" w:space="0" w:color="auto"/>
              <w:left w:val="single" w:sz="4" w:space="0" w:color="auto"/>
              <w:bottom w:val="single" w:sz="4" w:space="0" w:color="auto"/>
              <w:right w:val="single" w:sz="4" w:space="0" w:color="auto"/>
            </w:tcBorders>
            <w:shd w:val="clear" w:color="auto" w:fill="auto"/>
            <w:hideMark/>
          </w:tcPr>
          <w:p w14:paraId="2AAEFA25" w14:textId="77777777" w:rsidR="00CF37D7" w:rsidRPr="009E0CF3" w:rsidRDefault="00CF37D7" w:rsidP="00CF37D7">
            <w:pPr>
              <w:spacing w:before="120" w:line="276" w:lineRule="auto"/>
              <w:ind w:left="357" w:hanging="357"/>
              <w:contextualSpacing/>
              <w:jc w:val="both"/>
              <w:rPr>
                <w:b/>
                <w:szCs w:val="24"/>
                <w:lang w:val="en-US"/>
              </w:rPr>
            </w:pPr>
            <w:r w:rsidRPr="009E0CF3">
              <w:rPr>
                <w:b/>
                <w:szCs w:val="24"/>
                <w:lang w:val="en-US"/>
              </w:rPr>
              <w:t>Content</w:t>
            </w:r>
          </w:p>
        </w:tc>
        <w:tc>
          <w:tcPr>
            <w:tcW w:w="1298" w:type="pct"/>
            <w:tcBorders>
              <w:top w:val="single" w:sz="4" w:space="0" w:color="auto"/>
              <w:left w:val="single" w:sz="4" w:space="0" w:color="auto"/>
              <w:bottom w:val="single" w:sz="4" w:space="0" w:color="auto"/>
              <w:right w:val="single" w:sz="4" w:space="0" w:color="auto"/>
            </w:tcBorders>
            <w:shd w:val="clear" w:color="auto" w:fill="auto"/>
            <w:hideMark/>
          </w:tcPr>
          <w:p w14:paraId="15BF1F62" w14:textId="77777777" w:rsidR="00CF37D7" w:rsidRPr="009E0CF3" w:rsidRDefault="00CF37D7" w:rsidP="00CF37D7">
            <w:pPr>
              <w:spacing w:before="120" w:line="276" w:lineRule="auto"/>
              <w:ind w:left="72" w:hanging="15"/>
              <w:contextualSpacing/>
              <w:rPr>
                <w:b/>
                <w:szCs w:val="24"/>
                <w:lang w:val="en-US"/>
              </w:rPr>
            </w:pPr>
            <w:r w:rsidRPr="009E0CF3">
              <w:rPr>
                <w:b/>
                <w:szCs w:val="24"/>
                <w:lang w:val="en-US"/>
              </w:rPr>
              <w:t>Suggested Assessment Methods</w:t>
            </w:r>
          </w:p>
        </w:tc>
      </w:tr>
      <w:tr w:rsidR="00CF37D7" w:rsidRPr="009E0CF3" w14:paraId="303FC5C1" w14:textId="77777777" w:rsidTr="00CF37D7">
        <w:trPr>
          <w:trHeight w:val="440"/>
        </w:trPr>
        <w:tc>
          <w:tcPr>
            <w:tcW w:w="1604" w:type="pct"/>
            <w:tcBorders>
              <w:top w:val="single" w:sz="4" w:space="0" w:color="auto"/>
              <w:left w:val="single" w:sz="4" w:space="0" w:color="auto"/>
              <w:bottom w:val="single" w:sz="4" w:space="0" w:color="auto"/>
              <w:right w:val="single" w:sz="4" w:space="0" w:color="auto"/>
            </w:tcBorders>
            <w:hideMark/>
          </w:tcPr>
          <w:p w14:paraId="51C12948" w14:textId="77777777" w:rsidR="00CF37D7" w:rsidRPr="009E0CF3" w:rsidRDefault="00CF37D7" w:rsidP="00B37478">
            <w:pPr>
              <w:numPr>
                <w:ilvl w:val="0"/>
                <w:numId w:val="39"/>
              </w:numPr>
              <w:spacing w:before="0" w:line="276" w:lineRule="auto"/>
              <w:rPr>
                <w:szCs w:val="24"/>
                <w:lang w:val="en-US"/>
              </w:rPr>
            </w:pPr>
            <w:r w:rsidRPr="009E0CF3">
              <w:rPr>
                <w:szCs w:val="24"/>
                <w:lang w:val="en-US"/>
              </w:rPr>
              <w:t>Identify and use whole numbers and simple fractions, decimals and percentages for work</w:t>
            </w:r>
          </w:p>
        </w:tc>
        <w:tc>
          <w:tcPr>
            <w:tcW w:w="2098" w:type="pct"/>
            <w:tcBorders>
              <w:top w:val="single" w:sz="4" w:space="0" w:color="auto"/>
              <w:left w:val="single" w:sz="4" w:space="0" w:color="auto"/>
              <w:bottom w:val="single" w:sz="4" w:space="0" w:color="auto"/>
              <w:right w:val="single" w:sz="4" w:space="0" w:color="auto"/>
            </w:tcBorders>
            <w:hideMark/>
          </w:tcPr>
          <w:p w14:paraId="7A599F52"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Whole numbers</w:t>
            </w:r>
          </w:p>
          <w:p w14:paraId="5B4209C5"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Simple fractions</w:t>
            </w:r>
          </w:p>
          <w:p w14:paraId="0F7DA382"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Decimals </w:t>
            </w:r>
          </w:p>
          <w:p w14:paraId="61F67D01"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Percentages</w:t>
            </w:r>
          </w:p>
          <w:p w14:paraId="482673D8"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Sizes</w:t>
            </w:r>
          </w:p>
          <w:p w14:paraId="0636EF34"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Problem solving methods</w:t>
            </w:r>
          </w:p>
          <w:p w14:paraId="0483472E"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Calculations using the 4 operations</w:t>
            </w:r>
          </w:p>
          <w:p w14:paraId="3B4E6669" w14:textId="77777777" w:rsidR="00CF37D7" w:rsidRPr="009E0CF3" w:rsidRDefault="00CF37D7" w:rsidP="00B37478">
            <w:pPr>
              <w:pStyle w:val="ListParagraph"/>
              <w:numPr>
                <w:ilvl w:val="0"/>
                <w:numId w:val="40"/>
              </w:numPr>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Recording and communicating numerical information </w:t>
            </w:r>
          </w:p>
        </w:tc>
        <w:tc>
          <w:tcPr>
            <w:tcW w:w="1298" w:type="pct"/>
            <w:tcBorders>
              <w:top w:val="single" w:sz="4" w:space="0" w:color="auto"/>
              <w:left w:val="single" w:sz="4" w:space="0" w:color="auto"/>
              <w:bottom w:val="single" w:sz="4" w:space="0" w:color="auto"/>
              <w:right w:val="single" w:sz="4" w:space="0" w:color="auto"/>
            </w:tcBorders>
            <w:hideMark/>
          </w:tcPr>
          <w:p w14:paraId="49BB948C" w14:textId="77777777" w:rsidR="00CF37D7" w:rsidRPr="009E0CF3" w:rsidRDefault="00CF37D7" w:rsidP="00B37478">
            <w:pPr>
              <w:pStyle w:val="ListParagraph"/>
              <w:numPr>
                <w:ilvl w:val="0"/>
                <w:numId w:val="47"/>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w:t>
            </w:r>
          </w:p>
          <w:p w14:paraId="3C3EA6DC" w14:textId="77777777" w:rsidR="00CF37D7" w:rsidRPr="009E0CF3" w:rsidRDefault="00CF37D7" w:rsidP="00B37478">
            <w:pPr>
              <w:pStyle w:val="ListParagraph"/>
              <w:numPr>
                <w:ilvl w:val="0"/>
                <w:numId w:val="47"/>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Practice assignments </w:t>
            </w:r>
          </w:p>
          <w:p w14:paraId="4A942442" w14:textId="77777777" w:rsidR="00CF37D7" w:rsidRPr="009E0CF3" w:rsidRDefault="00CF37D7" w:rsidP="00CF37D7">
            <w:pPr>
              <w:pStyle w:val="ListParagraph"/>
              <w:autoSpaceDE w:val="0"/>
              <w:autoSpaceDN w:val="0"/>
              <w:adjustRightInd w:val="0"/>
              <w:spacing w:line="276" w:lineRule="auto"/>
              <w:rPr>
                <w:rFonts w:ascii="Times New Roman" w:hAnsi="Times New Roman"/>
                <w:sz w:val="24"/>
                <w:szCs w:val="24"/>
              </w:rPr>
            </w:pPr>
            <w:r w:rsidRPr="009E0CF3">
              <w:rPr>
                <w:rFonts w:ascii="Times New Roman" w:hAnsi="Times New Roman"/>
                <w:sz w:val="24"/>
                <w:szCs w:val="24"/>
                <w:lang w:val="en-US"/>
              </w:rPr>
              <w:t xml:space="preserve"> </w:t>
            </w:r>
          </w:p>
        </w:tc>
      </w:tr>
      <w:tr w:rsidR="00CF37D7" w:rsidRPr="009E0CF3" w14:paraId="76084D5B" w14:textId="77777777" w:rsidTr="00CF37D7">
        <w:trPr>
          <w:trHeight w:val="755"/>
        </w:trPr>
        <w:tc>
          <w:tcPr>
            <w:tcW w:w="1604" w:type="pct"/>
            <w:tcBorders>
              <w:top w:val="single" w:sz="4" w:space="0" w:color="auto"/>
              <w:left w:val="single" w:sz="4" w:space="0" w:color="auto"/>
              <w:bottom w:val="single" w:sz="4" w:space="0" w:color="auto"/>
              <w:right w:val="single" w:sz="4" w:space="0" w:color="auto"/>
            </w:tcBorders>
            <w:hideMark/>
          </w:tcPr>
          <w:p w14:paraId="1992456C" w14:textId="77777777" w:rsidR="00CF37D7" w:rsidRPr="009E0CF3" w:rsidRDefault="00CF37D7" w:rsidP="00CF37D7">
            <w:pPr>
              <w:spacing w:line="276" w:lineRule="auto"/>
              <w:rPr>
                <w:rFonts w:eastAsia="Times New Roman"/>
                <w:szCs w:val="24"/>
                <w:lang w:val="en-AU"/>
              </w:rPr>
            </w:pPr>
            <w:r w:rsidRPr="009E0CF3">
              <w:rPr>
                <w:szCs w:val="24"/>
                <w:lang w:val="en-US"/>
              </w:rPr>
              <w:t>2.  Identify, measure and estimate familiar quantities for work</w:t>
            </w:r>
          </w:p>
          <w:p w14:paraId="1B7DFE94" w14:textId="77777777" w:rsidR="00CF37D7" w:rsidRPr="009E0CF3" w:rsidRDefault="00CF37D7" w:rsidP="00CF37D7">
            <w:pPr>
              <w:spacing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4B9C2C09"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Measurement information </w:t>
            </w:r>
          </w:p>
          <w:p w14:paraId="41523EEB"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lang w:val="en-US"/>
              </w:rPr>
            </w:pPr>
            <w:r w:rsidRPr="009E0CF3">
              <w:rPr>
                <w:rFonts w:ascii="Times New Roman" w:hAnsi="Times New Roman"/>
                <w:sz w:val="24"/>
                <w:szCs w:val="24"/>
                <w:lang w:val="en-US"/>
              </w:rPr>
              <w:t>Units of measurement</w:t>
            </w:r>
          </w:p>
          <w:p w14:paraId="0B449B8F"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lang w:val="en-US"/>
              </w:rPr>
            </w:pPr>
            <w:r w:rsidRPr="009E0CF3">
              <w:rPr>
                <w:rFonts w:ascii="Times New Roman" w:hAnsi="Times New Roman"/>
                <w:sz w:val="24"/>
                <w:szCs w:val="24"/>
                <w:lang w:val="en-US"/>
              </w:rPr>
              <w:t>Estimate familiar and simple amounts</w:t>
            </w:r>
          </w:p>
          <w:p w14:paraId="62107CC9"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lang w:val="en-US"/>
              </w:rPr>
            </w:pPr>
            <w:r w:rsidRPr="009E0CF3">
              <w:rPr>
                <w:rFonts w:ascii="Times New Roman" w:hAnsi="Times New Roman"/>
                <w:sz w:val="24"/>
                <w:szCs w:val="24"/>
                <w:lang w:val="en-US"/>
              </w:rPr>
              <w:t>Selection of appropriate measuring equipment</w:t>
            </w:r>
          </w:p>
          <w:p w14:paraId="2D9021EF"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lang w:val="en-US"/>
              </w:rPr>
            </w:pPr>
            <w:r w:rsidRPr="009E0CF3">
              <w:rPr>
                <w:rFonts w:ascii="Times New Roman" w:hAnsi="Times New Roman"/>
                <w:sz w:val="24"/>
                <w:szCs w:val="24"/>
                <w:lang w:val="en-US"/>
              </w:rPr>
              <w:t>Calculate using familiar units of measurement</w:t>
            </w:r>
          </w:p>
          <w:p w14:paraId="0D728B6B"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lang w:val="en-US"/>
              </w:rPr>
            </w:pPr>
            <w:r w:rsidRPr="009E0CF3">
              <w:rPr>
                <w:rFonts w:ascii="Times New Roman" w:hAnsi="Times New Roman"/>
                <w:sz w:val="24"/>
                <w:szCs w:val="24"/>
                <w:lang w:val="en-US"/>
              </w:rPr>
              <w:t>Check measurements and results against estimates</w:t>
            </w:r>
          </w:p>
          <w:p w14:paraId="7E5B472F"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lang w:val="en-US"/>
              </w:rPr>
            </w:pPr>
            <w:r w:rsidRPr="009E0CF3">
              <w:rPr>
                <w:rFonts w:ascii="Times New Roman" w:hAnsi="Times New Roman"/>
                <w:sz w:val="24"/>
                <w:szCs w:val="24"/>
                <w:lang w:val="en-US"/>
              </w:rPr>
              <w:t>Using informal and some formal mathematical and general language</w:t>
            </w:r>
          </w:p>
          <w:p w14:paraId="0EC6C293" w14:textId="77777777" w:rsidR="00CF37D7" w:rsidRPr="009E0CF3" w:rsidRDefault="00CF37D7" w:rsidP="00B37478">
            <w:pPr>
              <w:pStyle w:val="ListParagraph"/>
              <w:numPr>
                <w:ilvl w:val="0"/>
                <w:numId w:val="41"/>
              </w:numPr>
              <w:spacing w:before="0" w:line="276" w:lineRule="auto"/>
              <w:rPr>
                <w:rFonts w:ascii="Times New Roman" w:hAnsi="Times New Roman"/>
                <w:sz w:val="24"/>
                <w:szCs w:val="24"/>
              </w:rPr>
            </w:pPr>
            <w:r w:rsidRPr="009E0CF3">
              <w:rPr>
                <w:rFonts w:ascii="Times New Roman" w:hAnsi="Times New Roman"/>
                <w:sz w:val="24"/>
                <w:szCs w:val="24"/>
                <w:lang w:val="en-US"/>
              </w:rPr>
              <w:t>Record or report results</w:t>
            </w:r>
          </w:p>
        </w:tc>
        <w:tc>
          <w:tcPr>
            <w:tcW w:w="1298" w:type="pct"/>
            <w:tcBorders>
              <w:top w:val="single" w:sz="4" w:space="0" w:color="auto"/>
              <w:left w:val="single" w:sz="4" w:space="0" w:color="auto"/>
              <w:bottom w:val="single" w:sz="4" w:space="0" w:color="auto"/>
              <w:right w:val="single" w:sz="4" w:space="0" w:color="auto"/>
            </w:tcBorders>
            <w:hideMark/>
          </w:tcPr>
          <w:p w14:paraId="7A233579" w14:textId="77777777" w:rsidR="00CF37D7" w:rsidRPr="009E0CF3" w:rsidRDefault="00CF37D7" w:rsidP="00B37478">
            <w:pPr>
              <w:pStyle w:val="ListParagraph"/>
              <w:numPr>
                <w:ilvl w:val="0"/>
                <w:numId w:val="48"/>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w:t>
            </w:r>
          </w:p>
          <w:p w14:paraId="33C76C60" w14:textId="77777777" w:rsidR="00CF37D7" w:rsidRPr="009E0CF3" w:rsidRDefault="00CF37D7" w:rsidP="00B37478">
            <w:pPr>
              <w:pStyle w:val="ListParagraph"/>
              <w:numPr>
                <w:ilvl w:val="0"/>
                <w:numId w:val="48"/>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Practice assignments </w:t>
            </w:r>
          </w:p>
          <w:p w14:paraId="04957DD0" w14:textId="77777777" w:rsidR="00CF37D7" w:rsidRPr="009E0CF3" w:rsidRDefault="00CF37D7" w:rsidP="00CF37D7">
            <w:pPr>
              <w:pStyle w:val="ListParagraph"/>
              <w:autoSpaceDE w:val="0"/>
              <w:autoSpaceDN w:val="0"/>
              <w:adjustRightInd w:val="0"/>
              <w:spacing w:line="276" w:lineRule="auto"/>
              <w:rPr>
                <w:rFonts w:ascii="Times New Roman" w:hAnsi="Times New Roman"/>
                <w:sz w:val="24"/>
                <w:szCs w:val="24"/>
                <w:lang w:val="en-ZA"/>
              </w:rPr>
            </w:pPr>
          </w:p>
        </w:tc>
      </w:tr>
      <w:tr w:rsidR="00CF37D7" w:rsidRPr="009E0CF3" w14:paraId="1FC874CD" w14:textId="77777777" w:rsidTr="00CF37D7">
        <w:trPr>
          <w:trHeight w:val="755"/>
        </w:trPr>
        <w:tc>
          <w:tcPr>
            <w:tcW w:w="1604" w:type="pct"/>
            <w:tcBorders>
              <w:top w:val="single" w:sz="4" w:space="0" w:color="auto"/>
              <w:left w:val="single" w:sz="4" w:space="0" w:color="auto"/>
              <w:bottom w:val="single" w:sz="4" w:space="0" w:color="auto"/>
              <w:right w:val="single" w:sz="4" w:space="0" w:color="auto"/>
            </w:tcBorders>
            <w:hideMark/>
          </w:tcPr>
          <w:p w14:paraId="378C9020" w14:textId="77777777" w:rsidR="00CF37D7" w:rsidRPr="009E0CF3" w:rsidRDefault="00CF37D7" w:rsidP="00CF37D7">
            <w:pPr>
              <w:spacing w:line="276" w:lineRule="auto"/>
              <w:rPr>
                <w:szCs w:val="24"/>
                <w:lang w:val="en-US"/>
              </w:rPr>
            </w:pPr>
            <w:r w:rsidRPr="009E0CF3">
              <w:rPr>
                <w:szCs w:val="24"/>
                <w:lang w:val="en-US"/>
              </w:rPr>
              <w:t>3.  Read and use familiar maps, plans and diagrams for work</w:t>
            </w:r>
          </w:p>
          <w:p w14:paraId="2681DD0A" w14:textId="77777777" w:rsidR="00CF37D7" w:rsidRPr="009E0CF3" w:rsidRDefault="00CF37D7" w:rsidP="00CF37D7">
            <w:pPr>
              <w:spacing w:before="120" w:line="276" w:lineRule="auto"/>
              <w:rPr>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5F099210" w14:textId="77777777" w:rsidR="00CF37D7" w:rsidRPr="009E0CF3" w:rsidRDefault="00CF37D7" w:rsidP="00B37478">
            <w:pPr>
              <w:pStyle w:val="ListParagraph"/>
              <w:numPr>
                <w:ilvl w:val="0"/>
                <w:numId w:val="42"/>
              </w:numPr>
              <w:spacing w:before="0" w:line="276" w:lineRule="auto"/>
              <w:rPr>
                <w:rFonts w:ascii="Times New Roman" w:hAnsi="Times New Roman"/>
                <w:sz w:val="24"/>
                <w:szCs w:val="24"/>
                <w:lang w:val="en-US"/>
              </w:rPr>
            </w:pPr>
            <w:r w:rsidRPr="009E0CF3">
              <w:rPr>
                <w:rFonts w:ascii="Times New Roman" w:hAnsi="Times New Roman"/>
                <w:sz w:val="24"/>
                <w:szCs w:val="24"/>
                <w:lang w:val="en-US"/>
              </w:rPr>
              <w:t>Maps, plans and diagrams</w:t>
            </w:r>
          </w:p>
          <w:p w14:paraId="0D3549F4" w14:textId="77777777" w:rsidR="00CF37D7" w:rsidRPr="009E0CF3" w:rsidRDefault="00CF37D7" w:rsidP="00B37478">
            <w:pPr>
              <w:pStyle w:val="ListParagraph"/>
              <w:numPr>
                <w:ilvl w:val="0"/>
                <w:numId w:val="42"/>
              </w:numPr>
              <w:spacing w:before="0" w:line="276" w:lineRule="auto"/>
              <w:rPr>
                <w:rFonts w:ascii="Times New Roman" w:hAnsi="Times New Roman"/>
                <w:sz w:val="24"/>
                <w:szCs w:val="24"/>
                <w:lang w:val="en-US"/>
              </w:rPr>
            </w:pPr>
            <w:r w:rsidRPr="009E0CF3">
              <w:rPr>
                <w:rFonts w:ascii="Times New Roman" w:hAnsi="Times New Roman"/>
                <w:sz w:val="24"/>
                <w:szCs w:val="24"/>
                <w:lang w:val="en-US"/>
              </w:rPr>
              <w:t>Locate items and places in familiar maps, plans and diagrams</w:t>
            </w:r>
          </w:p>
          <w:p w14:paraId="5062DCD2" w14:textId="77777777" w:rsidR="00CF37D7" w:rsidRPr="009E0CF3" w:rsidRDefault="00CF37D7" w:rsidP="00B37478">
            <w:pPr>
              <w:pStyle w:val="ListParagraph"/>
              <w:numPr>
                <w:ilvl w:val="0"/>
                <w:numId w:val="42"/>
              </w:numPr>
              <w:spacing w:before="0" w:line="276" w:lineRule="auto"/>
              <w:rPr>
                <w:rFonts w:ascii="Times New Roman" w:hAnsi="Times New Roman"/>
                <w:sz w:val="24"/>
                <w:szCs w:val="24"/>
                <w:lang w:val="en-US"/>
              </w:rPr>
            </w:pPr>
            <w:r w:rsidRPr="009E0CF3">
              <w:rPr>
                <w:rFonts w:ascii="Times New Roman" w:hAnsi="Times New Roman"/>
                <w:sz w:val="24"/>
                <w:szCs w:val="24"/>
                <w:lang w:val="en-US"/>
              </w:rPr>
              <w:t>Recognize common symbols and keys in familiar maps, plans and diagrams</w:t>
            </w:r>
          </w:p>
          <w:p w14:paraId="7BBE538E" w14:textId="77777777" w:rsidR="00CF37D7" w:rsidRPr="009E0CF3" w:rsidRDefault="00CF37D7" w:rsidP="00B37478">
            <w:pPr>
              <w:pStyle w:val="ListParagraph"/>
              <w:numPr>
                <w:ilvl w:val="0"/>
                <w:numId w:val="42"/>
              </w:numPr>
              <w:spacing w:before="0" w:line="276" w:lineRule="auto"/>
              <w:rPr>
                <w:rFonts w:ascii="Times New Roman" w:hAnsi="Times New Roman"/>
                <w:sz w:val="24"/>
                <w:szCs w:val="24"/>
                <w:lang w:val="en-US"/>
              </w:rPr>
            </w:pPr>
            <w:r w:rsidRPr="009E0CF3">
              <w:rPr>
                <w:rFonts w:ascii="Times New Roman" w:hAnsi="Times New Roman"/>
                <w:sz w:val="24"/>
                <w:szCs w:val="24"/>
                <w:lang w:val="en-US"/>
              </w:rPr>
              <w:t>Direction and location of objects, or route or places</w:t>
            </w:r>
          </w:p>
          <w:p w14:paraId="4F9864AC" w14:textId="77777777" w:rsidR="00CF37D7" w:rsidRPr="009E0CF3" w:rsidRDefault="00CF37D7" w:rsidP="00B37478">
            <w:pPr>
              <w:pStyle w:val="ListParagraph"/>
              <w:numPr>
                <w:ilvl w:val="0"/>
                <w:numId w:val="42"/>
              </w:numPr>
              <w:spacing w:before="0" w:line="276" w:lineRule="auto"/>
              <w:rPr>
                <w:rFonts w:ascii="Times New Roman" w:hAnsi="Times New Roman"/>
                <w:sz w:val="24"/>
                <w:szCs w:val="24"/>
                <w:lang w:val="en-US"/>
              </w:rPr>
            </w:pPr>
            <w:r w:rsidRPr="009E0CF3">
              <w:rPr>
                <w:rFonts w:ascii="Times New Roman" w:hAnsi="Times New Roman"/>
                <w:sz w:val="24"/>
                <w:szCs w:val="24"/>
                <w:lang w:val="en-US"/>
              </w:rPr>
              <w:t>Use of informal and some formal oral mathematical language and symbols</w:t>
            </w:r>
          </w:p>
        </w:tc>
        <w:tc>
          <w:tcPr>
            <w:tcW w:w="1298" w:type="pct"/>
            <w:tcBorders>
              <w:top w:val="single" w:sz="4" w:space="0" w:color="auto"/>
              <w:left w:val="single" w:sz="4" w:space="0" w:color="auto"/>
              <w:bottom w:val="single" w:sz="4" w:space="0" w:color="auto"/>
              <w:right w:val="single" w:sz="4" w:space="0" w:color="auto"/>
            </w:tcBorders>
            <w:hideMark/>
          </w:tcPr>
          <w:p w14:paraId="245AFE84" w14:textId="77777777" w:rsidR="00CF37D7" w:rsidRPr="009E0CF3" w:rsidRDefault="00CF37D7" w:rsidP="00B37478">
            <w:pPr>
              <w:pStyle w:val="ListParagraph"/>
              <w:numPr>
                <w:ilvl w:val="0"/>
                <w:numId w:val="49"/>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Practical test</w:t>
            </w:r>
          </w:p>
          <w:p w14:paraId="51E2D43C" w14:textId="77777777" w:rsidR="00CF37D7" w:rsidRPr="009E0CF3" w:rsidRDefault="00CF37D7" w:rsidP="00B37478">
            <w:pPr>
              <w:pStyle w:val="ListParagraph"/>
              <w:numPr>
                <w:ilvl w:val="0"/>
                <w:numId w:val="49"/>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w:t>
            </w:r>
          </w:p>
          <w:p w14:paraId="05F4EA2D" w14:textId="77777777" w:rsidR="00CF37D7" w:rsidRPr="009E0CF3" w:rsidRDefault="00CF37D7" w:rsidP="00CF37D7">
            <w:pPr>
              <w:pStyle w:val="ListParagraph"/>
              <w:autoSpaceDE w:val="0"/>
              <w:autoSpaceDN w:val="0"/>
              <w:adjustRightInd w:val="0"/>
              <w:spacing w:line="276" w:lineRule="auto"/>
              <w:rPr>
                <w:rFonts w:ascii="Times New Roman" w:hAnsi="Times New Roman"/>
                <w:sz w:val="24"/>
                <w:szCs w:val="24"/>
                <w:lang w:val="en-ZA"/>
              </w:rPr>
            </w:pPr>
          </w:p>
        </w:tc>
      </w:tr>
      <w:tr w:rsidR="00CF37D7" w:rsidRPr="009E0CF3" w14:paraId="500719B5" w14:textId="77777777" w:rsidTr="00CF37D7">
        <w:trPr>
          <w:trHeight w:val="755"/>
        </w:trPr>
        <w:tc>
          <w:tcPr>
            <w:tcW w:w="1604" w:type="pct"/>
            <w:tcBorders>
              <w:top w:val="single" w:sz="4" w:space="0" w:color="auto"/>
              <w:left w:val="single" w:sz="4" w:space="0" w:color="auto"/>
              <w:bottom w:val="single" w:sz="4" w:space="0" w:color="auto"/>
              <w:right w:val="single" w:sz="4" w:space="0" w:color="auto"/>
            </w:tcBorders>
            <w:hideMark/>
          </w:tcPr>
          <w:p w14:paraId="683595A4" w14:textId="77777777" w:rsidR="00CF37D7" w:rsidRPr="009E0CF3" w:rsidRDefault="00CF37D7" w:rsidP="00CF37D7">
            <w:pPr>
              <w:spacing w:line="276" w:lineRule="auto"/>
              <w:rPr>
                <w:szCs w:val="24"/>
                <w:lang w:val="en-US"/>
              </w:rPr>
            </w:pPr>
            <w:r w:rsidRPr="009E0CF3">
              <w:rPr>
                <w:szCs w:val="24"/>
                <w:lang w:val="en-US"/>
              </w:rPr>
              <w:t>4.  Identify and describe common 2D and some 3D shapes for work</w:t>
            </w:r>
          </w:p>
          <w:p w14:paraId="6ABAA51E" w14:textId="77777777" w:rsidR="00CF37D7" w:rsidRPr="009E0CF3" w:rsidRDefault="00CF37D7" w:rsidP="00CF37D7">
            <w:pPr>
              <w:spacing w:line="276" w:lineRule="auto"/>
              <w:ind w:left="360"/>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155D695C" w14:textId="77777777" w:rsidR="00CF37D7" w:rsidRPr="009E0CF3" w:rsidRDefault="00CF37D7" w:rsidP="00B37478">
            <w:pPr>
              <w:pStyle w:val="ListParagraph"/>
              <w:numPr>
                <w:ilvl w:val="0"/>
                <w:numId w:val="43"/>
              </w:numPr>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Common 2D shapes and 3D shapes </w:t>
            </w:r>
          </w:p>
          <w:p w14:paraId="3B9FB2C2" w14:textId="77777777" w:rsidR="00CF37D7" w:rsidRPr="009E0CF3" w:rsidRDefault="00CF37D7" w:rsidP="00B37478">
            <w:pPr>
              <w:pStyle w:val="ListParagraph"/>
              <w:numPr>
                <w:ilvl w:val="0"/>
                <w:numId w:val="43"/>
              </w:numPr>
              <w:spacing w:before="0" w:line="276" w:lineRule="auto"/>
              <w:rPr>
                <w:rFonts w:ascii="Times New Roman" w:hAnsi="Times New Roman"/>
                <w:sz w:val="24"/>
                <w:szCs w:val="24"/>
                <w:lang w:val="en-US"/>
              </w:rPr>
            </w:pPr>
            <w:r w:rsidRPr="009E0CF3">
              <w:rPr>
                <w:rFonts w:ascii="Times New Roman" w:hAnsi="Times New Roman"/>
                <w:sz w:val="24"/>
                <w:szCs w:val="24"/>
                <w:lang w:val="en-US"/>
              </w:rPr>
              <w:t>Classification of common 2D shapes and designs</w:t>
            </w:r>
          </w:p>
          <w:p w14:paraId="78998920" w14:textId="77777777" w:rsidR="00CF37D7" w:rsidRPr="009E0CF3" w:rsidRDefault="00CF37D7" w:rsidP="00B37478">
            <w:pPr>
              <w:pStyle w:val="ListParagraph"/>
              <w:numPr>
                <w:ilvl w:val="0"/>
                <w:numId w:val="43"/>
              </w:numPr>
              <w:spacing w:before="0" w:line="276" w:lineRule="auto"/>
              <w:rPr>
                <w:rFonts w:ascii="Times New Roman" w:hAnsi="Times New Roman"/>
                <w:sz w:val="24"/>
                <w:szCs w:val="24"/>
                <w:lang w:val="en-US"/>
              </w:rPr>
            </w:pPr>
            <w:r w:rsidRPr="009E0CF3">
              <w:rPr>
                <w:rFonts w:ascii="Times New Roman" w:hAnsi="Times New Roman"/>
                <w:sz w:val="24"/>
                <w:szCs w:val="24"/>
                <w:lang w:val="en-US"/>
              </w:rPr>
              <w:t>Description of   Use informal and some formal language to describe common two-dimensional shapes and some common three-dimensional shapes</w:t>
            </w:r>
          </w:p>
          <w:p w14:paraId="352E89DC" w14:textId="77777777" w:rsidR="00CF37D7" w:rsidRPr="009E0CF3" w:rsidRDefault="00CF37D7" w:rsidP="00B37478">
            <w:pPr>
              <w:pStyle w:val="ListParagraph"/>
              <w:numPr>
                <w:ilvl w:val="0"/>
                <w:numId w:val="43"/>
              </w:numPr>
              <w:spacing w:before="0" w:line="276" w:lineRule="auto"/>
              <w:rPr>
                <w:rFonts w:ascii="Times New Roman" w:hAnsi="Times New Roman"/>
                <w:sz w:val="24"/>
                <w:szCs w:val="24"/>
                <w:lang w:val="en-US"/>
              </w:rPr>
            </w:pPr>
            <w:r w:rsidRPr="009E0CF3">
              <w:rPr>
                <w:rFonts w:ascii="Times New Roman" w:hAnsi="Times New Roman"/>
                <w:sz w:val="24"/>
                <w:szCs w:val="24"/>
                <w:lang w:val="en-US"/>
              </w:rPr>
              <w:t>Construction of common 2D shapes</w:t>
            </w:r>
          </w:p>
          <w:p w14:paraId="556B92DD" w14:textId="77777777" w:rsidR="00CF37D7" w:rsidRPr="009E0CF3" w:rsidRDefault="00CF37D7" w:rsidP="00B37478">
            <w:pPr>
              <w:pStyle w:val="ListParagraph"/>
              <w:numPr>
                <w:ilvl w:val="0"/>
                <w:numId w:val="43"/>
              </w:numPr>
              <w:spacing w:before="0" w:line="276" w:lineRule="auto"/>
              <w:rPr>
                <w:rFonts w:ascii="Times New Roman" w:hAnsi="Times New Roman"/>
                <w:sz w:val="24"/>
                <w:szCs w:val="24"/>
                <w:lang w:val="en-US"/>
              </w:rPr>
            </w:pPr>
            <w:r w:rsidRPr="009E0CF3">
              <w:rPr>
                <w:rFonts w:ascii="Times New Roman" w:hAnsi="Times New Roman"/>
                <w:sz w:val="24"/>
                <w:szCs w:val="24"/>
                <w:lang w:val="en-US"/>
              </w:rPr>
              <w:t>Match common 3D shapes to their 2D sketches or nets</w:t>
            </w:r>
          </w:p>
        </w:tc>
        <w:tc>
          <w:tcPr>
            <w:tcW w:w="1298" w:type="pct"/>
            <w:tcBorders>
              <w:top w:val="single" w:sz="4" w:space="0" w:color="auto"/>
              <w:left w:val="single" w:sz="4" w:space="0" w:color="auto"/>
              <w:bottom w:val="single" w:sz="4" w:space="0" w:color="auto"/>
              <w:right w:val="single" w:sz="4" w:space="0" w:color="auto"/>
            </w:tcBorders>
            <w:hideMark/>
          </w:tcPr>
          <w:p w14:paraId="1AEE0F3D" w14:textId="77777777" w:rsidR="00CF37D7" w:rsidRPr="009E0CF3" w:rsidRDefault="00CF37D7" w:rsidP="00B37478">
            <w:pPr>
              <w:pStyle w:val="ListParagraph"/>
              <w:numPr>
                <w:ilvl w:val="0"/>
                <w:numId w:val="50"/>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w:t>
            </w:r>
          </w:p>
          <w:p w14:paraId="39CB60AA" w14:textId="77777777" w:rsidR="00CF37D7" w:rsidRPr="009E0CF3" w:rsidRDefault="00CF37D7" w:rsidP="00B37478">
            <w:pPr>
              <w:pStyle w:val="ListParagraph"/>
              <w:numPr>
                <w:ilvl w:val="0"/>
                <w:numId w:val="50"/>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Practical test</w:t>
            </w:r>
          </w:p>
          <w:p w14:paraId="4A483ADD" w14:textId="77777777" w:rsidR="00CF37D7" w:rsidRPr="009E0CF3" w:rsidRDefault="00CF37D7" w:rsidP="00CF37D7">
            <w:pPr>
              <w:pStyle w:val="ListParagraph"/>
              <w:autoSpaceDE w:val="0"/>
              <w:autoSpaceDN w:val="0"/>
              <w:adjustRightInd w:val="0"/>
              <w:spacing w:line="276" w:lineRule="auto"/>
              <w:rPr>
                <w:rFonts w:ascii="Times New Roman" w:hAnsi="Times New Roman"/>
                <w:sz w:val="24"/>
                <w:szCs w:val="24"/>
                <w:lang w:val="en-US"/>
              </w:rPr>
            </w:pPr>
          </w:p>
        </w:tc>
      </w:tr>
      <w:tr w:rsidR="00CF37D7" w:rsidRPr="009E0CF3" w14:paraId="454F90C1" w14:textId="77777777" w:rsidTr="00CF37D7">
        <w:trPr>
          <w:trHeight w:val="755"/>
        </w:trPr>
        <w:tc>
          <w:tcPr>
            <w:tcW w:w="1604" w:type="pct"/>
            <w:tcBorders>
              <w:top w:val="single" w:sz="4" w:space="0" w:color="auto"/>
              <w:left w:val="single" w:sz="4" w:space="0" w:color="auto"/>
              <w:bottom w:val="single" w:sz="4" w:space="0" w:color="auto"/>
              <w:right w:val="single" w:sz="4" w:space="0" w:color="auto"/>
            </w:tcBorders>
            <w:hideMark/>
          </w:tcPr>
          <w:p w14:paraId="3B722466" w14:textId="77777777" w:rsidR="00CF37D7" w:rsidRPr="009E0CF3" w:rsidRDefault="00CF37D7" w:rsidP="00CF37D7">
            <w:pPr>
              <w:spacing w:line="276" w:lineRule="auto"/>
              <w:rPr>
                <w:szCs w:val="24"/>
                <w:lang w:val="en-US"/>
              </w:rPr>
            </w:pPr>
            <w:r w:rsidRPr="009E0CF3">
              <w:rPr>
                <w:szCs w:val="24"/>
                <w:lang w:val="en-US"/>
              </w:rPr>
              <w:t>5.  Construct simple tables and graphs for work using familiar data</w:t>
            </w:r>
          </w:p>
          <w:p w14:paraId="24EB2942" w14:textId="77777777" w:rsidR="00CF37D7" w:rsidRPr="009E0CF3" w:rsidRDefault="00CF37D7" w:rsidP="00CF37D7">
            <w:pPr>
              <w:spacing w:line="276" w:lineRule="auto"/>
              <w:ind w:left="720"/>
              <w:contextualSpacing/>
              <w:rPr>
                <w:szCs w:val="24"/>
              </w:rPr>
            </w:pPr>
          </w:p>
        </w:tc>
        <w:tc>
          <w:tcPr>
            <w:tcW w:w="2098" w:type="pct"/>
            <w:tcBorders>
              <w:top w:val="single" w:sz="4" w:space="0" w:color="auto"/>
              <w:left w:val="single" w:sz="4" w:space="0" w:color="auto"/>
              <w:bottom w:val="single" w:sz="4" w:space="0" w:color="auto"/>
              <w:right w:val="single" w:sz="4" w:space="0" w:color="auto"/>
            </w:tcBorders>
            <w:hideMark/>
          </w:tcPr>
          <w:p w14:paraId="6C9A9866" w14:textId="77777777" w:rsidR="00CF37D7" w:rsidRPr="009E0CF3" w:rsidRDefault="00CF37D7" w:rsidP="00B37478">
            <w:pPr>
              <w:pStyle w:val="ListParagraph"/>
              <w:numPr>
                <w:ilvl w:val="0"/>
                <w:numId w:val="44"/>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Types of graphs</w:t>
            </w:r>
          </w:p>
          <w:p w14:paraId="01D56F94" w14:textId="77777777" w:rsidR="00CF37D7" w:rsidRPr="009E0CF3" w:rsidRDefault="00CF37D7" w:rsidP="00B37478">
            <w:pPr>
              <w:pStyle w:val="ListParagraph"/>
              <w:numPr>
                <w:ilvl w:val="0"/>
                <w:numId w:val="44"/>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Determination of data to be collected</w:t>
            </w:r>
          </w:p>
          <w:p w14:paraId="7426313E" w14:textId="77777777" w:rsidR="00CF37D7" w:rsidRPr="009E0CF3" w:rsidRDefault="00CF37D7" w:rsidP="00B37478">
            <w:pPr>
              <w:pStyle w:val="ListParagraph"/>
              <w:numPr>
                <w:ilvl w:val="0"/>
                <w:numId w:val="44"/>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Selection of data collection method</w:t>
            </w:r>
          </w:p>
          <w:p w14:paraId="783C055E" w14:textId="77777777" w:rsidR="00CF37D7" w:rsidRPr="009E0CF3" w:rsidRDefault="00CF37D7" w:rsidP="00B37478">
            <w:pPr>
              <w:pStyle w:val="ListParagraph"/>
              <w:numPr>
                <w:ilvl w:val="0"/>
                <w:numId w:val="44"/>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Collection of data</w:t>
            </w:r>
          </w:p>
          <w:p w14:paraId="31A6E302" w14:textId="77777777" w:rsidR="00CF37D7" w:rsidRPr="009E0CF3" w:rsidRDefault="00CF37D7" w:rsidP="00B37478">
            <w:pPr>
              <w:pStyle w:val="ListParagraph"/>
              <w:numPr>
                <w:ilvl w:val="0"/>
                <w:numId w:val="44"/>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Determination of variables from the data collected</w:t>
            </w:r>
          </w:p>
          <w:p w14:paraId="6A5F80F1" w14:textId="77777777" w:rsidR="00CF37D7" w:rsidRPr="009E0CF3" w:rsidRDefault="00CF37D7" w:rsidP="00B37478">
            <w:pPr>
              <w:pStyle w:val="ListParagraph"/>
              <w:numPr>
                <w:ilvl w:val="0"/>
                <w:numId w:val="44"/>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Order and collate data</w:t>
            </w:r>
          </w:p>
          <w:p w14:paraId="6CE286BF" w14:textId="77777777" w:rsidR="00CF37D7" w:rsidRPr="009E0CF3" w:rsidRDefault="00CF37D7" w:rsidP="00B37478">
            <w:pPr>
              <w:pStyle w:val="ListParagraph"/>
              <w:numPr>
                <w:ilvl w:val="0"/>
                <w:numId w:val="44"/>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Construct a table and enter data</w:t>
            </w:r>
          </w:p>
          <w:p w14:paraId="49584E7D" w14:textId="77777777" w:rsidR="00CF37D7" w:rsidRPr="009E0CF3" w:rsidRDefault="00CF37D7" w:rsidP="00B37478">
            <w:pPr>
              <w:pStyle w:val="ListParagraph"/>
              <w:numPr>
                <w:ilvl w:val="0"/>
                <w:numId w:val="45"/>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Construct a graph using data from table</w:t>
            </w:r>
          </w:p>
          <w:p w14:paraId="5BC7EA0D" w14:textId="77777777" w:rsidR="00CF37D7" w:rsidRPr="009E0CF3" w:rsidRDefault="00CF37D7" w:rsidP="00B37478">
            <w:pPr>
              <w:pStyle w:val="ListParagraph"/>
              <w:numPr>
                <w:ilvl w:val="0"/>
                <w:numId w:val="45"/>
              </w:numPr>
              <w:spacing w:before="0" w:line="276" w:lineRule="auto"/>
              <w:ind w:left="360"/>
              <w:rPr>
                <w:rFonts w:ascii="Times New Roman" w:hAnsi="Times New Roman"/>
                <w:sz w:val="24"/>
                <w:szCs w:val="24"/>
                <w:lang w:val="en-US"/>
              </w:rPr>
            </w:pPr>
            <w:r w:rsidRPr="009E0CF3">
              <w:rPr>
                <w:rFonts w:ascii="Times New Roman" w:hAnsi="Times New Roman"/>
                <w:sz w:val="24"/>
                <w:szCs w:val="24"/>
                <w:lang w:val="en-US"/>
              </w:rPr>
              <w:t>Check results</w:t>
            </w:r>
          </w:p>
          <w:p w14:paraId="1F6AC9FE" w14:textId="77777777" w:rsidR="00CF37D7" w:rsidRPr="009E0CF3" w:rsidRDefault="00CF37D7" w:rsidP="00B37478">
            <w:pPr>
              <w:pStyle w:val="ListParagraph"/>
              <w:numPr>
                <w:ilvl w:val="0"/>
                <w:numId w:val="45"/>
              </w:numPr>
              <w:spacing w:before="0" w:line="276" w:lineRule="auto"/>
              <w:ind w:left="360"/>
              <w:rPr>
                <w:rFonts w:ascii="Times New Roman" w:hAnsi="Times New Roman"/>
                <w:sz w:val="24"/>
                <w:szCs w:val="24"/>
              </w:rPr>
            </w:pPr>
            <w:r w:rsidRPr="009E0CF3">
              <w:rPr>
                <w:rFonts w:ascii="Times New Roman" w:hAnsi="Times New Roman"/>
                <w:sz w:val="24"/>
                <w:szCs w:val="24"/>
                <w:lang w:val="en-US"/>
              </w:rPr>
              <w:t>Report or discuss graph information related to work using informal and some formal mathematical and general language</w:t>
            </w:r>
          </w:p>
        </w:tc>
        <w:tc>
          <w:tcPr>
            <w:tcW w:w="1298" w:type="pct"/>
            <w:tcBorders>
              <w:top w:val="single" w:sz="4" w:space="0" w:color="auto"/>
              <w:left w:val="single" w:sz="4" w:space="0" w:color="auto"/>
              <w:bottom w:val="single" w:sz="4" w:space="0" w:color="auto"/>
              <w:right w:val="single" w:sz="4" w:space="0" w:color="auto"/>
            </w:tcBorders>
            <w:hideMark/>
          </w:tcPr>
          <w:p w14:paraId="5ED3E3DF" w14:textId="77777777" w:rsidR="00CF37D7" w:rsidRPr="009E0CF3" w:rsidRDefault="00CF37D7" w:rsidP="00B37478">
            <w:pPr>
              <w:pStyle w:val="ListParagraph"/>
              <w:numPr>
                <w:ilvl w:val="0"/>
                <w:numId w:val="5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w:t>
            </w:r>
          </w:p>
          <w:p w14:paraId="01D9D09C" w14:textId="77777777" w:rsidR="00CF37D7" w:rsidRPr="009E0CF3" w:rsidRDefault="00CF37D7" w:rsidP="00B37478">
            <w:pPr>
              <w:pStyle w:val="ListParagraph"/>
              <w:numPr>
                <w:ilvl w:val="0"/>
                <w:numId w:val="5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Practical test</w:t>
            </w:r>
          </w:p>
          <w:p w14:paraId="1C24A80C" w14:textId="77777777" w:rsidR="00CF37D7" w:rsidRPr="009E0CF3" w:rsidRDefault="00CF37D7" w:rsidP="00CF37D7">
            <w:pPr>
              <w:pStyle w:val="ListParagraph"/>
              <w:autoSpaceDE w:val="0"/>
              <w:autoSpaceDN w:val="0"/>
              <w:adjustRightInd w:val="0"/>
              <w:spacing w:line="276" w:lineRule="auto"/>
              <w:rPr>
                <w:rFonts w:ascii="Times New Roman" w:hAnsi="Times New Roman"/>
                <w:sz w:val="24"/>
                <w:szCs w:val="24"/>
                <w:lang w:val="en-US"/>
              </w:rPr>
            </w:pPr>
          </w:p>
        </w:tc>
      </w:tr>
      <w:tr w:rsidR="00CF37D7" w:rsidRPr="009E0CF3" w14:paraId="524E8A05" w14:textId="77777777" w:rsidTr="00CF37D7">
        <w:trPr>
          <w:trHeight w:val="755"/>
        </w:trPr>
        <w:tc>
          <w:tcPr>
            <w:tcW w:w="1604" w:type="pct"/>
            <w:tcBorders>
              <w:top w:val="single" w:sz="4" w:space="0" w:color="auto"/>
              <w:left w:val="single" w:sz="4" w:space="0" w:color="auto"/>
              <w:bottom w:val="single" w:sz="4" w:space="0" w:color="auto"/>
              <w:right w:val="single" w:sz="4" w:space="0" w:color="auto"/>
            </w:tcBorders>
            <w:hideMark/>
          </w:tcPr>
          <w:p w14:paraId="18711608" w14:textId="77777777" w:rsidR="00CF37D7" w:rsidRPr="009E0CF3" w:rsidRDefault="00CF37D7" w:rsidP="00CF37D7">
            <w:pPr>
              <w:spacing w:line="276" w:lineRule="auto"/>
              <w:contextualSpacing/>
              <w:rPr>
                <w:szCs w:val="24"/>
                <w:lang w:val="en-US"/>
              </w:rPr>
            </w:pPr>
            <w:r w:rsidRPr="009E0CF3">
              <w:rPr>
                <w:szCs w:val="24"/>
                <w:lang w:val="en-US"/>
              </w:rPr>
              <w:t>6. Identify and interpret information in familiar tables, graphs and charts for work</w:t>
            </w:r>
          </w:p>
          <w:p w14:paraId="4566E32F" w14:textId="77777777" w:rsidR="00CF37D7" w:rsidRPr="009E0CF3" w:rsidRDefault="00CF37D7" w:rsidP="00CF37D7">
            <w:pPr>
              <w:spacing w:before="40" w:line="276" w:lineRule="auto"/>
              <w:ind w:left="346" w:hanging="346"/>
              <w:rPr>
                <w:rFonts w:eastAsia="Times New Roman"/>
                <w:szCs w:val="24"/>
                <w:lang w:val="en-US"/>
              </w:rPr>
            </w:pPr>
          </w:p>
        </w:tc>
        <w:tc>
          <w:tcPr>
            <w:tcW w:w="2098" w:type="pct"/>
            <w:tcBorders>
              <w:top w:val="single" w:sz="4" w:space="0" w:color="auto"/>
              <w:left w:val="single" w:sz="4" w:space="0" w:color="auto"/>
              <w:bottom w:val="single" w:sz="4" w:space="0" w:color="auto"/>
              <w:right w:val="single" w:sz="4" w:space="0" w:color="auto"/>
            </w:tcBorders>
            <w:hideMark/>
          </w:tcPr>
          <w:p w14:paraId="17265758"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proofErr w:type="gramStart"/>
            <w:r w:rsidRPr="009E0CF3">
              <w:rPr>
                <w:rFonts w:ascii="Times New Roman" w:hAnsi="Times New Roman"/>
                <w:sz w:val="24"/>
                <w:szCs w:val="24"/>
                <w:lang w:val="en-US"/>
              </w:rPr>
              <w:t>Tables</w:t>
            </w:r>
            <w:proofErr w:type="gramEnd"/>
            <w:r w:rsidRPr="009E0CF3">
              <w:rPr>
                <w:rFonts w:ascii="Times New Roman" w:hAnsi="Times New Roman"/>
                <w:sz w:val="24"/>
                <w:szCs w:val="24"/>
                <w:lang w:val="en-US"/>
              </w:rPr>
              <w:t xml:space="preserve"> construction and labeling</w:t>
            </w:r>
          </w:p>
          <w:p w14:paraId="34F19992"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proofErr w:type="gramStart"/>
            <w:r w:rsidRPr="009E0CF3">
              <w:rPr>
                <w:rFonts w:ascii="Times New Roman" w:hAnsi="Times New Roman"/>
                <w:sz w:val="24"/>
                <w:szCs w:val="24"/>
                <w:lang w:val="en-US"/>
              </w:rPr>
              <w:t>i.e.</w:t>
            </w:r>
            <w:proofErr w:type="gramEnd"/>
            <w:r w:rsidRPr="009E0CF3">
              <w:rPr>
                <w:rFonts w:ascii="Times New Roman" w:hAnsi="Times New Roman"/>
                <w:sz w:val="24"/>
                <w:szCs w:val="24"/>
                <w:lang w:val="en-US"/>
              </w:rPr>
              <w:t xml:space="preserve"> title, headings, rows and columns </w:t>
            </w:r>
          </w:p>
          <w:p w14:paraId="339D3E45"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r w:rsidRPr="009E0CF3">
              <w:rPr>
                <w:rFonts w:ascii="Times New Roman" w:hAnsi="Times New Roman"/>
                <w:sz w:val="24"/>
                <w:szCs w:val="24"/>
                <w:lang w:val="en-US"/>
              </w:rPr>
              <w:t>Interpreting information and data in simple tables</w:t>
            </w:r>
          </w:p>
          <w:p w14:paraId="326ABACE"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r w:rsidRPr="009E0CF3">
              <w:rPr>
                <w:rFonts w:ascii="Times New Roman" w:hAnsi="Times New Roman"/>
                <w:sz w:val="24"/>
                <w:szCs w:val="24"/>
                <w:lang w:val="en-US"/>
              </w:rPr>
              <w:t>Relaying information of relevant workplace tasks on/in a table</w:t>
            </w:r>
          </w:p>
          <w:p w14:paraId="438D2D3A"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r w:rsidRPr="009E0CF3">
              <w:rPr>
                <w:rFonts w:ascii="Times New Roman" w:hAnsi="Times New Roman"/>
                <w:sz w:val="24"/>
                <w:szCs w:val="24"/>
                <w:lang w:val="en-US"/>
              </w:rPr>
              <w:t>Identify familiar graphs and charts in familiar texts and contexts</w:t>
            </w:r>
          </w:p>
          <w:p w14:paraId="1A0CF359"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r w:rsidRPr="009E0CF3">
              <w:rPr>
                <w:rFonts w:ascii="Times New Roman" w:hAnsi="Times New Roman"/>
                <w:sz w:val="24"/>
                <w:szCs w:val="24"/>
                <w:lang w:val="en-US"/>
              </w:rPr>
              <w:t>Locate title, labels, axes, scale and key from familiar graphs and charts</w:t>
            </w:r>
          </w:p>
          <w:p w14:paraId="7DE058AC"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r w:rsidRPr="009E0CF3">
              <w:rPr>
                <w:rFonts w:ascii="Times New Roman" w:hAnsi="Times New Roman"/>
                <w:sz w:val="24"/>
                <w:szCs w:val="24"/>
                <w:lang w:val="en-US"/>
              </w:rPr>
              <w:t>Identify and interpret information and data in familiar graphs and charts</w:t>
            </w:r>
          </w:p>
          <w:p w14:paraId="22B6B94B" w14:textId="77777777" w:rsidR="00CF37D7" w:rsidRPr="009E0CF3" w:rsidRDefault="00CF37D7" w:rsidP="00B37478">
            <w:pPr>
              <w:pStyle w:val="ListParagraph"/>
              <w:numPr>
                <w:ilvl w:val="0"/>
                <w:numId w:val="46"/>
              </w:numPr>
              <w:spacing w:before="0" w:line="276" w:lineRule="auto"/>
              <w:rPr>
                <w:rFonts w:ascii="Times New Roman" w:hAnsi="Times New Roman"/>
                <w:sz w:val="24"/>
                <w:szCs w:val="24"/>
                <w:lang w:val="en-US"/>
              </w:rPr>
            </w:pPr>
            <w:r w:rsidRPr="009E0CF3">
              <w:rPr>
                <w:rFonts w:ascii="Times New Roman" w:hAnsi="Times New Roman"/>
                <w:sz w:val="24"/>
                <w:szCs w:val="24"/>
                <w:lang w:val="en-US"/>
              </w:rPr>
              <w:t>Relate information to relevant workplace tasks</w:t>
            </w:r>
          </w:p>
        </w:tc>
        <w:tc>
          <w:tcPr>
            <w:tcW w:w="1298" w:type="pct"/>
            <w:tcBorders>
              <w:top w:val="single" w:sz="4" w:space="0" w:color="auto"/>
              <w:left w:val="single" w:sz="4" w:space="0" w:color="auto"/>
              <w:bottom w:val="single" w:sz="4" w:space="0" w:color="auto"/>
              <w:right w:val="single" w:sz="4" w:space="0" w:color="auto"/>
            </w:tcBorders>
            <w:hideMark/>
          </w:tcPr>
          <w:p w14:paraId="56EF40FF" w14:textId="77777777" w:rsidR="00CF37D7" w:rsidRPr="009E0CF3" w:rsidRDefault="00CF37D7" w:rsidP="00B37478">
            <w:pPr>
              <w:pStyle w:val="ListParagraph"/>
              <w:numPr>
                <w:ilvl w:val="0"/>
                <w:numId w:val="52"/>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w:t>
            </w:r>
          </w:p>
          <w:p w14:paraId="339D4CCE" w14:textId="77777777" w:rsidR="00CF37D7" w:rsidRPr="009E0CF3" w:rsidRDefault="00CF37D7" w:rsidP="00B37478">
            <w:pPr>
              <w:pStyle w:val="ListParagraph"/>
              <w:numPr>
                <w:ilvl w:val="0"/>
                <w:numId w:val="52"/>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Practical test</w:t>
            </w:r>
          </w:p>
          <w:p w14:paraId="34985055" w14:textId="77777777" w:rsidR="00CF37D7" w:rsidRPr="009E0CF3" w:rsidRDefault="00CF37D7" w:rsidP="00CF37D7">
            <w:pPr>
              <w:pStyle w:val="ListParagraph"/>
              <w:autoSpaceDE w:val="0"/>
              <w:autoSpaceDN w:val="0"/>
              <w:adjustRightInd w:val="0"/>
              <w:spacing w:line="276" w:lineRule="auto"/>
              <w:rPr>
                <w:rFonts w:ascii="Times New Roman" w:hAnsi="Times New Roman"/>
                <w:sz w:val="24"/>
                <w:szCs w:val="24"/>
                <w:lang w:val="en-US"/>
              </w:rPr>
            </w:pPr>
          </w:p>
        </w:tc>
      </w:tr>
    </w:tbl>
    <w:p w14:paraId="2A11C40D" w14:textId="77777777" w:rsidR="00CF37D7" w:rsidRPr="009E0CF3" w:rsidRDefault="00CF37D7" w:rsidP="00CF37D7">
      <w:pPr>
        <w:spacing w:line="276" w:lineRule="auto"/>
        <w:jc w:val="both"/>
        <w:rPr>
          <w:b/>
          <w:szCs w:val="24"/>
          <w:lang w:val="en-US"/>
        </w:rPr>
      </w:pPr>
    </w:p>
    <w:p w14:paraId="069ADF39" w14:textId="77777777" w:rsidR="00CF37D7" w:rsidRPr="009E0CF3" w:rsidRDefault="00CF37D7" w:rsidP="00CF37D7">
      <w:pPr>
        <w:spacing w:line="276" w:lineRule="auto"/>
        <w:jc w:val="both"/>
        <w:rPr>
          <w:b/>
          <w:szCs w:val="24"/>
          <w:lang w:val="en-US"/>
        </w:rPr>
      </w:pPr>
      <w:r w:rsidRPr="009E0CF3">
        <w:rPr>
          <w:b/>
          <w:szCs w:val="24"/>
        </w:rPr>
        <w:t>Suggested Methods</w:t>
      </w:r>
      <w:r w:rsidRPr="009E0CF3">
        <w:rPr>
          <w:b/>
          <w:szCs w:val="24"/>
          <w:lang w:val="en-US"/>
        </w:rPr>
        <w:t xml:space="preserve"> of Instruction </w:t>
      </w:r>
    </w:p>
    <w:p w14:paraId="7E723F88" w14:textId="77777777" w:rsidR="00CF37D7" w:rsidRPr="009E0CF3" w:rsidRDefault="00CF37D7" w:rsidP="00B37478">
      <w:pPr>
        <w:numPr>
          <w:ilvl w:val="0"/>
          <w:numId w:val="37"/>
        </w:numPr>
        <w:spacing w:before="0" w:line="276" w:lineRule="auto"/>
        <w:contextualSpacing/>
        <w:rPr>
          <w:szCs w:val="24"/>
        </w:rPr>
      </w:pPr>
      <w:r w:rsidRPr="009E0CF3">
        <w:rPr>
          <w:szCs w:val="24"/>
        </w:rPr>
        <w:t>Instructor led facilitation of theory</w:t>
      </w:r>
    </w:p>
    <w:p w14:paraId="7FFC3C96" w14:textId="77777777" w:rsidR="00CF37D7" w:rsidRPr="009E0CF3" w:rsidRDefault="00CF37D7" w:rsidP="00B37478">
      <w:pPr>
        <w:numPr>
          <w:ilvl w:val="0"/>
          <w:numId w:val="37"/>
        </w:numPr>
        <w:spacing w:before="0" w:line="276" w:lineRule="auto"/>
        <w:contextualSpacing/>
        <w:rPr>
          <w:szCs w:val="24"/>
        </w:rPr>
      </w:pPr>
      <w:r w:rsidRPr="009E0CF3">
        <w:rPr>
          <w:szCs w:val="24"/>
        </w:rPr>
        <w:t>Practical demonstration of tasks by trainer</w:t>
      </w:r>
    </w:p>
    <w:p w14:paraId="0AAD542F" w14:textId="77777777" w:rsidR="00CF37D7" w:rsidRPr="009E0CF3" w:rsidRDefault="00CF37D7" w:rsidP="00B37478">
      <w:pPr>
        <w:numPr>
          <w:ilvl w:val="0"/>
          <w:numId w:val="37"/>
        </w:numPr>
        <w:spacing w:before="0" w:line="276" w:lineRule="auto"/>
        <w:contextualSpacing/>
        <w:rPr>
          <w:szCs w:val="24"/>
        </w:rPr>
      </w:pPr>
      <w:r w:rsidRPr="009E0CF3">
        <w:rPr>
          <w:szCs w:val="24"/>
        </w:rPr>
        <w:t>Practice by trainees/ role play</w:t>
      </w:r>
    </w:p>
    <w:p w14:paraId="36835522" w14:textId="77777777" w:rsidR="00CF37D7" w:rsidRPr="009E0CF3" w:rsidRDefault="00CF37D7" w:rsidP="00B37478">
      <w:pPr>
        <w:numPr>
          <w:ilvl w:val="0"/>
          <w:numId w:val="37"/>
        </w:numPr>
        <w:spacing w:before="0" w:line="276" w:lineRule="auto"/>
        <w:contextualSpacing/>
        <w:rPr>
          <w:szCs w:val="24"/>
        </w:rPr>
      </w:pPr>
      <w:r w:rsidRPr="009E0CF3">
        <w:rPr>
          <w:szCs w:val="24"/>
        </w:rPr>
        <w:t>Discussion</w:t>
      </w:r>
    </w:p>
    <w:p w14:paraId="6765CCD2" w14:textId="77777777" w:rsidR="00CF37D7" w:rsidRPr="009E0CF3" w:rsidRDefault="00CF37D7" w:rsidP="00B37478">
      <w:pPr>
        <w:numPr>
          <w:ilvl w:val="0"/>
          <w:numId w:val="37"/>
        </w:numPr>
        <w:spacing w:before="0" w:line="276" w:lineRule="auto"/>
        <w:contextualSpacing/>
        <w:rPr>
          <w:szCs w:val="24"/>
        </w:rPr>
      </w:pPr>
      <w:r w:rsidRPr="009E0CF3">
        <w:rPr>
          <w:szCs w:val="24"/>
        </w:rPr>
        <w:t>Observations and comments and corrections by trainers</w:t>
      </w:r>
    </w:p>
    <w:p w14:paraId="1AE062A5" w14:textId="77777777" w:rsidR="00CF37D7" w:rsidRPr="009E0CF3" w:rsidRDefault="00CF37D7" w:rsidP="00CF37D7">
      <w:pPr>
        <w:spacing w:line="276" w:lineRule="auto"/>
        <w:jc w:val="both"/>
        <w:rPr>
          <w:b/>
          <w:szCs w:val="24"/>
        </w:rPr>
      </w:pPr>
      <w:r w:rsidRPr="009E0CF3">
        <w:rPr>
          <w:b/>
          <w:szCs w:val="24"/>
        </w:rPr>
        <w:t>Recommended Resources</w:t>
      </w:r>
    </w:p>
    <w:p w14:paraId="2D350253"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Computers</w:t>
      </w:r>
    </w:p>
    <w:p w14:paraId="65A6EE56"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Stationery</w:t>
      </w:r>
    </w:p>
    <w:p w14:paraId="50123E52"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Charts</w:t>
      </w:r>
    </w:p>
    <w:p w14:paraId="66EDAAE6"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Video clips</w:t>
      </w:r>
    </w:p>
    <w:p w14:paraId="46C234F6"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Audio tapes</w:t>
      </w:r>
    </w:p>
    <w:p w14:paraId="2376A16D"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LCD projectors</w:t>
      </w:r>
    </w:p>
    <w:p w14:paraId="191BA732" w14:textId="77777777" w:rsidR="00CF37D7" w:rsidRPr="009E0CF3" w:rsidRDefault="00CF37D7" w:rsidP="00B37478">
      <w:pPr>
        <w:numPr>
          <w:ilvl w:val="0"/>
          <w:numId w:val="38"/>
        </w:numPr>
        <w:spacing w:before="0" w:line="276" w:lineRule="auto"/>
        <w:rPr>
          <w:szCs w:val="24"/>
        </w:rPr>
      </w:pPr>
      <w:r w:rsidRPr="009E0CF3">
        <w:rPr>
          <w:szCs w:val="24"/>
        </w:rPr>
        <w:t>Standard operating and/or other workplace procedures manuals</w:t>
      </w:r>
    </w:p>
    <w:p w14:paraId="54E9DF69" w14:textId="77777777" w:rsidR="00CF37D7" w:rsidRPr="009E0CF3" w:rsidRDefault="00CF37D7" w:rsidP="00B37478">
      <w:pPr>
        <w:numPr>
          <w:ilvl w:val="0"/>
          <w:numId w:val="38"/>
        </w:numPr>
        <w:spacing w:before="0" w:line="276" w:lineRule="auto"/>
        <w:rPr>
          <w:szCs w:val="24"/>
        </w:rPr>
      </w:pPr>
      <w:r w:rsidRPr="009E0CF3">
        <w:rPr>
          <w:szCs w:val="24"/>
        </w:rPr>
        <w:t>Specific job procedures manuals</w:t>
      </w:r>
    </w:p>
    <w:p w14:paraId="2B2CAC77" w14:textId="77777777" w:rsidR="00CF37D7" w:rsidRPr="009E0CF3" w:rsidRDefault="00CF37D7" w:rsidP="00B37478">
      <w:pPr>
        <w:numPr>
          <w:ilvl w:val="0"/>
          <w:numId w:val="38"/>
        </w:numPr>
        <w:spacing w:before="0" w:line="276" w:lineRule="auto"/>
        <w:rPr>
          <w:szCs w:val="24"/>
        </w:rPr>
      </w:pPr>
      <w:r w:rsidRPr="009E0CF3">
        <w:rPr>
          <w:szCs w:val="24"/>
          <w:lang w:val="en-US"/>
        </w:rPr>
        <w:t xml:space="preserve">Projectors </w:t>
      </w:r>
    </w:p>
    <w:p w14:paraId="6BE12B97" w14:textId="77777777" w:rsidR="00CF37D7" w:rsidRPr="009E0CF3" w:rsidRDefault="00CF37D7" w:rsidP="00B37478">
      <w:pPr>
        <w:numPr>
          <w:ilvl w:val="0"/>
          <w:numId w:val="38"/>
        </w:numPr>
        <w:spacing w:before="0" w:line="276" w:lineRule="auto"/>
        <w:rPr>
          <w:szCs w:val="24"/>
        </w:rPr>
      </w:pPr>
      <w:r w:rsidRPr="009E0CF3">
        <w:rPr>
          <w:szCs w:val="24"/>
          <w:lang w:val="en-US"/>
        </w:rPr>
        <w:t xml:space="preserve">Writing boards </w:t>
      </w:r>
    </w:p>
    <w:p w14:paraId="3852424E" w14:textId="77777777" w:rsidR="00CF37D7" w:rsidRPr="009E0CF3" w:rsidRDefault="00CF37D7" w:rsidP="00B37478">
      <w:pPr>
        <w:numPr>
          <w:ilvl w:val="0"/>
          <w:numId w:val="38"/>
        </w:numPr>
        <w:spacing w:before="0" w:line="276" w:lineRule="auto"/>
        <w:rPr>
          <w:szCs w:val="24"/>
        </w:rPr>
      </w:pPr>
      <w:r w:rsidRPr="009E0CF3">
        <w:rPr>
          <w:szCs w:val="24"/>
          <w:lang w:val="en-US"/>
        </w:rPr>
        <w:t>Mathematical tables</w:t>
      </w:r>
    </w:p>
    <w:p w14:paraId="46C68D51" w14:textId="77777777" w:rsidR="00CF37D7" w:rsidRPr="009E0CF3" w:rsidRDefault="00CF37D7" w:rsidP="00CF37D7">
      <w:pPr>
        <w:spacing w:line="276" w:lineRule="auto"/>
        <w:rPr>
          <w:szCs w:val="24"/>
          <w:lang w:val="en-US"/>
        </w:rPr>
      </w:pPr>
    </w:p>
    <w:p w14:paraId="4A28343E" w14:textId="77777777" w:rsidR="00CF37D7" w:rsidRPr="009E0CF3" w:rsidRDefault="00CF37D7" w:rsidP="00CF37D7">
      <w:pPr>
        <w:rPr>
          <w:szCs w:val="24"/>
          <w:lang w:val="en-ZA"/>
        </w:rPr>
      </w:pPr>
    </w:p>
    <w:p w14:paraId="036903DF" w14:textId="77777777" w:rsidR="00CF37D7" w:rsidRPr="009E0CF3" w:rsidRDefault="00CF37D7" w:rsidP="00CF37D7">
      <w:pPr>
        <w:pStyle w:val="Heading1"/>
        <w:spacing w:after="0" w:line="276" w:lineRule="auto"/>
        <w:rPr>
          <w:b w:val="0"/>
          <w:szCs w:val="24"/>
          <w:lang w:val="en-ZA"/>
        </w:rPr>
      </w:pPr>
      <w:r w:rsidRPr="009E0CF3">
        <w:rPr>
          <w:b w:val="0"/>
          <w:szCs w:val="24"/>
          <w:lang w:val="en-ZA"/>
        </w:rPr>
        <w:br w:type="page"/>
      </w:r>
      <w:bookmarkStart w:id="32" w:name="_Toc503963639"/>
      <w:bookmarkStart w:id="33" w:name="_Toc526158590"/>
      <w:bookmarkStart w:id="34" w:name="_Toc69028439"/>
      <w:r w:rsidRPr="009E0CF3">
        <w:rPr>
          <w:szCs w:val="24"/>
        </w:rPr>
        <w:t>DIGITAL LITERACY</w:t>
      </w:r>
      <w:bookmarkEnd w:id="32"/>
      <w:bookmarkEnd w:id="33"/>
      <w:bookmarkEnd w:id="34"/>
    </w:p>
    <w:p w14:paraId="445AF574" w14:textId="612E52A4" w:rsidR="00CF37D7" w:rsidRPr="009E0CF3" w:rsidRDefault="00CF37D7" w:rsidP="00CF37D7">
      <w:pPr>
        <w:spacing w:line="276" w:lineRule="auto"/>
        <w:jc w:val="both"/>
        <w:rPr>
          <w:b/>
          <w:szCs w:val="24"/>
          <w:lang w:val="en-ZA"/>
        </w:rPr>
      </w:pPr>
      <w:r w:rsidRPr="009E0CF3">
        <w:rPr>
          <w:b/>
          <w:szCs w:val="24"/>
          <w:lang w:val="en-ZA"/>
        </w:rPr>
        <w:t>UNIT CODE:</w:t>
      </w:r>
      <w:r w:rsidRPr="009E0CF3">
        <w:rPr>
          <w:b/>
          <w:szCs w:val="24"/>
          <w:lang w:val="en-ZA"/>
        </w:rPr>
        <w:tab/>
      </w:r>
      <w:r w:rsidRPr="009E0CF3">
        <w:rPr>
          <w:bCs/>
          <w:szCs w:val="24"/>
        </w:rPr>
        <w:t>LOG/CU/RTM/BC/03/4/A</w:t>
      </w:r>
      <w:r w:rsidRPr="009E0CF3">
        <w:rPr>
          <w:b/>
          <w:szCs w:val="24"/>
          <w:lang w:val="en-ZA"/>
        </w:rPr>
        <w:tab/>
      </w:r>
      <w:r w:rsidRPr="009E0CF3">
        <w:rPr>
          <w:b/>
          <w:szCs w:val="24"/>
          <w:lang w:val="en-ZA"/>
        </w:rPr>
        <w:tab/>
      </w:r>
    </w:p>
    <w:p w14:paraId="0FE1F35C" w14:textId="77777777" w:rsidR="00CF37D7" w:rsidRPr="009E0CF3" w:rsidRDefault="00CF37D7" w:rsidP="00CF37D7">
      <w:pPr>
        <w:spacing w:line="276" w:lineRule="auto"/>
        <w:jc w:val="both"/>
        <w:rPr>
          <w:szCs w:val="24"/>
          <w:lang w:val="en-ZA"/>
        </w:rPr>
      </w:pPr>
      <w:r w:rsidRPr="009E0CF3">
        <w:rPr>
          <w:b/>
          <w:szCs w:val="24"/>
          <w:lang w:val="en-ZA"/>
        </w:rPr>
        <w:t>Relationship to Occupational Standards</w:t>
      </w:r>
    </w:p>
    <w:p w14:paraId="6A41BA9B" w14:textId="77777777" w:rsidR="00CF37D7" w:rsidRPr="009E0CF3" w:rsidRDefault="00CF37D7" w:rsidP="00CF37D7">
      <w:pPr>
        <w:spacing w:line="276" w:lineRule="auto"/>
        <w:jc w:val="both"/>
        <w:rPr>
          <w:szCs w:val="24"/>
          <w:lang w:val="en-ZA"/>
        </w:rPr>
      </w:pPr>
      <w:r w:rsidRPr="009E0CF3">
        <w:rPr>
          <w:szCs w:val="24"/>
          <w:lang w:val="en-ZA"/>
        </w:rPr>
        <w:t>This unit addresses the Unit of Competency: Demonstrate Digital Literacy</w:t>
      </w:r>
    </w:p>
    <w:p w14:paraId="0D96E005" w14:textId="77777777" w:rsidR="00CF37D7" w:rsidRPr="009E0CF3" w:rsidRDefault="00CF37D7" w:rsidP="00CF37D7">
      <w:pPr>
        <w:spacing w:line="276" w:lineRule="auto"/>
        <w:jc w:val="both"/>
        <w:rPr>
          <w:szCs w:val="24"/>
          <w:lang w:val="en-ZA"/>
        </w:rPr>
      </w:pPr>
      <w:r w:rsidRPr="009E0CF3">
        <w:rPr>
          <w:b/>
          <w:szCs w:val="24"/>
          <w:lang w:val="en-ZA"/>
        </w:rPr>
        <w:t>Duration of Unit:</w:t>
      </w:r>
      <w:r w:rsidRPr="009E0CF3">
        <w:rPr>
          <w:szCs w:val="24"/>
          <w:lang w:val="en-ZA"/>
        </w:rPr>
        <w:t xml:space="preserve"> 35 hours</w:t>
      </w:r>
    </w:p>
    <w:p w14:paraId="1FB15597" w14:textId="77777777" w:rsidR="00CF37D7" w:rsidRPr="009E0CF3" w:rsidRDefault="00CF37D7" w:rsidP="00CF37D7">
      <w:pPr>
        <w:spacing w:line="276" w:lineRule="auto"/>
        <w:jc w:val="both"/>
        <w:rPr>
          <w:szCs w:val="24"/>
          <w:lang w:val="en-ZA"/>
        </w:rPr>
      </w:pPr>
      <w:r w:rsidRPr="009E0CF3">
        <w:rPr>
          <w:b/>
          <w:szCs w:val="24"/>
          <w:lang w:val="en-ZA"/>
        </w:rPr>
        <w:t>Unit Description</w:t>
      </w:r>
    </w:p>
    <w:p w14:paraId="712D3A6C" w14:textId="77777777" w:rsidR="00CF37D7" w:rsidRPr="009E0CF3" w:rsidRDefault="00CF37D7" w:rsidP="00CF37D7">
      <w:pPr>
        <w:spacing w:line="276" w:lineRule="auto"/>
        <w:jc w:val="both"/>
        <w:rPr>
          <w:szCs w:val="24"/>
        </w:rPr>
      </w:pPr>
      <w:r w:rsidRPr="009E0CF3">
        <w:rPr>
          <w:szCs w:val="24"/>
        </w:rPr>
        <w:t>This unit covers the competencies required to demonstrate digital literacy in a working environment. It entails identifying computer software and hardware, applying security measures to data, hardware, software, applying computer software in solving task sand applying internet and email in communication at workplace.</w:t>
      </w:r>
    </w:p>
    <w:p w14:paraId="50D24E54" w14:textId="77777777" w:rsidR="00CF37D7" w:rsidRPr="009E0CF3" w:rsidRDefault="00CF37D7" w:rsidP="00CF37D7">
      <w:pPr>
        <w:spacing w:line="276" w:lineRule="auto"/>
        <w:jc w:val="both"/>
        <w:rPr>
          <w:b/>
          <w:szCs w:val="24"/>
          <w:lang w:val="en-ZA"/>
        </w:rPr>
      </w:pPr>
      <w:r w:rsidRPr="009E0CF3">
        <w:rPr>
          <w:b/>
          <w:szCs w:val="24"/>
          <w:lang w:val="en-ZA"/>
        </w:rPr>
        <w:t>Summary of Learning Outcomes</w:t>
      </w:r>
    </w:p>
    <w:p w14:paraId="2F13BBDE" w14:textId="77777777" w:rsidR="00CF37D7" w:rsidRPr="009E0CF3" w:rsidRDefault="00CF37D7" w:rsidP="00B37478">
      <w:pPr>
        <w:numPr>
          <w:ilvl w:val="0"/>
          <w:numId w:val="54"/>
        </w:numPr>
        <w:spacing w:before="0" w:line="276" w:lineRule="auto"/>
        <w:jc w:val="both"/>
        <w:rPr>
          <w:szCs w:val="24"/>
        </w:rPr>
      </w:pPr>
      <w:r w:rsidRPr="009E0CF3">
        <w:rPr>
          <w:szCs w:val="24"/>
        </w:rPr>
        <w:t xml:space="preserve">Identify computer software and hardware </w:t>
      </w:r>
    </w:p>
    <w:p w14:paraId="231AF4D7" w14:textId="77777777" w:rsidR="00CF37D7" w:rsidRPr="009E0CF3" w:rsidRDefault="00CF37D7" w:rsidP="00B37478">
      <w:pPr>
        <w:numPr>
          <w:ilvl w:val="0"/>
          <w:numId w:val="54"/>
        </w:numPr>
        <w:spacing w:before="0" w:line="276" w:lineRule="auto"/>
        <w:jc w:val="both"/>
        <w:rPr>
          <w:szCs w:val="24"/>
        </w:rPr>
      </w:pPr>
      <w:r w:rsidRPr="009E0CF3">
        <w:rPr>
          <w:szCs w:val="24"/>
        </w:rPr>
        <w:t>Apply security measures to data, hardware and software</w:t>
      </w:r>
    </w:p>
    <w:p w14:paraId="5C2F90A1" w14:textId="77777777" w:rsidR="00CF37D7" w:rsidRPr="009E0CF3" w:rsidRDefault="00CF37D7" w:rsidP="00B37478">
      <w:pPr>
        <w:numPr>
          <w:ilvl w:val="0"/>
          <w:numId w:val="54"/>
        </w:numPr>
        <w:spacing w:before="0" w:line="276" w:lineRule="auto"/>
        <w:jc w:val="both"/>
        <w:rPr>
          <w:szCs w:val="24"/>
        </w:rPr>
      </w:pPr>
      <w:r w:rsidRPr="009E0CF3">
        <w:rPr>
          <w:szCs w:val="24"/>
        </w:rPr>
        <w:t>Apply computer software in solving tasks</w:t>
      </w:r>
    </w:p>
    <w:p w14:paraId="27CC56FE" w14:textId="77777777" w:rsidR="00CF37D7" w:rsidRPr="009E0CF3" w:rsidRDefault="00CF37D7" w:rsidP="00B37478">
      <w:pPr>
        <w:numPr>
          <w:ilvl w:val="0"/>
          <w:numId w:val="54"/>
        </w:numPr>
        <w:spacing w:before="0" w:line="276" w:lineRule="auto"/>
        <w:jc w:val="both"/>
        <w:rPr>
          <w:szCs w:val="24"/>
        </w:rPr>
      </w:pPr>
      <w:r w:rsidRPr="009E0CF3">
        <w:rPr>
          <w:szCs w:val="24"/>
        </w:rPr>
        <w:t>Apply internet and email in communication at workplace</w:t>
      </w:r>
    </w:p>
    <w:p w14:paraId="65321454" w14:textId="77777777" w:rsidR="00CF37D7" w:rsidRPr="009E0CF3" w:rsidRDefault="00CF37D7" w:rsidP="00CF37D7">
      <w:pPr>
        <w:spacing w:before="120" w:line="276" w:lineRule="auto"/>
        <w:contextualSpacing/>
        <w:jc w:val="both"/>
        <w:rPr>
          <w:b/>
          <w:szCs w:val="24"/>
          <w:lang w:val="en-ZA"/>
        </w:rPr>
      </w:pPr>
    </w:p>
    <w:p w14:paraId="4D42D459" w14:textId="77777777" w:rsidR="00CF37D7" w:rsidRPr="009E0CF3" w:rsidRDefault="00CF37D7" w:rsidP="00CF37D7">
      <w:pPr>
        <w:spacing w:before="120" w:line="276" w:lineRule="auto"/>
        <w:ind w:left="357" w:hanging="357"/>
        <w:contextualSpacing/>
        <w:jc w:val="both"/>
        <w:rPr>
          <w:b/>
          <w:szCs w:val="24"/>
          <w:lang w:val="en-ZA"/>
        </w:rPr>
      </w:pPr>
      <w:r w:rsidRPr="009E0CF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3700"/>
        <w:gridCol w:w="2356"/>
      </w:tblGrid>
      <w:tr w:rsidR="00CF37D7" w:rsidRPr="009E0CF3" w14:paraId="5981648D" w14:textId="77777777" w:rsidTr="00CF37D7">
        <w:trPr>
          <w:trHeight w:val="620"/>
        </w:trPr>
        <w:tc>
          <w:tcPr>
            <w:tcW w:w="1491" w:type="pct"/>
            <w:tcBorders>
              <w:top w:val="single" w:sz="4" w:space="0" w:color="auto"/>
              <w:left w:val="single" w:sz="4" w:space="0" w:color="auto"/>
              <w:bottom w:val="single" w:sz="4" w:space="0" w:color="auto"/>
              <w:right w:val="single" w:sz="4" w:space="0" w:color="auto"/>
            </w:tcBorders>
            <w:hideMark/>
          </w:tcPr>
          <w:p w14:paraId="17D94183" w14:textId="77777777" w:rsidR="00CF37D7" w:rsidRPr="009E0CF3" w:rsidRDefault="00CF37D7" w:rsidP="00CF37D7">
            <w:pPr>
              <w:spacing w:line="276" w:lineRule="auto"/>
              <w:rPr>
                <w:szCs w:val="24"/>
              </w:rPr>
            </w:pPr>
            <w:r w:rsidRPr="009E0CF3">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04B2F6A4" w14:textId="77777777" w:rsidR="00CF37D7" w:rsidRPr="009E0CF3" w:rsidRDefault="00CF37D7" w:rsidP="00CF37D7">
            <w:pPr>
              <w:spacing w:line="276" w:lineRule="auto"/>
              <w:rPr>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60AC9FF5" w14:textId="77777777" w:rsidR="00CF37D7" w:rsidRPr="009E0CF3" w:rsidRDefault="00CF37D7" w:rsidP="00CF37D7">
            <w:pPr>
              <w:spacing w:line="276" w:lineRule="auto"/>
              <w:rPr>
                <w:szCs w:val="24"/>
                <w:lang w:val="en-ZA"/>
              </w:rPr>
            </w:pPr>
            <w:r w:rsidRPr="009E0CF3">
              <w:rPr>
                <w:b/>
                <w:szCs w:val="24"/>
                <w:lang w:val="en-ZA"/>
              </w:rPr>
              <w:t>Suggested Assessment Methods</w:t>
            </w:r>
          </w:p>
        </w:tc>
      </w:tr>
      <w:tr w:rsidR="00CF37D7" w:rsidRPr="009E0CF3" w14:paraId="2653FEF5" w14:textId="77777777" w:rsidTr="00CF37D7">
        <w:trPr>
          <w:trHeight w:val="1106"/>
        </w:trPr>
        <w:tc>
          <w:tcPr>
            <w:tcW w:w="1491" w:type="pct"/>
            <w:tcBorders>
              <w:top w:val="single" w:sz="4" w:space="0" w:color="auto"/>
              <w:left w:val="single" w:sz="4" w:space="0" w:color="auto"/>
              <w:bottom w:val="single" w:sz="4" w:space="0" w:color="auto"/>
              <w:right w:val="single" w:sz="4" w:space="0" w:color="auto"/>
            </w:tcBorders>
            <w:hideMark/>
          </w:tcPr>
          <w:p w14:paraId="53FB5A4D" w14:textId="77777777" w:rsidR="00CF37D7" w:rsidRPr="009E0CF3" w:rsidRDefault="00CF37D7" w:rsidP="00B37478">
            <w:pPr>
              <w:numPr>
                <w:ilvl w:val="0"/>
                <w:numId w:val="53"/>
              </w:numPr>
              <w:spacing w:before="0" w:line="276" w:lineRule="auto"/>
              <w:rPr>
                <w:szCs w:val="24"/>
              </w:rPr>
            </w:pPr>
            <w:r w:rsidRPr="009E0CF3">
              <w:rPr>
                <w:szCs w:val="24"/>
              </w:rPr>
              <w:t>Identify computer hardware and software</w:t>
            </w:r>
          </w:p>
          <w:p w14:paraId="6CC41715" w14:textId="77777777" w:rsidR="00CF37D7" w:rsidRPr="009E0CF3" w:rsidRDefault="00CF37D7" w:rsidP="00CF37D7">
            <w:pPr>
              <w:spacing w:line="276" w:lineRule="auto"/>
              <w:ind w:left="360"/>
              <w:rPr>
                <w:szCs w:val="24"/>
                <w:lang w:val="en-ZA"/>
              </w:rPr>
            </w:pPr>
          </w:p>
        </w:tc>
        <w:tc>
          <w:tcPr>
            <w:tcW w:w="2143" w:type="pct"/>
            <w:tcBorders>
              <w:top w:val="single" w:sz="4" w:space="0" w:color="auto"/>
              <w:left w:val="single" w:sz="4" w:space="0" w:color="auto"/>
              <w:bottom w:val="single" w:sz="4" w:space="0" w:color="auto"/>
              <w:right w:val="single" w:sz="4" w:space="0" w:color="auto"/>
            </w:tcBorders>
            <w:hideMark/>
          </w:tcPr>
          <w:p w14:paraId="39B67C09" w14:textId="77777777" w:rsidR="00CF37D7" w:rsidRPr="009E0CF3" w:rsidRDefault="00CF37D7" w:rsidP="00B37478">
            <w:pPr>
              <w:numPr>
                <w:ilvl w:val="0"/>
                <w:numId w:val="55"/>
              </w:numPr>
              <w:spacing w:before="0" w:line="276" w:lineRule="auto"/>
              <w:ind w:left="410"/>
              <w:rPr>
                <w:szCs w:val="24"/>
              </w:rPr>
            </w:pPr>
            <w:r w:rsidRPr="009E0CF3">
              <w:rPr>
                <w:szCs w:val="24"/>
              </w:rPr>
              <w:t>Meaning of a computer</w:t>
            </w:r>
          </w:p>
          <w:p w14:paraId="28C14567" w14:textId="77777777" w:rsidR="00CF37D7" w:rsidRPr="009E0CF3" w:rsidRDefault="00CF37D7" w:rsidP="00B37478">
            <w:pPr>
              <w:numPr>
                <w:ilvl w:val="0"/>
                <w:numId w:val="55"/>
              </w:numPr>
              <w:spacing w:before="0" w:line="276" w:lineRule="auto"/>
              <w:ind w:left="410"/>
              <w:rPr>
                <w:szCs w:val="24"/>
              </w:rPr>
            </w:pPr>
            <w:r w:rsidRPr="009E0CF3">
              <w:rPr>
                <w:szCs w:val="24"/>
              </w:rPr>
              <w:t>Functions of a computer</w:t>
            </w:r>
          </w:p>
          <w:p w14:paraId="19905BFC" w14:textId="77777777" w:rsidR="00CF37D7" w:rsidRPr="009E0CF3" w:rsidRDefault="00CF37D7" w:rsidP="00B37478">
            <w:pPr>
              <w:numPr>
                <w:ilvl w:val="0"/>
                <w:numId w:val="55"/>
              </w:numPr>
              <w:spacing w:before="0" w:line="276" w:lineRule="auto"/>
              <w:ind w:left="410"/>
              <w:rPr>
                <w:szCs w:val="24"/>
              </w:rPr>
            </w:pPr>
            <w:r w:rsidRPr="009E0CF3">
              <w:rPr>
                <w:szCs w:val="24"/>
              </w:rPr>
              <w:t>Components of a computer</w:t>
            </w:r>
          </w:p>
          <w:p w14:paraId="522584AC" w14:textId="77777777" w:rsidR="00CF37D7" w:rsidRPr="009E0CF3" w:rsidRDefault="00CF37D7" w:rsidP="00B37478">
            <w:pPr>
              <w:numPr>
                <w:ilvl w:val="0"/>
                <w:numId w:val="55"/>
              </w:numPr>
              <w:spacing w:before="0" w:line="276" w:lineRule="auto"/>
              <w:ind w:left="410"/>
              <w:rPr>
                <w:szCs w:val="24"/>
              </w:rPr>
            </w:pPr>
            <w:r w:rsidRPr="009E0CF3">
              <w:rPr>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045FA82F"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Written tests </w:t>
            </w:r>
          </w:p>
          <w:p w14:paraId="64C3C38D"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Oral </w:t>
            </w:r>
          </w:p>
          <w:p w14:paraId="4531E611"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Observation </w:t>
            </w:r>
          </w:p>
        </w:tc>
      </w:tr>
      <w:tr w:rsidR="00CF37D7" w:rsidRPr="009E0CF3" w14:paraId="257F5C74" w14:textId="77777777" w:rsidTr="00CF37D7">
        <w:trPr>
          <w:trHeight w:val="755"/>
        </w:trPr>
        <w:tc>
          <w:tcPr>
            <w:tcW w:w="1491" w:type="pct"/>
            <w:tcBorders>
              <w:top w:val="single" w:sz="4" w:space="0" w:color="auto"/>
              <w:left w:val="single" w:sz="4" w:space="0" w:color="auto"/>
              <w:bottom w:val="single" w:sz="4" w:space="0" w:color="auto"/>
              <w:right w:val="single" w:sz="4" w:space="0" w:color="auto"/>
            </w:tcBorders>
            <w:hideMark/>
          </w:tcPr>
          <w:p w14:paraId="7F68BC3D" w14:textId="77777777" w:rsidR="00CF37D7" w:rsidRPr="009E0CF3" w:rsidRDefault="00CF37D7" w:rsidP="00B37478">
            <w:pPr>
              <w:numPr>
                <w:ilvl w:val="0"/>
                <w:numId w:val="53"/>
              </w:numPr>
              <w:spacing w:before="0" w:line="276" w:lineRule="auto"/>
              <w:rPr>
                <w:szCs w:val="24"/>
              </w:rPr>
            </w:pPr>
            <w:r w:rsidRPr="009E0CF3">
              <w:rPr>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700A7C0C" w14:textId="77777777" w:rsidR="00CF37D7" w:rsidRPr="009E0CF3" w:rsidRDefault="00CF37D7" w:rsidP="00B37478">
            <w:pPr>
              <w:numPr>
                <w:ilvl w:val="0"/>
                <w:numId w:val="55"/>
              </w:numPr>
              <w:spacing w:before="0" w:line="276" w:lineRule="auto"/>
              <w:ind w:left="410"/>
              <w:rPr>
                <w:szCs w:val="24"/>
              </w:rPr>
            </w:pPr>
            <w:r w:rsidRPr="009E0CF3">
              <w:rPr>
                <w:szCs w:val="24"/>
              </w:rPr>
              <w:t>Data security and control</w:t>
            </w:r>
          </w:p>
          <w:p w14:paraId="5D45DD5B" w14:textId="77777777" w:rsidR="00CF37D7" w:rsidRPr="009E0CF3" w:rsidRDefault="00CF37D7" w:rsidP="00B37478">
            <w:pPr>
              <w:numPr>
                <w:ilvl w:val="0"/>
                <w:numId w:val="55"/>
              </w:numPr>
              <w:spacing w:before="0" w:line="276" w:lineRule="auto"/>
              <w:ind w:left="410"/>
              <w:rPr>
                <w:szCs w:val="24"/>
              </w:rPr>
            </w:pPr>
            <w:r w:rsidRPr="009E0CF3">
              <w:rPr>
                <w:szCs w:val="24"/>
              </w:rPr>
              <w:t>Security threats and control measures</w:t>
            </w:r>
          </w:p>
          <w:p w14:paraId="5C49D5C8" w14:textId="77777777" w:rsidR="00CF37D7" w:rsidRPr="009E0CF3" w:rsidRDefault="00CF37D7" w:rsidP="00B37478">
            <w:pPr>
              <w:numPr>
                <w:ilvl w:val="0"/>
                <w:numId w:val="55"/>
              </w:numPr>
              <w:spacing w:before="0" w:line="276" w:lineRule="auto"/>
              <w:ind w:left="410"/>
              <w:rPr>
                <w:szCs w:val="24"/>
              </w:rPr>
            </w:pPr>
            <w:r w:rsidRPr="009E0CF3">
              <w:rPr>
                <w:szCs w:val="24"/>
              </w:rPr>
              <w:t>Types of computer crimes</w:t>
            </w:r>
          </w:p>
          <w:p w14:paraId="179B3ED0" w14:textId="77777777" w:rsidR="00CF37D7" w:rsidRPr="009E0CF3" w:rsidRDefault="00CF37D7" w:rsidP="00B37478">
            <w:pPr>
              <w:numPr>
                <w:ilvl w:val="0"/>
                <w:numId w:val="55"/>
              </w:numPr>
              <w:spacing w:before="0" w:line="276" w:lineRule="auto"/>
              <w:ind w:left="410"/>
              <w:rPr>
                <w:szCs w:val="24"/>
              </w:rPr>
            </w:pPr>
            <w:r w:rsidRPr="009E0CF3">
              <w:rPr>
                <w:szCs w:val="24"/>
              </w:rPr>
              <w:t>Detection and protection against computer crimes</w:t>
            </w:r>
          </w:p>
        </w:tc>
        <w:tc>
          <w:tcPr>
            <w:tcW w:w="1365" w:type="pct"/>
            <w:tcBorders>
              <w:top w:val="single" w:sz="4" w:space="0" w:color="auto"/>
              <w:left w:val="single" w:sz="4" w:space="0" w:color="auto"/>
              <w:bottom w:val="single" w:sz="4" w:space="0" w:color="auto"/>
              <w:right w:val="single" w:sz="4" w:space="0" w:color="auto"/>
            </w:tcBorders>
            <w:hideMark/>
          </w:tcPr>
          <w:p w14:paraId="39C56D48"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Written tests</w:t>
            </w:r>
          </w:p>
          <w:p w14:paraId="65FE3414"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Oral presentation</w:t>
            </w:r>
          </w:p>
          <w:p w14:paraId="6420C3B2"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Observation </w:t>
            </w:r>
          </w:p>
          <w:p w14:paraId="58007B19"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Projects</w:t>
            </w:r>
          </w:p>
        </w:tc>
      </w:tr>
      <w:tr w:rsidR="00CF37D7" w:rsidRPr="009E0CF3" w14:paraId="6C321250" w14:textId="77777777" w:rsidTr="00CF37D7">
        <w:trPr>
          <w:trHeight w:val="755"/>
        </w:trPr>
        <w:tc>
          <w:tcPr>
            <w:tcW w:w="1491" w:type="pct"/>
            <w:tcBorders>
              <w:top w:val="single" w:sz="4" w:space="0" w:color="auto"/>
              <w:left w:val="single" w:sz="4" w:space="0" w:color="auto"/>
              <w:bottom w:val="single" w:sz="4" w:space="0" w:color="auto"/>
              <w:right w:val="single" w:sz="4" w:space="0" w:color="auto"/>
            </w:tcBorders>
            <w:hideMark/>
          </w:tcPr>
          <w:p w14:paraId="220A96F9" w14:textId="77777777" w:rsidR="00CF37D7" w:rsidRPr="009E0CF3" w:rsidRDefault="00CF37D7" w:rsidP="00B37478">
            <w:pPr>
              <w:numPr>
                <w:ilvl w:val="0"/>
                <w:numId w:val="53"/>
              </w:numPr>
              <w:spacing w:before="0" w:line="276" w:lineRule="auto"/>
              <w:rPr>
                <w:szCs w:val="24"/>
              </w:rPr>
            </w:pPr>
            <w:r w:rsidRPr="009E0CF3">
              <w:rPr>
                <w:szCs w:val="24"/>
              </w:rPr>
              <w:t>Apply computer software in solving tasks</w:t>
            </w:r>
          </w:p>
          <w:p w14:paraId="0B4E9737" w14:textId="77777777" w:rsidR="00CF37D7" w:rsidRPr="009E0CF3" w:rsidRDefault="00CF37D7" w:rsidP="00CF37D7">
            <w:pPr>
              <w:spacing w:line="276" w:lineRule="auto"/>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610BDAC4" w14:textId="77777777" w:rsidR="00CF37D7" w:rsidRPr="009E0CF3" w:rsidRDefault="00CF37D7" w:rsidP="00B37478">
            <w:pPr>
              <w:numPr>
                <w:ilvl w:val="0"/>
                <w:numId w:val="55"/>
              </w:numPr>
              <w:spacing w:before="0" w:line="276" w:lineRule="auto"/>
              <w:ind w:left="410"/>
              <w:rPr>
                <w:szCs w:val="24"/>
              </w:rPr>
            </w:pPr>
            <w:r w:rsidRPr="009E0CF3">
              <w:rPr>
                <w:szCs w:val="24"/>
              </w:rPr>
              <w:t>Operating system</w:t>
            </w:r>
          </w:p>
          <w:p w14:paraId="1ED47D7A" w14:textId="77777777" w:rsidR="00CF37D7" w:rsidRPr="009E0CF3" w:rsidRDefault="00CF37D7" w:rsidP="00B37478">
            <w:pPr>
              <w:numPr>
                <w:ilvl w:val="0"/>
                <w:numId w:val="55"/>
              </w:numPr>
              <w:spacing w:before="0" w:line="276" w:lineRule="auto"/>
              <w:ind w:left="410"/>
              <w:rPr>
                <w:szCs w:val="24"/>
              </w:rPr>
            </w:pPr>
            <w:r w:rsidRPr="009E0CF3">
              <w:rPr>
                <w:szCs w:val="24"/>
              </w:rPr>
              <w:t>Word processing</w:t>
            </w:r>
          </w:p>
          <w:p w14:paraId="58DE76DA" w14:textId="77777777" w:rsidR="00CF37D7" w:rsidRPr="009E0CF3" w:rsidRDefault="00CF37D7" w:rsidP="00B37478">
            <w:pPr>
              <w:numPr>
                <w:ilvl w:val="0"/>
                <w:numId w:val="55"/>
              </w:numPr>
              <w:spacing w:before="0" w:line="276" w:lineRule="auto"/>
              <w:ind w:left="410"/>
              <w:rPr>
                <w:szCs w:val="24"/>
              </w:rPr>
            </w:pPr>
            <w:r w:rsidRPr="009E0CF3">
              <w:rPr>
                <w:szCs w:val="24"/>
              </w:rPr>
              <w:t>Spread sheets</w:t>
            </w:r>
          </w:p>
          <w:p w14:paraId="6982789D" w14:textId="77777777" w:rsidR="00CF37D7" w:rsidRPr="009E0CF3" w:rsidRDefault="00CF37D7" w:rsidP="00B37478">
            <w:pPr>
              <w:numPr>
                <w:ilvl w:val="0"/>
                <w:numId w:val="55"/>
              </w:numPr>
              <w:spacing w:before="0" w:line="276" w:lineRule="auto"/>
              <w:ind w:left="410"/>
              <w:rPr>
                <w:szCs w:val="24"/>
                <w:lang w:val="en-ZA"/>
              </w:rPr>
            </w:pPr>
            <w:r w:rsidRPr="009E0CF3">
              <w:rPr>
                <w:szCs w:val="24"/>
              </w:rPr>
              <w:t>Data base</w:t>
            </w:r>
          </w:p>
        </w:tc>
        <w:tc>
          <w:tcPr>
            <w:tcW w:w="1365" w:type="pct"/>
            <w:tcBorders>
              <w:top w:val="single" w:sz="4" w:space="0" w:color="auto"/>
              <w:left w:val="single" w:sz="4" w:space="0" w:color="auto"/>
              <w:bottom w:val="single" w:sz="4" w:space="0" w:color="auto"/>
              <w:right w:val="single" w:sz="4" w:space="0" w:color="auto"/>
            </w:tcBorders>
            <w:hideMark/>
          </w:tcPr>
          <w:p w14:paraId="4D59FCB2"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Oral questioning</w:t>
            </w:r>
          </w:p>
          <w:p w14:paraId="10401474"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Observation </w:t>
            </w:r>
          </w:p>
          <w:p w14:paraId="055D6D2D"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Project </w:t>
            </w:r>
          </w:p>
        </w:tc>
      </w:tr>
      <w:tr w:rsidR="00CF37D7" w:rsidRPr="009E0CF3" w14:paraId="5AB6D24B" w14:textId="77777777" w:rsidTr="00CF37D7">
        <w:trPr>
          <w:trHeight w:val="755"/>
        </w:trPr>
        <w:tc>
          <w:tcPr>
            <w:tcW w:w="1491" w:type="pct"/>
            <w:tcBorders>
              <w:top w:val="single" w:sz="4" w:space="0" w:color="auto"/>
              <w:left w:val="single" w:sz="4" w:space="0" w:color="auto"/>
              <w:bottom w:val="single" w:sz="4" w:space="0" w:color="auto"/>
              <w:right w:val="single" w:sz="4" w:space="0" w:color="auto"/>
            </w:tcBorders>
            <w:hideMark/>
          </w:tcPr>
          <w:p w14:paraId="57F58564" w14:textId="77777777" w:rsidR="00CF37D7" w:rsidRPr="009E0CF3" w:rsidRDefault="00CF37D7" w:rsidP="00B37478">
            <w:pPr>
              <w:numPr>
                <w:ilvl w:val="0"/>
                <w:numId w:val="53"/>
              </w:numPr>
              <w:spacing w:before="0" w:line="276" w:lineRule="auto"/>
              <w:rPr>
                <w:szCs w:val="24"/>
              </w:rPr>
            </w:pPr>
            <w:r w:rsidRPr="009E0CF3">
              <w:rPr>
                <w:szCs w:val="24"/>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010B30C3" w14:textId="77777777" w:rsidR="00CF37D7" w:rsidRPr="009E0CF3" w:rsidRDefault="00CF37D7" w:rsidP="00B37478">
            <w:pPr>
              <w:numPr>
                <w:ilvl w:val="0"/>
                <w:numId w:val="55"/>
              </w:numPr>
              <w:spacing w:before="0" w:line="276" w:lineRule="auto"/>
              <w:ind w:left="410"/>
              <w:rPr>
                <w:szCs w:val="24"/>
              </w:rPr>
            </w:pPr>
            <w:r w:rsidRPr="009E0CF3">
              <w:rPr>
                <w:szCs w:val="24"/>
              </w:rPr>
              <w:t>Computer networks</w:t>
            </w:r>
          </w:p>
          <w:p w14:paraId="255A5DBE" w14:textId="77777777" w:rsidR="00CF37D7" w:rsidRPr="009E0CF3" w:rsidRDefault="00CF37D7" w:rsidP="00B37478">
            <w:pPr>
              <w:numPr>
                <w:ilvl w:val="0"/>
                <w:numId w:val="55"/>
              </w:numPr>
              <w:spacing w:before="0" w:line="276" w:lineRule="auto"/>
              <w:ind w:left="410"/>
              <w:rPr>
                <w:szCs w:val="24"/>
              </w:rPr>
            </w:pPr>
            <w:r w:rsidRPr="009E0CF3">
              <w:rPr>
                <w:szCs w:val="24"/>
              </w:rPr>
              <w:t>Uses of internet</w:t>
            </w:r>
          </w:p>
          <w:p w14:paraId="16CAFEA5" w14:textId="77777777" w:rsidR="00CF37D7" w:rsidRPr="009E0CF3" w:rsidRDefault="00CF37D7" w:rsidP="00B37478">
            <w:pPr>
              <w:numPr>
                <w:ilvl w:val="0"/>
                <w:numId w:val="55"/>
              </w:numPr>
              <w:spacing w:before="0" w:line="276" w:lineRule="auto"/>
              <w:ind w:left="410"/>
              <w:rPr>
                <w:szCs w:val="24"/>
              </w:rPr>
            </w:pPr>
            <w:r w:rsidRPr="009E0CF3">
              <w:rPr>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0497BCE6"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Oral questioning</w:t>
            </w:r>
          </w:p>
          <w:p w14:paraId="4C36812F"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Observation </w:t>
            </w:r>
          </w:p>
          <w:p w14:paraId="6206BE0D"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 xml:space="preserve">Oral presentation </w:t>
            </w:r>
          </w:p>
          <w:p w14:paraId="37B5F64E" w14:textId="77777777" w:rsidR="00CF37D7" w:rsidRPr="009E0CF3" w:rsidRDefault="00CF37D7" w:rsidP="00B37478">
            <w:pPr>
              <w:numPr>
                <w:ilvl w:val="0"/>
                <w:numId w:val="55"/>
              </w:numPr>
              <w:spacing w:before="0" w:line="276" w:lineRule="auto"/>
              <w:ind w:left="410"/>
              <w:rPr>
                <w:szCs w:val="24"/>
                <w:lang w:val="en-ZA"/>
              </w:rPr>
            </w:pPr>
            <w:r w:rsidRPr="009E0CF3">
              <w:rPr>
                <w:szCs w:val="24"/>
                <w:lang w:val="en-ZA"/>
              </w:rPr>
              <w:t>Written report</w:t>
            </w:r>
          </w:p>
        </w:tc>
      </w:tr>
    </w:tbl>
    <w:p w14:paraId="32AE7DC9" w14:textId="77777777" w:rsidR="00CF37D7" w:rsidRPr="009E0CF3" w:rsidRDefault="00CF37D7" w:rsidP="00CF37D7">
      <w:pPr>
        <w:spacing w:line="276" w:lineRule="auto"/>
        <w:rPr>
          <w:szCs w:val="24"/>
        </w:rPr>
      </w:pPr>
    </w:p>
    <w:p w14:paraId="6B1C4921" w14:textId="77777777" w:rsidR="00CF37D7" w:rsidRPr="009E0CF3" w:rsidRDefault="00CF37D7" w:rsidP="00CF37D7">
      <w:pPr>
        <w:spacing w:line="276" w:lineRule="auto"/>
        <w:jc w:val="both"/>
        <w:rPr>
          <w:b/>
          <w:szCs w:val="24"/>
          <w:lang w:val="en-ZA"/>
        </w:rPr>
      </w:pPr>
      <w:r w:rsidRPr="009E0CF3">
        <w:rPr>
          <w:b/>
          <w:szCs w:val="24"/>
          <w:lang w:val="en-ZA"/>
        </w:rPr>
        <w:t xml:space="preserve">Suggested Methods of Instruction </w:t>
      </w:r>
    </w:p>
    <w:p w14:paraId="372E7146" w14:textId="77777777" w:rsidR="00CF37D7" w:rsidRPr="009E0CF3" w:rsidRDefault="00CF37D7" w:rsidP="00B37478">
      <w:pPr>
        <w:numPr>
          <w:ilvl w:val="0"/>
          <w:numId w:val="77"/>
        </w:numPr>
        <w:spacing w:before="0" w:line="276" w:lineRule="auto"/>
        <w:rPr>
          <w:noProof/>
          <w:szCs w:val="24"/>
        </w:rPr>
      </w:pPr>
      <w:r w:rsidRPr="009E0CF3">
        <w:rPr>
          <w:noProof/>
          <w:szCs w:val="24"/>
        </w:rPr>
        <w:t xml:space="preserve">Instructor led facilitation of theory </w:t>
      </w:r>
    </w:p>
    <w:p w14:paraId="0BBC4EB1" w14:textId="77777777" w:rsidR="00CF37D7" w:rsidRPr="009E0CF3" w:rsidRDefault="00CF37D7" w:rsidP="00B37478">
      <w:pPr>
        <w:numPr>
          <w:ilvl w:val="0"/>
          <w:numId w:val="77"/>
        </w:numPr>
        <w:spacing w:before="0" w:line="276" w:lineRule="auto"/>
        <w:rPr>
          <w:noProof/>
          <w:szCs w:val="24"/>
        </w:rPr>
      </w:pPr>
      <w:r w:rsidRPr="009E0CF3">
        <w:rPr>
          <w:noProof/>
          <w:szCs w:val="24"/>
        </w:rPr>
        <w:t xml:space="preserve">Demonstration by trainer </w:t>
      </w:r>
    </w:p>
    <w:p w14:paraId="5223A1FC" w14:textId="77777777" w:rsidR="00CF37D7" w:rsidRPr="009E0CF3" w:rsidRDefault="00CF37D7" w:rsidP="00B37478">
      <w:pPr>
        <w:numPr>
          <w:ilvl w:val="0"/>
          <w:numId w:val="77"/>
        </w:numPr>
        <w:spacing w:before="0" w:line="276" w:lineRule="auto"/>
        <w:rPr>
          <w:noProof/>
          <w:szCs w:val="24"/>
        </w:rPr>
      </w:pPr>
      <w:r w:rsidRPr="009E0CF3">
        <w:rPr>
          <w:noProof/>
          <w:szCs w:val="24"/>
        </w:rPr>
        <w:t xml:space="preserve">Practical assignment </w:t>
      </w:r>
    </w:p>
    <w:p w14:paraId="3C0A178A" w14:textId="77777777" w:rsidR="00CF37D7" w:rsidRPr="009E0CF3" w:rsidRDefault="00CF37D7" w:rsidP="00B37478">
      <w:pPr>
        <w:numPr>
          <w:ilvl w:val="0"/>
          <w:numId w:val="77"/>
        </w:numPr>
        <w:spacing w:before="0" w:line="276" w:lineRule="auto"/>
        <w:rPr>
          <w:noProof/>
          <w:szCs w:val="24"/>
        </w:rPr>
      </w:pPr>
      <w:r w:rsidRPr="009E0CF3">
        <w:rPr>
          <w:noProof/>
          <w:szCs w:val="24"/>
        </w:rPr>
        <w:t>Viewing of related videos</w:t>
      </w:r>
    </w:p>
    <w:p w14:paraId="6A35DE8C" w14:textId="77777777" w:rsidR="00CF37D7" w:rsidRPr="009E0CF3" w:rsidRDefault="00CF37D7" w:rsidP="00B37478">
      <w:pPr>
        <w:numPr>
          <w:ilvl w:val="0"/>
          <w:numId w:val="77"/>
        </w:numPr>
        <w:spacing w:before="0" w:line="276" w:lineRule="auto"/>
        <w:rPr>
          <w:noProof/>
          <w:szCs w:val="24"/>
        </w:rPr>
      </w:pPr>
      <w:r w:rsidRPr="009E0CF3">
        <w:rPr>
          <w:noProof/>
          <w:szCs w:val="24"/>
        </w:rPr>
        <w:t xml:space="preserve">Project </w:t>
      </w:r>
    </w:p>
    <w:p w14:paraId="2FA7A3C3" w14:textId="77777777" w:rsidR="00CF37D7" w:rsidRPr="009E0CF3" w:rsidRDefault="00CF37D7" w:rsidP="00B37478">
      <w:pPr>
        <w:numPr>
          <w:ilvl w:val="0"/>
          <w:numId w:val="77"/>
        </w:numPr>
        <w:spacing w:before="0" w:line="276" w:lineRule="auto"/>
        <w:rPr>
          <w:noProof/>
          <w:szCs w:val="24"/>
        </w:rPr>
      </w:pPr>
      <w:r w:rsidRPr="009E0CF3">
        <w:rPr>
          <w:noProof/>
          <w:szCs w:val="24"/>
        </w:rPr>
        <w:t xml:space="preserve">Group discussions </w:t>
      </w:r>
    </w:p>
    <w:p w14:paraId="7F31B67F" w14:textId="77777777" w:rsidR="00CF37D7" w:rsidRPr="009E0CF3" w:rsidRDefault="00CF37D7" w:rsidP="00CF37D7">
      <w:pPr>
        <w:spacing w:line="276" w:lineRule="auto"/>
        <w:rPr>
          <w:b/>
          <w:szCs w:val="24"/>
        </w:rPr>
      </w:pPr>
      <w:r w:rsidRPr="009E0CF3">
        <w:rPr>
          <w:b/>
          <w:szCs w:val="24"/>
        </w:rPr>
        <w:t>Recommended Resources</w:t>
      </w:r>
    </w:p>
    <w:p w14:paraId="31332837" w14:textId="77777777" w:rsidR="00CF37D7" w:rsidRPr="009E0CF3" w:rsidRDefault="00CF37D7" w:rsidP="00B37478">
      <w:pPr>
        <w:numPr>
          <w:ilvl w:val="0"/>
          <w:numId w:val="21"/>
        </w:numPr>
        <w:spacing w:before="0" w:line="276" w:lineRule="auto"/>
        <w:rPr>
          <w:noProof/>
          <w:szCs w:val="24"/>
        </w:rPr>
      </w:pPr>
      <w:r w:rsidRPr="009E0CF3">
        <w:rPr>
          <w:noProof/>
          <w:szCs w:val="24"/>
        </w:rPr>
        <w:t>Desktop computers</w:t>
      </w:r>
    </w:p>
    <w:p w14:paraId="129A860C" w14:textId="77777777" w:rsidR="00CF37D7" w:rsidRPr="009E0CF3" w:rsidRDefault="00CF37D7" w:rsidP="00B37478">
      <w:pPr>
        <w:numPr>
          <w:ilvl w:val="0"/>
          <w:numId w:val="21"/>
        </w:numPr>
        <w:spacing w:before="0" w:line="276" w:lineRule="auto"/>
        <w:rPr>
          <w:noProof/>
          <w:szCs w:val="24"/>
        </w:rPr>
      </w:pPr>
      <w:r w:rsidRPr="009E0CF3">
        <w:rPr>
          <w:noProof/>
          <w:szCs w:val="24"/>
        </w:rPr>
        <w:t>Laptop computers</w:t>
      </w:r>
    </w:p>
    <w:p w14:paraId="4D153973" w14:textId="77777777" w:rsidR="00CF37D7" w:rsidRPr="009E0CF3" w:rsidRDefault="00CF37D7" w:rsidP="00B37478">
      <w:pPr>
        <w:numPr>
          <w:ilvl w:val="0"/>
          <w:numId w:val="21"/>
        </w:numPr>
        <w:spacing w:before="0" w:line="276" w:lineRule="auto"/>
        <w:rPr>
          <w:noProof/>
          <w:szCs w:val="24"/>
        </w:rPr>
      </w:pPr>
      <w:r w:rsidRPr="009E0CF3">
        <w:rPr>
          <w:noProof/>
          <w:szCs w:val="24"/>
        </w:rPr>
        <w:t>Other digital devices</w:t>
      </w:r>
    </w:p>
    <w:p w14:paraId="4249C85E" w14:textId="77777777" w:rsidR="00CF37D7" w:rsidRPr="009E0CF3" w:rsidRDefault="00CF37D7" w:rsidP="00B37478">
      <w:pPr>
        <w:numPr>
          <w:ilvl w:val="0"/>
          <w:numId w:val="21"/>
        </w:numPr>
        <w:spacing w:before="0" w:line="276" w:lineRule="auto"/>
        <w:rPr>
          <w:noProof/>
          <w:szCs w:val="24"/>
        </w:rPr>
      </w:pPr>
      <w:r w:rsidRPr="009E0CF3">
        <w:rPr>
          <w:noProof/>
          <w:szCs w:val="24"/>
        </w:rPr>
        <w:t>Printers</w:t>
      </w:r>
    </w:p>
    <w:p w14:paraId="2398A4F4" w14:textId="77777777" w:rsidR="00CF37D7" w:rsidRPr="009E0CF3" w:rsidRDefault="00CF37D7" w:rsidP="00B37478">
      <w:pPr>
        <w:numPr>
          <w:ilvl w:val="0"/>
          <w:numId w:val="21"/>
        </w:numPr>
        <w:spacing w:before="0" w:line="276" w:lineRule="auto"/>
        <w:rPr>
          <w:noProof/>
          <w:szCs w:val="24"/>
        </w:rPr>
      </w:pPr>
      <w:r w:rsidRPr="009E0CF3">
        <w:rPr>
          <w:noProof/>
          <w:szCs w:val="24"/>
        </w:rPr>
        <w:t>Storage devices</w:t>
      </w:r>
    </w:p>
    <w:p w14:paraId="31FCE036" w14:textId="77777777" w:rsidR="00CF37D7" w:rsidRPr="009E0CF3" w:rsidRDefault="00CF37D7" w:rsidP="00B37478">
      <w:pPr>
        <w:numPr>
          <w:ilvl w:val="0"/>
          <w:numId w:val="21"/>
        </w:numPr>
        <w:spacing w:before="0" w:line="276" w:lineRule="auto"/>
        <w:rPr>
          <w:noProof/>
          <w:szCs w:val="24"/>
        </w:rPr>
      </w:pPr>
      <w:r w:rsidRPr="009E0CF3">
        <w:rPr>
          <w:noProof/>
          <w:szCs w:val="24"/>
        </w:rPr>
        <w:t>Internet access</w:t>
      </w:r>
    </w:p>
    <w:p w14:paraId="4D323A9A" w14:textId="77777777" w:rsidR="00CF37D7" w:rsidRPr="009E0CF3" w:rsidRDefault="00CF37D7" w:rsidP="00B37478">
      <w:pPr>
        <w:numPr>
          <w:ilvl w:val="0"/>
          <w:numId w:val="21"/>
        </w:numPr>
        <w:spacing w:before="0" w:line="276" w:lineRule="auto"/>
        <w:rPr>
          <w:noProof/>
          <w:szCs w:val="24"/>
        </w:rPr>
      </w:pPr>
      <w:r w:rsidRPr="009E0CF3">
        <w:rPr>
          <w:noProof/>
          <w:szCs w:val="24"/>
        </w:rPr>
        <w:t>Computer software</w:t>
      </w:r>
    </w:p>
    <w:p w14:paraId="1AFF0E9F" w14:textId="77777777" w:rsidR="00CF37D7" w:rsidRPr="009E0CF3" w:rsidRDefault="00CF37D7" w:rsidP="00CF37D7">
      <w:pPr>
        <w:spacing w:line="276" w:lineRule="auto"/>
        <w:rPr>
          <w:noProof/>
          <w:szCs w:val="24"/>
        </w:rPr>
      </w:pPr>
    </w:p>
    <w:p w14:paraId="45E0BA16" w14:textId="77777777" w:rsidR="00CF37D7" w:rsidRPr="009E0CF3" w:rsidRDefault="00CF37D7" w:rsidP="00CF37D7">
      <w:pPr>
        <w:spacing w:line="276" w:lineRule="auto"/>
        <w:rPr>
          <w:szCs w:val="24"/>
        </w:rPr>
      </w:pPr>
    </w:p>
    <w:p w14:paraId="594FAD0A" w14:textId="77777777" w:rsidR="00CF37D7" w:rsidRPr="009E0CF3" w:rsidRDefault="00CF37D7" w:rsidP="00CF37D7">
      <w:pPr>
        <w:pStyle w:val="Heading1"/>
        <w:spacing w:after="0" w:line="276" w:lineRule="auto"/>
        <w:rPr>
          <w:b w:val="0"/>
          <w:szCs w:val="24"/>
          <w:lang w:val="en-ZA" w:eastAsia="fr-FR"/>
        </w:rPr>
      </w:pPr>
      <w:r w:rsidRPr="009E0CF3">
        <w:rPr>
          <w:b w:val="0"/>
          <w:szCs w:val="24"/>
          <w:lang w:val="en-ZA"/>
        </w:rPr>
        <w:br w:type="page"/>
      </w:r>
      <w:bookmarkStart w:id="35" w:name="_Toc503963640"/>
      <w:bookmarkStart w:id="36" w:name="_Toc526158591"/>
      <w:bookmarkStart w:id="37" w:name="_Toc69028440"/>
      <w:r w:rsidRPr="009E0CF3">
        <w:rPr>
          <w:szCs w:val="24"/>
        </w:rPr>
        <w:t>ENTREPRENEURIAL SKILLS</w:t>
      </w:r>
      <w:bookmarkEnd w:id="35"/>
      <w:bookmarkEnd w:id="36"/>
      <w:bookmarkEnd w:id="37"/>
    </w:p>
    <w:p w14:paraId="197393DC" w14:textId="12C7AA79" w:rsidR="00CF37D7" w:rsidRPr="009E0CF3" w:rsidRDefault="00CF37D7" w:rsidP="00CF37D7">
      <w:pPr>
        <w:spacing w:before="120" w:line="276" w:lineRule="auto"/>
        <w:jc w:val="both"/>
        <w:rPr>
          <w:szCs w:val="24"/>
          <w:lang w:val="en-ZA"/>
        </w:rPr>
      </w:pPr>
      <w:r w:rsidRPr="009E0CF3">
        <w:rPr>
          <w:b/>
          <w:szCs w:val="24"/>
          <w:lang w:val="en-ZA"/>
        </w:rPr>
        <w:t>UNI</w:t>
      </w:r>
      <w:r w:rsidRPr="009E0CF3">
        <w:rPr>
          <w:b/>
          <w:szCs w:val="24"/>
          <w:lang w:val="en-ZA" w:eastAsia="fr-FR"/>
        </w:rPr>
        <w:t xml:space="preserve">T </w:t>
      </w:r>
      <w:r w:rsidRPr="009E0CF3">
        <w:rPr>
          <w:b/>
          <w:szCs w:val="24"/>
          <w:lang w:val="en-ZA"/>
        </w:rPr>
        <w:t>CODE:</w:t>
      </w:r>
      <w:r w:rsidRPr="009E0CF3">
        <w:rPr>
          <w:b/>
          <w:szCs w:val="24"/>
          <w:lang w:val="en-ZA"/>
        </w:rPr>
        <w:tab/>
        <w:t xml:space="preserve"> </w:t>
      </w:r>
      <w:r w:rsidRPr="009E0CF3">
        <w:rPr>
          <w:bCs/>
          <w:szCs w:val="24"/>
        </w:rPr>
        <w:t>LOG/CU/RTM/BC/04/4/A</w:t>
      </w:r>
    </w:p>
    <w:p w14:paraId="01FC1D91" w14:textId="77777777" w:rsidR="00CF37D7" w:rsidRPr="009E0CF3" w:rsidRDefault="00CF37D7" w:rsidP="00CF37D7">
      <w:pPr>
        <w:spacing w:line="276" w:lineRule="auto"/>
        <w:jc w:val="both"/>
        <w:rPr>
          <w:b/>
          <w:szCs w:val="24"/>
          <w:lang w:val="en-ZA"/>
        </w:rPr>
      </w:pPr>
      <w:r w:rsidRPr="009E0CF3">
        <w:rPr>
          <w:b/>
          <w:szCs w:val="24"/>
          <w:lang w:val="en-ZA"/>
        </w:rPr>
        <w:t>Relationship to occupational standards</w:t>
      </w:r>
    </w:p>
    <w:p w14:paraId="4006F175" w14:textId="77777777" w:rsidR="00CF37D7" w:rsidRPr="009E0CF3" w:rsidRDefault="00CF37D7" w:rsidP="00CF37D7">
      <w:pPr>
        <w:spacing w:line="276" w:lineRule="auto"/>
        <w:jc w:val="both"/>
        <w:rPr>
          <w:b/>
          <w:szCs w:val="24"/>
          <w:lang w:val="en-ZA"/>
        </w:rPr>
      </w:pPr>
      <w:r w:rsidRPr="009E0CF3">
        <w:rPr>
          <w:szCs w:val="24"/>
          <w:lang w:val="en-ZA"/>
        </w:rPr>
        <w:t xml:space="preserve">This unit addresses the Unit of Competency: </w:t>
      </w:r>
      <w:r w:rsidRPr="009E0CF3">
        <w:rPr>
          <w:szCs w:val="24"/>
        </w:rPr>
        <w:t>Demonstrate Entrepreneurial Skills</w:t>
      </w:r>
    </w:p>
    <w:p w14:paraId="2BF60CCF" w14:textId="77777777" w:rsidR="00CF37D7" w:rsidRPr="009E0CF3" w:rsidRDefault="00CF37D7" w:rsidP="00CF37D7">
      <w:pPr>
        <w:spacing w:line="276" w:lineRule="auto"/>
        <w:jc w:val="both"/>
        <w:rPr>
          <w:szCs w:val="24"/>
          <w:lang w:val="en-ZA"/>
        </w:rPr>
      </w:pPr>
      <w:r w:rsidRPr="009E0CF3">
        <w:rPr>
          <w:b/>
          <w:szCs w:val="24"/>
          <w:lang w:val="en-ZA"/>
        </w:rPr>
        <w:t xml:space="preserve">Duration of unit: </w:t>
      </w:r>
      <w:r w:rsidRPr="009E0CF3">
        <w:rPr>
          <w:szCs w:val="24"/>
          <w:lang w:val="en-ZA"/>
        </w:rPr>
        <w:t>60 hours</w:t>
      </w:r>
    </w:p>
    <w:p w14:paraId="1A85D2EE" w14:textId="77777777" w:rsidR="00CF37D7" w:rsidRPr="009E0CF3" w:rsidRDefault="00CF37D7" w:rsidP="00CF37D7">
      <w:pPr>
        <w:spacing w:line="276" w:lineRule="auto"/>
        <w:jc w:val="both"/>
        <w:rPr>
          <w:szCs w:val="24"/>
          <w:lang w:val="en-ZA"/>
        </w:rPr>
      </w:pPr>
      <w:r w:rsidRPr="009E0CF3">
        <w:rPr>
          <w:b/>
          <w:szCs w:val="24"/>
          <w:lang w:val="en-ZA"/>
        </w:rPr>
        <w:t>Unit description</w:t>
      </w:r>
    </w:p>
    <w:p w14:paraId="1AF9B979" w14:textId="77777777" w:rsidR="00CF37D7" w:rsidRPr="009E0CF3" w:rsidRDefault="00CF37D7" w:rsidP="00CF37D7">
      <w:pPr>
        <w:tabs>
          <w:tab w:val="left" w:pos="2880"/>
        </w:tabs>
        <w:spacing w:line="276" w:lineRule="auto"/>
        <w:jc w:val="both"/>
        <w:rPr>
          <w:szCs w:val="24"/>
        </w:rPr>
      </w:pPr>
      <w:r w:rsidRPr="009E0CF3">
        <w:rPr>
          <w:szCs w:val="24"/>
        </w:rPr>
        <w:t>This unit covers the competencies required for creating and maintaining small scale business, establishing small business customer base, managing and growing a micro/small-scale business.</w:t>
      </w:r>
    </w:p>
    <w:p w14:paraId="794D1598" w14:textId="77777777" w:rsidR="00CF37D7" w:rsidRPr="009E0CF3" w:rsidRDefault="00CF37D7" w:rsidP="00CF37D7">
      <w:pPr>
        <w:spacing w:line="276" w:lineRule="auto"/>
        <w:jc w:val="both"/>
        <w:rPr>
          <w:b/>
          <w:szCs w:val="24"/>
          <w:lang w:val="en-ZA"/>
        </w:rPr>
      </w:pPr>
      <w:r w:rsidRPr="009E0CF3">
        <w:rPr>
          <w:b/>
          <w:szCs w:val="24"/>
          <w:lang w:val="en-ZA"/>
        </w:rPr>
        <w:t>Summary of Learning Outcomes</w:t>
      </w:r>
    </w:p>
    <w:p w14:paraId="1D4262BB" w14:textId="77777777" w:rsidR="00CF37D7" w:rsidRPr="009E0CF3" w:rsidRDefault="00CF37D7" w:rsidP="00B37478">
      <w:pPr>
        <w:pStyle w:val="ListParagraph"/>
        <w:numPr>
          <w:ilvl w:val="0"/>
          <w:numId w:val="57"/>
        </w:numPr>
        <w:spacing w:before="0" w:line="276" w:lineRule="auto"/>
        <w:jc w:val="both"/>
        <w:rPr>
          <w:rFonts w:ascii="Times New Roman" w:hAnsi="Times New Roman"/>
          <w:sz w:val="24"/>
          <w:szCs w:val="24"/>
        </w:rPr>
      </w:pPr>
      <w:r w:rsidRPr="009E0CF3">
        <w:rPr>
          <w:rFonts w:ascii="Times New Roman" w:hAnsi="Times New Roman"/>
          <w:sz w:val="24"/>
          <w:szCs w:val="24"/>
        </w:rPr>
        <w:t>Create and maintain small scale business</w:t>
      </w:r>
    </w:p>
    <w:p w14:paraId="16D252D0" w14:textId="77777777" w:rsidR="00CF37D7" w:rsidRPr="009E0CF3" w:rsidRDefault="00CF37D7" w:rsidP="00B37478">
      <w:pPr>
        <w:pStyle w:val="ListParagraph"/>
        <w:numPr>
          <w:ilvl w:val="0"/>
          <w:numId w:val="57"/>
        </w:numPr>
        <w:spacing w:before="0" w:line="276" w:lineRule="auto"/>
        <w:jc w:val="both"/>
        <w:rPr>
          <w:rFonts w:ascii="Times New Roman" w:hAnsi="Times New Roman"/>
          <w:sz w:val="24"/>
          <w:szCs w:val="24"/>
        </w:rPr>
      </w:pPr>
      <w:r w:rsidRPr="009E0CF3">
        <w:rPr>
          <w:rFonts w:ascii="Times New Roman" w:hAnsi="Times New Roman"/>
          <w:sz w:val="24"/>
          <w:szCs w:val="24"/>
        </w:rPr>
        <w:t>Establish small scale business customer base</w:t>
      </w:r>
    </w:p>
    <w:p w14:paraId="1DBFB5DA" w14:textId="77777777" w:rsidR="00CF37D7" w:rsidRPr="009E0CF3" w:rsidRDefault="00CF37D7" w:rsidP="00B37478">
      <w:pPr>
        <w:pStyle w:val="ListParagraph"/>
        <w:numPr>
          <w:ilvl w:val="0"/>
          <w:numId w:val="57"/>
        </w:numPr>
        <w:spacing w:before="0" w:line="276" w:lineRule="auto"/>
        <w:jc w:val="both"/>
        <w:rPr>
          <w:rFonts w:ascii="Times New Roman" w:hAnsi="Times New Roman"/>
          <w:sz w:val="24"/>
          <w:szCs w:val="24"/>
        </w:rPr>
      </w:pPr>
      <w:r w:rsidRPr="009E0CF3">
        <w:rPr>
          <w:rFonts w:ascii="Times New Roman" w:hAnsi="Times New Roman"/>
          <w:sz w:val="24"/>
          <w:szCs w:val="24"/>
        </w:rPr>
        <w:t>Manage small scale business</w:t>
      </w:r>
    </w:p>
    <w:p w14:paraId="5EB04030" w14:textId="77777777" w:rsidR="00CF37D7" w:rsidRPr="009E0CF3" w:rsidRDefault="00CF37D7" w:rsidP="00B37478">
      <w:pPr>
        <w:pStyle w:val="ListParagraph"/>
        <w:numPr>
          <w:ilvl w:val="0"/>
          <w:numId w:val="57"/>
        </w:numPr>
        <w:spacing w:before="0" w:line="276" w:lineRule="auto"/>
        <w:jc w:val="both"/>
        <w:rPr>
          <w:rFonts w:ascii="Times New Roman" w:hAnsi="Times New Roman"/>
          <w:sz w:val="24"/>
          <w:szCs w:val="24"/>
        </w:rPr>
      </w:pPr>
      <w:r w:rsidRPr="009E0CF3">
        <w:rPr>
          <w:rFonts w:ascii="Times New Roman" w:hAnsi="Times New Roman"/>
          <w:sz w:val="24"/>
          <w:szCs w:val="24"/>
        </w:rPr>
        <w:t xml:space="preserve">Grow/expand small scale business </w:t>
      </w:r>
    </w:p>
    <w:p w14:paraId="2A9B6308" w14:textId="77777777" w:rsidR="00CF37D7" w:rsidRPr="009E0CF3" w:rsidRDefault="00CF37D7" w:rsidP="00CF37D7">
      <w:pPr>
        <w:spacing w:line="276" w:lineRule="auto"/>
        <w:jc w:val="both"/>
        <w:rPr>
          <w:szCs w:val="24"/>
          <w:lang w:val="en-ZA"/>
        </w:rPr>
      </w:pPr>
    </w:p>
    <w:p w14:paraId="2632EB78" w14:textId="77777777" w:rsidR="00CF37D7" w:rsidRPr="009E0CF3" w:rsidRDefault="00CF37D7" w:rsidP="00CF37D7">
      <w:pPr>
        <w:spacing w:line="276" w:lineRule="auto"/>
        <w:ind w:left="357" w:hanging="357"/>
        <w:contextualSpacing/>
        <w:jc w:val="both"/>
        <w:rPr>
          <w:b/>
          <w:szCs w:val="24"/>
          <w:lang w:val="en-ZA"/>
        </w:rPr>
      </w:pPr>
      <w:r w:rsidRPr="009E0CF3">
        <w:rPr>
          <w:b/>
          <w:szCs w:val="24"/>
          <w:lang w:val="en-ZA"/>
        </w:rPr>
        <w:t xml:space="preserve">   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0"/>
        <w:gridCol w:w="3575"/>
        <w:gridCol w:w="2615"/>
      </w:tblGrid>
      <w:tr w:rsidR="00CF37D7" w:rsidRPr="009E0CF3" w14:paraId="324BA314" w14:textId="77777777" w:rsidTr="00CF37D7">
        <w:tc>
          <w:tcPr>
            <w:tcW w:w="1414" w:type="pct"/>
            <w:tcBorders>
              <w:top w:val="single" w:sz="4" w:space="0" w:color="auto"/>
              <w:left w:val="single" w:sz="4" w:space="0" w:color="auto"/>
              <w:bottom w:val="single" w:sz="4" w:space="0" w:color="auto"/>
              <w:right w:val="single" w:sz="4" w:space="0" w:color="auto"/>
            </w:tcBorders>
            <w:shd w:val="clear" w:color="auto" w:fill="FFFFFF"/>
            <w:hideMark/>
          </w:tcPr>
          <w:p w14:paraId="0A8031F7" w14:textId="77777777" w:rsidR="00CF37D7" w:rsidRPr="009E0CF3" w:rsidRDefault="00CF37D7" w:rsidP="00CF37D7">
            <w:pPr>
              <w:spacing w:line="276" w:lineRule="auto"/>
              <w:rPr>
                <w:b/>
                <w:szCs w:val="24"/>
                <w:lang w:val="en-ZA"/>
              </w:rPr>
            </w:pPr>
            <w:r w:rsidRPr="009E0CF3">
              <w:rPr>
                <w:b/>
                <w:szCs w:val="24"/>
                <w:lang w:val="en-ZA"/>
              </w:rPr>
              <w:t>Learning Outcome</w:t>
            </w:r>
          </w:p>
        </w:tc>
        <w:tc>
          <w:tcPr>
            <w:tcW w:w="2071" w:type="pct"/>
            <w:tcBorders>
              <w:top w:val="single" w:sz="4" w:space="0" w:color="auto"/>
              <w:left w:val="single" w:sz="4" w:space="0" w:color="auto"/>
              <w:bottom w:val="single" w:sz="4" w:space="0" w:color="auto"/>
              <w:right w:val="single" w:sz="4" w:space="0" w:color="auto"/>
            </w:tcBorders>
            <w:shd w:val="clear" w:color="auto" w:fill="FFFFFF"/>
            <w:hideMark/>
          </w:tcPr>
          <w:p w14:paraId="73097C43" w14:textId="77777777" w:rsidR="00CF37D7" w:rsidRPr="009E0CF3" w:rsidRDefault="00CF37D7" w:rsidP="00CF37D7">
            <w:pPr>
              <w:spacing w:line="276" w:lineRule="auto"/>
              <w:ind w:left="357" w:hanging="357"/>
              <w:rPr>
                <w:b/>
                <w:szCs w:val="24"/>
                <w:lang w:val="en-ZA"/>
              </w:rPr>
            </w:pPr>
            <w:r w:rsidRPr="009E0CF3">
              <w:rPr>
                <w:b/>
                <w:szCs w:val="24"/>
                <w:lang w:val="en-ZA"/>
              </w:rPr>
              <w:t>Content</w:t>
            </w:r>
          </w:p>
        </w:tc>
        <w:tc>
          <w:tcPr>
            <w:tcW w:w="1515" w:type="pct"/>
            <w:tcBorders>
              <w:top w:val="single" w:sz="4" w:space="0" w:color="auto"/>
              <w:left w:val="single" w:sz="4" w:space="0" w:color="auto"/>
              <w:bottom w:val="single" w:sz="4" w:space="0" w:color="auto"/>
              <w:right w:val="single" w:sz="4" w:space="0" w:color="auto"/>
            </w:tcBorders>
            <w:shd w:val="clear" w:color="auto" w:fill="FFFFFF"/>
            <w:hideMark/>
          </w:tcPr>
          <w:p w14:paraId="4DF104A2" w14:textId="77777777" w:rsidR="00CF37D7" w:rsidRPr="009E0CF3" w:rsidRDefault="00CF37D7" w:rsidP="00CF37D7">
            <w:pPr>
              <w:spacing w:line="276" w:lineRule="auto"/>
              <w:jc w:val="both"/>
              <w:rPr>
                <w:b/>
                <w:szCs w:val="24"/>
                <w:lang w:val="en-ZA"/>
              </w:rPr>
            </w:pPr>
            <w:r w:rsidRPr="009E0CF3">
              <w:rPr>
                <w:b/>
                <w:szCs w:val="24"/>
                <w:lang w:val="en-ZA"/>
              </w:rPr>
              <w:t>Suggested Assessment Methods</w:t>
            </w:r>
          </w:p>
        </w:tc>
      </w:tr>
      <w:tr w:rsidR="00CF37D7" w:rsidRPr="009E0CF3" w14:paraId="72156825" w14:textId="77777777" w:rsidTr="00CF37D7">
        <w:trPr>
          <w:trHeight w:val="1106"/>
        </w:trPr>
        <w:tc>
          <w:tcPr>
            <w:tcW w:w="1414" w:type="pct"/>
            <w:tcBorders>
              <w:top w:val="single" w:sz="4" w:space="0" w:color="auto"/>
              <w:left w:val="single" w:sz="4" w:space="0" w:color="auto"/>
              <w:bottom w:val="single" w:sz="4" w:space="0" w:color="auto"/>
              <w:right w:val="single" w:sz="4" w:space="0" w:color="auto"/>
            </w:tcBorders>
            <w:hideMark/>
          </w:tcPr>
          <w:p w14:paraId="1ABC0325" w14:textId="77777777" w:rsidR="00CF37D7" w:rsidRPr="009E0CF3" w:rsidRDefault="00CF37D7" w:rsidP="00B37478">
            <w:pPr>
              <w:pStyle w:val="ListParagraph"/>
              <w:numPr>
                <w:ilvl w:val="0"/>
                <w:numId w:val="56"/>
              </w:numPr>
              <w:spacing w:before="0" w:line="276" w:lineRule="auto"/>
              <w:rPr>
                <w:rFonts w:ascii="Times New Roman" w:hAnsi="Times New Roman"/>
                <w:sz w:val="24"/>
                <w:szCs w:val="24"/>
              </w:rPr>
            </w:pPr>
            <w:r w:rsidRPr="009E0CF3">
              <w:rPr>
                <w:rFonts w:ascii="Times New Roman" w:hAnsi="Times New Roman"/>
                <w:sz w:val="24"/>
                <w:szCs w:val="24"/>
              </w:rPr>
              <w:t>Create and maintain small scale business</w:t>
            </w:r>
          </w:p>
          <w:p w14:paraId="39D163DB" w14:textId="77777777" w:rsidR="00CF37D7" w:rsidRPr="009E0CF3" w:rsidRDefault="00CF37D7" w:rsidP="00CF37D7">
            <w:pPr>
              <w:spacing w:line="276" w:lineRule="auto"/>
              <w:rPr>
                <w:szCs w:val="24"/>
                <w:lang w:val="en-ZA"/>
              </w:rPr>
            </w:pPr>
          </w:p>
        </w:tc>
        <w:tc>
          <w:tcPr>
            <w:tcW w:w="2071" w:type="pct"/>
            <w:tcBorders>
              <w:top w:val="single" w:sz="4" w:space="0" w:color="auto"/>
              <w:left w:val="single" w:sz="4" w:space="0" w:color="auto"/>
              <w:bottom w:val="single" w:sz="4" w:space="0" w:color="auto"/>
              <w:right w:val="single" w:sz="4" w:space="0" w:color="auto"/>
            </w:tcBorders>
            <w:hideMark/>
          </w:tcPr>
          <w:p w14:paraId="30F091FD"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Starting a small business</w:t>
            </w:r>
          </w:p>
          <w:p w14:paraId="181D710D"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Legal regulatory requirements in starting a small business</w:t>
            </w:r>
          </w:p>
          <w:p w14:paraId="3C86C6E8"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SWOT/ PESTEL analysis </w:t>
            </w:r>
          </w:p>
          <w:p w14:paraId="19897B30"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Conducting market/industry survey </w:t>
            </w:r>
          </w:p>
          <w:p w14:paraId="4A47B029"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Generation and evaluation of business ideas </w:t>
            </w:r>
          </w:p>
          <w:p w14:paraId="3B3DF8ED"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Matching competencies with business opportunities</w:t>
            </w:r>
          </w:p>
          <w:p w14:paraId="53836261"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Forms of business ownership </w:t>
            </w:r>
          </w:p>
          <w:p w14:paraId="72620B9C"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Location of a small business</w:t>
            </w:r>
          </w:p>
          <w:p w14:paraId="366460D9"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Legal and regulatory requirement</w:t>
            </w:r>
          </w:p>
          <w:p w14:paraId="43E4445E"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Resources required to start a small business </w:t>
            </w:r>
          </w:p>
          <w:p w14:paraId="271F9454"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sz w:val="24"/>
                <w:szCs w:val="24"/>
              </w:rPr>
            </w:pPr>
            <w:r w:rsidRPr="009E0CF3">
              <w:rPr>
                <w:rFonts w:ascii="Times New Roman" w:hAnsi="Times New Roman"/>
                <w:sz w:val="24"/>
                <w:szCs w:val="24"/>
              </w:rPr>
              <w:t xml:space="preserve">Common terminologies in entrepreneurship </w:t>
            </w:r>
          </w:p>
          <w:p w14:paraId="018A2D9E"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b/>
                <w:sz w:val="24"/>
                <w:szCs w:val="24"/>
              </w:rPr>
            </w:pPr>
            <w:r w:rsidRPr="009E0CF3">
              <w:rPr>
                <w:rFonts w:ascii="Times New Roman" w:hAnsi="Times New Roman"/>
                <w:sz w:val="24"/>
                <w:szCs w:val="24"/>
              </w:rPr>
              <w:t xml:space="preserve">Entrepreneurship in national development </w:t>
            </w:r>
          </w:p>
          <w:p w14:paraId="2D04A45F"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b/>
                <w:sz w:val="24"/>
                <w:szCs w:val="24"/>
              </w:rPr>
            </w:pPr>
            <w:r w:rsidRPr="009E0CF3">
              <w:rPr>
                <w:rFonts w:ascii="Times New Roman" w:hAnsi="Times New Roman"/>
                <w:sz w:val="24"/>
                <w:szCs w:val="24"/>
              </w:rPr>
              <w:t xml:space="preserve">Self-employment  </w:t>
            </w:r>
          </w:p>
          <w:p w14:paraId="26229D2B"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b/>
                <w:sz w:val="24"/>
                <w:szCs w:val="24"/>
              </w:rPr>
            </w:pPr>
            <w:r w:rsidRPr="009E0CF3">
              <w:rPr>
                <w:rFonts w:ascii="Times New Roman" w:hAnsi="Times New Roman"/>
                <w:sz w:val="24"/>
                <w:szCs w:val="24"/>
              </w:rPr>
              <w:t xml:space="preserve">Formal and informal employment </w:t>
            </w:r>
          </w:p>
          <w:p w14:paraId="18F432A2"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Entrepreneurial culture </w:t>
            </w:r>
          </w:p>
          <w:p w14:paraId="6B472EED"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Myths associated with entrepreneurship </w:t>
            </w:r>
          </w:p>
          <w:p w14:paraId="24E039E4"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Types, characteristics, qualities &amp; role of entrepreneurs </w:t>
            </w:r>
          </w:p>
          <w:p w14:paraId="49199E65"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b/>
                <w:sz w:val="24"/>
                <w:szCs w:val="24"/>
              </w:rPr>
            </w:pPr>
            <w:r w:rsidRPr="009E0CF3">
              <w:rPr>
                <w:rFonts w:ascii="Times New Roman" w:hAnsi="Times New Roman"/>
                <w:sz w:val="24"/>
                <w:szCs w:val="24"/>
              </w:rPr>
              <w:t>History, development and importance of entrepreneurship</w:t>
            </w:r>
          </w:p>
          <w:p w14:paraId="76DE55DD"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sz w:val="24"/>
                <w:szCs w:val="24"/>
              </w:rPr>
            </w:pPr>
            <w:r w:rsidRPr="009E0CF3">
              <w:rPr>
                <w:rFonts w:ascii="Times New Roman" w:hAnsi="Times New Roman"/>
                <w:sz w:val="24"/>
                <w:szCs w:val="24"/>
              </w:rPr>
              <w:t xml:space="preserve">Theories of entrepreneurship </w:t>
            </w:r>
          </w:p>
          <w:p w14:paraId="4A9102EF"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sz w:val="24"/>
                <w:szCs w:val="24"/>
              </w:rPr>
            </w:pPr>
            <w:r w:rsidRPr="009E0CF3">
              <w:rPr>
                <w:rFonts w:ascii="Times New Roman" w:hAnsi="Times New Roman"/>
                <w:sz w:val="24"/>
                <w:szCs w:val="24"/>
              </w:rPr>
              <w:t xml:space="preserve">Quality assurance for small businesses </w:t>
            </w:r>
          </w:p>
          <w:p w14:paraId="382A6A35"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Policies and procedures on occupational safety and health and environmental concerns </w:t>
            </w:r>
          </w:p>
        </w:tc>
        <w:tc>
          <w:tcPr>
            <w:tcW w:w="1515" w:type="pct"/>
            <w:tcBorders>
              <w:top w:val="single" w:sz="4" w:space="0" w:color="auto"/>
              <w:left w:val="single" w:sz="4" w:space="0" w:color="auto"/>
              <w:bottom w:val="single" w:sz="4" w:space="0" w:color="auto"/>
              <w:right w:val="single" w:sz="4" w:space="0" w:color="auto"/>
            </w:tcBorders>
            <w:hideMark/>
          </w:tcPr>
          <w:p w14:paraId="4E3955DC"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 xml:space="preserve">Individual/group assignments </w:t>
            </w:r>
          </w:p>
          <w:p w14:paraId="089FB443"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projects</w:t>
            </w:r>
          </w:p>
          <w:p w14:paraId="71D331EC"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Written</w:t>
            </w:r>
          </w:p>
          <w:p w14:paraId="4E2F24CB"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 xml:space="preserve">Oral </w:t>
            </w:r>
          </w:p>
          <w:p w14:paraId="01A3558B" w14:textId="77777777" w:rsidR="00CF37D7" w:rsidRPr="009E0CF3" w:rsidRDefault="00CF37D7" w:rsidP="00CF37D7">
            <w:pPr>
              <w:spacing w:line="276" w:lineRule="auto"/>
              <w:ind w:left="360"/>
              <w:jc w:val="both"/>
              <w:rPr>
                <w:szCs w:val="24"/>
                <w:lang w:val="en-ZA"/>
              </w:rPr>
            </w:pPr>
          </w:p>
        </w:tc>
      </w:tr>
      <w:tr w:rsidR="00CF37D7" w:rsidRPr="009E0CF3" w14:paraId="12CA5B9D" w14:textId="77777777" w:rsidTr="00CF37D7">
        <w:trPr>
          <w:trHeight w:val="350"/>
        </w:trPr>
        <w:tc>
          <w:tcPr>
            <w:tcW w:w="1414" w:type="pct"/>
            <w:tcBorders>
              <w:top w:val="single" w:sz="4" w:space="0" w:color="auto"/>
              <w:left w:val="single" w:sz="4" w:space="0" w:color="auto"/>
              <w:bottom w:val="single" w:sz="4" w:space="0" w:color="auto"/>
              <w:right w:val="single" w:sz="4" w:space="0" w:color="auto"/>
            </w:tcBorders>
            <w:hideMark/>
          </w:tcPr>
          <w:p w14:paraId="3A494B8E" w14:textId="77777777" w:rsidR="00CF37D7" w:rsidRPr="009E0CF3" w:rsidRDefault="00CF37D7" w:rsidP="00B37478">
            <w:pPr>
              <w:pStyle w:val="ListParagraph"/>
              <w:numPr>
                <w:ilvl w:val="0"/>
                <w:numId w:val="56"/>
              </w:numPr>
              <w:spacing w:before="0" w:line="276" w:lineRule="auto"/>
              <w:rPr>
                <w:rFonts w:ascii="Times New Roman" w:hAnsi="Times New Roman"/>
                <w:sz w:val="24"/>
                <w:szCs w:val="24"/>
              </w:rPr>
            </w:pPr>
            <w:r w:rsidRPr="009E0CF3">
              <w:rPr>
                <w:rFonts w:ascii="Times New Roman" w:hAnsi="Times New Roman"/>
                <w:sz w:val="24"/>
                <w:szCs w:val="24"/>
              </w:rPr>
              <w:t>Establish small scale business customer base</w:t>
            </w:r>
          </w:p>
          <w:p w14:paraId="28E44C32" w14:textId="77777777" w:rsidR="00CF37D7" w:rsidRPr="009E0CF3" w:rsidRDefault="00CF37D7" w:rsidP="00CF37D7">
            <w:pPr>
              <w:spacing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594BEA30"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sz w:val="24"/>
                <w:szCs w:val="24"/>
              </w:rPr>
            </w:pPr>
            <w:r w:rsidRPr="009E0CF3">
              <w:rPr>
                <w:rFonts w:ascii="Times New Roman" w:hAnsi="Times New Roman"/>
                <w:sz w:val="24"/>
                <w:szCs w:val="24"/>
              </w:rPr>
              <w:t>Good staff/workers and customer relations</w:t>
            </w:r>
          </w:p>
          <w:p w14:paraId="50640CFA"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Marketing strategy</w:t>
            </w:r>
          </w:p>
          <w:p w14:paraId="2952AEFC"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Identifying and maintain new customers and markets </w:t>
            </w:r>
          </w:p>
          <w:p w14:paraId="640FBD0E" w14:textId="77777777" w:rsidR="00CF37D7" w:rsidRPr="009E0CF3" w:rsidRDefault="00CF37D7" w:rsidP="00B37478">
            <w:pPr>
              <w:pStyle w:val="ListParagraph"/>
              <w:numPr>
                <w:ilvl w:val="0"/>
                <w:numId w:val="58"/>
              </w:numPr>
              <w:tabs>
                <w:tab w:val="left" w:pos="655"/>
              </w:tabs>
              <w:spacing w:before="0" w:line="276" w:lineRule="auto"/>
              <w:rPr>
                <w:rFonts w:ascii="Times New Roman" w:hAnsi="Times New Roman"/>
                <w:sz w:val="24"/>
                <w:szCs w:val="24"/>
              </w:rPr>
            </w:pPr>
            <w:r w:rsidRPr="009E0CF3">
              <w:rPr>
                <w:rFonts w:ascii="Times New Roman" w:hAnsi="Times New Roman"/>
                <w:sz w:val="24"/>
                <w:szCs w:val="24"/>
              </w:rPr>
              <w:t xml:space="preserve">Product/ service promotions </w:t>
            </w:r>
          </w:p>
          <w:p w14:paraId="4AD4B52D"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Products / services diversification </w:t>
            </w:r>
          </w:p>
          <w:p w14:paraId="5D37592F"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SWOT / PESTEL analysis</w:t>
            </w:r>
          </w:p>
          <w:p w14:paraId="2F65581C"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Conducting a business survey </w:t>
            </w:r>
          </w:p>
          <w:p w14:paraId="5DF2038F"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Generating Business ideas </w:t>
            </w:r>
          </w:p>
          <w:p w14:paraId="287F798A"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Business opportunities</w:t>
            </w:r>
          </w:p>
        </w:tc>
        <w:tc>
          <w:tcPr>
            <w:tcW w:w="1515" w:type="pct"/>
            <w:tcBorders>
              <w:top w:val="single" w:sz="4" w:space="0" w:color="auto"/>
              <w:left w:val="single" w:sz="4" w:space="0" w:color="auto"/>
              <w:bottom w:val="single" w:sz="4" w:space="0" w:color="auto"/>
              <w:right w:val="single" w:sz="4" w:space="0" w:color="auto"/>
            </w:tcBorders>
            <w:hideMark/>
          </w:tcPr>
          <w:p w14:paraId="3D666EE3"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 xml:space="preserve">Individual/group assignments </w:t>
            </w:r>
          </w:p>
          <w:p w14:paraId="1DB8C672"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projects</w:t>
            </w:r>
          </w:p>
          <w:p w14:paraId="54A1BDEF"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Written</w:t>
            </w:r>
          </w:p>
          <w:p w14:paraId="5C004E58"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 xml:space="preserve">Oral </w:t>
            </w:r>
          </w:p>
        </w:tc>
      </w:tr>
      <w:tr w:rsidR="00CF37D7" w:rsidRPr="009E0CF3" w14:paraId="424D629A" w14:textId="77777777" w:rsidTr="00CF37D7">
        <w:trPr>
          <w:trHeight w:val="1520"/>
        </w:trPr>
        <w:tc>
          <w:tcPr>
            <w:tcW w:w="1414" w:type="pct"/>
            <w:tcBorders>
              <w:top w:val="single" w:sz="4" w:space="0" w:color="auto"/>
              <w:left w:val="single" w:sz="4" w:space="0" w:color="auto"/>
              <w:right w:val="single" w:sz="4" w:space="0" w:color="auto"/>
            </w:tcBorders>
            <w:hideMark/>
          </w:tcPr>
          <w:p w14:paraId="7829611C" w14:textId="77777777" w:rsidR="00CF37D7" w:rsidRPr="009E0CF3" w:rsidRDefault="00CF37D7" w:rsidP="00B37478">
            <w:pPr>
              <w:pStyle w:val="ListParagraph"/>
              <w:numPr>
                <w:ilvl w:val="0"/>
                <w:numId w:val="56"/>
              </w:numPr>
              <w:spacing w:before="0" w:line="276" w:lineRule="auto"/>
              <w:rPr>
                <w:rFonts w:ascii="Times New Roman" w:hAnsi="Times New Roman"/>
                <w:sz w:val="24"/>
                <w:szCs w:val="24"/>
              </w:rPr>
            </w:pPr>
            <w:r w:rsidRPr="009E0CF3">
              <w:rPr>
                <w:rFonts w:ascii="Times New Roman" w:hAnsi="Times New Roman"/>
                <w:sz w:val="24"/>
                <w:szCs w:val="24"/>
              </w:rPr>
              <w:t>Manage small scale business</w:t>
            </w:r>
          </w:p>
          <w:p w14:paraId="667F6F86" w14:textId="77777777" w:rsidR="00CF37D7" w:rsidRPr="009E0CF3" w:rsidRDefault="00CF37D7" w:rsidP="00CF37D7">
            <w:pPr>
              <w:spacing w:line="276" w:lineRule="auto"/>
              <w:ind w:left="360"/>
              <w:rPr>
                <w:szCs w:val="24"/>
                <w:lang w:val="en-ZA"/>
              </w:rPr>
            </w:pPr>
          </w:p>
        </w:tc>
        <w:tc>
          <w:tcPr>
            <w:tcW w:w="2071" w:type="pct"/>
            <w:tcBorders>
              <w:top w:val="single" w:sz="4" w:space="0" w:color="auto"/>
              <w:left w:val="single" w:sz="4" w:space="0" w:color="auto"/>
              <w:right w:val="single" w:sz="4" w:space="0" w:color="auto"/>
            </w:tcBorders>
            <w:hideMark/>
          </w:tcPr>
          <w:p w14:paraId="41E6475D"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Organization of a small business </w:t>
            </w:r>
          </w:p>
          <w:p w14:paraId="3A4C92E7"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Small business’ business plan </w:t>
            </w:r>
          </w:p>
          <w:p w14:paraId="26AC72C6"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Marketing for small businesses </w:t>
            </w:r>
          </w:p>
          <w:p w14:paraId="40BBDB04"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Managing finances for small business </w:t>
            </w:r>
          </w:p>
          <w:p w14:paraId="01CDEE11"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Production/ operation process for goods/services</w:t>
            </w:r>
          </w:p>
          <w:p w14:paraId="5432ABD6"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Small business records management </w:t>
            </w:r>
          </w:p>
          <w:p w14:paraId="36F70A49"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Book keeping and auditing for small businesses </w:t>
            </w:r>
          </w:p>
          <w:p w14:paraId="3E525F52"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Business support services </w:t>
            </w:r>
          </w:p>
          <w:p w14:paraId="791FAD98"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Small business resources mobilization and utilization</w:t>
            </w:r>
          </w:p>
          <w:p w14:paraId="4F539422"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Basic business social responsibility</w:t>
            </w:r>
          </w:p>
          <w:p w14:paraId="5466B631"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 xml:space="preserve">Management of small business </w:t>
            </w:r>
          </w:p>
          <w:p w14:paraId="0368477A" w14:textId="77777777" w:rsidR="00CF37D7" w:rsidRPr="009E0CF3" w:rsidRDefault="00CF37D7" w:rsidP="00B37478">
            <w:pPr>
              <w:pStyle w:val="Default"/>
              <w:numPr>
                <w:ilvl w:val="0"/>
                <w:numId w:val="58"/>
              </w:numPr>
              <w:spacing w:line="276" w:lineRule="auto"/>
              <w:rPr>
                <w:rFonts w:ascii="Times New Roman" w:hAnsi="Times New Roman" w:cs="Times New Roman"/>
                <w:color w:val="auto"/>
              </w:rPr>
            </w:pPr>
            <w:r w:rsidRPr="009E0CF3">
              <w:rPr>
                <w:rFonts w:ascii="Times New Roman" w:hAnsi="Times New Roman" w:cs="Times New Roman"/>
                <w:color w:val="auto"/>
              </w:rPr>
              <w:t>Word processing concepts in small business management</w:t>
            </w:r>
          </w:p>
          <w:p w14:paraId="528AC658"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Computer application software </w:t>
            </w:r>
          </w:p>
          <w:p w14:paraId="30E8128F"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Monitoring and controlling business operations </w:t>
            </w:r>
          </w:p>
        </w:tc>
        <w:tc>
          <w:tcPr>
            <w:tcW w:w="1515" w:type="pct"/>
            <w:tcBorders>
              <w:top w:val="single" w:sz="4" w:space="0" w:color="auto"/>
              <w:left w:val="single" w:sz="4" w:space="0" w:color="auto"/>
              <w:right w:val="single" w:sz="4" w:space="0" w:color="auto"/>
            </w:tcBorders>
            <w:hideMark/>
          </w:tcPr>
          <w:p w14:paraId="521CC3B3"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Oral</w:t>
            </w:r>
          </w:p>
          <w:p w14:paraId="348C9C5E"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 xml:space="preserve">Individual/group assignments </w:t>
            </w:r>
          </w:p>
          <w:p w14:paraId="1157A309"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projects</w:t>
            </w:r>
          </w:p>
          <w:p w14:paraId="6A163E6C"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Written</w:t>
            </w:r>
          </w:p>
          <w:p w14:paraId="7265B13D" w14:textId="77777777" w:rsidR="00CF37D7" w:rsidRPr="009E0CF3" w:rsidRDefault="00CF37D7" w:rsidP="00CF37D7">
            <w:pPr>
              <w:spacing w:line="276" w:lineRule="auto"/>
              <w:ind w:left="360"/>
              <w:jc w:val="both"/>
              <w:rPr>
                <w:szCs w:val="24"/>
                <w:lang w:val="en-ZA"/>
              </w:rPr>
            </w:pPr>
          </w:p>
        </w:tc>
      </w:tr>
      <w:tr w:rsidR="00CF37D7" w:rsidRPr="009E0CF3" w14:paraId="2725C545" w14:textId="77777777" w:rsidTr="00CF37D7">
        <w:trPr>
          <w:trHeight w:val="665"/>
        </w:trPr>
        <w:tc>
          <w:tcPr>
            <w:tcW w:w="1414" w:type="pct"/>
            <w:tcBorders>
              <w:top w:val="single" w:sz="4" w:space="0" w:color="auto"/>
              <w:left w:val="single" w:sz="4" w:space="0" w:color="auto"/>
              <w:bottom w:val="single" w:sz="4" w:space="0" w:color="auto"/>
              <w:right w:val="single" w:sz="4" w:space="0" w:color="auto"/>
            </w:tcBorders>
            <w:hideMark/>
          </w:tcPr>
          <w:p w14:paraId="2DCC8816" w14:textId="77777777" w:rsidR="00CF37D7" w:rsidRPr="009E0CF3" w:rsidRDefault="00CF37D7" w:rsidP="00B37478">
            <w:pPr>
              <w:pStyle w:val="ListParagraph"/>
              <w:numPr>
                <w:ilvl w:val="0"/>
                <w:numId w:val="56"/>
              </w:numPr>
              <w:spacing w:before="0" w:line="276" w:lineRule="auto"/>
              <w:rPr>
                <w:rFonts w:ascii="Times New Roman" w:hAnsi="Times New Roman"/>
                <w:sz w:val="24"/>
                <w:szCs w:val="24"/>
              </w:rPr>
            </w:pPr>
            <w:r w:rsidRPr="009E0CF3">
              <w:rPr>
                <w:rFonts w:ascii="Times New Roman" w:hAnsi="Times New Roman"/>
                <w:sz w:val="24"/>
                <w:szCs w:val="24"/>
              </w:rPr>
              <w:t xml:space="preserve">Grow/expand small scale business </w:t>
            </w:r>
          </w:p>
          <w:p w14:paraId="1A8D7B2D" w14:textId="77777777" w:rsidR="00CF37D7" w:rsidRPr="009E0CF3" w:rsidRDefault="00CF37D7" w:rsidP="00CF37D7">
            <w:pPr>
              <w:spacing w:line="276" w:lineRule="auto"/>
              <w:rPr>
                <w:szCs w:val="24"/>
              </w:rPr>
            </w:pPr>
          </w:p>
        </w:tc>
        <w:tc>
          <w:tcPr>
            <w:tcW w:w="2071" w:type="pct"/>
            <w:tcBorders>
              <w:top w:val="single" w:sz="4" w:space="0" w:color="auto"/>
              <w:left w:val="single" w:sz="4" w:space="0" w:color="auto"/>
              <w:bottom w:val="single" w:sz="4" w:space="0" w:color="auto"/>
              <w:right w:val="single" w:sz="4" w:space="0" w:color="auto"/>
            </w:tcBorders>
            <w:hideMark/>
          </w:tcPr>
          <w:p w14:paraId="40BB3641"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Methods of growing small business </w:t>
            </w:r>
          </w:p>
          <w:p w14:paraId="691D2B56"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Resources for growing small business </w:t>
            </w:r>
          </w:p>
          <w:p w14:paraId="1F146646"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Small business growth plan</w:t>
            </w:r>
          </w:p>
          <w:p w14:paraId="6CA451B6"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Computer software in business development</w:t>
            </w:r>
          </w:p>
          <w:p w14:paraId="76DF9B7D" w14:textId="77777777" w:rsidR="00CF37D7" w:rsidRPr="009E0CF3" w:rsidRDefault="00CF37D7" w:rsidP="00B37478">
            <w:pPr>
              <w:pStyle w:val="ListParagraph"/>
              <w:numPr>
                <w:ilvl w:val="0"/>
                <w:numId w:val="58"/>
              </w:numPr>
              <w:spacing w:before="0" w:line="276" w:lineRule="auto"/>
              <w:rPr>
                <w:rFonts w:ascii="Times New Roman" w:hAnsi="Times New Roman"/>
                <w:sz w:val="24"/>
                <w:szCs w:val="24"/>
              </w:rPr>
            </w:pPr>
            <w:r w:rsidRPr="009E0CF3">
              <w:rPr>
                <w:rFonts w:ascii="Times New Roman" w:hAnsi="Times New Roman"/>
                <w:sz w:val="24"/>
                <w:szCs w:val="24"/>
              </w:rPr>
              <w:t xml:space="preserve">ICT and business growth  </w:t>
            </w:r>
          </w:p>
        </w:tc>
        <w:tc>
          <w:tcPr>
            <w:tcW w:w="1515" w:type="pct"/>
            <w:tcBorders>
              <w:top w:val="single" w:sz="4" w:space="0" w:color="auto"/>
              <w:left w:val="single" w:sz="4" w:space="0" w:color="auto"/>
              <w:bottom w:val="single" w:sz="4" w:space="0" w:color="auto"/>
              <w:right w:val="single" w:sz="4" w:space="0" w:color="auto"/>
            </w:tcBorders>
            <w:hideMark/>
          </w:tcPr>
          <w:p w14:paraId="7B5D0BA8"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 xml:space="preserve">Individual/group assignments </w:t>
            </w:r>
          </w:p>
          <w:p w14:paraId="3B9538F9"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projects</w:t>
            </w:r>
          </w:p>
          <w:p w14:paraId="66B7758E" w14:textId="77777777" w:rsidR="00CF37D7" w:rsidRPr="009E0CF3" w:rsidRDefault="00CF37D7" w:rsidP="00B37478">
            <w:pPr>
              <w:pStyle w:val="ListParagraph"/>
              <w:numPr>
                <w:ilvl w:val="0"/>
                <w:numId w:val="59"/>
              </w:numPr>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Written</w:t>
            </w:r>
          </w:p>
        </w:tc>
      </w:tr>
    </w:tbl>
    <w:p w14:paraId="6F0DA521" w14:textId="77777777" w:rsidR="00CF37D7" w:rsidRPr="009E0CF3" w:rsidRDefault="00CF37D7" w:rsidP="00CF37D7">
      <w:pPr>
        <w:spacing w:line="276" w:lineRule="auto"/>
        <w:jc w:val="both"/>
        <w:rPr>
          <w:b/>
          <w:szCs w:val="24"/>
          <w:lang w:val="en-ZA"/>
        </w:rPr>
      </w:pPr>
    </w:p>
    <w:p w14:paraId="7984E49C" w14:textId="77777777" w:rsidR="00CF37D7" w:rsidRPr="009E0CF3" w:rsidRDefault="00CF37D7" w:rsidP="00CF37D7">
      <w:pPr>
        <w:spacing w:line="276" w:lineRule="auto"/>
        <w:jc w:val="both"/>
        <w:rPr>
          <w:b/>
          <w:szCs w:val="24"/>
          <w:lang w:val="en-ZA"/>
        </w:rPr>
      </w:pPr>
      <w:r w:rsidRPr="009E0CF3">
        <w:rPr>
          <w:b/>
          <w:szCs w:val="24"/>
          <w:lang w:val="en-ZA"/>
        </w:rPr>
        <w:t>Suggested Methods of Instruction</w:t>
      </w:r>
    </w:p>
    <w:p w14:paraId="7A433E29" w14:textId="77777777" w:rsidR="00CF37D7" w:rsidRPr="009E0CF3" w:rsidRDefault="00CF37D7" w:rsidP="00B37478">
      <w:pPr>
        <w:pStyle w:val="elementperfxhead"/>
        <w:numPr>
          <w:ilvl w:val="0"/>
          <w:numId w:val="77"/>
        </w:numPr>
        <w:spacing w:before="0" w:line="276" w:lineRule="auto"/>
        <w:ind w:right="0"/>
        <w:jc w:val="both"/>
        <w:rPr>
          <w:rFonts w:ascii="Times New Roman" w:hAnsi="Times New Roman"/>
          <w:b w:val="0"/>
          <w:sz w:val="24"/>
          <w:szCs w:val="24"/>
        </w:rPr>
      </w:pPr>
      <w:r w:rsidRPr="009E0CF3">
        <w:rPr>
          <w:rFonts w:ascii="Times New Roman" w:hAnsi="Times New Roman"/>
          <w:b w:val="0"/>
          <w:sz w:val="24"/>
          <w:szCs w:val="24"/>
        </w:rPr>
        <w:t xml:space="preserve">Instructor led facilitation of theory </w:t>
      </w:r>
    </w:p>
    <w:p w14:paraId="00B4B717" w14:textId="77777777" w:rsidR="00CF37D7" w:rsidRPr="009E0CF3" w:rsidRDefault="00CF37D7" w:rsidP="00B37478">
      <w:pPr>
        <w:pStyle w:val="elementperfxhead"/>
        <w:numPr>
          <w:ilvl w:val="0"/>
          <w:numId w:val="77"/>
        </w:numPr>
        <w:spacing w:before="0" w:line="276" w:lineRule="auto"/>
        <w:ind w:right="0"/>
        <w:jc w:val="both"/>
        <w:rPr>
          <w:rFonts w:ascii="Times New Roman" w:hAnsi="Times New Roman"/>
          <w:b w:val="0"/>
          <w:sz w:val="24"/>
          <w:szCs w:val="24"/>
        </w:rPr>
      </w:pPr>
      <w:r w:rsidRPr="009E0CF3">
        <w:rPr>
          <w:rFonts w:ascii="Times New Roman" w:hAnsi="Times New Roman"/>
          <w:b w:val="0"/>
          <w:sz w:val="24"/>
          <w:szCs w:val="24"/>
        </w:rPr>
        <w:t>Demonstration by trainer</w:t>
      </w:r>
    </w:p>
    <w:p w14:paraId="2FE09B23" w14:textId="77777777" w:rsidR="00CF37D7" w:rsidRPr="009E0CF3" w:rsidRDefault="00CF37D7" w:rsidP="00B37478">
      <w:pPr>
        <w:pStyle w:val="elementperfxhead"/>
        <w:numPr>
          <w:ilvl w:val="0"/>
          <w:numId w:val="77"/>
        </w:numPr>
        <w:spacing w:before="0" w:line="276" w:lineRule="auto"/>
        <w:ind w:right="0"/>
        <w:jc w:val="both"/>
        <w:rPr>
          <w:rFonts w:ascii="Times New Roman" w:hAnsi="Times New Roman"/>
          <w:b w:val="0"/>
          <w:sz w:val="24"/>
          <w:szCs w:val="24"/>
        </w:rPr>
      </w:pPr>
      <w:r w:rsidRPr="009E0CF3">
        <w:rPr>
          <w:rFonts w:ascii="Times New Roman" w:hAnsi="Times New Roman"/>
          <w:b w:val="0"/>
          <w:sz w:val="24"/>
          <w:szCs w:val="24"/>
        </w:rPr>
        <w:t>Practice by trainee</w:t>
      </w:r>
    </w:p>
    <w:p w14:paraId="56AC66E1" w14:textId="77777777" w:rsidR="00CF37D7" w:rsidRPr="009E0CF3" w:rsidRDefault="00CF37D7" w:rsidP="00B37478">
      <w:pPr>
        <w:pStyle w:val="elementperfxhead"/>
        <w:numPr>
          <w:ilvl w:val="0"/>
          <w:numId w:val="77"/>
        </w:numPr>
        <w:spacing w:before="0" w:line="276" w:lineRule="auto"/>
        <w:ind w:right="0"/>
        <w:jc w:val="both"/>
        <w:rPr>
          <w:rFonts w:ascii="Times New Roman" w:hAnsi="Times New Roman"/>
          <w:b w:val="0"/>
          <w:sz w:val="24"/>
          <w:szCs w:val="24"/>
        </w:rPr>
      </w:pPr>
      <w:r w:rsidRPr="009E0CF3">
        <w:rPr>
          <w:rFonts w:ascii="Times New Roman" w:hAnsi="Times New Roman"/>
          <w:b w:val="0"/>
          <w:sz w:val="24"/>
          <w:szCs w:val="24"/>
        </w:rPr>
        <w:t>Role play</w:t>
      </w:r>
    </w:p>
    <w:p w14:paraId="2EF3B0ED" w14:textId="77777777" w:rsidR="00CF37D7" w:rsidRPr="009E0CF3" w:rsidRDefault="00CF37D7" w:rsidP="00B37478">
      <w:pPr>
        <w:pStyle w:val="elementperfxhead"/>
        <w:numPr>
          <w:ilvl w:val="0"/>
          <w:numId w:val="77"/>
        </w:numPr>
        <w:spacing w:before="0" w:line="276" w:lineRule="auto"/>
        <w:ind w:right="0"/>
        <w:jc w:val="both"/>
        <w:rPr>
          <w:rFonts w:ascii="Times New Roman" w:hAnsi="Times New Roman"/>
          <w:b w:val="0"/>
          <w:sz w:val="24"/>
          <w:szCs w:val="24"/>
        </w:rPr>
      </w:pPr>
      <w:r w:rsidRPr="009E0CF3">
        <w:rPr>
          <w:rFonts w:ascii="Times New Roman" w:hAnsi="Times New Roman"/>
          <w:b w:val="0"/>
          <w:sz w:val="24"/>
          <w:szCs w:val="24"/>
        </w:rPr>
        <w:t>Case study</w:t>
      </w:r>
    </w:p>
    <w:p w14:paraId="55D73489" w14:textId="77777777" w:rsidR="00CF37D7" w:rsidRPr="009E0CF3" w:rsidRDefault="00CF37D7" w:rsidP="00CF37D7">
      <w:pPr>
        <w:pStyle w:val="elementperfxhead"/>
        <w:spacing w:line="276" w:lineRule="auto"/>
        <w:ind w:left="720" w:right="0"/>
        <w:jc w:val="both"/>
        <w:rPr>
          <w:rFonts w:ascii="Times New Roman" w:hAnsi="Times New Roman"/>
          <w:b w:val="0"/>
          <w:sz w:val="24"/>
          <w:szCs w:val="24"/>
        </w:rPr>
      </w:pPr>
    </w:p>
    <w:p w14:paraId="3C074DB4" w14:textId="77777777" w:rsidR="00CF37D7" w:rsidRPr="009E0CF3" w:rsidRDefault="00CF37D7" w:rsidP="00CF37D7">
      <w:pPr>
        <w:spacing w:line="276" w:lineRule="auto"/>
        <w:jc w:val="both"/>
        <w:rPr>
          <w:b/>
          <w:szCs w:val="24"/>
        </w:rPr>
      </w:pPr>
      <w:r w:rsidRPr="009E0CF3">
        <w:rPr>
          <w:b/>
          <w:szCs w:val="24"/>
        </w:rPr>
        <w:t>Recommended Resources</w:t>
      </w:r>
    </w:p>
    <w:p w14:paraId="7F3CB55F" w14:textId="77777777" w:rsidR="00CF37D7" w:rsidRPr="009E0CF3" w:rsidRDefault="00CF37D7" w:rsidP="00B37478">
      <w:pPr>
        <w:numPr>
          <w:ilvl w:val="0"/>
          <w:numId w:val="23"/>
        </w:numPr>
        <w:spacing w:before="0" w:line="276" w:lineRule="auto"/>
        <w:ind w:left="720"/>
        <w:jc w:val="both"/>
        <w:rPr>
          <w:szCs w:val="24"/>
        </w:rPr>
      </w:pPr>
      <w:r w:rsidRPr="009E0CF3">
        <w:rPr>
          <w:szCs w:val="24"/>
        </w:rPr>
        <w:t>Case studies for small businesses</w:t>
      </w:r>
    </w:p>
    <w:p w14:paraId="57070C8C" w14:textId="77777777" w:rsidR="00CF37D7" w:rsidRPr="009E0CF3" w:rsidRDefault="00CF37D7" w:rsidP="00B37478">
      <w:pPr>
        <w:numPr>
          <w:ilvl w:val="0"/>
          <w:numId w:val="23"/>
        </w:numPr>
        <w:spacing w:before="0" w:line="276" w:lineRule="auto"/>
        <w:ind w:left="720"/>
        <w:jc w:val="both"/>
        <w:rPr>
          <w:szCs w:val="24"/>
        </w:rPr>
      </w:pPr>
      <w:r w:rsidRPr="009E0CF3">
        <w:rPr>
          <w:szCs w:val="24"/>
        </w:rPr>
        <w:t>Business plan templates</w:t>
      </w:r>
    </w:p>
    <w:p w14:paraId="44794D9F" w14:textId="77777777" w:rsidR="00CF37D7" w:rsidRPr="009E0CF3" w:rsidRDefault="00CF37D7" w:rsidP="00B37478">
      <w:pPr>
        <w:pStyle w:val="BodyText"/>
        <w:numPr>
          <w:ilvl w:val="0"/>
          <w:numId w:val="23"/>
        </w:numPr>
        <w:spacing w:line="276" w:lineRule="auto"/>
        <w:ind w:left="720" w:right="0"/>
        <w:jc w:val="both"/>
        <w:rPr>
          <w:rFonts w:ascii="Times New Roman" w:hAnsi="Times New Roman"/>
          <w:szCs w:val="24"/>
        </w:rPr>
      </w:pPr>
      <w:r w:rsidRPr="009E0CF3">
        <w:rPr>
          <w:rFonts w:ascii="Times New Roman" w:hAnsi="Times New Roman"/>
          <w:szCs w:val="24"/>
        </w:rPr>
        <w:t xml:space="preserve">Lap top/ desk top computer </w:t>
      </w:r>
    </w:p>
    <w:p w14:paraId="7CA3A2C7" w14:textId="77777777" w:rsidR="00CF37D7" w:rsidRPr="009E0CF3" w:rsidRDefault="00CF37D7" w:rsidP="00B37478">
      <w:pPr>
        <w:pStyle w:val="BodyText"/>
        <w:numPr>
          <w:ilvl w:val="0"/>
          <w:numId w:val="23"/>
        </w:numPr>
        <w:spacing w:line="276" w:lineRule="auto"/>
        <w:ind w:left="720" w:right="0"/>
        <w:jc w:val="both"/>
        <w:rPr>
          <w:rFonts w:ascii="Times New Roman" w:hAnsi="Times New Roman"/>
          <w:szCs w:val="24"/>
        </w:rPr>
      </w:pPr>
      <w:r w:rsidRPr="009E0CF3">
        <w:rPr>
          <w:rFonts w:ascii="Times New Roman" w:hAnsi="Times New Roman"/>
          <w:szCs w:val="24"/>
        </w:rPr>
        <w:t>Internet</w:t>
      </w:r>
    </w:p>
    <w:p w14:paraId="2CA89A37" w14:textId="77777777" w:rsidR="00CF37D7" w:rsidRPr="009E0CF3" w:rsidRDefault="00CF37D7" w:rsidP="00B37478">
      <w:pPr>
        <w:pStyle w:val="BodyText"/>
        <w:numPr>
          <w:ilvl w:val="0"/>
          <w:numId w:val="23"/>
        </w:numPr>
        <w:spacing w:line="276" w:lineRule="auto"/>
        <w:ind w:left="720" w:right="0"/>
        <w:jc w:val="both"/>
        <w:rPr>
          <w:rFonts w:ascii="Times New Roman" w:hAnsi="Times New Roman"/>
          <w:szCs w:val="24"/>
        </w:rPr>
      </w:pPr>
      <w:r w:rsidRPr="009E0CF3">
        <w:rPr>
          <w:rFonts w:ascii="Times New Roman" w:hAnsi="Times New Roman"/>
          <w:szCs w:val="24"/>
        </w:rPr>
        <w:t xml:space="preserve">Telephone </w:t>
      </w:r>
    </w:p>
    <w:p w14:paraId="5B30F570" w14:textId="77777777" w:rsidR="00CF37D7" w:rsidRPr="009E0CF3" w:rsidRDefault="00CF37D7" w:rsidP="00B37478">
      <w:pPr>
        <w:pStyle w:val="BodyText"/>
        <w:numPr>
          <w:ilvl w:val="0"/>
          <w:numId w:val="23"/>
        </w:numPr>
        <w:spacing w:line="276" w:lineRule="auto"/>
        <w:ind w:left="720" w:right="0"/>
        <w:jc w:val="both"/>
        <w:rPr>
          <w:rFonts w:ascii="Times New Roman" w:hAnsi="Times New Roman"/>
          <w:szCs w:val="24"/>
        </w:rPr>
      </w:pPr>
      <w:r w:rsidRPr="009E0CF3">
        <w:rPr>
          <w:rFonts w:ascii="Times New Roman" w:hAnsi="Times New Roman"/>
          <w:szCs w:val="24"/>
        </w:rPr>
        <w:t>Writing materials</w:t>
      </w:r>
    </w:p>
    <w:p w14:paraId="0044B224" w14:textId="77777777" w:rsidR="00CF37D7" w:rsidRPr="009E0CF3" w:rsidRDefault="00CF37D7" w:rsidP="00CF37D7">
      <w:pPr>
        <w:pStyle w:val="Heading1"/>
        <w:rPr>
          <w:rFonts w:eastAsia="Calibri"/>
          <w:szCs w:val="24"/>
        </w:rPr>
      </w:pPr>
      <w:r w:rsidRPr="009E0CF3">
        <w:rPr>
          <w:szCs w:val="24"/>
        </w:rPr>
        <w:br w:type="page"/>
      </w:r>
      <w:bookmarkStart w:id="38" w:name="_Toc69028441"/>
      <w:bookmarkStart w:id="39" w:name="_Toc497549711"/>
      <w:bookmarkStart w:id="40" w:name="_Toc501225516"/>
      <w:bookmarkStart w:id="41" w:name="_Toc526156395"/>
      <w:bookmarkStart w:id="42" w:name="_Toc503963642"/>
      <w:bookmarkStart w:id="43" w:name="_Toc526158593"/>
      <w:r w:rsidRPr="009E0CF3">
        <w:rPr>
          <w:rFonts w:eastAsia="Calibri"/>
          <w:szCs w:val="24"/>
        </w:rPr>
        <w:t>EMPLOYABILITY SKILLS</w:t>
      </w:r>
      <w:bookmarkEnd w:id="38"/>
    </w:p>
    <w:p w14:paraId="5CCF458D" w14:textId="4BBFF357" w:rsidR="00CF37D7" w:rsidRPr="009E0CF3" w:rsidRDefault="00CF37D7" w:rsidP="00CF37D7">
      <w:pPr>
        <w:spacing w:before="120" w:line="276" w:lineRule="auto"/>
        <w:jc w:val="both"/>
        <w:rPr>
          <w:szCs w:val="24"/>
          <w:lang w:val="en-ZA"/>
        </w:rPr>
      </w:pPr>
      <w:r w:rsidRPr="009E0CF3">
        <w:rPr>
          <w:b/>
          <w:szCs w:val="24"/>
          <w:lang w:val="en-ZA"/>
        </w:rPr>
        <w:t>UNIT CODE:</w:t>
      </w:r>
      <w:r w:rsidRPr="009E0CF3">
        <w:rPr>
          <w:szCs w:val="24"/>
          <w:lang w:val="en-ZA"/>
        </w:rPr>
        <w:t xml:space="preserve"> LOG/CU/RTM/BC/05/4/A</w:t>
      </w:r>
    </w:p>
    <w:p w14:paraId="61351509" w14:textId="77777777" w:rsidR="00CF37D7" w:rsidRPr="009E0CF3" w:rsidRDefault="00CF37D7" w:rsidP="00CF37D7">
      <w:pPr>
        <w:spacing w:line="276" w:lineRule="auto"/>
        <w:jc w:val="both"/>
        <w:rPr>
          <w:szCs w:val="24"/>
          <w:lang w:val="en-ZA"/>
        </w:rPr>
      </w:pPr>
      <w:r w:rsidRPr="009E0CF3">
        <w:rPr>
          <w:b/>
          <w:szCs w:val="24"/>
          <w:lang w:val="en-ZA"/>
        </w:rPr>
        <w:t>Relationship to Occupational Standards</w:t>
      </w:r>
    </w:p>
    <w:p w14:paraId="4C74DEBF" w14:textId="77777777" w:rsidR="00CF37D7" w:rsidRPr="009E0CF3" w:rsidRDefault="00CF37D7" w:rsidP="00CF37D7">
      <w:pPr>
        <w:spacing w:line="276" w:lineRule="auto"/>
        <w:jc w:val="both"/>
        <w:rPr>
          <w:szCs w:val="24"/>
          <w:lang w:val="en-ZA"/>
        </w:rPr>
      </w:pPr>
      <w:r w:rsidRPr="009E0CF3">
        <w:rPr>
          <w:szCs w:val="24"/>
          <w:lang w:val="en-ZA"/>
        </w:rPr>
        <w:t xml:space="preserve">This unit addresses the Unit of Competency: </w:t>
      </w:r>
      <w:r w:rsidRPr="009E0CF3">
        <w:rPr>
          <w:szCs w:val="24"/>
        </w:rPr>
        <w:t>Demonstrate Employability Skills</w:t>
      </w:r>
    </w:p>
    <w:p w14:paraId="161A7F56" w14:textId="77777777" w:rsidR="00CF37D7" w:rsidRPr="009E0CF3" w:rsidRDefault="00CF37D7" w:rsidP="00CF37D7">
      <w:pPr>
        <w:spacing w:line="276" w:lineRule="auto"/>
        <w:jc w:val="both"/>
        <w:rPr>
          <w:szCs w:val="24"/>
          <w:lang w:val="en-ZA"/>
        </w:rPr>
      </w:pPr>
      <w:r w:rsidRPr="009E0CF3">
        <w:rPr>
          <w:b/>
          <w:szCs w:val="24"/>
          <w:lang w:val="en-ZA"/>
        </w:rPr>
        <w:t xml:space="preserve">Duration of Unit: </w:t>
      </w:r>
      <w:r w:rsidRPr="009E0CF3">
        <w:rPr>
          <w:szCs w:val="24"/>
          <w:lang w:val="en-ZA"/>
        </w:rPr>
        <w:t>30 hours</w:t>
      </w:r>
    </w:p>
    <w:p w14:paraId="6BC433F4" w14:textId="77777777" w:rsidR="00CF37D7" w:rsidRPr="009E0CF3" w:rsidRDefault="00CF37D7" w:rsidP="00CF37D7">
      <w:pPr>
        <w:spacing w:line="276" w:lineRule="auto"/>
        <w:jc w:val="both"/>
        <w:rPr>
          <w:b/>
          <w:szCs w:val="24"/>
          <w:lang w:val="en-ZA"/>
        </w:rPr>
      </w:pPr>
      <w:r w:rsidRPr="009E0CF3">
        <w:rPr>
          <w:b/>
          <w:szCs w:val="24"/>
          <w:lang w:val="en-ZA"/>
        </w:rPr>
        <w:t>Unit Description</w:t>
      </w:r>
    </w:p>
    <w:p w14:paraId="6109FFA4" w14:textId="77777777" w:rsidR="00CF37D7" w:rsidRPr="009E0CF3" w:rsidRDefault="00CF37D7" w:rsidP="00CF37D7">
      <w:pPr>
        <w:tabs>
          <w:tab w:val="left" w:pos="2880"/>
        </w:tabs>
        <w:spacing w:line="276" w:lineRule="auto"/>
        <w:jc w:val="both"/>
        <w:rPr>
          <w:szCs w:val="24"/>
          <w:lang w:val="en-US"/>
        </w:rPr>
      </w:pPr>
      <w:r w:rsidRPr="009E0CF3">
        <w:rPr>
          <w:szCs w:val="24"/>
          <w:lang w:val="en-US"/>
        </w:rPr>
        <w:t>This unit covers competencies required to demonstrate employability skills. It involves conducting self-management, demonstrating critical safe work habits, demonstrating workplace learning and workplace ethics.</w:t>
      </w:r>
    </w:p>
    <w:p w14:paraId="59AC22C8" w14:textId="77777777" w:rsidR="00CF37D7" w:rsidRPr="009E0CF3" w:rsidRDefault="00CF37D7" w:rsidP="00CF37D7">
      <w:pPr>
        <w:spacing w:line="276" w:lineRule="auto"/>
        <w:rPr>
          <w:b/>
          <w:szCs w:val="24"/>
          <w:lang w:val="en-ZA"/>
        </w:rPr>
      </w:pPr>
      <w:r w:rsidRPr="009E0CF3">
        <w:rPr>
          <w:b/>
          <w:szCs w:val="24"/>
          <w:lang w:val="en-ZA"/>
        </w:rPr>
        <w:t>Summary of Learning Outcomes</w:t>
      </w:r>
    </w:p>
    <w:p w14:paraId="3BBF4153" w14:textId="77777777" w:rsidR="00CF37D7" w:rsidRPr="009E0CF3" w:rsidRDefault="00CF37D7" w:rsidP="00B37478">
      <w:pPr>
        <w:numPr>
          <w:ilvl w:val="0"/>
          <w:numId w:val="65"/>
        </w:numPr>
        <w:spacing w:before="0" w:line="276" w:lineRule="auto"/>
        <w:contextualSpacing/>
        <w:rPr>
          <w:rFonts w:eastAsia="Times New Roman"/>
          <w:szCs w:val="24"/>
          <w:lang w:val="en-ZA"/>
        </w:rPr>
      </w:pPr>
      <w:r w:rsidRPr="009E0CF3">
        <w:rPr>
          <w:rFonts w:eastAsia="Times New Roman"/>
          <w:szCs w:val="24"/>
          <w:lang w:val="en-ZA"/>
        </w:rPr>
        <w:t xml:space="preserve">Conduct self-management </w:t>
      </w:r>
    </w:p>
    <w:p w14:paraId="3339F1DB" w14:textId="77777777" w:rsidR="00CF37D7" w:rsidRPr="009E0CF3" w:rsidRDefault="00CF37D7" w:rsidP="00B37478">
      <w:pPr>
        <w:numPr>
          <w:ilvl w:val="0"/>
          <w:numId w:val="65"/>
        </w:numPr>
        <w:spacing w:before="0" w:line="276" w:lineRule="auto"/>
        <w:contextualSpacing/>
        <w:rPr>
          <w:rFonts w:eastAsia="Times New Roman"/>
          <w:szCs w:val="24"/>
          <w:lang w:val="en-ZA"/>
        </w:rPr>
      </w:pPr>
      <w:r w:rsidRPr="009E0CF3">
        <w:rPr>
          <w:rFonts w:eastAsia="Times New Roman"/>
          <w:szCs w:val="24"/>
          <w:lang w:val="en-ZA"/>
        </w:rPr>
        <w:t xml:space="preserve">Demonstrate critical safe work habits  </w:t>
      </w:r>
    </w:p>
    <w:p w14:paraId="51003D31" w14:textId="77777777" w:rsidR="00CF37D7" w:rsidRPr="009E0CF3" w:rsidRDefault="00CF37D7" w:rsidP="00B37478">
      <w:pPr>
        <w:numPr>
          <w:ilvl w:val="0"/>
          <w:numId w:val="65"/>
        </w:numPr>
        <w:spacing w:before="0" w:line="276" w:lineRule="auto"/>
        <w:contextualSpacing/>
        <w:rPr>
          <w:rFonts w:eastAsia="Times New Roman"/>
          <w:szCs w:val="24"/>
          <w:lang w:val="en-ZA"/>
        </w:rPr>
      </w:pPr>
      <w:r w:rsidRPr="009E0CF3">
        <w:rPr>
          <w:rFonts w:eastAsia="Times New Roman"/>
          <w:szCs w:val="24"/>
          <w:lang w:val="en-ZA"/>
        </w:rPr>
        <w:t xml:space="preserve">Demonstrate workplace learning </w:t>
      </w:r>
    </w:p>
    <w:p w14:paraId="11386A74" w14:textId="77777777" w:rsidR="00CF37D7" w:rsidRPr="009E0CF3" w:rsidRDefault="00CF37D7" w:rsidP="00B37478">
      <w:pPr>
        <w:numPr>
          <w:ilvl w:val="0"/>
          <w:numId w:val="65"/>
        </w:numPr>
        <w:spacing w:before="0" w:line="276" w:lineRule="auto"/>
        <w:contextualSpacing/>
        <w:rPr>
          <w:rFonts w:eastAsia="Times New Roman"/>
          <w:szCs w:val="24"/>
          <w:lang w:val="en-ZA"/>
        </w:rPr>
      </w:pPr>
      <w:r w:rsidRPr="009E0CF3">
        <w:rPr>
          <w:rFonts w:eastAsia="Times New Roman"/>
          <w:szCs w:val="24"/>
          <w:lang w:val="en-ZA"/>
        </w:rPr>
        <w:t>Demonstrate workplace ethics</w:t>
      </w:r>
    </w:p>
    <w:p w14:paraId="2E641292" w14:textId="77777777" w:rsidR="00CF37D7" w:rsidRPr="009E0CF3" w:rsidRDefault="00CF37D7" w:rsidP="00CF37D7">
      <w:pPr>
        <w:spacing w:before="120" w:line="276" w:lineRule="auto"/>
        <w:ind w:left="357" w:hanging="357"/>
        <w:contextualSpacing/>
        <w:jc w:val="both"/>
        <w:rPr>
          <w:b/>
          <w:szCs w:val="24"/>
          <w:lang w:val="en-ZA"/>
        </w:rPr>
      </w:pPr>
      <w:r w:rsidRPr="009E0CF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4"/>
        <w:gridCol w:w="3670"/>
        <w:gridCol w:w="2416"/>
      </w:tblGrid>
      <w:tr w:rsidR="00CF37D7" w:rsidRPr="009E0CF3" w14:paraId="5D4782DA" w14:textId="77777777" w:rsidTr="00D9164E">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50293B96" w14:textId="77777777" w:rsidR="00CF37D7" w:rsidRPr="009E0CF3" w:rsidRDefault="00CF37D7" w:rsidP="00CF37D7">
            <w:pPr>
              <w:spacing w:before="120" w:line="276" w:lineRule="auto"/>
              <w:rPr>
                <w:b/>
                <w:color w:val="000000"/>
                <w:szCs w:val="24"/>
                <w:lang w:val="en-ZA"/>
              </w:rPr>
            </w:pPr>
            <w:r w:rsidRPr="009E0CF3">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58DFCD72" w14:textId="77777777" w:rsidR="00CF37D7" w:rsidRPr="009E0CF3" w:rsidRDefault="00CF37D7" w:rsidP="00CF37D7">
            <w:pPr>
              <w:spacing w:before="120" w:line="276" w:lineRule="auto"/>
              <w:ind w:left="357" w:hanging="357"/>
              <w:rPr>
                <w:b/>
                <w:color w:val="000000"/>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1CD97418" w14:textId="77777777" w:rsidR="00CF37D7" w:rsidRPr="009E0CF3" w:rsidRDefault="00CF37D7" w:rsidP="00CF37D7">
            <w:pPr>
              <w:spacing w:before="120" w:line="276" w:lineRule="auto"/>
              <w:rPr>
                <w:b/>
                <w:color w:val="000000"/>
                <w:szCs w:val="24"/>
                <w:lang w:val="en-ZA"/>
              </w:rPr>
            </w:pPr>
            <w:r w:rsidRPr="009E0CF3">
              <w:rPr>
                <w:b/>
                <w:szCs w:val="24"/>
                <w:lang w:val="en-ZA"/>
              </w:rPr>
              <w:t>Suggested Assessment Methods</w:t>
            </w:r>
          </w:p>
        </w:tc>
      </w:tr>
      <w:tr w:rsidR="00CF37D7" w:rsidRPr="009E0CF3" w14:paraId="47176C2F" w14:textId="77777777" w:rsidTr="00D9164E">
        <w:trPr>
          <w:trHeight w:val="841"/>
        </w:trPr>
        <w:tc>
          <w:tcPr>
            <w:tcW w:w="1491" w:type="pct"/>
            <w:tcBorders>
              <w:top w:val="single" w:sz="4" w:space="0" w:color="auto"/>
              <w:left w:val="single" w:sz="4" w:space="0" w:color="auto"/>
              <w:bottom w:val="single" w:sz="4" w:space="0" w:color="auto"/>
              <w:right w:val="single" w:sz="4" w:space="0" w:color="auto"/>
            </w:tcBorders>
            <w:hideMark/>
          </w:tcPr>
          <w:p w14:paraId="1B73BFA3" w14:textId="77777777" w:rsidR="00CF37D7" w:rsidRPr="009E0CF3" w:rsidRDefault="00CF37D7" w:rsidP="00B37478">
            <w:pPr>
              <w:numPr>
                <w:ilvl w:val="0"/>
                <w:numId w:val="80"/>
              </w:numPr>
              <w:spacing w:before="0" w:line="276" w:lineRule="auto"/>
              <w:contextualSpacing/>
              <w:rPr>
                <w:rFonts w:eastAsia="Times New Roman"/>
                <w:szCs w:val="24"/>
              </w:rPr>
            </w:pPr>
            <w:r w:rsidRPr="009E0CF3">
              <w:rPr>
                <w:rFonts w:eastAsia="Times New Roman"/>
                <w:szCs w:val="24"/>
              </w:rPr>
              <w:t xml:space="preserve">Conduct self-management </w:t>
            </w:r>
          </w:p>
        </w:tc>
        <w:tc>
          <w:tcPr>
            <w:tcW w:w="2143" w:type="pct"/>
            <w:tcBorders>
              <w:top w:val="single" w:sz="4" w:space="0" w:color="auto"/>
              <w:left w:val="single" w:sz="4" w:space="0" w:color="auto"/>
              <w:bottom w:val="single" w:sz="4" w:space="0" w:color="auto"/>
              <w:right w:val="single" w:sz="4" w:space="0" w:color="auto"/>
            </w:tcBorders>
            <w:hideMark/>
          </w:tcPr>
          <w:p w14:paraId="428B8CE8"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Self-awareness</w:t>
            </w:r>
          </w:p>
          <w:p w14:paraId="7EA97F10"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 xml:space="preserve">Formulating personal vision, mission and goals </w:t>
            </w:r>
          </w:p>
          <w:p w14:paraId="477C8066"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Strategies for overcoming life challenges</w:t>
            </w:r>
          </w:p>
          <w:p w14:paraId="0E569F00"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Emotional intelligence</w:t>
            </w:r>
          </w:p>
          <w:p w14:paraId="2C1E8397"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Assertiveness</w:t>
            </w:r>
          </w:p>
          <w:p w14:paraId="29AB015D"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 xml:space="preserve">Expressing personal thoughts, feelings and beliefs </w:t>
            </w:r>
          </w:p>
          <w:p w14:paraId="20600788" w14:textId="77777777" w:rsidR="00CF37D7" w:rsidRPr="009E0CF3" w:rsidRDefault="00CF37D7" w:rsidP="00B37478">
            <w:pPr>
              <w:numPr>
                <w:ilvl w:val="0"/>
                <w:numId w:val="64"/>
              </w:numPr>
              <w:spacing w:before="0" w:line="276" w:lineRule="auto"/>
              <w:ind w:left="426"/>
              <w:contextualSpacing/>
              <w:rPr>
                <w:rFonts w:eastAsia="Times New Roman"/>
                <w:szCs w:val="24"/>
              </w:rPr>
            </w:pPr>
            <w:r w:rsidRPr="009E0CF3">
              <w:rPr>
                <w:rFonts w:eastAsia="Times New Roman"/>
                <w:szCs w:val="24"/>
              </w:rPr>
              <w:t xml:space="preserve">Developing and maintaining high self-esteem </w:t>
            </w:r>
          </w:p>
          <w:p w14:paraId="1F0DAF78" w14:textId="77777777" w:rsidR="00CF37D7" w:rsidRPr="009E0CF3" w:rsidRDefault="00CF37D7" w:rsidP="00B37478">
            <w:pPr>
              <w:numPr>
                <w:ilvl w:val="0"/>
                <w:numId w:val="64"/>
              </w:numPr>
              <w:spacing w:before="0" w:line="276" w:lineRule="auto"/>
              <w:ind w:left="426"/>
              <w:contextualSpacing/>
              <w:rPr>
                <w:rFonts w:eastAsia="Times New Roman"/>
                <w:szCs w:val="24"/>
              </w:rPr>
            </w:pPr>
            <w:r w:rsidRPr="009E0CF3">
              <w:rPr>
                <w:rFonts w:eastAsia="Times New Roman"/>
                <w:szCs w:val="24"/>
              </w:rPr>
              <w:t xml:space="preserve">Developing and maintaining positive self-image </w:t>
            </w:r>
          </w:p>
          <w:p w14:paraId="6B1157DF"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 xml:space="preserve">Articulating ideas and aspirations </w:t>
            </w:r>
          </w:p>
          <w:p w14:paraId="1364F895"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 xml:space="preserve">Accountability and responsibility </w:t>
            </w:r>
          </w:p>
          <w:p w14:paraId="23A11544"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 xml:space="preserve">Good work habits </w:t>
            </w:r>
          </w:p>
          <w:p w14:paraId="75B9A0D3"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Self-awareness</w:t>
            </w:r>
          </w:p>
          <w:p w14:paraId="6D5BB7A9"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Self-development</w:t>
            </w:r>
          </w:p>
          <w:p w14:paraId="72A1B5B8"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Financial literacy</w:t>
            </w:r>
          </w:p>
          <w:p w14:paraId="40C54044" w14:textId="77777777" w:rsidR="00CF37D7" w:rsidRPr="009E0CF3" w:rsidRDefault="00CF37D7" w:rsidP="00B37478">
            <w:pPr>
              <w:numPr>
                <w:ilvl w:val="0"/>
                <w:numId w:val="60"/>
              </w:numPr>
              <w:spacing w:before="0" w:line="276" w:lineRule="auto"/>
              <w:ind w:left="426"/>
              <w:contextualSpacing/>
              <w:rPr>
                <w:rFonts w:eastAsia="Times New Roman"/>
                <w:szCs w:val="24"/>
              </w:rPr>
            </w:pPr>
            <w:r w:rsidRPr="009E0CF3">
              <w:rPr>
                <w:rFonts w:eastAsia="Times New Roman"/>
                <w:szCs w:val="24"/>
              </w:rPr>
              <w:t>Healthy lifestyle practices</w:t>
            </w:r>
          </w:p>
        </w:tc>
        <w:tc>
          <w:tcPr>
            <w:tcW w:w="1365" w:type="pct"/>
            <w:tcBorders>
              <w:top w:val="single" w:sz="4" w:space="0" w:color="auto"/>
              <w:left w:val="single" w:sz="4" w:space="0" w:color="auto"/>
              <w:bottom w:val="single" w:sz="4" w:space="0" w:color="auto"/>
              <w:right w:val="single" w:sz="4" w:space="0" w:color="auto"/>
            </w:tcBorders>
            <w:hideMark/>
          </w:tcPr>
          <w:p w14:paraId="6A3F443F" w14:textId="77777777" w:rsidR="00CF37D7" w:rsidRPr="009E0CF3" w:rsidRDefault="00CF37D7" w:rsidP="00B37478">
            <w:pPr>
              <w:pStyle w:val="ListParagraph"/>
              <w:numPr>
                <w:ilvl w:val="0"/>
                <w:numId w:val="60"/>
              </w:numPr>
              <w:spacing w:before="0" w:line="276" w:lineRule="auto"/>
              <w:rPr>
                <w:rFonts w:ascii="Times New Roman" w:hAnsi="Times New Roman"/>
                <w:sz w:val="24"/>
                <w:szCs w:val="24"/>
              </w:rPr>
            </w:pPr>
            <w:r w:rsidRPr="009E0CF3">
              <w:rPr>
                <w:rFonts w:ascii="Times New Roman" w:hAnsi="Times New Roman"/>
                <w:sz w:val="24"/>
                <w:szCs w:val="24"/>
              </w:rPr>
              <w:t>Written tests</w:t>
            </w:r>
          </w:p>
          <w:p w14:paraId="182A1309" w14:textId="77777777" w:rsidR="00CF37D7" w:rsidRPr="009E0CF3" w:rsidRDefault="00CF37D7" w:rsidP="00B37478">
            <w:pPr>
              <w:pStyle w:val="ListParagraph"/>
              <w:numPr>
                <w:ilvl w:val="0"/>
                <w:numId w:val="60"/>
              </w:numPr>
              <w:spacing w:before="0" w:line="276" w:lineRule="auto"/>
              <w:rPr>
                <w:rFonts w:ascii="Times New Roman" w:hAnsi="Times New Roman"/>
                <w:sz w:val="24"/>
                <w:szCs w:val="24"/>
              </w:rPr>
            </w:pPr>
            <w:r w:rsidRPr="009E0CF3">
              <w:rPr>
                <w:rFonts w:ascii="Times New Roman" w:hAnsi="Times New Roman"/>
                <w:sz w:val="24"/>
                <w:szCs w:val="24"/>
              </w:rPr>
              <w:t>Oral questioning</w:t>
            </w:r>
          </w:p>
          <w:p w14:paraId="2128F432" w14:textId="77777777" w:rsidR="00CF37D7" w:rsidRPr="009E0CF3" w:rsidRDefault="00CF37D7" w:rsidP="00B37478">
            <w:pPr>
              <w:pStyle w:val="ListParagraph"/>
              <w:numPr>
                <w:ilvl w:val="0"/>
                <w:numId w:val="60"/>
              </w:numPr>
              <w:spacing w:before="0" w:line="276" w:lineRule="auto"/>
              <w:rPr>
                <w:rFonts w:ascii="Times New Roman" w:hAnsi="Times New Roman"/>
                <w:sz w:val="24"/>
                <w:szCs w:val="24"/>
              </w:rPr>
            </w:pPr>
            <w:r w:rsidRPr="009E0CF3">
              <w:rPr>
                <w:rFonts w:ascii="Times New Roman" w:hAnsi="Times New Roman"/>
                <w:sz w:val="24"/>
                <w:szCs w:val="24"/>
              </w:rPr>
              <w:t>Portfolio of evidence</w:t>
            </w:r>
          </w:p>
          <w:p w14:paraId="3B2CF749" w14:textId="77777777" w:rsidR="00CF37D7" w:rsidRPr="009E0CF3" w:rsidRDefault="00CF37D7" w:rsidP="00B37478">
            <w:pPr>
              <w:numPr>
                <w:ilvl w:val="0"/>
                <w:numId w:val="60"/>
              </w:numPr>
              <w:spacing w:before="0" w:line="276" w:lineRule="auto"/>
              <w:contextualSpacing/>
              <w:rPr>
                <w:rFonts w:eastAsia="Times New Roman"/>
                <w:szCs w:val="24"/>
                <w:lang w:val="en-ZA"/>
              </w:rPr>
            </w:pPr>
            <w:r w:rsidRPr="009E0CF3">
              <w:rPr>
                <w:szCs w:val="24"/>
              </w:rPr>
              <w:t>Third party report</w:t>
            </w:r>
          </w:p>
        </w:tc>
      </w:tr>
      <w:tr w:rsidR="00CF37D7" w:rsidRPr="009E0CF3" w14:paraId="1FBF8009" w14:textId="77777777" w:rsidTr="00D9164E">
        <w:trPr>
          <w:trHeight w:val="755"/>
        </w:trPr>
        <w:tc>
          <w:tcPr>
            <w:tcW w:w="1491" w:type="pct"/>
            <w:tcBorders>
              <w:top w:val="single" w:sz="4" w:space="0" w:color="auto"/>
              <w:left w:val="single" w:sz="4" w:space="0" w:color="auto"/>
              <w:bottom w:val="single" w:sz="4" w:space="0" w:color="auto"/>
              <w:right w:val="single" w:sz="4" w:space="0" w:color="auto"/>
            </w:tcBorders>
            <w:hideMark/>
          </w:tcPr>
          <w:p w14:paraId="689E178C" w14:textId="77777777" w:rsidR="00CF37D7" w:rsidRPr="009E0CF3" w:rsidRDefault="00CF37D7" w:rsidP="00B37478">
            <w:pPr>
              <w:numPr>
                <w:ilvl w:val="0"/>
                <w:numId w:val="80"/>
              </w:numPr>
              <w:spacing w:before="0" w:line="276" w:lineRule="auto"/>
              <w:contextualSpacing/>
              <w:rPr>
                <w:rFonts w:eastAsia="Times New Roman"/>
                <w:szCs w:val="24"/>
              </w:rPr>
            </w:pPr>
            <w:r w:rsidRPr="009E0CF3">
              <w:rPr>
                <w:rFonts w:eastAsia="Times New Roman"/>
                <w:szCs w:val="24"/>
              </w:rPr>
              <w:t xml:space="preserve">Demonstrate critical safe work habits  </w:t>
            </w:r>
          </w:p>
        </w:tc>
        <w:tc>
          <w:tcPr>
            <w:tcW w:w="2143" w:type="pct"/>
            <w:tcBorders>
              <w:top w:val="single" w:sz="4" w:space="0" w:color="auto"/>
              <w:left w:val="single" w:sz="4" w:space="0" w:color="auto"/>
              <w:bottom w:val="single" w:sz="4" w:space="0" w:color="auto"/>
              <w:right w:val="single" w:sz="4" w:space="0" w:color="auto"/>
            </w:tcBorders>
            <w:hideMark/>
          </w:tcPr>
          <w:p w14:paraId="13FA32D9"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Stress and stress management</w:t>
            </w:r>
          </w:p>
          <w:p w14:paraId="007D7246"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Punctuality and time consciousness</w:t>
            </w:r>
          </w:p>
          <w:p w14:paraId="679586D3"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 xml:space="preserve">Interpersonal communication  </w:t>
            </w:r>
          </w:p>
          <w:p w14:paraId="6E622A9C"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 xml:space="preserve">Sharing information </w:t>
            </w:r>
          </w:p>
          <w:p w14:paraId="4709A5CC"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 xml:space="preserve">Leisure  </w:t>
            </w:r>
          </w:p>
          <w:p w14:paraId="582A5827"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Integrating</w:t>
            </w:r>
            <w:r w:rsidRPr="009E0CF3">
              <w:rPr>
                <w:rFonts w:eastAsia="Times New Roman"/>
                <w:b/>
                <w:szCs w:val="24"/>
              </w:rPr>
              <w:t xml:space="preserve"> </w:t>
            </w:r>
            <w:r w:rsidRPr="009E0CF3">
              <w:rPr>
                <w:rFonts w:eastAsia="Times New Roman"/>
                <w:szCs w:val="24"/>
              </w:rPr>
              <w:t>personal objectives into organizational objectives</w:t>
            </w:r>
          </w:p>
          <w:p w14:paraId="6B84B039" w14:textId="77777777" w:rsidR="00CF37D7" w:rsidRPr="009E0CF3" w:rsidRDefault="00CF37D7" w:rsidP="00B37478">
            <w:pPr>
              <w:numPr>
                <w:ilvl w:val="0"/>
                <w:numId w:val="61"/>
              </w:numPr>
              <w:spacing w:before="0" w:line="276" w:lineRule="auto"/>
              <w:ind w:left="426"/>
              <w:contextualSpacing/>
              <w:rPr>
                <w:rFonts w:eastAsia="Times New Roman"/>
                <w:szCs w:val="24"/>
              </w:rPr>
            </w:pPr>
            <w:proofErr w:type="gramStart"/>
            <w:r w:rsidRPr="009E0CF3">
              <w:rPr>
                <w:rFonts w:eastAsia="Times New Roman"/>
                <w:szCs w:val="24"/>
              </w:rPr>
              <w:t>Resources</w:t>
            </w:r>
            <w:proofErr w:type="gramEnd"/>
            <w:r w:rsidRPr="009E0CF3">
              <w:rPr>
                <w:rFonts w:eastAsia="Times New Roman"/>
                <w:szCs w:val="24"/>
              </w:rPr>
              <w:t xml:space="preserve"> utilization </w:t>
            </w:r>
          </w:p>
          <w:p w14:paraId="5C6975AA"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Setting work priorities</w:t>
            </w:r>
          </w:p>
          <w:p w14:paraId="54D3D771"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 xml:space="preserve">HIV and AIDS </w:t>
            </w:r>
          </w:p>
          <w:p w14:paraId="5DFCFE57"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 xml:space="preserve">Drug and substance abuse </w:t>
            </w:r>
          </w:p>
          <w:p w14:paraId="4DB625D9" w14:textId="77777777" w:rsidR="00CF37D7" w:rsidRPr="009E0CF3" w:rsidRDefault="00CF37D7" w:rsidP="00B37478">
            <w:pPr>
              <w:numPr>
                <w:ilvl w:val="0"/>
                <w:numId w:val="61"/>
              </w:numPr>
              <w:spacing w:before="0" w:line="276" w:lineRule="auto"/>
              <w:ind w:left="426"/>
              <w:contextualSpacing/>
              <w:rPr>
                <w:rFonts w:eastAsia="Times New Roman"/>
                <w:szCs w:val="24"/>
              </w:rPr>
            </w:pPr>
            <w:r w:rsidRPr="009E0CF3">
              <w:rPr>
                <w:rFonts w:eastAsia="Times New Roman"/>
                <w:szCs w:val="24"/>
              </w:rPr>
              <w:t xml:space="preserve">Handling emerging issues </w:t>
            </w:r>
          </w:p>
        </w:tc>
        <w:tc>
          <w:tcPr>
            <w:tcW w:w="1365" w:type="pct"/>
            <w:tcBorders>
              <w:top w:val="single" w:sz="4" w:space="0" w:color="auto"/>
              <w:left w:val="single" w:sz="4" w:space="0" w:color="auto"/>
              <w:bottom w:val="single" w:sz="4" w:space="0" w:color="auto"/>
              <w:right w:val="single" w:sz="4" w:space="0" w:color="auto"/>
            </w:tcBorders>
            <w:hideMark/>
          </w:tcPr>
          <w:p w14:paraId="5FD6D24B" w14:textId="77777777" w:rsidR="00CF37D7" w:rsidRPr="009E0CF3" w:rsidRDefault="00CF37D7" w:rsidP="00B37478">
            <w:pPr>
              <w:pStyle w:val="ListParagraph"/>
              <w:numPr>
                <w:ilvl w:val="0"/>
                <w:numId w:val="61"/>
              </w:numPr>
              <w:spacing w:before="0" w:line="276" w:lineRule="auto"/>
              <w:rPr>
                <w:rFonts w:ascii="Times New Roman" w:hAnsi="Times New Roman"/>
                <w:sz w:val="24"/>
                <w:szCs w:val="24"/>
              </w:rPr>
            </w:pPr>
            <w:r w:rsidRPr="009E0CF3">
              <w:rPr>
                <w:rFonts w:ascii="Times New Roman" w:hAnsi="Times New Roman"/>
                <w:sz w:val="24"/>
                <w:szCs w:val="24"/>
              </w:rPr>
              <w:t>Written tests</w:t>
            </w:r>
          </w:p>
          <w:p w14:paraId="4F4E66A1" w14:textId="77777777" w:rsidR="00CF37D7" w:rsidRPr="009E0CF3" w:rsidRDefault="00CF37D7" w:rsidP="00B37478">
            <w:pPr>
              <w:pStyle w:val="ListParagraph"/>
              <w:numPr>
                <w:ilvl w:val="0"/>
                <w:numId w:val="61"/>
              </w:numPr>
              <w:spacing w:before="0" w:line="276" w:lineRule="auto"/>
              <w:rPr>
                <w:rFonts w:ascii="Times New Roman" w:hAnsi="Times New Roman"/>
                <w:sz w:val="24"/>
                <w:szCs w:val="24"/>
              </w:rPr>
            </w:pPr>
            <w:r w:rsidRPr="009E0CF3">
              <w:rPr>
                <w:rFonts w:ascii="Times New Roman" w:hAnsi="Times New Roman"/>
                <w:sz w:val="24"/>
                <w:szCs w:val="24"/>
              </w:rPr>
              <w:t>Oral questioning</w:t>
            </w:r>
          </w:p>
          <w:p w14:paraId="0DC41119" w14:textId="77777777" w:rsidR="00CF37D7" w:rsidRPr="009E0CF3" w:rsidRDefault="00CF37D7" w:rsidP="00B37478">
            <w:pPr>
              <w:pStyle w:val="ListParagraph"/>
              <w:numPr>
                <w:ilvl w:val="0"/>
                <w:numId w:val="61"/>
              </w:numPr>
              <w:spacing w:before="0" w:line="276" w:lineRule="auto"/>
              <w:rPr>
                <w:rFonts w:ascii="Times New Roman" w:hAnsi="Times New Roman"/>
                <w:sz w:val="24"/>
                <w:szCs w:val="24"/>
              </w:rPr>
            </w:pPr>
            <w:r w:rsidRPr="009E0CF3">
              <w:rPr>
                <w:rFonts w:ascii="Times New Roman" w:hAnsi="Times New Roman"/>
                <w:sz w:val="24"/>
                <w:szCs w:val="24"/>
              </w:rPr>
              <w:t>Portfolio of evidence</w:t>
            </w:r>
          </w:p>
          <w:p w14:paraId="35D0A10F" w14:textId="77777777" w:rsidR="00CF37D7" w:rsidRPr="009E0CF3" w:rsidRDefault="00CF37D7" w:rsidP="00B37478">
            <w:pPr>
              <w:numPr>
                <w:ilvl w:val="0"/>
                <w:numId w:val="61"/>
              </w:numPr>
              <w:spacing w:before="0" w:line="276" w:lineRule="auto"/>
              <w:contextualSpacing/>
              <w:rPr>
                <w:rFonts w:eastAsia="Times New Roman"/>
                <w:szCs w:val="24"/>
                <w:lang w:val="en-ZA"/>
              </w:rPr>
            </w:pPr>
            <w:r w:rsidRPr="009E0CF3">
              <w:rPr>
                <w:szCs w:val="24"/>
              </w:rPr>
              <w:t>Third party report</w:t>
            </w:r>
          </w:p>
        </w:tc>
      </w:tr>
      <w:tr w:rsidR="00CF37D7" w:rsidRPr="009E0CF3" w14:paraId="706CE53C" w14:textId="77777777" w:rsidTr="00D9164E">
        <w:trPr>
          <w:trHeight w:val="755"/>
        </w:trPr>
        <w:tc>
          <w:tcPr>
            <w:tcW w:w="1491" w:type="pct"/>
            <w:tcBorders>
              <w:top w:val="single" w:sz="4" w:space="0" w:color="auto"/>
              <w:left w:val="single" w:sz="4" w:space="0" w:color="auto"/>
              <w:bottom w:val="single" w:sz="4" w:space="0" w:color="auto"/>
              <w:right w:val="single" w:sz="4" w:space="0" w:color="auto"/>
            </w:tcBorders>
          </w:tcPr>
          <w:p w14:paraId="109FACF8" w14:textId="77777777" w:rsidR="00CF37D7" w:rsidRPr="009E0CF3" w:rsidRDefault="00CF37D7" w:rsidP="00B37478">
            <w:pPr>
              <w:numPr>
                <w:ilvl w:val="0"/>
                <w:numId w:val="80"/>
              </w:numPr>
              <w:spacing w:before="0" w:line="276" w:lineRule="auto"/>
              <w:rPr>
                <w:szCs w:val="24"/>
              </w:rPr>
            </w:pPr>
            <w:r w:rsidRPr="009E0CF3">
              <w:rPr>
                <w:szCs w:val="24"/>
              </w:rPr>
              <w:t xml:space="preserve">Demonstrate workplace learning </w:t>
            </w:r>
          </w:p>
          <w:p w14:paraId="58BB5572" w14:textId="77777777" w:rsidR="00CF37D7" w:rsidRPr="009E0CF3" w:rsidRDefault="00CF37D7" w:rsidP="00CF37D7">
            <w:pPr>
              <w:spacing w:line="276" w:lineRule="auto"/>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25C9EED3"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 xml:space="preserve">Personal training needs identification and assessment </w:t>
            </w:r>
          </w:p>
          <w:p w14:paraId="4EDBEA85"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Managing own learning</w:t>
            </w:r>
          </w:p>
          <w:p w14:paraId="65C0D04C" w14:textId="77777777" w:rsidR="00CF37D7" w:rsidRPr="009E0CF3" w:rsidRDefault="00CF37D7" w:rsidP="00B37478">
            <w:pPr>
              <w:numPr>
                <w:ilvl w:val="0"/>
                <w:numId w:val="62"/>
              </w:numPr>
              <w:autoSpaceDE w:val="0"/>
              <w:autoSpaceDN w:val="0"/>
              <w:adjustRightInd w:val="0"/>
              <w:spacing w:before="0" w:line="276" w:lineRule="auto"/>
              <w:ind w:left="426"/>
              <w:rPr>
                <w:color w:val="000000"/>
                <w:szCs w:val="24"/>
                <w:lang w:val="en-US"/>
              </w:rPr>
            </w:pPr>
            <w:r w:rsidRPr="009E0CF3">
              <w:rPr>
                <w:color w:val="000000"/>
                <w:szCs w:val="24"/>
                <w:lang w:val="en-US"/>
              </w:rPr>
              <w:t>Contributing to the learning community at the workplace</w:t>
            </w:r>
          </w:p>
          <w:p w14:paraId="3103E799" w14:textId="77777777" w:rsidR="00CF37D7" w:rsidRPr="009E0CF3" w:rsidRDefault="00CF37D7" w:rsidP="00B37478">
            <w:pPr>
              <w:numPr>
                <w:ilvl w:val="0"/>
                <w:numId w:val="62"/>
              </w:numPr>
              <w:autoSpaceDE w:val="0"/>
              <w:autoSpaceDN w:val="0"/>
              <w:adjustRightInd w:val="0"/>
              <w:spacing w:before="0" w:line="276" w:lineRule="auto"/>
              <w:ind w:left="426"/>
              <w:rPr>
                <w:color w:val="000000"/>
                <w:szCs w:val="24"/>
                <w:lang w:val="en-US"/>
              </w:rPr>
            </w:pPr>
            <w:r w:rsidRPr="009E0CF3">
              <w:rPr>
                <w:color w:val="000000"/>
                <w:szCs w:val="24"/>
                <w:lang w:val="en-US"/>
              </w:rPr>
              <w:t>Cultural aspects of work</w:t>
            </w:r>
          </w:p>
          <w:p w14:paraId="7DD8B950"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Variety of learning context</w:t>
            </w:r>
          </w:p>
          <w:p w14:paraId="7E4A1F01"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 xml:space="preserve">Application of learning </w:t>
            </w:r>
          </w:p>
          <w:p w14:paraId="7C946DC2"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Safe use of technology</w:t>
            </w:r>
          </w:p>
          <w:p w14:paraId="6543AA2E"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Identifying opportunities</w:t>
            </w:r>
          </w:p>
          <w:p w14:paraId="6FE4868B"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Workplace innovation</w:t>
            </w:r>
          </w:p>
          <w:p w14:paraId="2D0A688D"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Performance improvement</w:t>
            </w:r>
          </w:p>
          <w:p w14:paraId="0359ABFD"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 xml:space="preserve">Handling emerging issues </w:t>
            </w:r>
          </w:p>
          <w:p w14:paraId="2227B652" w14:textId="77777777" w:rsidR="00CF37D7" w:rsidRPr="009E0CF3" w:rsidRDefault="00CF37D7" w:rsidP="00B37478">
            <w:pPr>
              <w:numPr>
                <w:ilvl w:val="0"/>
                <w:numId w:val="62"/>
              </w:numPr>
              <w:autoSpaceDE w:val="0"/>
              <w:autoSpaceDN w:val="0"/>
              <w:adjustRightInd w:val="0"/>
              <w:spacing w:before="0" w:line="276" w:lineRule="auto"/>
              <w:ind w:left="426"/>
              <w:rPr>
                <w:szCs w:val="24"/>
                <w:lang w:val="en-US"/>
              </w:rPr>
            </w:pPr>
            <w:r w:rsidRPr="009E0CF3">
              <w:rPr>
                <w:szCs w:val="24"/>
                <w:lang w:val="en-US"/>
              </w:rPr>
              <w:t>Future trends and concerns in learning</w:t>
            </w:r>
          </w:p>
        </w:tc>
        <w:tc>
          <w:tcPr>
            <w:tcW w:w="1365" w:type="pct"/>
            <w:tcBorders>
              <w:top w:val="single" w:sz="4" w:space="0" w:color="auto"/>
              <w:left w:val="single" w:sz="4" w:space="0" w:color="auto"/>
              <w:bottom w:val="single" w:sz="4" w:space="0" w:color="auto"/>
              <w:right w:val="single" w:sz="4" w:space="0" w:color="auto"/>
            </w:tcBorders>
          </w:tcPr>
          <w:p w14:paraId="688A1E1C"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Written tests</w:t>
            </w:r>
          </w:p>
          <w:p w14:paraId="15B20C77"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Oral questioning</w:t>
            </w:r>
          </w:p>
          <w:p w14:paraId="6A94E11B"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Portfolio of evidence</w:t>
            </w:r>
          </w:p>
          <w:p w14:paraId="6C8CCBA2"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Third party report</w:t>
            </w:r>
            <w:r w:rsidRPr="009E0CF3">
              <w:rPr>
                <w:rFonts w:ascii="Times New Roman" w:hAnsi="Times New Roman"/>
                <w:sz w:val="24"/>
                <w:szCs w:val="24"/>
                <w:lang w:val="en-ZA"/>
              </w:rPr>
              <w:t xml:space="preserve"> </w:t>
            </w:r>
          </w:p>
        </w:tc>
      </w:tr>
      <w:tr w:rsidR="00CF37D7" w:rsidRPr="009E0CF3" w14:paraId="6D013374" w14:textId="77777777" w:rsidTr="00D9164E">
        <w:trPr>
          <w:trHeight w:val="755"/>
        </w:trPr>
        <w:tc>
          <w:tcPr>
            <w:tcW w:w="1491" w:type="pct"/>
            <w:tcBorders>
              <w:top w:val="single" w:sz="4" w:space="0" w:color="auto"/>
              <w:left w:val="single" w:sz="4" w:space="0" w:color="auto"/>
              <w:bottom w:val="single" w:sz="4" w:space="0" w:color="auto"/>
              <w:right w:val="single" w:sz="4" w:space="0" w:color="auto"/>
            </w:tcBorders>
          </w:tcPr>
          <w:p w14:paraId="1CA3117B" w14:textId="77777777" w:rsidR="00CF37D7" w:rsidRPr="009E0CF3" w:rsidRDefault="00CF37D7" w:rsidP="00B37478">
            <w:pPr>
              <w:numPr>
                <w:ilvl w:val="0"/>
                <w:numId w:val="80"/>
              </w:numPr>
              <w:spacing w:before="0" w:line="276" w:lineRule="auto"/>
              <w:rPr>
                <w:szCs w:val="24"/>
              </w:rPr>
            </w:pPr>
            <w:r w:rsidRPr="009E0CF3">
              <w:rPr>
                <w:szCs w:val="24"/>
              </w:rPr>
              <w:t xml:space="preserve">Demonstrate workplace ethics </w:t>
            </w:r>
          </w:p>
        </w:tc>
        <w:tc>
          <w:tcPr>
            <w:tcW w:w="2143" w:type="pct"/>
            <w:tcBorders>
              <w:top w:val="single" w:sz="4" w:space="0" w:color="auto"/>
              <w:left w:val="single" w:sz="4" w:space="0" w:color="auto"/>
              <w:bottom w:val="single" w:sz="4" w:space="0" w:color="auto"/>
              <w:right w:val="single" w:sz="4" w:space="0" w:color="auto"/>
            </w:tcBorders>
          </w:tcPr>
          <w:p w14:paraId="36E257B4"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Meaning of ethics </w:t>
            </w:r>
          </w:p>
          <w:p w14:paraId="244B5AD3"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Ethical perspectives </w:t>
            </w:r>
          </w:p>
          <w:p w14:paraId="79E82099"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Principles of ethics</w:t>
            </w:r>
          </w:p>
          <w:p w14:paraId="59378684" w14:textId="77777777" w:rsidR="00CF37D7" w:rsidRPr="009E0CF3" w:rsidRDefault="00CF37D7" w:rsidP="00B37478">
            <w:pPr>
              <w:numPr>
                <w:ilvl w:val="0"/>
                <w:numId w:val="62"/>
              </w:numPr>
              <w:spacing w:before="0" w:line="276" w:lineRule="auto"/>
              <w:ind w:left="360"/>
              <w:contextualSpacing/>
              <w:rPr>
                <w:rFonts w:eastAsia="Times New Roman"/>
                <w:szCs w:val="24"/>
              </w:rPr>
            </w:pPr>
            <w:proofErr w:type="gramStart"/>
            <w:r w:rsidRPr="009E0CF3">
              <w:rPr>
                <w:rFonts w:eastAsia="Times New Roman"/>
                <w:szCs w:val="24"/>
              </w:rPr>
              <w:t>Values  and</w:t>
            </w:r>
            <w:proofErr w:type="gramEnd"/>
            <w:r w:rsidRPr="009E0CF3">
              <w:rPr>
                <w:rFonts w:eastAsia="Times New Roman"/>
                <w:szCs w:val="24"/>
              </w:rPr>
              <w:t xml:space="preserve"> beliefs</w:t>
            </w:r>
          </w:p>
          <w:p w14:paraId="42305663"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Ethical standards </w:t>
            </w:r>
          </w:p>
          <w:p w14:paraId="536EE509"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Organization code of ethics </w:t>
            </w:r>
          </w:p>
          <w:p w14:paraId="605578A3"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Common ethical dilemmas </w:t>
            </w:r>
          </w:p>
          <w:p w14:paraId="4A01F468"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Organization culture</w:t>
            </w:r>
          </w:p>
          <w:p w14:paraId="480A28E6"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Corruption, bribery and conflict of interest</w:t>
            </w:r>
          </w:p>
          <w:p w14:paraId="48CFE7B4"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Privacy and data protection </w:t>
            </w:r>
          </w:p>
          <w:p w14:paraId="6AF8D0A9"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Diversity, harassment and mutual respect</w:t>
            </w:r>
          </w:p>
          <w:p w14:paraId="6669CF4A"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Financial responsibility/accountability </w:t>
            </w:r>
          </w:p>
          <w:p w14:paraId="0442394E"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Etiquette </w:t>
            </w:r>
          </w:p>
          <w:p w14:paraId="7B9D1CA1"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Personal and professional integrity </w:t>
            </w:r>
          </w:p>
          <w:p w14:paraId="55604EA3"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 xml:space="preserve">Commitment to jurisdictional laws </w:t>
            </w:r>
          </w:p>
          <w:p w14:paraId="6AB5B0AF" w14:textId="77777777" w:rsidR="00CF37D7" w:rsidRPr="009E0CF3" w:rsidRDefault="00CF37D7" w:rsidP="00B37478">
            <w:pPr>
              <w:numPr>
                <w:ilvl w:val="0"/>
                <w:numId w:val="62"/>
              </w:numPr>
              <w:autoSpaceDE w:val="0"/>
              <w:autoSpaceDN w:val="0"/>
              <w:adjustRightInd w:val="0"/>
              <w:spacing w:before="0" w:line="276" w:lineRule="auto"/>
              <w:ind w:left="360"/>
              <w:rPr>
                <w:szCs w:val="24"/>
                <w:lang w:val="en-US"/>
              </w:rPr>
            </w:pPr>
            <w:r w:rsidRPr="009E0CF3">
              <w:rPr>
                <w:szCs w:val="24"/>
                <w:lang w:val="en-US"/>
              </w:rPr>
              <w:t>Emerging issues in ethics</w:t>
            </w:r>
          </w:p>
        </w:tc>
        <w:tc>
          <w:tcPr>
            <w:tcW w:w="1365" w:type="pct"/>
            <w:tcBorders>
              <w:top w:val="single" w:sz="4" w:space="0" w:color="auto"/>
              <w:left w:val="single" w:sz="4" w:space="0" w:color="auto"/>
              <w:bottom w:val="single" w:sz="4" w:space="0" w:color="auto"/>
              <w:right w:val="single" w:sz="4" w:space="0" w:color="auto"/>
            </w:tcBorders>
          </w:tcPr>
          <w:p w14:paraId="574811E0"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Written tests</w:t>
            </w:r>
          </w:p>
          <w:p w14:paraId="02E29239"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Oral questioning</w:t>
            </w:r>
          </w:p>
          <w:p w14:paraId="49105200"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Portfolio of evidence</w:t>
            </w:r>
          </w:p>
          <w:p w14:paraId="122693CF" w14:textId="77777777" w:rsidR="00CF37D7" w:rsidRPr="009E0CF3" w:rsidRDefault="00CF37D7" w:rsidP="00B37478">
            <w:pPr>
              <w:pStyle w:val="ListParagraph"/>
              <w:numPr>
                <w:ilvl w:val="0"/>
                <w:numId w:val="62"/>
              </w:numPr>
              <w:spacing w:before="0" w:line="276" w:lineRule="auto"/>
              <w:rPr>
                <w:rFonts w:ascii="Times New Roman" w:hAnsi="Times New Roman"/>
                <w:sz w:val="24"/>
                <w:szCs w:val="24"/>
              </w:rPr>
            </w:pPr>
            <w:r w:rsidRPr="009E0CF3">
              <w:rPr>
                <w:rFonts w:ascii="Times New Roman" w:hAnsi="Times New Roman"/>
                <w:sz w:val="24"/>
                <w:szCs w:val="24"/>
              </w:rPr>
              <w:t xml:space="preserve">Third party report </w:t>
            </w:r>
          </w:p>
        </w:tc>
      </w:tr>
    </w:tbl>
    <w:p w14:paraId="621FDF60" w14:textId="77777777" w:rsidR="00CF37D7" w:rsidRPr="009E0CF3" w:rsidRDefault="00CF37D7" w:rsidP="00CF37D7">
      <w:pPr>
        <w:spacing w:line="276" w:lineRule="auto"/>
        <w:rPr>
          <w:color w:val="000000"/>
          <w:szCs w:val="24"/>
        </w:rPr>
      </w:pPr>
    </w:p>
    <w:p w14:paraId="7BC957FD" w14:textId="77777777" w:rsidR="00CF37D7" w:rsidRPr="009E0CF3" w:rsidRDefault="00CF37D7" w:rsidP="00CF37D7">
      <w:pPr>
        <w:spacing w:line="276" w:lineRule="auto"/>
        <w:rPr>
          <w:b/>
          <w:szCs w:val="24"/>
        </w:rPr>
      </w:pPr>
      <w:r w:rsidRPr="009E0CF3">
        <w:rPr>
          <w:b/>
          <w:szCs w:val="24"/>
        </w:rPr>
        <w:t xml:space="preserve">Suggested Methods of Instruction </w:t>
      </w:r>
    </w:p>
    <w:p w14:paraId="7641773F" w14:textId="77777777" w:rsidR="00CF37D7" w:rsidRPr="009E0CF3" w:rsidRDefault="00CF37D7" w:rsidP="00B37478">
      <w:pPr>
        <w:numPr>
          <w:ilvl w:val="0"/>
          <w:numId w:val="63"/>
        </w:numPr>
        <w:spacing w:before="120" w:line="276" w:lineRule="auto"/>
        <w:ind w:left="720"/>
        <w:contextualSpacing/>
        <w:rPr>
          <w:rFonts w:eastAsia="Times New Roman"/>
          <w:szCs w:val="24"/>
        </w:rPr>
      </w:pPr>
      <w:r w:rsidRPr="009E0CF3">
        <w:rPr>
          <w:rFonts w:eastAsia="Times New Roman"/>
          <w:szCs w:val="24"/>
        </w:rPr>
        <w:t>Simulation/Role play</w:t>
      </w:r>
    </w:p>
    <w:p w14:paraId="4888B348" w14:textId="77777777" w:rsidR="00CF37D7" w:rsidRPr="009E0CF3" w:rsidRDefault="00CF37D7" w:rsidP="00B37478">
      <w:pPr>
        <w:numPr>
          <w:ilvl w:val="0"/>
          <w:numId w:val="63"/>
        </w:numPr>
        <w:spacing w:before="120" w:line="276" w:lineRule="auto"/>
        <w:ind w:left="720"/>
        <w:contextualSpacing/>
        <w:rPr>
          <w:rFonts w:eastAsia="Times New Roman"/>
          <w:szCs w:val="24"/>
        </w:rPr>
      </w:pPr>
      <w:r w:rsidRPr="009E0CF3">
        <w:rPr>
          <w:rFonts w:eastAsia="Times New Roman"/>
          <w:szCs w:val="24"/>
        </w:rPr>
        <w:t>Group Discussion</w:t>
      </w:r>
    </w:p>
    <w:p w14:paraId="3F52B3B0" w14:textId="77777777" w:rsidR="00CF37D7" w:rsidRPr="009E0CF3" w:rsidRDefault="00CF37D7" w:rsidP="00B37478">
      <w:pPr>
        <w:numPr>
          <w:ilvl w:val="0"/>
          <w:numId w:val="63"/>
        </w:numPr>
        <w:spacing w:before="120" w:line="276" w:lineRule="auto"/>
        <w:ind w:left="720"/>
        <w:contextualSpacing/>
        <w:rPr>
          <w:rFonts w:eastAsia="Times New Roman"/>
          <w:szCs w:val="24"/>
        </w:rPr>
      </w:pPr>
      <w:r w:rsidRPr="009E0CF3">
        <w:rPr>
          <w:rFonts w:eastAsia="Times New Roman"/>
          <w:szCs w:val="24"/>
        </w:rPr>
        <w:t xml:space="preserve">Presentations </w:t>
      </w:r>
    </w:p>
    <w:p w14:paraId="62C43B4E" w14:textId="77777777" w:rsidR="00CF37D7" w:rsidRPr="009E0CF3" w:rsidRDefault="00CF37D7" w:rsidP="00B37478">
      <w:pPr>
        <w:numPr>
          <w:ilvl w:val="0"/>
          <w:numId w:val="63"/>
        </w:numPr>
        <w:spacing w:before="120" w:line="276" w:lineRule="auto"/>
        <w:ind w:left="720"/>
        <w:contextualSpacing/>
        <w:rPr>
          <w:rFonts w:eastAsia="Times New Roman"/>
          <w:szCs w:val="24"/>
        </w:rPr>
      </w:pPr>
      <w:r w:rsidRPr="009E0CF3">
        <w:rPr>
          <w:rFonts w:eastAsia="Times New Roman"/>
          <w:szCs w:val="24"/>
        </w:rPr>
        <w:t>Q&amp;A</w:t>
      </w:r>
    </w:p>
    <w:p w14:paraId="1D240D68" w14:textId="77777777" w:rsidR="00CF37D7" w:rsidRPr="009E0CF3" w:rsidRDefault="00CF37D7" w:rsidP="00B37478">
      <w:pPr>
        <w:numPr>
          <w:ilvl w:val="0"/>
          <w:numId w:val="63"/>
        </w:numPr>
        <w:spacing w:before="120" w:line="276" w:lineRule="auto"/>
        <w:ind w:left="720"/>
        <w:contextualSpacing/>
        <w:rPr>
          <w:rFonts w:eastAsia="Times New Roman"/>
          <w:szCs w:val="24"/>
        </w:rPr>
      </w:pPr>
      <w:r w:rsidRPr="009E0CF3">
        <w:rPr>
          <w:rFonts w:eastAsia="Times New Roman"/>
          <w:szCs w:val="24"/>
        </w:rPr>
        <w:t>Case studies</w:t>
      </w:r>
    </w:p>
    <w:p w14:paraId="0B23221B" w14:textId="77777777" w:rsidR="00CF37D7" w:rsidRPr="009E0CF3" w:rsidRDefault="00CF37D7" w:rsidP="00B37478">
      <w:pPr>
        <w:numPr>
          <w:ilvl w:val="0"/>
          <w:numId w:val="63"/>
        </w:numPr>
        <w:spacing w:before="120" w:line="276" w:lineRule="auto"/>
        <w:ind w:left="720"/>
        <w:contextualSpacing/>
        <w:rPr>
          <w:rFonts w:eastAsia="Times New Roman"/>
          <w:szCs w:val="24"/>
        </w:rPr>
      </w:pPr>
      <w:r w:rsidRPr="009E0CF3">
        <w:rPr>
          <w:rFonts w:eastAsia="Times New Roman"/>
          <w:szCs w:val="24"/>
        </w:rPr>
        <w:t xml:space="preserve">Assignments </w:t>
      </w:r>
    </w:p>
    <w:p w14:paraId="791FD839" w14:textId="77777777" w:rsidR="00CF37D7" w:rsidRPr="009E0CF3" w:rsidRDefault="00CF37D7" w:rsidP="00CF37D7">
      <w:pPr>
        <w:spacing w:line="276" w:lineRule="auto"/>
        <w:rPr>
          <w:b/>
          <w:szCs w:val="24"/>
        </w:rPr>
      </w:pPr>
      <w:r w:rsidRPr="009E0CF3">
        <w:rPr>
          <w:b/>
          <w:szCs w:val="24"/>
        </w:rPr>
        <w:t>Recommended Resources</w:t>
      </w:r>
    </w:p>
    <w:p w14:paraId="55B6FD10"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Computers</w:t>
      </w:r>
    </w:p>
    <w:p w14:paraId="6817407A"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Stationery</w:t>
      </w:r>
    </w:p>
    <w:p w14:paraId="5F117736"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Charts</w:t>
      </w:r>
    </w:p>
    <w:p w14:paraId="3C174C3A"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Video clips</w:t>
      </w:r>
    </w:p>
    <w:p w14:paraId="64D41F57"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Audio tapes</w:t>
      </w:r>
    </w:p>
    <w:p w14:paraId="38C33761"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Radio sets</w:t>
      </w:r>
    </w:p>
    <w:p w14:paraId="343057DC"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TV sets</w:t>
      </w:r>
    </w:p>
    <w:p w14:paraId="3DA761AC"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LCD projectors</w:t>
      </w:r>
    </w:p>
    <w:p w14:paraId="595AD9A7" w14:textId="77777777" w:rsidR="00CF37D7" w:rsidRPr="009E0CF3" w:rsidRDefault="00CF37D7" w:rsidP="00CF37D7">
      <w:pPr>
        <w:rPr>
          <w:b/>
          <w:szCs w:val="24"/>
          <w:lang w:val="en-ZA"/>
        </w:rPr>
      </w:pPr>
      <w:r w:rsidRPr="009E0CF3">
        <w:rPr>
          <w:b/>
          <w:szCs w:val="24"/>
          <w:lang w:val="en-ZA"/>
        </w:rPr>
        <w:br w:type="page"/>
      </w:r>
    </w:p>
    <w:p w14:paraId="0D5CB12A" w14:textId="77777777" w:rsidR="00CF37D7" w:rsidRPr="009E0CF3" w:rsidRDefault="00CF37D7" w:rsidP="00CF37D7">
      <w:pPr>
        <w:pStyle w:val="Heading1"/>
        <w:spacing w:after="0" w:line="276" w:lineRule="auto"/>
        <w:rPr>
          <w:b w:val="0"/>
          <w:szCs w:val="24"/>
        </w:rPr>
      </w:pPr>
      <w:bookmarkStart w:id="44" w:name="_Toc69028442"/>
      <w:bookmarkEnd w:id="39"/>
      <w:bookmarkEnd w:id="40"/>
      <w:bookmarkEnd w:id="41"/>
      <w:r w:rsidRPr="009E0CF3">
        <w:rPr>
          <w:szCs w:val="24"/>
        </w:rPr>
        <w:t>ENVIRONMENTAL LITERACY</w:t>
      </w:r>
      <w:bookmarkEnd w:id="42"/>
      <w:bookmarkEnd w:id="43"/>
      <w:bookmarkEnd w:id="44"/>
    </w:p>
    <w:p w14:paraId="3FAA0C49" w14:textId="1F53403D" w:rsidR="00CF37D7" w:rsidRPr="009E0CF3" w:rsidRDefault="00CF37D7" w:rsidP="00CF37D7">
      <w:pPr>
        <w:spacing w:line="276" w:lineRule="auto"/>
        <w:jc w:val="both"/>
        <w:rPr>
          <w:szCs w:val="24"/>
          <w:lang w:val="en-ZA"/>
        </w:rPr>
      </w:pPr>
      <w:r w:rsidRPr="009E0CF3">
        <w:rPr>
          <w:b/>
          <w:szCs w:val="24"/>
        </w:rPr>
        <w:t>UNIT CODE:</w:t>
      </w:r>
      <w:r w:rsidRPr="009E0CF3">
        <w:rPr>
          <w:b/>
          <w:szCs w:val="24"/>
          <w:lang w:val="en-ZA"/>
        </w:rPr>
        <w:tab/>
      </w:r>
      <w:r w:rsidRPr="009E0CF3">
        <w:rPr>
          <w:bCs/>
          <w:szCs w:val="24"/>
          <w:lang w:val="en-ZA"/>
        </w:rPr>
        <w:t>LOG/CU/RTM/BC/06/4/A</w:t>
      </w:r>
    </w:p>
    <w:p w14:paraId="76DB006D" w14:textId="77777777" w:rsidR="00CF37D7" w:rsidRPr="009E0CF3" w:rsidRDefault="00CF37D7" w:rsidP="00CF37D7">
      <w:pPr>
        <w:spacing w:line="276" w:lineRule="auto"/>
        <w:jc w:val="both"/>
        <w:rPr>
          <w:b/>
          <w:szCs w:val="24"/>
        </w:rPr>
      </w:pPr>
      <w:r w:rsidRPr="009E0CF3">
        <w:rPr>
          <w:b/>
          <w:szCs w:val="24"/>
        </w:rPr>
        <w:t xml:space="preserve">Relationship to Occupational Standards </w:t>
      </w:r>
    </w:p>
    <w:p w14:paraId="4AAC4DDB" w14:textId="77777777" w:rsidR="00CF37D7" w:rsidRPr="009E0CF3" w:rsidRDefault="00CF37D7" w:rsidP="00CF37D7">
      <w:pPr>
        <w:spacing w:line="276" w:lineRule="auto"/>
        <w:rPr>
          <w:szCs w:val="24"/>
        </w:rPr>
      </w:pPr>
      <w:r w:rsidRPr="009E0CF3">
        <w:rPr>
          <w:szCs w:val="24"/>
        </w:rPr>
        <w:t>This unit addresses the Unit of Competency:</w:t>
      </w:r>
      <w:r w:rsidRPr="009E0CF3">
        <w:rPr>
          <w:szCs w:val="24"/>
          <w:lang w:val="en-ZA"/>
        </w:rPr>
        <w:t xml:space="preserve"> </w:t>
      </w:r>
      <w:r w:rsidRPr="009E0CF3">
        <w:rPr>
          <w:rFonts w:eastAsia="Times New Roman"/>
          <w:szCs w:val="24"/>
        </w:rPr>
        <w:t>Demonstrate Environmental Literacy</w:t>
      </w:r>
    </w:p>
    <w:p w14:paraId="0E4A4B4B" w14:textId="77777777" w:rsidR="00CF37D7" w:rsidRPr="009E0CF3" w:rsidRDefault="00CF37D7" w:rsidP="00CF37D7">
      <w:pPr>
        <w:spacing w:line="276" w:lineRule="auto"/>
        <w:jc w:val="both"/>
        <w:rPr>
          <w:b/>
          <w:szCs w:val="24"/>
        </w:rPr>
      </w:pPr>
      <w:r w:rsidRPr="009E0CF3">
        <w:rPr>
          <w:b/>
          <w:szCs w:val="24"/>
        </w:rPr>
        <w:t xml:space="preserve">Duration of Unit: </w:t>
      </w:r>
      <w:r w:rsidRPr="009E0CF3">
        <w:rPr>
          <w:szCs w:val="24"/>
        </w:rPr>
        <w:t>20</w:t>
      </w:r>
      <w:r w:rsidRPr="009E0CF3">
        <w:rPr>
          <w:b/>
          <w:szCs w:val="24"/>
        </w:rPr>
        <w:t xml:space="preserve"> </w:t>
      </w:r>
      <w:r w:rsidRPr="009E0CF3">
        <w:rPr>
          <w:szCs w:val="24"/>
        </w:rPr>
        <w:t>hours</w:t>
      </w:r>
    </w:p>
    <w:p w14:paraId="0A5EF927" w14:textId="77777777" w:rsidR="00CF37D7" w:rsidRPr="009E0CF3" w:rsidRDefault="00CF37D7" w:rsidP="00CF37D7">
      <w:pPr>
        <w:spacing w:line="276" w:lineRule="auto"/>
        <w:jc w:val="both"/>
        <w:rPr>
          <w:b/>
          <w:szCs w:val="24"/>
        </w:rPr>
      </w:pPr>
      <w:r w:rsidRPr="009E0CF3">
        <w:rPr>
          <w:b/>
          <w:szCs w:val="24"/>
        </w:rPr>
        <w:t>Unit Description</w:t>
      </w:r>
    </w:p>
    <w:p w14:paraId="78891313" w14:textId="77777777" w:rsidR="00CF37D7" w:rsidRPr="009E0CF3" w:rsidRDefault="00CF37D7" w:rsidP="00CF37D7">
      <w:pPr>
        <w:jc w:val="both"/>
        <w:rPr>
          <w:szCs w:val="24"/>
        </w:rPr>
      </w:pPr>
      <w:r w:rsidRPr="009E0CF3">
        <w:rPr>
          <w:szCs w:val="24"/>
        </w:rPr>
        <w:t>This unit specifies the competencies required to demonstrate environmental literacy. It involves controlling environmental hazard, controlling environmental pollution, demonstrating sustainable resource use and evaluating current practices in relation to resource usage</w:t>
      </w:r>
      <w:r w:rsidRPr="009E0CF3">
        <w:rPr>
          <w:szCs w:val="24"/>
          <w:lang w:val="en-AU"/>
        </w:rPr>
        <w:t xml:space="preserve">.  </w:t>
      </w:r>
    </w:p>
    <w:p w14:paraId="4AA4A087" w14:textId="77777777" w:rsidR="00CF37D7" w:rsidRPr="009E0CF3" w:rsidRDefault="00CF37D7" w:rsidP="00CF37D7">
      <w:pPr>
        <w:spacing w:line="276" w:lineRule="auto"/>
        <w:jc w:val="both"/>
        <w:rPr>
          <w:b/>
          <w:szCs w:val="24"/>
        </w:rPr>
      </w:pPr>
      <w:r w:rsidRPr="009E0CF3">
        <w:rPr>
          <w:b/>
          <w:szCs w:val="24"/>
        </w:rPr>
        <w:t>Summary of Learning Outcomes</w:t>
      </w:r>
    </w:p>
    <w:p w14:paraId="28AF38B5" w14:textId="77777777" w:rsidR="00CF37D7" w:rsidRPr="009E0CF3" w:rsidRDefault="00CF37D7" w:rsidP="00B37478">
      <w:pPr>
        <w:numPr>
          <w:ilvl w:val="0"/>
          <w:numId w:val="66"/>
        </w:numPr>
        <w:autoSpaceDE w:val="0"/>
        <w:adjustRightInd w:val="0"/>
        <w:spacing w:before="0" w:line="276" w:lineRule="auto"/>
        <w:jc w:val="both"/>
        <w:rPr>
          <w:rFonts w:eastAsia="Times New Roman"/>
          <w:szCs w:val="24"/>
        </w:rPr>
      </w:pPr>
      <w:r w:rsidRPr="009E0CF3">
        <w:rPr>
          <w:rFonts w:eastAsia="Times New Roman"/>
          <w:szCs w:val="24"/>
        </w:rPr>
        <w:t xml:space="preserve">Control environmental hazard </w:t>
      </w:r>
    </w:p>
    <w:p w14:paraId="651F2D2D" w14:textId="77777777" w:rsidR="00CF37D7" w:rsidRPr="009E0CF3" w:rsidRDefault="00CF37D7" w:rsidP="00B37478">
      <w:pPr>
        <w:numPr>
          <w:ilvl w:val="0"/>
          <w:numId w:val="66"/>
        </w:numPr>
        <w:autoSpaceDE w:val="0"/>
        <w:adjustRightInd w:val="0"/>
        <w:spacing w:before="0" w:line="276" w:lineRule="auto"/>
        <w:jc w:val="both"/>
        <w:rPr>
          <w:rFonts w:eastAsia="Times New Roman"/>
          <w:szCs w:val="24"/>
        </w:rPr>
      </w:pPr>
      <w:r w:rsidRPr="009E0CF3">
        <w:rPr>
          <w:rFonts w:eastAsia="Times New Roman"/>
          <w:szCs w:val="24"/>
        </w:rPr>
        <w:t xml:space="preserve">Control environmental pollution </w:t>
      </w:r>
    </w:p>
    <w:p w14:paraId="781504BD" w14:textId="77777777" w:rsidR="00CF37D7" w:rsidRPr="009E0CF3" w:rsidRDefault="00CF37D7" w:rsidP="00B37478">
      <w:pPr>
        <w:numPr>
          <w:ilvl w:val="0"/>
          <w:numId w:val="66"/>
        </w:numPr>
        <w:autoSpaceDE w:val="0"/>
        <w:adjustRightInd w:val="0"/>
        <w:spacing w:before="0" w:line="276" w:lineRule="auto"/>
        <w:jc w:val="both"/>
        <w:rPr>
          <w:rFonts w:eastAsia="Times New Roman"/>
          <w:szCs w:val="24"/>
        </w:rPr>
      </w:pPr>
      <w:r w:rsidRPr="009E0CF3">
        <w:rPr>
          <w:szCs w:val="24"/>
        </w:rPr>
        <w:t xml:space="preserve">Demonstrate sustainable use of resources </w:t>
      </w:r>
    </w:p>
    <w:p w14:paraId="5963CE5B" w14:textId="77777777" w:rsidR="00CF37D7" w:rsidRPr="009E0CF3" w:rsidRDefault="00CF37D7" w:rsidP="00B37478">
      <w:pPr>
        <w:numPr>
          <w:ilvl w:val="0"/>
          <w:numId w:val="66"/>
        </w:numPr>
        <w:autoSpaceDE w:val="0"/>
        <w:adjustRightInd w:val="0"/>
        <w:spacing w:before="0" w:line="276" w:lineRule="auto"/>
        <w:jc w:val="both"/>
        <w:rPr>
          <w:rFonts w:eastAsia="Times New Roman"/>
          <w:szCs w:val="24"/>
        </w:rPr>
      </w:pPr>
      <w:r w:rsidRPr="009E0CF3">
        <w:rPr>
          <w:rFonts w:eastAsia="Times New Roman"/>
          <w:szCs w:val="24"/>
          <w:lang w:val="en-AU"/>
        </w:rPr>
        <w:t>Evaluate current practices in relation to resource usage</w:t>
      </w:r>
    </w:p>
    <w:p w14:paraId="64F05119" w14:textId="77777777" w:rsidR="00CF37D7" w:rsidRPr="009E0CF3" w:rsidRDefault="00CF37D7" w:rsidP="00CF37D7">
      <w:pPr>
        <w:autoSpaceDE w:val="0"/>
        <w:autoSpaceDN w:val="0"/>
        <w:adjustRightInd w:val="0"/>
        <w:spacing w:line="276" w:lineRule="auto"/>
        <w:ind w:left="1440"/>
        <w:contextualSpacing/>
        <w:jc w:val="both"/>
        <w:rPr>
          <w:szCs w:val="24"/>
        </w:rPr>
      </w:pPr>
    </w:p>
    <w:p w14:paraId="72641654" w14:textId="77777777" w:rsidR="00CF37D7" w:rsidRPr="009E0CF3" w:rsidRDefault="00CF37D7" w:rsidP="00CF37D7">
      <w:pPr>
        <w:spacing w:before="120" w:line="276" w:lineRule="auto"/>
        <w:ind w:left="357" w:hanging="357"/>
        <w:contextualSpacing/>
        <w:jc w:val="both"/>
        <w:rPr>
          <w:b/>
          <w:szCs w:val="24"/>
        </w:rPr>
      </w:pPr>
      <w:r w:rsidRPr="009E0CF3">
        <w:rPr>
          <w:b/>
          <w:szCs w:val="24"/>
        </w:rPr>
        <w:t>Learning Outcomes, Content and Suggested Assessment Methods</w:t>
      </w:r>
    </w:p>
    <w:tbl>
      <w:tblPr>
        <w:tblW w:w="5000" w:type="pct"/>
        <w:tblLook w:val="04A0" w:firstRow="1" w:lastRow="0" w:firstColumn="1" w:lastColumn="0" w:noHBand="0" w:noVBand="1"/>
      </w:tblPr>
      <w:tblGrid>
        <w:gridCol w:w="3256"/>
        <w:gridCol w:w="3618"/>
        <w:gridCol w:w="1756"/>
      </w:tblGrid>
      <w:tr w:rsidR="00CF37D7" w:rsidRPr="009E0CF3" w14:paraId="2FBDC012" w14:textId="77777777" w:rsidTr="00CF37D7">
        <w:trPr>
          <w:trHeight w:val="620"/>
        </w:trPr>
        <w:tc>
          <w:tcPr>
            <w:tcW w:w="1403" w:type="pct"/>
            <w:tcBorders>
              <w:top w:val="single" w:sz="4" w:space="0" w:color="auto"/>
              <w:left w:val="single" w:sz="4" w:space="0" w:color="auto"/>
              <w:bottom w:val="single" w:sz="4" w:space="0" w:color="auto"/>
              <w:right w:val="single" w:sz="4" w:space="0" w:color="auto"/>
            </w:tcBorders>
            <w:shd w:val="clear" w:color="auto" w:fill="auto"/>
            <w:vAlign w:val="center"/>
          </w:tcPr>
          <w:p w14:paraId="04B98416" w14:textId="77777777" w:rsidR="00CF37D7" w:rsidRPr="009E0CF3" w:rsidRDefault="00CF37D7" w:rsidP="00CF37D7">
            <w:pPr>
              <w:spacing w:line="276" w:lineRule="auto"/>
              <w:rPr>
                <w:b/>
                <w:szCs w:val="24"/>
                <w:lang w:val="en-ZA"/>
              </w:rPr>
            </w:pPr>
            <w:r w:rsidRPr="009E0CF3">
              <w:rPr>
                <w:b/>
                <w:szCs w:val="24"/>
                <w:lang w:val="en-ZA"/>
              </w:rPr>
              <w:t>Learning Outcome</w:t>
            </w:r>
          </w:p>
        </w:tc>
        <w:tc>
          <w:tcPr>
            <w:tcW w:w="2338" w:type="pct"/>
            <w:tcBorders>
              <w:top w:val="single" w:sz="4" w:space="0" w:color="auto"/>
              <w:left w:val="single" w:sz="4" w:space="0" w:color="auto"/>
              <w:bottom w:val="single" w:sz="4" w:space="0" w:color="auto"/>
              <w:right w:val="single" w:sz="4" w:space="0" w:color="auto"/>
            </w:tcBorders>
            <w:shd w:val="clear" w:color="auto" w:fill="auto"/>
            <w:vAlign w:val="center"/>
          </w:tcPr>
          <w:p w14:paraId="5C0D054D" w14:textId="77777777" w:rsidR="00CF37D7" w:rsidRPr="009E0CF3" w:rsidRDefault="00CF37D7" w:rsidP="00CF37D7">
            <w:pPr>
              <w:spacing w:line="276" w:lineRule="auto"/>
              <w:rPr>
                <w:b/>
                <w:szCs w:val="24"/>
                <w:lang w:val="en-ZA"/>
              </w:rPr>
            </w:pPr>
            <w:r w:rsidRPr="009E0CF3">
              <w:rPr>
                <w:b/>
                <w:szCs w:val="24"/>
                <w:lang w:val="en-ZA"/>
              </w:rPr>
              <w:t>Content</w:t>
            </w:r>
          </w:p>
        </w:tc>
        <w:tc>
          <w:tcPr>
            <w:tcW w:w="1259" w:type="pct"/>
            <w:tcBorders>
              <w:top w:val="single" w:sz="4" w:space="0" w:color="auto"/>
              <w:left w:val="single" w:sz="4" w:space="0" w:color="auto"/>
              <w:bottom w:val="single" w:sz="4" w:space="0" w:color="auto"/>
              <w:right w:val="single" w:sz="4" w:space="0" w:color="auto"/>
            </w:tcBorders>
            <w:shd w:val="clear" w:color="auto" w:fill="auto"/>
            <w:vAlign w:val="center"/>
          </w:tcPr>
          <w:p w14:paraId="7A91357C" w14:textId="77777777" w:rsidR="00CF37D7" w:rsidRPr="009E0CF3" w:rsidRDefault="00CF37D7" w:rsidP="00CF37D7">
            <w:pPr>
              <w:spacing w:line="276" w:lineRule="auto"/>
              <w:jc w:val="both"/>
              <w:rPr>
                <w:b/>
                <w:szCs w:val="24"/>
                <w:lang w:val="en-ZA"/>
              </w:rPr>
            </w:pPr>
            <w:r w:rsidRPr="009E0CF3">
              <w:rPr>
                <w:b/>
                <w:szCs w:val="24"/>
                <w:lang w:val="en-ZA"/>
              </w:rPr>
              <w:t>Suggested Assessment Methods</w:t>
            </w:r>
          </w:p>
        </w:tc>
      </w:tr>
      <w:tr w:rsidR="00CF37D7" w:rsidRPr="009E0CF3" w14:paraId="5EF3BDA4" w14:textId="77777777" w:rsidTr="00CF37D7">
        <w:trPr>
          <w:trHeight w:val="1250"/>
        </w:trPr>
        <w:tc>
          <w:tcPr>
            <w:tcW w:w="1403" w:type="pct"/>
            <w:tcBorders>
              <w:top w:val="single" w:sz="4" w:space="0" w:color="auto"/>
              <w:left w:val="single" w:sz="4" w:space="0" w:color="auto"/>
              <w:bottom w:val="single" w:sz="4" w:space="0" w:color="auto"/>
              <w:right w:val="single" w:sz="4" w:space="0" w:color="auto"/>
            </w:tcBorders>
          </w:tcPr>
          <w:p w14:paraId="1D7E4D48" w14:textId="77777777" w:rsidR="00CF37D7" w:rsidRPr="009E0CF3" w:rsidRDefault="00CF37D7" w:rsidP="00B37478">
            <w:pPr>
              <w:numPr>
                <w:ilvl w:val="0"/>
                <w:numId w:val="67"/>
              </w:numPr>
              <w:spacing w:before="0" w:line="276" w:lineRule="auto"/>
              <w:rPr>
                <w:szCs w:val="24"/>
              </w:rPr>
            </w:pPr>
            <w:r w:rsidRPr="009E0CF3">
              <w:rPr>
                <w:szCs w:val="24"/>
              </w:rPr>
              <w:t xml:space="preserve">Control environmental hazard </w:t>
            </w:r>
          </w:p>
        </w:tc>
        <w:tc>
          <w:tcPr>
            <w:tcW w:w="2338" w:type="pct"/>
            <w:tcBorders>
              <w:top w:val="single" w:sz="4" w:space="0" w:color="auto"/>
              <w:left w:val="single" w:sz="4" w:space="0" w:color="auto"/>
              <w:bottom w:val="single" w:sz="4" w:space="0" w:color="auto"/>
              <w:right w:val="single" w:sz="4" w:space="0" w:color="auto"/>
            </w:tcBorders>
          </w:tcPr>
          <w:p w14:paraId="1167755D"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Purposes and content of Environmental Management and Coordination Act 1999 </w:t>
            </w:r>
          </w:p>
          <w:p w14:paraId="490E18B9"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Purposes and content of Solid Waste Act </w:t>
            </w:r>
          </w:p>
          <w:p w14:paraId="3CD743EE"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Storage methods for environmentally hazardous materials </w:t>
            </w:r>
          </w:p>
          <w:p w14:paraId="2955C952"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Disposal methods of hazardous wastes </w:t>
            </w:r>
          </w:p>
          <w:p w14:paraId="5B1909AE"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Types and uses of PPE in line with environmental regulations</w:t>
            </w:r>
          </w:p>
          <w:p w14:paraId="6A954F92"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Occupational Safety and Health Standards (OSHS)</w:t>
            </w:r>
          </w:p>
        </w:tc>
        <w:tc>
          <w:tcPr>
            <w:tcW w:w="1259" w:type="pct"/>
            <w:tcBorders>
              <w:top w:val="single" w:sz="4" w:space="0" w:color="auto"/>
              <w:left w:val="single" w:sz="4" w:space="0" w:color="auto"/>
              <w:bottom w:val="single" w:sz="4" w:space="0" w:color="auto"/>
              <w:right w:val="single" w:sz="4" w:space="0" w:color="auto"/>
            </w:tcBorders>
          </w:tcPr>
          <w:p w14:paraId="7D1A7B70"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Written tests </w:t>
            </w:r>
          </w:p>
          <w:p w14:paraId="7BFE6B00"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Oral questions </w:t>
            </w:r>
          </w:p>
          <w:p w14:paraId="6A5BCDD1"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Observation of work procedures</w:t>
            </w:r>
          </w:p>
        </w:tc>
      </w:tr>
      <w:tr w:rsidR="00CF37D7" w:rsidRPr="009E0CF3" w14:paraId="63BC5B64" w14:textId="77777777" w:rsidTr="00CF37D7">
        <w:trPr>
          <w:trHeight w:val="350"/>
        </w:trPr>
        <w:tc>
          <w:tcPr>
            <w:tcW w:w="1403" w:type="pct"/>
            <w:tcBorders>
              <w:top w:val="single" w:sz="4" w:space="0" w:color="auto"/>
              <w:left w:val="single" w:sz="4" w:space="0" w:color="auto"/>
              <w:bottom w:val="single" w:sz="4" w:space="0" w:color="auto"/>
              <w:right w:val="single" w:sz="4" w:space="0" w:color="auto"/>
            </w:tcBorders>
          </w:tcPr>
          <w:p w14:paraId="47BF19F0" w14:textId="77777777" w:rsidR="00CF37D7" w:rsidRPr="009E0CF3" w:rsidRDefault="00CF37D7" w:rsidP="00B37478">
            <w:pPr>
              <w:numPr>
                <w:ilvl w:val="0"/>
                <w:numId w:val="67"/>
              </w:numPr>
              <w:spacing w:before="0" w:line="276" w:lineRule="auto"/>
              <w:rPr>
                <w:szCs w:val="24"/>
              </w:rPr>
            </w:pPr>
            <w:r w:rsidRPr="009E0CF3">
              <w:rPr>
                <w:szCs w:val="24"/>
              </w:rPr>
              <w:t xml:space="preserve">Control environmental Pollution </w:t>
            </w:r>
          </w:p>
        </w:tc>
        <w:tc>
          <w:tcPr>
            <w:tcW w:w="2338" w:type="pct"/>
            <w:tcBorders>
              <w:top w:val="single" w:sz="4" w:space="0" w:color="auto"/>
              <w:left w:val="single" w:sz="4" w:space="0" w:color="auto"/>
              <w:bottom w:val="single" w:sz="4" w:space="0" w:color="auto"/>
              <w:right w:val="single" w:sz="4" w:space="0" w:color="auto"/>
            </w:tcBorders>
          </w:tcPr>
          <w:p w14:paraId="0952F278"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Types of pollution</w:t>
            </w:r>
          </w:p>
          <w:p w14:paraId="4E2C96BF" w14:textId="77777777" w:rsidR="00CF37D7" w:rsidRPr="009E0CF3" w:rsidRDefault="00CF37D7" w:rsidP="00B37478">
            <w:pPr>
              <w:numPr>
                <w:ilvl w:val="0"/>
                <w:numId w:val="68"/>
              </w:numPr>
              <w:spacing w:before="0" w:line="276" w:lineRule="auto"/>
              <w:ind w:left="311" w:hanging="284"/>
              <w:contextualSpacing/>
              <w:rPr>
                <w:szCs w:val="24"/>
                <w:lang w:val="en-ZA"/>
              </w:rPr>
            </w:pPr>
            <w:r w:rsidRPr="009E0CF3">
              <w:rPr>
                <w:szCs w:val="24"/>
                <w:lang w:val="en-ZA"/>
              </w:rPr>
              <w:t xml:space="preserve">Environmental pollution control measures </w:t>
            </w:r>
          </w:p>
          <w:p w14:paraId="1F9FFD39" w14:textId="77777777" w:rsidR="00CF37D7" w:rsidRPr="009E0CF3" w:rsidRDefault="00CF37D7" w:rsidP="00B37478">
            <w:pPr>
              <w:numPr>
                <w:ilvl w:val="0"/>
                <w:numId w:val="68"/>
              </w:numPr>
              <w:spacing w:before="0" w:line="276" w:lineRule="auto"/>
              <w:ind w:left="311" w:hanging="284"/>
              <w:contextualSpacing/>
              <w:rPr>
                <w:szCs w:val="24"/>
                <w:lang w:val="en-ZA"/>
              </w:rPr>
            </w:pPr>
            <w:r w:rsidRPr="009E0CF3">
              <w:rPr>
                <w:szCs w:val="24"/>
                <w:lang w:val="en-ZA"/>
              </w:rPr>
              <w:t>Types of solid wastes</w:t>
            </w:r>
          </w:p>
          <w:p w14:paraId="57C23365" w14:textId="77777777" w:rsidR="00CF37D7" w:rsidRPr="009E0CF3" w:rsidRDefault="00CF37D7" w:rsidP="00B37478">
            <w:pPr>
              <w:numPr>
                <w:ilvl w:val="0"/>
                <w:numId w:val="68"/>
              </w:numPr>
              <w:spacing w:before="0" w:line="276" w:lineRule="auto"/>
              <w:ind w:left="311" w:hanging="284"/>
              <w:contextualSpacing/>
              <w:rPr>
                <w:szCs w:val="24"/>
                <w:lang w:val="en-ZA"/>
              </w:rPr>
            </w:pPr>
            <w:r w:rsidRPr="009E0CF3">
              <w:rPr>
                <w:szCs w:val="24"/>
                <w:lang w:val="en-ZA"/>
              </w:rPr>
              <w:t>Procedures for solid waste management</w:t>
            </w:r>
          </w:p>
          <w:p w14:paraId="503A92AA" w14:textId="77777777" w:rsidR="00CF37D7" w:rsidRPr="009E0CF3" w:rsidRDefault="00CF37D7" w:rsidP="00B37478">
            <w:pPr>
              <w:numPr>
                <w:ilvl w:val="0"/>
                <w:numId w:val="68"/>
              </w:numPr>
              <w:spacing w:before="0" w:line="276" w:lineRule="auto"/>
              <w:ind w:left="311" w:hanging="284"/>
              <w:contextualSpacing/>
              <w:rPr>
                <w:szCs w:val="24"/>
                <w:lang w:val="en-ZA"/>
              </w:rPr>
            </w:pPr>
            <w:r w:rsidRPr="009E0CF3">
              <w:rPr>
                <w:szCs w:val="24"/>
                <w:lang w:val="en-ZA"/>
              </w:rPr>
              <w:t>Different types of noise pollution</w:t>
            </w:r>
          </w:p>
          <w:p w14:paraId="72196FF4" w14:textId="77777777" w:rsidR="00CF37D7" w:rsidRPr="009E0CF3" w:rsidRDefault="00CF37D7" w:rsidP="00B37478">
            <w:pPr>
              <w:numPr>
                <w:ilvl w:val="0"/>
                <w:numId w:val="68"/>
              </w:numPr>
              <w:spacing w:before="0" w:line="276" w:lineRule="auto"/>
              <w:ind w:left="311" w:hanging="284"/>
              <w:contextualSpacing/>
              <w:rPr>
                <w:szCs w:val="24"/>
                <w:lang w:val="en-ZA"/>
              </w:rPr>
            </w:pPr>
            <w:r w:rsidRPr="009E0CF3">
              <w:rPr>
                <w:szCs w:val="24"/>
                <w:lang w:val="en-ZA"/>
              </w:rPr>
              <w:t xml:space="preserve">Methods for minimizing noise pollution </w:t>
            </w:r>
          </w:p>
        </w:tc>
        <w:tc>
          <w:tcPr>
            <w:tcW w:w="1259" w:type="pct"/>
            <w:tcBorders>
              <w:top w:val="single" w:sz="4" w:space="0" w:color="auto"/>
              <w:left w:val="single" w:sz="4" w:space="0" w:color="auto"/>
              <w:bottom w:val="single" w:sz="4" w:space="0" w:color="auto"/>
              <w:right w:val="single" w:sz="4" w:space="0" w:color="auto"/>
            </w:tcBorders>
          </w:tcPr>
          <w:p w14:paraId="54E8C891"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Written tests </w:t>
            </w:r>
          </w:p>
          <w:p w14:paraId="0163564B"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Oral questions </w:t>
            </w:r>
          </w:p>
          <w:p w14:paraId="5AF23923"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Observation of work procedures</w:t>
            </w:r>
          </w:p>
          <w:p w14:paraId="1986CEE8"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Role play</w:t>
            </w:r>
          </w:p>
        </w:tc>
      </w:tr>
      <w:tr w:rsidR="00CF37D7" w:rsidRPr="009E0CF3" w14:paraId="47C02A3A" w14:textId="77777777" w:rsidTr="00CF37D7">
        <w:trPr>
          <w:trHeight w:val="890"/>
        </w:trPr>
        <w:tc>
          <w:tcPr>
            <w:tcW w:w="1403" w:type="pct"/>
            <w:tcBorders>
              <w:top w:val="single" w:sz="4" w:space="0" w:color="auto"/>
              <w:left w:val="single" w:sz="4" w:space="0" w:color="auto"/>
              <w:bottom w:val="single" w:sz="4" w:space="0" w:color="auto"/>
              <w:right w:val="single" w:sz="4" w:space="0" w:color="auto"/>
            </w:tcBorders>
          </w:tcPr>
          <w:p w14:paraId="4C0B059C" w14:textId="77777777" w:rsidR="00CF37D7" w:rsidRPr="009E0CF3" w:rsidRDefault="00CF37D7" w:rsidP="00B37478">
            <w:pPr>
              <w:numPr>
                <w:ilvl w:val="0"/>
                <w:numId w:val="67"/>
              </w:numPr>
              <w:spacing w:before="0" w:line="276" w:lineRule="auto"/>
              <w:rPr>
                <w:szCs w:val="24"/>
              </w:rPr>
            </w:pPr>
            <w:r w:rsidRPr="009E0CF3">
              <w:rPr>
                <w:szCs w:val="24"/>
              </w:rPr>
              <w:t>Demonstrate sustainable resource use</w:t>
            </w:r>
          </w:p>
        </w:tc>
        <w:tc>
          <w:tcPr>
            <w:tcW w:w="2338" w:type="pct"/>
            <w:tcBorders>
              <w:top w:val="single" w:sz="4" w:space="0" w:color="auto"/>
              <w:left w:val="single" w:sz="4" w:space="0" w:color="auto"/>
              <w:bottom w:val="single" w:sz="4" w:space="0" w:color="auto"/>
              <w:right w:val="single" w:sz="4" w:space="0" w:color="auto"/>
            </w:tcBorders>
          </w:tcPr>
          <w:p w14:paraId="5DE31C4B"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Types of resources </w:t>
            </w:r>
          </w:p>
          <w:p w14:paraId="6CC1554A"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Techniques in measuring current usage of resources</w:t>
            </w:r>
          </w:p>
          <w:p w14:paraId="4FF1F53D"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Calculating current usage of resources</w:t>
            </w:r>
          </w:p>
          <w:p w14:paraId="1059FAA8"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Methods for minimizing wastage </w:t>
            </w:r>
          </w:p>
          <w:p w14:paraId="66F1BC2C"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Waste management procedures</w:t>
            </w:r>
          </w:p>
          <w:p w14:paraId="62CCC637"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 Principles of 3Rs (Reduce, Reuse, Recycle)</w:t>
            </w:r>
          </w:p>
          <w:p w14:paraId="64DD0AD6"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Methods for economizing or reducing resource consumption</w:t>
            </w:r>
          </w:p>
        </w:tc>
        <w:tc>
          <w:tcPr>
            <w:tcW w:w="1259" w:type="pct"/>
            <w:tcBorders>
              <w:top w:val="single" w:sz="4" w:space="0" w:color="auto"/>
              <w:left w:val="single" w:sz="4" w:space="0" w:color="auto"/>
              <w:bottom w:val="single" w:sz="4" w:space="0" w:color="auto"/>
              <w:right w:val="single" w:sz="4" w:space="0" w:color="auto"/>
            </w:tcBorders>
          </w:tcPr>
          <w:p w14:paraId="0EF5B24D"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Written tests </w:t>
            </w:r>
          </w:p>
          <w:p w14:paraId="02C5DF6F"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Oral questions </w:t>
            </w:r>
          </w:p>
          <w:p w14:paraId="7C196649"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Observation of work procedures</w:t>
            </w:r>
          </w:p>
          <w:p w14:paraId="7575EADE" w14:textId="77777777" w:rsidR="00CF37D7" w:rsidRPr="009E0CF3" w:rsidRDefault="00CF37D7" w:rsidP="00CF37D7">
            <w:pPr>
              <w:spacing w:line="276" w:lineRule="auto"/>
              <w:ind w:left="311"/>
              <w:rPr>
                <w:szCs w:val="24"/>
                <w:lang w:val="en-ZA"/>
              </w:rPr>
            </w:pPr>
          </w:p>
        </w:tc>
      </w:tr>
      <w:tr w:rsidR="00CF37D7" w:rsidRPr="009E0CF3" w14:paraId="534220AB" w14:textId="77777777" w:rsidTr="00CF37D7">
        <w:trPr>
          <w:trHeight w:val="890"/>
        </w:trPr>
        <w:tc>
          <w:tcPr>
            <w:tcW w:w="1403" w:type="pct"/>
            <w:tcBorders>
              <w:top w:val="single" w:sz="4" w:space="0" w:color="auto"/>
              <w:left w:val="single" w:sz="4" w:space="0" w:color="auto"/>
              <w:bottom w:val="single" w:sz="4" w:space="0" w:color="auto"/>
              <w:right w:val="single" w:sz="4" w:space="0" w:color="auto"/>
            </w:tcBorders>
          </w:tcPr>
          <w:p w14:paraId="3220DC59" w14:textId="77777777" w:rsidR="00CF37D7" w:rsidRPr="009E0CF3" w:rsidRDefault="00CF37D7" w:rsidP="00B37478">
            <w:pPr>
              <w:numPr>
                <w:ilvl w:val="0"/>
                <w:numId w:val="67"/>
              </w:numPr>
              <w:spacing w:before="0" w:line="276" w:lineRule="auto"/>
              <w:rPr>
                <w:szCs w:val="24"/>
              </w:rPr>
            </w:pPr>
            <w:r w:rsidRPr="009E0CF3">
              <w:rPr>
                <w:szCs w:val="24"/>
              </w:rPr>
              <w:t>Evaluate current practices in relation to resource usage</w:t>
            </w:r>
          </w:p>
        </w:tc>
        <w:tc>
          <w:tcPr>
            <w:tcW w:w="2338" w:type="pct"/>
            <w:tcBorders>
              <w:top w:val="single" w:sz="4" w:space="0" w:color="auto"/>
              <w:left w:val="single" w:sz="4" w:space="0" w:color="auto"/>
              <w:bottom w:val="single" w:sz="4" w:space="0" w:color="auto"/>
              <w:right w:val="single" w:sz="4" w:space="0" w:color="auto"/>
            </w:tcBorders>
          </w:tcPr>
          <w:p w14:paraId="31B1FDAD"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Collection of information on environmental and resource efficiency systems and procedures, </w:t>
            </w:r>
          </w:p>
          <w:p w14:paraId="145DAA4B"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Measurement and recording of current resource usage</w:t>
            </w:r>
          </w:p>
          <w:p w14:paraId="685ACDEB"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Analysis and recording of current purchasing strategies.</w:t>
            </w:r>
          </w:p>
          <w:p w14:paraId="7E9AA5EE"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Analysis of current work processes to access information and data </w:t>
            </w:r>
          </w:p>
          <w:p w14:paraId="0DDC9B71" w14:textId="77777777" w:rsidR="00CF37D7" w:rsidRPr="009E0CF3" w:rsidRDefault="00CF37D7" w:rsidP="00B37478">
            <w:pPr>
              <w:numPr>
                <w:ilvl w:val="0"/>
                <w:numId w:val="68"/>
              </w:numPr>
              <w:spacing w:before="0" w:line="276" w:lineRule="auto"/>
              <w:ind w:left="311" w:hanging="284"/>
              <w:contextualSpacing/>
              <w:rPr>
                <w:szCs w:val="24"/>
                <w:lang w:val="en-ZA"/>
              </w:rPr>
            </w:pPr>
            <w:r w:rsidRPr="009E0CF3">
              <w:rPr>
                <w:szCs w:val="24"/>
                <w:lang w:val="en-ZA"/>
              </w:rPr>
              <w:t>Identification of areas for improvement</w:t>
            </w:r>
          </w:p>
        </w:tc>
        <w:tc>
          <w:tcPr>
            <w:tcW w:w="1259" w:type="pct"/>
            <w:tcBorders>
              <w:top w:val="single" w:sz="4" w:space="0" w:color="auto"/>
              <w:left w:val="single" w:sz="4" w:space="0" w:color="auto"/>
              <w:bottom w:val="single" w:sz="4" w:space="0" w:color="auto"/>
              <w:right w:val="single" w:sz="4" w:space="0" w:color="auto"/>
            </w:tcBorders>
          </w:tcPr>
          <w:p w14:paraId="6343FAD1"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Written tests </w:t>
            </w:r>
          </w:p>
          <w:p w14:paraId="41FA09AE"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Oral questions </w:t>
            </w:r>
          </w:p>
          <w:p w14:paraId="30522550"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Observation of work procedures</w:t>
            </w:r>
          </w:p>
          <w:p w14:paraId="5A6E4461" w14:textId="77777777" w:rsidR="00CF37D7" w:rsidRPr="009E0CF3" w:rsidRDefault="00CF37D7" w:rsidP="00CF37D7">
            <w:pPr>
              <w:spacing w:line="276" w:lineRule="auto"/>
              <w:ind w:left="27"/>
              <w:rPr>
                <w:szCs w:val="24"/>
                <w:lang w:val="en-ZA"/>
              </w:rPr>
            </w:pPr>
          </w:p>
        </w:tc>
      </w:tr>
      <w:tr w:rsidR="00CF37D7" w:rsidRPr="009E0CF3" w14:paraId="4AEB356C" w14:textId="77777777" w:rsidTr="00CF37D7">
        <w:trPr>
          <w:trHeight w:val="890"/>
        </w:trPr>
        <w:tc>
          <w:tcPr>
            <w:tcW w:w="1403" w:type="pct"/>
            <w:tcBorders>
              <w:top w:val="single" w:sz="4" w:space="0" w:color="auto"/>
              <w:left w:val="single" w:sz="4" w:space="0" w:color="auto"/>
              <w:bottom w:val="single" w:sz="4" w:space="0" w:color="auto"/>
              <w:right w:val="single" w:sz="4" w:space="0" w:color="auto"/>
            </w:tcBorders>
          </w:tcPr>
          <w:p w14:paraId="2AEC1B63" w14:textId="77777777" w:rsidR="00CF37D7" w:rsidRPr="009E0CF3" w:rsidRDefault="00CF37D7" w:rsidP="00B37478">
            <w:pPr>
              <w:numPr>
                <w:ilvl w:val="0"/>
                <w:numId w:val="67"/>
              </w:numPr>
              <w:spacing w:before="0" w:line="276" w:lineRule="auto"/>
              <w:rPr>
                <w:szCs w:val="24"/>
              </w:rPr>
            </w:pPr>
            <w:r w:rsidRPr="009E0CF3">
              <w:rPr>
                <w:szCs w:val="24"/>
              </w:rPr>
              <w:t>Identify Environmental legislations/conventions for environmental concerns</w:t>
            </w:r>
          </w:p>
        </w:tc>
        <w:tc>
          <w:tcPr>
            <w:tcW w:w="2338" w:type="pct"/>
            <w:tcBorders>
              <w:top w:val="single" w:sz="4" w:space="0" w:color="auto"/>
              <w:left w:val="single" w:sz="4" w:space="0" w:color="auto"/>
              <w:bottom w:val="single" w:sz="4" w:space="0" w:color="auto"/>
              <w:right w:val="single" w:sz="4" w:space="0" w:color="auto"/>
            </w:tcBorders>
          </w:tcPr>
          <w:p w14:paraId="3EE36195"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Environmental issues/concerns</w:t>
            </w:r>
          </w:p>
          <w:p w14:paraId="342368F2"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Environmental legislations /conventions and local ordinances  </w:t>
            </w:r>
          </w:p>
          <w:p w14:paraId="4D7DE142"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Industrial standard /environmental practices  </w:t>
            </w:r>
          </w:p>
          <w:p w14:paraId="7137768B"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International Environmental Protocols (Montreal, Kyoto)</w:t>
            </w:r>
          </w:p>
          <w:p w14:paraId="77CB9CF7"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Features of an environmental strategy</w:t>
            </w:r>
          </w:p>
        </w:tc>
        <w:tc>
          <w:tcPr>
            <w:tcW w:w="1259" w:type="pct"/>
            <w:tcBorders>
              <w:top w:val="single" w:sz="4" w:space="0" w:color="auto"/>
              <w:left w:val="single" w:sz="4" w:space="0" w:color="auto"/>
              <w:bottom w:val="single" w:sz="4" w:space="0" w:color="auto"/>
              <w:right w:val="single" w:sz="4" w:space="0" w:color="auto"/>
            </w:tcBorders>
          </w:tcPr>
          <w:p w14:paraId="5951B447"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Written tests </w:t>
            </w:r>
          </w:p>
          <w:p w14:paraId="2E7DEE12"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 xml:space="preserve">Oral questions </w:t>
            </w:r>
          </w:p>
          <w:p w14:paraId="3023000E" w14:textId="77777777" w:rsidR="00CF37D7" w:rsidRPr="009E0CF3" w:rsidRDefault="00CF37D7" w:rsidP="00B37478">
            <w:pPr>
              <w:numPr>
                <w:ilvl w:val="0"/>
                <w:numId w:val="68"/>
              </w:numPr>
              <w:spacing w:before="0" w:line="276" w:lineRule="auto"/>
              <w:ind w:left="311" w:hanging="284"/>
              <w:rPr>
                <w:szCs w:val="24"/>
                <w:lang w:val="en-ZA"/>
              </w:rPr>
            </w:pPr>
            <w:r w:rsidRPr="009E0CF3">
              <w:rPr>
                <w:szCs w:val="24"/>
                <w:lang w:val="en-ZA"/>
              </w:rPr>
              <w:t>Observation of work procedures</w:t>
            </w:r>
          </w:p>
          <w:p w14:paraId="49C5F8EB" w14:textId="77777777" w:rsidR="00CF37D7" w:rsidRPr="009E0CF3" w:rsidRDefault="00CF37D7" w:rsidP="00CF37D7">
            <w:pPr>
              <w:spacing w:line="276" w:lineRule="auto"/>
              <w:ind w:left="311" w:hanging="284"/>
              <w:rPr>
                <w:szCs w:val="24"/>
                <w:lang w:val="en-ZA"/>
              </w:rPr>
            </w:pPr>
          </w:p>
        </w:tc>
      </w:tr>
    </w:tbl>
    <w:p w14:paraId="3C6D5936" w14:textId="77777777" w:rsidR="00CF37D7" w:rsidRPr="009E0CF3" w:rsidRDefault="00CF37D7" w:rsidP="00CF37D7">
      <w:pPr>
        <w:spacing w:line="276" w:lineRule="auto"/>
        <w:ind w:left="357" w:hanging="357"/>
        <w:contextualSpacing/>
        <w:jc w:val="both"/>
        <w:rPr>
          <w:b/>
          <w:szCs w:val="24"/>
        </w:rPr>
      </w:pPr>
    </w:p>
    <w:p w14:paraId="4A043273" w14:textId="77777777" w:rsidR="00CF37D7" w:rsidRPr="009E0CF3" w:rsidRDefault="00CF37D7" w:rsidP="00CF37D7">
      <w:pPr>
        <w:spacing w:line="276" w:lineRule="auto"/>
        <w:jc w:val="both"/>
        <w:rPr>
          <w:b/>
          <w:szCs w:val="24"/>
          <w:lang w:val="en-US"/>
        </w:rPr>
      </w:pPr>
      <w:r w:rsidRPr="009E0CF3">
        <w:rPr>
          <w:b/>
          <w:szCs w:val="24"/>
        </w:rPr>
        <w:t>Suggested Methods</w:t>
      </w:r>
      <w:r w:rsidRPr="009E0CF3">
        <w:rPr>
          <w:b/>
          <w:szCs w:val="24"/>
          <w:lang w:val="en-US"/>
        </w:rPr>
        <w:t xml:space="preserve"> of Instruction </w:t>
      </w:r>
    </w:p>
    <w:p w14:paraId="1E104AB5" w14:textId="77777777" w:rsidR="00CF37D7" w:rsidRPr="009E0CF3" w:rsidRDefault="00CF37D7" w:rsidP="00B37478">
      <w:pPr>
        <w:numPr>
          <w:ilvl w:val="0"/>
          <w:numId w:val="37"/>
        </w:numPr>
        <w:spacing w:before="0" w:line="276" w:lineRule="auto"/>
        <w:contextualSpacing/>
        <w:rPr>
          <w:szCs w:val="24"/>
        </w:rPr>
      </w:pPr>
      <w:r w:rsidRPr="009E0CF3">
        <w:rPr>
          <w:szCs w:val="24"/>
        </w:rPr>
        <w:t>Instructor led facilitation of theory</w:t>
      </w:r>
    </w:p>
    <w:p w14:paraId="720ECEED" w14:textId="77777777" w:rsidR="00CF37D7" w:rsidRPr="009E0CF3" w:rsidRDefault="00CF37D7" w:rsidP="00B37478">
      <w:pPr>
        <w:numPr>
          <w:ilvl w:val="0"/>
          <w:numId w:val="37"/>
        </w:numPr>
        <w:spacing w:before="0" w:line="276" w:lineRule="auto"/>
        <w:contextualSpacing/>
        <w:rPr>
          <w:szCs w:val="24"/>
        </w:rPr>
      </w:pPr>
      <w:r w:rsidRPr="009E0CF3">
        <w:rPr>
          <w:szCs w:val="24"/>
        </w:rPr>
        <w:t>Practical demonstration of tasks by trainer</w:t>
      </w:r>
    </w:p>
    <w:p w14:paraId="3D255DBF" w14:textId="77777777" w:rsidR="00CF37D7" w:rsidRPr="009E0CF3" w:rsidRDefault="00CF37D7" w:rsidP="00B37478">
      <w:pPr>
        <w:numPr>
          <w:ilvl w:val="0"/>
          <w:numId w:val="37"/>
        </w:numPr>
        <w:spacing w:before="0" w:line="276" w:lineRule="auto"/>
        <w:contextualSpacing/>
        <w:rPr>
          <w:szCs w:val="24"/>
        </w:rPr>
      </w:pPr>
      <w:r w:rsidRPr="009E0CF3">
        <w:rPr>
          <w:szCs w:val="24"/>
        </w:rPr>
        <w:t>Practice by trainees/ role play</w:t>
      </w:r>
    </w:p>
    <w:p w14:paraId="5D8A47C5" w14:textId="77777777" w:rsidR="00CF37D7" w:rsidRPr="009E0CF3" w:rsidRDefault="00CF37D7" w:rsidP="00B37478">
      <w:pPr>
        <w:numPr>
          <w:ilvl w:val="0"/>
          <w:numId w:val="37"/>
        </w:numPr>
        <w:spacing w:before="0" w:line="276" w:lineRule="auto"/>
        <w:contextualSpacing/>
        <w:rPr>
          <w:szCs w:val="24"/>
        </w:rPr>
      </w:pPr>
      <w:r w:rsidRPr="009E0CF3">
        <w:rPr>
          <w:szCs w:val="24"/>
        </w:rPr>
        <w:t>Discussion</w:t>
      </w:r>
    </w:p>
    <w:p w14:paraId="1CF0332D" w14:textId="77777777" w:rsidR="00CF37D7" w:rsidRPr="009E0CF3" w:rsidRDefault="00CF37D7" w:rsidP="00B37478">
      <w:pPr>
        <w:numPr>
          <w:ilvl w:val="0"/>
          <w:numId w:val="37"/>
        </w:numPr>
        <w:spacing w:before="0" w:line="276" w:lineRule="auto"/>
        <w:contextualSpacing/>
        <w:rPr>
          <w:szCs w:val="24"/>
        </w:rPr>
      </w:pPr>
      <w:r w:rsidRPr="009E0CF3">
        <w:rPr>
          <w:szCs w:val="24"/>
        </w:rPr>
        <w:t>Observations and comments and corrections by trainers</w:t>
      </w:r>
    </w:p>
    <w:p w14:paraId="45E7FA52" w14:textId="77777777" w:rsidR="00CF37D7" w:rsidRPr="009E0CF3" w:rsidRDefault="00CF37D7" w:rsidP="00CF37D7">
      <w:pPr>
        <w:spacing w:line="276" w:lineRule="auto"/>
        <w:jc w:val="both"/>
        <w:rPr>
          <w:b/>
          <w:szCs w:val="24"/>
        </w:rPr>
      </w:pPr>
    </w:p>
    <w:p w14:paraId="6F7B05BC" w14:textId="77777777" w:rsidR="00CF37D7" w:rsidRPr="009E0CF3" w:rsidRDefault="00CF37D7" w:rsidP="00CF37D7">
      <w:pPr>
        <w:spacing w:line="276" w:lineRule="auto"/>
        <w:jc w:val="both"/>
        <w:rPr>
          <w:b/>
          <w:szCs w:val="24"/>
        </w:rPr>
      </w:pPr>
      <w:r w:rsidRPr="009E0CF3">
        <w:rPr>
          <w:b/>
          <w:szCs w:val="24"/>
        </w:rPr>
        <w:t>Recommended Resources</w:t>
      </w:r>
    </w:p>
    <w:p w14:paraId="5D97F75B"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Computers</w:t>
      </w:r>
    </w:p>
    <w:p w14:paraId="29F933DA"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Stationery</w:t>
      </w:r>
    </w:p>
    <w:p w14:paraId="58470B35"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Charts</w:t>
      </w:r>
    </w:p>
    <w:p w14:paraId="3885E85D"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Video clips</w:t>
      </w:r>
    </w:p>
    <w:p w14:paraId="04301826"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Audio tapes</w:t>
      </w:r>
    </w:p>
    <w:p w14:paraId="441B0D8C"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Radio sets</w:t>
      </w:r>
    </w:p>
    <w:p w14:paraId="5CE37FFC"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TV sets</w:t>
      </w:r>
    </w:p>
    <w:p w14:paraId="1EB1D55E"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LCD projectors</w:t>
      </w:r>
    </w:p>
    <w:p w14:paraId="2753436D" w14:textId="77777777" w:rsidR="00CF37D7" w:rsidRPr="009E0CF3" w:rsidRDefault="00CF37D7" w:rsidP="00B37478">
      <w:pPr>
        <w:numPr>
          <w:ilvl w:val="0"/>
          <w:numId w:val="22"/>
        </w:numPr>
        <w:spacing w:before="0" w:line="276" w:lineRule="auto"/>
        <w:rPr>
          <w:szCs w:val="24"/>
        </w:rPr>
      </w:pPr>
      <w:r w:rsidRPr="009E0CF3">
        <w:rPr>
          <w:szCs w:val="24"/>
        </w:rPr>
        <w:t>Standard operating and/or other workplace procedures manuals</w:t>
      </w:r>
    </w:p>
    <w:p w14:paraId="404E82FE" w14:textId="77777777" w:rsidR="00CF37D7" w:rsidRPr="009E0CF3" w:rsidRDefault="00CF37D7" w:rsidP="00B37478">
      <w:pPr>
        <w:numPr>
          <w:ilvl w:val="0"/>
          <w:numId w:val="22"/>
        </w:numPr>
        <w:spacing w:before="0" w:line="276" w:lineRule="auto"/>
        <w:rPr>
          <w:szCs w:val="24"/>
        </w:rPr>
      </w:pPr>
      <w:r w:rsidRPr="009E0CF3">
        <w:rPr>
          <w:szCs w:val="24"/>
        </w:rPr>
        <w:t>Specific job procedures manuals</w:t>
      </w:r>
    </w:p>
    <w:p w14:paraId="1F040E50" w14:textId="77777777" w:rsidR="00CF37D7" w:rsidRPr="009E0CF3" w:rsidRDefault="00CF37D7" w:rsidP="00B37478">
      <w:pPr>
        <w:numPr>
          <w:ilvl w:val="0"/>
          <w:numId w:val="22"/>
        </w:numPr>
        <w:spacing w:before="0" w:line="276" w:lineRule="auto"/>
        <w:rPr>
          <w:szCs w:val="24"/>
        </w:rPr>
      </w:pPr>
      <w:r w:rsidRPr="009E0CF3">
        <w:rPr>
          <w:szCs w:val="24"/>
        </w:rPr>
        <w:t>Machine/equipment manufacturer’s specifications and instructions</w:t>
      </w:r>
    </w:p>
    <w:p w14:paraId="79A5C3D6" w14:textId="77777777" w:rsidR="00CF37D7" w:rsidRPr="009E0CF3" w:rsidRDefault="00CF37D7" w:rsidP="00B37478">
      <w:pPr>
        <w:numPr>
          <w:ilvl w:val="0"/>
          <w:numId w:val="22"/>
        </w:numPr>
        <w:spacing w:before="0" w:line="276" w:lineRule="auto"/>
        <w:jc w:val="both"/>
        <w:rPr>
          <w:b/>
          <w:szCs w:val="24"/>
        </w:rPr>
      </w:pPr>
      <w:r w:rsidRPr="009E0CF3">
        <w:rPr>
          <w:szCs w:val="24"/>
        </w:rPr>
        <w:t xml:space="preserve">Personal Protective Equipment (PPE) </w:t>
      </w:r>
    </w:p>
    <w:p w14:paraId="6756F275" w14:textId="77777777" w:rsidR="00CF37D7" w:rsidRPr="009E0CF3" w:rsidRDefault="00CF37D7" w:rsidP="00CF37D7">
      <w:pPr>
        <w:spacing w:line="276" w:lineRule="auto"/>
        <w:ind w:left="720"/>
        <w:jc w:val="both"/>
        <w:rPr>
          <w:b/>
          <w:szCs w:val="24"/>
        </w:rPr>
      </w:pPr>
    </w:p>
    <w:p w14:paraId="0DA06D51" w14:textId="77777777" w:rsidR="00CF37D7" w:rsidRPr="009E0CF3" w:rsidRDefault="00CF37D7" w:rsidP="00CF37D7">
      <w:pPr>
        <w:pStyle w:val="Heading1"/>
        <w:spacing w:line="276" w:lineRule="auto"/>
        <w:rPr>
          <w:b w:val="0"/>
          <w:szCs w:val="24"/>
        </w:rPr>
      </w:pPr>
      <w:r w:rsidRPr="009E0CF3">
        <w:rPr>
          <w:b w:val="0"/>
          <w:szCs w:val="24"/>
          <w:lang w:val="en-ZA"/>
        </w:rPr>
        <w:br w:type="page"/>
      </w:r>
      <w:bookmarkStart w:id="45" w:name="_Toc69028443"/>
      <w:bookmarkStart w:id="46" w:name="_Toc503963643"/>
      <w:bookmarkStart w:id="47" w:name="_Toc526158594"/>
      <w:r w:rsidRPr="009E0CF3">
        <w:rPr>
          <w:szCs w:val="24"/>
        </w:rPr>
        <w:t>OCCUPATIONAL SAFETY AND HEALTH PRACTICES</w:t>
      </w:r>
      <w:bookmarkEnd w:id="45"/>
    </w:p>
    <w:p w14:paraId="17BB75DD" w14:textId="56AC1B95" w:rsidR="00CF37D7" w:rsidRPr="009E0CF3" w:rsidRDefault="00CF37D7" w:rsidP="00CF37D7">
      <w:pPr>
        <w:spacing w:line="276" w:lineRule="auto"/>
        <w:jc w:val="both"/>
        <w:rPr>
          <w:szCs w:val="24"/>
          <w:lang w:val="en-ZA"/>
        </w:rPr>
      </w:pPr>
      <w:r w:rsidRPr="009E0CF3">
        <w:rPr>
          <w:b/>
          <w:szCs w:val="24"/>
        </w:rPr>
        <w:t>UNIT CODE:</w:t>
      </w:r>
      <w:r w:rsidRPr="009E0CF3">
        <w:rPr>
          <w:b/>
          <w:szCs w:val="24"/>
          <w:lang w:val="en-ZA"/>
        </w:rPr>
        <w:tab/>
      </w:r>
      <w:r w:rsidR="00D9164E" w:rsidRPr="009E0CF3">
        <w:rPr>
          <w:szCs w:val="24"/>
          <w:lang w:val="en-ZA"/>
        </w:rPr>
        <w:t>LOG/CU/RTM/BC/07/4/A</w:t>
      </w:r>
    </w:p>
    <w:p w14:paraId="1A5C34E7" w14:textId="77777777" w:rsidR="00CF37D7" w:rsidRPr="009E0CF3" w:rsidRDefault="00CF37D7" w:rsidP="00CF37D7">
      <w:pPr>
        <w:spacing w:line="276" w:lineRule="auto"/>
        <w:jc w:val="both"/>
        <w:rPr>
          <w:b/>
          <w:szCs w:val="24"/>
        </w:rPr>
      </w:pPr>
      <w:r w:rsidRPr="009E0CF3">
        <w:rPr>
          <w:b/>
          <w:szCs w:val="24"/>
        </w:rPr>
        <w:t xml:space="preserve">Relationship to Occupational Standards </w:t>
      </w:r>
    </w:p>
    <w:p w14:paraId="5E66414E" w14:textId="77777777" w:rsidR="00CF37D7" w:rsidRPr="009E0CF3" w:rsidRDefault="00CF37D7" w:rsidP="00CF37D7">
      <w:pPr>
        <w:spacing w:line="276" w:lineRule="auto"/>
        <w:rPr>
          <w:szCs w:val="24"/>
        </w:rPr>
      </w:pPr>
      <w:r w:rsidRPr="009E0CF3">
        <w:rPr>
          <w:szCs w:val="24"/>
        </w:rPr>
        <w:t>This unit addresses the unit of competency:</w:t>
      </w:r>
      <w:r w:rsidRPr="009E0CF3">
        <w:rPr>
          <w:szCs w:val="24"/>
          <w:lang w:val="en-ZA"/>
        </w:rPr>
        <w:t xml:space="preserve"> </w:t>
      </w:r>
      <w:r w:rsidRPr="009E0CF3">
        <w:rPr>
          <w:rFonts w:eastAsia="Times New Roman"/>
          <w:szCs w:val="24"/>
        </w:rPr>
        <w:t>Demonstrate Occupational Safety and Health Practices</w:t>
      </w:r>
    </w:p>
    <w:p w14:paraId="3696CECA" w14:textId="77777777" w:rsidR="00CF37D7" w:rsidRPr="009E0CF3" w:rsidRDefault="00CF37D7" w:rsidP="00CF37D7">
      <w:pPr>
        <w:spacing w:line="276" w:lineRule="auto"/>
        <w:jc w:val="both"/>
        <w:rPr>
          <w:b/>
          <w:szCs w:val="24"/>
        </w:rPr>
      </w:pPr>
      <w:r w:rsidRPr="009E0CF3">
        <w:rPr>
          <w:b/>
          <w:szCs w:val="24"/>
        </w:rPr>
        <w:t xml:space="preserve">Duration of Unit: </w:t>
      </w:r>
      <w:r w:rsidRPr="009E0CF3">
        <w:rPr>
          <w:szCs w:val="24"/>
        </w:rPr>
        <w:t>20 hours</w:t>
      </w:r>
    </w:p>
    <w:p w14:paraId="46474CD3" w14:textId="77777777" w:rsidR="00CF37D7" w:rsidRPr="009E0CF3" w:rsidRDefault="00CF37D7" w:rsidP="00CF37D7">
      <w:pPr>
        <w:spacing w:line="276" w:lineRule="auto"/>
        <w:jc w:val="both"/>
        <w:rPr>
          <w:b/>
          <w:szCs w:val="24"/>
        </w:rPr>
      </w:pPr>
      <w:r w:rsidRPr="009E0CF3">
        <w:rPr>
          <w:b/>
          <w:szCs w:val="24"/>
        </w:rPr>
        <w:t>Unit Description</w:t>
      </w:r>
    </w:p>
    <w:p w14:paraId="385B1DA2" w14:textId="77777777" w:rsidR="00CF37D7" w:rsidRPr="009E0CF3" w:rsidRDefault="00CF37D7" w:rsidP="00D9164E">
      <w:pPr>
        <w:tabs>
          <w:tab w:val="left" w:pos="2880"/>
          <w:tab w:val="left" w:pos="9000"/>
        </w:tabs>
        <w:spacing w:line="276" w:lineRule="auto"/>
        <w:jc w:val="both"/>
        <w:rPr>
          <w:szCs w:val="24"/>
          <w:lang w:val="en-US"/>
        </w:rPr>
      </w:pPr>
      <w:r w:rsidRPr="009E0CF3">
        <w:rPr>
          <w:szCs w:val="24"/>
          <w:lang w:val="en-US"/>
        </w:rPr>
        <w:t>This unit specifies the competencies required to practice safety and health and comply   with OSH requirements relevant to work. It involves adhering to workplace procedures for hazards and risk prevention and participating in arrangements for workplace safety and health maintenance.</w:t>
      </w:r>
    </w:p>
    <w:p w14:paraId="1A8CA7AC" w14:textId="77777777" w:rsidR="00CF37D7" w:rsidRPr="009E0CF3" w:rsidRDefault="00CF37D7" w:rsidP="00CF37D7">
      <w:pPr>
        <w:spacing w:line="276" w:lineRule="auto"/>
        <w:jc w:val="both"/>
        <w:rPr>
          <w:b/>
          <w:szCs w:val="24"/>
        </w:rPr>
      </w:pPr>
      <w:r w:rsidRPr="009E0CF3">
        <w:rPr>
          <w:b/>
          <w:szCs w:val="24"/>
        </w:rPr>
        <w:t>Summary of Learning Outcomes</w:t>
      </w:r>
    </w:p>
    <w:p w14:paraId="21092077" w14:textId="77777777" w:rsidR="00CF37D7" w:rsidRPr="009E0CF3" w:rsidRDefault="00CF37D7" w:rsidP="00B37478">
      <w:pPr>
        <w:pStyle w:val="ListParagraph"/>
        <w:numPr>
          <w:ilvl w:val="0"/>
          <w:numId w:val="69"/>
        </w:numPr>
        <w:autoSpaceDE w:val="0"/>
        <w:autoSpaceDN w:val="0"/>
        <w:adjustRightInd w:val="0"/>
        <w:spacing w:before="0" w:line="276" w:lineRule="auto"/>
        <w:jc w:val="both"/>
        <w:rPr>
          <w:rFonts w:ascii="Times New Roman" w:hAnsi="Times New Roman"/>
          <w:sz w:val="24"/>
          <w:szCs w:val="24"/>
        </w:rPr>
      </w:pPr>
      <w:r w:rsidRPr="009E0CF3">
        <w:rPr>
          <w:rFonts w:ascii="Times New Roman" w:hAnsi="Times New Roman"/>
          <w:sz w:val="24"/>
          <w:szCs w:val="24"/>
        </w:rPr>
        <w:t>Adhere to workplace</w:t>
      </w:r>
      <w:r w:rsidRPr="009E0CF3">
        <w:rPr>
          <w:rFonts w:ascii="Times New Roman" w:hAnsi="Times New Roman"/>
          <w:sz w:val="24"/>
          <w:szCs w:val="24"/>
          <w:lang w:val="en-US"/>
        </w:rPr>
        <w:t xml:space="preserve"> </w:t>
      </w:r>
      <w:r w:rsidRPr="009E0CF3">
        <w:rPr>
          <w:rFonts w:ascii="Times New Roman" w:hAnsi="Times New Roman"/>
          <w:sz w:val="24"/>
          <w:szCs w:val="24"/>
        </w:rPr>
        <w:t>procedures for</w:t>
      </w:r>
      <w:r w:rsidRPr="009E0CF3">
        <w:rPr>
          <w:rFonts w:ascii="Times New Roman" w:hAnsi="Times New Roman"/>
          <w:sz w:val="24"/>
          <w:szCs w:val="24"/>
          <w:lang w:val="en-US"/>
        </w:rPr>
        <w:t xml:space="preserve"> </w:t>
      </w:r>
      <w:r w:rsidRPr="009E0CF3">
        <w:rPr>
          <w:rFonts w:ascii="Times New Roman" w:hAnsi="Times New Roman"/>
          <w:sz w:val="24"/>
          <w:szCs w:val="24"/>
        </w:rPr>
        <w:t>hazards and risk</w:t>
      </w:r>
      <w:r w:rsidRPr="009E0CF3">
        <w:rPr>
          <w:rFonts w:ascii="Times New Roman" w:hAnsi="Times New Roman"/>
          <w:sz w:val="24"/>
          <w:szCs w:val="24"/>
          <w:lang w:val="en-US"/>
        </w:rPr>
        <w:t xml:space="preserve"> </w:t>
      </w:r>
      <w:r w:rsidRPr="009E0CF3">
        <w:rPr>
          <w:rFonts w:ascii="Times New Roman" w:hAnsi="Times New Roman"/>
          <w:sz w:val="24"/>
          <w:szCs w:val="24"/>
        </w:rPr>
        <w:t>prevention</w:t>
      </w:r>
    </w:p>
    <w:p w14:paraId="762F4ACC" w14:textId="77777777" w:rsidR="00CF37D7" w:rsidRPr="009E0CF3" w:rsidRDefault="00CF37D7" w:rsidP="00B37478">
      <w:pPr>
        <w:pStyle w:val="ListParagraph"/>
        <w:numPr>
          <w:ilvl w:val="0"/>
          <w:numId w:val="69"/>
        </w:numPr>
        <w:autoSpaceDE w:val="0"/>
        <w:autoSpaceDN w:val="0"/>
        <w:adjustRightInd w:val="0"/>
        <w:spacing w:before="0" w:line="276" w:lineRule="auto"/>
        <w:jc w:val="both"/>
        <w:rPr>
          <w:rFonts w:ascii="Times New Roman" w:hAnsi="Times New Roman"/>
          <w:sz w:val="24"/>
          <w:szCs w:val="24"/>
        </w:rPr>
      </w:pPr>
      <w:r w:rsidRPr="009E0CF3">
        <w:rPr>
          <w:rFonts w:ascii="Times New Roman" w:hAnsi="Times New Roman"/>
          <w:sz w:val="24"/>
          <w:szCs w:val="24"/>
        </w:rPr>
        <w:t>Participate in</w:t>
      </w:r>
      <w:r w:rsidRPr="009E0CF3">
        <w:rPr>
          <w:rFonts w:ascii="Times New Roman" w:hAnsi="Times New Roman"/>
          <w:sz w:val="24"/>
          <w:szCs w:val="24"/>
          <w:lang w:val="en-US"/>
        </w:rPr>
        <w:t xml:space="preserve"> </w:t>
      </w:r>
      <w:r w:rsidRPr="009E0CF3">
        <w:rPr>
          <w:rFonts w:ascii="Times New Roman" w:hAnsi="Times New Roman"/>
          <w:sz w:val="24"/>
          <w:szCs w:val="24"/>
        </w:rPr>
        <w:t>arrangements for</w:t>
      </w:r>
      <w:r w:rsidRPr="009E0CF3">
        <w:rPr>
          <w:rFonts w:ascii="Times New Roman" w:hAnsi="Times New Roman"/>
          <w:sz w:val="24"/>
          <w:szCs w:val="24"/>
          <w:lang w:val="en-US"/>
        </w:rPr>
        <w:t xml:space="preserve"> </w:t>
      </w:r>
      <w:r w:rsidRPr="009E0CF3">
        <w:rPr>
          <w:rFonts w:ascii="Times New Roman" w:hAnsi="Times New Roman"/>
          <w:sz w:val="24"/>
          <w:szCs w:val="24"/>
        </w:rPr>
        <w:t>workplace safety and health maintenance</w:t>
      </w:r>
    </w:p>
    <w:p w14:paraId="0F555E96" w14:textId="77777777" w:rsidR="00CF37D7" w:rsidRPr="009E0CF3" w:rsidRDefault="00CF37D7" w:rsidP="00CF37D7">
      <w:pPr>
        <w:pStyle w:val="ListParagraph"/>
        <w:autoSpaceDE w:val="0"/>
        <w:autoSpaceDN w:val="0"/>
        <w:adjustRightInd w:val="0"/>
        <w:spacing w:line="276" w:lineRule="auto"/>
        <w:ind w:left="1440"/>
        <w:jc w:val="both"/>
        <w:rPr>
          <w:rFonts w:ascii="Times New Roman" w:hAnsi="Times New Roman"/>
          <w:sz w:val="24"/>
          <w:szCs w:val="24"/>
        </w:rPr>
      </w:pPr>
    </w:p>
    <w:p w14:paraId="591A5850" w14:textId="77777777" w:rsidR="00CF37D7" w:rsidRPr="009E0CF3" w:rsidRDefault="00CF37D7" w:rsidP="00CF37D7">
      <w:pPr>
        <w:spacing w:before="120" w:line="276" w:lineRule="auto"/>
        <w:ind w:left="357" w:hanging="357"/>
        <w:contextualSpacing/>
        <w:jc w:val="both"/>
        <w:rPr>
          <w:b/>
          <w:szCs w:val="24"/>
        </w:rPr>
      </w:pPr>
      <w:r w:rsidRPr="009E0CF3">
        <w:rPr>
          <w:b/>
          <w:szCs w:val="24"/>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2"/>
        <w:gridCol w:w="3820"/>
        <w:gridCol w:w="2518"/>
      </w:tblGrid>
      <w:tr w:rsidR="00CF37D7" w:rsidRPr="009E0CF3" w14:paraId="2220FA2D" w14:textId="77777777" w:rsidTr="00CF37D7">
        <w:tc>
          <w:tcPr>
            <w:tcW w:w="1328" w:type="pct"/>
            <w:tcBorders>
              <w:top w:val="single" w:sz="4" w:space="0" w:color="auto"/>
              <w:left w:val="single" w:sz="4" w:space="0" w:color="auto"/>
              <w:bottom w:val="single" w:sz="4" w:space="0" w:color="auto"/>
              <w:right w:val="single" w:sz="4" w:space="0" w:color="auto"/>
            </w:tcBorders>
            <w:shd w:val="clear" w:color="auto" w:fill="auto"/>
            <w:hideMark/>
          </w:tcPr>
          <w:p w14:paraId="62BADB43" w14:textId="77777777" w:rsidR="00CF37D7" w:rsidRPr="009E0CF3" w:rsidRDefault="00CF37D7" w:rsidP="00CF37D7">
            <w:pPr>
              <w:spacing w:line="276" w:lineRule="auto"/>
              <w:ind w:left="357" w:hanging="357"/>
              <w:contextualSpacing/>
              <w:rPr>
                <w:b/>
                <w:szCs w:val="24"/>
              </w:rPr>
            </w:pPr>
            <w:r w:rsidRPr="009E0CF3">
              <w:rPr>
                <w:b/>
                <w:szCs w:val="24"/>
              </w:rPr>
              <w:t>Learning Outcome</w:t>
            </w:r>
          </w:p>
        </w:tc>
        <w:tc>
          <w:tcPr>
            <w:tcW w:w="2213" w:type="pct"/>
            <w:tcBorders>
              <w:top w:val="single" w:sz="4" w:space="0" w:color="auto"/>
              <w:left w:val="single" w:sz="4" w:space="0" w:color="auto"/>
              <w:bottom w:val="single" w:sz="4" w:space="0" w:color="auto"/>
              <w:right w:val="single" w:sz="4" w:space="0" w:color="auto"/>
            </w:tcBorders>
            <w:shd w:val="clear" w:color="auto" w:fill="auto"/>
            <w:hideMark/>
          </w:tcPr>
          <w:p w14:paraId="357A9041" w14:textId="77777777" w:rsidR="00CF37D7" w:rsidRPr="009E0CF3" w:rsidRDefault="00CF37D7" w:rsidP="00CF37D7">
            <w:pPr>
              <w:spacing w:line="276" w:lineRule="auto"/>
              <w:ind w:left="357" w:hanging="357"/>
              <w:contextualSpacing/>
              <w:rPr>
                <w:b/>
                <w:szCs w:val="24"/>
              </w:rPr>
            </w:pPr>
            <w:r w:rsidRPr="009E0CF3">
              <w:rPr>
                <w:b/>
                <w:szCs w:val="24"/>
              </w:rPr>
              <w:t>Content</w:t>
            </w:r>
          </w:p>
        </w:tc>
        <w:tc>
          <w:tcPr>
            <w:tcW w:w="1460" w:type="pct"/>
            <w:tcBorders>
              <w:top w:val="single" w:sz="4" w:space="0" w:color="auto"/>
              <w:left w:val="single" w:sz="4" w:space="0" w:color="auto"/>
              <w:bottom w:val="single" w:sz="4" w:space="0" w:color="auto"/>
              <w:right w:val="single" w:sz="4" w:space="0" w:color="auto"/>
            </w:tcBorders>
            <w:shd w:val="clear" w:color="auto" w:fill="auto"/>
            <w:hideMark/>
          </w:tcPr>
          <w:p w14:paraId="39FCCB34" w14:textId="77777777" w:rsidR="00CF37D7" w:rsidRPr="009E0CF3" w:rsidRDefault="00CF37D7" w:rsidP="00CF37D7">
            <w:pPr>
              <w:spacing w:line="276" w:lineRule="auto"/>
              <w:ind w:left="357" w:hanging="357"/>
              <w:contextualSpacing/>
              <w:rPr>
                <w:b/>
                <w:szCs w:val="24"/>
              </w:rPr>
            </w:pPr>
            <w:r w:rsidRPr="009E0CF3">
              <w:rPr>
                <w:b/>
                <w:szCs w:val="24"/>
              </w:rPr>
              <w:t>Suggested Assessment</w:t>
            </w:r>
          </w:p>
          <w:p w14:paraId="320C6F92" w14:textId="77777777" w:rsidR="00CF37D7" w:rsidRPr="009E0CF3" w:rsidRDefault="00CF37D7" w:rsidP="00CF37D7">
            <w:pPr>
              <w:spacing w:line="276" w:lineRule="auto"/>
              <w:ind w:left="357" w:hanging="357"/>
              <w:contextualSpacing/>
              <w:rPr>
                <w:b/>
                <w:szCs w:val="24"/>
              </w:rPr>
            </w:pPr>
            <w:r w:rsidRPr="009E0CF3">
              <w:rPr>
                <w:b/>
                <w:szCs w:val="24"/>
              </w:rPr>
              <w:t>Methods</w:t>
            </w:r>
          </w:p>
        </w:tc>
      </w:tr>
      <w:tr w:rsidR="00CF37D7" w:rsidRPr="009E0CF3" w14:paraId="7C619A81" w14:textId="77777777" w:rsidTr="00CF37D7">
        <w:trPr>
          <w:trHeight w:val="1160"/>
        </w:trPr>
        <w:tc>
          <w:tcPr>
            <w:tcW w:w="1328" w:type="pct"/>
            <w:tcBorders>
              <w:top w:val="single" w:sz="4" w:space="0" w:color="auto"/>
              <w:left w:val="single" w:sz="4" w:space="0" w:color="auto"/>
              <w:bottom w:val="single" w:sz="4" w:space="0" w:color="auto"/>
              <w:right w:val="single" w:sz="4" w:space="0" w:color="auto"/>
            </w:tcBorders>
            <w:hideMark/>
          </w:tcPr>
          <w:p w14:paraId="662A446C" w14:textId="77777777" w:rsidR="00CF37D7" w:rsidRPr="009E0CF3" w:rsidRDefault="00CF37D7" w:rsidP="00B37478">
            <w:pPr>
              <w:numPr>
                <w:ilvl w:val="0"/>
                <w:numId w:val="72"/>
              </w:numPr>
              <w:spacing w:before="0" w:line="276" w:lineRule="auto"/>
              <w:ind w:left="284" w:hanging="284"/>
              <w:rPr>
                <w:rFonts w:eastAsia="Times New Roman"/>
                <w:szCs w:val="24"/>
              </w:rPr>
            </w:pPr>
            <w:r w:rsidRPr="009E0CF3">
              <w:rPr>
                <w:rFonts w:eastAsia="Times New Roman"/>
                <w:szCs w:val="24"/>
              </w:rPr>
              <w:t xml:space="preserve">Adhere to workplace procedures for hazards </w:t>
            </w:r>
            <w:proofErr w:type="gramStart"/>
            <w:r w:rsidRPr="009E0CF3">
              <w:rPr>
                <w:rFonts w:eastAsia="Times New Roman"/>
                <w:szCs w:val="24"/>
              </w:rPr>
              <w:t>and  risk</w:t>
            </w:r>
            <w:proofErr w:type="gramEnd"/>
            <w:r w:rsidRPr="009E0CF3">
              <w:rPr>
                <w:rFonts w:eastAsia="Times New Roman"/>
                <w:szCs w:val="24"/>
              </w:rPr>
              <w:t xml:space="preserve"> prevention</w:t>
            </w:r>
          </w:p>
        </w:tc>
        <w:tc>
          <w:tcPr>
            <w:tcW w:w="2213" w:type="pct"/>
            <w:tcBorders>
              <w:top w:val="single" w:sz="4" w:space="0" w:color="auto"/>
              <w:left w:val="single" w:sz="4" w:space="0" w:color="auto"/>
              <w:bottom w:val="single" w:sz="4" w:space="0" w:color="auto"/>
              <w:right w:val="single" w:sz="4" w:space="0" w:color="auto"/>
            </w:tcBorders>
            <w:hideMark/>
          </w:tcPr>
          <w:p w14:paraId="7E8FC649" w14:textId="77777777" w:rsidR="00CF37D7" w:rsidRPr="009E0CF3" w:rsidRDefault="00CF37D7" w:rsidP="00B37478">
            <w:pPr>
              <w:numPr>
                <w:ilvl w:val="0"/>
                <w:numId w:val="71"/>
              </w:numPr>
              <w:spacing w:before="0" w:line="276" w:lineRule="auto"/>
              <w:ind w:left="297" w:hanging="283"/>
              <w:rPr>
                <w:szCs w:val="24"/>
                <w:lang w:val="en-ZA"/>
              </w:rPr>
            </w:pPr>
            <w:r w:rsidRPr="009E0CF3">
              <w:rPr>
                <w:rFonts w:eastAsia="Times New Roman"/>
                <w:szCs w:val="24"/>
              </w:rPr>
              <w:t>Arrangement of work area and items in accordance with Company housekeeping procedures</w:t>
            </w:r>
            <w:r w:rsidRPr="009E0CF3">
              <w:rPr>
                <w:rFonts w:eastAsia="Times New Roman"/>
                <w:szCs w:val="24"/>
              </w:rPr>
              <w:tab/>
            </w:r>
          </w:p>
          <w:p w14:paraId="6CB6E3AA" w14:textId="77777777" w:rsidR="00CF37D7" w:rsidRPr="009E0CF3" w:rsidRDefault="00CF37D7" w:rsidP="00B37478">
            <w:pPr>
              <w:numPr>
                <w:ilvl w:val="0"/>
                <w:numId w:val="71"/>
              </w:numPr>
              <w:spacing w:before="0" w:line="276" w:lineRule="auto"/>
              <w:ind w:left="297" w:hanging="283"/>
              <w:rPr>
                <w:szCs w:val="24"/>
                <w:lang w:val="en-ZA"/>
              </w:rPr>
            </w:pPr>
            <w:r w:rsidRPr="009E0CF3">
              <w:rPr>
                <w:rFonts w:eastAsia="Times New Roman"/>
                <w:szCs w:val="24"/>
              </w:rPr>
              <w:t xml:space="preserve">Adherence to work standards and procedures </w:t>
            </w:r>
          </w:p>
          <w:p w14:paraId="3F48E86B" w14:textId="77777777" w:rsidR="00CF37D7" w:rsidRPr="009E0CF3" w:rsidRDefault="00CF37D7" w:rsidP="00B37478">
            <w:pPr>
              <w:numPr>
                <w:ilvl w:val="0"/>
                <w:numId w:val="71"/>
              </w:numPr>
              <w:spacing w:before="0" w:line="276" w:lineRule="auto"/>
              <w:ind w:left="297" w:hanging="283"/>
              <w:rPr>
                <w:szCs w:val="24"/>
                <w:lang w:val="en-ZA"/>
              </w:rPr>
            </w:pPr>
            <w:r w:rsidRPr="009E0CF3">
              <w:rPr>
                <w:rFonts w:eastAsia="Times New Roman"/>
                <w:szCs w:val="24"/>
              </w:rPr>
              <w:t>Application of preventive and control measures, including use of safety gears/PPE</w:t>
            </w:r>
            <w:r w:rsidRPr="009E0CF3">
              <w:rPr>
                <w:rFonts w:eastAsia="Times New Roman"/>
                <w:szCs w:val="24"/>
              </w:rPr>
              <w:tab/>
            </w:r>
          </w:p>
          <w:p w14:paraId="6B092DDB" w14:textId="77777777" w:rsidR="00CF37D7" w:rsidRPr="009E0CF3" w:rsidRDefault="00CF37D7" w:rsidP="00B37478">
            <w:pPr>
              <w:numPr>
                <w:ilvl w:val="0"/>
                <w:numId w:val="71"/>
              </w:numPr>
              <w:spacing w:before="0" w:line="276" w:lineRule="auto"/>
              <w:ind w:left="297" w:hanging="283"/>
              <w:rPr>
                <w:szCs w:val="24"/>
              </w:rPr>
            </w:pPr>
            <w:r w:rsidRPr="009E0CF3">
              <w:rPr>
                <w:rFonts w:eastAsia="Times New Roman"/>
                <w:szCs w:val="24"/>
              </w:rPr>
              <w:t xml:space="preserve">Study and apply standards and procedures for incidents and emergencies. </w:t>
            </w:r>
          </w:p>
        </w:tc>
        <w:tc>
          <w:tcPr>
            <w:tcW w:w="1460" w:type="pct"/>
            <w:tcBorders>
              <w:top w:val="single" w:sz="4" w:space="0" w:color="auto"/>
              <w:left w:val="single" w:sz="4" w:space="0" w:color="auto"/>
              <w:bottom w:val="single" w:sz="4" w:space="0" w:color="auto"/>
              <w:right w:val="single" w:sz="4" w:space="0" w:color="auto"/>
            </w:tcBorders>
            <w:hideMark/>
          </w:tcPr>
          <w:p w14:paraId="5A31145B"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Oral questions </w:t>
            </w:r>
          </w:p>
          <w:p w14:paraId="27E6D32F"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 tests</w:t>
            </w:r>
          </w:p>
          <w:p w14:paraId="5D4069AB"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Portfolio of evidence</w:t>
            </w:r>
          </w:p>
          <w:p w14:paraId="0B22BCC9"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Third party report</w:t>
            </w:r>
          </w:p>
          <w:p w14:paraId="4EB12191" w14:textId="77777777" w:rsidR="00CF37D7" w:rsidRPr="009E0CF3" w:rsidRDefault="00CF37D7" w:rsidP="00CF37D7">
            <w:pPr>
              <w:pStyle w:val="ListParagraph"/>
              <w:autoSpaceDE w:val="0"/>
              <w:autoSpaceDN w:val="0"/>
              <w:adjustRightInd w:val="0"/>
              <w:spacing w:line="276" w:lineRule="auto"/>
              <w:ind w:left="297" w:hanging="283"/>
              <w:rPr>
                <w:rFonts w:ascii="Times New Roman" w:hAnsi="Times New Roman"/>
                <w:sz w:val="24"/>
                <w:szCs w:val="24"/>
                <w:lang w:val="en-US"/>
              </w:rPr>
            </w:pPr>
          </w:p>
        </w:tc>
      </w:tr>
      <w:tr w:rsidR="00CF37D7" w:rsidRPr="009E0CF3" w14:paraId="45D1C1D7" w14:textId="77777777" w:rsidTr="00CF37D7">
        <w:trPr>
          <w:trHeight w:val="755"/>
        </w:trPr>
        <w:tc>
          <w:tcPr>
            <w:tcW w:w="1328" w:type="pct"/>
            <w:tcBorders>
              <w:top w:val="single" w:sz="4" w:space="0" w:color="auto"/>
              <w:left w:val="single" w:sz="4" w:space="0" w:color="auto"/>
              <w:bottom w:val="single" w:sz="4" w:space="0" w:color="auto"/>
              <w:right w:val="single" w:sz="4" w:space="0" w:color="auto"/>
            </w:tcBorders>
            <w:hideMark/>
          </w:tcPr>
          <w:p w14:paraId="4771371B" w14:textId="77777777" w:rsidR="00CF37D7" w:rsidRPr="009E0CF3" w:rsidRDefault="00CF37D7" w:rsidP="00B37478">
            <w:pPr>
              <w:widowControl w:val="0"/>
              <w:numPr>
                <w:ilvl w:val="0"/>
                <w:numId w:val="72"/>
              </w:numPr>
              <w:adjustRightInd w:val="0"/>
              <w:spacing w:before="0" w:line="276" w:lineRule="auto"/>
              <w:ind w:left="284" w:hanging="284"/>
              <w:textAlignment w:val="baseline"/>
              <w:rPr>
                <w:rFonts w:eastAsia="Times New Roman"/>
                <w:szCs w:val="24"/>
              </w:rPr>
            </w:pPr>
            <w:r w:rsidRPr="009E0CF3">
              <w:rPr>
                <w:rFonts w:eastAsia="Times New Roman"/>
                <w:szCs w:val="24"/>
              </w:rPr>
              <w:t>Participate in arrangements for workplace safety and health maintenance</w:t>
            </w:r>
          </w:p>
        </w:tc>
        <w:tc>
          <w:tcPr>
            <w:tcW w:w="2213" w:type="pct"/>
            <w:tcBorders>
              <w:top w:val="single" w:sz="4" w:space="0" w:color="auto"/>
              <w:left w:val="single" w:sz="4" w:space="0" w:color="auto"/>
              <w:bottom w:val="single" w:sz="4" w:space="0" w:color="auto"/>
              <w:right w:val="single" w:sz="4" w:space="0" w:color="auto"/>
            </w:tcBorders>
            <w:hideMark/>
          </w:tcPr>
          <w:p w14:paraId="5D5BE48B" w14:textId="77777777" w:rsidR="00CF37D7" w:rsidRPr="009E0CF3" w:rsidRDefault="00CF37D7" w:rsidP="00B37478">
            <w:pPr>
              <w:numPr>
                <w:ilvl w:val="0"/>
                <w:numId w:val="71"/>
              </w:numPr>
              <w:spacing w:before="0" w:line="276" w:lineRule="auto"/>
              <w:ind w:left="297" w:hanging="283"/>
              <w:rPr>
                <w:rFonts w:eastAsia="Times New Roman"/>
                <w:szCs w:val="24"/>
              </w:rPr>
            </w:pPr>
            <w:r w:rsidRPr="009E0CF3">
              <w:rPr>
                <w:szCs w:val="24"/>
                <w:lang w:val="en-ZA"/>
              </w:rPr>
              <w:t xml:space="preserve"> Participating in </w:t>
            </w:r>
            <w:r w:rsidRPr="009E0CF3">
              <w:rPr>
                <w:rFonts w:eastAsia="Times New Roman"/>
                <w:szCs w:val="24"/>
              </w:rPr>
              <w:t xml:space="preserve">orientations on OSH requirements/regulations of tasks </w:t>
            </w:r>
          </w:p>
          <w:p w14:paraId="295B8B41" w14:textId="77777777" w:rsidR="00CF37D7" w:rsidRPr="009E0CF3" w:rsidRDefault="00CF37D7" w:rsidP="00B37478">
            <w:pPr>
              <w:numPr>
                <w:ilvl w:val="0"/>
                <w:numId w:val="71"/>
              </w:numPr>
              <w:spacing w:before="0" w:line="276" w:lineRule="auto"/>
              <w:ind w:left="297" w:hanging="283"/>
              <w:rPr>
                <w:szCs w:val="24"/>
                <w:lang w:val="en-ZA"/>
              </w:rPr>
            </w:pPr>
            <w:r w:rsidRPr="009E0CF3">
              <w:rPr>
                <w:rFonts w:eastAsia="Times New Roman"/>
                <w:szCs w:val="24"/>
              </w:rPr>
              <w:t>Providing feedback on health, safety, and security concerns to appropriate personnel as required in a sufficiently detailed manner</w:t>
            </w:r>
          </w:p>
          <w:p w14:paraId="37F9FF86" w14:textId="77777777" w:rsidR="00CF37D7" w:rsidRPr="009E0CF3" w:rsidRDefault="00CF37D7" w:rsidP="00B37478">
            <w:pPr>
              <w:numPr>
                <w:ilvl w:val="0"/>
                <w:numId w:val="71"/>
              </w:numPr>
              <w:spacing w:before="0" w:line="276" w:lineRule="auto"/>
              <w:ind w:left="297" w:hanging="283"/>
              <w:rPr>
                <w:szCs w:val="24"/>
                <w:lang w:val="en-ZA"/>
              </w:rPr>
            </w:pPr>
            <w:r w:rsidRPr="009E0CF3">
              <w:rPr>
                <w:rFonts w:eastAsia="Times New Roman"/>
                <w:szCs w:val="24"/>
              </w:rPr>
              <w:t xml:space="preserve">Practice workplace procedures for reporting hazards, incidents, injuries and sickness </w:t>
            </w:r>
          </w:p>
          <w:p w14:paraId="0CCC9964" w14:textId="77777777" w:rsidR="00CF37D7" w:rsidRPr="009E0CF3" w:rsidRDefault="00CF37D7" w:rsidP="00B37478">
            <w:pPr>
              <w:numPr>
                <w:ilvl w:val="0"/>
                <w:numId w:val="71"/>
              </w:numPr>
              <w:spacing w:before="0" w:line="276" w:lineRule="auto"/>
              <w:ind w:left="297" w:hanging="283"/>
              <w:rPr>
                <w:szCs w:val="24"/>
                <w:lang w:val="en-ZA"/>
              </w:rPr>
            </w:pPr>
            <w:r w:rsidRPr="009E0CF3">
              <w:rPr>
                <w:rFonts w:eastAsia="Times New Roman"/>
                <w:szCs w:val="24"/>
              </w:rPr>
              <w:t>OSH requirements/ regulations and workplace safety and hazard control procedures are reviewed, and compliance reported to appropriate personnel</w:t>
            </w:r>
          </w:p>
          <w:p w14:paraId="20253F69" w14:textId="77777777" w:rsidR="00CF37D7" w:rsidRPr="009E0CF3" w:rsidRDefault="00CF37D7" w:rsidP="00B37478">
            <w:pPr>
              <w:numPr>
                <w:ilvl w:val="0"/>
                <w:numId w:val="71"/>
              </w:numPr>
              <w:spacing w:before="0" w:line="276" w:lineRule="auto"/>
              <w:ind w:left="297" w:hanging="283"/>
              <w:rPr>
                <w:szCs w:val="24"/>
              </w:rPr>
            </w:pPr>
            <w:r w:rsidRPr="009E0CF3">
              <w:rPr>
                <w:rFonts w:eastAsia="Times New Roman"/>
                <w:szCs w:val="24"/>
              </w:rPr>
              <w:t>Identification of needed OSH-related trainings are proposed to appropriate personnel</w:t>
            </w:r>
          </w:p>
        </w:tc>
        <w:tc>
          <w:tcPr>
            <w:tcW w:w="1460" w:type="pct"/>
            <w:tcBorders>
              <w:top w:val="single" w:sz="4" w:space="0" w:color="auto"/>
              <w:left w:val="single" w:sz="4" w:space="0" w:color="auto"/>
              <w:bottom w:val="single" w:sz="4" w:space="0" w:color="auto"/>
              <w:right w:val="single" w:sz="4" w:space="0" w:color="auto"/>
            </w:tcBorders>
            <w:hideMark/>
          </w:tcPr>
          <w:p w14:paraId="4FFE6DD2"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 xml:space="preserve">Oral questions </w:t>
            </w:r>
          </w:p>
          <w:p w14:paraId="6EC7E07C"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Written tests</w:t>
            </w:r>
          </w:p>
          <w:p w14:paraId="04FBF507"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Portfolio of evidence</w:t>
            </w:r>
          </w:p>
          <w:p w14:paraId="50F3CA4F" w14:textId="77777777" w:rsidR="00CF37D7" w:rsidRPr="009E0CF3" w:rsidRDefault="00CF37D7" w:rsidP="00B37478">
            <w:pPr>
              <w:pStyle w:val="ListParagraph"/>
              <w:numPr>
                <w:ilvl w:val="0"/>
                <w:numId w:val="71"/>
              </w:numPr>
              <w:autoSpaceDE w:val="0"/>
              <w:autoSpaceDN w:val="0"/>
              <w:adjustRightInd w:val="0"/>
              <w:spacing w:before="0" w:line="276" w:lineRule="auto"/>
              <w:rPr>
                <w:rFonts w:ascii="Times New Roman" w:hAnsi="Times New Roman"/>
                <w:sz w:val="24"/>
                <w:szCs w:val="24"/>
                <w:lang w:val="en-US"/>
              </w:rPr>
            </w:pPr>
            <w:r w:rsidRPr="009E0CF3">
              <w:rPr>
                <w:rFonts w:ascii="Times New Roman" w:hAnsi="Times New Roman"/>
                <w:sz w:val="24"/>
                <w:szCs w:val="24"/>
                <w:lang w:val="en-US"/>
              </w:rPr>
              <w:t>Third party report</w:t>
            </w:r>
          </w:p>
          <w:p w14:paraId="33A51E74" w14:textId="77777777" w:rsidR="00CF37D7" w:rsidRPr="009E0CF3" w:rsidRDefault="00CF37D7" w:rsidP="00CF37D7">
            <w:pPr>
              <w:spacing w:line="276" w:lineRule="auto"/>
              <w:ind w:left="297" w:hanging="283"/>
              <w:rPr>
                <w:szCs w:val="24"/>
                <w:lang w:val="en-ZA"/>
              </w:rPr>
            </w:pPr>
          </w:p>
          <w:p w14:paraId="608E153D" w14:textId="77777777" w:rsidR="00CF37D7" w:rsidRPr="009E0CF3" w:rsidRDefault="00CF37D7" w:rsidP="00CF37D7">
            <w:pPr>
              <w:spacing w:before="120" w:line="276" w:lineRule="auto"/>
              <w:ind w:left="297" w:hanging="283"/>
              <w:rPr>
                <w:szCs w:val="24"/>
                <w:lang w:val="en-ZA"/>
              </w:rPr>
            </w:pPr>
          </w:p>
        </w:tc>
      </w:tr>
    </w:tbl>
    <w:p w14:paraId="1B06388A" w14:textId="77777777" w:rsidR="00CF37D7" w:rsidRPr="009E0CF3" w:rsidRDefault="00CF37D7" w:rsidP="00CF37D7">
      <w:pPr>
        <w:spacing w:line="276" w:lineRule="auto"/>
        <w:jc w:val="both"/>
        <w:rPr>
          <w:b/>
          <w:szCs w:val="24"/>
        </w:rPr>
      </w:pPr>
    </w:p>
    <w:p w14:paraId="58B3BB08" w14:textId="77777777" w:rsidR="00CF37D7" w:rsidRPr="009E0CF3" w:rsidRDefault="00CF37D7" w:rsidP="00CF37D7">
      <w:pPr>
        <w:spacing w:line="276" w:lineRule="auto"/>
        <w:jc w:val="both"/>
        <w:rPr>
          <w:b/>
          <w:szCs w:val="24"/>
          <w:lang w:val="en-US"/>
        </w:rPr>
      </w:pPr>
      <w:r w:rsidRPr="009E0CF3">
        <w:rPr>
          <w:b/>
          <w:szCs w:val="24"/>
        </w:rPr>
        <w:t>Suggested Methods</w:t>
      </w:r>
      <w:r w:rsidRPr="009E0CF3">
        <w:rPr>
          <w:b/>
          <w:szCs w:val="24"/>
          <w:lang w:val="en-US"/>
        </w:rPr>
        <w:t xml:space="preserve"> of Instruction </w:t>
      </w:r>
    </w:p>
    <w:p w14:paraId="021B04E4" w14:textId="77777777" w:rsidR="00CF37D7" w:rsidRPr="009E0CF3" w:rsidRDefault="00CF37D7" w:rsidP="00B37478">
      <w:pPr>
        <w:pStyle w:val="elementperfxhead"/>
        <w:numPr>
          <w:ilvl w:val="0"/>
          <w:numId w:val="22"/>
        </w:numPr>
        <w:spacing w:before="0" w:line="276" w:lineRule="auto"/>
        <w:ind w:right="0"/>
        <w:rPr>
          <w:rFonts w:ascii="Times New Roman" w:hAnsi="Times New Roman"/>
          <w:b w:val="0"/>
          <w:sz w:val="24"/>
          <w:szCs w:val="24"/>
        </w:rPr>
      </w:pPr>
      <w:r w:rsidRPr="009E0CF3">
        <w:rPr>
          <w:rFonts w:ascii="Times New Roman" w:hAnsi="Times New Roman"/>
          <w:b w:val="0"/>
          <w:sz w:val="24"/>
          <w:szCs w:val="24"/>
        </w:rPr>
        <w:t>Assigments</w:t>
      </w:r>
    </w:p>
    <w:p w14:paraId="61975047" w14:textId="77777777" w:rsidR="00CF37D7" w:rsidRPr="009E0CF3" w:rsidRDefault="00CF37D7" w:rsidP="00B37478">
      <w:pPr>
        <w:pStyle w:val="elementperfxhead"/>
        <w:numPr>
          <w:ilvl w:val="0"/>
          <w:numId w:val="22"/>
        </w:numPr>
        <w:spacing w:before="0" w:line="276" w:lineRule="auto"/>
        <w:ind w:right="0"/>
        <w:rPr>
          <w:rFonts w:ascii="Times New Roman" w:hAnsi="Times New Roman"/>
          <w:b w:val="0"/>
          <w:sz w:val="24"/>
          <w:szCs w:val="24"/>
        </w:rPr>
      </w:pPr>
      <w:r w:rsidRPr="009E0CF3">
        <w:rPr>
          <w:rFonts w:ascii="Times New Roman" w:hAnsi="Times New Roman"/>
          <w:b w:val="0"/>
          <w:sz w:val="24"/>
          <w:szCs w:val="24"/>
        </w:rPr>
        <w:t>Discussion</w:t>
      </w:r>
    </w:p>
    <w:p w14:paraId="04EFAF81" w14:textId="77777777" w:rsidR="00CF37D7" w:rsidRPr="009E0CF3" w:rsidRDefault="00CF37D7" w:rsidP="00B37478">
      <w:pPr>
        <w:pStyle w:val="elementperfxhead"/>
        <w:numPr>
          <w:ilvl w:val="0"/>
          <w:numId w:val="22"/>
        </w:numPr>
        <w:spacing w:before="0" w:line="276" w:lineRule="auto"/>
        <w:ind w:right="0"/>
        <w:rPr>
          <w:rFonts w:ascii="Times New Roman" w:hAnsi="Times New Roman"/>
          <w:b w:val="0"/>
          <w:sz w:val="24"/>
          <w:szCs w:val="24"/>
        </w:rPr>
      </w:pPr>
      <w:r w:rsidRPr="009E0CF3">
        <w:rPr>
          <w:rFonts w:ascii="Times New Roman" w:hAnsi="Times New Roman"/>
          <w:b w:val="0"/>
          <w:sz w:val="24"/>
          <w:szCs w:val="24"/>
        </w:rPr>
        <w:t>Q&amp;A</w:t>
      </w:r>
    </w:p>
    <w:p w14:paraId="7A2CAE11" w14:textId="77777777" w:rsidR="00CF37D7" w:rsidRPr="009E0CF3" w:rsidRDefault="00CF37D7" w:rsidP="00B37478">
      <w:pPr>
        <w:pStyle w:val="elementperfxhead"/>
        <w:numPr>
          <w:ilvl w:val="0"/>
          <w:numId w:val="22"/>
        </w:numPr>
        <w:spacing w:before="0" w:line="276" w:lineRule="auto"/>
        <w:ind w:right="0"/>
        <w:rPr>
          <w:rFonts w:ascii="Times New Roman" w:hAnsi="Times New Roman"/>
          <w:b w:val="0"/>
          <w:sz w:val="24"/>
          <w:szCs w:val="24"/>
        </w:rPr>
      </w:pPr>
      <w:r w:rsidRPr="009E0CF3">
        <w:rPr>
          <w:rFonts w:ascii="Times New Roman" w:hAnsi="Times New Roman"/>
          <w:b w:val="0"/>
          <w:sz w:val="24"/>
          <w:szCs w:val="24"/>
        </w:rPr>
        <w:t>Role play</w:t>
      </w:r>
    </w:p>
    <w:p w14:paraId="1F1EC9F3" w14:textId="77777777" w:rsidR="00CF37D7" w:rsidRPr="009E0CF3" w:rsidRDefault="00CF37D7" w:rsidP="00B37478">
      <w:pPr>
        <w:pStyle w:val="elementperfxhead"/>
        <w:numPr>
          <w:ilvl w:val="0"/>
          <w:numId w:val="22"/>
        </w:numPr>
        <w:spacing w:before="0" w:line="276" w:lineRule="auto"/>
        <w:ind w:right="0"/>
        <w:rPr>
          <w:rFonts w:ascii="Times New Roman" w:hAnsi="Times New Roman"/>
          <w:b w:val="0"/>
          <w:sz w:val="24"/>
          <w:szCs w:val="24"/>
        </w:rPr>
      </w:pPr>
      <w:r w:rsidRPr="009E0CF3">
        <w:rPr>
          <w:rFonts w:ascii="Times New Roman" w:hAnsi="Times New Roman"/>
          <w:b w:val="0"/>
          <w:sz w:val="24"/>
          <w:szCs w:val="24"/>
        </w:rPr>
        <w:t>Viewing of related videos</w:t>
      </w:r>
    </w:p>
    <w:p w14:paraId="7B3627D8" w14:textId="77777777" w:rsidR="00CF37D7" w:rsidRPr="009E0CF3" w:rsidRDefault="00CF37D7" w:rsidP="00CF37D7">
      <w:pPr>
        <w:spacing w:line="276" w:lineRule="auto"/>
        <w:jc w:val="both"/>
        <w:rPr>
          <w:b/>
          <w:szCs w:val="24"/>
        </w:rPr>
      </w:pPr>
    </w:p>
    <w:p w14:paraId="67A38EFD" w14:textId="77777777" w:rsidR="00CF37D7" w:rsidRPr="009E0CF3" w:rsidRDefault="00CF37D7" w:rsidP="00CF37D7">
      <w:pPr>
        <w:spacing w:line="276" w:lineRule="auto"/>
        <w:jc w:val="both"/>
        <w:rPr>
          <w:b/>
          <w:szCs w:val="24"/>
        </w:rPr>
      </w:pPr>
      <w:r w:rsidRPr="009E0CF3">
        <w:rPr>
          <w:b/>
          <w:szCs w:val="24"/>
        </w:rPr>
        <w:t>Recommended Resources</w:t>
      </w:r>
    </w:p>
    <w:p w14:paraId="08B17421"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Computers</w:t>
      </w:r>
    </w:p>
    <w:p w14:paraId="1AC0BEE7"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Stationery</w:t>
      </w:r>
    </w:p>
    <w:p w14:paraId="6F685E22"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Charts</w:t>
      </w:r>
    </w:p>
    <w:p w14:paraId="11F043BA"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Video clips</w:t>
      </w:r>
    </w:p>
    <w:p w14:paraId="4962F656"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Audio tapes</w:t>
      </w:r>
    </w:p>
    <w:p w14:paraId="74910AD2"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Radio sets</w:t>
      </w:r>
    </w:p>
    <w:p w14:paraId="7B59025C"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TV sets</w:t>
      </w:r>
    </w:p>
    <w:p w14:paraId="20BC8F2A" w14:textId="77777777" w:rsidR="00CF37D7" w:rsidRPr="009E0CF3" w:rsidRDefault="00CF37D7" w:rsidP="00B37478">
      <w:pPr>
        <w:numPr>
          <w:ilvl w:val="0"/>
          <w:numId w:val="1"/>
        </w:numPr>
        <w:spacing w:before="0" w:line="276" w:lineRule="auto"/>
        <w:rPr>
          <w:rFonts w:eastAsia="Times New Roman"/>
          <w:noProof/>
          <w:szCs w:val="24"/>
          <w:lang w:val="en-US"/>
        </w:rPr>
      </w:pPr>
      <w:r w:rsidRPr="009E0CF3">
        <w:rPr>
          <w:rFonts w:eastAsia="Times New Roman"/>
          <w:noProof/>
          <w:szCs w:val="24"/>
          <w:lang w:val="en-US"/>
        </w:rPr>
        <w:t>LCD projectors</w:t>
      </w:r>
    </w:p>
    <w:p w14:paraId="7CCD0EF4" w14:textId="77777777" w:rsidR="00CF37D7" w:rsidRPr="009E0CF3" w:rsidRDefault="00CF37D7" w:rsidP="00B37478">
      <w:pPr>
        <w:numPr>
          <w:ilvl w:val="0"/>
          <w:numId w:val="22"/>
        </w:numPr>
        <w:spacing w:before="0" w:line="276" w:lineRule="auto"/>
        <w:rPr>
          <w:szCs w:val="24"/>
        </w:rPr>
      </w:pPr>
      <w:r w:rsidRPr="009E0CF3">
        <w:rPr>
          <w:szCs w:val="24"/>
        </w:rPr>
        <w:t>Standard operating and/or other workplace procedures manuals</w:t>
      </w:r>
    </w:p>
    <w:p w14:paraId="61C39888" w14:textId="77777777" w:rsidR="00CF37D7" w:rsidRPr="009E0CF3" w:rsidRDefault="00CF37D7" w:rsidP="00B37478">
      <w:pPr>
        <w:numPr>
          <w:ilvl w:val="0"/>
          <w:numId w:val="22"/>
        </w:numPr>
        <w:spacing w:before="0" w:line="276" w:lineRule="auto"/>
        <w:rPr>
          <w:szCs w:val="24"/>
        </w:rPr>
      </w:pPr>
      <w:r w:rsidRPr="009E0CF3">
        <w:rPr>
          <w:szCs w:val="24"/>
        </w:rPr>
        <w:t>Specific job procedures manuals</w:t>
      </w:r>
    </w:p>
    <w:p w14:paraId="27BF76D8" w14:textId="77777777" w:rsidR="00CF37D7" w:rsidRPr="009E0CF3" w:rsidRDefault="00CF37D7" w:rsidP="00B37478">
      <w:pPr>
        <w:numPr>
          <w:ilvl w:val="0"/>
          <w:numId w:val="22"/>
        </w:numPr>
        <w:spacing w:before="0" w:line="276" w:lineRule="auto"/>
        <w:rPr>
          <w:szCs w:val="24"/>
        </w:rPr>
      </w:pPr>
      <w:r w:rsidRPr="009E0CF3">
        <w:rPr>
          <w:szCs w:val="24"/>
        </w:rPr>
        <w:t>Machine/equipment manufacturer’s specifications and instructions</w:t>
      </w:r>
    </w:p>
    <w:p w14:paraId="773F0359" w14:textId="77777777" w:rsidR="00CF37D7" w:rsidRPr="009E0CF3" w:rsidRDefault="00CF37D7" w:rsidP="00B37478">
      <w:pPr>
        <w:numPr>
          <w:ilvl w:val="0"/>
          <w:numId w:val="22"/>
        </w:numPr>
        <w:spacing w:before="0" w:line="276" w:lineRule="auto"/>
        <w:rPr>
          <w:szCs w:val="24"/>
        </w:rPr>
      </w:pPr>
      <w:r w:rsidRPr="009E0CF3">
        <w:rPr>
          <w:szCs w:val="24"/>
        </w:rPr>
        <w:t>Personal Protective Equipment (PPE) e.g.</w:t>
      </w:r>
    </w:p>
    <w:p w14:paraId="47706717"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Mask                                                                 </w:t>
      </w:r>
    </w:p>
    <w:p w14:paraId="3E2FBDA4"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Face mask/shield</w:t>
      </w:r>
    </w:p>
    <w:p w14:paraId="488AFFB7"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Safety bootsn</w:t>
      </w:r>
    </w:p>
    <w:p w14:paraId="1780DFBB"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Safety harness</w:t>
      </w:r>
    </w:p>
    <w:p w14:paraId="4613D104"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Arm/Hand guard, gloves</w:t>
      </w:r>
    </w:p>
    <w:p w14:paraId="01465642"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Eye protection (goggles, shield)</w:t>
      </w:r>
      <w:r w:rsidRPr="009E0CF3">
        <w:rPr>
          <w:rFonts w:ascii="Times New Roman" w:hAnsi="Times New Roman"/>
          <w:b w:val="0"/>
          <w:sz w:val="24"/>
          <w:szCs w:val="24"/>
        </w:rPr>
        <w:tab/>
      </w:r>
    </w:p>
    <w:p w14:paraId="0267C040"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Hearing protection (ear muffs, ear plugs)</w:t>
      </w:r>
    </w:p>
    <w:p w14:paraId="61471969"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Hair Net/cap/bonnet</w:t>
      </w:r>
    </w:p>
    <w:p w14:paraId="7FA6C564"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Hard hat</w:t>
      </w:r>
    </w:p>
    <w:p w14:paraId="3BEF82AB"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Face protection (mask, shield)</w:t>
      </w:r>
    </w:p>
    <w:p w14:paraId="6E749EFA"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Apron/Gown/coverall/jump suit</w:t>
      </w:r>
    </w:p>
    <w:p w14:paraId="0B03DA41"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Anti-static suits</w:t>
      </w:r>
    </w:p>
    <w:p w14:paraId="2DD8A5CA" w14:textId="77777777" w:rsidR="00CF37D7" w:rsidRPr="009E0CF3" w:rsidRDefault="00CF37D7" w:rsidP="00B37478">
      <w:pPr>
        <w:pStyle w:val="elementperfxhead"/>
        <w:numPr>
          <w:ilvl w:val="0"/>
          <w:numId w:val="70"/>
        </w:numPr>
        <w:spacing w:before="0" w:line="276" w:lineRule="auto"/>
        <w:ind w:right="0"/>
        <w:rPr>
          <w:rFonts w:ascii="Times New Roman" w:hAnsi="Times New Roman"/>
          <w:b w:val="0"/>
          <w:sz w:val="24"/>
          <w:szCs w:val="24"/>
        </w:rPr>
      </w:pPr>
      <w:r w:rsidRPr="009E0CF3">
        <w:rPr>
          <w:rFonts w:ascii="Times New Roman" w:hAnsi="Times New Roman"/>
          <w:b w:val="0"/>
          <w:sz w:val="24"/>
          <w:szCs w:val="24"/>
        </w:rPr>
        <w:t>High-visibility reflective vest</w:t>
      </w:r>
    </w:p>
    <w:bookmarkEnd w:id="27"/>
    <w:bookmarkEnd w:id="46"/>
    <w:bookmarkEnd w:id="47"/>
    <w:p w14:paraId="6B5CF65F" w14:textId="77777777" w:rsidR="00CF37D7" w:rsidRPr="009E0CF3" w:rsidRDefault="00CF37D7" w:rsidP="00CF37D7">
      <w:pPr>
        <w:rPr>
          <w:szCs w:val="24"/>
        </w:rPr>
      </w:pPr>
    </w:p>
    <w:p w14:paraId="1E39255B" w14:textId="77777777" w:rsidR="00737966" w:rsidRPr="009E0CF3" w:rsidRDefault="00737966" w:rsidP="00CF37D7">
      <w:pPr>
        <w:rPr>
          <w:szCs w:val="24"/>
        </w:rPr>
      </w:pPr>
    </w:p>
    <w:p w14:paraId="115AE7AF" w14:textId="77777777" w:rsidR="00737966" w:rsidRPr="009E0CF3" w:rsidRDefault="00737966" w:rsidP="00CF37D7">
      <w:pPr>
        <w:rPr>
          <w:szCs w:val="24"/>
        </w:rPr>
      </w:pPr>
    </w:p>
    <w:p w14:paraId="6776CCF5" w14:textId="77777777" w:rsidR="00737966" w:rsidRPr="009E0CF3" w:rsidRDefault="00737966" w:rsidP="00CF37D7">
      <w:pPr>
        <w:rPr>
          <w:szCs w:val="24"/>
        </w:rPr>
      </w:pPr>
    </w:p>
    <w:p w14:paraId="53A1CF89" w14:textId="77777777" w:rsidR="00737966" w:rsidRPr="009E0CF3" w:rsidRDefault="00737966" w:rsidP="00CF37D7">
      <w:pPr>
        <w:rPr>
          <w:szCs w:val="24"/>
        </w:rPr>
      </w:pPr>
    </w:p>
    <w:p w14:paraId="71E0875E" w14:textId="77777777" w:rsidR="000F7602" w:rsidRPr="009E0CF3" w:rsidRDefault="000F7602" w:rsidP="00CF37D7">
      <w:pPr>
        <w:rPr>
          <w:rFonts w:eastAsia="Times New Roman"/>
          <w:b/>
          <w:bCs/>
          <w:kern w:val="32"/>
          <w:szCs w:val="24"/>
          <w:lang w:val="en-ZW"/>
        </w:rPr>
      </w:pPr>
      <w:r w:rsidRPr="009E0CF3">
        <w:rPr>
          <w:szCs w:val="24"/>
        </w:rPr>
        <w:br w:type="page"/>
      </w:r>
    </w:p>
    <w:p w14:paraId="7E1367FD" w14:textId="77777777" w:rsidR="005C1FB4" w:rsidRPr="009E0CF3" w:rsidRDefault="005C1FB4" w:rsidP="00D9164E">
      <w:pPr>
        <w:rPr>
          <w:szCs w:val="24"/>
        </w:rPr>
      </w:pPr>
    </w:p>
    <w:p w14:paraId="356AA1A9" w14:textId="77777777" w:rsidR="005C1FB4" w:rsidRPr="009E0CF3" w:rsidRDefault="005C1FB4" w:rsidP="00D9164E">
      <w:pPr>
        <w:rPr>
          <w:szCs w:val="24"/>
        </w:rPr>
      </w:pPr>
    </w:p>
    <w:p w14:paraId="6729E027" w14:textId="77777777" w:rsidR="005C1FB4" w:rsidRPr="009E0CF3" w:rsidRDefault="005C1FB4" w:rsidP="00D9164E">
      <w:pPr>
        <w:rPr>
          <w:szCs w:val="24"/>
        </w:rPr>
      </w:pPr>
    </w:p>
    <w:p w14:paraId="45EE5593" w14:textId="77777777" w:rsidR="005C1FB4" w:rsidRPr="009E0CF3" w:rsidRDefault="005C1FB4" w:rsidP="00D9164E">
      <w:pPr>
        <w:rPr>
          <w:szCs w:val="24"/>
        </w:rPr>
      </w:pPr>
    </w:p>
    <w:p w14:paraId="6AB94553" w14:textId="77777777" w:rsidR="005C1FB4" w:rsidRPr="009E0CF3" w:rsidRDefault="005C1FB4" w:rsidP="00D9164E">
      <w:pPr>
        <w:rPr>
          <w:szCs w:val="24"/>
        </w:rPr>
      </w:pPr>
    </w:p>
    <w:p w14:paraId="45D3CF16" w14:textId="77777777" w:rsidR="005C1FB4" w:rsidRPr="009E0CF3" w:rsidRDefault="005C1FB4" w:rsidP="00D9164E">
      <w:pPr>
        <w:rPr>
          <w:szCs w:val="24"/>
        </w:rPr>
      </w:pPr>
    </w:p>
    <w:p w14:paraId="5A8FA95D" w14:textId="77777777" w:rsidR="00D9164E" w:rsidRPr="009E0CF3" w:rsidRDefault="00D9164E" w:rsidP="00D9164E">
      <w:pPr>
        <w:rPr>
          <w:szCs w:val="24"/>
        </w:rPr>
      </w:pPr>
    </w:p>
    <w:p w14:paraId="2F6BE01E" w14:textId="77777777" w:rsidR="00D9164E" w:rsidRPr="009E0CF3" w:rsidRDefault="00D9164E" w:rsidP="00D9164E">
      <w:pPr>
        <w:rPr>
          <w:szCs w:val="24"/>
        </w:rPr>
      </w:pPr>
    </w:p>
    <w:p w14:paraId="0140375E" w14:textId="77777777" w:rsidR="00D9164E" w:rsidRPr="009E0CF3" w:rsidRDefault="00D9164E" w:rsidP="00D9164E">
      <w:pPr>
        <w:rPr>
          <w:szCs w:val="24"/>
        </w:rPr>
      </w:pPr>
    </w:p>
    <w:p w14:paraId="578304EA" w14:textId="77777777" w:rsidR="00D9164E" w:rsidRPr="009E0CF3" w:rsidRDefault="00D9164E" w:rsidP="00D9164E">
      <w:pPr>
        <w:rPr>
          <w:szCs w:val="24"/>
        </w:rPr>
      </w:pPr>
    </w:p>
    <w:p w14:paraId="04D164A5" w14:textId="77777777" w:rsidR="00D9164E" w:rsidRPr="009E0CF3" w:rsidRDefault="00D9164E" w:rsidP="00D9164E">
      <w:pPr>
        <w:rPr>
          <w:szCs w:val="24"/>
        </w:rPr>
      </w:pPr>
    </w:p>
    <w:p w14:paraId="03695D2A" w14:textId="77777777" w:rsidR="00D9164E" w:rsidRPr="009E0CF3" w:rsidRDefault="00D9164E" w:rsidP="00D9164E">
      <w:pPr>
        <w:rPr>
          <w:szCs w:val="24"/>
        </w:rPr>
      </w:pPr>
    </w:p>
    <w:p w14:paraId="1D9943CC" w14:textId="77777777" w:rsidR="00D9164E" w:rsidRPr="009E0CF3" w:rsidRDefault="00D9164E" w:rsidP="00D9164E">
      <w:pPr>
        <w:rPr>
          <w:szCs w:val="24"/>
        </w:rPr>
      </w:pPr>
    </w:p>
    <w:p w14:paraId="4AE54A20" w14:textId="77777777" w:rsidR="00D9164E" w:rsidRPr="009E0CF3" w:rsidRDefault="00D9164E" w:rsidP="00D9164E">
      <w:pPr>
        <w:rPr>
          <w:szCs w:val="24"/>
        </w:rPr>
      </w:pPr>
    </w:p>
    <w:p w14:paraId="4DB60D45" w14:textId="1BCAB743" w:rsidR="000F7602" w:rsidRPr="009E0CF3" w:rsidRDefault="005C1FB4" w:rsidP="006A54B9">
      <w:pPr>
        <w:pStyle w:val="Heading1"/>
        <w:spacing w:line="276" w:lineRule="auto"/>
        <w:rPr>
          <w:szCs w:val="24"/>
        </w:rPr>
      </w:pPr>
      <w:bookmarkStart w:id="48" w:name="_Toc69028444"/>
      <w:r w:rsidRPr="009E0CF3">
        <w:rPr>
          <w:szCs w:val="24"/>
        </w:rPr>
        <w:t>COMMON UNITS OF LEARNING</w:t>
      </w:r>
      <w:bookmarkEnd w:id="48"/>
    </w:p>
    <w:p w14:paraId="7BCDBC59" w14:textId="1EBF8E3B" w:rsidR="005C1FB4" w:rsidRPr="009E0CF3" w:rsidRDefault="005C1FB4" w:rsidP="006A54B9">
      <w:pPr>
        <w:spacing w:before="0" w:after="160" w:line="276" w:lineRule="auto"/>
        <w:rPr>
          <w:szCs w:val="24"/>
          <w:lang w:val="en-ZW"/>
        </w:rPr>
      </w:pPr>
      <w:r w:rsidRPr="009E0CF3">
        <w:rPr>
          <w:szCs w:val="24"/>
          <w:lang w:val="en-ZW"/>
        </w:rPr>
        <w:br w:type="page"/>
      </w:r>
    </w:p>
    <w:p w14:paraId="1FE68D75" w14:textId="77777777" w:rsidR="00086571" w:rsidRPr="009E0CF3" w:rsidRDefault="00086571" w:rsidP="006A54B9">
      <w:pPr>
        <w:pStyle w:val="Heading1"/>
        <w:spacing w:line="276" w:lineRule="auto"/>
        <w:rPr>
          <w:szCs w:val="24"/>
        </w:rPr>
      </w:pPr>
      <w:bookmarkStart w:id="49" w:name="_Toc5525783"/>
      <w:bookmarkStart w:id="50" w:name="_Toc69028445"/>
      <w:r w:rsidRPr="009E0CF3">
        <w:rPr>
          <w:szCs w:val="24"/>
        </w:rPr>
        <w:t>PRINCIPLES OF BUSINESS LAW</w:t>
      </w:r>
      <w:bookmarkEnd w:id="49"/>
      <w:bookmarkEnd w:id="50"/>
      <w:r w:rsidRPr="009E0CF3">
        <w:rPr>
          <w:szCs w:val="24"/>
        </w:rPr>
        <w:t xml:space="preserve"> </w:t>
      </w:r>
    </w:p>
    <w:p w14:paraId="47B9ECA7" w14:textId="77777777" w:rsidR="00086571" w:rsidRPr="009E0CF3" w:rsidRDefault="00086571" w:rsidP="006A54B9">
      <w:pPr>
        <w:spacing w:before="120" w:line="276" w:lineRule="auto"/>
        <w:jc w:val="both"/>
        <w:rPr>
          <w:b/>
          <w:szCs w:val="24"/>
          <w:lang w:val="en-ZA"/>
        </w:rPr>
      </w:pPr>
    </w:p>
    <w:p w14:paraId="6C4636B7" w14:textId="3D117327" w:rsidR="00086571" w:rsidRPr="009E0CF3" w:rsidRDefault="00086571" w:rsidP="006A54B9">
      <w:pPr>
        <w:spacing w:before="120" w:line="276" w:lineRule="auto"/>
        <w:jc w:val="both"/>
        <w:rPr>
          <w:b/>
          <w:szCs w:val="24"/>
          <w:lang w:val="en-ZA"/>
        </w:rPr>
      </w:pPr>
      <w:r w:rsidRPr="009E0CF3">
        <w:rPr>
          <w:b/>
          <w:szCs w:val="24"/>
          <w:lang w:val="en-ZA"/>
        </w:rPr>
        <w:t>UNIT CODE:</w:t>
      </w:r>
      <w:r w:rsidRPr="009E0CF3">
        <w:rPr>
          <w:szCs w:val="24"/>
          <w:lang w:val="en-ZA"/>
        </w:rPr>
        <w:t xml:space="preserve"> LOG/CU/RTM/CC/01/4/A</w:t>
      </w:r>
    </w:p>
    <w:p w14:paraId="5CAE0C2E" w14:textId="77777777" w:rsidR="00086571" w:rsidRPr="009E0CF3" w:rsidRDefault="00086571" w:rsidP="006A54B9">
      <w:pPr>
        <w:spacing w:line="276" w:lineRule="auto"/>
        <w:jc w:val="both"/>
        <w:rPr>
          <w:szCs w:val="24"/>
          <w:lang w:val="en-ZA"/>
        </w:rPr>
      </w:pPr>
      <w:r w:rsidRPr="009E0CF3">
        <w:rPr>
          <w:b/>
          <w:szCs w:val="24"/>
          <w:lang w:val="en-ZA"/>
        </w:rPr>
        <w:t>Relationship to Occupational Standards</w:t>
      </w:r>
    </w:p>
    <w:p w14:paraId="1C162ABD" w14:textId="77777777" w:rsidR="00086571" w:rsidRPr="009E0CF3" w:rsidRDefault="00086571" w:rsidP="006A54B9">
      <w:pPr>
        <w:spacing w:line="276" w:lineRule="auto"/>
        <w:jc w:val="both"/>
        <w:rPr>
          <w:szCs w:val="24"/>
        </w:rPr>
      </w:pPr>
      <w:r w:rsidRPr="009E0CF3">
        <w:rPr>
          <w:szCs w:val="24"/>
          <w:lang w:val="en-ZA"/>
        </w:rPr>
        <w:t xml:space="preserve">This unit addresses the Unit of Competency: </w:t>
      </w:r>
      <w:r w:rsidRPr="009E0CF3">
        <w:rPr>
          <w:szCs w:val="24"/>
        </w:rPr>
        <w:t>apply principles of business law</w:t>
      </w:r>
    </w:p>
    <w:p w14:paraId="197248F6" w14:textId="77777777" w:rsidR="00086571" w:rsidRPr="009E0CF3" w:rsidRDefault="00086571" w:rsidP="006A54B9">
      <w:pPr>
        <w:spacing w:line="276" w:lineRule="auto"/>
        <w:jc w:val="both"/>
        <w:rPr>
          <w:b/>
          <w:szCs w:val="24"/>
          <w:lang w:val="en-ZA"/>
        </w:rPr>
      </w:pPr>
      <w:r w:rsidRPr="009E0CF3">
        <w:rPr>
          <w:b/>
          <w:szCs w:val="24"/>
          <w:lang w:val="en-ZA"/>
        </w:rPr>
        <w:t>Duration of Unit:</w:t>
      </w:r>
      <w:r w:rsidRPr="009E0CF3">
        <w:rPr>
          <w:szCs w:val="24"/>
          <w:lang w:val="en-ZA"/>
        </w:rPr>
        <w:t xml:space="preserve"> 120 hours</w:t>
      </w:r>
    </w:p>
    <w:p w14:paraId="5065D6F7" w14:textId="77777777" w:rsidR="00086571" w:rsidRPr="009E0CF3" w:rsidRDefault="00086571" w:rsidP="006A54B9">
      <w:pPr>
        <w:spacing w:line="276" w:lineRule="auto"/>
        <w:jc w:val="both"/>
        <w:rPr>
          <w:b/>
          <w:szCs w:val="24"/>
          <w:lang w:val="en-ZA"/>
        </w:rPr>
      </w:pPr>
      <w:r w:rsidRPr="009E0CF3">
        <w:rPr>
          <w:b/>
          <w:szCs w:val="24"/>
          <w:lang w:val="en-ZA"/>
        </w:rPr>
        <w:t>Unit Description</w:t>
      </w:r>
    </w:p>
    <w:p w14:paraId="6DF49426" w14:textId="77777777" w:rsidR="00086571" w:rsidRPr="009E0CF3" w:rsidRDefault="00086571" w:rsidP="006A54B9">
      <w:pPr>
        <w:tabs>
          <w:tab w:val="left" w:pos="8489"/>
        </w:tabs>
        <w:spacing w:line="276" w:lineRule="auto"/>
        <w:jc w:val="both"/>
        <w:rPr>
          <w:rFonts w:eastAsia="Times New Roman"/>
          <w:szCs w:val="24"/>
        </w:rPr>
      </w:pPr>
      <w:r w:rsidRPr="009E0CF3">
        <w:rPr>
          <w:rFonts w:eastAsia="Times New Roman"/>
          <w:szCs w:val="24"/>
        </w:rPr>
        <w:t>This unit specifies the competencies required to apply principles of business law; It involves demonstrating the understanding law, applying law of Persons, law of tort, law of contract, law of agency, the law of insurance and the law of carriage</w:t>
      </w:r>
    </w:p>
    <w:p w14:paraId="5AE46E83" w14:textId="77777777" w:rsidR="00086571" w:rsidRPr="009E0CF3" w:rsidRDefault="00086571" w:rsidP="006A54B9">
      <w:pPr>
        <w:spacing w:line="276" w:lineRule="auto"/>
        <w:rPr>
          <w:b/>
          <w:szCs w:val="24"/>
          <w:lang w:val="en-ZA"/>
        </w:rPr>
      </w:pPr>
      <w:r w:rsidRPr="009E0CF3">
        <w:rPr>
          <w:b/>
          <w:szCs w:val="24"/>
          <w:lang w:val="en-ZA"/>
        </w:rPr>
        <w:t>Summary of Learning Outcomes</w:t>
      </w:r>
    </w:p>
    <w:p w14:paraId="08708969" w14:textId="77777777" w:rsidR="00086571" w:rsidRPr="009E0CF3" w:rsidRDefault="00086571" w:rsidP="00B37478">
      <w:pPr>
        <w:pStyle w:val="ListParagraph"/>
        <w:numPr>
          <w:ilvl w:val="0"/>
          <w:numId w:val="75"/>
        </w:numPr>
        <w:spacing w:before="0" w:after="160" w:line="276" w:lineRule="auto"/>
        <w:rPr>
          <w:rFonts w:ascii="Times New Roman" w:hAnsi="Times New Roman"/>
          <w:sz w:val="24"/>
          <w:szCs w:val="24"/>
        </w:rPr>
      </w:pPr>
      <w:r w:rsidRPr="009E0CF3">
        <w:rPr>
          <w:rFonts w:ascii="Times New Roman" w:hAnsi="Times New Roman"/>
          <w:sz w:val="24"/>
          <w:szCs w:val="24"/>
        </w:rPr>
        <w:t>Demonstrate understanding of law</w:t>
      </w:r>
    </w:p>
    <w:p w14:paraId="6054313F" w14:textId="77777777" w:rsidR="00086571" w:rsidRPr="009E0CF3" w:rsidRDefault="00086571" w:rsidP="00B37478">
      <w:pPr>
        <w:pStyle w:val="ListParagraph"/>
        <w:numPr>
          <w:ilvl w:val="0"/>
          <w:numId w:val="75"/>
        </w:numPr>
        <w:spacing w:before="0" w:after="160" w:line="276" w:lineRule="auto"/>
        <w:rPr>
          <w:rFonts w:ascii="Times New Roman" w:hAnsi="Times New Roman"/>
          <w:sz w:val="24"/>
          <w:szCs w:val="24"/>
        </w:rPr>
      </w:pPr>
      <w:r w:rsidRPr="009E0CF3">
        <w:rPr>
          <w:rFonts w:ascii="Times New Roman" w:hAnsi="Times New Roman"/>
          <w:sz w:val="24"/>
          <w:szCs w:val="24"/>
        </w:rPr>
        <w:t>Apply law of Persons</w:t>
      </w:r>
    </w:p>
    <w:p w14:paraId="18F22F42" w14:textId="77777777" w:rsidR="00086571" w:rsidRPr="009E0CF3" w:rsidRDefault="00086571" w:rsidP="00B37478">
      <w:pPr>
        <w:pStyle w:val="ListParagraph"/>
        <w:numPr>
          <w:ilvl w:val="0"/>
          <w:numId w:val="75"/>
        </w:numPr>
        <w:spacing w:before="0" w:after="160" w:line="276" w:lineRule="auto"/>
        <w:rPr>
          <w:rFonts w:ascii="Times New Roman" w:hAnsi="Times New Roman"/>
          <w:sz w:val="24"/>
          <w:szCs w:val="24"/>
        </w:rPr>
      </w:pPr>
      <w:r w:rsidRPr="009E0CF3">
        <w:rPr>
          <w:rFonts w:ascii="Times New Roman" w:hAnsi="Times New Roman"/>
          <w:sz w:val="24"/>
          <w:szCs w:val="24"/>
        </w:rPr>
        <w:t>Apply law of tort</w:t>
      </w:r>
    </w:p>
    <w:p w14:paraId="1E0BA3A3" w14:textId="77777777" w:rsidR="00086571" w:rsidRPr="009E0CF3" w:rsidRDefault="00086571" w:rsidP="00B37478">
      <w:pPr>
        <w:pStyle w:val="ListParagraph"/>
        <w:numPr>
          <w:ilvl w:val="0"/>
          <w:numId w:val="75"/>
        </w:numPr>
        <w:spacing w:before="0" w:after="160" w:line="276" w:lineRule="auto"/>
        <w:rPr>
          <w:rFonts w:ascii="Times New Roman" w:hAnsi="Times New Roman"/>
          <w:sz w:val="24"/>
          <w:szCs w:val="24"/>
        </w:rPr>
      </w:pPr>
      <w:r w:rsidRPr="009E0CF3">
        <w:rPr>
          <w:rFonts w:ascii="Times New Roman" w:hAnsi="Times New Roman"/>
          <w:sz w:val="24"/>
          <w:szCs w:val="24"/>
        </w:rPr>
        <w:t>Apply law of contract</w:t>
      </w:r>
    </w:p>
    <w:p w14:paraId="3F916195" w14:textId="77777777" w:rsidR="00086571" w:rsidRPr="009E0CF3" w:rsidRDefault="00086571" w:rsidP="00B37478">
      <w:pPr>
        <w:pStyle w:val="ListParagraph"/>
        <w:numPr>
          <w:ilvl w:val="0"/>
          <w:numId w:val="75"/>
        </w:numPr>
        <w:spacing w:before="0" w:after="160" w:line="276" w:lineRule="auto"/>
        <w:rPr>
          <w:rFonts w:ascii="Times New Roman" w:hAnsi="Times New Roman"/>
          <w:sz w:val="24"/>
          <w:szCs w:val="24"/>
        </w:rPr>
      </w:pPr>
      <w:r w:rsidRPr="009E0CF3">
        <w:rPr>
          <w:rFonts w:ascii="Times New Roman" w:hAnsi="Times New Roman"/>
          <w:sz w:val="24"/>
          <w:szCs w:val="24"/>
        </w:rPr>
        <w:t>Apply law of agency</w:t>
      </w:r>
    </w:p>
    <w:p w14:paraId="475961E7" w14:textId="77777777" w:rsidR="00086571" w:rsidRPr="009E0CF3" w:rsidRDefault="00086571" w:rsidP="00B37478">
      <w:pPr>
        <w:pStyle w:val="ListParagraph"/>
        <w:numPr>
          <w:ilvl w:val="0"/>
          <w:numId w:val="75"/>
        </w:numPr>
        <w:spacing w:before="0" w:after="160" w:line="276" w:lineRule="auto"/>
        <w:rPr>
          <w:rFonts w:ascii="Times New Roman" w:hAnsi="Times New Roman"/>
          <w:sz w:val="24"/>
          <w:szCs w:val="24"/>
        </w:rPr>
      </w:pPr>
      <w:r w:rsidRPr="009E0CF3">
        <w:rPr>
          <w:rFonts w:ascii="Times New Roman" w:hAnsi="Times New Roman"/>
          <w:sz w:val="24"/>
          <w:szCs w:val="24"/>
        </w:rPr>
        <w:t>Apply the law of insurance</w:t>
      </w:r>
    </w:p>
    <w:p w14:paraId="4B0DAD6A" w14:textId="77777777" w:rsidR="00086571" w:rsidRPr="009E0CF3" w:rsidRDefault="00086571" w:rsidP="00B37478">
      <w:pPr>
        <w:pStyle w:val="ListParagraph"/>
        <w:numPr>
          <w:ilvl w:val="0"/>
          <w:numId w:val="75"/>
        </w:numPr>
        <w:spacing w:before="0" w:after="160" w:line="276" w:lineRule="auto"/>
        <w:rPr>
          <w:rFonts w:ascii="Times New Roman" w:hAnsi="Times New Roman"/>
          <w:sz w:val="24"/>
          <w:szCs w:val="24"/>
        </w:rPr>
      </w:pPr>
      <w:r w:rsidRPr="009E0CF3">
        <w:rPr>
          <w:rFonts w:ascii="Times New Roman" w:hAnsi="Times New Roman"/>
          <w:sz w:val="24"/>
          <w:szCs w:val="24"/>
        </w:rPr>
        <w:t>Apply the law of carriage</w:t>
      </w:r>
    </w:p>
    <w:p w14:paraId="66C294D2" w14:textId="77777777" w:rsidR="00086571" w:rsidRPr="009E0CF3" w:rsidRDefault="00086571" w:rsidP="006A54B9">
      <w:pPr>
        <w:spacing w:line="276" w:lineRule="auto"/>
        <w:rPr>
          <w:b/>
          <w:szCs w:val="24"/>
          <w:lang w:val="en-ZA"/>
        </w:rPr>
      </w:pPr>
      <w:r w:rsidRPr="009E0CF3">
        <w:rPr>
          <w:b/>
          <w:szCs w:val="24"/>
          <w:lang w:val="en-ZA"/>
        </w:rPr>
        <w:t>Learning Outcomes, Content and Suggested Assessment Methods</w:t>
      </w:r>
    </w:p>
    <w:tbl>
      <w:tblPr>
        <w:tblW w:w="9555" w:type="dxa"/>
        <w:tblInd w:w="-2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50"/>
        <w:gridCol w:w="4096"/>
        <w:gridCol w:w="2609"/>
      </w:tblGrid>
      <w:tr w:rsidR="00086571" w:rsidRPr="009E0CF3" w14:paraId="508127C6" w14:textId="77777777" w:rsidTr="00CF37D7">
        <w:trPr>
          <w:trHeight w:val="81"/>
        </w:trPr>
        <w:tc>
          <w:tcPr>
            <w:tcW w:w="2850" w:type="dxa"/>
            <w:tcBorders>
              <w:top w:val="single" w:sz="4" w:space="0" w:color="000000"/>
              <w:left w:val="single" w:sz="4" w:space="0" w:color="000000"/>
              <w:bottom w:val="single" w:sz="4" w:space="0" w:color="000000"/>
              <w:right w:val="single" w:sz="4" w:space="0" w:color="000000"/>
            </w:tcBorders>
          </w:tcPr>
          <w:p w14:paraId="51D429E9" w14:textId="77777777" w:rsidR="00086571" w:rsidRPr="009E0CF3" w:rsidRDefault="00086571" w:rsidP="006A54B9">
            <w:pPr>
              <w:spacing w:line="276" w:lineRule="auto"/>
              <w:rPr>
                <w:b/>
                <w:bCs/>
                <w:szCs w:val="24"/>
              </w:rPr>
            </w:pPr>
            <w:r w:rsidRPr="009E0CF3">
              <w:rPr>
                <w:b/>
                <w:bCs/>
                <w:szCs w:val="24"/>
              </w:rPr>
              <w:t>Learning outcome</w:t>
            </w:r>
          </w:p>
        </w:tc>
        <w:tc>
          <w:tcPr>
            <w:tcW w:w="4096" w:type="dxa"/>
            <w:tcBorders>
              <w:top w:val="single" w:sz="4" w:space="0" w:color="000000"/>
              <w:left w:val="single" w:sz="4" w:space="0" w:color="000000"/>
              <w:bottom w:val="single" w:sz="4" w:space="0" w:color="000000"/>
              <w:right w:val="single" w:sz="4" w:space="0" w:color="000000"/>
            </w:tcBorders>
          </w:tcPr>
          <w:p w14:paraId="53589F84" w14:textId="77777777" w:rsidR="00086571" w:rsidRPr="009E0CF3" w:rsidRDefault="00086571" w:rsidP="006A54B9">
            <w:pPr>
              <w:pStyle w:val="Default"/>
              <w:spacing w:line="276" w:lineRule="auto"/>
              <w:rPr>
                <w:rFonts w:ascii="Times New Roman" w:eastAsiaTheme="minorHAnsi" w:hAnsi="Times New Roman" w:cs="Times New Roman"/>
                <w:b/>
                <w:bCs/>
                <w:color w:val="auto"/>
              </w:rPr>
            </w:pPr>
            <w:r w:rsidRPr="009E0CF3">
              <w:rPr>
                <w:rFonts w:ascii="Times New Roman" w:eastAsiaTheme="minorHAnsi" w:hAnsi="Times New Roman" w:cs="Times New Roman"/>
                <w:b/>
                <w:bCs/>
                <w:color w:val="auto"/>
              </w:rPr>
              <w:t>Content</w:t>
            </w:r>
          </w:p>
        </w:tc>
        <w:tc>
          <w:tcPr>
            <w:tcW w:w="2609" w:type="dxa"/>
            <w:tcBorders>
              <w:top w:val="single" w:sz="4" w:space="0" w:color="auto"/>
              <w:left w:val="single" w:sz="4" w:space="0" w:color="auto"/>
              <w:bottom w:val="single" w:sz="4" w:space="0" w:color="auto"/>
              <w:right w:val="single" w:sz="4" w:space="0" w:color="auto"/>
            </w:tcBorders>
          </w:tcPr>
          <w:p w14:paraId="09EC7CEC" w14:textId="77777777" w:rsidR="00086571" w:rsidRPr="009E0CF3" w:rsidRDefault="00086571" w:rsidP="006A54B9">
            <w:pPr>
              <w:spacing w:line="276" w:lineRule="auto"/>
              <w:rPr>
                <w:b/>
                <w:bCs/>
                <w:szCs w:val="24"/>
                <w:lang w:val="en-ZA"/>
              </w:rPr>
            </w:pPr>
            <w:r w:rsidRPr="009E0CF3">
              <w:rPr>
                <w:b/>
                <w:bCs/>
                <w:szCs w:val="24"/>
                <w:lang w:val="en-ZA"/>
              </w:rPr>
              <w:t>Suggested assessment methods</w:t>
            </w:r>
          </w:p>
        </w:tc>
      </w:tr>
      <w:tr w:rsidR="00086571" w:rsidRPr="009E0CF3" w14:paraId="1B0C0841" w14:textId="77777777" w:rsidTr="00CF37D7">
        <w:trPr>
          <w:trHeight w:val="1106"/>
        </w:trPr>
        <w:tc>
          <w:tcPr>
            <w:tcW w:w="2850" w:type="dxa"/>
            <w:tcBorders>
              <w:top w:val="single" w:sz="4" w:space="0" w:color="000000"/>
              <w:left w:val="single" w:sz="4" w:space="0" w:color="000000"/>
              <w:bottom w:val="single" w:sz="4" w:space="0" w:color="000000"/>
              <w:right w:val="single" w:sz="4" w:space="0" w:color="000000"/>
            </w:tcBorders>
            <w:hideMark/>
          </w:tcPr>
          <w:p w14:paraId="05DFC00F" w14:textId="77777777" w:rsidR="00086571" w:rsidRPr="009E0CF3" w:rsidRDefault="00086571" w:rsidP="00B37478">
            <w:pPr>
              <w:pStyle w:val="ListParagraph"/>
              <w:numPr>
                <w:ilvl w:val="0"/>
                <w:numId w:val="76"/>
              </w:numPr>
              <w:spacing w:before="0" w:line="276" w:lineRule="auto"/>
              <w:rPr>
                <w:rFonts w:ascii="Times New Roman" w:hAnsi="Times New Roman"/>
                <w:sz w:val="24"/>
                <w:szCs w:val="24"/>
              </w:rPr>
            </w:pPr>
            <w:r w:rsidRPr="009E0CF3">
              <w:rPr>
                <w:rFonts w:ascii="Times New Roman" w:hAnsi="Times New Roman"/>
                <w:sz w:val="24"/>
                <w:szCs w:val="24"/>
              </w:rPr>
              <w:t>Demonstrate understanding of law</w:t>
            </w:r>
          </w:p>
        </w:tc>
        <w:tc>
          <w:tcPr>
            <w:tcW w:w="4096" w:type="dxa"/>
            <w:tcBorders>
              <w:top w:val="single" w:sz="4" w:space="0" w:color="000000"/>
              <w:left w:val="single" w:sz="4" w:space="0" w:color="000000"/>
              <w:bottom w:val="single" w:sz="4" w:space="0" w:color="000000"/>
              <w:right w:val="single" w:sz="4" w:space="0" w:color="000000"/>
            </w:tcBorders>
          </w:tcPr>
          <w:p w14:paraId="73D7ACDA"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Meaning, nature and purpose of law</w:t>
            </w:r>
          </w:p>
          <w:p w14:paraId="340F2A3F"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Classification of law</w:t>
            </w:r>
          </w:p>
          <w:p w14:paraId="44D480E3"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Law and morality</w:t>
            </w:r>
          </w:p>
          <w:p w14:paraId="276161AD"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Sources of law</w:t>
            </w:r>
          </w:p>
          <w:p w14:paraId="5DED0230"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Administrative law</w:t>
            </w:r>
          </w:p>
          <w:p w14:paraId="6879CB32"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The court system</w:t>
            </w:r>
          </w:p>
          <w:p w14:paraId="23751C40"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Alternative dispute resolution mechanisms</w:t>
            </w:r>
          </w:p>
        </w:tc>
        <w:tc>
          <w:tcPr>
            <w:tcW w:w="2609" w:type="dxa"/>
            <w:tcBorders>
              <w:top w:val="single" w:sz="4" w:space="0" w:color="auto"/>
              <w:left w:val="single" w:sz="4" w:space="0" w:color="auto"/>
              <w:bottom w:val="single" w:sz="4" w:space="0" w:color="auto"/>
              <w:right w:val="single" w:sz="4" w:space="0" w:color="auto"/>
            </w:tcBorders>
            <w:hideMark/>
          </w:tcPr>
          <w:p w14:paraId="5EC989FB" w14:textId="77777777" w:rsidR="00086571" w:rsidRPr="009E0CF3" w:rsidRDefault="00086571" w:rsidP="00B37478">
            <w:pPr>
              <w:numPr>
                <w:ilvl w:val="0"/>
                <w:numId w:val="81"/>
              </w:numPr>
              <w:spacing w:before="0" w:line="276" w:lineRule="auto"/>
              <w:rPr>
                <w:szCs w:val="24"/>
                <w:lang w:val="en-ZA"/>
              </w:rPr>
            </w:pPr>
            <w:r w:rsidRPr="009E0CF3">
              <w:rPr>
                <w:szCs w:val="24"/>
                <w:lang w:val="en-ZA"/>
              </w:rPr>
              <w:t>Written tests</w:t>
            </w:r>
          </w:p>
          <w:p w14:paraId="74BF4E01" w14:textId="77777777" w:rsidR="00086571" w:rsidRPr="009E0CF3" w:rsidRDefault="00086571" w:rsidP="00B37478">
            <w:pPr>
              <w:numPr>
                <w:ilvl w:val="0"/>
                <w:numId w:val="81"/>
              </w:numPr>
              <w:spacing w:before="0" w:line="276" w:lineRule="auto"/>
              <w:rPr>
                <w:szCs w:val="24"/>
                <w:lang w:val="en-ZA"/>
              </w:rPr>
            </w:pPr>
            <w:r w:rsidRPr="009E0CF3">
              <w:rPr>
                <w:szCs w:val="24"/>
                <w:lang w:val="en-ZA"/>
              </w:rPr>
              <w:t>Observation</w:t>
            </w:r>
          </w:p>
          <w:p w14:paraId="6A2064D0" w14:textId="77777777" w:rsidR="00086571" w:rsidRPr="009E0CF3" w:rsidRDefault="00086571" w:rsidP="00B37478">
            <w:pPr>
              <w:numPr>
                <w:ilvl w:val="0"/>
                <w:numId w:val="81"/>
              </w:numPr>
              <w:spacing w:before="0" w:line="276" w:lineRule="auto"/>
              <w:rPr>
                <w:szCs w:val="24"/>
                <w:lang w:val="en-ZA"/>
              </w:rPr>
            </w:pPr>
            <w:r w:rsidRPr="009E0CF3">
              <w:rPr>
                <w:szCs w:val="24"/>
                <w:lang w:val="en-ZA"/>
              </w:rPr>
              <w:t>Oral questions</w:t>
            </w:r>
          </w:p>
          <w:p w14:paraId="77C8617E" w14:textId="77777777" w:rsidR="00086571" w:rsidRPr="009E0CF3" w:rsidRDefault="00086571" w:rsidP="00B37478">
            <w:pPr>
              <w:numPr>
                <w:ilvl w:val="0"/>
                <w:numId w:val="81"/>
              </w:numPr>
              <w:spacing w:before="0" w:line="276" w:lineRule="auto"/>
              <w:rPr>
                <w:szCs w:val="24"/>
                <w:lang w:val="en-ZA"/>
              </w:rPr>
            </w:pPr>
            <w:r w:rsidRPr="009E0CF3">
              <w:rPr>
                <w:szCs w:val="24"/>
                <w:lang w:val="en-ZA"/>
              </w:rPr>
              <w:t>Third party report</w:t>
            </w:r>
          </w:p>
          <w:p w14:paraId="5D51081F" w14:textId="77777777" w:rsidR="00086571" w:rsidRPr="009E0CF3" w:rsidRDefault="00086571" w:rsidP="00B37478">
            <w:pPr>
              <w:numPr>
                <w:ilvl w:val="0"/>
                <w:numId w:val="81"/>
              </w:numPr>
              <w:spacing w:before="0" w:line="276" w:lineRule="auto"/>
              <w:rPr>
                <w:szCs w:val="24"/>
                <w:lang w:val="en-ZA"/>
              </w:rPr>
            </w:pPr>
            <w:r w:rsidRPr="009E0CF3">
              <w:rPr>
                <w:szCs w:val="24"/>
                <w:lang w:val="en-ZA"/>
              </w:rPr>
              <w:t>Interviewing</w:t>
            </w:r>
          </w:p>
          <w:p w14:paraId="08B17617" w14:textId="77777777" w:rsidR="00086571" w:rsidRPr="009E0CF3" w:rsidRDefault="00086571" w:rsidP="00B37478">
            <w:pPr>
              <w:numPr>
                <w:ilvl w:val="0"/>
                <w:numId w:val="81"/>
              </w:numPr>
              <w:spacing w:before="0" w:line="276" w:lineRule="auto"/>
              <w:rPr>
                <w:szCs w:val="24"/>
                <w:lang w:val="en-ZA"/>
              </w:rPr>
            </w:pPr>
            <w:r w:rsidRPr="009E0CF3">
              <w:rPr>
                <w:szCs w:val="24"/>
                <w:lang w:val="en-ZA"/>
              </w:rPr>
              <w:t>Project and report writing</w:t>
            </w:r>
          </w:p>
        </w:tc>
      </w:tr>
      <w:tr w:rsidR="00086571" w:rsidRPr="009E0CF3" w14:paraId="157E193B" w14:textId="77777777" w:rsidTr="00CF37D7">
        <w:trPr>
          <w:trHeight w:val="800"/>
        </w:trPr>
        <w:tc>
          <w:tcPr>
            <w:tcW w:w="2850" w:type="dxa"/>
            <w:tcBorders>
              <w:top w:val="single" w:sz="4" w:space="0" w:color="000000"/>
              <w:left w:val="single" w:sz="4" w:space="0" w:color="000000"/>
              <w:bottom w:val="single" w:sz="4" w:space="0" w:color="000000"/>
              <w:right w:val="single" w:sz="4" w:space="0" w:color="000000"/>
            </w:tcBorders>
          </w:tcPr>
          <w:p w14:paraId="37A56C6C" w14:textId="77777777" w:rsidR="00086571" w:rsidRPr="009E0CF3" w:rsidRDefault="00086571" w:rsidP="00B37478">
            <w:pPr>
              <w:pStyle w:val="ListParagraph"/>
              <w:numPr>
                <w:ilvl w:val="0"/>
                <w:numId w:val="76"/>
              </w:numPr>
              <w:spacing w:before="0" w:line="276" w:lineRule="auto"/>
              <w:rPr>
                <w:rFonts w:ascii="Times New Roman" w:hAnsi="Times New Roman"/>
                <w:sz w:val="24"/>
                <w:szCs w:val="24"/>
              </w:rPr>
            </w:pPr>
            <w:r w:rsidRPr="009E0CF3">
              <w:rPr>
                <w:rFonts w:ascii="Times New Roman" w:hAnsi="Times New Roman"/>
                <w:sz w:val="24"/>
                <w:szCs w:val="24"/>
              </w:rPr>
              <w:t>Apply law of Persons</w:t>
            </w:r>
          </w:p>
        </w:tc>
        <w:tc>
          <w:tcPr>
            <w:tcW w:w="4096" w:type="dxa"/>
            <w:tcBorders>
              <w:top w:val="single" w:sz="4" w:space="0" w:color="000000"/>
              <w:left w:val="single" w:sz="4" w:space="0" w:color="000000"/>
              <w:bottom w:val="single" w:sz="4" w:space="0" w:color="000000"/>
              <w:right w:val="single" w:sz="4" w:space="0" w:color="000000"/>
            </w:tcBorders>
          </w:tcPr>
          <w:p w14:paraId="603D37A9"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Natural persons</w:t>
            </w:r>
          </w:p>
          <w:p w14:paraId="278D32BA"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Nationality, citizenship and domicile</w:t>
            </w:r>
          </w:p>
          <w:p w14:paraId="6EDFC55C"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Artificial person</w:t>
            </w:r>
          </w:p>
          <w:p w14:paraId="19A358AE"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 xml:space="preserve">Unincorporated associations </w:t>
            </w:r>
            <w:proofErr w:type="spellStart"/>
            <w:r w:rsidRPr="009E0CF3">
              <w:rPr>
                <w:rFonts w:ascii="Times New Roman" w:eastAsiaTheme="minorHAnsi" w:hAnsi="Times New Roman" w:cs="Times New Roman"/>
                <w:color w:val="auto"/>
              </w:rPr>
              <w:t>e.g</w:t>
            </w:r>
            <w:proofErr w:type="spellEnd"/>
            <w:r w:rsidRPr="009E0CF3">
              <w:rPr>
                <w:rFonts w:ascii="Times New Roman" w:eastAsiaTheme="minorHAnsi" w:hAnsi="Times New Roman" w:cs="Times New Roman"/>
                <w:color w:val="auto"/>
              </w:rPr>
              <w:t xml:space="preserve"> Partnership</w:t>
            </w:r>
          </w:p>
          <w:p w14:paraId="2A8DC13C" w14:textId="77777777" w:rsidR="00086571" w:rsidRPr="009E0CF3" w:rsidRDefault="00086571" w:rsidP="00B37478">
            <w:pPr>
              <w:pStyle w:val="ListParagraph"/>
              <w:numPr>
                <w:ilvl w:val="0"/>
                <w:numId w:val="81"/>
              </w:numPr>
              <w:spacing w:before="0" w:after="160" w:line="276" w:lineRule="auto"/>
              <w:rPr>
                <w:rFonts w:ascii="Times New Roman" w:eastAsiaTheme="minorHAnsi" w:hAnsi="Times New Roman"/>
                <w:sz w:val="24"/>
                <w:szCs w:val="24"/>
              </w:rPr>
            </w:pPr>
            <w:r w:rsidRPr="009E0CF3">
              <w:rPr>
                <w:rFonts w:ascii="Times New Roman" w:eastAsiaTheme="minorHAnsi" w:hAnsi="Times New Roman"/>
                <w:sz w:val="24"/>
                <w:szCs w:val="24"/>
              </w:rPr>
              <w:t xml:space="preserve">Incorporated associations </w:t>
            </w:r>
            <w:proofErr w:type="spellStart"/>
            <w:r w:rsidRPr="009E0CF3">
              <w:rPr>
                <w:rFonts w:ascii="Times New Roman" w:eastAsiaTheme="minorHAnsi" w:hAnsi="Times New Roman"/>
                <w:sz w:val="24"/>
                <w:szCs w:val="24"/>
              </w:rPr>
              <w:t>e.g</w:t>
            </w:r>
            <w:proofErr w:type="spellEnd"/>
            <w:r w:rsidRPr="009E0CF3">
              <w:rPr>
                <w:rFonts w:ascii="Times New Roman" w:eastAsiaTheme="minorHAnsi" w:hAnsi="Times New Roman"/>
                <w:sz w:val="24"/>
                <w:szCs w:val="24"/>
              </w:rPr>
              <w:t xml:space="preserve"> Limited </w:t>
            </w:r>
          </w:p>
        </w:tc>
        <w:tc>
          <w:tcPr>
            <w:tcW w:w="2609" w:type="dxa"/>
            <w:tcBorders>
              <w:top w:val="single" w:sz="4" w:space="0" w:color="auto"/>
              <w:left w:val="single" w:sz="4" w:space="0" w:color="auto"/>
              <w:bottom w:val="single" w:sz="4" w:space="0" w:color="auto"/>
              <w:right w:val="single" w:sz="4" w:space="0" w:color="auto"/>
            </w:tcBorders>
          </w:tcPr>
          <w:p w14:paraId="1B3AF337" w14:textId="77777777" w:rsidR="00086571" w:rsidRPr="009E0CF3" w:rsidRDefault="00086571" w:rsidP="00B37478">
            <w:pPr>
              <w:numPr>
                <w:ilvl w:val="0"/>
                <w:numId w:val="81"/>
              </w:numPr>
              <w:spacing w:before="0" w:line="276" w:lineRule="auto"/>
              <w:rPr>
                <w:szCs w:val="24"/>
                <w:lang w:val="en-ZA"/>
              </w:rPr>
            </w:pPr>
            <w:r w:rsidRPr="009E0CF3">
              <w:rPr>
                <w:szCs w:val="24"/>
                <w:lang w:val="en-ZA"/>
              </w:rPr>
              <w:t>Written tests</w:t>
            </w:r>
          </w:p>
          <w:p w14:paraId="3F914558" w14:textId="77777777" w:rsidR="00086571" w:rsidRPr="009E0CF3" w:rsidRDefault="00086571" w:rsidP="00B37478">
            <w:pPr>
              <w:numPr>
                <w:ilvl w:val="0"/>
                <w:numId w:val="81"/>
              </w:numPr>
              <w:spacing w:before="0" w:line="276" w:lineRule="auto"/>
              <w:rPr>
                <w:szCs w:val="24"/>
                <w:lang w:val="en-ZA"/>
              </w:rPr>
            </w:pPr>
            <w:r w:rsidRPr="009E0CF3">
              <w:rPr>
                <w:szCs w:val="24"/>
                <w:lang w:val="en-ZA"/>
              </w:rPr>
              <w:t>Observation</w:t>
            </w:r>
          </w:p>
          <w:p w14:paraId="431E1BEF" w14:textId="77777777" w:rsidR="00086571" w:rsidRPr="009E0CF3" w:rsidRDefault="00086571" w:rsidP="00B37478">
            <w:pPr>
              <w:numPr>
                <w:ilvl w:val="0"/>
                <w:numId w:val="81"/>
              </w:numPr>
              <w:spacing w:before="0" w:line="276" w:lineRule="auto"/>
              <w:rPr>
                <w:szCs w:val="24"/>
                <w:lang w:val="en-ZA"/>
              </w:rPr>
            </w:pPr>
            <w:r w:rsidRPr="009E0CF3">
              <w:rPr>
                <w:szCs w:val="24"/>
                <w:lang w:val="en-ZA"/>
              </w:rPr>
              <w:t>Oral questions</w:t>
            </w:r>
          </w:p>
          <w:p w14:paraId="752266EE" w14:textId="77777777" w:rsidR="00086571" w:rsidRPr="009E0CF3" w:rsidRDefault="00086571" w:rsidP="00B37478">
            <w:pPr>
              <w:numPr>
                <w:ilvl w:val="0"/>
                <w:numId w:val="81"/>
              </w:numPr>
              <w:spacing w:before="0" w:line="276" w:lineRule="auto"/>
              <w:rPr>
                <w:szCs w:val="24"/>
                <w:lang w:val="en-ZA"/>
              </w:rPr>
            </w:pPr>
            <w:r w:rsidRPr="009E0CF3">
              <w:rPr>
                <w:szCs w:val="24"/>
                <w:lang w:val="en-ZA"/>
              </w:rPr>
              <w:t>Third party report</w:t>
            </w:r>
          </w:p>
          <w:p w14:paraId="43D3A0C3" w14:textId="77777777" w:rsidR="00086571" w:rsidRPr="009E0CF3" w:rsidRDefault="00086571" w:rsidP="00B37478">
            <w:pPr>
              <w:numPr>
                <w:ilvl w:val="0"/>
                <w:numId w:val="81"/>
              </w:numPr>
              <w:spacing w:before="0" w:line="276" w:lineRule="auto"/>
              <w:rPr>
                <w:szCs w:val="24"/>
                <w:lang w:val="en-ZA"/>
              </w:rPr>
            </w:pPr>
            <w:r w:rsidRPr="009E0CF3">
              <w:rPr>
                <w:szCs w:val="24"/>
                <w:lang w:val="en-ZA"/>
              </w:rPr>
              <w:t>Interviewing</w:t>
            </w:r>
          </w:p>
          <w:p w14:paraId="28CB2CB0" w14:textId="77777777" w:rsidR="00086571" w:rsidRPr="009E0CF3" w:rsidRDefault="00086571" w:rsidP="00B37478">
            <w:pPr>
              <w:numPr>
                <w:ilvl w:val="0"/>
                <w:numId w:val="81"/>
              </w:numPr>
              <w:spacing w:before="0" w:line="276" w:lineRule="auto"/>
              <w:rPr>
                <w:szCs w:val="24"/>
                <w:lang w:val="en-ZA"/>
              </w:rPr>
            </w:pPr>
            <w:r w:rsidRPr="009E0CF3">
              <w:rPr>
                <w:szCs w:val="24"/>
                <w:lang w:val="en-ZA"/>
              </w:rPr>
              <w:t>Project and report writing</w:t>
            </w:r>
          </w:p>
        </w:tc>
      </w:tr>
      <w:tr w:rsidR="00086571" w:rsidRPr="009E0CF3" w14:paraId="6F3C5C17" w14:textId="77777777" w:rsidTr="00CF37D7">
        <w:trPr>
          <w:trHeight w:val="755"/>
        </w:trPr>
        <w:tc>
          <w:tcPr>
            <w:tcW w:w="2850" w:type="dxa"/>
            <w:tcBorders>
              <w:top w:val="single" w:sz="4" w:space="0" w:color="000000"/>
              <w:left w:val="single" w:sz="4" w:space="0" w:color="000000"/>
              <w:bottom w:val="single" w:sz="4" w:space="0" w:color="000000"/>
              <w:right w:val="single" w:sz="4" w:space="0" w:color="000000"/>
            </w:tcBorders>
            <w:hideMark/>
          </w:tcPr>
          <w:p w14:paraId="219AB63D" w14:textId="77777777" w:rsidR="00086571" w:rsidRPr="009E0CF3" w:rsidRDefault="00086571" w:rsidP="00B37478">
            <w:pPr>
              <w:pStyle w:val="ListParagraph"/>
              <w:numPr>
                <w:ilvl w:val="0"/>
                <w:numId w:val="76"/>
              </w:numPr>
              <w:spacing w:before="0" w:line="276" w:lineRule="auto"/>
              <w:rPr>
                <w:rFonts w:ascii="Times New Roman" w:hAnsi="Times New Roman"/>
                <w:sz w:val="24"/>
                <w:szCs w:val="24"/>
              </w:rPr>
            </w:pPr>
            <w:r w:rsidRPr="009E0CF3">
              <w:rPr>
                <w:rFonts w:ascii="Times New Roman" w:hAnsi="Times New Roman"/>
                <w:sz w:val="24"/>
                <w:szCs w:val="24"/>
              </w:rPr>
              <w:t>Apply law of tort</w:t>
            </w:r>
          </w:p>
        </w:tc>
        <w:tc>
          <w:tcPr>
            <w:tcW w:w="4096" w:type="dxa"/>
            <w:tcBorders>
              <w:top w:val="single" w:sz="4" w:space="0" w:color="000000"/>
              <w:left w:val="single" w:sz="4" w:space="0" w:color="000000"/>
              <w:bottom w:val="single" w:sz="4" w:space="0" w:color="000000"/>
              <w:right w:val="single" w:sz="4" w:space="0" w:color="000000"/>
            </w:tcBorders>
          </w:tcPr>
          <w:p w14:paraId="474E18C7"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Nature of tort</w:t>
            </w:r>
          </w:p>
          <w:p w14:paraId="1A19633C"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Vicarious liability</w:t>
            </w:r>
          </w:p>
          <w:p w14:paraId="5B00BF93"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Strict Liability</w:t>
            </w:r>
          </w:p>
          <w:p w14:paraId="46C24EE2"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Negligence</w:t>
            </w:r>
          </w:p>
          <w:p w14:paraId="2758FDD5"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Nuisance</w:t>
            </w:r>
          </w:p>
          <w:p w14:paraId="1C0EA408"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Trespass</w:t>
            </w:r>
          </w:p>
          <w:p w14:paraId="78B77D9A"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Defamation</w:t>
            </w:r>
          </w:p>
          <w:p w14:paraId="325A6DB7"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proofErr w:type="gramStart"/>
            <w:r w:rsidRPr="009E0CF3">
              <w:rPr>
                <w:rFonts w:ascii="Times New Roman" w:eastAsiaTheme="minorHAnsi" w:hAnsi="Times New Roman" w:cs="Times New Roman"/>
                <w:color w:val="auto"/>
              </w:rPr>
              <w:t>Occupiers</w:t>
            </w:r>
            <w:proofErr w:type="gramEnd"/>
            <w:r w:rsidRPr="009E0CF3">
              <w:rPr>
                <w:rFonts w:ascii="Times New Roman" w:eastAsiaTheme="minorHAnsi" w:hAnsi="Times New Roman" w:cs="Times New Roman"/>
                <w:color w:val="auto"/>
              </w:rPr>
              <w:t xml:space="preserve"> liability</w:t>
            </w:r>
          </w:p>
          <w:p w14:paraId="522FC731"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General defenses in the law of tort</w:t>
            </w:r>
          </w:p>
          <w:p w14:paraId="0DF9881B"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Limitation of actions</w:t>
            </w:r>
          </w:p>
        </w:tc>
        <w:tc>
          <w:tcPr>
            <w:tcW w:w="2609" w:type="dxa"/>
            <w:tcBorders>
              <w:top w:val="single" w:sz="4" w:space="0" w:color="auto"/>
              <w:left w:val="single" w:sz="4" w:space="0" w:color="auto"/>
              <w:bottom w:val="single" w:sz="4" w:space="0" w:color="auto"/>
              <w:right w:val="single" w:sz="4" w:space="0" w:color="auto"/>
            </w:tcBorders>
            <w:hideMark/>
          </w:tcPr>
          <w:p w14:paraId="38E73D77" w14:textId="77777777" w:rsidR="00086571" w:rsidRPr="009E0CF3" w:rsidRDefault="00086571" w:rsidP="00B37478">
            <w:pPr>
              <w:numPr>
                <w:ilvl w:val="0"/>
                <w:numId w:val="81"/>
              </w:numPr>
              <w:spacing w:before="0" w:line="276" w:lineRule="auto"/>
              <w:rPr>
                <w:szCs w:val="24"/>
                <w:lang w:val="en-ZA"/>
              </w:rPr>
            </w:pPr>
            <w:r w:rsidRPr="009E0CF3">
              <w:rPr>
                <w:szCs w:val="24"/>
                <w:lang w:val="en-ZA"/>
              </w:rPr>
              <w:t>Written tests</w:t>
            </w:r>
          </w:p>
          <w:p w14:paraId="1A2DC6EA" w14:textId="77777777" w:rsidR="00086571" w:rsidRPr="009E0CF3" w:rsidRDefault="00086571" w:rsidP="00B37478">
            <w:pPr>
              <w:numPr>
                <w:ilvl w:val="0"/>
                <w:numId w:val="81"/>
              </w:numPr>
              <w:spacing w:before="0" w:line="276" w:lineRule="auto"/>
              <w:rPr>
                <w:szCs w:val="24"/>
                <w:lang w:val="en-ZA"/>
              </w:rPr>
            </w:pPr>
            <w:r w:rsidRPr="009E0CF3">
              <w:rPr>
                <w:szCs w:val="24"/>
                <w:lang w:val="en-ZA"/>
              </w:rPr>
              <w:t>Observation</w:t>
            </w:r>
          </w:p>
          <w:p w14:paraId="6934B9D3" w14:textId="77777777" w:rsidR="00086571" w:rsidRPr="009E0CF3" w:rsidRDefault="00086571" w:rsidP="00B37478">
            <w:pPr>
              <w:numPr>
                <w:ilvl w:val="0"/>
                <w:numId w:val="81"/>
              </w:numPr>
              <w:spacing w:before="0" w:line="276" w:lineRule="auto"/>
              <w:rPr>
                <w:szCs w:val="24"/>
                <w:lang w:val="en-ZA"/>
              </w:rPr>
            </w:pPr>
            <w:r w:rsidRPr="009E0CF3">
              <w:rPr>
                <w:szCs w:val="24"/>
                <w:lang w:val="en-ZA"/>
              </w:rPr>
              <w:t>Oral questions</w:t>
            </w:r>
          </w:p>
          <w:p w14:paraId="26C9C40C" w14:textId="77777777" w:rsidR="00086571" w:rsidRPr="009E0CF3" w:rsidRDefault="00086571" w:rsidP="00B37478">
            <w:pPr>
              <w:numPr>
                <w:ilvl w:val="0"/>
                <w:numId w:val="81"/>
              </w:numPr>
              <w:spacing w:before="0" w:line="276" w:lineRule="auto"/>
              <w:rPr>
                <w:szCs w:val="24"/>
                <w:lang w:val="en-ZA"/>
              </w:rPr>
            </w:pPr>
            <w:r w:rsidRPr="009E0CF3">
              <w:rPr>
                <w:szCs w:val="24"/>
                <w:lang w:val="en-ZA"/>
              </w:rPr>
              <w:t>Third party report</w:t>
            </w:r>
          </w:p>
          <w:p w14:paraId="2572C585" w14:textId="77777777" w:rsidR="00086571" w:rsidRPr="009E0CF3" w:rsidRDefault="00086571" w:rsidP="00B37478">
            <w:pPr>
              <w:numPr>
                <w:ilvl w:val="0"/>
                <w:numId w:val="81"/>
              </w:numPr>
              <w:spacing w:before="0" w:line="276" w:lineRule="auto"/>
              <w:rPr>
                <w:szCs w:val="24"/>
                <w:lang w:val="en-ZA"/>
              </w:rPr>
            </w:pPr>
            <w:r w:rsidRPr="009E0CF3">
              <w:rPr>
                <w:szCs w:val="24"/>
                <w:lang w:val="en-ZA"/>
              </w:rPr>
              <w:t>Interviewing</w:t>
            </w:r>
          </w:p>
          <w:p w14:paraId="3F104BE5" w14:textId="77777777" w:rsidR="00086571" w:rsidRPr="009E0CF3" w:rsidRDefault="00086571" w:rsidP="00B37478">
            <w:pPr>
              <w:numPr>
                <w:ilvl w:val="0"/>
                <w:numId w:val="81"/>
              </w:numPr>
              <w:spacing w:before="0" w:line="276" w:lineRule="auto"/>
              <w:rPr>
                <w:szCs w:val="24"/>
                <w:lang w:val="en-ZA"/>
              </w:rPr>
            </w:pPr>
            <w:r w:rsidRPr="009E0CF3">
              <w:rPr>
                <w:szCs w:val="24"/>
                <w:lang w:val="en-ZA"/>
              </w:rPr>
              <w:t>Project and report writing</w:t>
            </w:r>
          </w:p>
        </w:tc>
      </w:tr>
      <w:tr w:rsidR="00086571" w:rsidRPr="009E0CF3" w14:paraId="4F207C41" w14:textId="77777777" w:rsidTr="00CF37D7">
        <w:trPr>
          <w:trHeight w:val="755"/>
        </w:trPr>
        <w:tc>
          <w:tcPr>
            <w:tcW w:w="2850" w:type="dxa"/>
            <w:tcBorders>
              <w:top w:val="single" w:sz="4" w:space="0" w:color="000000"/>
              <w:left w:val="single" w:sz="4" w:space="0" w:color="000000"/>
              <w:bottom w:val="single" w:sz="4" w:space="0" w:color="000000"/>
              <w:right w:val="single" w:sz="4" w:space="0" w:color="000000"/>
            </w:tcBorders>
            <w:hideMark/>
          </w:tcPr>
          <w:p w14:paraId="79A5DEA1" w14:textId="77777777" w:rsidR="00086571" w:rsidRPr="009E0CF3" w:rsidRDefault="00086571" w:rsidP="00B37478">
            <w:pPr>
              <w:pStyle w:val="ListParagraph"/>
              <w:numPr>
                <w:ilvl w:val="0"/>
                <w:numId w:val="76"/>
              </w:numPr>
              <w:spacing w:before="0" w:line="276" w:lineRule="auto"/>
              <w:rPr>
                <w:rFonts w:ascii="Times New Roman" w:hAnsi="Times New Roman"/>
                <w:sz w:val="24"/>
                <w:szCs w:val="24"/>
              </w:rPr>
            </w:pPr>
            <w:r w:rsidRPr="009E0CF3">
              <w:rPr>
                <w:rFonts w:ascii="Times New Roman" w:hAnsi="Times New Roman"/>
                <w:sz w:val="24"/>
                <w:szCs w:val="24"/>
              </w:rPr>
              <w:t>Apply law of contract</w:t>
            </w:r>
          </w:p>
        </w:tc>
        <w:tc>
          <w:tcPr>
            <w:tcW w:w="4096" w:type="dxa"/>
            <w:tcBorders>
              <w:top w:val="single" w:sz="4" w:space="0" w:color="000000"/>
              <w:left w:val="single" w:sz="4" w:space="0" w:color="000000"/>
              <w:bottom w:val="single" w:sz="4" w:space="0" w:color="000000"/>
              <w:right w:val="single" w:sz="4" w:space="0" w:color="000000"/>
            </w:tcBorders>
          </w:tcPr>
          <w:p w14:paraId="6B5AC57D"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Definition and nature of a contract</w:t>
            </w:r>
          </w:p>
          <w:p w14:paraId="1457481F"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Classification of contracts</w:t>
            </w:r>
          </w:p>
          <w:p w14:paraId="73767C8A"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Formation of a contract</w:t>
            </w:r>
          </w:p>
          <w:p w14:paraId="2394AB94"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Terms of a contract</w:t>
            </w:r>
          </w:p>
          <w:p w14:paraId="1987008B"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Vitiating factors</w:t>
            </w:r>
          </w:p>
          <w:p w14:paraId="6B2C9BAD"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Illegal contracts</w:t>
            </w:r>
          </w:p>
          <w:p w14:paraId="295D2B1E"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Discharge of contract</w:t>
            </w:r>
          </w:p>
          <w:p w14:paraId="764BEDB2"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Remedies for breach of a contract</w:t>
            </w:r>
          </w:p>
          <w:p w14:paraId="59EAB0A9"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Limitation of actions</w:t>
            </w:r>
          </w:p>
          <w:p w14:paraId="1B882BEC"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Indemnity and guarantees</w:t>
            </w:r>
          </w:p>
        </w:tc>
        <w:tc>
          <w:tcPr>
            <w:tcW w:w="2609" w:type="dxa"/>
            <w:tcBorders>
              <w:top w:val="single" w:sz="4" w:space="0" w:color="auto"/>
              <w:left w:val="single" w:sz="4" w:space="0" w:color="auto"/>
              <w:bottom w:val="single" w:sz="4" w:space="0" w:color="auto"/>
              <w:right w:val="single" w:sz="4" w:space="0" w:color="auto"/>
            </w:tcBorders>
            <w:hideMark/>
          </w:tcPr>
          <w:p w14:paraId="5209BF1F" w14:textId="77777777" w:rsidR="00086571" w:rsidRPr="009E0CF3" w:rsidRDefault="00086571" w:rsidP="00B37478">
            <w:pPr>
              <w:numPr>
                <w:ilvl w:val="0"/>
                <w:numId w:val="81"/>
              </w:numPr>
              <w:spacing w:before="0" w:line="276" w:lineRule="auto"/>
              <w:rPr>
                <w:szCs w:val="24"/>
                <w:lang w:val="en-ZA"/>
              </w:rPr>
            </w:pPr>
            <w:r w:rsidRPr="009E0CF3">
              <w:rPr>
                <w:szCs w:val="24"/>
                <w:lang w:val="en-ZA"/>
              </w:rPr>
              <w:t>Written tests</w:t>
            </w:r>
          </w:p>
          <w:p w14:paraId="5AF5DF8D" w14:textId="77777777" w:rsidR="00086571" w:rsidRPr="009E0CF3" w:rsidRDefault="00086571" w:rsidP="00B37478">
            <w:pPr>
              <w:numPr>
                <w:ilvl w:val="0"/>
                <w:numId w:val="81"/>
              </w:numPr>
              <w:spacing w:before="0" w:line="276" w:lineRule="auto"/>
              <w:rPr>
                <w:szCs w:val="24"/>
                <w:lang w:val="en-ZA"/>
              </w:rPr>
            </w:pPr>
            <w:r w:rsidRPr="009E0CF3">
              <w:rPr>
                <w:szCs w:val="24"/>
                <w:lang w:val="en-ZA"/>
              </w:rPr>
              <w:t>Observation</w:t>
            </w:r>
          </w:p>
          <w:p w14:paraId="258E1584" w14:textId="77777777" w:rsidR="00086571" w:rsidRPr="009E0CF3" w:rsidRDefault="00086571" w:rsidP="00B37478">
            <w:pPr>
              <w:numPr>
                <w:ilvl w:val="0"/>
                <w:numId w:val="81"/>
              </w:numPr>
              <w:spacing w:before="0" w:line="276" w:lineRule="auto"/>
              <w:rPr>
                <w:szCs w:val="24"/>
                <w:lang w:val="en-ZA"/>
              </w:rPr>
            </w:pPr>
            <w:r w:rsidRPr="009E0CF3">
              <w:rPr>
                <w:szCs w:val="24"/>
                <w:lang w:val="en-ZA"/>
              </w:rPr>
              <w:t>Oral questions</w:t>
            </w:r>
          </w:p>
          <w:p w14:paraId="56DC3501" w14:textId="77777777" w:rsidR="00086571" w:rsidRPr="009E0CF3" w:rsidRDefault="00086571" w:rsidP="00B37478">
            <w:pPr>
              <w:numPr>
                <w:ilvl w:val="0"/>
                <w:numId w:val="81"/>
              </w:numPr>
              <w:spacing w:before="0" w:line="276" w:lineRule="auto"/>
              <w:rPr>
                <w:szCs w:val="24"/>
                <w:lang w:val="en-ZA"/>
              </w:rPr>
            </w:pPr>
            <w:r w:rsidRPr="009E0CF3">
              <w:rPr>
                <w:szCs w:val="24"/>
                <w:lang w:val="en-ZA"/>
              </w:rPr>
              <w:t>Third party report</w:t>
            </w:r>
          </w:p>
          <w:p w14:paraId="58EA4F36" w14:textId="77777777" w:rsidR="00086571" w:rsidRPr="009E0CF3" w:rsidRDefault="00086571" w:rsidP="00B37478">
            <w:pPr>
              <w:numPr>
                <w:ilvl w:val="0"/>
                <w:numId w:val="81"/>
              </w:numPr>
              <w:spacing w:before="0" w:line="276" w:lineRule="auto"/>
              <w:rPr>
                <w:szCs w:val="24"/>
                <w:lang w:val="en-ZA"/>
              </w:rPr>
            </w:pPr>
            <w:r w:rsidRPr="009E0CF3">
              <w:rPr>
                <w:szCs w:val="24"/>
                <w:lang w:val="en-ZA"/>
              </w:rPr>
              <w:t>Interviewing</w:t>
            </w:r>
          </w:p>
          <w:p w14:paraId="2FEDC161" w14:textId="77777777" w:rsidR="00086571" w:rsidRPr="009E0CF3" w:rsidRDefault="00086571" w:rsidP="00B37478">
            <w:pPr>
              <w:numPr>
                <w:ilvl w:val="0"/>
                <w:numId w:val="81"/>
              </w:numPr>
              <w:spacing w:before="0" w:line="276" w:lineRule="auto"/>
              <w:rPr>
                <w:szCs w:val="24"/>
                <w:lang w:val="en-ZA"/>
              </w:rPr>
            </w:pPr>
            <w:r w:rsidRPr="009E0CF3">
              <w:rPr>
                <w:szCs w:val="24"/>
                <w:lang w:val="en-ZA"/>
              </w:rPr>
              <w:t>Project and report writing</w:t>
            </w:r>
          </w:p>
        </w:tc>
      </w:tr>
      <w:tr w:rsidR="00086571" w:rsidRPr="009E0CF3" w14:paraId="5A181B02" w14:textId="77777777" w:rsidTr="00CF37D7">
        <w:trPr>
          <w:trHeight w:val="755"/>
        </w:trPr>
        <w:tc>
          <w:tcPr>
            <w:tcW w:w="2850" w:type="dxa"/>
            <w:tcBorders>
              <w:top w:val="single" w:sz="4" w:space="0" w:color="000000"/>
              <w:left w:val="single" w:sz="4" w:space="0" w:color="000000"/>
              <w:bottom w:val="single" w:sz="4" w:space="0" w:color="000000"/>
              <w:right w:val="single" w:sz="4" w:space="0" w:color="000000"/>
            </w:tcBorders>
          </w:tcPr>
          <w:p w14:paraId="2C4BB789" w14:textId="77777777" w:rsidR="00086571" w:rsidRPr="009E0CF3" w:rsidRDefault="00086571" w:rsidP="00B37478">
            <w:pPr>
              <w:pStyle w:val="ListParagraph"/>
              <w:numPr>
                <w:ilvl w:val="0"/>
                <w:numId w:val="76"/>
              </w:numPr>
              <w:spacing w:before="0" w:line="276" w:lineRule="auto"/>
              <w:rPr>
                <w:rFonts w:ascii="Times New Roman" w:hAnsi="Times New Roman"/>
                <w:sz w:val="24"/>
                <w:szCs w:val="24"/>
              </w:rPr>
            </w:pPr>
            <w:r w:rsidRPr="009E0CF3">
              <w:rPr>
                <w:rFonts w:ascii="Times New Roman" w:hAnsi="Times New Roman"/>
                <w:sz w:val="24"/>
                <w:szCs w:val="24"/>
              </w:rPr>
              <w:t xml:space="preserve">Apply law of </w:t>
            </w:r>
          </w:p>
          <w:p w14:paraId="6FCCC827" w14:textId="77777777" w:rsidR="00086571" w:rsidRPr="009E0CF3" w:rsidRDefault="00086571" w:rsidP="006A54B9">
            <w:pPr>
              <w:pStyle w:val="ListParagraph"/>
              <w:spacing w:line="276" w:lineRule="auto"/>
              <w:rPr>
                <w:rFonts w:ascii="Times New Roman" w:hAnsi="Times New Roman"/>
                <w:sz w:val="24"/>
                <w:szCs w:val="24"/>
              </w:rPr>
            </w:pPr>
            <w:r w:rsidRPr="009E0CF3">
              <w:rPr>
                <w:rFonts w:ascii="Times New Roman" w:hAnsi="Times New Roman"/>
                <w:sz w:val="24"/>
                <w:szCs w:val="24"/>
              </w:rPr>
              <w:t>agency</w:t>
            </w:r>
          </w:p>
        </w:tc>
        <w:tc>
          <w:tcPr>
            <w:tcW w:w="4096" w:type="dxa"/>
            <w:tcBorders>
              <w:top w:val="single" w:sz="4" w:space="0" w:color="000000"/>
              <w:left w:val="single" w:sz="4" w:space="0" w:color="000000"/>
              <w:bottom w:val="single" w:sz="4" w:space="0" w:color="000000"/>
              <w:right w:val="single" w:sz="4" w:space="0" w:color="000000"/>
            </w:tcBorders>
          </w:tcPr>
          <w:p w14:paraId="1E2761A7"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Meaning and nature of agency contracts</w:t>
            </w:r>
          </w:p>
          <w:p w14:paraId="67DA0348"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Types of agents</w:t>
            </w:r>
          </w:p>
          <w:p w14:paraId="31BCC32A"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Creation of agency</w:t>
            </w:r>
          </w:p>
          <w:p w14:paraId="3197EC37"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Rights and duties of the parties</w:t>
            </w:r>
          </w:p>
          <w:p w14:paraId="2C4DB82C"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Termination of agency</w:t>
            </w:r>
          </w:p>
        </w:tc>
        <w:tc>
          <w:tcPr>
            <w:tcW w:w="2609" w:type="dxa"/>
            <w:tcBorders>
              <w:top w:val="single" w:sz="4" w:space="0" w:color="auto"/>
              <w:left w:val="single" w:sz="4" w:space="0" w:color="auto"/>
              <w:bottom w:val="single" w:sz="4" w:space="0" w:color="auto"/>
              <w:right w:val="single" w:sz="4" w:space="0" w:color="auto"/>
            </w:tcBorders>
          </w:tcPr>
          <w:p w14:paraId="3C9F40AF" w14:textId="77777777" w:rsidR="00086571" w:rsidRPr="009E0CF3" w:rsidRDefault="00086571" w:rsidP="00B37478">
            <w:pPr>
              <w:numPr>
                <w:ilvl w:val="0"/>
                <w:numId w:val="81"/>
              </w:numPr>
              <w:spacing w:before="0" w:line="276" w:lineRule="auto"/>
              <w:rPr>
                <w:szCs w:val="24"/>
                <w:lang w:val="en-ZA"/>
              </w:rPr>
            </w:pPr>
            <w:r w:rsidRPr="009E0CF3">
              <w:rPr>
                <w:szCs w:val="24"/>
                <w:lang w:val="en-ZA"/>
              </w:rPr>
              <w:t>Written tests</w:t>
            </w:r>
          </w:p>
          <w:p w14:paraId="4481451A" w14:textId="77777777" w:rsidR="00086571" w:rsidRPr="009E0CF3" w:rsidRDefault="00086571" w:rsidP="00B37478">
            <w:pPr>
              <w:numPr>
                <w:ilvl w:val="0"/>
                <w:numId w:val="81"/>
              </w:numPr>
              <w:spacing w:before="0" w:line="276" w:lineRule="auto"/>
              <w:rPr>
                <w:szCs w:val="24"/>
                <w:lang w:val="en-ZA"/>
              </w:rPr>
            </w:pPr>
            <w:r w:rsidRPr="009E0CF3">
              <w:rPr>
                <w:szCs w:val="24"/>
                <w:lang w:val="en-ZA"/>
              </w:rPr>
              <w:t>Observation</w:t>
            </w:r>
          </w:p>
          <w:p w14:paraId="2E44D3E2" w14:textId="77777777" w:rsidR="00086571" w:rsidRPr="009E0CF3" w:rsidRDefault="00086571" w:rsidP="00B37478">
            <w:pPr>
              <w:numPr>
                <w:ilvl w:val="0"/>
                <w:numId w:val="81"/>
              </w:numPr>
              <w:spacing w:before="0" w:line="276" w:lineRule="auto"/>
              <w:rPr>
                <w:szCs w:val="24"/>
                <w:lang w:val="en-ZA"/>
              </w:rPr>
            </w:pPr>
            <w:r w:rsidRPr="009E0CF3">
              <w:rPr>
                <w:szCs w:val="24"/>
                <w:lang w:val="en-ZA"/>
              </w:rPr>
              <w:t>Oral questions</w:t>
            </w:r>
          </w:p>
          <w:p w14:paraId="21814BFC" w14:textId="77777777" w:rsidR="00086571" w:rsidRPr="009E0CF3" w:rsidRDefault="00086571" w:rsidP="00B37478">
            <w:pPr>
              <w:numPr>
                <w:ilvl w:val="0"/>
                <w:numId w:val="81"/>
              </w:numPr>
              <w:spacing w:before="0" w:line="276" w:lineRule="auto"/>
              <w:rPr>
                <w:szCs w:val="24"/>
                <w:lang w:val="en-ZA"/>
              </w:rPr>
            </w:pPr>
            <w:r w:rsidRPr="009E0CF3">
              <w:rPr>
                <w:szCs w:val="24"/>
                <w:lang w:val="en-ZA"/>
              </w:rPr>
              <w:t>Third party report</w:t>
            </w:r>
          </w:p>
          <w:p w14:paraId="784CD5F0" w14:textId="77777777" w:rsidR="00086571" w:rsidRPr="009E0CF3" w:rsidRDefault="00086571" w:rsidP="00B37478">
            <w:pPr>
              <w:numPr>
                <w:ilvl w:val="0"/>
                <w:numId w:val="81"/>
              </w:numPr>
              <w:spacing w:before="0" w:line="276" w:lineRule="auto"/>
              <w:rPr>
                <w:szCs w:val="24"/>
                <w:lang w:val="en-ZA"/>
              </w:rPr>
            </w:pPr>
            <w:r w:rsidRPr="009E0CF3">
              <w:rPr>
                <w:szCs w:val="24"/>
                <w:lang w:val="en-ZA"/>
              </w:rPr>
              <w:t>Interviewing</w:t>
            </w:r>
          </w:p>
          <w:p w14:paraId="36B85EC2" w14:textId="77777777" w:rsidR="00086571" w:rsidRPr="009E0CF3" w:rsidRDefault="00086571" w:rsidP="00B37478">
            <w:pPr>
              <w:numPr>
                <w:ilvl w:val="0"/>
                <w:numId w:val="81"/>
              </w:numPr>
              <w:spacing w:before="0" w:line="276" w:lineRule="auto"/>
              <w:rPr>
                <w:szCs w:val="24"/>
                <w:lang w:val="en-ZA"/>
              </w:rPr>
            </w:pPr>
            <w:r w:rsidRPr="009E0CF3">
              <w:rPr>
                <w:szCs w:val="24"/>
                <w:lang w:val="en-ZA"/>
              </w:rPr>
              <w:t>Project and report writing</w:t>
            </w:r>
          </w:p>
        </w:tc>
      </w:tr>
      <w:tr w:rsidR="00086571" w:rsidRPr="009E0CF3" w14:paraId="0F9F576B" w14:textId="77777777" w:rsidTr="00CF37D7">
        <w:trPr>
          <w:trHeight w:val="755"/>
        </w:trPr>
        <w:tc>
          <w:tcPr>
            <w:tcW w:w="2850" w:type="dxa"/>
            <w:tcBorders>
              <w:top w:val="single" w:sz="4" w:space="0" w:color="000000"/>
              <w:left w:val="single" w:sz="4" w:space="0" w:color="000000"/>
              <w:bottom w:val="single" w:sz="4" w:space="0" w:color="000000"/>
              <w:right w:val="single" w:sz="4" w:space="0" w:color="000000"/>
            </w:tcBorders>
          </w:tcPr>
          <w:p w14:paraId="69D0F018" w14:textId="77777777" w:rsidR="00086571" w:rsidRPr="009E0CF3" w:rsidRDefault="00086571" w:rsidP="00B37478">
            <w:pPr>
              <w:pStyle w:val="ListParagraph"/>
              <w:numPr>
                <w:ilvl w:val="0"/>
                <w:numId w:val="76"/>
              </w:numPr>
              <w:spacing w:before="0" w:line="276" w:lineRule="auto"/>
              <w:rPr>
                <w:rFonts w:ascii="Times New Roman" w:hAnsi="Times New Roman"/>
                <w:sz w:val="24"/>
                <w:szCs w:val="24"/>
              </w:rPr>
            </w:pPr>
            <w:r w:rsidRPr="009E0CF3">
              <w:rPr>
                <w:rFonts w:ascii="Times New Roman" w:hAnsi="Times New Roman"/>
                <w:sz w:val="24"/>
                <w:szCs w:val="24"/>
              </w:rPr>
              <w:t>Apply the law of insurance</w:t>
            </w:r>
          </w:p>
        </w:tc>
        <w:tc>
          <w:tcPr>
            <w:tcW w:w="4096" w:type="dxa"/>
            <w:tcBorders>
              <w:top w:val="single" w:sz="4" w:space="0" w:color="000000"/>
              <w:left w:val="single" w:sz="4" w:space="0" w:color="000000"/>
              <w:bottom w:val="single" w:sz="4" w:space="0" w:color="000000"/>
              <w:right w:val="single" w:sz="4" w:space="0" w:color="000000"/>
            </w:tcBorders>
          </w:tcPr>
          <w:p w14:paraId="0F97B6CB"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 xml:space="preserve">Nature of the insurance </w:t>
            </w:r>
          </w:p>
          <w:p w14:paraId="4A4C36B4"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Contract</w:t>
            </w:r>
          </w:p>
          <w:p w14:paraId="68DB70A1"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Formalities of the insurance contract</w:t>
            </w:r>
          </w:p>
          <w:p w14:paraId="457CB724"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Principles of insurance</w:t>
            </w:r>
          </w:p>
          <w:p w14:paraId="5C8AB412"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Types of insurance</w:t>
            </w:r>
          </w:p>
          <w:p w14:paraId="502B0821" w14:textId="77777777" w:rsidR="00086571" w:rsidRPr="009E0CF3" w:rsidRDefault="00086571" w:rsidP="00B37478">
            <w:pPr>
              <w:pStyle w:val="Default"/>
              <w:numPr>
                <w:ilvl w:val="0"/>
                <w:numId w:val="81"/>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Termination of insurance contract</w:t>
            </w:r>
          </w:p>
          <w:p w14:paraId="1DE3C1EB" w14:textId="77777777" w:rsidR="00086571" w:rsidRPr="009E0CF3" w:rsidRDefault="00086571" w:rsidP="006A54B9">
            <w:pPr>
              <w:pStyle w:val="Default"/>
              <w:spacing w:line="276" w:lineRule="auto"/>
              <w:ind w:left="480"/>
              <w:rPr>
                <w:rFonts w:ascii="Times New Roman" w:eastAsiaTheme="minorHAnsi" w:hAnsi="Times New Roman" w:cs="Times New Roman"/>
                <w:color w:val="auto"/>
              </w:rPr>
            </w:pPr>
          </w:p>
        </w:tc>
        <w:tc>
          <w:tcPr>
            <w:tcW w:w="2609" w:type="dxa"/>
            <w:tcBorders>
              <w:top w:val="single" w:sz="4" w:space="0" w:color="auto"/>
              <w:left w:val="single" w:sz="4" w:space="0" w:color="auto"/>
              <w:bottom w:val="single" w:sz="4" w:space="0" w:color="auto"/>
              <w:right w:val="single" w:sz="4" w:space="0" w:color="auto"/>
            </w:tcBorders>
          </w:tcPr>
          <w:p w14:paraId="45930560" w14:textId="77777777" w:rsidR="00086571" w:rsidRPr="009E0CF3" w:rsidRDefault="00086571" w:rsidP="00B37478">
            <w:pPr>
              <w:numPr>
                <w:ilvl w:val="0"/>
                <w:numId w:val="81"/>
              </w:numPr>
              <w:spacing w:before="0" w:line="276" w:lineRule="auto"/>
              <w:rPr>
                <w:szCs w:val="24"/>
                <w:lang w:val="en-ZA"/>
              </w:rPr>
            </w:pPr>
            <w:r w:rsidRPr="009E0CF3">
              <w:rPr>
                <w:szCs w:val="24"/>
                <w:lang w:val="en-ZA"/>
              </w:rPr>
              <w:t>Written tests</w:t>
            </w:r>
          </w:p>
          <w:p w14:paraId="344205C6" w14:textId="77777777" w:rsidR="00086571" w:rsidRPr="009E0CF3" w:rsidRDefault="00086571" w:rsidP="00B37478">
            <w:pPr>
              <w:numPr>
                <w:ilvl w:val="0"/>
                <w:numId w:val="81"/>
              </w:numPr>
              <w:spacing w:before="0" w:line="276" w:lineRule="auto"/>
              <w:rPr>
                <w:szCs w:val="24"/>
                <w:lang w:val="en-ZA"/>
              </w:rPr>
            </w:pPr>
            <w:r w:rsidRPr="009E0CF3">
              <w:rPr>
                <w:szCs w:val="24"/>
                <w:lang w:val="en-ZA"/>
              </w:rPr>
              <w:t>Observation</w:t>
            </w:r>
          </w:p>
          <w:p w14:paraId="63E444DC" w14:textId="77777777" w:rsidR="00086571" w:rsidRPr="009E0CF3" w:rsidRDefault="00086571" w:rsidP="00B37478">
            <w:pPr>
              <w:numPr>
                <w:ilvl w:val="0"/>
                <w:numId w:val="81"/>
              </w:numPr>
              <w:spacing w:before="0" w:line="276" w:lineRule="auto"/>
              <w:rPr>
                <w:szCs w:val="24"/>
                <w:lang w:val="en-ZA"/>
              </w:rPr>
            </w:pPr>
            <w:r w:rsidRPr="009E0CF3">
              <w:rPr>
                <w:szCs w:val="24"/>
                <w:lang w:val="en-ZA"/>
              </w:rPr>
              <w:t>Oral questions</w:t>
            </w:r>
          </w:p>
          <w:p w14:paraId="47329426" w14:textId="77777777" w:rsidR="00086571" w:rsidRPr="009E0CF3" w:rsidRDefault="00086571" w:rsidP="00B37478">
            <w:pPr>
              <w:numPr>
                <w:ilvl w:val="0"/>
                <w:numId w:val="81"/>
              </w:numPr>
              <w:spacing w:before="0" w:line="276" w:lineRule="auto"/>
              <w:rPr>
                <w:szCs w:val="24"/>
                <w:lang w:val="en-ZA"/>
              </w:rPr>
            </w:pPr>
            <w:r w:rsidRPr="009E0CF3">
              <w:rPr>
                <w:szCs w:val="24"/>
                <w:lang w:val="en-ZA"/>
              </w:rPr>
              <w:t>Third party report</w:t>
            </w:r>
          </w:p>
          <w:p w14:paraId="7A6A42AE" w14:textId="77777777" w:rsidR="00086571" w:rsidRPr="009E0CF3" w:rsidRDefault="00086571" w:rsidP="00B37478">
            <w:pPr>
              <w:numPr>
                <w:ilvl w:val="0"/>
                <w:numId w:val="81"/>
              </w:numPr>
              <w:spacing w:before="0" w:line="276" w:lineRule="auto"/>
              <w:rPr>
                <w:szCs w:val="24"/>
                <w:lang w:val="en-ZA"/>
              </w:rPr>
            </w:pPr>
            <w:r w:rsidRPr="009E0CF3">
              <w:rPr>
                <w:szCs w:val="24"/>
                <w:lang w:val="en-ZA"/>
              </w:rPr>
              <w:t>Interviewing</w:t>
            </w:r>
          </w:p>
          <w:p w14:paraId="598CF4FC" w14:textId="77777777" w:rsidR="00086571" w:rsidRPr="009E0CF3" w:rsidRDefault="00086571" w:rsidP="00B37478">
            <w:pPr>
              <w:numPr>
                <w:ilvl w:val="0"/>
                <w:numId w:val="81"/>
              </w:numPr>
              <w:spacing w:before="0" w:line="276" w:lineRule="auto"/>
              <w:rPr>
                <w:szCs w:val="24"/>
                <w:lang w:val="en-ZA"/>
              </w:rPr>
            </w:pPr>
            <w:r w:rsidRPr="009E0CF3">
              <w:rPr>
                <w:szCs w:val="24"/>
                <w:lang w:val="en-ZA"/>
              </w:rPr>
              <w:t>Project and report writing</w:t>
            </w:r>
          </w:p>
        </w:tc>
      </w:tr>
      <w:tr w:rsidR="00086571" w:rsidRPr="009E0CF3" w14:paraId="351BF079" w14:textId="77777777" w:rsidTr="00CF37D7">
        <w:trPr>
          <w:trHeight w:val="755"/>
        </w:trPr>
        <w:tc>
          <w:tcPr>
            <w:tcW w:w="2850" w:type="dxa"/>
            <w:tcBorders>
              <w:top w:val="single" w:sz="4" w:space="0" w:color="000000"/>
              <w:left w:val="single" w:sz="4" w:space="0" w:color="000000"/>
              <w:bottom w:val="single" w:sz="4" w:space="0" w:color="000000"/>
              <w:right w:val="single" w:sz="4" w:space="0" w:color="000000"/>
            </w:tcBorders>
          </w:tcPr>
          <w:p w14:paraId="6EE95E9D" w14:textId="77777777" w:rsidR="00086571" w:rsidRPr="009E0CF3" w:rsidRDefault="00086571" w:rsidP="00B37478">
            <w:pPr>
              <w:pStyle w:val="ListParagraph"/>
              <w:numPr>
                <w:ilvl w:val="0"/>
                <w:numId w:val="76"/>
              </w:numPr>
              <w:spacing w:before="0" w:line="276" w:lineRule="auto"/>
              <w:rPr>
                <w:rFonts w:ascii="Times New Roman" w:hAnsi="Times New Roman"/>
                <w:sz w:val="24"/>
                <w:szCs w:val="24"/>
              </w:rPr>
            </w:pPr>
            <w:r w:rsidRPr="009E0CF3">
              <w:rPr>
                <w:rFonts w:ascii="Times New Roman" w:hAnsi="Times New Roman"/>
                <w:sz w:val="24"/>
                <w:szCs w:val="24"/>
              </w:rPr>
              <w:t>Apply law of carriage</w:t>
            </w:r>
          </w:p>
        </w:tc>
        <w:tc>
          <w:tcPr>
            <w:tcW w:w="4096" w:type="dxa"/>
            <w:tcBorders>
              <w:top w:val="single" w:sz="4" w:space="0" w:color="000000"/>
              <w:left w:val="single" w:sz="4" w:space="0" w:color="000000"/>
              <w:bottom w:val="single" w:sz="4" w:space="0" w:color="000000"/>
              <w:right w:val="single" w:sz="4" w:space="0" w:color="000000"/>
            </w:tcBorders>
          </w:tcPr>
          <w:p w14:paraId="09DF9677"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Meaning of law of carriage and definition of terms</w:t>
            </w:r>
          </w:p>
          <w:p w14:paraId="619BF638" w14:textId="77777777" w:rsidR="00086571" w:rsidRPr="009E0CF3" w:rsidRDefault="00086571" w:rsidP="00B37478">
            <w:pPr>
              <w:pStyle w:val="Default"/>
              <w:numPr>
                <w:ilvl w:val="0"/>
                <w:numId w:val="82"/>
              </w:numPr>
              <w:spacing w:line="276" w:lineRule="auto"/>
              <w:ind w:left="1411"/>
              <w:rPr>
                <w:rFonts w:ascii="Times New Roman" w:eastAsiaTheme="minorHAnsi" w:hAnsi="Times New Roman" w:cs="Times New Roman"/>
                <w:color w:val="auto"/>
              </w:rPr>
            </w:pPr>
            <w:r w:rsidRPr="009E0CF3">
              <w:rPr>
                <w:rFonts w:ascii="Times New Roman" w:eastAsiaTheme="minorHAnsi" w:hAnsi="Times New Roman" w:cs="Times New Roman"/>
                <w:color w:val="auto"/>
              </w:rPr>
              <w:t>Goods</w:t>
            </w:r>
          </w:p>
          <w:p w14:paraId="3741BBE1" w14:textId="77777777" w:rsidR="00086571" w:rsidRPr="009E0CF3" w:rsidRDefault="00086571" w:rsidP="00B37478">
            <w:pPr>
              <w:pStyle w:val="Default"/>
              <w:numPr>
                <w:ilvl w:val="0"/>
                <w:numId w:val="82"/>
              </w:numPr>
              <w:spacing w:line="276" w:lineRule="auto"/>
              <w:ind w:left="1411"/>
              <w:rPr>
                <w:rFonts w:ascii="Times New Roman" w:eastAsiaTheme="minorHAnsi" w:hAnsi="Times New Roman" w:cs="Times New Roman"/>
                <w:color w:val="auto"/>
              </w:rPr>
            </w:pPr>
            <w:r w:rsidRPr="009E0CF3">
              <w:rPr>
                <w:rFonts w:ascii="Times New Roman" w:eastAsiaTheme="minorHAnsi" w:hAnsi="Times New Roman" w:cs="Times New Roman"/>
                <w:color w:val="auto"/>
              </w:rPr>
              <w:t xml:space="preserve">Passengers </w:t>
            </w:r>
          </w:p>
          <w:p w14:paraId="6FD1720A"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Types of documents in carriage</w:t>
            </w:r>
          </w:p>
          <w:p w14:paraId="5110D887"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Rules and regulations in the law of carriage</w:t>
            </w:r>
          </w:p>
          <w:p w14:paraId="0E4F864B" w14:textId="77777777" w:rsidR="00086571" w:rsidRPr="009E0CF3" w:rsidRDefault="00086571" w:rsidP="00B37478">
            <w:pPr>
              <w:pStyle w:val="ListParagraph"/>
              <w:numPr>
                <w:ilvl w:val="0"/>
                <w:numId w:val="82"/>
              </w:numPr>
              <w:spacing w:before="0" w:line="276" w:lineRule="auto"/>
              <w:rPr>
                <w:rFonts w:ascii="Times New Roman" w:hAnsi="Times New Roman"/>
                <w:bCs/>
                <w:sz w:val="24"/>
                <w:szCs w:val="24"/>
                <w:lang w:val="en-ZA"/>
              </w:rPr>
            </w:pPr>
            <w:r w:rsidRPr="009E0CF3">
              <w:rPr>
                <w:rFonts w:ascii="Times New Roman" w:hAnsi="Times New Roman"/>
                <w:bCs/>
                <w:sz w:val="24"/>
                <w:szCs w:val="24"/>
                <w:lang w:val="en-ZA"/>
              </w:rPr>
              <w:t>Types of carriage</w:t>
            </w:r>
          </w:p>
          <w:p w14:paraId="1BDF9728" w14:textId="77777777" w:rsidR="00086571" w:rsidRPr="009E0CF3" w:rsidRDefault="00086571" w:rsidP="00B37478">
            <w:pPr>
              <w:pStyle w:val="Default"/>
              <w:numPr>
                <w:ilvl w:val="0"/>
                <w:numId w:val="82"/>
              </w:numPr>
              <w:spacing w:line="276" w:lineRule="auto"/>
              <w:ind w:left="1411"/>
              <w:rPr>
                <w:rFonts w:ascii="Times New Roman" w:eastAsiaTheme="minorHAnsi" w:hAnsi="Times New Roman" w:cs="Times New Roman"/>
                <w:color w:val="auto"/>
              </w:rPr>
            </w:pPr>
            <w:r w:rsidRPr="009E0CF3">
              <w:rPr>
                <w:rFonts w:ascii="Times New Roman" w:eastAsiaTheme="minorHAnsi" w:hAnsi="Times New Roman" w:cs="Times New Roman"/>
                <w:color w:val="auto"/>
              </w:rPr>
              <w:t>Goods carriage</w:t>
            </w:r>
          </w:p>
          <w:p w14:paraId="6BB69DF0" w14:textId="77777777" w:rsidR="00086571" w:rsidRPr="009E0CF3" w:rsidRDefault="00086571" w:rsidP="00B37478">
            <w:pPr>
              <w:pStyle w:val="Default"/>
              <w:numPr>
                <w:ilvl w:val="0"/>
                <w:numId w:val="82"/>
              </w:numPr>
              <w:spacing w:line="276" w:lineRule="auto"/>
              <w:ind w:left="1411"/>
              <w:rPr>
                <w:rFonts w:ascii="Times New Roman" w:eastAsiaTheme="minorHAnsi" w:hAnsi="Times New Roman" w:cs="Times New Roman"/>
                <w:color w:val="auto"/>
              </w:rPr>
            </w:pPr>
            <w:r w:rsidRPr="009E0CF3">
              <w:rPr>
                <w:rFonts w:ascii="Times New Roman" w:eastAsiaTheme="minorHAnsi" w:hAnsi="Times New Roman" w:cs="Times New Roman"/>
                <w:color w:val="auto"/>
              </w:rPr>
              <w:t>Passenger carriage</w:t>
            </w:r>
          </w:p>
          <w:p w14:paraId="57D5FA2B"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Types of carriers</w:t>
            </w:r>
          </w:p>
          <w:p w14:paraId="46EB38BC" w14:textId="77777777" w:rsidR="00086571" w:rsidRPr="009E0CF3" w:rsidRDefault="00086571" w:rsidP="00B37478">
            <w:pPr>
              <w:pStyle w:val="Default"/>
              <w:numPr>
                <w:ilvl w:val="0"/>
                <w:numId w:val="82"/>
              </w:numPr>
              <w:spacing w:line="276" w:lineRule="auto"/>
              <w:ind w:left="1411"/>
              <w:rPr>
                <w:rFonts w:ascii="Times New Roman" w:eastAsiaTheme="minorHAnsi" w:hAnsi="Times New Roman" w:cs="Times New Roman"/>
                <w:color w:val="auto"/>
              </w:rPr>
            </w:pPr>
            <w:r w:rsidRPr="009E0CF3">
              <w:rPr>
                <w:rFonts w:ascii="Times New Roman" w:eastAsiaTheme="minorHAnsi" w:hAnsi="Times New Roman" w:cs="Times New Roman"/>
                <w:color w:val="auto"/>
              </w:rPr>
              <w:t>Common carrier</w:t>
            </w:r>
          </w:p>
          <w:p w14:paraId="48EC5A77" w14:textId="77777777" w:rsidR="00086571" w:rsidRPr="009E0CF3" w:rsidRDefault="00086571" w:rsidP="00B37478">
            <w:pPr>
              <w:pStyle w:val="Default"/>
              <w:numPr>
                <w:ilvl w:val="0"/>
                <w:numId w:val="82"/>
              </w:numPr>
              <w:spacing w:line="276" w:lineRule="auto"/>
              <w:ind w:left="1411"/>
              <w:rPr>
                <w:rFonts w:ascii="Times New Roman" w:eastAsiaTheme="minorHAnsi" w:hAnsi="Times New Roman" w:cs="Times New Roman"/>
                <w:color w:val="auto"/>
              </w:rPr>
            </w:pPr>
            <w:r w:rsidRPr="009E0CF3">
              <w:rPr>
                <w:rFonts w:ascii="Times New Roman" w:eastAsiaTheme="minorHAnsi" w:hAnsi="Times New Roman" w:cs="Times New Roman"/>
                <w:color w:val="auto"/>
              </w:rPr>
              <w:t>Private carrier</w:t>
            </w:r>
          </w:p>
          <w:p w14:paraId="2E575CBA" w14:textId="77777777" w:rsidR="00086571" w:rsidRPr="009E0CF3" w:rsidRDefault="00086571" w:rsidP="00B37478">
            <w:pPr>
              <w:pStyle w:val="Default"/>
              <w:numPr>
                <w:ilvl w:val="0"/>
                <w:numId w:val="82"/>
              </w:numPr>
              <w:spacing w:line="276" w:lineRule="auto"/>
              <w:ind w:left="1411"/>
              <w:rPr>
                <w:rFonts w:ascii="Times New Roman" w:eastAsiaTheme="minorHAnsi" w:hAnsi="Times New Roman" w:cs="Times New Roman"/>
                <w:color w:val="auto"/>
              </w:rPr>
            </w:pPr>
            <w:r w:rsidRPr="009E0CF3">
              <w:rPr>
                <w:rFonts w:ascii="Times New Roman" w:eastAsiaTheme="minorHAnsi" w:hAnsi="Times New Roman" w:cs="Times New Roman"/>
                <w:color w:val="auto"/>
              </w:rPr>
              <w:t>Contract carrier</w:t>
            </w:r>
          </w:p>
          <w:p w14:paraId="688D08B6"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Safety and Security in carriage of goods and passengers</w:t>
            </w:r>
            <w:r w:rsidRPr="009E0CF3">
              <w:rPr>
                <w:rFonts w:ascii="Times New Roman" w:hAnsi="Times New Roman" w:cs="Times New Roman"/>
                <w:bCs/>
                <w:lang w:val="en-ZA"/>
              </w:rPr>
              <w:t xml:space="preserve">  </w:t>
            </w:r>
          </w:p>
        </w:tc>
        <w:tc>
          <w:tcPr>
            <w:tcW w:w="2609" w:type="dxa"/>
            <w:tcBorders>
              <w:top w:val="single" w:sz="4" w:space="0" w:color="auto"/>
              <w:left w:val="single" w:sz="4" w:space="0" w:color="auto"/>
              <w:bottom w:val="single" w:sz="4" w:space="0" w:color="auto"/>
              <w:right w:val="single" w:sz="4" w:space="0" w:color="auto"/>
            </w:tcBorders>
          </w:tcPr>
          <w:p w14:paraId="0594105A"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Written tests</w:t>
            </w:r>
          </w:p>
          <w:p w14:paraId="1C440532"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Observation</w:t>
            </w:r>
          </w:p>
          <w:p w14:paraId="788800FD"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Oral questions</w:t>
            </w:r>
          </w:p>
          <w:p w14:paraId="149AE219"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Third party report</w:t>
            </w:r>
          </w:p>
          <w:p w14:paraId="14E09A0C" w14:textId="77777777" w:rsidR="00086571" w:rsidRPr="009E0CF3" w:rsidRDefault="00086571" w:rsidP="00B37478">
            <w:pPr>
              <w:pStyle w:val="Default"/>
              <w:numPr>
                <w:ilvl w:val="0"/>
                <w:numId w:val="82"/>
              </w:numPr>
              <w:spacing w:line="276" w:lineRule="auto"/>
              <w:rPr>
                <w:rFonts w:ascii="Times New Roman" w:eastAsiaTheme="minorHAnsi" w:hAnsi="Times New Roman" w:cs="Times New Roman"/>
                <w:color w:val="auto"/>
              </w:rPr>
            </w:pPr>
            <w:r w:rsidRPr="009E0CF3">
              <w:rPr>
                <w:rFonts w:ascii="Times New Roman" w:eastAsiaTheme="minorHAnsi" w:hAnsi="Times New Roman" w:cs="Times New Roman"/>
                <w:color w:val="auto"/>
              </w:rPr>
              <w:t>Interviewing</w:t>
            </w:r>
          </w:p>
          <w:p w14:paraId="07828459" w14:textId="77777777" w:rsidR="00086571" w:rsidRPr="009E0CF3" w:rsidRDefault="00086571" w:rsidP="00B37478">
            <w:pPr>
              <w:pStyle w:val="Default"/>
              <w:numPr>
                <w:ilvl w:val="0"/>
                <w:numId w:val="82"/>
              </w:numPr>
              <w:spacing w:line="276" w:lineRule="auto"/>
              <w:rPr>
                <w:rFonts w:ascii="Times New Roman" w:hAnsi="Times New Roman" w:cs="Times New Roman"/>
                <w:lang w:val="en-ZA"/>
              </w:rPr>
            </w:pPr>
            <w:r w:rsidRPr="009E0CF3">
              <w:rPr>
                <w:rFonts w:ascii="Times New Roman" w:eastAsiaTheme="minorHAnsi" w:hAnsi="Times New Roman" w:cs="Times New Roman"/>
                <w:color w:val="auto"/>
              </w:rPr>
              <w:t>Project and report writing</w:t>
            </w:r>
          </w:p>
        </w:tc>
      </w:tr>
    </w:tbl>
    <w:p w14:paraId="0BE516E5" w14:textId="77777777" w:rsidR="00086571" w:rsidRPr="009E0CF3" w:rsidRDefault="00086571" w:rsidP="006A54B9">
      <w:pPr>
        <w:spacing w:before="120" w:after="120" w:line="276" w:lineRule="auto"/>
        <w:ind w:left="357" w:hanging="357"/>
        <w:contextualSpacing/>
        <w:jc w:val="both"/>
        <w:rPr>
          <w:b/>
          <w:szCs w:val="24"/>
          <w:lang w:val="en-ZA"/>
        </w:rPr>
      </w:pPr>
    </w:p>
    <w:p w14:paraId="2CD70E2A" w14:textId="77777777" w:rsidR="00086571" w:rsidRPr="009E0CF3" w:rsidRDefault="00086571" w:rsidP="006A54B9">
      <w:pPr>
        <w:spacing w:line="276" w:lineRule="auto"/>
        <w:rPr>
          <w:b/>
          <w:szCs w:val="24"/>
        </w:rPr>
      </w:pPr>
      <w:r w:rsidRPr="009E0CF3">
        <w:rPr>
          <w:b/>
          <w:szCs w:val="24"/>
        </w:rPr>
        <w:t>Suggested Methods of Delivery</w:t>
      </w:r>
    </w:p>
    <w:p w14:paraId="51472C09" w14:textId="77777777" w:rsidR="00086571" w:rsidRPr="009E0CF3" w:rsidRDefault="00086571" w:rsidP="00B37478">
      <w:pPr>
        <w:pStyle w:val="ListParagraph"/>
        <w:numPr>
          <w:ilvl w:val="0"/>
          <w:numId w:val="73"/>
        </w:numPr>
        <w:spacing w:before="0" w:line="276" w:lineRule="auto"/>
        <w:rPr>
          <w:rFonts w:ascii="Times New Roman" w:hAnsi="Times New Roman"/>
          <w:sz w:val="24"/>
          <w:szCs w:val="24"/>
        </w:rPr>
      </w:pPr>
      <w:r w:rsidRPr="009E0CF3">
        <w:rPr>
          <w:rFonts w:ascii="Times New Roman" w:hAnsi="Times New Roman"/>
          <w:sz w:val="24"/>
          <w:szCs w:val="24"/>
        </w:rPr>
        <w:t>Project</w:t>
      </w:r>
    </w:p>
    <w:p w14:paraId="327139C0" w14:textId="77777777" w:rsidR="00086571" w:rsidRPr="009E0CF3" w:rsidRDefault="00086571" w:rsidP="00B37478">
      <w:pPr>
        <w:pStyle w:val="ListParagraph"/>
        <w:numPr>
          <w:ilvl w:val="0"/>
          <w:numId w:val="73"/>
        </w:numPr>
        <w:spacing w:before="0" w:after="160" w:line="276" w:lineRule="auto"/>
        <w:rPr>
          <w:rFonts w:ascii="Times New Roman" w:hAnsi="Times New Roman"/>
          <w:sz w:val="24"/>
          <w:szCs w:val="24"/>
        </w:rPr>
      </w:pPr>
      <w:r w:rsidRPr="009E0CF3">
        <w:rPr>
          <w:rFonts w:ascii="Times New Roman" w:hAnsi="Times New Roman"/>
          <w:sz w:val="24"/>
          <w:szCs w:val="24"/>
        </w:rPr>
        <w:t>Demonstration by trainer</w:t>
      </w:r>
    </w:p>
    <w:p w14:paraId="3CC1447B" w14:textId="77777777" w:rsidR="00086571" w:rsidRPr="009E0CF3" w:rsidRDefault="00086571" w:rsidP="00B37478">
      <w:pPr>
        <w:pStyle w:val="ListParagraph"/>
        <w:numPr>
          <w:ilvl w:val="0"/>
          <w:numId w:val="73"/>
        </w:numPr>
        <w:spacing w:before="0" w:after="160" w:line="276" w:lineRule="auto"/>
        <w:rPr>
          <w:rFonts w:ascii="Times New Roman" w:hAnsi="Times New Roman"/>
          <w:sz w:val="24"/>
          <w:szCs w:val="24"/>
        </w:rPr>
      </w:pPr>
      <w:r w:rsidRPr="009E0CF3">
        <w:rPr>
          <w:rFonts w:ascii="Times New Roman" w:hAnsi="Times New Roman"/>
          <w:sz w:val="24"/>
          <w:szCs w:val="24"/>
        </w:rPr>
        <w:t>Practice by the trainee</w:t>
      </w:r>
    </w:p>
    <w:p w14:paraId="5D6CF255" w14:textId="77777777" w:rsidR="00086571" w:rsidRPr="009E0CF3" w:rsidRDefault="00086571" w:rsidP="00B37478">
      <w:pPr>
        <w:pStyle w:val="ListParagraph"/>
        <w:numPr>
          <w:ilvl w:val="0"/>
          <w:numId w:val="73"/>
        </w:numPr>
        <w:spacing w:before="0" w:after="160" w:line="276" w:lineRule="auto"/>
        <w:rPr>
          <w:rFonts w:ascii="Times New Roman" w:hAnsi="Times New Roman"/>
          <w:sz w:val="24"/>
          <w:szCs w:val="24"/>
        </w:rPr>
      </w:pPr>
      <w:r w:rsidRPr="009E0CF3">
        <w:rPr>
          <w:rFonts w:ascii="Times New Roman" w:hAnsi="Times New Roman"/>
          <w:sz w:val="24"/>
          <w:szCs w:val="24"/>
        </w:rPr>
        <w:t>Discussions</w:t>
      </w:r>
    </w:p>
    <w:p w14:paraId="379983F1" w14:textId="77777777" w:rsidR="00086571" w:rsidRPr="009E0CF3" w:rsidRDefault="00086571" w:rsidP="00B37478">
      <w:pPr>
        <w:pStyle w:val="ListParagraph"/>
        <w:numPr>
          <w:ilvl w:val="0"/>
          <w:numId w:val="73"/>
        </w:numPr>
        <w:spacing w:before="0" w:after="160" w:line="276" w:lineRule="auto"/>
        <w:rPr>
          <w:rFonts w:ascii="Times New Roman" w:hAnsi="Times New Roman"/>
          <w:sz w:val="24"/>
          <w:szCs w:val="24"/>
        </w:rPr>
      </w:pPr>
      <w:r w:rsidRPr="009E0CF3">
        <w:rPr>
          <w:rFonts w:ascii="Times New Roman" w:hAnsi="Times New Roman"/>
          <w:sz w:val="24"/>
          <w:szCs w:val="24"/>
        </w:rPr>
        <w:t>Direct instruction</w:t>
      </w:r>
    </w:p>
    <w:p w14:paraId="17677EF5" w14:textId="77777777" w:rsidR="00086571" w:rsidRPr="009E0CF3" w:rsidRDefault="00086571" w:rsidP="00B37478">
      <w:pPr>
        <w:pStyle w:val="ListParagraph"/>
        <w:numPr>
          <w:ilvl w:val="0"/>
          <w:numId w:val="73"/>
        </w:numPr>
        <w:spacing w:before="0" w:after="160" w:line="276" w:lineRule="auto"/>
        <w:rPr>
          <w:rFonts w:ascii="Times New Roman" w:hAnsi="Times New Roman"/>
          <w:sz w:val="24"/>
          <w:szCs w:val="24"/>
        </w:rPr>
      </w:pPr>
      <w:r w:rsidRPr="009E0CF3">
        <w:rPr>
          <w:rFonts w:ascii="Times New Roman" w:hAnsi="Times New Roman"/>
          <w:sz w:val="24"/>
          <w:szCs w:val="24"/>
        </w:rPr>
        <w:t>Case study</w:t>
      </w:r>
    </w:p>
    <w:p w14:paraId="787E3EA3" w14:textId="77777777" w:rsidR="00086571" w:rsidRPr="009E0CF3" w:rsidRDefault="00086571" w:rsidP="00B37478">
      <w:pPr>
        <w:pStyle w:val="ListParagraph"/>
        <w:numPr>
          <w:ilvl w:val="0"/>
          <w:numId w:val="73"/>
        </w:numPr>
        <w:spacing w:before="0" w:after="160" w:line="276" w:lineRule="auto"/>
        <w:rPr>
          <w:rFonts w:ascii="Times New Roman" w:hAnsi="Times New Roman"/>
          <w:sz w:val="24"/>
          <w:szCs w:val="24"/>
        </w:rPr>
      </w:pPr>
      <w:r w:rsidRPr="009E0CF3">
        <w:rPr>
          <w:rFonts w:ascii="Times New Roman" w:hAnsi="Times New Roman"/>
          <w:sz w:val="24"/>
          <w:szCs w:val="24"/>
        </w:rPr>
        <w:t>Audio –visual aids</w:t>
      </w:r>
    </w:p>
    <w:p w14:paraId="1E35F7EA" w14:textId="77777777" w:rsidR="00086571" w:rsidRPr="009E0CF3" w:rsidRDefault="00086571" w:rsidP="006A54B9">
      <w:pPr>
        <w:spacing w:line="276" w:lineRule="auto"/>
        <w:rPr>
          <w:b/>
          <w:szCs w:val="24"/>
        </w:rPr>
      </w:pPr>
      <w:r w:rsidRPr="009E0CF3">
        <w:rPr>
          <w:b/>
          <w:szCs w:val="24"/>
        </w:rPr>
        <w:t>Recommended Resources</w:t>
      </w:r>
    </w:p>
    <w:p w14:paraId="177499DC" w14:textId="77777777"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 xml:space="preserve">Printers, </w:t>
      </w:r>
    </w:p>
    <w:p w14:paraId="6F3F5C32" w14:textId="77777777"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Computer,</w:t>
      </w:r>
    </w:p>
    <w:p w14:paraId="6CC0CABF" w14:textId="2FEF45F3"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Calculator,</w:t>
      </w:r>
    </w:p>
    <w:p w14:paraId="3B2EE079" w14:textId="095B4D41"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Computer software</w:t>
      </w:r>
    </w:p>
    <w:p w14:paraId="106648C4" w14:textId="77777777"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 xml:space="preserve">Internet connectivity, </w:t>
      </w:r>
    </w:p>
    <w:p w14:paraId="3F0253A1" w14:textId="77777777"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 xml:space="preserve">Paper shredders, </w:t>
      </w:r>
    </w:p>
    <w:p w14:paraId="574F2BD1" w14:textId="77777777"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 xml:space="preserve">Photocopiers, </w:t>
      </w:r>
    </w:p>
    <w:p w14:paraId="1350D316" w14:textId="77777777"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 xml:space="preserve">Printers, scanners, </w:t>
      </w:r>
    </w:p>
    <w:p w14:paraId="1EBEA486" w14:textId="77777777" w:rsidR="00086571" w:rsidRPr="009E0CF3" w:rsidRDefault="00086571" w:rsidP="00B37478">
      <w:pPr>
        <w:pStyle w:val="ListParagraph"/>
        <w:widowControl w:val="0"/>
        <w:numPr>
          <w:ilvl w:val="0"/>
          <w:numId w:val="74"/>
        </w:numPr>
        <w:spacing w:before="0" w:after="200" w:line="276" w:lineRule="auto"/>
        <w:rPr>
          <w:rFonts w:ascii="Times New Roman" w:hAnsi="Times New Roman"/>
          <w:sz w:val="24"/>
          <w:szCs w:val="24"/>
        </w:rPr>
      </w:pPr>
      <w:r w:rsidRPr="009E0CF3">
        <w:rPr>
          <w:rFonts w:ascii="Times New Roman" w:hAnsi="Times New Roman"/>
          <w:sz w:val="24"/>
          <w:szCs w:val="24"/>
        </w:rPr>
        <w:t xml:space="preserve">Stationery, </w:t>
      </w:r>
    </w:p>
    <w:p w14:paraId="35C0367D" w14:textId="77777777" w:rsidR="005C1FB4" w:rsidRPr="009E0CF3" w:rsidRDefault="005C1FB4" w:rsidP="006A54B9">
      <w:pPr>
        <w:spacing w:line="276" w:lineRule="auto"/>
        <w:rPr>
          <w:szCs w:val="24"/>
          <w:lang w:val="en-ZW"/>
        </w:rPr>
      </w:pPr>
    </w:p>
    <w:p w14:paraId="5C27EE1A" w14:textId="77777777" w:rsidR="000F7602" w:rsidRPr="009E0CF3" w:rsidRDefault="000F7602" w:rsidP="00CF37D7">
      <w:pPr>
        <w:rPr>
          <w:szCs w:val="24"/>
        </w:rPr>
      </w:pPr>
    </w:p>
    <w:p w14:paraId="02E633B7" w14:textId="77777777" w:rsidR="000F7602" w:rsidRPr="009E0CF3" w:rsidRDefault="000F7602" w:rsidP="00CF37D7">
      <w:pPr>
        <w:rPr>
          <w:szCs w:val="24"/>
        </w:rPr>
      </w:pPr>
    </w:p>
    <w:p w14:paraId="545AA5E8" w14:textId="77777777" w:rsidR="000F7602" w:rsidRPr="009E0CF3" w:rsidRDefault="000F7602" w:rsidP="00CF37D7">
      <w:pPr>
        <w:rPr>
          <w:szCs w:val="24"/>
        </w:rPr>
      </w:pPr>
    </w:p>
    <w:p w14:paraId="349B987D" w14:textId="77777777" w:rsidR="000F7602" w:rsidRPr="009E0CF3" w:rsidRDefault="000F7602" w:rsidP="00CF37D7">
      <w:pPr>
        <w:rPr>
          <w:szCs w:val="24"/>
        </w:rPr>
      </w:pPr>
    </w:p>
    <w:p w14:paraId="5035D0C5" w14:textId="77777777" w:rsidR="000F7602" w:rsidRPr="009E0CF3" w:rsidRDefault="000F7602" w:rsidP="00CF37D7">
      <w:pPr>
        <w:rPr>
          <w:szCs w:val="24"/>
        </w:rPr>
      </w:pPr>
    </w:p>
    <w:p w14:paraId="5B2F048F" w14:textId="77777777" w:rsidR="005C1FB4" w:rsidRPr="009E0CF3" w:rsidRDefault="005C1FB4" w:rsidP="00CF37D7">
      <w:pPr>
        <w:rPr>
          <w:rFonts w:eastAsia="Times New Roman"/>
          <w:b/>
          <w:bCs/>
          <w:kern w:val="32"/>
          <w:szCs w:val="24"/>
          <w:lang w:val="en-ZW"/>
        </w:rPr>
      </w:pPr>
      <w:r w:rsidRPr="009E0CF3">
        <w:rPr>
          <w:szCs w:val="24"/>
        </w:rPr>
        <w:br w:type="page"/>
      </w:r>
    </w:p>
    <w:p w14:paraId="5B0937E2" w14:textId="77777777" w:rsidR="005C1FB4" w:rsidRPr="009E0CF3" w:rsidRDefault="005C1FB4" w:rsidP="00CF37D7">
      <w:pPr>
        <w:rPr>
          <w:szCs w:val="24"/>
        </w:rPr>
      </w:pPr>
    </w:p>
    <w:p w14:paraId="3ED68EEF" w14:textId="77777777" w:rsidR="005C1FB4" w:rsidRPr="009E0CF3" w:rsidRDefault="005C1FB4" w:rsidP="00CF37D7">
      <w:pPr>
        <w:rPr>
          <w:szCs w:val="24"/>
        </w:rPr>
      </w:pPr>
    </w:p>
    <w:p w14:paraId="638F749C" w14:textId="77777777" w:rsidR="005C1FB4" w:rsidRPr="009E0CF3" w:rsidRDefault="005C1FB4" w:rsidP="00CF37D7">
      <w:pPr>
        <w:rPr>
          <w:szCs w:val="24"/>
        </w:rPr>
      </w:pPr>
    </w:p>
    <w:p w14:paraId="7BB51085" w14:textId="77777777" w:rsidR="005C1FB4" w:rsidRPr="009E0CF3" w:rsidRDefault="005C1FB4" w:rsidP="00CF37D7">
      <w:pPr>
        <w:rPr>
          <w:szCs w:val="24"/>
        </w:rPr>
      </w:pPr>
    </w:p>
    <w:p w14:paraId="18421C08" w14:textId="77777777" w:rsidR="005C1FB4" w:rsidRPr="009E0CF3" w:rsidRDefault="005C1FB4" w:rsidP="00CF37D7">
      <w:pPr>
        <w:rPr>
          <w:szCs w:val="24"/>
        </w:rPr>
      </w:pPr>
    </w:p>
    <w:p w14:paraId="1E34F749" w14:textId="77777777" w:rsidR="00CF37D7" w:rsidRPr="009E0CF3" w:rsidRDefault="00CF37D7" w:rsidP="00CF37D7">
      <w:pPr>
        <w:rPr>
          <w:szCs w:val="24"/>
        </w:rPr>
      </w:pPr>
    </w:p>
    <w:p w14:paraId="0F67F443" w14:textId="77777777" w:rsidR="00CF37D7" w:rsidRPr="009E0CF3" w:rsidRDefault="00CF37D7" w:rsidP="00CF37D7">
      <w:pPr>
        <w:rPr>
          <w:szCs w:val="24"/>
        </w:rPr>
      </w:pPr>
    </w:p>
    <w:p w14:paraId="35D7E541" w14:textId="77777777" w:rsidR="00CF37D7" w:rsidRPr="009E0CF3" w:rsidRDefault="00CF37D7" w:rsidP="00CF37D7">
      <w:pPr>
        <w:rPr>
          <w:szCs w:val="24"/>
        </w:rPr>
      </w:pPr>
    </w:p>
    <w:p w14:paraId="517C2562" w14:textId="77777777" w:rsidR="00CF37D7" w:rsidRPr="009E0CF3" w:rsidRDefault="00CF37D7" w:rsidP="00CF37D7">
      <w:pPr>
        <w:rPr>
          <w:szCs w:val="24"/>
        </w:rPr>
      </w:pPr>
    </w:p>
    <w:p w14:paraId="46E296DC" w14:textId="77777777" w:rsidR="00CF37D7" w:rsidRPr="009E0CF3" w:rsidRDefault="00CF37D7" w:rsidP="00CF37D7">
      <w:pPr>
        <w:rPr>
          <w:szCs w:val="24"/>
        </w:rPr>
      </w:pPr>
    </w:p>
    <w:p w14:paraId="24ED6152" w14:textId="77777777" w:rsidR="00CF37D7" w:rsidRPr="009E0CF3" w:rsidRDefault="00CF37D7" w:rsidP="00CF37D7">
      <w:pPr>
        <w:rPr>
          <w:szCs w:val="24"/>
        </w:rPr>
      </w:pPr>
    </w:p>
    <w:p w14:paraId="49FE6E9D" w14:textId="77777777" w:rsidR="00CF37D7" w:rsidRPr="009E0CF3" w:rsidRDefault="00CF37D7" w:rsidP="00CF37D7">
      <w:pPr>
        <w:rPr>
          <w:szCs w:val="24"/>
        </w:rPr>
      </w:pPr>
    </w:p>
    <w:p w14:paraId="7D8C18C9" w14:textId="41BB5025" w:rsidR="003418FF" w:rsidRPr="009E0CF3" w:rsidRDefault="003418FF" w:rsidP="006A54B9">
      <w:pPr>
        <w:pStyle w:val="Heading1"/>
        <w:spacing w:line="276" w:lineRule="auto"/>
        <w:rPr>
          <w:szCs w:val="24"/>
        </w:rPr>
      </w:pPr>
      <w:bookmarkStart w:id="51" w:name="_Toc69028446"/>
      <w:r w:rsidRPr="009E0CF3">
        <w:rPr>
          <w:szCs w:val="24"/>
        </w:rPr>
        <w:t>CORE UNITS OF LEARNING</w:t>
      </w:r>
      <w:bookmarkEnd w:id="51"/>
      <w:r w:rsidRPr="009E0CF3">
        <w:rPr>
          <w:szCs w:val="24"/>
        </w:rPr>
        <w:t xml:space="preserve"> </w:t>
      </w:r>
      <w:r w:rsidRPr="009E0CF3">
        <w:rPr>
          <w:szCs w:val="24"/>
        </w:rPr>
        <w:br w:type="page"/>
      </w:r>
    </w:p>
    <w:p w14:paraId="52A55AC4" w14:textId="0FF097CA" w:rsidR="005E45FB" w:rsidRPr="009E0CF3" w:rsidRDefault="00E54F81" w:rsidP="006A54B9">
      <w:pPr>
        <w:pStyle w:val="Heading1"/>
        <w:spacing w:line="276" w:lineRule="auto"/>
        <w:rPr>
          <w:szCs w:val="24"/>
        </w:rPr>
      </w:pPr>
      <w:bookmarkStart w:id="52" w:name="_Toc69028447"/>
      <w:r w:rsidRPr="009E0CF3">
        <w:rPr>
          <w:szCs w:val="24"/>
        </w:rPr>
        <w:t>ROAD TRANSPORT FLEET MA</w:t>
      </w:r>
      <w:r w:rsidR="000D1C40" w:rsidRPr="009E0CF3">
        <w:rPr>
          <w:szCs w:val="24"/>
        </w:rPr>
        <w:t>INTENANCE</w:t>
      </w:r>
      <w:bookmarkEnd w:id="52"/>
    </w:p>
    <w:p w14:paraId="2C97F4A2" w14:textId="318AEAE8" w:rsidR="005E45FB" w:rsidRPr="009E0CF3" w:rsidRDefault="005E45FB" w:rsidP="006A54B9">
      <w:pPr>
        <w:spacing w:line="276" w:lineRule="auto"/>
        <w:jc w:val="both"/>
        <w:rPr>
          <w:b/>
          <w:szCs w:val="24"/>
          <w:lang w:val="en-ZA"/>
        </w:rPr>
      </w:pPr>
      <w:r w:rsidRPr="009E0CF3">
        <w:rPr>
          <w:b/>
          <w:szCs w:val="24"/>
          <w:lang w:val="en-ZA"/>
        </w:rPr>
        <w:t>UNIT CODE:</w:t>
      </w:r>
      <w:r w:rsidRPr="009E0CF3">
        <w:rPr>
          <w:szCs w:val="24"/>
        </w:rPr>
        <w:tab/>
      </w:r>
      <w:r w:rsidR="0037526E" w:rsidRPr="009E0CF3">
        <w:rPr>
          <w:szCs w:val="24"/>
        </w:rPr>
        <w:t xml:space="preserve"> LOG/CU/RTM/CR/01</w:t>
      </w:r>
      <w:r w:rsidR="000D1C40" w:rsidRPr="009E0CF3">
        <w:rPr>
          <w:szCs w:val="24"/>
        </w:rPr>
        <w:t>/4/A</w:t>
      </w:r>
      <w:r w:rsidRPr="009E0CF3">
        <w:rPr>
          <w:b/>
          <w:szCs w:val="24"/>
          <w:lang w:val="en-ZA"/>
        </w:rPr>
        <w:tab/>
      </w:r>
    </w:p>
    <w:p w14:paraId="5C90C61D" w14:textId="77777777" w:rsidR="005E45FB" w:rsidRPr="009E0CF3" w:rsidRDefault="005E45FB" w:rsidP="006A54B9">
      <w:pPr>
        <w:spacing w:line="276" w:lineRule="auto"/>
        <w:jc w:val="both"/>
        <w:rPr>
          <w:szCs w:val="24"/>
          <w:lang w:val="en-ZA"/>
        </w:rPr>
      </w:pPr>
      <w:r w:rsidRPr="009E0CF3">
        <w:rPr>
          <w:b/>
          <w:szCs w:val="24"/>
          <w:lang w:val="en-ZA"/>
        </w:rPr>
        <w:t>Relationship to Occupational Standards</w:t>
      </w:r>
    </w:p>
    <w:p w14:paraId="390D2984" w14:textId="794231C2" w:rsidR="005E45FB" w:rsidRPr="009E0CF3" w:rsidRDefault="005E45FB" w:rsidP="006A54B9">
      <w:pPr>
        <w:spacing w:line="276" w:lineRule="auto"/>
        <w:jc w:val="both"/>
        <w:rPr>
          <w:szCs w:val="24"/>
          <w:lang w:val="en-ZA"/>
        </w:rPr>
      </w:pPr>
      <w:r w:rsidRPr="009E0CF3">
        <w:rPr>
          <w:szCs w:val="24"/>
          <w:lang w:val="en-ZA"/>
        </w:rPr>
        <w:t xml:space="preserve">This unit addresses the unit of competency: </w:t>
      </w:r>
      <w:r w:rsidR="00975293" w:rsidRPr="009E0CF3">
        <w:rPr>
          <w:szCs w:val="24"/>
          <w:lang w:val="en-ZA"/>
        </w:rPr>
        <w:t>Ma</w:t>
      </w:r>
      <w:r w:rsidR="00EB497F" w:rsidRPr="009E0CF3">
        <w:rPr>
          <w:szCs w:val="24"/>
          <w:lang w:val="en-ZA"/>
        </w:rPr>
        <w:t>intain</w:t>
      </w:r>
      <w:r w:rsidR="00975293" w:rsidRPr="009E0CF3">
        <w:rPr>
          <w:szCs w:val="24"/>
          <w:lang w:val="en-ZA"/>
        </w:rPr>
        <w:t xml:space="preserve"> road transport fleet </w:t>
      </w:r>
    </w:p>
    <w:p w14:paraId="48FE84C5" w14:textId="75267EF1" w:rsidR="005E45FB" w:rsidRPr="009E0CF3" w:rsidRDefault="005E45FB" w:rsidP="006A54B9">
      <w:pPr>
        <w:spacing w:line="276" w:lineRule="auto"/>
        <w:jc w:val="both"/>
        <w:rPr>
          <w:szCs w:val="24"/>
          <w:lang w:val="en-ZA"/>
        </w:rPr>
      </w:pPr>
      <w:r w:rsidRPr="009E0CF3">
        <w:rPr>
          <w:b/>
          <w:szCs w:val="24"/>
          <w:lang w:val="en-ZA"/>
        </w:rPr>
        <w:t xml:space="preserve">Duration of Unit: </w:t>
      </w:r>
      <w:r w:rsidR="000D5473" w:rsidRPr="009E0CF3">
        <w:rPr>
          <w:szCs w:val="24"/>
          <w:lang w:val="en-ZA"/>
        </w:rPr>
        <w:t>80 hours</w:t>
      </w:r>
    </w:p>
    <w:p w14:paraId="67384EE8" w14:textId="1F4AF5C8" w:rsidR="005E45FB" w:rsidRPr="009E0CF3" w:rsidRDefault="005E45FB" w:rsidP="006A54B9">
      <w:pPr>
        <w:spacing w:before="120" w:line="276" w:lineRule="auto"/>
        <w:rPr>
          <w:szCs w:val="24"/>
        </w:rPr>
      </w:pPr>
      <w:r w:rsidRPr="009E0CF3">
        <w:rPr>
          <w:b/>
          <w:szCs w:val="24"/>
          <w:lang w:val="en-ZA"/>
        </w:rPr>
        <w:t>Unit Description</w:t>
      </w:r>
    </w:p>
    <w:p w14:paraId="17B813C6" w14:textId="77777777" w:rsidR="00EB497F" w:rsidRPr="009E0CF3" w:rsidRDefault="00EB497F" w:rsidP="00CF37D7">
      <w:pPr>
        <w:pStyle w:val="NoSpacing"/>
        <w:rPr>
          <w:noProof/>
        </w:rPr>
      </w:pPr>
      <w:r w:rsidRPr="009E0CF3">
        <w:rPr>
          <w:noProof/>
        </w:rPr>
        <w:t>This unit describes competencies required to maintain road transport fleet. It involves providing workshop services, providing maintenance services and maintaining fleet records.</w:t>
      </w:r>
    </w:p>
    <w:p w14:paraId="60B90017" w14:textId="77777777" w:rsidR="005E45FB" w:rsidRPr="009E0CF3" w:rsidRDefault="005E45FB" w:rsidP="006A54B9">
      <w:pPr>
        <w:spacing w:line="276" w:lineRule="auto"/>
        <w:jc w:val="both"/>
        <w:rPr>
          <w:b/>
          <w:szCs w:val="24"/>
          <w:lang w:val="en-ZA"/>
        </w:rPr>
      </w:pPr>
      <w:r w:rsidRPr="009E0CF3">
        <w:rPr>
          <w:b/>
          <w:szCs w:val="24"/>
          <w:lang w:val="en-ZA"/>
        </w:rPr>
        <w:t>Summary of Learning Outcomes</w:t>
      </w:r>
    </w:p>
    <w:p w14:paraId="22EDB60F" w14:textId="10C82013" w:rsidR="005B79A0" w:rsidRPr="009E0CF3" w:rsidRDefault="005B79A0" w:rsidP="00B37478">
      <w:pPr>
        <w:pStyle w:val="NoSpacing"/>
        <w:numPr>
          <w:ilvl w:val="0"/>
          <w:numId w:val="7"/>
        </w:numPr>
      </w:pPr>
      <w:r w:rsidRPr="009E0CF3">
        <w:t>Provide workshop services</w:t>
      </w:r>
    </w:p>
    <w:p w14:paraId="60B81345" w14:textId="156B4D21" w:rsidR="005B79A0" w:rsidRPr="009E0CF3" w:rsidRDefault="00EB497F" w:rsidP="00B37478">
      <w:pPr>
        <w:pStyle w:val="NoSpacing"/>
        <w:numPr>
          <w:ilvl w:val="0"/>
          <w:numId w:val="7"/>
        </w:numPr>
      </w:pPr>
      <w:r w:rsidRPr="009E0CF3">
        <w:t>Provide maintenance services</w:t>
      </w:r>
    </w:p>
    <w:p w14:paraId="790DAB8C" w14:textId="0BB0A64F" w:rsidR="005B79A0" w:rsidRPr="009E0CF3" w:rsidRDefault="005B79A0" w:rsidP="00B37478">
      <w:pPr>
        <w:pStyle w:val="NoSpacing"/>
        <w:numPr>
          <w:ilvl w:val="0"/>
          <w:numId w:val="7"/>
        </w:numPr>
      </w:pPr>
      <w:r w:rsidRPr="009E0CF3">
        <w:t>Ma</w:t>
      </w:r>
      <w:r w:rsidR="00EB497F" w:rsidRPr="009E0CF3">
        <w:t xml:space="preserve">intain </w:t>
      </w:r>
      <w:r w:rsidRPr="009E0CF3">
        <w:t>fleet records</w:t>
      </w:r>
    </w:p>
    <w:p w14:paraId="089F5FDF" w14:textId="436C2269" w:rsidR="005E45FB" w:rsidRPr="009E0CF3" w:rsidRDefault="005E45FB" w:rsidP="006A54B9">
      <w:pPr>
        <w:spacing w:before="120" w:after="120" w:line="276" w:lineRule="auto"/>
        <w:ind w:left="357" w:hanging="357"/>
        <w:contextualSpacing/>
        <w:jc w:val="both"/>
        <w:rPr>
          <w:b/>
          <w:szCs w:val="24"/>
          <w:lang w:val="en-ZA"/>
        </w:rPr>
      </w:pPr>
      <w:r w:rsidRPr="009E0CF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3"/>
        <w:gridCol w:w="3701"/>
        <w:gridCol w:w="2356"/>
      </w:tblGrid>
      <w:tr w:rsidR="005E45FB" w:rsidRPr="009E0CF3" w14:paraId="06A48CAB" w14:textId="77777777" w:rsidTr="00252CC6">
        <w:trPr>
          <w:trHeight w:val="620"/>
        </w:trPr>
        <w:tc>
          <w:tcPr>
            <w:tcW w:w="1491" w:type="pct"/>
            <w:tcBorders>
              <w:top w:val="single" w:sz="4" w:space="0" w:color="auto"/>
              <w:left w:val="single" w:sz="4" w:space="0" w:color="auto"/>
              <w:bottom w:val="single" w:sz="4" w:space="0" w:color="auto"/>
              <w:right w:val="single" w:sz="4" w:space="0" w:color="auto"/>
            </w:tcBorders>
            <w:hideMark/>
          </w:tcPr>
          <w:p w14:paraId="652DA216" w14:textId="77777777" w:rsidR="005E45FB" w:rsidRPr="009E0CF3" w:rsidRDefault="005E45FB" w:rsidP="006A54B9">
            <w:pPr>
              <w:spacing w:line="276" w:lineRule="auto"/>
              <w:rPr>
                <w:szCs w:val="24"/>
              </w:rPr>
            </w:pPr>
            <w:r w:rsidRPr="009E0CF3">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22B0090D" w14:textId="77777777" w:rsidR="005E45FB" w:rsidRPr="009E0CF3" w:rsidRDefault="005E45FB" w:rsidP="006A54B9">
            <w:pPr>
              <w:spacing w:line="276" w:lineRule="auto"/>
              <w:rPr>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5657F025" w14:textId="77777777" w:rsidR="005E45FB" w:rsidRPr="009E0CF3" w:rsidRDefault="005E45FB" w:rsidP="006A54B9">
            <w:pPr>
              <w:spacing w:line="276" w:lineRule="auto"/>
              <w:rPr>
                <w:szCs w:val="24"/>
                <w:lang w:val="en-ZA"/>
              </w:rPr>
            </w:pPr>
            <w:r w:rsidRPr="009E0CF3">
              <w:rPr>
                <w:b/>
                <w:szCs w:val="24"/>
                <w:lang w:val="en-ZA"/>
              </w:rPr>
              <w:t>Suggested Assessment Methods</w:t>
            </w:r>
          </w:p>
        </w:tc>
      </w:tr>
      <w:tr w:rsidR="005E45FB" w:rsidRPr="009E0CF3" w14:paraId="003D476D" w14:textId="77777777" w:rsidTr="00252CC6">
        <w:trPr>
          <w:trHeight w:val="755"/>
        </w:trPr>
        <w:tc>
          <w:tcPr>
            <w:tcW w:w="1491" w:type="pct"/>
            <w:tcBorders>
              <w:top w:val="single" w:sz="4" w:space="0" w:color="auto"/>
              <w:left w:val="single" w:sz="4" w:space="0" w:color="auto"/>
              <w:bottom w:val="single" w:sz="4" w:space="0" w:color="auto"/>
              <w:right w:val="single" w:sz="4" w:space="0" w:color="auto"/>
            </w:tcBorders>
          </w:tcPr>
          <w:p w14:paraId="2E3D73A7" w14:textId="0F6BE206" w:rsidR="005E45FB" w:rsidRPr="009E0CF3" w:rsidRDefault="00744509" w:rsidP="00B37478">
            <w:pPr>
              <w:pStyle w:val="ListParagraph"/>
              <w:numPr>
                <w:ilvl w:val="0"/>
                <w:numId w:val="2"/>
              </w:numPr>
              <w:spacing w:line="276" w:lineRule="auto"/>
              <w:rPr>
                <w:rFonts w:ascii="Times New Roman" w:hAnsi="Times New Roman"/>
                <w:sz w:val="24"/>
                <w:szCs w:val="24"/>
              </w:rPr>
            </w:pPr>
            <w:r w:rsidRPr="009E0CF3">
              <w:rPr>
                <w:rFonts w:ascii="Times New Roman" w:hAnsi="Times New Roman"/>
                <w:sz w:val="24"/>
                <w:szCs w:val="24"/>
              </w:rPr>
              <w:t>Provide workshop services</w:t>
            </w:r>
          </w:p>
        </w:tc>
        <w:tc>
          <w:tcPr>
            <w:tcW w:w="2144" w:type="pct"/>
            <w:tcBorders>
              <w:top w:val="single" w:sz="4" w:space="0" w:color="auto"/>
              <w:left w:val="single" w:sz="4" w:space="0" w:color="auto"/>
              <w:bottom w:val="single" w:sz="4" w:space="0" w:color="auto"/>
              <w:right w:val="single" w:sz="4" w:space="0" w:color="auto"/>
            </w:tcBorders>
          </w:tcPr>
          <w:p w14:paraId="082CFB40" w14:textId="1A6852D6" w:rsidR="007F102D" w:rsidRPr="009E0CF3" w:rsidRDefault="007F102D"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Definition of </w:t>
            </w:r>
            <w:r w:rsidR="00FD4E6F" w:rsidRPr="009E0CF3">
              <w:rPr>
                <w:rFonts w:ascii="Times New Roman" w:hAnsi="Times New Roman"/>
                <w:sz w:val="24"/>
                <w:szCs w:val="24"/>
                <w:lang w:val="en-ZA"/>
              </w:rPr>
              <w:t>t</w:t>
            </w:r>
            <w:r w:rsidRPr="009E0CF3">
              <w:rPr>
                <w:rFonts w:ascii="Times New Roman" w:hAnsi="Times New Roman"/>
                <w:sz w:val="24"/>
                <w:szCs w:val="24"/>
                <w:lang w:val="en-ZA"/>
              </w:rPr>
              <w:t>erms</w:t>
            </w:r>
          </w:p>
          <w:p w14:paraId="5E105D1A" w14:textId="2913E931" w:rsidR="007F102D" w:rsidRPr="009E0CF3" w:rsidRDefault="00E610DF"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Introduction </w:t>
            </w:r>
          </w:p>
          <w:p w14:paraId="292D7CBD" w14:textId="4591A1D8" w:rsidR="00C86F0C" w:rsidRPr="009E0CF3" w:rsidRDefault="00C86F0C"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Workshop safety procedures</w:t>
            </w:r>
          </w:p>
          <w:p w14:paraId="364A53DD" w14:textId="670AF5D6" w:rsidR="00B20595" w:rsidRPr="009E0CF3" w:rsidRDefault="006A2CA0"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Identification </w:t>
            </w:r>
            <w:r w:rsidR="008B4B6D" w:rsidRPr="009E0CF3">
              <w:rPr>
                <w:rFonts w:ascii="Times New Roman" w:hAnsi="Times New Roman"/>
                <w:sz w:val="24"/>
                <w:szCs w:val="24"/>
                <w:lang w:val="en-ZA"/>
              </w:rPr>
              <w:t xml:space="preserve">of workshop </w:t>
            </w:r>
            <w:r w:rsidR="0010655E" w:rsidRPr="009E0CF3">
              <w:rPr>
                <w:rFonts w:ascii="Times New Roman" w:hAnsi="Times New Roman"/>
                <w:sz w:val="24"/>
                <w:szCs w:val="24"/>
                <w:lang w:val="en-ZA"/>
              </w:rPr>
              <w:t xml:space="preserve">services and </w:t>
            </w:r>
            <w:r w:rsidR="00EF34CC" w:rsidRPr="009E0CF3">
              <w:rPr>
                <w:rFonts w:ascii="Times New Roman" w:hAnsi="Times New Roman"/>
                <w:sz w:val="24"/>
                <w:szCs w:val="24"/>
                <w:lang w:val="en-ZA"/>
              </w:rPr>
              <w:t>workshop tools and equipment</w:t>
            </w:r>
          </w:p>
          <w:p w14:paraId="0CCCD12F" w14:textId="77777777" w:rsidR="00767156" w:rsidRPr="009E0CF3" w:rsidRDefault="00767156"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Storage of workshop supplies</w:t>
            </w:r>
          </w:p>
          <w:p w14:paraId="14CEE82E" w14:textId="079860A5" w:rsidR="00201F82" w:rsidRPr="009E0CF3" w:rsidRDefault="00201F82"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Procedures for receipt, maintenance or repair and release of fleet</w:t>
            </w:r>
          </w:p>
          <w:p w14:paraId="44532FF3" w14:textId="4B04F34E" w:rsidR="00797E65" w:rsidRPr="009E0CF3" w:rsidRDefault="000068D8"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Identification of workshop tools and equipment for procurement</w:t>
            </w:r>
          </w:p>
          <w:p w14:paraId="3EE3A09D" w14:textId="77777777" w:rsidR="00201F82" w:rsidRPr="009E0CF3" w:rsidRDefault="004511EE"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Workshop records and database maintenance</w:t>
            </w:r>
          </w:p>
          <w:p w14:paraId="682C5931" w14:textId="3270B63D" w:rsidR="00EC4967" w:rsidRPr="009E0CF3" w:rsidRDefault="00EC4967" w:rsidP="00B37478">
            <w:pPr>
              <w:pStyle w:val="ListParagraph"/>
              <w:numPr>
                <w:ilvl w:val="1"/>
                <w:numId w:val="84"/>
              </w:numPr>
              <w:spacing w:line="276" w:lineRule="auto"/>
              <w:rPr>
                <w:rFonts w:ascii="Times New Roman" w:hAnsi="Times New Roman"/>
                <w:sz w:val="24"/>
                <w:szCs w:val="24"/>
                <w:lang w:val="en-ZA"/>
              </w:rPr>
            </w:pPr>
            <w:r w:rsidRPr="009E0CF3">
              <w:rPr>
                <w:rFonts w:ascii="Times New Roman" w:hAnsi="Times New Roman"/>
                <w:sz w:val="24"/>
                <w:szCs w:val="24"/>
              </w:rPr>
              <w:t>Job cards</w:t>
            </w:r>
          </w:p>
        </w:tc>
        <w:tc>
          <w:tcPr>
            <w:tcW w:w="1365" w:type="pct"/>
            <w:tcBorders>
              <w:top w:val="single" w:sz="4" w:space="0" w:color="auto"/>
              <w:left w:val="single" w:sz="4" w:space="0" w:color="auto"/>
              <w:bottom w:val="single" w:sz="4" w:space="0" w:color="auto"/>
              <w:right w:val="single" w:sz="4" w:space="0" w:color="auto"/>
            </w:tcBorders>
            <w:hideMark/>
          </w:tcPr>
          <w:p w14:paraId="0866A238"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6469E3A8"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4D4F8F67"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r w:rsidR="005E45FB" w:rsidRPr="009E0CF3" w14:paraId="4CABC1A2" w14:textId="77777777" w:rsidTr="00252CC6">
        <w:trPr>
          <w:trHeight w:val="422"/>
        </w:trPr>
        <w:tc>
          <w:tcPr>
            <w:tcW w:w="1491" w:type="pct"/>
            <w:tcBorders>
              <w:top w:val="single" w:sz="4" w:space="0" w:color="auto"/>
              <w:left w:val="single" w:sz="4" w:space="0" w:color="auto"/>
              <w:bottom w:val="single" w:sz="4" w:space="0" w:color="auto"/>
              <w:right w:val="single" w:sz="4" w:space="0" w:color="auto"/>
            </w:tcBorders>
          </w:tcPr>
          <w:p w14:paraId="49E9CE61" w14:textId="13E3BF01" w:rsidR="005E45FB" w:rsidRPr="009E0CF3" w:rsidRDefault="002F466A" w:rsidP="00B37478">
            <w:pPr>
              <w:pStyle w:val="ListParagraph"/>
              <w:widowControl w:val="0"/>
              <w:numPr>
                <w:ilvl w:val="0"/>
                <w:numId w:val="2"/>
              </w:numPr>
              <w:adjustRightInd w:val="0"/>
              <w:spacing w:before="0" w:line="276" w:lineRule="auto"/>
              <w:textAlignment w:val="baseline"/>
              <w:rPr>
                <w:rFonts w:ascii="Times New Roman" w:hAnsi="Times New Roman"/>
                <w:sz w:val="24"/>
                <w:szCs w:val="24"/>
              </w:rPr>
            </w:pPr>
            <w:r w:rsidRPr="009E0CF3">
              <w:rPr>
                <w:rFonts w:ascii="Times New Roman" w:hAnsi="Times New Roman"/>
                <w:sz w:val="24"/>
                <w:szCs w:val="24"/>
              </w:rPr>
              <w:t xml:space="preserve">Provide </w:t>
            </w:r>
            <w:r w:rsidR="00164CDE" w:rsidRPr="009E0CF3">
              <w:rPr>
                <w:rFonts w:ascii="Times New Roman" w:hAnsi="Times New Roman"/>
                <w:sz w:val="24"/>
                <w:szCs w:val="24"/>
              </w:rPr>
              <w:t>maintenance</w:t>
            </w:r>
            <w:r w:rsidRPr="009E0CF3">
              <w:rPr>
                <w:rFonts w:ascii="Times New Roman" w:hAnsi="Times New Roman"/>
                <w:sz w:val="24"/>
                <w:szCs w:val="24"/>
              </w:rPr>
              <w:t xml:space="preserve"> services</w:t>
            </w:r>
          </w:p>
        </w:tc>
        <w:tc>
          <w:tcPr>
            <w:tcW w:w="2144" w:type="pct"/>
            <w:tcBorders>
              <w:top w:val="single" w:sz="4" w:space="0" w:color="auto"/>
              <w:left w:val="single" w:sz="4" w:space="0" w:color="auto"/>
              <w:bottom w:val="single" w:sz="4" w:space="0" w:color="auto"/>
              <w:right w:val="single" w:sz="4" w:space="0" w:color="auto"/>
            </w:tcBorders>
          </w:tcPr>
          <w:p w14:paraId="71CC2C46" w14:textId="77777777" w:rsidR="00630963" w:rsidRPr="009E0CF3" w:rsidRDefault="00461C89"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Classification of maintenance </w:t>
            </w:r>
          </w:p>
          <w:p w14:paraId="33194E72" w14:textId="403E0045" w:rsidR="00461C89" w:rsidRPr="009E0CF3" w:rsidRDefault="00461C89"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Minor</w:t>
            </w:r>
          </w:p>
          <w:p w14:paraId="259D1C87" w14:textId="02BAA7C9" w:rsidR="00227130" w:rsidRPr="009E0CF3" w:rsidRDefault="00227130"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Oil change </w:t>
            </w:r>
          </w:p>
          <w:p w14:paraId="4DC38A4F" w14:textId="7E6A00B0" w:rsidR="00227130" w:rsidRPr="009E0CF3" w:rsidRDefault="00227130"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Battery checks </w:t>
            </w:r>
          </w:p>
          <w:p w14:paraId="43A94D42" w14:textId="0C8D11B2" w:rsidR="00227130" w:rsidRPr="009E0CF3" w:rsidRDefault="00227130"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Lubrication of parts </w:t>
            </w:r>
          </w:p>
          <w:p w14:paraId="3FF41B10" w14:textId="77777777" w:rsidR="00461C89" w:rsidRPr="009E0CF3" w:rsidRDefault="00461C89"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Major </w:t>
            </w:r>
          </w:p>
          <w:p w14:paraId="1A006A6A" w14:textId="77777777" w:rsidR="009A4325" w:rsidRPr="009E0CF3" w:rsidRDefault="00227130"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Replacement of service parts</w:t>
            </w:r>
          </w:p>
          <w:p w14:paraId="1D67CE83" w14:textId="77777777" w:rsidR="00227130" w:rsidRPr="009E0CF3" w:rsidRDefault="00227130"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Servicing of parts</w:t>
            </w:r>
          </w:p>
          <w:p w14:paraId="7F1AB951" w14:textId="77777777" w:rsidR="00227130" w:rsidRPr="009E0CF3" w:rsidRDefault="00227130"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Engine overhaul</w:t>
            </w:r>
          </w:p>
          <w:p w14:paraId="7889CA74" w14:textId="77777777" w:rsidR="00545F49" w:rsidRPr="009E0CF3" w:rsidRDefault="00227130"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Acquisition of assemblies or sub-assemblies</w:t>
            </w:r>
          </w:p>
          <w:p w14:paraId="6CE0FA58" w14:textId="4EEB15ED" w:rsidR="00F2500F" w:rsidRPr="009E0CF3" w:rsidRDefault="00F2500F"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Costing of maintenance works </w:t>
            </w:r>
          </w:p>
          <w:p w14:paraId="15BACE26" w14:textId="2D230FD3" w:rsidR="00A4433A" w:rsidRPr="009E0CF3" w:rsidRDefault="008E1295"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Handling defective </w:t>
            </w:r>
            <w:r w:rsidR="00D37809" w:rsidRPr="009E0CF3">
              <w:rPr>
                <w:rFonts w:ascii="Times New Roman" w:hAnsi="Times New Roman"/>
                <w:sz w:val="24"/>
                <w:szCs w:val="24"/>
                <w:lang w:val="en-ZA"/>
              </w:rPr>
              <w:t>parts</w:t>
            </w:r>
          </w:p>
          <w:p w14:paraId="24466AC2" w14:textId="77777777" w:rsidR="00227130" w:rsidRPr="009E0CF3" w:rsidRDefault="00F2500F"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Preparation of maintenance reports </w:t>
            </w:r>
            <w:r w:rsidR="00227130" w:rsidRPr="009E0CF3">
              <w:rPr>
                <w:rFonts w:ascii="Times New Roman" w:hAnsi="Times New Roman"/>
                <w:sz w:val="24"/>
                <w:szCs w:val="24"/>
                <w:lang w:val="en-ZA"/>
              </w:rPr>
              <w:t xml:space="preserve"> </w:t>
            </w:r>
          </w:p>
          <w:p w14:paraId="07151B2C" w14:textId="77777777" w:rsidR="007001D4" w:rsidRPr="009E0CF3" w:rsidRDefault="007001D4"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Fleet replacement reports </w:t>
            </w:r>
          </w:p>
          <w:p w14:paraId="0506058B" w14:textId="4FC02087" w:rsidR="00412BA5" w:rsidRPr="009E0CF3" w:rsidRDefault="00412BA5"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Definition of terms</w:t>
            </w:r>
          </w:p>
          <w:p w14:paraId="18ACC811" w14:textId="12CEF377" w:rsidR="007001D4" w:rsidRPr="009E0CF3" w:rsidRDefault="007001D4"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Types of fleet reports</w:t>
            </w:r>
          </w:p>
          <w:p w14:paraId="285ED3D4" w14:textId="4EAE0E14" w:rsidR="007001D4" w:rsidRPr="009E0CF3" w:rsidRDefault="007001D4"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Performance reports</w:t>
            </w:r>
          </w:p>
          <w:p w14:paraId="755D88A2" w14:textId="2367755B" w:rsidR="00397D6F" w:rsidRPr="009E0CF3" w:rsidRDefault="0031563E"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Maintenance reports</w:t>
            </w:r>
          </w:p>
        </w:tc>
        <w:tc>
          <w:tcPr>
            <w:tcW w:w="1365" w:type="pct"/>
            <w:tcBorders>
              <w:top w:val="single" w:sz="4" w:space="0" w:color="auto"/>
              <w:left w:val="single" w:sz="4" w:space="0" w:color="auto"/>
              <w:bottom w:val="single" w:sz="4" w:space="0" w:color="auto"/>
              <w:right w:val="single" w:sz="4" w:space="0" w:color="auto"/>
            </w:tcBorders>
            <w:hideMark/>
          </w:tcPr>
          <w:p w14:paraId="204FA936"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2B1B47EC"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47DB8C8C" w14:textId="04FE5B80" w:rsidR="005E45FB" w:rsidRPr="009E0CF3" w:rsidRDefault="0003422D"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r w:rsidR="005E45FB" w:rsidRPr="009E0CF3" w14:paraId="73546AA7" w14:textId="77777777" w:rsidTr="00252CC6">
        <w:trPr>
          <w:trHeight w:val="350"/>
        </w:trPr>
        <w:tc>
          <w:tcPr>
            <w:tcW w:w="1491" w:type="pct"/>
            <w:tcBorders>
              <w:top w:val="single" w:sz="4" w:space="0" w:color="auto"/>
              <w:left w:val="single" w:sz="4" w:space="0" w:color="auto"/>
              <w:bottom w:val="single" w:sz="4" w:space="0" w:color="auto"/>
              <w:right w:val="single" w:sz="4" w:space="0" w:color="auto"/>
            </w:tcBorders>
          </w:tcPr>
          <w:p w14:paraId="74303778" w14:textId="25F7DD6C" w:rsidR="005E45FB" w:rsidRPr="009E0CF3" w:rsidRDefault="008968EC" w:rsidP="00B37478">
            <w:pPr>
              <w:pStyle w:val="ListParagraph"/>
              <w:numPr>
                <w:ilvl w:val="0"/>
                <w:numId w:val="2"/>
              </w:numPr>
              <w:spacing w:line="276" w:lineRule="auto"/>
              <w:rPr>
                <w:rFonts w:ascii="Times New Roman" w:hAnsi="Times New Roman"/>
                <w:sz w:val="24"/>
                <w:szCs w:val="24"/>
              </w:rPr>
            </w:pPr>
            <w:r w:rsidRPr="009E0CF3">
              <w:rPr>
                <w:rFonts w:ascii="Times New Roman" w:hAnsi="Times New Roman"/>
                <w:sz w:val="24"/>
                <w:szCs w:val="24"/>
              </w:rPr>
              <w:t>Maintain</w:t>
            </w:r>
            <w:r w:rsidR="00744509" w:rsidRPr="009E0CF3">
              <w:rPr>
                <w:rFonts w:ascii="Times New Roman" w:hAnsi="Times New Roman"/>
                <w:sz w:val="24"/>
                <w:szCs w:val="24"/>
              </w:rPr>
              <w:t xml:space="preserve"> fleet records</w:t>
            </w:r>
          </w:p>
        </w:tc>
        <w:tc>
          <w:tcPr>
            <w:tcW w:w="2144" w:type="pct"/>
            <w:tcBorders>
              <w:top w:val="single" w:sz="4" w:space="0" w:color="auto"/>
              <w:left w:val="single" w:sz="4" w:space="0" w:color="auto"/>
              <w:bottom w:val="single" w:sz="4" w:space="0" w:color="auto"/>
              <w:right w:val="single" w:sz="4" w:space="0" w:color="auto"/>
            </w:tcBorders>
          </w:tcPr>
          <w:p w14:paraId="270036A4" w14:textId="781B30C0" w:rsidR="0062165F" w:rsidRPr="009E0CF3" w:rsidRDefault="0062165F"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Definition of terms</w:t>
            </w:r>
          </w:p>
          <w:p w14:paraId="3B54B6E4" w14:textId="197E8D52" w:rsidR="008F772B" w:rsidRPr="009E0CF3" w:rsidRDefault="00DA113A"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Types of fleet records </w:t>
            </w:r>
          </w:p>
          <w:p w14:paraId="6EA3BD65" w14:textId="77777777" w:rsidR="002A53CA" w:rsidRPr="009E0CF3" w:rsidRDefault="002A53CA"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Dispatch records</w:t>
            </w:r>
          </w:p>
          <w:p w14:paraId="7F07A4F3" w14:textId="77777777" w:rsidR="002A53CA" w:rsidRPr="009E0CF3" w:rsidRDefault="002A53CA"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Driver’s records </w:t>
            </w:r>
          </w:p>
          <w:p w14:paraId="634B9CEF" w14:textId="77777777" w:rsidR="003062C2" w:rsidRPr="009E0CF3" w:rsidRDefault="003062C2"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Registers </w:t>
            </w:r>
          </w:p>
          <w:p w14:paraId="3C4EB139" w14:textId="2B7A7458" w:rsidR="003062C2" w:rsidRPr="009E0CF3" w:rsidRDefault="003062C2"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Fuel records </w:t>
            </w:r>
          </w:p>
          <w:p w14:paraId="13CE10BD" w14:textId="69DBA2E1" w:rsidR="006122F1" w:rsidRPr="009E0CF3" w:rsidRDefault="006122F1"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Radio communication records</w:t>
            </w:r>
          </w:p>
          <w:p w14:paraId="2A046E34" w14:textId="1E2D9665" w:rsidR="007426D5" w:rsidRPr="009E0CF3" w:rsidRDefault="007426D5"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Inventory records</w:t>
            </w:r>
          </w:p>
          <w:p w14:paraId="6E70379F" w14:textId="77777777" w:rsidR="003B5BC8" w:rsidRPr="009E0CF3" w:rsidRDefault="003B5BC8"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Updating of fleet records</w:t>
            </w:r>
          </w:p>
          <w:p w14:paraId="56F34CBD" w14:textId="2E9A1E58" w:rsidR="003B5BC8" w:rsidRPr="009E0CF3" w:rsidRDefault="003B5BC8"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Daily</w:t>
            </w:r>
          </w:p>
          <w:p w14:paraId="124559A6" w14:textId="77777777" w:rsidR="003B5BC8" w:rsidRPr="009E0CF3" w:rsidRDefault="003B5BC8"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Weekly </w:t>
            </w:r>
          </w:p>
          <w:p w14:paraId="17D7457D" w14:textId="77777777" w:rsidR="003B5BC8" w:rsidRPr="009E0CF3" w:rsidRDefault="003B5BC8"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Monthly </w:t>
            </w:r>
          </w:p>
          <w:p w14:paraId="7EA25E7E" w14:textId="77777777" w:rsidR="003B5BC8" w:rsidRPr="009E0CF3" w:rsidRDefault="003B5BC8"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Security of fleet records </w:t>
            </w:r>
          </w:p>
          <w:p w14:paraId="312DF66A" w14:textId="77777777" w:rsidR="00CA0FAB" w:rsidRPr="009E0CF3" w:rsidRDefault="00CA0FAB"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Filing and storage systems</w:t>
            </w:r>
          </w:p>
          <w:p w14:paraId="3B3F172E" w14:textId="77777777" w:rsidR="009F3EE6" w:rsidRPr="009E0CF3" w:rsidRDefault="009F3EE6"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Retrieval systems</w:t>
            </w:r>
          </w:p>
          <w:p w14:paraId="66AD137B" w14:textId="77777777" w:rsidR="009F3EE6" w:rsidRPr="009E0CF3" w:rsidRDefault="009F3EE6"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Storage space identification</w:t>
            </w:r>
          </w:p>
          <w:p w14:paraId="61B8249D" w14:textId="77777777" w:rsidR="009F3EE6" w:rsidRPr="009E0CF3" w:rsidRDefault="00B42BAC" w:rsidP="00B37478">
            <w:pPr>
              <w:pStyle w:val="ListParagraph"/>
              <w:numPr>
                <w:ilvl w:val="1"/>
                <w:numId w:val="84"/>
              </w:numPr>
              <w:spacing w:line="276" w:lineRule="auto"/>
              <w:rPr>
                <w:rFonts w:ascii="Times New Roman" w:hAnsi="Times New Roman"/>
                <w:sz w:val="24"/>
                <w:szCs w:val="24"/>
              </w:rPr>
            </w:pPr>
            <w:r w:rsidRPr="009E0CF3">
              <w:rPr>
                <w:rFonts w:ascii="Times New Roman" w:hAnsi="Times New Roman"/>
                <w:sz w:val="24"/>
                <w:szCs w:val="24"/>
              </w:rPr>
              <w:t xml:space="preserve">Data security </w:t>
            </w:r>
          </w:p>
          <w:p w14:paraId="0477A5CE" w14:textId="0C9DD442" w:rsidR="00A16C7C" w:rsidRPr="009E0CF3" w:rsidRDefault="000155BF"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Identification of discrepancies and anomalies </w:t>
            </w:r>
            <w:r w:rsidR="00FD0D3B" w:rsidRPr="009E0CF3">
              <w:rPr>
                <w:rFonts w:ascii="Times New Roman" w:hAnsi="Times New Roman"/>
                <w:sz w:val="24"/>
                <w:szCs w:val="24"/>
                <w:lang w:val="en-ZA"/>
              </w:rPr>
              <w:t>in records</w:t>
            </w:r>
          </w:p>
          <w:p w14:paraId="31F3EBD0" w14:textId="77777777" w:rsidR="00C24A78" w:rsidRPr="009E0CF3" w:rsidRDefault="00C24A78"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Identification of fleet records for disposal and archiving</w:t>
            </w:r>
          </w:p>
          <w:p w14:paraId="534C5956" w14:textId="1BE4126D" w:rsidR="00A16C7C" w:rsidRPr="009E0CF3" w:rsidRDefault="001922A4" w:rsidP="00B37478">
            <w:pPr>
              <w:pStyle w:val="ListParagraph"/>
              <w:numPr>
                <w:ilvl w:val="0"/>
                <w:numId w:val="83"/>
              </w:numPr>
              <w:spacing w:before="0" w:line="276" w:lineRule="auto"/>
              <w:rPr>
                <w:rFonts w:ascii="Times New Roman" w:hAnsi="Times New Roman"/>
                <w:sz w:val="24"/>
                <w:szCs w:val="24"/>
              </w:rPr>
            </w:pPr>
            <w:r w:rsidRPr="009E0CF3">
              <w:rPr>
                <w:rFonts w:ascii="Times New Roman" w:hAnsi="Times New Roman"/>
                <w:sz w:val="24"/>
                <w:szCs w:val="24"/>
                <w:lang w:val="en-ZA"/>
              </w:rPr>
              <w:t>Legal requirements for record disposal</w:t>
            </w:r>
          </w:p>
        </w:tc>
        <w:tc>
          <w:tcPr>
            <w:tcW w:w="1365" w:type="pct"/>
            <w:tcBorders>
              <w:top w:val="single" w:sz="4" w:space="0" w:color="auto"/>
              <w:left w:val="single" w:sz="4" w:space="0" w:color="auto"/>
              <w:bottom w:val="single" w:sz="4" w:space="0" w:color="auto"/>
              <w:right w:val="single" w:sz="4" w:space="0" w:color="auto"/>
            </w:tcBorders>
          </w:tcPr>
          <w:p w14:paraId="330C16BA"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71D0B948"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6F60E595" w14:textId="77777777" w:rsidR="005E45FB" w:rsidRPr="009E0CF3" w:rsidRDefault="005E45FB" w:rsidP="00B37478">
            <w:pPr>
              <w:pStyle w:val="ListParagraph"/>
              <w:numPr>
                <w:ilvl w:val="0"/>
                <w:numId w:val="83"/>
              </w:numPr>
              <w:spacing w:before="0"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bl>
    <w:p w14:paraId="088C8DAB" w14:textId="0B455B81" w:rsidR="005E45FB" w:rsidRPr="009E0CF3" w:rsidRDefault="005E45FB" w:rsidP="006A54B9">
      <w:pPr>
        <w:spacing w:line="276" w:lineRule="auto"/>
        <w:jc w:val="both"/>
        <w:rPr>
          <w:b/>
          <w:szCs w:val="24"/>
          <w:lang w:val="en-ZA"/>
        </w:rPr>
      </w:pPr>
      <w:r w:rsidRPr="009E0CF3">
        <w:rPr>
          <w:b/>
          <w:szCs w:val="24"/>
          <w:lang w:val="en-ZA"/>
        </w:rPr>
        <w:t>Suggested Delivery Methods</w:t>
      </w:r>
    </w:p>
    <w:p w14:paraId="13239C7C" w14:textId="77777777" w:rsidR="005E45FB" w:rsidRPr="009E0CF3" w:rsidRDefault="005E45FB"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Demonstration by trainer </w:t>
      </w:r>
    </w:p>
    <w:p w14:paraId="5836FFD6" w14:textId="77777777" w:rsidR="005E45FB" w:rsidRPr="009E0CF3" w:rsidRDefault="005E45FB"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Practical work by trainee</w:t>
      </w:r>
    </w:p>
    <w:p w14:paraId="510196D3" w14:textId="77777777" w:rsidR="005E45FB" w:rsidRPr="009E0CF3" w:rsidRDefault="005E45FB"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Demonstration videos</w:t>
      </w:r>
    </w:p>
    <w:p w14:paraId="4503ED93" w14:textId="77777777" w:rsidR="005E45FB" w:rsidRPr="009E0CF3" w:rsidRDefault="005E45FB"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Projects</w:t>
      </w:r>
    </w:p>
    <w:p w14:paraId="42BE00D6" w14:textId="77777777" w:rsidR="005E45FB" w:rsidRPr="009E0CF3" w:rsidRDefault="005E45FB"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Group discussions </w:t>
      </w:r>
    </w:p>
    <w:p w14:paraId="4249A342" w14:textId="77777777" w:rsidR="000807F4" w:rsidRPr="009E0CF3" w:rsidRDefault="000807F4" w:rsidP="006A54B9">
      <w:pPr>
        <w:spacing w:before="0" w:line="276" w:lineRule="auto"/>
        <w:rPr>
          <w:b/>
          <w:szCs w:val="24"/>
        </w:rPr>
      </w:pPr>
    </w:p>
    <w:p w14:paraId="0E32E2D1" w14:textId="77777777" w:rsidR="005E45FB" w:rsidRPr="009E0CF3" w:rsidRDefault="005E45FB" w:rsidP="006A54B9">
      <w:pPr>
        <w:spacing w:before="0" w:line="276" w:lineRule="auto"/>
        <w:rPr>
          <w:b/>
          <w:szCs w:val="24"/>
        </w:rPr>
      </w:pPr>
      <w:r w:rsidRPr="009E0CF3">
        <w:rPr>
          <w:b/>
          <w:szCs w:val="24"/>
        </w:rPr>
        <w:t>Recommended Resources</w:t>
      </w:r>
    </w:p>
    <w:p w14:paraId="513433EE" w14:textId="77777777" w:rsidR="005E45FB" w:rsidRPr="009E0CF3" w:rsidRDefault="005E45FB" w:rsidP="006A54B9">
      <w:pPr>
        <w:spacing w:before="0" w:line="276" w:lineRule="auto"/>
        <w:rPr>
          <w:b/>
          <w:szCs w:val="24"/>
        </w:rPr>
      </w:pPr>
      <w:r w:rsidRPr="009E0CF3">
        <w:rPr>
          <w:b/>
          <w:szCs w:val="24"/>
        </w:rPr>
        <w:t>Tools and equipment</w:t>
      </w:r>
    </w:p>
    <w:p w14:paraId="5456AB55" w14:textId="788EB0AD" w:rsidR="0082597E" w:rsidRPr="009E0CF3" w:rsidRDefault="009C57D3" w:rsidP="00B37478">
      <w:pPr>
        <w:pStyle w:val="ListParagraph"/>
        <w:numPr>
          <w:ilvl w:val="0"/>
          <w:numId w:val="14"/>
        </w:numPr>
        <w:spacing w:before="0" w:line="276" w:lineRule="auto"/>
        <w:jc w:val="both"/>
        <w:rPr>
          <w:rFonts w:ascii="Times New Roman" w:hAnsi="Times New Roman"/>
          <w:sz w:val="24"/>
          <w:szCs w:val="24"/>
        </w:rPr>
      </w:pPr>
      <w:r w:rsidRPr="009E0CF3">
        <w:rPr>
          <w:rFonts w:ascii="Times New Roman" w:hAnsi="Times New Roman"/>
          <w:sz w:val="24"/>
          <w:szCs w:val="24"/>
        </w:rPr>
        <w:t xml:space="preserve">Lifting and moving equipment </w:t>
      </w:r>
    </w:p>
    <w:p w14:paraId="151CCA8C" w14:textId="52A9B2AF" w:rsidR="009C57D3" w:rsidRPr="009E0CF3" w:rsidRDefault="009C57D3" w:rsidP="00B37478">
      <w:pPr>
        <w:pStyle w:val="ListParagraph"/>
        <w:numPr>
          <w:ilvl w:val="0"/>
          <w:numId w:val="14"/>
        </w:numPr>
        <w:spacing w:before="0" w:line="276" w:lineRule="auto"/>
        <w:jc w:val="both"/>
        <w:rPr>
          <w:rFonts w:ascii="Times New Roman" w:hAnsi="Times New Roman"/>
          <w:sz w:val="24"/>
          <w:szCs w:val="24"/>
        </w:rPr>
      </w:pPr>
      <w:r w:rsidRPr="009E0CF3">
        <w:rPr>
          <w:rFonts w:ascii="Times New Roman" w:hAnsi="Times New Roman"/>
          <w:sz w:val="24"/>
          <w:szCs w:val="24"/>
        </w:rPr>
        <w:t xml:space="preserve">Alignment </w:t>
      </w:r>
      <w:r w:rsidR="00162649" w:rsidRPr="009E0CF3">
        <w:rPr>
          <w:rFonts w:ascii="Times New Roman" w:hAnsi="Times New Roman"/>
          <w:sz w:val="24"/>
          <w:szCs w:val="24"/>
        </w:rPr>
        <w:t xml:space="preserve">and wheel balancing </w:t>
      </w:r>
      <w:r w:rsidRPr="009E0CF3">
        <w:rPr>
          <w:rFonts w:ascii="Times New Roman" w:hAnsi="Times New Roman"/>
          <w:sz w:val="24"/>
          <w:szCs w:val="24"/>
        </w:rPr>
        <w:t>equipment</w:t>
      </w:r>
    </w:p>
    <w:p w14:paraId="7BB8CA76" w14:textId="4E88F45E" w:rsidR="009C57D3" w:rsidRPr="009E0CF3" w:rsidRDefault="009C57D3" w:rsidP="00B37478">
      <w:pPr>
        <w:pStyle w:val="ListParagraph"/>
        <w:numPr>
          <w:ilvl w:val="0"/>
          <w:numId w:val="14"/>
        </w:numPr>
        <w:spacing w:before="0" w:line="276" w:lineRule="auto"/>
        <w:jc w:val="both"/>
        <w:rPr>
          <w:rFonts w:ascii="Times New Roman" w:hAnsi="Times New Roman"/>
          <w:sz w:val="24"/>
          <w:szCs w:val="24"/>
        </w:rPr>
      </w:pPr>
      <w:r w:rsidRPr="009E0CF3">
        <w:rPr>
          <w:rFonts w:ascii="Times New Roman" w:hAnsi="Times New Roman"/>
          <w:sz w:val="24"/>
          <w:szCs w:val="24"/>
        </w:rPr>
        <w:t xml:space="preserve">Panel beating equipment </w:t>
      </w:r>
    </w:p>
    <w:p w14:paraId="78174E38" w14:textId="190C1F83" w:rsidR="00EA31FE" w:rsidRPr="009E0CF3" w:rsidRDefault="00EA31FE" w:rsidP="00B37478">
      <w:pPr>
        <w:pStyle w:val="ListParagraph"/>
        <w:numPr>
          <w:ilvl w:val="0"/>
          <w:numId w:val="14"/>
        </w:numPr>
        <w:spacing w:before="0" w:line="276" w:lineRule="auto"/>
        <w:jc w:val="both"/>
        <w:rPr>
          <w:rFonts w:ascii="Times New Roman" w:hAnsi="Times New Roman"/>
          <w:sz w:val="24"/>
          <w:szCs w:val="24"/>
        </w:rPr>
      </w:pPr>
      <w:r w:rsidRPr="009E0CF3">
        <w:rPr>
          <w:rFonts w:ascii="Times New Roman" w:hAnsi="Times New Roman"/>
          <w:sz w:val="24"/>
          <w:szCs w:val="24"/>
        </w:rPr>
        <w:t>Special tools and diagnostic equipment</w:t>
      </w:r>
    </w:p>
    <w:p w14:paraId="0121924D" w14:textId="6B36F4B6" w:rsidR="00EA31FE" w:rsidRPr="009E0CF3" w:rsidRDefault="00B86C1C" w:rsidP="00B37478">
      <w:pPr>
        <w:pStyle w:val="ListParagraph"/>
        <w:numPr>
          <w:ilvl w:val="0"/>
          <w:numId w:val="14"/>
        </w:numPr>
        <w:spacing w:before="0" w:line="276" w:lineRule="auto"/>
        <w:jc w:val="both"/>
        <w:rPr>
          <w:rFonts w:ascii="Times New Roman" w:hAnsi="Times New Roman"/>
          <w:sz w:val="24"/>
          <w:szCs w:val="24"/>
        </w:rPr>
      </w:pPr>
      <w:r w:rsidRPr="009E0CF3">
        <w:rPr>
          <w:rFonts w:ascii="Times New Roman" w:hAnsi="Times New Roman"/>
          <w:sz w:val="24"/>
          <w:szCs w:val="24"/>
        </w:rPr>
        <w:t>Waste oil and used parts disposal facilities</w:t>
      </w:r>
    </w:p>
    <w:p w14:paraId="3656CDFF" w14:textId="7566A198" w:rsidR="00162649" w:rsidRPr="009E0CF3" w:rsidRDefault="00162649" w:rsidP="00B37478">
      <w:pPr>
        <w:pStyle w:val="ListParagraph"/>
        <w:numPr>
          <w:ilvl w:val="0"/>
          <w:numId w:val="14"/>
        </w:numPr>
        <w:spacing w:before="0" w:line="276" w:lineRule="auto"/>
        <w:jc w:val="both"/>
        <w:rPr>
          <w:rFonts w:ascii="Times New Roman" w:hAnsi="Times New Roman"/>
          <w:sz w:val="24"/>
          <w:szCs w:val="24"/>
        </w:rPr>
      </w:pPr>
      <w:r w:rsidRPr="009E0CF3">
        <w:rPr>
          <w:rFonts w:ascii="Times New Roman" w:hAnsi="Times New Roman"/>
          <w:sz w:val="24"/>
          <w:szCs w:val="24"/>
        </w:rPr>
        <w:t>Air compressors</w:t>
      </w:r>
    </w:p>
    <w:p w14:paraId="363788A5" w14:textId="59BC0957" w:rsidR="001B3071" w:rsidRPr="009E0CF3" w:rsidRDefault="001B3071" w:rsidP="00B37478">
      <w:pPr>
        <w:pStyle w:val="ListParagraph"/>
        <w:numPr>
          <w:ilvl w:val="0"/>
          <w:numId w:val="14"/>
        </w:numPr>
        <w:spacing w:before="0" w:line="276" w:lineRule="auto"/>
        <w:jc w:val="both"/>
        <w:rPr>
          <w:rFonts w:ascii="Times New Roman" w:hAnsi="Times New Roman"/>
          <w:sz w:val="24"/>
          <w:szCs w:val="24"/>
        </w:rPr>
      </w:pPr>
      <w:r w:rsidRPr="009E0CF3">
        <w:rPr>
          <w:rFonts w:ascii="Times New Roman" w:hAnsi="Times New Roman"/>
          <w:sz w:val="24"/>
          <w:szCs w:val="24"/>
        </w:rPr>
        <w:t xml:space="preserve">Towing gear </w:t>
      </w:r>
    </w:p>
    <w:p w14:paraId="03867540" w14:textId="77777777" w:rsidR="008449EE" w:rsidRPr="009E0CF3" w:rsidRDefault="008449EE" w:rsidP="00B37478">
      <w:pPr>
        <w:numPr>
          <w:ilvl w:val="0"/>
          <w:numId w:val="14"/>
        </w:numPr>
        <w:tabs>
          <w:tab w:val="left" w:pos="711"/>
          <w:tab w:val="left" w:pos="1190"/>
        </w:tabs>
        <w:spacing w:before="0" w:line="276" w:lineRule="auto"/>
        <w:rPr>
          <w:szCs w:val="24"/>
          <w:lang w:val="en-ZA"/>
        </w:rPr>
      </w:pPr>
      <w:r w:rsidRPr="009E0CF3">
        <w:rPr>
          <w:szCs w:val="24"/>
          <w:lang w:val="en-ZA"/>
        </w:rPr>
        <w:t>Computers</w:t>
      </w:r>
    </w:p>
    <w:p w14:paraId="584CCF79" w14:textId="77777777" w:rsidR="008449EE" w:rsidRPr="009E0CF3" w:rsidRDefault="008449EE" w:rsidP="00B37478">
      <w:pPr>
        <w:numPr>
          <w:ilvl w:val="0"/>
          <w:numId w:val="14"/>
        </w:numPr>
        <w:tabs>
          <w:tab w:val="left" w:pos="711"/>
          <w:tab w:val="left" w:pos="1190"/>
        </w:tabs>
        <w:spacing w:before="0" w:line="276" w:lineRule="auto"/>
        <w:jc w:val="both"/>
        <w:rPr>
          <w:szCs w:val="24"/>
          <w:lang w:val="en-ZA"/>
        </w:rPr>
      </w:pPr>
      <w:r w:rsidRPr="009E0CF3">
        <w:rPr>
          <w:szCs w:val="24"/>
          <w:lang w:val="en-ZA"/>
        </w:rPr>
        <w:t>Scanners</w:t>
      </w:r>
    </w:p>
    <w:p w14:paraId="15C029C7" w14:textId="77777777" w:rsidR="008449EE" w:rsidRPr="009E0CF3" w:rsidRDefault="008449EE" w:rsidP="00B37478">
      <w:pPr>
        <w:numPr>
          <w:ilvl w:val="0"/>
          <w:numId w:val="14"/>
        </w:numPr>
        <w:tabs>
          <w:tab w:val="left" w:pos="711"/>
          <w:tab w:val="left" w:pos="1190"/>
        </w:tabs>
        <w:spacing w:before="0" w:line="276" w:lineRule="auto"/>
        <w:jc w:val="both"/>
        <w:rPr>
          <w:szCs w:val="24"/>
          <w:lang w:val="en-ZA"/>
        </w:rPr>
      </w:pPr>
      <w:r w:rsidRPr="009E0CF3">
        <w:rPr>
          <w:szCs w:val="24"/>
          <w:lang w:val="en-ZA"/>
        </w:rPr>
        <w:t>Printers</w:t>
      </w:r>
    </w:p>
    <w:p w14:paraId="1CFF26F6" w14:textId="10324081" w:rsidR="008449EE" w:rsidRPr="009E0CF3" w:rsidRDefault="008449EE" w:rsidP="00B37478">
      <w:pPr>
        <w:numPr>
          <w:ilvl w:val="0"/>
          <w:numId w:val="14"/>
        </w:numPr>
        <w:tabs>
          <w:tab w:val="left" w:pos="711"/>
          <w:tab w:val="left" w:pos="1190"/>
        </w:tabs>
        <w:spacing w:before="0" w:line="276" w:lineRule="auto"/>
        <w:jc w:val="both"/>
        <w:rPr>
          <w:szCs w:val="24"/>
          <w:lang w:val="en-ZA"/>
        </w:rPr>
      </w:pPr>
      <w:r w:rsidRPr="009E0CF3">
        <w:rPr>
          <w:szCs w:val="24"/>
          <w:lang w:val="en-ZA"/>
        </w:rPr>
        <w:t>Calculators</w:t>
      </w:r>
    </w:p>
    <w:p w14:paraId="0B80DFF4" w14:textId="77777777" w:rsidR="005E45FB" w:rsidRPr="009E0CF3" w:rsidRDefault="005E45FB" w:rsidP="006A54B9">
      <w:pPr>
        <w:spacing w:before="0" w:line="276" w:lineRule="auto"/>
        <w:jc w:val="both"/>
        <w:rPr>
          <w:b/>
          <w:szCs w:val="24"/>
        </w:rPr>
      </w:pPr>
      <w:r w:rsidRPr="009E0CF3">
        <w:rPr>
          <w:b/>
          <w:szCs w:val="24"/>
        </w:rPr>
        <w:t>Materials and supplies</w:t>
      </w:r>
    </w:p>
    <w:p w14:paraId="6DE7CED6" w14:textId="43B1991A" w:rsidR="0082597E" w:rsidRPr="009E0CF3" w:rsidRDefault="00B86C1C" w:rsidP="00B37478">
      <w:pPr>
        <w:pStyle w:val="ListParagraph"/>
        <w:numPr>
          <w:ilvl w:val="0"/>
          <w:numId w:val="15"/>
        </w:numPr>
        <w:spacing w:before="0" w:line="276" w:lineRule="auto"/>
        <w:jc w:val="both"/>
        <w:rPr>
          <w:rFonts w:ascii="Times New Roman" w:hAnsi="Times New Roman"/>
          <w:sz w:val="24"/>
          <w:szCs w:val="24"/>
        </w:rPr>
      </w:pPr>
      <w:r w:rsidRPr="009E0CF3">
        <w:rPr>
          <w:rFonts w:ascii="Times New Roman" w:hAnsi="Times New Roman"/>
          <w:sz w:val="24"/>
          <w:szCs w:val="24"/>
        </w:rPr>
        <w:t>Vehicle maintenance consumables</w:t>
      </w:r>
    </w:p>
    <w:p w14:paraId="70212C69" w14:textId="1071AE28" w:rsidR="00B86C1C" w:rsidRPr="009E0CF3" w:rsidRDefault="00B86C1C" w:rsidP="00B37478">
      <w:pPr>
        <w:pStyle w:val="ListParagraph"/>
        <w:numPr>
          <w:ilvl w:val="0"/>
          <w:numId w:val="15"/>
        </w:numPr>
        <w:spacing w:before="0" w:line="276" w:lineRule="auto"/>
        <w:jc w:val="both"/>
        <w:rPr>
          <w:rFonts w:ascii="Times New Roman" w:hAnsi="Times New Roman"/>
          <w:sz w:val="24"/>
          <w:szCs w:val="24"/>
        </w:rPr>
      </w:pPr>
      <w:r w:rsidRPr="009E0CF3">
        <w:rPr>
          <w:rFonts w:ascii="Times New Roman" w:hAnsi="Times New Roman"/>
          <w:sz w:val="24"/>
          <w:szCs w:val="24"/>
        </w:rPr>
        <w:t>Replacement parts</w:t>
      </w:r>
    </w:p>
    <w:p w14:paraId="2FD16DE5" w14:textId="0DFED022" w:rsidR="00B86C1C" w:rsidRPr="009E0CF3" w:rsidRDefault="00B86C1C" w:rsidP="00B37478">
      <w:pPr>
        <w:pStyle w:val="ListParagraph"/>
        <w:numPr>
          <w:ilvl w:val="0"/>
          <w:numId w:val="15"/>
        </w:numPr>
        <w:spacing w:before="0" w:line="276" w:lineRule="auto"/>
        <w:jc w:val="both"/>
        <w:rPr>
          <w:rFonts w:ascii="Times New Roman" w:hAnsi="Times New Roman"/>
          <w:sz w:val="24"/>
          <w:szCs w:val="24"/>
        </w:rPr>
      </w:pPr>
      <w:r w:rsidRPr="009E0CF3">
        <w:rPr>
          <w:rFonts w:ascii="Times New Roman" w:hAnsi="Times New Roman"/>
          <w:sz w:val="24"/>
          <w:szCs w:val="24"/>
        </w:rPr>
        <w:t>Vehicle cleaning materials</w:t>
      </w:r>
    </w:p>
    <w:p w14:paraId="723A9B2C" w14:textId="40931079" w:rsidR="008449EE" w:rsidRPr="009E0CF3" w:rsidRDefault="008449EE" w:rsidP="00B37478">
      <w:pPr>
        <w:pStyle w:val="ListParagraph"/>
        <w:numPr>
          <w:ilvl w:val="0"/>
          <w:numId w:val="15"/>
        </w:numPr>
        <w:spacing w:before="0" w:line="276" w:lineRule="auto"/>
        <w:jc w:val="both"/>
        <w:rPr>
          <w:rFonts w:ascii="Times New Roman" w:hAnsi="Times New Roman"/>
          <w:sz w:val="24"/>
          <w:szCs w:val="24"/>
        </w:rPr>
      </w:pPr>
      <w:r w:rsidRPr="009E0CF3">
        <w:rPr>
          <w:rFonts w:ascii="Times New Roman" w:hAnsi="Times New Roman"/>
          <w:sz w:val="24"/>
          <w:szCs w:val="24"/>
        </w:rPr>
        <w:t>Vehicle service manuals</w:t>
      </w:r>
    </w:p>
    <w:p w14:paraId="191FB064" w14:textId="42F43974" w:rsidR="00D5691A" w:rsidRPr="009E0CF3" w:rsidRDefault="00034A1F" w:rsidP="00B37478">
      <w:pPr>
        <w:pStyle w:val="ListParagraph"/>
        <w:numPr>
          <w:ilvl w:val="0"/>
          <w:numId w:val="15"/>
        </w:numPr>
        <w:spacing w:before="0" w:line="276" w:lineRule="auto"/>
        <w:jc w:val="both"/>
        <w:rPr>
          <w:rFonts w:ascii="Times New Roman" w:hAnsi="Times New Roman"/>
          <w:sz w:val="24"/>
          <w:szCs w:val="24"/>
        </w:rPr>
      </w:pPr>
      <w:r w:rsidRPr="009E0CF3">
        <w:rPr>
          <w:rFonts w:ascii="Times New Roman" w:hAnsi="Times New Roman"/>
          <w:sz w:val="24"/>
          <w:szCs w:val="24"/>
        </w:rPr>
        <w:t xml:space="preserve">Job cards </w:t>
      </w:r>
    </w:p>
    <w:p w14:paraId="2E4CEB23" w14:textId="77777777" w:rsidR="00162649" w:rsidRPr="009E0CF3" w:rsidRDefault="00162649" w:rsidP="006A54B9">
      <w:pPr>
        <w:spacing w:before="0" w:line="276" w:lineRule="auto"/>
        <w:jc w:val="both"/>
        <w:rPr>
          <w:szCs w:val="24"/>
        </w:rPr>
      </w:pPr>
    </w:p>
    <w:p w14:paraId="1099DFB7" w14:textId="77777777" w:rsidR="005E45FB" w:rsidRPr="009E0CF3" w:rsidRDefault="005E45FB" w:rsidP="006A54B9">
      <w:pPr>
        <w:spacing w:before="0" w:line="276" w:lineRule="auto"/>
        <w:jc w:val="both"/>
        <w:rPr>
          <w:b/>
          <w:szCs w:val="24"/>
        </w:rPr>
      </w:pPr>
      <w:r w:rsidRPr="009E0CF3">
        <w:rPr>
          <w:b/>
          <w:szCs w:val="24"/>
        </w:rPr>
        <w:t>Personal protective equipment (PPEs)</w:t>
      </w:r>
    </w:p>
    <w:p w14:paraId="7A282D11" w14:textId="77777777" w:rsidR="005E45FB" w:rsidRPr="009E0CF3" w:rsidRDefault="005E45FB" w:rsidP="00B37478">
      <w:pPr>
        <w:pStyle w:val="ListParagraph"/>
        <w:numPr>
          <w:ilvl w:val="0"/>
          <w:numId w:val="4"/>
        </w:numPr>
        <w:spacing w:before="0" w:line="276" w:lineRule="auto"/>
        <w:ind w:left="630"/>
        <w:jc w:val="both"/>
        <w:rPr>
          <w:rFonts w:ascii="Times New Roman" w:hAnsi="Times New Roman"/>
          <w:sz w:val="24"/>
          <w:szCs w:val="24"/>
        </w:rPr>
      </w:pPr>
      <w:r w:rsidRPr="009E0CF3">
        <w:rPr>
          <w:rFonts w:ascii="Times New Roman" w:hAnsi="Times New Roman"/>
          <w:sz w:val="24"/>
          <w:szCs w:val="24"/>
        </w:rPr>
        <w:t>Helmet</w:t>
      </w:r>
    </w:p>
    <w:p w14:paraId="7255F137" w14:textId="77777777" w:rsidR="005E45FB" w:rsidRPr="009E0CF3" w:rsidRDefault="005E45FB" w:rsidP="00B37478">
      <w:pPr>
        <w:pStyle w:val="ListParagraph"/>
        <w:numPr>
          <w:ilvl w:val="0"/>
          <w:numId w:val="4"/>
        </w:numPr>
        <w:spacing w:before="0" w:line="276" w:lineRule="auto"/>
        <w:ind w:left="630"/>
        <w:jc w:val="both"/>
        <w:rPr>
          <w:rFonts w:ascii="Times New Roman" w:hAnsi="Times New Roman"/>
          <w:sz w:val="24"/>
          <w:szCs w:val="24"/>
        </w:rPr>
      </w:pPr>
      <w:r w:rsidRPr="009E0CF3">
        <w:rPr>
          <w:rFonts w:ascii="Times New Roman" w:hAnsi="Times New Roman"/>
          <w:sz w:val="24"/>
          <w:szCs w:val="24"/>
        </w:rPr>
        <w:t>Dust coat</w:t>
      </w:r>
    </w:p>
    <w:p w14:paraId="6613B78D" w14:textId="77777777" w:rsidR="005E45FB" w:rsidRPr="009E0CF3" w:rsidRDefault="005E45FB" w:rsidP="00B37478">
      <w:pPr>
        <w:pStyle w:val="ListParagraph"/>
        <w:numPr>
          <w:ilvl w:val="0"/>
          <w:numId w:val="4"/>
        </w:numPr>
        <w:spacing w:before="0" w:line="276" w:lineRule="auto"/>
        <w:ind w:left="630"/>
        <w:jc w:val="both"/>
        <w:rPr>
          <w:rFonts w:ascii="Times New Roman" w:hAnsi="Times New Roman"/>
          <w:sz w:val="24"/>
          <w:szCs w:val="24"/>
        </w:rPr>
      </w:pPr>
      <w:r w:rsidRPr="009E0CF3">
        <w:rPr>
          <w:rFonts w:ascii="Times New Roman" w:hAnsi="Times New Roman"/>
          <w:sz w:val="24"/>
          <w:szCs w:val="24"/>
        </w:rPr>
        <w:t>Safety boots</w:t>
      </w:r>
    </w:p>
    <w:p w14:paraId="1D757DB5" w14:textId="77777777" w:rsidR="005E45FB" w:rsidRPr="009E0CF3" w:rsidRDefault="005E45FB" w:rsidP="00B37478">
      <w:pPr>
        <w:pStyle w:val="ListParagraph"/>
        <w:numPr>
          <w:ilvl w:val="0"/>
          <w:numId w:val="4"/>
        </w:numPr>
        <w:spacing w:before="0" w:line="276" w:lineRule="auto"/>
        <w:ind w:left="630"/>
        <w:jc w:val="both"/>
        <w:rPr>
          <w:rFonts w:ascii="Times New Roman" w:hAnsi="Times New Roman"/>
          <w:sz w:val="24"/>
          <w:szCs w:val="24"/>
        </w:rPr>
      </w:pPr>
      <w:r w:rsidRPr="009E0CF3">
        <w:rPr>
          <w:rFonts w:ascii="Times New Roman" w:hAnsi="Times New Roman"/>
          <w:sz w:val="24"/>
          <w:szCs w:val="24"/>
        </w:rPr>
        <w:t>Goggles</w:t>
      </w:r>
    </w:p>
    <w:p w14:paraId="3F64484B" w14:textId="77777777" w:rsidR="005E45FB" w:rsidRPr="009E0CF3" w:rsidRDefault="005E45FB" w:rsidP="00B37478">
      <w:pPr>
        <w:pStyle w:val="ListParagraph"/>
        <w:numPr>
          <w:ilvl w:val="0"/>
          <w:numId w:val="4"/>
        </w:numPr>
        <w:spacing w:before="0" w:line="276" w:lineRule="auto"/>
        <w:ind w:left="630"/>
        <w:jc w:val="both"/>
        <w:rPr>
          <w:rFonts w:ascii="Times New Roman" w:hAnsi="Times New Roman"/>
          <w:sz w:val="24"/>
          <w:szCs w:val="24"/>
        </w:rPr>
      </w:pPr>
      <w:r w:rsidRPr="009E0CF3">
        <w:rPr>
          <w:rFonts w:ascii="Times New Roman" w:hAnsi="Times New Roman"/>
          <w:sz w:val="24"/>
          <w:szCs w:val="24"/>
        </w:rPr>
        <w:t>Dust mask</w:t>
      </w:r>
    </w:p>
    <w:p w14:paraId="0536404A" w14:textId="77777777" w:rsidR="005E45FB" w:rsidRPr="009E0CF3" w:rsidRDefault="005E45FB" w:rsidP="00B37478">
      <w:pPr>
        <w:pStyle w:val="elementperfxhead"/>
        <w:numPr>
          <w:ilvl w:val="0"/>
          <w:numId w:val="4"/>
        </w:numPr>
        <w:spacing w:before="0" w:line="276" w:lineRule="auto"/>
        <w:ind w:left="630" w:right="0"/>
        <w:jc w:val="both"/>
        <w:rPr>
          <w:rFonts w:ascii="Times New Roman" w:hAnsi="Times New Roman"/>
          <w:b w:val="0"/>
          <w:sz w:val="24"/>
          <w:szCs w:val="24"/>
          <w:lang w:val="en-ZW"/>
        </w:rPr>
      </w:pPr>
      <w:r w:rsidRPr="009E0CF3">
        <w:rPr>
          <w:rFonts w:ascii="Times New Roman" w:hAnsi="Times New Roman"/>
          <w:b w:val="0"/>
          <w:sz w:val="24"/>
          <w:szCs w:val="24"/>
          <w:lang w:val="en-ZW"/>
        </w:rPr>
        <w:t>Reflective jacket</w:t>
      </w:r>
    </w:p>
    <w:p w14:paraId="0D4CFE99" w14:textId="77777777" w:rsidR="005E45FB" w:rsidRPr="009E0CF3" w:rsidRDefault="005E45FB" w:rsidP="00B37478">
      <w:pPr>
        <w:pStyle w:val="elementperfxhead"/>
        <w:numPr>
          <w:ilvl w:val="0"/>
          <w:numId w:val="4"/>
        </w:numPr>
        <w:spacing w:before="0" w:line="276" w:lineRule="auto"/>
        <w:ind w:left="630" w:right="0"/>
        <w:jc w:val="both"/>
        <w:rPr>
          <w:rFonts w:ascii="Times New Roman" w:hAnsi="Times New Roman"/>
          <w:b w:val="0"/>
          <w:sz w:val="24"/>
          <w:szCs w:val="24"/>
          <w:lang w:val="en-ZW"/>
        </w:rPr>
      </w:pPr>
      <w:r w:rsidRPr="009E0CF3">
        <w:rPr>
          <w:rFonts w:ascii="Times New Roman" w:hAnsi="Times New Roman"/>
          <w:b w:val="0"/>
          <w:sz w:val="24"/>
          <w:szCs w:val="24"/>
          <w:lang w:val="en-ZW"/>
        </w:rPr>
        <w:t xml:space="preserve">Gloves </w:t>
      </w:r>
      <w:bookmarkEnd w:id="0"/>
    </w:p>
    <w:p w14:paraId="5DCFF165" w14:textId="23F1543A" w:rsidR="0082597E" w:rsidRPr="009E0CF3" w:rsidRDefault="0082597E" w:rsidP="006A54B9">
      <w:pPr>
        <w:spacing w:before="0" w:after="160" w:line="276" w:lineRule="auto"/>
        <w:rPr>
          <w:szCs w:val="24"/>
        </w:rPr>
      </w:pPr>
      <w:r w:rsidRPr="009E0CF3">
        <w:rPr>
          <w:szCs w:val="24"/>
        </w:rPr>
        <w:br w:type="page"/>
      </w:r>
    </w:p>
    <w:p w14:paraId="6D2E8A30" w14:textId="6E444E77" w:rsidR="0082597E" w:rsidRPr="009E0CF3" w:rsidRDefault="004D38A5" w:rsidP="006A54B9">
      <w:pPr>
        <w:pStyle w:val="Heading1"/>
        <w:spacing w:line="276" w:lineRule="auto"/>
        <w:rPr>
          <w:szCs w:val="24"/>
        </w:rPr>
      </w:pPr>
      <w:bookmarkStart w:id="53" w:name="_Toc69028448"/>
      <w:r w:rsidRPr="009E0CF3">
        <w:rPr>
          <w:szCs w:val="24"/>
        </w:rPr>
        <w:t>BOOK KEEPING</w:t>
      </w:r>
      <w:bookmarkEnd w:id="53"/>
      <w:r w:rsidRPr="009E0CF3">
        <w:rPr>
          <w:szCs w:val="24"/>
        </w:rPr>
        <w:t xml:space="preserve"> </w:t>
      </w:r>
    </w:p>
    <w:p w14:paraId="2D783FA3" w14:textId="626D4D0C" w:rsidR="0082597E" w:rsidRPr="009E0CF3" w:rsidRDefault="0082597E" w:rsidP="006A54B9">
      <w:pPr>
        <w:spacing w:line="276" w:lineRule="auto"/>
        <w:jc w:val="both"/>
        <w:rPr>
          <w:b/>
          <w:szCs w:val="24"/>
          <w:lang w:val="en-ZA"/>
        </w:rPr>
      </w:pPr>
      <w:r w:rsidRPr="009E0CF3">
        <w:rPr>
          <w:b/>
          <w:szCs w:val="24"/>
          <w:lang w:val="en-ZA"/>
        </w:rPr>
        <w:t>UNIT CODE:</w:t>
      </w:r>
      <w:r w:rsidRPr="009E0CF3">
        <w:rPr>
          <w:szCs w:val="24"/>
        </w:rPr>
        <w:tab/>
      </w:r>
      <w:r w:rsidR="00AF797A" w:rsidRPr="009E0CF3">
        <w:rPr>
          <w:szCs w:val="24"/>
        </w:rPr>
        <w:t xml:space="preserve"> LOG/CU/RTM/CR/02</w:t>
      </w:r>
      <w:r w:rsidR="000D1C40" w:rsidRPr="009E0CF3">
        <w:rPr>
          <w:szCs w:val="24"/>
        </w:rPr>
        <w:t>/4/A</w:t>
      </w:r>
      <w:r w:rsidRPr="009E0CF3">
        <w:rPr>
          <w:b/>
          <w:szCs w:val="24"/>
          <w:lang w:val="en-ZA"/>
        </w:rPr>
        <w:tab/>
      </w:r>
    </w:p>
    <w:p w14:paraId="792E0EC7" w14:textId="77777777" w:rsidR="0082597E" w:rsidRPr="009E0CF3" w:rsidRDefault="0082597E" w:rsidP="006A54B9">
      <w:pPr>
        <w:spacing w:line="276" w:lineRule="auto"/>
        <w:jc w:val="both"/>
        <w:rPr>
          <w:szCs w:val="24"/>
          <w:lang w:val="en-ZA"/>
        </w:rPr>
      </w:pPr>
      <w:r w:rsidRPr="009E0CF3">
        <w:rPr>
          <w:b/>
          <w:szCs w:val="24"/>
          <w:lang w:val="en-ZA"/>
        </w:rPr>
        <w:t>Relationship to Occupational Standards</w:t>
      </w:r>
    </w:p>
    <w:p w14:paraId="76F9DBD4" w14:textId="6D19EAEB" w:rsidR="0082597E" w:rsidRPr="009E0CF3" w:rsidRDefault="0082597E" w:rsidP="006A54B9">
      <w:pPr>
        <w:spacing w:line="276" w:lineRule="auto"/>
        <w:jc w:val="both"/>
        <w:rPr>
          <w:szCs w:val="24"/>
          <w:lang w:val="en-ZA"/>
        </w:rPr>
      </w:pPr>
      <w:r w:rsidRPr="009E0CF3">
        <w:rPr>
          <w:szCs w:val="24"/>
          <w:lang w:val="en-ZA"/>
        </w:rPr>
        <w:t xml:space="preserve">This unit addresses the unit of competency: </w:t>
      </w:r>
      <w:r w:rsidR="00E94CEE" w:rsidRPr="009E0CF3">
        <w:rPr>
          <w:szCs w:val="24"/>
          <w:lang w:val="en-ZA"/>
        </w:rPr>
        <w:t xml:space="preserve">Perform </w:t>
      </w:r>
      <w:r w:rsidR="00055F48" w:rsidRPr="009E0CF3">
        <w:rPr>
          <w:szCs w:val="24"/>
          <w:lang w:val="en-ZA"/>
        </w:rPr>
        <w:t>book keeping</w:t>
      </w:r>
    </w:p>
    <w:p w14:paraId="6A7357D0" w14:textId="2CD668B9" w:rsidR="0082597E" w:rsidRPr="009E0CF3" w:rsidRDefault="0082597E" w:rsidP="006A54B9">
      <w:pPr>
        <w:spacing w:line="276" w:lineRule="auto"/>
        <w:jc w:val="both"/>
        <w:rPr>
          <w:szCs w:val="24"/>
          <w:lang w:val="en-ZA"/>
        </w:rPr>
      </w:pPr>
      <w:r w:rsidRPr="009E0CF3">
        <w:rPr>
          <w:b/>
          <w:szCs w:val="24"/>
          <w:lang w:val="en-ZA"/>
        </w:rPr>
        <w:t xml:space="preserve">Duration of Unit: </w:t>
      </w:r>
      <w:r w:rsidR="00D843DD" w:rsidRPr="009E0CF3">
        <w:rPr>
          <w:szCs w:val="24"/>
          <w:lang w:val="en-ZA"/>
        </w:rPr>
        <w:t>10</w:t>
      </w:r>
      <w:r w:rsidR="000D5473" w:rsidRPr="009E0CF3">
        <w:rPr>
          <w:szCs w:val="24"/>
          <w:lang w:val="en-ZA"/>
        </w:rPr>
        <w:t>0 hours</w:t>
      </w:r>
    </w:p>
    <w:p w14:paraId="65FCB3E2" w14:textId="77777777" w:rsidR="0082597E" w:rsidRPr="009E0CF3" w:rsidRDefault="0082597E" w:rsidP="006A54B9">
      <w:pPr>
        <w:spacing w:before="120" w:line="276" w:lineRule="auto"/>
        <w:rPr>
          <w:szCs w:val="24"/>
        </w:rPr>
      </w:pPr>
      <w:r w:rsidRPr="009E0CF3">
        <w:rPr>
          <w:b/>
          <w:szCs w:val="24"/>
          <w:lang w:val="en-ZA"/>
        </w:rPr>
        <w:t>Unit Description</w:t>
      </w:r>
      <w:r w:rsidRPr="009E0CF3">
        <w:rPr>
          <w:szCs w:val="24"/>
        </w:rPr>
        <w:t xml:space="preserve"> </w:t>
      </w:r>
    </w:p>
    <w:p w14:paraId="0CA84645" w14:textId="77777777" w:rsidR="00EB497F" w:rsidRPr="009E0CF3" w:rsidRDefault="00EB497F" w:rsidP="006A54B9">
      <w:pPr>
        <w:spacing w:line="276" w:lineRule="auto"/>
        <w:jc w:val="both"/>
        <w:rPr>
          <w:noProof/>
          <w:szCs w:val="24"/>
        </w:rPr>
      </w:pPr>
      <w:r w:rsidRPr="009E0CF3">
        <w:rPr>
          <w:noProof/>
          <w:szCs w:val="24"/>
        </w:rPr>
        <w:t xml:space="preserve">This </w:t>
      </w:r>
      <w:r w:rsidRPr="009E0CF3">
        <w:rPr>
          <w:szCs w:val="24"/>
        </w:rPr>
        <w:t>unit describes competencies required to perform book keeping. It involves recording materials received and issued, preparing financial documents and maintaining financial documents</w:t>
      </w:r>
    </w:p>
    <w:p w14:paraId="2A8DBF77" w14:textId="77777777" w:rsidR="0082597E" w:rsidRPr="009E0CF3" w:rsidRDefault="0082597E" w:rsidP="006A54B9">
      <w:pPr>
        <w:spacing w:line="276" w:lineRule="auto"/>
        <w:jc w:val="both"/>
        <w:rPr>
          <w:b/>
          <w:szCs w:val="24"/>
          <w:lang w:val="en-ZA"/>
        </w:rPr>
      </w:pPr>
      <w:r w:rsidRPr="009E0CF3">
        <w:rPr>
          <w:b/>
          <w:szCs w:val="24"/>
          <w:lang w:val="en-ZA"/>
        </w:rPr>
        <w:t>Summary of Learning Outcomes</w:t>
      </w:r>
    </w:p>
    <w:p w14:paraId="65618516" w14:textId="33E139B9" w:rsidR="007178A0" w:rsidRPr="009E0CF3" w:rsidRDefault="007178A0" w:rsidP="00B37478">
      <w:pPr>
        <w:pStyle w:val="ListParagraph"/>
        <w:numPr>
          <w:ilvl w:val="0"/>
          <w:numId w:val="27"/>
        </w:numPr>
        <w:spacing w:before="120" w:after="120" w:line="276" w:lineRule="auto"/>
        <w:jc w:val="both"/>
        <w:rPr>
          <w:rFonts w:ascii="Times New Roman" w:hAnsi="Times New Roman"/>
          <w:sz w:val="24"/>
          <w:szCs w:val="24"/>
          <w:lang w:val="en-ZA"/>
        </w:rPr>
      </w:pPr>
      <w:r w:rsidRPr="009E0CF3">
        <w:rPr>
          <w:rFonts w:ascii="Times New Roman" w:hAnsi="Times New Roman"/>
          <w:sz w:val="24"/>
          <w:szCs w:val="24"/>
          <w:lang w:val="en-ZA"/>
        </w:rPr>
        <w:t>Records materials received and issued</w:t>
      </w:r>
    </w:p>
    <w:p w14:paraId="0F9ECA63" w14:textId="0D2809D6" w:rsidR="007178A0" w:rsidRPr="009E0CF3" w:rsidRDefault="007178A0" w:rsidP="00B37478">
      <w:pPr>
        <w:pStyle w:val="ListParagraph"/>
        <w:numPr>
          <w:ilvl w:val="0"/>
          <w:numId w:val="27"/>
        </w:numPr>
        <w:spacing w:before="120" w:after="120" w:line="276" w:lineRule="auto"/>
        <w:jc w:val="both"/>
        <w:rPr>
          <w:rFonts w:ascii="Times New Roman" w:hAnsi="Times New Roman"/>
          <w:sz w:val="24"/>
          <w:szCs w:val="24"/>
          <w:lang w:val="en-ZA"/>
        </w:rPr>
      </w:pPr>
      <w:r w:rsidRPr="009E0CF3">
        <w:rPr>
          <w:rFonts w:ascii="Times New Roman" w:hAnsi="Times New Roman"/>
          <w:sz w:val="24"/>
          <w:szCs w:val="24"/>
          <w:lang w:val="en-ZA"/>
        </w:rPr>
        <w:t xml:space="preserve">Prepare financial </w:t>
      </w:r>
      <w:r w:rsidR="005F1D36" w:rsidRPr="009E0CF3">
        <w:rPr>
          <w:rFonts w:ascii="Times New Roman" w:hAnsi="Times New Roman"/>
          <w:sz w:val="24"/>
          <w:szCs w:val="24"/>
          <w:lang w:val="en-ZA"/>
        </w:rPr>
        <w:t>documents</w:t>
      </w:r>
    </w:p>
    <w:p w14:paraId="688C8374" w14:textId="396309EF" w:rsidR="007178A0" w:rsidRPr="009E0CF3" w:rsidRDefault="007178A0" w:rsidP="00B37478">
      <w:pPr>
        <w:pStyle w:val="ListParagraph"/>
        <w:numPr>
          <w:ilvl w:val="0"/>
          <w:numId w:val="27"/>
        </w:numPr>
        <w:spacing w:before="120" w:after="120" w:line="276" w:lineRule="auto"/>
        <w:jc w:val="both"/>
        <w:rPr>
          <w:rFonts w:ascii="Times New Roman" w:hAnsi="Times New Roman"/>
          <w:sz w:val="24"/>
          <w:szCs w:val="24"/>
          <w:lang w:val="en-ZA"/>
        </w:rPr>
      </w:pPr>
      <w:r w:rsidRPr="009E0CF3">
        <w:rPr>
          <w:rFonts w:ascii="Times New Roman" w:hAnsi="Times New Roman"/>
          <w:sz w:val="24"/>
          <w:szCs w:val="24"/>
          <w:lang w:val="en-ZA"/>
        </w:rPr>
        <w:t>Maintain financial documents</w:t>
      </w:r>
    </w:p>
    <w:p w14:paraId="2BD76FBA" w14:textId="01D6F88F" w:rsidR="0082597E" w:rsidRPr="009E0CF3" w:rsidRDefault="0082597E" w:rsidP="006A54B9">
      <w:pPr>
        <w:spacing w:before="120" w:after="120" w:line="276" w:lineRule="auto"/>
        <w:ind w:left="357" w:hanging="357"/>
        <w:contextualSpacing/>
        <w:jc w:val="both"/>
        <w:rPr>
          <w:b/>
          <w:szCs w:val="24"/>
          <w:lang w:val="en-ZA"/>
        </w:rPr>
      </w:pPr>
      <w:r w:rsidRPr="009E0CF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3"/>
        <w:gridCol w:w="3701"/>
        <w:gridCol w:w="2356"/>
      </w:tblGrid>
      <w:tr w:rsidR="0082597E" w:rsidRPr="009E0CF3" w14:paraId="346B07A4" w14:textId="77777777" w:rsidTr="0083471C">
        <w:trPr>
          <w:trHeight w:val="620"/>
        </w:trPr>
        <w:tc>
          <w:tcPr>
            <w:tcW w:w="1491" w:type="pct"/>
            <w:tcBorders>
              <w:top w:val="single" w:sz="4" w:space="0" w:color="auto"/>
              <w:left w:val="single" w:sz="4" w:space="0" w:color="auto"/>
              <w:bottom w:val="single" w:sz="4" w:space="0" w:color="auto"/>
              <w:right w:val="single" w:sz="4" w:space="0" w:color="auto"/>
            </w:tcBorders>
            <w:hideMark/>
          </w:tcPr>
          <w:p w14:paraId="02E60C0A" w14:textId="77777777" w:rsidR="0082597E" w:rsidRPr="009E0CF3" w:rsidRDefault="0082597E" w:rsidP="006A54B9">
            <w:pPr>
              <w:spacing w:line="276" w:lineRule="auto"/>
              <w:rPr>
                <w:szCs w:val="24"/>
              </w:rPr>
            </w:pPr>
            <w:r w:rsidRPr="009E0CF3">
              <w:rPr>
                <w:b/>
                <w:szCs w:val="24"/>
                <w:lang w:val="en-ZA"/>
              </w:rPr>
              <w:t>Learning Outcome</w:t>
            </w:r>
          </w:p>
        </w:tc>
        <w:tc>
          <w:tcPr>
            <w:tcW w:w="2144" w:type="pct"/>
            <w:tcBorders>
              <w:top w:val="single" w:sz="4" w:space="0" w:color="auto"/>
              <w:left w:val="single" w:sz="4" w:space="0" w:color="auto"/>
              <w:bottom w:val="single" w:sz="4" w:space="0" w:color="auto"/>
              <w:right w:val="single" w:sz="4" w:space="0" w:color="auto"/>
            </w:tcBorders>
            <w:hideMark/>
          </w:tcPr>
          <w:p w14:paraId="4E688A76" w14:textId="77777777" w:rsidR="0082597E" w:rsidRPr="009E0CF3" w:rsidRDefault="0082597E" w:rsidP="006A54B9">
            <w:pPr>
              <w:spacing w:line="276" w:lineRule="auto"/>
              <w:rPr>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1B94BEDE" w14:textId="77777777" w:rsidR="0082597E" w:rsidRPr="009E0CF3" w:rsidRDefault="0082597E" w:rsidP="006A54B9">
            <w:pPr>
              <w:spacing w:line="276" w:lineRule="auto"/>
              <w:rPr>
                <w:szCs w:val="24"/>
                <w:lang w:val="en-ZA"/>
              </w:rPr>
            </w:pPr>
            <w:r w:rsidRPr="009E0CF3">
              <w:rPr>
                <w:b/>
                <w:szCs w:val="24"/>
                <w:lang w:val="en-ZA"/>
              </w:rPr>
              <w:t>Suggested Assessment Methods</w:t>
            </w:r>
          </w:p>
        </w:tc>
      </w:tr>
      <w:tr w:rsidR="0082597E" w:rsidRPr="009E0CF3" w14:paraId="17E9AF45" w14:textId="77777777" w:rsidTr="0083471C">
        <w:trPr>
          <w:trHeight w:val="350"/>
        </w:trPr>
        <w:tc>
          <w:tcPr>
            <w:tcW w:w="1491" w:type="pct"/>
            <w:tcBorders>
              <w:top w:val="single" w:sz="4" w:space="0" w:color="auto"/>
              <w:left w:val="single" w:sz="4" w:space="0" w:color="auto"/>
              <w:bottom w:val="single" w:sz="4" w:space="0" w:color="auto"/>
              <w:right w:val="single" w:sz="4" w:space="0" w:color="auto"/>
            </w:tcBorders>
          </w:tcPr>
          <w:p w14:paraId="0910F2E0" w14:textId="615AFBFB" w:rsidR="0082597E" w:rsidRPr="009E0CF3" w:rsidRDefault="004D38A5" w:rsidP="00B37478">
            <w:pPr>
              <w:pStyle w:val="ListParagraph"/>
              <w:numPr>
                <w:ilvl w:val="0"/>
                <w:numId w:val="6"/>
              </w:numPr>
              <w:spacing w:before="0" w:line="276" w:lineRule="auto"/>
              <w:rPr>
                <w:rFonts w:ascii="Times New Roman" w:hAnsi="Times New Roman"/>
                <w:sz w:val="24"/>
                <w:szCs w:val="24"/>
                <w:lang w:val="en-ZA"/>
              </w:rPr>
            </w:pPr>
            <w:r w:rsidRPr="009E0CF3">
              <w:rPr>
                <w:rFonts w:ascii="Times New Roman" w:hAnsi="Times New Roman"/>
                <w:sz w:val="24"/>
                <w:szCs w:val="24"/>
                <w:lang w:val="en-ZA"/>
              </w:rPr>
              <w:t>Record materials received and issued</w:t>
            </w:r>
          </w:p>
        </w:tc>
        <w:tc>
          <w:tcPr>
            <w:tcW w:w="2144" w:type="pct"/>
            <w:tcBorders>
              <w:top w:val="single" w:sz="4" w:space="0" w:color="auto"/>
              <w:left w:val="single" w:sz="4" w:space="0" w:color="auto"/>
              <w:bottom w:val="single" w:sz="4" w:space="0" w:color="auto"/>
              <w:right w:val="single" w:sz="4" w:space="0" w:color="auto"/>
            </w:tcBorders>
          </w:tcPr>
          <w:p w14:paraId="7A2801CC" w14:textId="77777777" w:rsidR="002D47E9" w:rsidRPr="009E0CF3" w:rsidRDefault="000C57BD"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Definition of terms</w:t>
            </w:r>
          </w:p>
          <w:p w14:paraId="41CA5CC5" w14:textId="35EE3436" w:rsidR="00444DE3" w:rsidRPr="009E0CF3" w:rsidRDefault="00444DE3"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Ordering</w:t>
            </w:r>
          </w:p>
          <w:p w14:paraId="72905C80" w14:textId="0CF6662C" w:rsidR="000C57BD" w:rsidRPr="009E0CF3" w:rsidRDefault="000C57BD"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Receiving</w:t>
            </w:r>
          </w:p>
          <w:p w14:paraId="0DCAF709" w14:textId="0E55CF17" w:rsidR="000C57BD" w:rsidRPr="009E0CF3" w:rsidRDefault="000C57BD"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Issuing</w:t>
            </w:r>
          </w:p>
          <w:p w14:paraId="4A421693" w14:textId="23B02BCD" w:rsidR="000C57BD" w:rsidRPr="009E0CF3" w:rsidRDefault="000C57BD"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Procedures for</w:t>
            </w:r>
            <w:r w:rsidR="00A926E6" w:rsidRPr="009E0CF3">
              <w:rPr>
                <w:rFonts w:ascii="Times New Roman" w:hAnsi="Times New Roman"/>
                <w:sz w:val="24"/>
                <w:szCs w:val="24"/>
                <w:lang w:val="en-ZA"/>
              </w:rPr>
              <w:t xml:space="preserve"> ordering,</w:t>
            </w:r>
            <w:r w:rsidRPr="009E0CF3">
              <w:rPr>
                <w:rFonts w:ascii="Times New Roman" w:hAnsi="Times New Roman"/>
                <w:sz w:val="24"/>
                <w:szCs w:val="24"/>
                <w:lang w:val="en-ZA"/>
              </w:rPr>
              <w:t xml:space="preserve"> receiving and issuing materials</w:t>
            </w:r>
          </w:p>
          <w:p w14:paraId="182A48EF" w14:textId="77777777" w:rsidR="000C57BD" w:rsidRPr="009E0CF3" w:rsidRDefault="00356103"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Documents used in receiving and issuing materials</w:t>
            </w:r>
          </w:p>
          <w:p w14:paraId="127BC086" w14:textId="7381191B" w:rsidR="00827B5B" w:rsidRPr="009E0CF3" w:rsidRDefault="00827B5B"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Requisitions</w:t>
            </w:r>
          </w:p>
          <w:p w14:paraId="64B79F49" w14:textId="44858357" w:rsidR="00827B5B" w:rsidRPr="009E0CF3" w:rsidRDefault="00827B5B"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Purchase</w:t>
            </w:r>
          </w:p>
          <w:p w14:paraId="391422BC" w14:textId="19F44557" w:rsidR="00827B5B" w:rsidRPr="009E0CF3" w:rsidRDefault="00827B5B"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Stores</w:t>
            </w:r>
          </w:p>
          <w:p w14:paraId="44AFA853" w14:textId="297EAB32" w:rsidR="00827B5B" w:rsidRPr="009E0CF3" w:rsidRDefault="00827B5B"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Invoice</w:t>
            </w:r>
          </w:p>
          <w:p w14:paraId="1B439C07" w14:textId="77777777" w:rsidR="00827B5B" w:rsidRPr="009E0CF3" w:rsidRDefault="00827B5B"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Delivery note</w:t>
            </w:r>
          </w:p>
          <w:p w14:paraId="0ED65451" w14:textId="77777777" w:rsidR="00827B5B" w:rsidRPr="009E0CF3" w:rsidRDefault="00827B5B"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Goods received note</w:t>
            </w:r>
          </w:p>
          <w:p w14:paraId="6664CF36" w14:textId="77777777" w:rsidR="00827B5B" w:rsidRPr="009E0CF3" w:rsidRDefault="00827B5B"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Purchase order</w:t>
            </w:r>
          </w:p>
          <w:p w14:paraId="7CE17A0C" w14:textId="77777777" w:rsidR="00605481" w:rsidRPr="009E0CF3" w:rsidRDefault="00605481"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Inspection report</w:t>
            </w:r>
          </w:p>
          <w:p w14:paraId="0CC7D678" w14:textId="77777777" w:rsidR="00605481" w:rsidRPr="009E0CF3" w:rsidRDefault="00605481"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Packing list </w:t>
            </w:r>
          </w:p>
          <w:p w14:paraId="1AAE03A0" w14:textId="77777777" w:rsidR="00022B8D" w:rsidRPr="009E0CF3" w:rsidRDefault="00022B8D"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Acceptance or rejection of goods</w:t>
            </w:r>
          </w:p>
          <w:p w14:paraId="34FA8E66" w14:textId="31136FEC" w:rsidR="00605481" w:rsidRPr="009E0CF3" w:rsidRDefault="00605481"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Posting </w:t>
            </w:r>
            <w:r w:rsidR="00BF5093" w:rsidRPr="009E0CF3">
              <w:rPr>
                <w:rFonts w:ascii="Times New Roman" w:hAnsi="Times New Roman"/>
                <w:sz w:val="24"/>
                <w:szCs w:val="24"/>
                <w:lang w:val="en-ZA"/>
              </w:rPr>
              <w:t>of receipts and issues</w:t>
            </w:r>
          </w:p>
          <w:p w14:paraId="6A423C1C" w14:textId="0536CDF4" w:rsidR="00D84E2B" w:rsidRPr="009E0CF3" w:rsidRDefault="00BF5093"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Reconciliation of material receipts and issues</w:t>
            </w:r>
          </w:p>
        </w:tc>
        <w:tc>
          <w:tcPr>
            <w:tcW w:w="1365" w:type="pct"/>
            <w:tcBorders>
              <w:top w:val="single" w:sz="4" w:space="0" w:color="auto"/>
              <w:left w:val="single" w:sz="4" w:space="0" w:color="auto"/>
              <w:bottom w:val="single" w:sz="4" w:space="0" w:color="auto"/>
              <w:right w:val="single" w:sz="4" w:space="0" w:color="auto"/>
            </w:tcBorders>
            <w:hideMark/>
          </w:tcPr>
          <w:p w14:paraId="0A08FBFB" w14:textId="77777777" w:rsidR="0082597E" w:rsidRPr="009E0CF3" w:rsidRDefault="0082597E"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15B77EB0" w14:textId="77777777" w:rsidR="0082597E" w:rsidRPr="009E0CF3" w:rsidRDefault="0082597E"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4EAB2CFC" w14:textId="0C338A6E" w:rsidR="0082597E" w:rsidRPr="009E0CF3" w:rsidRDefault="0082597E"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r w:rsidR="00C34D27" w:rsidRPr="009E0CF3" w14:paraId="62F72739" w14:textId="77777777" w:rsidTr="0083471C">
        <w:trPr>
          <w:trHeight w:val="350"/>
        </w:trPr>
        <w:tc>
          <w:tcPr>
            <w:tcW w:w="1491" w:type="pct"/>
            <w:tcBorders>
              <w:top w:val="single" w:sz="4" w:space="0" w:color="auto"/>
              <w:left w:val="single" w:sz="4" w:space="0" w:color="auto"/>
              <w:bottom w:val="single" w:sz="4" w:space="0" w:color="auto"/>
              <w:right w:val="single" w:sz="4" w:space="0" w:color="auto"/>
            </w:tcBorders>
          </w:tcPr>
          <w:p w14:paraId="204146F3" w14:textId="1A2CA48D" w:rsidR="00C34D27" w:rsidRPr="009E0CF3" w:rsidRDefault="00C34D27" w:rsidP="00B37478">
            <w:pPr>
              <w:pStyle w:val="ListParagraph"/>
              <w:numPr>
                <w:ilvl w:val="0"/>
                <w:numId w:val="6"/>
              </w:numPr>
              <w:spacing w:before="0" w:line="276" w:lineRule="auto"/>
              <w:rPr>
                <w:rFonts w:ascii="Times New Roman" w:hAnsi="Times New Roman"/>
                <w:sz w:val="24"/>
                <w:szCs w:val="24"/>
                <w:lang w:val="en-ZA"/>
              </w:rPr>
            </w:pPr>
            <w:r w:rsidRPr="009E0CF3">
              <w:rPr>
                <w:rFonts w:ascii="Times New Roman" w:hAnsi="Times New Roman"/>
                <w:sz w:val="24"/>
                <w:szCs w:val="24"/>
              </w:rPr>
              <w:t xml:space="preserve">Prepare financial </w:t>
            </w:r>
            <w:r w:rsidR="000D4D6D" w:rsidRPr="009E0CF3">
              <w:rPr>
                <w:rFonts w:ascii="Times New Roman" w:hAnsi="Times New Roman"/>
                <w:sz w:val="24"/>
                <w:szCs w:val="24"/>
              </w:rPr>
              <w:t>documents</w:t>
            </w:r>
          </w:p>
        </w:tc>
        <w:tc>
          <w:tcPr>
            <w:tcW w:w="2144" w:type="pct"/>
            <w:tcBorders>
              <w:top w:val="single" w:sz="4" w:space="0" w:color="auto"/>
              <w:left w:val="single" w:sz="4" w:space="0" w:color="auto"/>
              <w:bottom w:val="single" w:sz="4" w:space="0" w:color="auto"/>
              <w:right w:val="single" w:sz="4" w:space="0" w:color="auto"/>
            </w:tcBorders>
          </w:tcPr>
          <w:p w14:paraId="2F24C3B9" w14:textId="77777777" w:rsidR="007A6B0A" w:rsidRPr="009E0CF3" w:rsidRDefault="007A6B0A"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Definition of terms</w:t>
            </w:r>
          </w:p>
          <w:p w14:paraId="30755CC9" w14:textId="77777777" w:rsidR="007A6B0A" w:rsidRPr="009E0CF3" w:rsidRDefault="007A6B0A"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Ledgers</w:t>
            </w:r>
          </w:p>
          <w:p w14:paraId="217556ED" w14:textId="77777777" w:rsidR="007A6B0A" w:rsidRPr="009E0CF3" w:rsidRDefault="007A6B0A"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Source documents</w:t>
            </w:r>
          </w:p>
          <w:p w14:paraId="4214EE37" w14:textId="4552055F" w:rsidR="002D56AC" w:rsidRPr="009E0CF3" w:rsidRDefault="002D56AC"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Importance of accounting records</w:t>
            </w:r>
          </w:p>
          <w:p w14:paraId="3A422437" w14:textId="77777777" w:rsidR="00A1683C" w:rsidRPr="009E0CF3" w:rsidRDefault="00A1683C"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Effects of business transactions</w:t>
            </w:r>
          </w:p>
          <w:p w14:paraId="16742EAB" w14:textId="77777777" w:rsidR="00A1683C" w:rsidRPr="009E0CF3" w:rsidRDefault="00A1683C"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Qualities of good accounting information</w:t>
            </w:r>
          </w:p>
          <w:p w14:paraId="022F240D" w14:textId="77777777" w:rsidR="00A1683C" w:rsidRPr="009E0CF3" w:rsidRDefault="00A1683C"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Source documents</w:t>
            </w:r>
          </w:p>
          <w:p w14:paraId="0EAA671B" w14:textId="6586B69A" w:rsidR="00A1683C" w:rsidRPr="009E0CF3" w:rsidRDefault="00A1683C"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Books of original entry</w:t>
            </w:r>
          </w:p>
          <w:p w14:paraId="49DA469F" w14:textId="62346242" w:rsidR="002D56AC" w:rsidRPr="009E0CF3" w:rsidRDefault="002D56AC"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Types of accounts documents</w:t>
            </w:r>
          </w:p>
          <w:p w14:paraId="78C5D809" w14:textId="1DC6F05B" w:rsidR="00961472" w:rsidRPr="009E0CF3" w:rsidRDefault="00961472"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Ledgers</w:t>
            </w:r>
          </w:p>
          <w:p w14:paraId="56157826" w14:textId="77777777" w:rsidR="00961472" w:rsidRPr="009E0CF3" w:rsidRDefault="00961472"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Petty cash book</w:t>
            </w:r>
          </w:p>
          <w:p w14:paraId="52C22623" w14:textId="77777777" w:rsidR="00961472" w:rsidRPr="009E0CF3" w:rsidRDefault="00961472"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Cash book</w:t>
            </w:r>
          </w:p>
          <w:p w14:paraId="3F444BF7" w14:textId="77777777" w:rsidR="00961472" w:rsidRPr="009E0CF3" w:rsidRDefault="00961472" w:rsidP="00B37478">
            <w:pPr>
              <w:pStyle w:val="ListParagraph"/>
              <w:numPr>
                <w:ilvl w:val="1"/>
                <w:numId w:val="86"/>
              </w:numPr>
              <w:spacing w:line="276" w:lineRule="auto"/>
              <w:rPr>
                <w:rFonts w:ascii="Times New Roman" w:hAnsi="Times New Roman"/>
                <w:sz w:val="24"/>
                <w:szCs w:val="24"/>
                <w:lang w:val="en-ZA"/>
              </w:rPr>
            </w:pPr>
            <w:proofErr w:type="spellStart"/>
            <w:r w:rsidRPr="009E0CF3">
              <w:rPr>
                <w:rFonts w:ascii="Times New Roman" w:hAnsi="Times New Roman"/>
                <w:sz w:val="24"/>
                <w:szCs w:val="24"/>
                <w:lang w:val="en-ZA"/>
              </w:rPr>
              <w:t>Imprest</w:t>
            </w:r>
            <w:proofErr w:type="spellEnd"/>
            <w:r w:rsidRPr="009E0CF3">
              <w:rPr>
                <w:rFonts w:ascii="Times New Roman" w:hAnsi="Times New Roman"/>
                <w:sz w:val="24"/>
                <w:szCs w:val="24"/>
                <w:lang w:val="en-ZA"/>
              </w:rPr>
              <w:t xml:space="preserve"> forms</w:t>
            </w:r>
          </w:p>
          <w:p w14:paraId="2BA4F38E" w14:textId="77777777" w:rsidR="00961472" w:rsidRPr="009E0CF3" w:rsidRDefault="00961472"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Cheque book</w:t>
            </w:r>
          </w:p>
          <w:p w14:paraId="034BA95B" w14:textId="47AF4636" w:rsidR="00646110" w:rsidRPr="009E0CF3" w:rsidRDefault="00DD6C70"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Invoices </w:t>
            </w:r>
          </w:p>
        </w:tc>
        <w:tc>
          <w:tcPr>
            <w:tcW w:w="1365" w:type="pct"/>
            <w:tcBorders>
              <w:top w:val="single" w:sz="4" w:space="0" w:color="auto"/>
              <w:left w:val="single" w:sz="4" w:space="0" w:color="auto"/>
              <w:bottom w:val="single" w:sz="4" w:space="0" w:color="auto"/>
              <w:right w:val="single" w:sz="4" w:space="0" w:color="auto"/>
            </w:tcBorders>
          </w:tcPr>
          <w:p w14:paraId="52013618" w14:textId="77777777"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13852803" w14:textId="77777777"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08ACA9B5" w14:textId="765CC724"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r w:rsidR="00C34D27" w:rsidRPr="009E0CF3" w14:paraId="49A9F038" w14:textId="77777777" w:rsidTr="0083471C">
        <w:trPr>
          <w:trHeight w:val="755"/>
        </w:trPr>
        <w:tc>
          <w:tcPr>
            <w:tcW w:w="1491" w:type="pct"/>
            <w:tcBorders>
              <w:top w:val="single" w:sz="4" w:space="0" w:color="auto"/>
              <w:left w:val="single" w:sz="4" w:space="0" w:color="auto"/>
              <w:bottom w:val="single" w:sz="4" w:space="0" w:color="auto"/>
              <w:right w:val="single" w:sz="4" w:space="0" w:color="auto"/>
            </w:tcBorders>
          </w:tcPr>
          <w:p w14:paraId="7AF596DF" w14:textId="08D123CB" w:rsidR="00C34D27" w:rsidRPr="009E0CF3" w:rsidRDefault="00C34D27" w:rsidP="00B37478">
            <w:pPr>
              <w:pStyle w:val="ListParagraph"/>
              <w:numPr>
                <w:ilvl w:val="0"/>
                <w:numId w:val="6"/>
              </w:numPr>
              <w:spacing w:before="0" w:line="276" w:lineRule="auto"/>
              <w:rPr>
                <w:rFonts w:ascii="Times New Roman" w:hAnsi="Times New Roman"/>
                <w:sz w:val="24"/>
                <w:szCs w:val="24"/>
              </w:rPr>
            </w:pPr>
            <w:r w:rsidRPr="009E0CF3">
              <w:rPr>
                <w:rFonts w:ascii="Times New Roman" w:hAnsi="Times New Roman"/>
                <w:sz w:val="24"/>
                <w:szCs w:val="24"/>
              </w:rPr>
              <w:t>Maintain financial documents</w:t>
            </w:r>
          </w:p>
        </w:tc>
        <w:tc>
          <w:tcPr>
            <w:tcW w:w="2144" w:type="pct"/>
            <w:tcBorders>
              <w:top w:val="single" w:sz="4" w:space="0" w:color="auto"/>
              <w:left w:val="single" w:sz="4" w:space="0" w:color="auto"/>
              <w:bottom w:val="single" w:sz="4" w:space="0" w:color="auto"/>
              <w:right w:val="single" w:sz="4" w:space="0" w:color="auto"/>
            </w:tcBorders>
          </w:tcPr>
          <w:p w14:paraId="5ABEE792" w14:textId="77777777"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Classification of financial documents</w:t>
            </w:r>
          </w:p>
          <w:p w14:paraId="68C6B922" w14:textId="77777777" w:rsidR="00C34D27" w:rsidRPr="009E0CF3" w:rsidRDefault="00C34D27"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Open access</w:t>
            </w:r>
          </w:p>
          <w:p w14:paraId="2AB9392D" w14:textId="77777777" w:rsidR="00C34D27" w:rsidRPr="009E0CF3" w:rsidRDefault="00C34D27"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Confidential </w:t>
            </w:r>
          </w:p>
          <w:p w14:paraId="75D1AFD4" w14:textId="77777777"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Storage systems</w:t>
            </w:r>
          </w:p>
          <w:p w14:paraId="2F79D14E" w14:textId="39554E96" w:rsidR="00C34D27" w:rsidRPr="009E0CF3" w:rsidRDefault="00C34D27"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Manual</w:t>
            </w:r>
          </w:p>
          <w:p w14:paraId="4392A8B7" w14:textId="77777777" w:rsidR="00C34D27" w:rsidRPr="009E0CF3" w:rsidRDefault="00C34D27" w:rsidP="00B37478">
            <w:pPr>
              <w:pStyle w:val="ListParagraph"/>
              <w:numPr>
                <w:ilvl w:val="1"/>
                <w:numId w:val="86"/>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Automated </w:t>
            </w:r>
          </w:p>
          <w:p w14:paraId="3AA9DAAE" w14:textId="48D474B7"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Archiving </w:t>
            </w:r>
            <w:r w:rsidR="00665CDC" w:rsidRPr="009E0CF3">
              <w:rPr>
                <w:rFonts w:ascii="Times New Roman" w:hAnsi="Times New Roman"/>
                <w:sz w:val="24"/>
                <w:szCs w:val="24"/>
                <w:lang w:val="en-ZA"/>
              </w:rPr>
              <w:t xml:space="preserve">and retrieval </w:t>
            </w:r>
            <w:r w:rsidRPr="009E0CF3">
              <w:rPr>
                <w:rFonts w:ascii="Times New Roman" w:hAnsi="Times New Roman"/>
                <w:sz w:val="24"/>
                <w:szCs w:val="24"/>
                <w:lang w:val="en-ZA"/>
              </w:rPr>
              <w:t>of financial documents.</w:t>
            </w:r>
          </w:p>
        </w:tc>
        <w:tc>
          <w:tcPr>
            <w:tcW w:w="1365" w:type="pct"/>
            <w:tcBorders>
              <w:top w:val="single" w:sz="4" w:space="0" w:color="auto"/>
              <w:left w:val="single" w:sz="4" w:space="0" w:color="auto"/>
              <w:bottom w:val="single" w:sz="4" w:space="0" w:color="auto"/>
              <w:right w:val="single" w:sz="4" w:space="0" w:color="auto"/>
            </w:tcBorders>
            <w:hideMark/>
          </w:tcPr>
          <w:p w14:paraId="21370DD2" w14:textId="25783982"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 Written tests</w:t>
            </w:r>
          </w:p>
          <w:p w14:paraId="5819E523" w14:textId="77777777"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7478643A" w14:textId="77777777" w:rsidR="00C34D27" w:rsidRPr="009E0CF3" w:rsidRDefault="00C34D27" w:rsidP="00B37478">
            <w:pPr>
              <w:pStyle w:val="ListParagraph"/>
              <w:numPr>
                <w:ilvl w:val="0"/>
                <w:numId w:val="85"/>
              </w:numPr>
              <w:spacing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bl>
    <w:p w14:paraId="4C55865A" w14:textId="6BDC6DB5" w:rsidR="0082597E" w:rsidRPr="009E0CF3" w:rsidRDefault="0082597E" w:rsidP="006A54B9">
      <w:pPr>
        <w:spacing w:line="276" w:lineRule="auto"/>
        <w:jc w:val="both"/>
        <w:rPr>
          <w:b/>
          <w:szCs w:val="24"/>
          <w:lang w:val="en-ZA"/>
        </w:rPr>
      </w:pPr>
      <w:r w:rsidRPr="009E0CF3">
        <w:rPr>
          <w:b/>
          <w:szCs w:val="24"/>
          <w:lang w:val="en-ZA"/>
        </w:rPr>
        <w:t>Suggested Delivery Methods</w:t>
      </w:r>
    </w:p>
    <w:p w14:paraId="0810116D"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Demonstration by trainer </w:t>
      </w:r>
    </w:p>
    <w:p w14:paraId="6B793732"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Practical work by trainee</w:t>
      </w:r>
    </w:p>
    <w:p w14:paraId="244766A3"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Demonstration videos</w:t>
      </w:r>
    </w:p>
    <w:p w14:paraId="62393D3A"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Projects</w:t>
      </w:r>
    </w:p>
    <w:p w14:paraId="48EEB4E2"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Group discussions </w:t>
      </w:r>
    </w:p>
    <w:p w14:paraId="70AE0144" w14:textId="77777777" w:rsidR="00D973BA" w:rsidRPr="009E0CF3" w:rsidRDefault="00D973BA" w:rsidP="006A54B9">
      <w:pPr>
        <w:spacing w:before="0" w:line="276" w:lineRule="auto"/>
        <w:rPr>
          <w:b/>
          <w:szCs w:val="24"/>
        </w:rPr>
      </w:pPr>
    </w:p>
    <w:p w14:paraId="089E21A4" w14:textId="66A8B17D" w:rsidR="0082597E" w:rsidRPr="009E0CF3" w:rsidRDefault="0082597E" w:rsidP="006A54B9">
      <w:pPr>
        <w:spacing w:before="0" w:line="276" w:lineRule="auto"/>
        <w:rPr>
          <w:b/>
          <w:szCs w:val="24"/>
        </w:rPr>
      </w:pPr>
      <w:r w:rsidRPr="009E0CF3">
        <w:rPr>
          <w:b/>
          <w:szCs w:val="24"/>
        </w:rPr>
        <w:t>Recommended Resources</w:t>
      </w:r>
    </w:p>
    <w:p w14:paraId="357D3465" w14:textId="77777777" w:rsidR="0082597E" w:rsidRPr="009E0CF3" w:rsidRDefault="0082597E" w:rsidP="006A54B9">
      <w:pPr>
        <w:spacing w:before="0" w:line="276" w:lineRule="auto"/>
        <w:rPr>
          <w:b/>
          <w:szCs w:val="24"/>
        </w:rPr>
      </w:pPr>
      <w:r w:rsidRPr="009E0CF3">
        <w:rPr>
          <w:b/>
          <w:szCs w:val="24"/>
        </w:rPr>
        <w:t>Tools and equipment</w:t>
      </w:r>
    </w:p>
    <w:p w14:paraId="56AEE952" w14:textId="77777777" w:rsidR="00A1393A" w:rsidRPr="009E0CF3" w:rsidRDefault="00A1393A" w:rsidP="00B37478">
      <w:pPr>
        <w:pStyle w:val="ListParagraph"/>
        <w:numPr>
          <w:ilvl w:val="0"/>
          <w:numId w:val="28"/>
        </w:numPr>
        <w:tabs>
          <w:tab w:val="left" w:pos="711"/>
          <w:tab w:val="left" w:pos="1190"/>
        </w:tabs>
        <w:spacing w:before="0" w:line="276" w:lineRule="auto"/>
        <w:rPr>
          <w:rFonts w:ascii="Times New Roman" w:hAnsi="Times New Roman"/>
          <w:sz w:val="24"/>
          <w:szCs w:val="24"/>
          <w:lang w:val="en-ZA"/>
        </w:rPr>
      </w:pPr>
      <w:r w:rsidRPr="009E0CF3">
        <w:rPr>
          <w:rFonts w:ascii="Times New Roman" w:hAnsi="Times New Roman"/>
          <w:sz w:val="24"/>
          <w:szCs w:val="24"/>
          <w:lang w:val="en-ZA"/>
        </w:rPr>
        <w:t>Computers</w:t>
      </w:r>
    </w:p>
    <w:p w14:paraId="0F39E268" w14:textId="77777777" w:rsidR="00A1393A" w:rsidRPr="009E0CF3" w:rsidRDefault="00A1393A" w:rsidP="00B37478">
      <w:pPr>
        <w:pStyle w:val="ListParagraph"/>
        <w:numPr>
          <w:ilvl w:val="0"/>
          <w:numId w:val="28"/>
        </w:numPr>
        <w:tabs>
          <w:tab w:val="left" w:pos="711"/>
          <w:tab w:val="left" w:pos="1190"/>
        </w:tabs>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Scanners</w:t>
      </w:r>
    </w:p>
    <w:p w14:paraId="3AAF6DAC" w14:textId="77777777" w:rsidR="00A1393A" w:rsidRPr="009E0CF3" w:rsidRDefault="00A1393A" w:rsidP="00B37478">
      <w:pPr>
        <w:pStyle w:val="ListParagraph"/>
        <w:numPr>
          <w:ilvl w:val="0"/>
          <w:numId w:val="28"/>
        </w:numPr>
        <w:tabs>
          <w:tab w:val="left" w:pos="711"/>
          <w:tab w:val="left" w:pos="1190"/>
        </w:tabs>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Printers</w:t>
      </w:r>
    </w:p>
    <w:p w14:paraId="770F3AAB" w14:textId="77777777" w:rsidR="00A1393A" w:rsidRPr="009E0CF3" w:rsidRDefault="00A1393A" w:rsidP="00B37478">
      <w:pPr>
        <w:pStyle w:val="ListParagraph"/>
        <w:numPr>
          <w:ilvl w:val="0"/>
          <w:numId w:val="28"/>
        </w:numPr>
        <w:tabs>
          <w:tab w:val="left" w:pos="711"/>
          <w:tab w:val="left" w:pos="1190"/>
        </w:tabs>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Calculators</w:t>
      </w:r>
    </w:p>
    <w:p w14:paraId="32FB4813" w14:textId="77777777" w:rsidR="00A1393A" w:rsidRPr="009E0CF3" w:rsidRDefault="00A1393A" w:rsidP="00B37478">
      <w:pPr>
        <w:pStyle w:val="ListParagraph"/>
        <w:numPr>
          <w:ilvl w:val="0"/>
          <w:numId w:val="28"/>
        </w:numPr>
        <w:tabs>
          <w:tab w:val="left" w:pos="711"/>
          <w:tab w:val="left" w:pos="1190"/>
        </w:tabs>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Shredding machines</w:t>
      </w:r>
    </w:p>
    <w:p w14:paraId="6D08D5DE" w14:textId="77777777" w:rsidR="00A1393A" w:rsidRPr="009E0CF3" w:rsidRDefault="00A1393A" w:rsidP="00B37478">
      <w:pPr>
        <w:pStyle w:val="ListParagraph"/>
        <w:numPr>
          <w:ilvl w:val="0"/>
          <w:numId w:val="28"/>
        </w:numPr>
        <w:tabs>
          <w:tab w:val="left" w:pos="711"/>
          <w:tab w:val="left" w:pos="1190"/>
        </w:tabs>
        <w:spacing w:before="0" w:line="276" w:lineRule="auto"/>
        <w:jc w:val="both"/>
        <w:rPr>
          <w:rFonts w:ascii="Times New Roman" w:hAnsi="Times New Roman"/>
          <w:sz w:val="24"/>
          <w:szCs w:val="24"/>
          <w:lang w:val="en-ZA"/>
        </w:rPr>
      </w:pPr>
      <w:r w:rsidRPr="009E0CF3">
        <w:rPr>
          <w:rFonts w:ascii="Times New Roman" w:hAnsi="Times New Roman"/>
          <w:sz w:val="24"/>
          <w:szCs w:val="24"/>
          <w:lang w:val="en-ZA"/>
        </w:rPr>
        <w:t>Paper punch</w:t>
      </w:r>
    </w:p>
    <w:p w14:paraId="0701A51B" w14:textId="77777777" w:rsidR="00A1393A" w:rsidRPr="009E0CF3" w:rsidRDefault="00A1393A" w:rsidP="00B37478">
      <w:pPr>
        <w:pStyle w:val="ListParagraph"/>
        <w:numPr>
          <w:ilvl w:val="0"/>
          <w:numId w:val="28"/>
        </w:numPr>
        <w:spacing w:before="0" w:line="276" w:lineRule="auto"/>
        <w:rPr>
          <w:rFonts w:ascii="Times New Roman" w:hAnsi="Times New Roman"/>
          <w:sz w:val="24"/>
          <w:szCs w:val="24"/>
        </w:rPr>
      </w:pPr>
      <w:r w:rsidRPr="009E0CF3">
        <w:rPr>
          <w:rFonts w:ascii="Times New Roman" w:hAnsi="Times New Roman"/>
          <w:sz w:val="24"/>
          <w:szCs w:val="24"/>
        </w:rPr>
        <w:t>Format templates</w:t>
      </w:r>
    </w:p>
    <w:p w14:paraId="1F4FD9CA" w14:textId="77777777" w:rsidR="0082597E" w:rsidRPr="009E0CF3" w:rsidRDefault="0082597E" w:rsidP="006A54B9">
      <w:pPr>
        <w:spacing w:before="0" w:line="276" w:lineRule="auto"/>
        <w:jc w:val="both"/>
        <w:rPr>
          <w:b/>
          <w:szCs w:val="24"/>
        </w:rPr>
      </w:pPr>
    </w:p>
    <w:p w14:paraId="5562DEB7" w14:textId="77777777" w:rsidR="0082597E" w:rsidRPr="009E0CF3" w:rsidRDefault="0082597E" w:rsidP="006A54B9">
      <w:pPr>
        <w:spacing w:before="0" w:line="276" w:lineRule="auto"/>
        <w:jc w:val="both"/>
        <w:rPr>
          <w:b/>
          <w:szCs w:val="24"/>
        </w:rPr>
      </w:pPr>
      <w:r w:rsidRPr="009E0CF3">
        <w:rPr>
          <w:b/>
          <w:szCs w:val="24"/>
        </w:rPr>
        <w:t>Materials and supplies</w:t>
      </w:r>
    </w:p>
    <w:p w14:paraId="7AC110B8" w14:textId="77777777" w:rsidR="00A1393A" w:rsidRPr="009E0CF3" w:rsidRDefault="00A1393A" w:rsidP="00B37478">
      <w:pPr>
        <w:numPr>
          <w:ilvl w:val="0"/>
          <w:numId w:val="13"/>
        </w:numPr>
        <w:autoSpaceDE w:val="0"/>
        <w:autoSpaceDN w:val="0"/>
        <w:adjustRightInd w:val="0"/>
        <w:spacing w:before="0" w:line="276" w:lineRule="auto"/>
        <w:contextualSpacing/>
        <w:rPr>
          <w:szCs w:val="24"/>
        </w:rPr>
      </w:pPr>
      <w:r w:rsidRPr="009E0CF3">
        <w:rPr>
          <w:szCs w:val="24"/>
        </w:rPr>
        <w:t>Receipts</w:t>
      </w:r>
    </w:p>
    <w:p w14:paraId="5BAB5230" w14:textId="0EF0A3FC" w:rsidR="00A1393A" w:rsidRPr="009E0CF3" w:rsidRDefault="00A1393A" w:rsidP="00B37478">
      <w:pPr>
        <w:numPr>
          <w:ilvl w:val="0"/>
          <w:numId w:val="13"/>
        </w:numPr>
        <w:autoSpaceDE w:val="0"/>
        <w:autoSpaceDN w:val="0"/>
        <w:adjustRightInd w:val="0"/>
        <w:spacing w:before="0" w:line="276" w:lineRule="auto"/>
        <w:contextualSpacing/>
        <w:rPr>
          <w:szCs w:val="24"/>
        </w:rPr>
      </w:pPr>
      <w:r w:rsidRPr="009E0CF3">
        <w:rPr>
          <w:szCs w:val="24"/>
        </w:rPr>
        <w:t>Invoices</w:t>
      </w:r>
    </w:p>
    <w:p w14:paraId="03F986C7" w14:textId="0C3BE103" w:rsidR="00880DE7" w:rsidRPr="009E0CF3" w:rsidRDefault="00880DE7" w:rsidP="00B37478">
      <w:pPr>
        <w:numPr>
          <w:ilvl w:val="0"/>
          <w:numId w:val="13"/>
        </w:numPr>
        <w:autoSpaceDE w:val="0"/>
        <w:autoSpaceDN w:val="0"/>
        <w:adjustRightInd w:val="0"/>
        <w:spacing w:before="0" w:line="276" w:lineRule="auto"/>
        <w:contextualSpacing/>
        <w:rPr>
          <w:szCs w:val="24"/>
        </w:rPr>
      </w:pPr>
      <w:r w:rsidRPr="009E0CF3">
        <w:rPr>
          <w:szCs w:val="24"/>
        </w:rPr>
        <w:t>Accounting documents</w:t>
      </w:r>
      <w:r w:rsidR="00C668F1" w:rsidRPr="009E0CF3">
        <w:rPr>
          <w:szCs w:val="24"/>
        </w:rPr>
        <w:t>, books and registers</w:t>
      </w:r>
    </w:p>
    <w:p w14:paraId="4D07057F" w14:textId="77777777" w:rsidR="0082597E" w:rsidRPr="009E0CF3" w:rsidRDefault="0082597E" w:rsidP="006A54B9">
      <w:pPr>
        <w:spacing w:before="0" w:line="276" w:lineRule="auto"/>
        <w:jc w:val="both"/>
        <w:rPr>
          <w:b/>
          <w:szCs w:val="24"/>
        </w:rPr>
      </w:pPr>
    </w:p>
    <w:p w14:paraId="36D57861" w14:textId="77777777" w:rsidR="006A54B9" w:rsidRPr="009E0CF3" w:rsidRDefault="006A54B9">
      <w:pPr>
        <w:spacing w:before="0" w:after="160" w:line="259" w:lineRule="auto"/>
        <w:rPr>
          <w:rFonts w:eastAsia="Times New Roman"/>
          <w:b/>
          <w:bCs/>
          <w:kern w:val="32"/>
          <w:szCs w:val="24"/>
          <w:lang w:val="en-ZW"/>
        </w:rPr>
      </w:pPr>
      <w:r w:rsidRPr="009E0CF3">
        <w:rPr>
          <w:szCs w:val="24"/>
        </w:rPr>
        <w:br w:type="page"/>
      </w:r>
    </w:p>
    <w:p w14:paraId="77348409" w14:textId="24A70772" w:rsidR="0082597E" w:rsidRPr="009E0CF3" w:rsidRDefault="00AD414E" w:rsidP="006A54B9">
      <w:pPr>
        <w:pStyle w:val="Heading1"/>
        <w:spacing w:line="276" w:lineRule="auto"/>
        <w:rPr>
          <w:szCs w:val="24"/>
        </w:rPr>
      </w:pPr>
      <w:bookmarkStart w:id="54" w:name="_Toc69028449"/>
      <w:r w:rsidRPr="009E0CF3">
        <w:rPr>
          <w:szCs w:val="24"/>
        </w:rPr>
        <w:t>LOGISTICS AND PHYSICAL DISTRIBUTION MANAGEMENT</w:t>
      </w:r>
      <w:bookmarkEnd w:id="54"/>
    </w:p>
    <w:p w14:paraId="34BA351F" w14:textId="608BD589" w:rsidR="0082597E" w:rsidRPr="009E0CF3" w:rsidRDefault="0082597E" w:rsidP="006A54B9">
      <w:pPr>
        <w:spacing w:line="276" w:lineRule="auto"/>
        <w:jc w:val="both"/>
        <w:rPr>
          <w:b/>
          <w:szCs w:val="24"/>
          <w:lang w:val="en-ZA"/>
        </w:rPr>
      </w:pPr>
      <w:r w:rsidRPr="009E0CF3">
        <w:rPr>
          <w:b/>
          <w:szCs w:val="24"/>
          <w:lang w:val="en-ZA"/>
        </w:rPr>
        <w:t>UNIT CODE:</w:t>
      </w:r>
      <w:r w:rsidRPr="009E0CF3">
        <w:rPr>
          <w:szCs w:val="24"/>
        </w:rPr>
        <w:tab/>
      </w:r>
      <w:r w:rsidR="00AF797A" w:rsidRPr="009E0CF3">
        <w:rPr>
          <w:szCs w:val="24"/>
        </w:rPr>
        <w:t xml:space="preserve"> LOG/CU/RTM/CR/03</w:t>
      </w:r>
      <w:r w:rsidR="000D1C40" w:rsidRPr="009E0CF3">
        <w:rPr>
          <w:szCs w:val="24"/>
        </w:rPr>
        <w:t>/4/A</w:t>
      </w:r>
      <w:r w:rsidRPr="009E0CF3">
        <w:rPr>
          <w:b/>
          <w:szCs w:val="24"/>
          <w:lang w:val="en-ZA"/>
        </w:rPr>
        <w:tab/>
      </w:r>
    </w:p>
    <w:p w14:paraId="6694B6CF" w14:textId="77777777" w:rsidR="0082597E" w:rsidRPr="009E0CF3" w:rsidRDefault="0082597E" w:rsidP="006A54B9">
      <w:pPr>
        <w:spacing w:line="276" w:lineRule="auto"/>
        <w:jc w:val="both"/>
        <w:rPr>
          <w:szCs w:val="24"/>
          <w:lang w:val="en-ZA"/>
        </w:rPr>
      </w:pPr>
      <w:r w:rsidRPr="009E0CF3">
        <w:rPr>
          <w:b/>
          <w:szCs w:val="24"/>
          <w:lang w:val="en-ZA"/>
        </w:rPr>
        <w:t>Relationship to Occupational Standards</w:t>
      </w:r>
    </w:p>
    <w:p w14:paraId="72360727" w14:textId="60446AD7" w:rsidR="0082597E" w:rsidRPr="009E0CF3" w:rsidRDefault="0082597E" w:rsidP="006A54B9">
      <w:pPr>
        <w:spacing w:line="276" w:lineRule="auto"/>
        <w:jc w:val="both"/>
        <w:rPr>
          <w:szCs w:val="24"/>
          <w:lang w:val="en-ZA"/>
        </w:rPr>
      </w:pPr>
      <w:r w:rsidRPr="009E0CF3">
        <w:rPr>
          <w:szCs w:val="24"/>
          <w:lang w:val="en-ZA"/>
        </w:rPr>
        <w:t xml:space="preserve">This unit addresses the unit of competency: </w:t>
      </w:r>
      <w:r w:rsidR="00E94CEE" w:rsidRPr="009E0CF3">
        <w:rPr>
          <w:szCs w:val="24"/>
          <w:lang w:val="en-ZA"/>
        </w:rPr>
        <w:t>Manage logistics and physical distribution</w:t>
      </w:r>
    </w:p>
    <w:p w14:paraId="1DBD48D9" w14:textId="4B223CBC" w:rsidR="0082597E" w:rsidRPr="009E0CF3" w:rsidRDefault="0082597E" w:rsidP="006A54B9">
      <w:pPr>
        <w:spacing w:line="276" w:lineRule="auto"/>
        <w:jc w:val="both"/>
        <w:rPr>
          <w:szCs w:val="24"/>
          <w:lang w:val="en-ZA"/>
        </w:rPr>
      </w:pPr>
      <w:r w:rsidRPr="009E0CF3">
        <w:rPr>
          <w:b/>
          <w:szCs w:val="24"/>
          <w:lang w:val="en-ZA"/>
        </w:rPr>
        <w:t xml:space="preserve">Duration of Unit: </w:t>
      </w:r>
      <w:r w:rsidR="00D843DD" w:rsidRPr="009E0CF3">
        <w:rPr>
          <w:szCs w:val="24"/>
          <w:lang w:val="en-ZA"/>
        </w:rPr>
        <w:t>120</w:t>
      </w:r>
      <w:r w:rsidR="000D5473" w:rsidRPr="009E0CF3">
        <w:rPr>
          <w:szCs w:val="24"/>
          <w:lang w:val="en-ZA"/>
        </w:rPr>
        <w:t xml:space="preserve"> hours</w:t>
      </w:r>
      <w:r w:rsidR="000D5473" w:rsidRPr="009E0CF3">
        <w:rPr>
          <w:b/>
          <w:szCs w:val="24"/>
          <w:lang w:val="en-ZA"/>
        </w:rPr>
        <w:t xml:space="preserve"> </w:t>
      </w:r>
    </w:p>
    <w:p w14:paraId="01A0730B" w14:textId="77777777" w:rsidR="0082597E" w:rsidRPr="009E0CF3" w:rsidRDefault="0082597E" w:rsidP="006A54B9">
      <w:pPr>
        <w:spacing w:before="120" w:line="276" w:lineRule="auto"/>
        <w:rPr>
          <w:szCs w:val="24"/>
        </w:rPr>
      </w:pPr>
      <w:r w:rsidRPr="009E0CF3">
        <w:rPr>
          <w:b/>
          <w:szCs w:val="24"/>
          <w:lang w:val="en-ZA"/>
        </w:rPr>
        <w:t>Unit Description</w:t>
      </w:r>
      <w:r w:rsidRPr="009E0CF3">
        <w:rPr>
          <w:szCs w:val="24"/>
        </w:rPr>
        <w:t xml:space="preserve"> </w:t>
      </w:r>
    </w:p>
    <w:p w14:paraId="164AA6A2" w14:textId="77777777" w:rsidR="00CA676F" w:rsidRPr="009E0CF3" w:rsidRDefault="00CA676F" w:rsidP="006A54B9">
      <w:pPr>
        <w:spacing w:line="276" w:lineRule="auto"/>
        <w:jc w:val="both"/>
        <w:rPr>
          <w:noProof/>
          <w:szCs w:val="24"/>
        </w:rPr>
      </w:pPr>
      <w:r w:rsidRPr="009E0CF3">
        <w:rPr>
          <w:noProof/>
          <w:szCs w:val="24"/>
        </w:rPr>
        <w:t>This unit describes competencies required to perform logistics and physical distribution. It involves performing warehousing operations, performing packaging operations, preparing goods for dispatch, performing cross-docking operations and collecting logistics and physical distribution information.</w:t>
      </w:r>
    </w:p>
    <w:p w14:paraId="036A280B" w14:textId="77777777" w:rsidR="0082597E" w:rsidRPr="009E0CF3" w:rsidRDefault="0082597E" w:rsidP="006A54B9">
      <w:pPr>
        <w:spacing w:line="276" w:lineRule="auto"/>
        <w:jc w:val="both"/>
        <w:rPr>
          <w:b/>
          <w:szCs w:val="24"/>
          <w:lang w:val="en-ZA"/>
        </w:rPr>
      </w:pPr>
      <w:r w:rsidRPr="009E0CF3">
        <w:rPr>
          <w:b/>
          <w:szCs w:val="24"/>
          <w:lang w:val="en-ZA"/>
        </w:rPr>
        <w:t>Summary of Learning Outcomes</w:t>
      </w:r>
    </w:p>
    <w:p w14:paraId="1A8EE692" w14:textId="26929814" w:rsidR="0082597E" w:rsidRPr="009E0CF3" w:rsidRDefault="00C55AAC" w:rsidP="00B37478">
      <w:pPr>
        <w:pStyle w:val="ListParagraph"/>
        <w:numPr>
          <w:ilvl w:val="0"/>
          <w:numId w:val="8"/>
        </w:numPr>
        <w:spacing w:before="120" w:after="120" w:line="276" w:lineRule="auto"/>
        <w:ind w:left="630"/>
        <w:jc w:val="both"/>
        <w:rPr>
          <w:rFonts w:ascii="Times New Roman" w:hAnsi="Times New Roman"/>
          <w:b/>
          <w:sz w:val="24"/>
          <w:szCs w:val="24"/>
          <w:lang w:val="en-ZA"/>
        </w:rPr>
      </w:pPr>
      <w:r w:rsidRPr="009E0CF3">
        <w:rPr>
          <w:rFonts w:ascii="Times New Roman" w:hAnsi="Times New Roman"/>
          <w:sz w:val="24"/>
          <w:szCs w:val="24"/>
          <w:lang w:val="en-ZA"/>
        </w:rPr>
        <w:t>Perform</w:t>
      </w:r>
      <w:r w:rsidR="00ED23C1" w:rsidRPr="009E0CF3">
        <w:rPr>
          <w:rFonts w:ascii="Times New Roman" w:hAnsi="Times New Roman"/>
          <w:sz w:val="24"/>
          <w:szCs w:val="24"/>
          <w:lang w:val="en-ZA"/>
        </w:rPr>
        <w:t xml:space="preserve"> warehousing operations</w:t>
      </w:r>
    </w:p>
    <w:p w14:paraId="23B8DD7F" w14:textId="6F3E289C" w:rsidR="00ED23C1" w:rsidRPr="009E0CF3" w:rsidRDefault="00C55AAC" w:rsidP="00B37478">
      <w:pPr>
        <w:pStyle w:val="ListParagraph"/>
        <w:numPr>
          <w:ilvl w:val="0"/>
          <w:numId w:val="8"/>
        </w:numPr>
        <w:spacing w:before="120" w:after="120" w:line="276" w:lineRule="auto"/>
        <w:ind w:left="630"/>
        <w:jc w:val="both"/>
        <w:rPr>
          <w:rFonts w:ascii="Times New Roman" w:hAnsi="Times New Roman"/>
          <w:b/>
          <w:sz w:val="24"/>
          <w:szCs w:val="24"/>
          <w:lang w:val="en-ZA"/>
        </w:rPr>
      </w:pPr>
      <w:r w:rsidRPr="009E0CF3">
        <w:rPr>
          <w:rFonts w:ascii="Times New Roman" w:hAnsi="Times New Roman"/>
          <w:sz w:val="24"/>
          <w:szCs w:val="24"/>
          <w:lang w:val="en-ZA"/>
        </w:rPr>
        <w:t>Perform</w:t>
      </w:r>
      <w:r w:rsidR="00ED23C1" w:rsidRPr="009E0CF3">
        <w:rPr>
          <w:rFonts w:ascii="Times New Roman" w:hAnsi="Times New Roman"/>
          <w:sz w:val="24"/>
          <w:szCs w:val="24"/>
          <w:lang w:val="en-ZA"/>
        </w:rPr>
        <w:t xml:space="preserve"> </w:t>
      </w:r>
      <w:r w:rsidR="00CA676F" w:rsidRPr="009E0CF3">
        <w:rPr>
          <w:rFonts w:ascii="Times New Roman" w:hAnsi="Times New Roman"/>
          <w:sz w:val="24"/>
          <w:szCs w:val="24"/>
          <w:lang w:val="en-ZA"/>
        </w:rPr>
        <w:t>packaging operations</w:t>
      </w:r>
    </w:p>
    <w:p w14:paraId="20168DA6" w14:textId="5AF117A8" w:rsidR="00ED23C1" w:rsidRPr="009E0CF3" w:rsidRDefault="00CA676F" w:rsidP="00B37478">
      <w:pPr>
        <w:pStyle w:val="ListParagraph"/>
        <w:numPr>
          <w:ilvl w:val="0"/>
          <w:numId w:val="8"/>
        </w:numPr>
        <w:spacing w:before="120" w:after="120" w:line="276" w:lineRule="auto"/>
        <w:ind w:left="630"/>
        <w:jc w:val="both"/>
        <w:rPr>
          <w:rFonts w:ascii="Times New Roman" w:hAnsi="Times New Roman"/>
          <w:b/>
          <w:sz w:val="24"/>
          <w:szCs w:val="24"/>
          <w:lang w:val="en-ZA"/>
        </w:rPr>
      </w:pPr>
      <w:r w:rsidRPr="009E0CF3">
        <w:rPr>
          <w:rFonts w:ascii="Times New Roman" w:hAnsi="Times New Roman"/>
          <w:sz w:val="24"/>
          <w:szCs w:val="24"/>
          <w:lang w:val="en-ZA"/>
        </w:rPr>
        <w:t>Prepare goods for dispatch</w:t>
      </w:r>
    </w:p>
    <w:p w14:paraId="0A910A01" w14:textId="0D74B4A6" w:rsidR="001A7B01" w:rsidRPr="009E0CF3" w:rsidRDefault="00C55AAC" w:rsidP="00B37478">
      <w:pPr>
        <w:pStyle w:val="ListParagraph"/>
        <w:numPr>
          <w:ilvl w:val="0"/>
          <w:numId w:val="8"/>
        </w:numPr>
        <w:spacing w:before="120" w:after="120" w:line="276" w:lineRule="auto"/>
        <w:ind w:left="630"/>
        <w:jc w:val="both"/>
        <w:rPr>
          <w:rFonts w:ascii="Times New Roman" w:hAnsi="Times New Roman"/>
          <w:b/>
          <w:sz w:val="24"/>
          <w:szCs w:val="24"/>
          <w:lang w:val="en-ZA"/>
        </w:rPr>
      </w:pPr>
      <w:r w:rsidRPr="009E0CF3">
        <w:rPr>
          <w:rFonts w:ascii="Times New Roman" w:hAnsi="Times New Roman"/>
          <w:sz w:val="24"/>
          <w:szCs w:val="24"/>
          <w:lang w:val="en-ZA"/>
        </w:rPr>
        <w:t xml:space="preserve">Perform </w:t>
      </w:r>
      <w:r w:rsidR="000E2892" w:rsidRPr="009E0CF3">
        <w:rPr>
          <w:rFonts w:ascii="Times New Roman" w:hAnsi="Times New Roman"/>
          <w:sz w:val="24"/>
          <w:szCs w:val="24"/>
          <w:lang w:val="en-ZA"/>
        </w:rPr>
        <w:t>cross-docking operations</w:t>
      </w:r>
    </w:p>
    <w:p w14:paraId="509851F6" w14:textId="07C017AA" w:rsidR="008B497C" w:rsidRPr="009E0CF3" w:rsidRDefault="000E2892" w:rsidP="00B37478">
      <w:pPr>
        <w:pStyle w:val="ListParagraph"/>
        <w:numPr>
          <w:ilvl w:val="0"/>
          <w:numId w:val="8"/>
        </w:numPr>
        <w:spacing w:before="120" w:after="120" w:line="276" w:lineRule="auto"/>
        <w:ind w:left="630"/>
        <w:jc w:val="both"/>
        <w:rPr>
          <w:rFonts w:ascii="Times New Roman" w:hAnsi="Times New Roman"/>
          <w:b/>
          <w:sz w:val="24"/>
          <w:szCs w:val="24"/>
          <w:lang w:val="en-ZA"/>
        </w:rPr>
      </w:pPr>
      <w:r w:rsidRPr="009E0CF3">
        <w:rPr>
          <w:rFonts w:ascii="Times New Roman" w:hAnsi="Times New Roman"/>
          <w:sz w:val="24"/>
          <w:szCs w:val="24"/>
          <w:lang w:val="en-ZA"/>
        </w:rPr>
        <w:t>Collect logistics and physical distribution information</w:t>
      </w:r>
    </w:p>
    <w:p w14:paraId="0F2E189B" w14:textId="4D0F681B" w:rsidR="0082597E" w:rsidRPr="009E0CF3" w:rsidRDefault="0082597E" w:rsidP="006A54B9">
      <w:pPr>
        <w:spacing w:before="120" w:after="120" w:line="276" w:lineRule="auto"/>
        <w:ind w:left="357" w:hanging="357"/>
        <w:contextualSpacing/>
        <w:jc w:val="both"/>
        <w:rPr>
          <w:b/>
          <w:szCs w:val="24"/>
          <w:lang w:val="en-ZA"/>
        </w:rPr>
      </w:pPr>
      <w:r w:rsidRPr="009E0CF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3700"/>
        <w:gridCol w:w="2356"/>
      </w:tblGrid>
      <w:tr w:rsidR="0082597E" w:rsidRPr="009E0CF3" w14:paraId="026702C7" w14:textId="77777777" w:rsidTr="001A7B01">
        <w:trPr>
          <w:trHeight w:val="620"/>
        </w:trPr>
        <w:tc>
          <w:tcPr>
            <w:tcW w:w="1491" w:type="pct"/>
            <w:tcBorders>
              <w:top w:val="single" w:sz="4" w:space="0" w:color="auto"/>
              <w:left w:val="single" w:sz="4" w:space="0" w:color="auto"/>
              <w:bottom w:val="single" w:sz="4" w:space="0" w:color="auto"/>
              <w:right w:val="single" w:sz="4" w:space="0" w:color="auto"/>
            </w:tcBorders>
            <w:hideMark/>
          </w:tcPr>
          <w:p w14:paraId="7672BE5C" w14:textId="77777777" w:rsidR="0082597E" w:rsidRPr="009E0CF3" w:rsidRDefault="0082597E" w:rsidP="006A54B9">
            <w:pPr>
              <w:spacing w:line="276" w:lineRule="auto"/>
              <w:rPr>
                <w:szCs w:val="24"/>
              </w:rPr>
            </w:pPr>
            <w:r w:rsidRPr="009E0CF3">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AFDB746" w14:textId="77777777" w:rsidR="0082597E" w:rsidRPr="009E0CF3" w:rsidRDefault="0082597E" w:rsidP="006A54B9">
            <w:pPr>
              <w:spacing w:line="276" w:lineRule="auto"/>
              <w:rPr>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626CC8FA" w14:textId="77777777" w:rsidR="0082597E" w:rsidRPr="009E0CF3" w:rsidRDefault="0082597E" w:rsidP="006A54B9">
            <w:pPr>
              <w:spacing w:line="276" w:lineRule="auto"/>
              <w:rPr>
                <w:szCs w:val="24"/>
                <w:lang w:val="en-ZA"/>
              </w:rPr>
            </w:pPr>
            <w:r w:rsidRPr="009E0CF3">
              <w:rPr>
                <w:b/>
                <w:szCs w:val="24"/>
                <w:lang w:val="en-ZA"/>
              </w:rPr>
              <w:t>Suggested Assessment Methods</w:t>
            </w:r>
          </w:p>
        </w:tc>
      </w:tr>
      <w:tr w:rsidR="007D4F39" w:rsidRPr="009E0CF3" w14:paraId="2F0B9B10" w14:textId="77777777" w:rsidTr="001A7B01">
        <w:trPr>
          <w:trHeight w:val="170"/>
        </w:trPr>
        <w:tc>
          <w:tcPr>
            <w:tcW w:w="1491" w:type="pct"/>
            <w:tcBorders>
              <w:top w:val="single" w:sz="4" w:space="0" w:color="auto"/>
              <w:left w:val="single" w:sz="4" w:space="0" w:color="auto"/>
              <w:bottom w:val="single" w:sz="4" w:space="0" w:color="auto"/>
              <w:right w:val="single" w:sz="4" w:space="0" w:color="auto"/>
            </w:tcBorders>
          </w:tcPr>
          <w:p w14:paraId="44E24B9B" w14:textId="5FE0302A" w:rsidR="007D4F39" w:rsidRPr="009E0CF3" w:rsidRDefault="007D4F39" w:rsidP="00B37478">
            <w:pPr>
              <w:pStyle w:val="ListParagraph"/>
              <w:numPr>
                <w:ilvl w:val="0"/>
                <w:numId w:val="5"/>
              </w:numPr>
              <w:spacing w:line="276" w:lineRule="auto"/>
              <w:rPr>
                <w:rFonts w:ascii="Times New Roman" w:hAnsi="Times New Roman"/>
                <w:sz w:val="24"/>
                <w:szCs w:val="24"/>
                <w:lang w:val="en-ZA"/>
              </w:rPr>
            </w:pPr>
            <w:r w:rsidRPr="009E0CF3">
              <w:rPr>
                <w:rFonts w:ascii="Times New Roman" w:hAnsi="Times New Roman"/>
                <w:sz w:val="24"/>
                <w:szCs w:val="24"/>
              </w:rPr>
              <w:t>Perform warehousing operations</w:t>
            </w:r>
          </w:p>
        </w:tc>
        <w:tc>
          <w:tcPr>
            <w:tcW w:w="2143" w:type="pct"/>
            <w:tcBorders>
              <w:top w:val="single" w:sz="4" w:space="0" w:color="auto"/>
              <w:left w:val="single" w:sz="4" w:space="0" w:color="auto"/>
              <w:bottom w:val="single" w:sz="4" w:space="0" w:color="auto"/>
              <w:right w:val="single" w:sz="4" w:space="0" w:color="auto"/>
            </w:tcBorders>
          </w:tcPr>
          <w:p w14:paraId="392D0076" w14:textId="3AE67F26"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Definition of terms</w:t>
            </w:r>
          </w:p>
          <w:p w14:paraId="37A8AFD8" w14:textId="409856C5"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Warehouse </w:t>
            </w:r>
          </w:p>
          <w:p w14:paraId="2F459A2F" w14:textId="24AAD4DD"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Warehousing </w:t>
            </w:r>
          </w:p>
          <w:p w14:paraId="48B4E246" w14:textId="5303CD53"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Logistics </w:t>
            </w:r>
          </w:p>
          <w:p w14:paraId="3CD98BAA"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Physical distribution</w:t>
            </w:r>
          </w:p>
          <w:p w14:paraId="53E8CE3B" w14:textId="21927C1D"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Components of physical distribution  </w:t>
            </w:r>
          </w:p>
          <w:p w14:paraId="4CFBCC80" w14:textId="2B59A8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Warehouse </w:t>
            </w:r>
          </w:p>
          <w:p w14:paraId="29A0AE74" w14:textId="5DF8ABB9"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Location and siting </w:t>
            </w:r>
          </w:p>
          <w:p w14:paraId="26DDA467" w14:textId="3DF7BD0F"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Form of ownership </w:t>
            </w:r>
          </w:p>
          <w:p w14:paraId="641CB5EC" w14:textId="2813FF31"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Types of warehouses </w:t>
            </w:r>
          </w:p>
          <w:p w14:paraId="13636B71" w14:textId="5284D568"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Identification of goods </w:t>
            </w:r>
          </w:p>
          <w:p w14:paraId="24A79415" w14:textId="160223B0"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Classification of goods</w:t>
            </w:r>
          </w:p>
          <w:p w14:paraId="5F647164"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Inbound activities </w:t>
            </w:r>
          </w:p>
          <w:p w14:paraId="630AB1AC"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Sourcing of goods</w:t>
            </w:r>
          </w:p>
          <w:p w14:paraId="2B1B4F40"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Transportation </w:t>
            </w:r>
          </w:p>
          <w:p w14:paraId="6AF06F96" w14:textId="53788016"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Receiving and inspection of goods</w:t>
            </w:r>
          </w:p>
          <w:p w14:paraId="41A42503"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Documentation </w:t>
            </w:r>
          </w:p>
          <w:p w14:paraId="5C8288EE"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Process activities </w:t>
            </w:r>
          </w:p>
          <w:p w14:paraId="4EEF70F9" w14:textId="1EC6442E"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Storage </w:t>
            </w:r>
          </w:p>
          <w:p w14:paraId="5722FCD9" w14:textId="6571845B"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Stock rotation (FIFO and LIFO)</w:t>
            </w:r>
          </w:p>
          <w:p w14:paraId="59249338"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Order picking </w:t>
            </w:r>
          </w:p>
          <w:p w14:paraId="1F6B9023"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Replenishment </w:t>
            </w:r>
          </w:p>
          <w:p w14:paraId="37769C6F"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Issue </w:t>
            </w:r>
          </w:p>
          <w:p w14:paraId="247C4F77"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Material returns</w:t>
            </w:r>
          </w:p>
          <w:p w14:paraId="7B79B296"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Outbound activities </w:t>
            </w:r>
          </w:p>
          <w:p w14:paraId="59E91BCD"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Packing </w:t>
            </w:r>
          </w:p>
          <w:p w14:paraId="0D376807"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Shipping </w:t>
            </w:r>
          </w:p>
          <w:p w14:paraId="3FB9A6E9"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Distribution </w:t>
            </w:r>
          </w:p>
          <w:p w14:paraId="432113CE"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Reverse logistics  </w:t>
            </w:r>
          </w:p>
          <w:p w14:paraId="6701A0B9" w14:textId="77777777" w:rsidR="00EC7A59" w:rsidRPr="009E0CF3" w:rsidRDefault="00EC7A5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Material handling systems</w:t>
            </w:r>
          </w:p>
          <w:p w14:paraId="447FBFB6" w14:textId="77777777" w:rsidR="00EC7A59" w:rsidRPr="009E0CF3" w:rsidRDefault="00EC7A5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Automated </w:t>
            </w:r>
          </w:p>
          <w:p w14:paraId="73EA6F2C" w14:textId="77777777" w:rsidR="00EC7A59" w:rsidRPr="009E0CF3" w:rsidRDefault="00EC7A5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Manual </w:t>
            </w:r>
          </w:p>
          <w:p w14:paraId="03B7E4D2" w14:textId="77777777" w:rsidR="00EC7A59" w:rsidRPr="009E0CF3" w:rsidRDefault="00EC7A5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Mechanical </w:t>
            </w:r>
          </w:p>
          <w:p w14:paraId="40D20D41" w14:textId="77777777" w:rsidR="00EC7A59" w:rsidRPr="009E0CF3" w:rsidRDefault="00EC7A5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Material handling equipment </w:t>
            </w:r>
          </w:p>
          <w:p w14:paraId="55533C98" w14:textId="77777777" w:rsidR="00EC7A59" w:rsidRPr="009E0CF3" w:rsidRDefault="00EC7A5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Requirements for material handling operators</w:t>
            </w:r>
          </w:p>
          <w:p w14:paraId="387B65CF" w14:textId="75488615" w:rsidR="00EC7A59" w:rsidRPr="009E0CF3" w:rsidRDefault="00EC7A5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Reporting  </w:t>
            </w:r>
          </w:p>
        </w:tc>
        <w:tc>
          <w:tcPr>
            <w:tcW w:w="1365" w:type="pct"/>
            <w:tcBorders>
              <w:top w:val="single" w:sz="4" w:space="0" w:color="auto"/>
              <w:left w:val="single" w:sz="4" w:space="0" w:color="auto"/>
              <w:bottom w:val="single" w:sz="4" w:space="0" w:color="auto"/>
              <w:right w:val="single" w:sz="4" w:space="0" w:color="auto"/>
            </w:tcBorders>
            <w:hideMark/>
          </w:tcPr>
          <w:p w14:paraId="70FD8146" w14:textId="77777777" w:rsidR="007D4F39" w:rsidRPr="009E0CF3" w:rsidRDefault="007D4F39" w:rsidP="00B37478">
            <w:pPr>
              <w:numPr>
                <w:ilvl w:val="0"/>
                <w:numId w:val="89"/>
              </w:numPr>
              <w:spacing w:before="0" w:line="276" w:lineRule="auto"/>
              <w:rPr>
                <w:szCs w:val="24"/>
                <w:lang w:val="en-ZA"/>
              </w:rPr>
            </w:pPr>
            <w:r w:rsidRPr="009E0CF3">
              <w:rPr>
                <w:szCs w:val="24"/>
                <w:lang w:val="en-ZA"/>
              </w:rPr>
              <w:t>Written tests</w:t>
            </w:r>
          </w:p>
          <w:p w14:paraId="48555AC8" w14:textId="77777777" w:rsidR="007D4F39" w:rsidRPr="009E0CF3" w:rsidRDefault="007D4F39" w:rsidP="00B37478">
            <w:pPr>
              <w:numPr>
                <w:ilvl w:val="0"/>
                <w:numId w:val="89"/>
              </w:numPr>
              <w:spacing w:before="0" w:line="276" w:lineRule="auto"/>
              <w:rPr>
                <w:szCs w:val="24"/>
                <w:lang w:val="en-ZA"/>
              </w:rPr>
            </w:pPr>
            <w:r w:rsidRPr="009E0CF3">
              <w:rPr>
                <w:szCs w:val="24"/>
                <w:lang w:val="en-ZA"/>
              </w:rPr>
              <w:t xml:space="preserve">Oral </w:t>
            </w:r>
          </w:p>
          <w:p w14:paraId="4A3003B9" w14:textId="21D9279D" w:rsidR="007D4F39" w:rsidRPr="009E0CF3" w:rsidRDefault="007D4F39" w:rsidP="00B37478">
            <w:pPr>
              <w:numPr>
                <w:ilvl w:val="0"/>
                <w:numId w:val="89"/>
              </w:numPr>
              <w:spacing w:before="0" w:line="276" w:lineRule="auto"/>
              <w:rPr>
                <w:szCs w:val="24"/>
                <w:lang w:val="en-ZA"/>
              </w:rPr>
            </w:pPr>
            <w:r w:rsidRPr="009E0CF3">
              <w:rPr>
                <w:szCs w:val="24"/>
                <w:lang w:val="en-ZA"/>
              </w:rPr>
              <w:t>Practical/Projects</w:t>
            </w:r>
          </w:p>
        </w:tc>
      </w:tr>
      <w:tr w:rsidR="007D4F39" w:rsidRPr="009E0CF3" w14:paraId="5B79EBFD" w14:textId="77777777" w:rsidTr="001A7B01">
        <w:trPr>
          <w:trHeight w:val="350"/>
        </w:trPr>
        <w:tc>
          <w:tcPr>
            <w:tcW w:w="1491" w:type="pct"/>
            <w:tcBorders>
              <w:top w:val="single" w:sz="4" w:space="0" w:color="auto"/>
              <w:left w:val="single" w:sz="4" w:space="0" w:color="auto"/>
              <w:bottom w:val="single" w:sz="4" w:space="0" w:color="auto"/>
              <w:right w:val="single" w:sz="4" w:space="0" w:color="auto"/>
            </w:tcBorders>
          </w:tcPr>
          <w:p w14:paraId="7355CFBE" w14:textId="2763123B" w:rsidR="007D4F39" w:rsidRPr="009E0CF3" w:rsidRDefault="007D4F39" w:rsidP="00B37478">
            <w:pPr>
              <w:pStyle w:val="ListParagraph"/>
              <w:numPr>
                <w:ilvl w:val="0"/>
                <w:numId w:val="5"/>
              </w:numPr>
              <w:spacing w:line="276" w:lineRule="auto"/>
              <w:rPr>
                <w:rFonts w:ascii="Times New Roman" w:hAnsi="Times New Roman"/>
                <w:sz w:val="24"/>
                <w:szCs w:val="24"/>
              </w:rPr>
            </w:pPr>
            <w:r w:rsidRPr="009E0CF3">
              <w:rPr>
                <w:rFonts w:ascii="Times New Roman" w:hAnsi="Times New Roman"/>
                <w:sz w:val="24"/>
                <w:szCs w:val="24"/>
              </w:rPr>
              <w:t>Perform packaging operations</w:t>
            </w:r>
          </w:p>
        </w:tc>
        <w:tc>
          <w:tcPr>
            <w:tcW w:w="2143" w:type="pct"/>
            <w:tcBorders>
              <w:top w:val="single" w:sz="4" w:space="0" w:color="auto"/>
              <w:left w:val="single" w:sz="4" w:space="0" w:color="auto"/>
              <w:bottom w:val="single" w:sz="4" w:space="0" w:color="auto"/>
              <w:right w:val="single" w:sz="4" w:space="0" w:color="auto"/>
            </w:tcBorders>
          </w:tcPr>
          <w:p w14:paraId="2074C8EC"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Material packaging </w:t>
            </w:r>
          </w:p>
          <w:p w14:paraId="07F01AE8"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Definitions </w:t>
            </w:r>
          </w:p>
          <w:p w14:paraId="3079682A" w14:textId="77777777" w:rsidR="00191B18" w:rsidRPr="009E0CF3" w:rsidRDefault="00191B18"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Types of packaging systems </w:t>
            </w:r>
          </w:p>
          <w:p w14:paraId="6990D2EF" w14:textId="75CCE44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Factors affecting packaging systems</w:t>
            </w:r>
            <w:r w:rsidR="00180A4E" w:rsidRPr="009E0CF3">
              <w:rPr>
                <w:rFonts w:ascii="Times New Roman" w:hAnsi="Times New Roman"/>
                <w:sz w:val="24"/>
                <w:szCs w:val="24"/>
                <w:lang w:val="en-ZA"/>
              </w:rPr>
              <w:t xml:space="preserve"> to use</w:t>
            </w:r>
          </w:p>
          <w:p w14:paraId="055A3F0F" w14:textId="77777777" w:rsidR="007D4F39" w:rsidRPr="009E0CF3" w:rsidRDefault="007D4F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Selection of packaging systems</w:t>
            </w:r>
          </w:p>
          <w:p w14:paraId="3E0F912D" w14:textId="78E7C2A1" w:rsidR="007D4F39" w:rsidRPr="009E0CF3" w:rsidRDefault="007D4F39" w:rsidP="00B37478">
            <w:pPr>
              <w:pStyle w:val="ListParagraph"/>
              <w:numPr>
                <w:ilvl w:val="0"/>
                <w:numId w:val="87"/>
              </w:numPr>
              <w:spacing w:line="276" w:lineRule="auto"/>
              <w:rPr>
                <w:rFonts w:ascii="Times New Roman" w:hAnsi="Times New Roman"/>
                <w:sz w:val="24"/>
                <w:szCs w:val="24"/>
              </w:rPr>
            </w:pPr>
            <w:r w:rsidRPr="009E0CF3">
              <w:rPr>
                <w:rFonts w:ascii="Times New Roman" w:hAnsi="Times New Roman"/>
                <w:sz w:val="24"/>
                <w:szCs w:val="24"/>
                <w:lang w:val="en-ZA"/>
              </w:rPr>
              <w:t xml:space="preserve">Disposal </w:t>
            </w:r>
            <w:r w:rsidR="00714824" w:rsidRPr="009E0CF3">
              <w:rPr>
                <w:rFonts w:ascii="Times New Roman" w:hAnsi="Times New Roman"/>
                <w:sz w:val="24"/>
                <w:szCs w:val="24"/>
                <w:lang w:val="en-ZA"/>
              </w:rPr>
              <w:t>of packaging materials</w:t>
            </w:r>
          </w:p>
        </w:tc>
        <w:tc>
          <w:tcPr>
            <w:tcW w:w="1365" w:type="pct"/>
            <w:tcBorders>
              <w:top w:val="single" w:sz="4" w:space="0" w:color="auto"/>
              <w:left w:val="single" w:sz="4" w:space="0" w:color="auto"/>
              <w:bottom w:val="single" w:sz="4" w:space="0" w:color="auto"/>
              <w:right w:val="single" w:sz="4" w:space="0" w:color="auto"/>
            </w:tcBorders>
          </w:tcPr>
          <w:p w14:paraId="76414D93"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424A05A0"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2CC6A378"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r w:rsidR="007D4F39" w:rsidRPr="009E0CF3" w14:paraId="4C29E007" w14:textId="77777777" w:rsidTr="001A7B01">
        <w:trPr>
          <w:trHeight w:val="350"/>
        </w:trPr>
        <w:tc>
          <w:tcPr>
            <w:tcW w:w="1491" w:type="pct"/>
            <w:tcBorders>
              <w:top w:val="single" w:sz="4" w:space="0" w:color="auto"/>
              <w:left w:val="single" w:sz="4" w:space="0" w:color="auto"/>
              <w:bottom w:val="single" w:sz="4" w:space="0" w:color="auto"/>
              <w:right w:val="single" w:sz="4" w:space="0" w:color="auto"/>
            </w:tcBorders>
          </w:tcPr>
          <w:p w14:paraId="4663057A" w14:textId="228F4903" w:rsidR="007D4F39" w:rsidRPr="009E0CF3" w:rsidRDefault="00B47C27" w:rsidP="00B37478">
            <w:pPr>
              <w:pStyle w:val="ListParagraph"/>
              <w:numPr>
                <w:ilvl w:val="0"/>
                <w:numId w:val="5"/>
              </w:numPr>
              <w:spacing w:line="276" w:lineRule="auto"/>
              <w:rPr>
                <w:rFonts w:ascii="Times New Roman" w:hAnsi="Times New Roman"/>
                <w:sz w:val="24"/>
                <w:szCs w:val="24"/>
              </w:rPr>
            </w:pPr>
            <w:r w:rsidRPr="009E0CF3">
              <w:rPr>
                <w:rFonts w:ascii="Times New Roman" w:hAnsi="Times New Roman"/>
                <w:sz w:val="24"/>
                <w:szCs w:val="24"/>
              </w:rPr>
              <w:t>Prepare goods for dispatch</w:t>
            </w:r>
          </w:p>
        </w:tc>
        <w:tc>
          <w:tcPr>
            <w:tcW w:w="2143" w:type="pct"/>
            <w:tcBorders>
              <w:top w:val="single" w:sz="4" w:space="0" w:color="auto"/>
              <w:left w:val="single" w:sz="4" w:space="0" w:color="auto"/>
              <w:bottom w:val="single" w:sz="4" w:space="0" w:color="auto"/>
              <w:right w:val="single" w:sz="4" w:space="0" w:color="auto"/>
            </w:tcBorders>
          </w:tcPr>
          <w:p w14:paraId="3F6D188F" w14:textId="77777777" w:rsidR="003E73FD" w:rsidRPr="009E0CF3" w:rsidRDefault="003E73FD"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Definition of terms</w:t>
            </w:r>
          </w:p>
          <w:p w14:paraId="53EF38A0" w14:textId="3986EA82" w:rsidR="003E73FD" w:rsidRPr="009E0CF3" w:rsidRDefault="003E73F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Distribution</w:t>
            </w:r>
          </w:p>
          <w:p w14:paraId="68E39F18" w14:textId="6EB72058" w:rsidR="003E73FD" w:rsidRPr="009E0CF3" w:rsidRDefault="003E73F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Dispatching</w:t>
            </w:r>
          </w:p>
          <w:p w14:paraId="1AE623ED" w14:textId="496A3747" w:rsidR="00685644" w:rsidRPr="009E0CF3" w:rsidRDefault="00685644"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Marshalling</w:t>
            </w:r>
          </w:p>
          <w:p w14:paraId="7396038C" w14:textId="77777777" w:rsidR="0057001C" w:rsidRPr="009E0CF3" w:rsidRDefault="0057001C"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Breaking bulk activities</w:t>
            </w:r>
          </w:p>
          <w:p w14:paraId="01C368C0" w14:textId="77777777" w:rsidR="00FA7C83" w:rsidRPr="009E0CF3" w:rsidRDefault="0057001C"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Consolidation of goods</w:t>
            </w:r>
          </w:p>
          <w:p w14:paraId="5760B274" w14:textId="77777777" w:rsidR="00E44C69" w:rsidRPr="009E0CF3" w:rsidRDefault="00FA7C83"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Marshalling procedures</w:t>
            </w:r>
          </w:p>
          <w:p w14:paraId="642A382F" w14:textId="77777777" w:rsidR="001D7A71" w:rsidRPr="009E0CF3" w:rsidRDefault="00380D71"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Dispatch of </w:t>
            </w:r>
            <w:r w:rsidR="009A0D5C" w:rsidRPr="009E0CF3">
              <w:rPr>
                <w:rFonts w:ascii="Times New Roman" w:hAnsi="Times New Roman"/>
                <w:sz w:val="24"/>
                <w:szCs w:val="24"/>
                <w:lang w:val="en-ZA"/>
              </w:rPr>
              <w:t xml:space="preserve">transport and </w:t>
            </w:r>
            <w:r w:rsidRPr="009E0CF3">
              <w:rPr>
                <w:rFonts w:ascii="Times New Roman" w:hAnsi="Times New Roman"/>
                <w:sz w:val="24"/>
                <w:szCs w:val="24"/>
                <w:lang w:val="en-ZA"/>
              </w:rPr>
              <w:t>good</w:t>
            </w:r>
            <w:r w:rsidR="001D7A71" w:rsidRPr="009E0CF3">
              <w:rPr>
                <w:rFonts w:ascii="Times New Roman" w:hAnsi="Times New Roman"/>
                <w:sz w:val="24"/>
                <w:szCs w:val="24"/>
                <w:lang w:val="en-ZA"/>
              </w:rPr>
              <w:t>s</w:t>
            </w:r>
          </w:p>
          <w:p w14:paraId="5FD5E36C" w14:textId="3D31ED14" w:rsidR="001D7A71" w:rsidRPr="009E0CF3" w:rsidRDefault="00CA0723" w:rsidP="00B37478">
            <w:pPr>
              <w:pStyle w:val="ListParagraph"/>
              <w:numPr>
                <w:ilvl w:val="1"/>
                <w:numId w:val="3"/>
              </w:numPr>
              <w:spacing w:line="276" w:lineRule="auto"/>
              <w:rPr>
                <w:rFonts w:ascii="Times New Roman" w:hAnsi="Times New Roman"/>
                <w:sz w:val="24"/>
                <w:szCs w:val="24"/>
              </w:rPr>
            </w:pPr>
            <w:r w:rsidRPr="009E0CF3">
              <w:rPr>
                <w:rFonts w:ascii="Times New Roman" w:hAnsi="Times New Roman"/>
                <w:sz w:val="24"/>
                <w:szCs w:val="24"/>
              </w:rPr>
              <w:t>Dispatch documentation</w:t>
            </w:r>
          </w:p>
        </w:tc>
        <w:tc>
          <w:tcPr>
            <w:tcW w:w="1365" w:type="pct"/>
            <w:tcBorders>
              <w:top w:val="single" w:sz="4" w:space="0" w:color="auto"/>
              <w:left w:val="single" w:sz="4" w:space="0" w:color="auto"/>
              <w:bottom w:val="single" w:sz="4" w:space="0" w:color="auto"/>
              <w:right w:val="single" w:sz="4" w:space="0" w:color="auto"/>
            </w:tcBorders>
          </w:tcPr>
          <w:p w14:paraId="40E2383F"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4194A307" w14:textId="77777777"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2B8298BA" w14:textId="7E3F0AB9" w:rsidR="007D4F39" w:rsidRPr="009E0CF3" w:rsidRDefault="007D4F39"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r w:rsidR="00D9008E" w:rsidRPr="009E0CF3" w14:paraId="61FD6B10" w14:textId="77777777" w:rsidTr="001A7B01">
        <w:trPr>
          <w:trHeight w:val="350"/>
        </w:trPr>
        <w:tc>
          <w:tcPr>
            <w:tcW w:w="1491" w:type="pct"/>
            <w:tcBorders>
              <w:top w:val="single" w:sz="4" w:space="0" w:color="auto"/>
              <w:left w:val="single" w:sz="4" w:space="0" w:color="auto"/>
              <w:bottom w:val="single" w:sz="4" w:space="0" w:color="auto"/>
              <w:right w:val="single" w:sz="4" w:space="0" w:color="auto"/>
            </w:tcBorders>
          </w:tcPr>
          <w:p w14:paraId="18C22503" w14:textId="0ED1D123" w:rsidR="00D9008E" w:rsidRPr="009E0CF3" w:rsidRDefault="00D9008E" w:rsidP="00B37478">
            <w:pPr>
              <w:pStyle w:val="ListParagraph"/>
              <w:numPr>
                <w:ilvl w:val="0"/>
                <w:numId w:val="5"/>
              </w:numPr>
              <w:spacing w:line="276" w:lineRule="auto"/>
              <w:rPr>
                <w:rFonts w:ascii="Times New Roman" w:hAnsi="Times New Roman"/>
                <w:sz w:val="24"/>
                <w:szCs w:val="24"/>
              </w:rPr>
            </w:pPr>
            <w:r w:rsidRPr="009E0CF3">
              <w:rPr>
                <w:rFonts w:ascii="Times New Roman" w:hAnsi="Times New Roman"/>
                <w:sz w:val="24"/>
                <w:szCs w:val="24"/>
              </w:rPr>
              <w:t>Perform cross-docking operations</w:t>
            </w:r>
          </w:p>
        </w:tc>
        <w:tc>
          <w:tcPr>
            <w:tcW w:w="2143" w:type="pct"/>
            <w:tcBorders>
              <w:top w:val="single" w:sz="4" w:space="0" w:color="auto"/>
              <w:left w:val="single" w:sz="4" w:space="0" w:color="auto"/>
              <w:bottom w:val="single" w:sz="4" w:space="0" w:color="auto"/>
              <w:right w:val="single" w:sz="4" w:space="0" w:color="auto"/>
            </w:tcBorders>
          </w:tcPr>
          <w:p w14:paraId="216D99C1" w14:textId="77777777" w:rsidR="00D9008E" w:rsidRPr="009E0CF3" w:rsidRDefault="00D9008E"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Definition of terms</w:t>
            </w:r>
          </w:p>
          <w:p w14:paraId="668B55D3" w14:textId="6CC6A736" w:rsidR="00D9008E" w:rsidRPr="009E0CF3" w:rsidRDefault="00543656"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Cross docking </w:t>
            </w:r>
            <w:r w:rsidR="00E71622" w:rsidRPr="009E0CF3">
              <w:rPr>
                <w:rFonts w:ascii="Times New Roman" w:hAnsi="Times New Roman"/>
                <w:sz w:val="24"/>
                <w:szCs w:val="24"/>
                <w:lang w:val="en-ZA"/>
              </w:rPr>
              <w:t>centres</w:t>
            </w:r>
          </w:p>
          <w:p w14:paraId="70EF24C2" w14:textId="77777777" w:rsidR="00543656" w:rsidRPr="009E0CF3" w:rsidRDefault="00543656"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Procedures of cross-docking centres</w:t>
            </w:r>
          </w:p>
          <w:p w14:paraId="0C16105F" w14:textId="7B536B76" w:rsidR="00543656" w:rsidRPr="009E0CF3" w:rsidRDefault="00543656"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Identification of </w:t>
            </w:r>
            <w:r w:rsidR="00547E31" w:rsidRPr="009E0CF3">
              <w:rPr>
                <w:rFonts w:ascii="Times New Roman" w:hAnsi="Times New Roman"/>
                <w:sz w:val="24"/>
                <w:szCs w:val="24"/>
                <w:lang w:val="en-ZA"/>
              </w:rPr>
              <w:t xml:space="preserve">cross-docking goods in </w:t>
            </w:r>
            <w:r w:rsidRPr="009E0CF3">
              <w:rPr>
                <w:rFonts w:ascii="Times New Roman" w:hAnsi="Times New Roman"/>
                <w:sz w:val="24"/>
                <w:szCs w:val="24"/>
                <w:lang w:val="en-ZA"/>
              </w:rPr>
              <w:t>cross-docking centres</w:t>
            </w:r>
          </w:p>
          <w:p w14:paraId="2227A336" w14:textId="572AF8A9" w:rsidR="007E51AF" w:rsidRPr="009E0CF3" w:rsidRDefault="007E51AF"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Receiving of goods in cross-docking centres</w:t>
            </w:r>
          </w:p>
          <w:p w14:paraId="71277813" w14:textId="77777777" w:rsidR="00543656" w:rsidRPr="009E0CF3" w:rsidRDefault="00543656"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Loading of cross-docking goods in cross-docking centres</w:t>
            </w:r>
          </w:p>
          <w:p w14:paraId="7D76EB7A" w14:textId="77777777" w:rsidR="00E71622" w:rsidRPr="009E0CF3" w:rsidRDefault="00E71622"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Dispatch of cross-docking goods in cross-docking centres</w:t>
            </w:r>
          </w:p>
          <w:p w14:paraId="6B129E3B" w14:textId="0B3823A6" w:rsidR="00E71622" w:rsidRPr="009E0CF3" w:rsidRDefault="00E71622" w:rsidP="00B37478">
            <w:pPr>
              <w:pStyle w:val="ListParagraph"/>
              <w:numPr>
                <w:ilvl w:val="0"/>
                <w:numId w:val="87"/>
              </w:numPr>
              <w:spacing w:line="276" w:lineRule="auto"/>
              <w:rPr>
                <w:rFonts w:ascii="Times New Roman" w:hAnsi="Times New Roman"/>
                <w:sz w:val="24"/>
                <w:szCs w:val="24"/>
              </w:rPr>
            </w:pPr>
            <w:r w:rsidRPr="009E0CF3">
              <w:rPr>
                <w:rFonts w:ascii="Times New Roman" w:hAnsi="Times New Roman"/>
                <w:sz w:val="24"/>
                <w:szCs w:val="24"/>
                <w:lang w:val="en-ZA"/>
              </w:rPr>
              <w:t>Record maintenance for cross-docking goods</w:t>
            </w:r>
          </w:p>
        </w:tc>
        <w:tc>
          <w:tcPr>
            <w:tcW w:w="1365" w:type="pct"/>
            <w:tcBorders>
              <w:top w:val="single" w:sz="4" w:space="0" w:color="auto"/>
              <w:left w:val="single" w:sz="4" w:space="0" w:color="auto"/>
              <w:bottom w:val="single" w:sz="4" w:space="0" w:color="auto"/>
              <w:right w:val="single" w:sz="4" w:space="0" w:color="auto"/>
            </w:tcBorders>
          </w:tcPr>
          <w:p w14:paraId="6CBA6818" w14:textId="77777777" w:rsidR="00D9008E" w:rsidRPr="009E0CF3" w:rsidRDefault="00D9008E"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463843D9" w14:textId="77777777" w:rsidR="00D9008E" w:rsidRPr="009E0CF3" w:rsidRDefault="00D9008E"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444D3BD6" w14:textId="778FC1A8" w:rsidR="00D9008E" w:rsidRPr="009E0CF3" w:rsidRDefault="00D9008E"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r w:rsidR="00D70C08" w:rsidRPr="009E0CF3" w14:paraId="12720666" w14:textId="77777777" w:rsidTr="001A7B01">
        <w:trPr>
          <w:trHeight w:val="350"/>
        </w:trPr>
        <w:tc>
          <w:tcPr>
            <w:tcW w:w="1491" w:type="pct"/>
            <w:tcBorders>
              <w:top w:val="single" w:sz="4" w:space="0" w:color="auto"/>
              <w:left w:val="single" w:sz="4" w:space="0" w:color="auto"/>
              <w:bottom w:val="single" w:sz="4" w:space="0" w:color="auto"/>
              <w:right w:val="single" w:sz="4" w:space="0" w:color="auto"/>
            </w:tcBorders>
          </w:tcPr>
          <w:p w14:paraId="23501FF9" w14:textId="7EA468DE" w:rsidR="00D70C08" w:rsidRPr="009E0CF3" w:rsidRDefault="00752F21" w:rsidP="00B37478">
            <w:pPr>
              <w:pStyle w:val="ListParagraph"/>
              <w:numPr>
                <w:ilvl w:val="0"/>
                <w:numId w:val="5"/>
              </w:numPr>
              <w:spacing w:line="276" w:lineRule="auto"/>
              <w:rPr>
                <w:rFonts w:ascii="Times New Roman" w:hAnsi="Times New Roman"/>
                <w:sz w:val="24"/>
                <w:szCs w:val="24"/>
              </w:rPr>
            </w:pPr>
            <w:r w:rsidRPr="009E0CF3">
              <w:rPr>
                <w:rFonts w:ascii="Times New Roman" w:hAnsi="Times New Roman"/>
                <w:sz w:val="24"/>
                <w:szCs w:val="24"/>
              </w:rPr>
              <w:t>Collect</w:t>
            </w:r>
            <w:r w:rsidR="00D70C08" w:rsidRPr="009E0CF3">
              <w:rPr>
                <w:rFonts w:ascii="Times New Roman" w:hAnsi="Times New Roman"/>
                <w:sz w:val="24"/>
                <w:szCs w:val="24"/>
              </w:rPr>
              <w:t xml:space="preserve"> logistics and physical distribution </w:t>
            </w:r>
            <w:r w:rsidRPr="009E0CF3">
              <w:rPr>
                <w:rFonts w:ascii="Times New Roman" w:hAnsi="Times New Roman"/>
                <w:sz w:val="24"/>
                <w:szCs w:val="24"/>
              </w:rPr>
              <w:t>information</w:t>
            </w:r>
          </w:p>
        </w:tc>
        <w:tc>
          <w:tcPr>
            <w:tcW w:w="2143" w:type="pct"/>
            <w:tcBorders>
              <w:top w:val="single" w:sz="4" w:space="0" w:color="auto"/>
              <w:left w:val="single" w:sz="4" w:space="0" w:color="auto"/>
              <w:bottom w:val="single" w:sz="4" w:space="0" w:color="auto"/>
              <w:right w:val="single" w:sz="4" w:space="0" w:color="auto"/>
            </w:tcBorders>
          </w:tcPr>
          <w:p w14:paraId="30EF0077" w14:textId="77777777" w:rsidR="00D70C08" w:rsidRPr="009E0CF3" w:rsidRDefault="00D70C08"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Report writing </w:t>
            </w:r>
          </w:p>
          <w:p w14:paraId="5BF1A986" w14:textId="77777777" w:rsidR="00D70C08" w:rsidRPr="009E0CF3" w:rsidRDefault="00D70C08"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Use of ICT and modern technology in logistics and physical distribution </w:t>
            </w:r>
          </w:p>
          <w:p w14:paraId="610160C8" w14:textId="77777777" w:rsidR="00D70C08" w:rsidRPr="009E0CF3" w:rsidRDefault="00D70C08"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ERP (Enterprise Resource Planning) systems for management reporting and control </w:t>
            </w:r>
          </w:p>
          <w:p w14:paraId="2F678331" w14:textId="77777777" w:rsidR="00D70C08" w:rsidRPr="009E0CF3" w:rsidRDefault="00D70C08"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GPS (Global Positioning Systems</w:t>
            </w:r>
            <w:r w:rsidR="00763BF4" w:rsidRPr="009E0CF3">
              <w:rPr>
                <w:rFonts w:ascii="Times New Roman" w:hAnsi="Times New Roman"/>
                <w:sz w:val="24"/>
                <w:szCs w:val="24"/>
                <w:lang w:val="en-ZA"/>
              </w:rPr>
              <w:t>)</w:t>
            </w:r>
          </w:p>
          <w:p w14:paraId="489BC514" w14:textId="0A272B7B" w:rsidR="00252D39" w:rsidRPr="009E0CF3" w:rsidRDefault="00252D39"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Vehicle tracking systems</w:t>
            </w:r>
          </w:p>
          <w:p w14:paraId="3349D86D" w14:textId="10F9576E" w:rsidR="00E459CC" w:rsidRPr="009E0CF3" w:rsidRDefault="00523857"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Handling consignment claims</w:t>
            </w:r>
          </w:p>
          <w:p w14:paraId="003B191A" w14:textId="77777777" w:rsidR="003859D2" w:rsidRPr="009E0CF3" w:rsidRDefault="003859D2"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Claim documents</w:t>
            </w:r>
          </w:p>
          <w:p w14:paraId="763EA8AC"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Police abstract</w:t>
            </w:r>
          </w:p>
          <w:p w14:paraId="5CD9D176"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Contract documents</w:t>
            </w:r>
          </w:p>
          <w:p w14:paraId="19CEC78D"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Customs entry</w:t>
            </w:r>
          </w:p>
          <w:p w14:paraId="2CCA23F9"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Consignment notes</w:t>
            </w:r>
          </w:p>
          <w:p w14:paraId="61D2C053"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Delivery note</w:t>
            </w:r>
          </w:p>
          <w:p w14:paraId="6D292B2F"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Packing list </w:t>
            </w:r>
          </w:p>
          <w:p w14:paraId="5F6A8DA7" w14:textId="711356CD"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Invoice </w:t>
            </w:r>
          </w:p>
          <w:p w14:paraId="2E085390" w14:textId="4450C3D8" w:rsidR="00CB105D" w:rsidRPr="009E0CF3" w:rsidRDefault="00CB105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Consignment note</w:t>
            </w:r>
            <w:r w:rsidR="00B5552F" w:rsidRPr="009E0CF3">
              <w:rPr>
                <w:rFonts w:ascii="Times New Roman" w:hAnsi="Times New Roman"/>
                <w:sz w:val="24"/>
                <w:szCs w:val="24"/>
                <w:lang w:val="en-ZA"/>
              </w:rPr>
              <w:t>s</w:t>
            </w:r>
            <w:r w:rsidRPr="009E0CF3">
              <w:rPr>
                <w:rFonts w:ascii="Times New Roman" w:hAnsi="Times New Roman"/>
                <w:sz w:val="24"/>
                <w:szCs w:val="24"/>
                <w:lang w:val="en-ZA"/>
              </w:rPr>
              <w:t xml:space="preserve"> </w:t>
            </w:r>
          </w:p>
          <w:p w14:paraId="107A7CCE" w14:textId="77777777" w:rsidR="00CB105D" w:rsidRPr="009E0CF3" w:rsidRDefault="00CB105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Carriage contract</w:t>
            </w:r>
          </w:p>
          <w:p w14:paraId="461294DF" w14:textId="77777777" w:rsidR="00CB105D" w:rsidRPr="009E0CF3" w:rsidRDefault="00CB105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Delivery note </w:t>
            </w:r>
          </w:p>
          <w:p w14:paraId="51E60507" w14:textId="77777777" w:rsidR="00CB105D" w:rsidRPr="009E0CF3" w:rsidRDefault="00CB105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Claim form </w:t>
            </w:r>
          </w:p>
          <w:p w14:paraId="005BCB78" w14:textId="77777777" w:rsidR="00CB105D" w:rsidRPr="009E0CF3" w:rsidRDefault="00CB105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Loss/damage report </w:t>
            </w:r>
          </w:p>
          <w:p w14:paraId="0DF5E96B" w14:textId="3D3C0988" w:rsidR="00CB105D" w:rsidRPr="009E0CF3" w:rsidRDefault="00CB105D"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 xml:space="preserve">Inspection certificate </w:t>
            </w:r>
          </w:p>
          <w:p w14:paraId="15C928F2" w14:textId="77777777" w:rsidR="003859D2" w:rsidRPr="009E0CF3" w:rsidRDefault="003859D2"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Procedure for carrying out claims</w:t>
            </w:r>
          </w:p>
          <w:p w14:paraId="61348741"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Specified time limit</w:t>
            </w:r>
          </w:p>
          <w:p w14:paraId="3735C36C" w14:textId="77777777" w:rsidR="003859D2" w:rsidRPr="009E0CF3" w:rsidRDefault="003859D2" w:rsidP="00B37478">
            <w:pPr>
              <w:pStyle w:val="ListParagraph"/>
              <w:numPr>
                <w:ilvl w:val="1"/>
                <w:numId w:val="88"/>
              </w:numPr>
              <w:spacing w:before="0" w:line="276" w:lineRule="auto"/>
              <w:rPr>
                <w:rFonts w:ascii="Times New Roman" w:hAnsi="Times New Roman"/>
                <w:sz w:val="24"/>
                <w:szCs w:val="24"/>
                <w:lang w:val="en-ZA"/>
              </w:rPr>
            </w:pPr>
            <w:r w:rsidRPr="009E0CF3">
              <w:rPr>
                <w:rFonts w:ascii="Times New Roman" w:hAnsi="Times New Roman"/>
                <w:sz w:val="24"/>
                <w:szCs w:val="24"/>
                <w:lang w:val="en-ZA"/>
              </w:rPr>
              <w:t>Lodging of claims</w:t>
            </w:r>
          </w:p>
          <w:p w14:paraId="53E75DA3" w14:textId="67431467" w:rsidR="00F61712" w:rsidRPr="009E0CF3" w:rsidRDefault="003859D2" w:rsidP="00B37478">
            <w:pPr>
              <w:pStyle w:val="ListParagraph"/>
              <w:numPr>
                <w:ilvl w:val="0"/>
                <w:numId w:val="87"/>
              </w:numPr>
              <w:spacing w:line="276" w:lineRule="auto"/>
              <w:rPr>
                <w:rFonts w:ascii="Times New Roman" w:hAnsi="Times New Roman"/>
                <w:sz w:val="24"/>
                <w:szCs w:val="24"/>
              </w:rPr>
            </w:pPr>
            <w:r w:rsidRPr="009E0CF3">
              <w:rPr>
                <w:rFonts w:ascii="Times New Roman" w:hAnsi="Times New Roman"/>
                <w:sz w:val="24"/>
                <w:szCs w:val="24"/>
                <w:lang w:val="en-ZA"/>
              </w:rPr>
              <w:t xml:space="preserve">Storage of claim documents  </w:t>
            </w:r>
          </w:p>
        </w:tc>
        <w:tc>
          <w:tcPr>
            <w:tcW w:w="1365" w:type="pct"/>
            <w:tcBorders>
              <w:top w:val="single" w:sz="4" w:space="0" w:color="auto"/>
              <w:left w:val="single" w:sz="4" w:space="0" w:color="auto"/>
              <w:bottom w:val="single" w:sz="4" w:space="0" w:color="auto"/>
              <w:right w:val="single" w:sz="4" w:space="0" w:color="auto"/>
            </w:tcBorders>
          </w:tcPr>
          <w:p w14:paraId="1ED63917" w14:textId="77777777" w:rsidR="00D70C08" w:rsidRPr="009E0CF3" w:rsidRDefault="00D70C08"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Written tests</w:t>
            </w:r>
          </w:p>
          <w:p w14:paraId="1B58E998" w14:textId="77777777" w:rsidR="00D70C08" w:rsidRPr="009E0CF3" w:rsidRDefault="00D70C08"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Oral </w:t>
            </w:r>
          </w:p>
          <w:p w14:paraId="6E00094F" w14:textId="3D063593" w:rsidR="00D70C08" w:rsidRPr="009E0CF3" w:rsidRDefault="00D70C08" w:rsidP="00B37478">
            <w:pPr>
              <w:pStyle w:val="ListParagraph"/>
              <w:numPr>
                <w:ilvl w:val="0"/>
                <w:numId w:val="87"/>
              </w:numPr>
              <w:spacing w:line="276" w:lineRule="auto"/>
              <w:rPr>
                <w:rFonts w:ascii="Times New Roman" w:hAnsi="Times New Roman"/>
                <w:sz w:val="24"/>
                <w:szCs w:val="24"/>
                <w:lang w:val="en-ZA"/>
              </w:rPr>
            </w:pPr>
            <w:r w:rsidRPr="009E0CF3">
              <w:rPr>
                <w:rFonts w:ascii="Times New Roman" w:hAnsi="Times New Roman"/>
                <w:sz w:val="24"/>
                <w:szCs w:val="24"/>
                <w:lang w:val="en-ZA"/>
              </w:rPr>
              <w:t>Practical/Projects</w:t>
            </w:r>
          </w:p>
        </w:tc>
      </w:tr>
    </w:tbl>
    <w:p w14:paraId="6F5F27FE" w14:textId="28A70531" w:rsidR="0082597E" w:rsidRPr="009E0CF3" w:rsidRDefault="0082597E" w:rsidP="006A54B9">
      <w:pPr>
        <w:spacing w:line="276" w:lineRule="auto"/>
        <w:jc w:val="both"/>
        <w:rPr>
          <w:b/>
          <w:szCs w:val="24"/>
          <w:lang w:val="en-ZA"/>
        </w:rPr>
      </w:pPr>
      <w:r w:rsidRPr="009E0CF3">
        <w:rPr>
          <w:b/>
          <w:szCs w:val="24"/>
          <w:lang w:val="en-ZA"/>
        </w:rPr>
        <w:t>Suggested Delivery Methods</w:t>
      </w:r>
    </w:p>
    <w:p w14:paraId="308E285F"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Demonstration by trainer </w:t>
      </w:r>
    </w:p>
    <w:p w14:paraId="58AF89F8"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Practical work by trainee</w:t>
      </w:r>
    </w:p>
    <w:p w14:paraId="614CD78B"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Demonstration videos</w:t>
      </w:r>
    </w:p>
    <w:p w14:paraId="5BF5D147"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Projects</w:t>
      </w:r>
    </w:p>
    <w:p w14:paraId="006A6C36"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Group discussions </w:t>
      </w:r>
    </w:p>
    <w:p w14:paraId="0DC5F7D0" w14:textId="77777777" w:rsidR="0082597E" w:rsidRPr="009E0CF3" w:rsidRDefault="0082597E" w:rsidP="006A54B9">
      <w:pPr>
        <w:spacing w:before="0" w:line="276" w:lineRule="auto"/>
        <w:rPr>
          <w:b/>
          <w:szCs w:val="24"/>
        </w:rPr>
      </w:pPr>
      <w:r w:rsidRPr="009E0CF3">
        <w:rPr>
          <w:b/>
          <w:szCs w:val="24"/>
        </w:rPr>
        <w:t>Recommended Resources</w:t>
      </w:r>
    </w:p>
    <w:p w14:paraId="7EC08FC5" w14:textId="77777777" w:rsidR="0082597E" w:rsidRPr="009E0CF3" w:rsidRDefault="0082597E" w:rsidP="006A54B9">
      <w:pPr>
        <w:spacing w:before="0" w:line="276" w:lineRule="auto"/>
        <w:rPr>
          <w:b/>
          <w:szCs w:val="24"/>
        </w:rPr>
      </w:pPr>
      <w:r w:rsidRPr="009E0CF3">
        <w:rPr>
          <w:b/>
          <w:szCs w:val="24"/>
        </w:rPr>
        <w:t>Tools and equipment</w:t>
      </w:r>
    </w:p>
    <w:p w14:paraId="3C588086" w14:textId="5F4D6549" w:rsidR="0082597E" w:rsidRPr="009E0CF3" w:rsidRDefault="004D60D8" w:rsidP="00B37478">
      <w:pPr>
        <w:pStyle w:val="ListParagraph"/>
        <w:numPr>
          <w:ilvl w:val="0"/>
          <w:numId w:val="11"/>
        </w:numPr>
        <w:spacing w:before="0" w:line="276" w:lineRule="auto"/>
        <w:jc w:val="both"/>
        <w:rPr>
          <w:rFonts w:ascii="Times New Roman" w:hAnsi="Times New Roman"/>
          <w:sz w:val="24"/>
          <w:szCs w:val="24"/>
        </w:rPr>
      </w:pPr>
      <w:r w:rsidRPr="009E0CF3">
        <w:rPr>
          <w:rFonts w:ascii="Times New Roman" w:hAnsi="Times New Roman"/>
          <w:sz w:val="24"/>
          <w:szCs w:val="24"/>
        </w:rPr>
        <w:t>Vehicle spare parts</w:t>
      </w:r>
    </w:p>
    <w:p w14:paraId="37339B34" w14:textId="2CE9CC6A" w:rsidR="004D60D8" w:rsidRPr="009E0CF3" w:rsidRDefault="004D60D8" w:rsidP="00B37478">
      <w:pPr>
        <w:pStyle w:val="ListParagraph"/>
        <w:numPr>
          <w:ilvl w:val="0"/>
          <w:numId w:val="11"/>
        </w:numPr>
        <w:spacing w:before="0" w:line="276" w:lineRule="auto"/>
        <w:jc w:val="both"/>
        <w:rPr>
          <w:rFonts w:ascii="Times New Roman" w:hAnsi="Times New Roman"/>
          <w:sz w:val="24"/>
          <w:szCs w:val="24"/>
        </w:rPr>
      </w:pPr>
      <w:r w:rsidRPr="009E0CF3">
        <w:rPr>
          <w:rFonts w:ascii="Times New Roman" w:hAnsi="Times New Roman"/>
          <w:sz w:val="24"/>
          <w:szCs w:val="24"/>
        </w:rPr>
        <w:t>Warehouse plant and equipment</w:t>
      </w:r>
    </w:p>
    <w:p w14:paraId="228394A2" w14:textId="68EDE5D0" w:rsidR="004D60D8" w:rsidRPr="009E0CF3" w:rsidRDefault="001F76EB" w:rsidP="00B37478">
      <w:pPr>
        <w:pStyle w:val="ListParagraph"/>
        <w:numPr>
          <w:ilvl w:val="0"/>
          <w:numId w:val="11"/>
        </w:numPr>
        <w:spacing w:before="0" w:line="276" w:lineRule="auto"/>
        <w:jc w:val="both"/>
        <w:rPr>
          <w:rFonts w:ascii="Times New Roman" w:hAnsi="Times New Roman"/>
          <w:sz w:val="24"/>
          <w:szCs w:val="24"/>
        </w:rPr>
      </w:pPr>
      <w:r w:rsidRPr="009E0CF3">
        <w:rPr>
          <w:rFonts w:ascii="Times New Roman" w:hAnsi="Times New Roman"/>
          <w:sz w:val="24"/>
          <w:szCs w:val="24"/>
        </w:rPr>
        <w:t>Communication equipment</w:t>
      </w:r>
    </w:p>
    <w:p w14:paraId="53E73BCC" w14:textId="6E62C7BF" w:rsidR="001F76EB" w:rsidRPr="009E0CF3" w:rsidRDefault="001F76EB" w:rsidP="00B37478">
      <w:pPr>
        <w:pStyle w:val="ListParagraph"/>
        <w:numPr>
          <w:ilvl w:val="0"/>
          <w:numId w:val="11"/>
        </w:numPr>
        <w:spacing w:before="0" w:line="276" w:lineRule="auto"/>
        <w:jc w:val="both"/>
        <w:rPr>
          <w:rFonts w:ascii="Times New Roman" w:hAnsi="Times New Roman"/>
          <w:sz w:val="24"/>
          <w:szCs w:val="24"/>
        </w:rPr>
      </w:pPr>
      <w:r w:rsidRPr="009E0CF3">
        <w:rPr>
          <w:rFonts w:ascii="Times New Roman" w:hAnsi="Times New Roman"/>
          <w:sz w:val="24"/>
          <w:szCs w:val="24"/>
        </w:rPr>
        <w:t xml:space="preserve">Vehicles </w:t>
      </w:r>
    </w:p>
    <w:p w14:paraId="5E95D096" w14:textId="44651231" w:rsidR="001F76EB" w:rsidRPr="009E0CF3" w:rsidRDefault="001F76EB" w:rsidP="00B37478">
      <w:pPr>
        <w:pStyle w:val="ListParagraph"/>
        <w:numPr>
          <w:ilvl w:val="0"/>
          <w:numId w:val="11"/>
        </w:numPr>
        <w:spacing w:before="0" w:line="276" w:lineRule="auto"/>
        <w:jc w:val="both"/>
        <w:rPr>
          <w:rFonts w:ascii="Times New Roman" w:hAnsi="Times New Roman"/>
          <w:sz w:val="24"/>
          <w:szCs w:val="24"/>
        </w:rPr>
      </w:pPr>
      <w:r w:rsidRPr="009E0CF3">
        <w:rPr>
          <w:rFonts w:ascii="Times New Roman" w:hAnsi="Times New Roman"/>
          <w:sz w:val="24"/>
          <w:szCs w:val="24"/>
        </w:rPr>
        <w:t>GPS receivers</w:t>
      </w:r>
    </w:p>
    <w:p w14:paraId="47F2B05F" w14:textId="1BE48059" w:rsidR="001F76EB" w:rsidRPr="009E0CF3" w:rsidRDefault="001F76EB" w:rsidP="00B37478">
      <w:pPr>
        <w:pStyle w:val="ListParagraph"/>
        <w:numPr>
          <w:ilvl w:val="0"/>
          <w:numId w:val="11"/>
        </w:numPr>
        <w:spacing w:before="0" w:line="276" w:lineRule="auto"/>
        <w:jc w:val="both"/>
        <w:rPr>
          <w:rFonts w:ascii="Times New Roman" w:hAnsi="Times New Roman"/>
          <w:sz w:val="24"/>
          <w:szCs w:val="24"/>
        </w:rPr>
      </w:pPr>
      <w:r w:rsidRPr="009E0CF3">
        <w:rPr>
          <w:rFonts w:ascii="Times New Roman" w:hAnsi="Times New Roman"/>
          <w:sz w:val="24"/>
          <w:szCs w:val="24"/>
        </w:rPr>
        <w:t>Computers</w:t>
      </w:r>
    </w:p>
    <w:p w14:paraId="281CA36F" w14:textId="677BDDA7" w:rsidR="001F76EB" w:rsidRPr="009E0CF3" w:rsidRDefault="001F76EB" w:rsidP="00B37478">
      <w:pPr>
        <w:pStyle w:val="ListParagraph"/>
        <w:numPr>
          <w:ilvl w:val="0"/>
          <w:numId w:val="11"/>
        </w:numPr>
        <w:spacing w:before="0" w:line="276" w:lineRule="auto"/>
        <w:jc w:val="both"/>
        <w:rPr>
          <w:rFonts w:ascii="Times New Roman" w:hAnsi="Times New Roman"/>
          <w:sz w:val="24"/>
          <w:szCs w:val="24"/>
        </w:rPr>
      </w:pPr>
      <w:r w:rsidRPr="009E0CF3">
        <w:rPr>
          <w:rFonts w:ascii="Times New Roman" w:hAnsi="Times New Roman"/>
          <w:sz w:val="24"/>
          <w:szCs w:val="24"/>
        </w:rPr>
        <w:t>Printers</w:t>
      </w:r>
    </w:p>
    <w:p w14:paraId="10DDD42E" w14:textId="77777777" w:rsidR="001E57BA" w:rsidRPr="009E0CF3" w:rsidRDefault="001E57BA" w:rsidP="006A54B9">
      <w:pPr>
        <w:spacing w:before="0" w:line="276" w:lineRule="auto"/>
        <w:jc w:val="both"/>
        <w:rPr>
          <w:b/>
          <w:szCs w:val="24"/>
        </w:rPr>
      </w:pPr>
    </w:p>
    <w:p w14:paraId="2A4771F8" w14:textId="0B45D3DF" w:rsidR="0082597E" w:rsidRPr="009E0CF3" w:rsidRDefault="0082597E" w:rsidP="006A54B9">
      <w:pPr>
        <w:spacing w:before="0" w:line="276" w:lineRule="auto"/>
        <w:jc w:val="both"/>
        <w:rPr>
          <w:b/>
          <w:szCs w:val="24"/>
        </w:rPr>
      </w:pPr>
      <w:r w:rsidRPr="009E0CF3">
        <w:rPr>
          <w:b/>
          <w:szCs w:val="24"/>
        </w:rPr>
        <w:t>Materials and supplies</w:t>
      </w:r>
    </w:p>
    <w:p w14:paraId="6DAF9F69" w14:textId="71FFD92A" w:rsidR="006E5885" w:rsidRPr="009E0CF3" w:rsidRDefault="006E5885" w:rsidP="00B37478">
      <w:pPr>
        <w:pStyle w:val="ListParagraph"/>
        <w:numPr>
          <w:ilvl w:val="0"/>
          <w:numId w:val="12"/>
        </w:numPr>
        <w:spacing w:before="0" w:line="276" w:lineRule="auto"/>
        <w:jc w:val="both"/>
        <w:rPr>
          <w:rFonts w:ascii="Times New Roman" w:hAnsi="Times New Roman"/>
          <w:sz w:val="24"/>
          <w:szCs w:val="24"/>
        </w:rPr>
      </w:pPr>
      <w:r w:rsidRPr="009E0CF3">
        <w:rPr>
          <w:rFonts w:ascii="Times New Roman" w:hAnsi="Times New Roman"/>
          <w:sz w:val="24"/>
          <w:szCs w:val="24"/>
        </w:rPr>
        <w:t xml:space="preserve">Stationery </w:t>
      </w:r>
    </w:p>
    <w:p w14:paraId="7F3B23AE" w14:textId="3F205514" w:rsidR="006E5885" w:rsidRPr="009E0CF3" w:rsidRDefault="006E5885" w:rsidP="00B37478">
      <w:pPr>
        <w:pStyle w:val="ListParagraph"/>
        <w:numPr>
          <w:ilvl w:val="0"/>
          <w:numId w:val="12"/>
        </w:numPr>
        <w:spacing w:before="0" w:line="276" w:lineRule="auto"/>
        <w:jc w:val="both"/>
        <w:rPr>
          <w:rFonts w:ascii="Times New Roman" w:hAnsi="Times New Roman"/>
          <w:sz w:val="24"/>
          <w:szCs w:val="24"/>
        </w:rPr>
      </w:pPr>
      <w:r w:rsidRPr="009E0CF3">
        <w:rPr>
          <w:rFonts w:ascii="Times New Roman" w:hAnsi="Times New Roman"/>
          <w:sz w:val="24"/>
          <w:szCs w:val="24"/>
        </w:rPr>
        <w:t>Packaging materials</w:t>
      </w:r>
    </w:p>
    <w:p w14:paraId="26845E3F" w14:textId="2921903D" w:rsidR="006E5885" w:rsidRPr="009E0CF3" w:rsidRDefault="009F2913" w:rsidP="00B37478">
      <w:pPr>
        <w:pStyle w:val="ListParagraph"/>
        <w:numPr>
          <w:ilvl w:val="0"/>
          <w:numId w:val="12"/>
        </w:numPr>
        <w:spacing w:before="0" w:line="276" w:lineRule="auto"/>
        <w:jc w:val="both"/>
        <w:rPr>
          <w:rFonts w:ascii="Times New Roman" w:hAnsi="Times New Roman"/>
          <w:sz w:val="24"/>
          <w:szCs w:val="24"/>
        </w:rPr>
      </w:pPr>
      <w:r w:rsidRPr="009E0CF3">
        <w:rPr>
          <w:rFonts w:ascii="Times New Roman" w:hAnsi="Times New Roman"/>
          <w:sz w:val="24"/>
          <w:szCs w:val="24"/>
        </w:rPr>
        <w:t>Office materials and supplies</w:t>
      </w:r>
    </w:p>
    <w:p w14:paraId="07A733BE" w14:textId="64F2C6B4" w:rsidR="001E57BA" w:rsidRPr="009E0CF3" w:rsidRDefault="001E57BA" w:rsidP="00B37478">
      <w:pPr>
        <w:pStyle w:val="ListParagraph"/>
        <w:numPr>
          <w:ilvl w:val="0"/>
          <w:numId w:val="12"/>
        </w:numPr>
        <w:spacing w:before="0" w:line="276" w:lineRule="auto"/>
        <w:jc w:val="both"/>
        <w:rPr>
          <w:rFonts w:ascii="Times New Roman" w:hAnsi="Times New Roman"/>
          <w:sz w:val="24"/>
          <w:szCs w:val="24"/>
        </w:rPr>
      </w:pPr>
      <w:r w:rsidRPr="009E0CF3">
        <w:rPr>
          <w:rFonts w:ascii="Times New Roman" w:hAnsi="Times New Roman"/>
          <w:sz w:val="24"/>
          <w:szCs w:val="24"/>
        </w:rPr>
        <w:t xml:space="preserve">Logistics software </w:t>
      </w:r>
    </w:p>
    <w:p w14:paraId="007E606D" w14:textId="77777777" w:rsidR="001E57BA" w:rsidRPr="009E0CF3" w:rsidRDefault="001E57BA" w:rsidP="006A54B9">
      <w:pPr>
        <w:spacing w:before="0" w:line="276" w:lineRule="auto"/>
        <w:jc w:val="both"/>
        <w:rPr>
          <w:b/>
          <w:szCs w:val="24"/>
        </w:rPr>
      </w:pPr>
    </w:p>
    <w:p w14:paraId="23648B46" w14:textId="4847AB2B" w:rsidR="0082597E" w:rsidRPr="009E0CF3" w:rsidRDefault="0082597E" w:rsidP="006A54B9">
      <w:pPr>
        <w:spacing w:before="0" w:line="276" w:lineRule="auto"/>
        <w:jc w:val="both"/>
        <w:rPr>
          <w:b/>
          <w:szCs w:val="24"/>
        </w:rPr>
      </w:pPr>
      <w:r w:rsidRPr="009E0CF3">
        <w:rPr>
          <w:b/>
          <w:szCs w:val="24"/>
        </w:rPr>
        <w:t>Personal protective equipment (PPEs)</w:t>
      </w:r>
    </w:p>
    <w:p w14:paraId="633FB586" w14:textId="77777777" w:rsidR="0082597E" w:rsidRPr="009E0CF3" w:rsidRDefault="0082597E" w:rsidP="00B37478">
      <w:pPr>
        <w:pStyle w:val="ListParagraph"/>
        <w:numPr>
          <w:ilvl w:val="0"/>
          <w:numId w:val="4"/>
        </w:numPr>
        <w:spacing w:before="0" w:line="276" w:lineRule="auto"/>
        <w:jc w:val="both"/>
        <w:rPr>
          <w:rFonts w:ascii="Times New Roman" w:hAnsi="Times New Roman"/>
          <w:sz w:val="24"/>
          <w:szCs w:val="24"/>
        </w:rPr>
      </w:pPr>
      <w:r w:rsidRPr="009E0CF3">
        <w:rPr>
          <w:rFonts w:ascii="Times New Roman" w:hAnsi="Times New Roman"/>
          <w:sz w:val="24"/>
          <w:szCs w:val="24"/>
        </w:rPr>
        <w:t>Helmet</w:t>
      </w:r>
    </w:p>
    <w:p w14:paraId="1E23BF42" w14:textId="77777777" w:rsidR="0082597E" w:rsidRPr="009E0CF3" w:rsidRDefault="0082597E" w:rsidP="00B37478">
      <w:pPr>
        <w:pStyle w:val="ListParagraph"/>
        <w:numPr>
          <w:ilvl w:val="0"/>
          <w:numId w:val="4"/>
        </w:numPr>
        <w:spacing w:before="0" w:line="276" w:lineRule="auto"/>
        <w:jc w:val="both"/>
        <w:rPr>
          <w:rFonts w:ascii="Times New Roman" w:hAnsi="Times New Roman"/>
          <w:sz w:val="24"/>
          <w:szCs w:val="24"/>
        </w:rPr>
      </w:pPr>
      <w:r w:rsidRPr="009E0CF3">
        <w:rPr>
          <w:rFonts w:ascii="Times New Roman" w:hAnsi="Times New Roman"/>
          <w:sz w:val="24"/>
          <w:szCs w:val="24"/>
        </w:rPr>
        <w:t>Dust coat</w:t>
      </w:r>
    </w:p>
    <w:p w14:paraId="5B6C6A56" w14:textId="77777777" w:rsidR="0082597E" w:rsidRPr="009E0CF3" w:rsidRDefault="0082597E" w:rsidP="00B37478">
      <w:pPr>
        <w:pStyle w:val="ListParagraph"/>
        <w:numPr>
          <w:ilvl w:val="0"/>
          <w:numId w:val="4"/>
        </w:numPr>
        <w:spacing w:before="0" w:line="276" w:lineRule="auto"/>
        <w:jc w:val="both"/>
        <w:rPr>
          <w:rFonts w:ascii="Times New Roman" w:hAnsi="Times New Roman"/>
          <w:sz w:val="24"/>
          <w:szCs w:val="24"/>
        </w:rPr>
      </w:pPr>
      <w:r w:rsidRPr="009E0CF3">
        <w:rPr>
          <w:rFonts w:ascii="Times New Roman" w:hAnsi="Times New Roman"/>
          <w:sz w:val="24"/>
          <w:szCs w:val="24"/>
        </w:rPr>
        <w:t>Goggles</w:t>
      </w:r>
    </w:p>
    <w:p w14:paraId="69385BC7" w14:textId="77777777" w:rsidR="0082597E" w:rsidRPr="009E0CF3" w:rsidRDefault="0082597E" w:rsidP="00B37478">
      <w:pPr>
        <w:pStyle w:val="ListParagraph"/>
        <w:numPr>
          <w:ilvl w:val="0"/>
          <w:numId w:val="4"/>
        </w:numPr>
        <w:spacing w:before="0" w:line="276" w:lineRule="auto"/>
        <w:jc w:val="both"/>
        <w:rPr>
          <w:rFonts w:ascii="Times New Roman" w:hAnsi="Times New Roman"/>
          <w:sz w:val="24"/>
          <w:szCs w:val="24"/>
        </w:rPr>
      </w:pPr>
      <w:r w:rsidRPr="009E0CF3">
        <w:rPr>
          <w:rFonts w:ascii="Times New Roman" w:hAnsi="Times New Roman"/>
          <w:sz w:val="24"/>
          <w:szCs w:val="24"/>
        </w:rPr>
        <w:t>Dust mask</w:t>
      </w:r>
    </w:p>
    <w:p w14:paraId="3225C8C5" w14:textId="77777777" w:rsidR="0082597E" w:rsidRPr="009E0CF3" w:rsidRDefault="0082597E" w:rsidP="00B37478">
      <w:pPr>
        <w:pStyle w:val="elementperfxhead"/>
        <w:numPr>
          <w:ilvl w:val="0"/>
          <w:numId w:val="4"/>
        </w:numPr>
        <w:spacing w:before="0" w:line="276" w:lineRule="auto"/>
        <w:ind w:right="0"/>
        <w:jc w:val="both"/>
        <w:rPr>
          <w:rFonts w:ascii="Times New Roman" w:hAnsi="Times New Roman"/>
          <w:b w:val="0"/>
          <w:sz w:val="24"/>
          <w:szCs w:val="24"/>
          <w:lang w:val="en-ZW"/>
        </w:rPr>
      </w:pPr>
      <w:r w:rsidRPr="009E0CF3">
        <w:rPr>
          <w:rFonts w:ascii="Times New Roman" w:hAnsi="Times New Roman"/>
          <w:b w:val="0"/>
          <w:sz w:val="24"/>
          <w:szCs w:val="24"/>
          <w:lang w:val="en-ZW"/>
        </w:rPr>
        <w:t>Reflective jacket</w:t>
      </w:r>
    </w:p>
    <w:p w14:paraId="6E94017C" w14:textId="77777777" w:rsidR="0082597E" w:rsidRPr="009E0CF3" w:rsidRDefault="0082597E" w:rsidP="00B37478">
      <w:pPr>
        <w:pStyle w:val="elementperfxhead"/>
        <w:numPr>
          <w:ilvl w:val="0"/>
          <w:numId w:val="4"/>
        </w:numPr>
        <w:spacing w:before="0" w:line="276" w:lineRule="auto"/>
        <w:ind w:right="0"/>
        <w:jc w:val="both"/>
        <w:rPr>
          <w:rFonts w:ascii="Times New Roman" w:hAnsi="Times New Roman"/>
          <w:b w:val="0"/>
          <w:sz w:val="24"/>
          <w:szCs w:val="24"/>
          <w:lang w:val="en-ZW"/>
        </w:rPr>
      </w:pPr>
      <w:r w:rsidRPr="009E0CF3">
        <w:rPr>
          <w:rFonts w:ascii="Times New Roman" w:hAnsi="Times New Roman"/>
          <w:b w:val="0"/>
          <w:sz w:val="24"/>
          <w:szCs w:val="24"/>
          <w:lang w:val="en-ZW"/>
        </w:rPr>
        <w:t xml:space="preserve">Gloves </w:t>
      </w:r>
    </w:p>
    <w:p w14:paraId="7863783D" w14:textId="77777777" w:rsidR="0082597E" w:rsidRPr="009E0CF3" w:rsidRDefault="0082597E" w:rsidP="006A54B9">
      <w:pPr>
        <w:spacing w:before="0" w:after="160" w:line="276" w:lineRule="auto"/>
        <w:rPr>
          <w:szCs w:val="24"/>
        </w:rPr>
      </w:pPr>
      <w:r w:rsidRPr="009E0CF3">
        <w:rPr>
          <w:szCs w:val="24"/>
        </w:rPr>
        <w:br w:type="page"/>
      </w:r>
    </w:p>
    <w:p w14:paraId="1B08C07C" w14:textId="29081CA4" w:rsidR="0082597E" w:rsidRPr="009E0CF3" w:rsidRDefault="007C2517" w:rsidP="006A54B9">
      <w:pPr>
        <w:pStyle w:val="Heading1"/>
        <w:spacing w:line="276" w:lineRule="auto"/>
        <w:rPr>
          <w:szCs w:val="24"/>
        </w:rPr>
      </w:pPr>
      <w:bookmarkStart w:id="55" w:name="_Toc69028450"/>
      <w:r w:rsidRPr="009E0CF3">
        <w:rPr>
          <w:szCs w:val="24"/>
        </w:rPr>
        <w:t>WAREHOUSING OPERATIONS</w:t>
      </w:r>
      <w:bookmarkEnd w:id="55"/>
    </w:p>
    <w:p w14:paraId="39CD267F" w14:textId="1A29843D" w:rsidR="0082597E" w:rsidRPr="009E0CF3" w:rsidRDefault="0082597E" w:rsidP="006A54B9">
      <w:pPr>
        <w:spacing w:line="276" w:lineRule="auto"/>
        <w:jc w:val="both"/>
        <w:rPr>
          <w:b/>
          <w:szCs w:val="24"/>
          <w:lang w:val="en-ZA"/>
        </w:rPr>
      </w:pPr>
      <w:r w:rsidRPr="009E0CF3">
        <w:rPr>
          <w:b/>
          <w:szCs w:val="24"/>
          <w:lang w:val="en-ZA"/>
        </w:rPr>
        <w:t>UNIT CODE:</w:t>
      </w:r>
      <w:r w:rsidRPr="009E0CF3">
        <w:rPr>
          <w:szCs w:val="24"/>
        </w:rPr>
        <w:tab/>
      </w:r>
      <w:r w:rsidR="001A7B01" w:rsidRPr="009E0CF3">
        <w:rPr>
          <w:szCs w:val="24"/>
        </w:rPr>
        <w:t xml:space="preserve"> LOG/CU/RTM/CR/</w:t>
      </w:r>
      <w:r w:rsidR="00AF797A" w:rsidRPr="009E0CF3">
        <w:rPr>
          <w:szCs w:val="24"/>
        </w:rPr>
        <w:t>04</w:t>
      </w:r>
      <w:r w:rsidR="000D1C40" w:rsidRPr="009E0CF3">
        <w:rPr>
          <w:szCs w:val="24"/>
        </w:rPr>
        <w:t>/4/A</w:t>
      </w:r>
      <w:r w:rsidRPr="009E0CF3">
        <w:rPr>
          <w:b/>
          <w:szCs w:val="24"/>
          <w:lang w:val="en-ZA"/>
        </w:rPr>
        <w:tab/>
      </w:r>
    </w:p>
    <w:p w14:paraId="0E4A9AA0" w14:textId="77777777" w:rsidR="0082597E" w:rsidRPr="009E0CF3" w:rsidRDefault="0082597E" w:rsidP="006A54B9">
      <w:pPr>
        <w:spacing w:line="276" w:lineRule="auto"/>
        <w:jc w:val="both"/>
        <w:rPr>
          <w:szCs w:val="24"/>
          <w:lang w:val="en-ZA"/>
        </w:rPr>
      </w:pPr>
      <w:r w:rsidRPr="009E0CF3">
        <w:rPr>
          <w:b/>
          <w:szCs w:val="24"/>
          <w:lang w:val="en-ZA"/>
        </w:rPr>
        <w:t>Relationship to Occupational Standards</w:t>
      </w:r>
    </w:p>
    <w:p w14:paraId="5F1AA059" w14:textId="2A1E9D5A" w:rsidR="0082597E" w:rsidRPr="009E0CF3" w:rsidRDefault="0082597E" w:rsidP="006A54B9">
      <w:pPr>
        <w:spacing w:line="276" w:lineRule="auto"/>
        <w:jc w:val="both"/>
        <w:rPr>
          <w:szCs w:val="24"/>
          <w:lang w:val="en-ZA"/>
        </w:rPr>
      </w:pPr>
      <w:r w:rsidRPr="009E0CF3">
        <w:rPr>
          <w:szCs w:val="24"/>
          <w:lang w:val="en-ZA"/>
        </w:rPr>
        <w:t xml:space="preserve">This unit addresses the unit of competency: </w:t>
      </w:r>
      <w:r w:rsidR="00262741" w:rsidRPr="009E0CF3">
        <w:rPr>
          <w:szCs w:val="24"/>
          <w:lang w:val="en-ZA"/>
        </w:rPr>
        <w:t>Perform warehousing operations</w:t>
      </w:r>
    </w:p>
    <w:p w14:paraId="1B866754" w14:textId="15F69251" w:rsidR="0082597E" w:rsidRPr="009E0CF3" w:rsidRDefault="0082597E" w:rsidP="006A54B9">
      <w:pPr>
        <w:spacing w:line="276" w:lineRule="auto"/>
        <w:jc w:val="both"/>
        <w:rPr>
          <w:szCs w:val="24"/>
          <w:lang w:val="en-ZA"/>
        </w:rPr>
      </w:pPr>
      <w:r w:rsidRPr="009E0CF3">
        <w:rPr>
          <w:b/>
          <w:szCs w:val="24"/>
          <w:lang w:val="en-ZA"/>
        </w:rPr>
        <w:t xml:space="preserve">Duration of Unit: </w:t>
      </w:r>
      <w:r w:rsidR="00D843DD" w:rsidRPr="009E0CF3">
        <w:rPr>
          <w:szCs w:val="24"/>
          <w:lang w:val="en-ZA"/>
        </w:rPr>
        <w:t>120</w:t>
      </w:r>
      <w:r w:rsidR="000D5473" w:rsidRPr="009E0CF3">
        <w:rPr>
          <w:szCs w:val="24"/>
          <w:lang w:val="en-ZA"/>
        </w:rPr>
        <w:t xml:space="preserve"> hours</w:t>
      </w:r>
      <w:r w:rsidR="000D5473" w:rsidRPr="009E0CF3">
        <w:rPr>
          <w:b/>
          <w:szCs w:val="24"/>
          <w:lang w:val="en-ZA"/>
        </w:rPr>
        <w:t xml:space="preserve"> </w:t>
      </w:r>
    </w:p>
    <w:p w14:paraId="0E36B1B3" w14:textId="77777777" w:rsidR="0082597E" w:rsidRPr="009E0CF3" w:rsidRDefault="0082597E" w:rsidP="006A54B9">
      <w:pPr>
        <w:spacing w:before="120" w:line="276" w:lineRule="auto"/>
        <w:rPr>
          <w:szCs w:val="24"/>
        </w:rPr>
      </w:pPr>
      <w:r w:rsidRPr="009E0CF3">
        <w:rPr>
          <w:b/>
          <w:szCs w:val="24"/>
          <w:lang w:val="en-ZA"/>
        </w:rPr>
        <w:t>Unit Description</w:t>
      </w:r>
      <w:r w:rsidRPr="009E0CF3">
        <w:rPr>
          <w:szCs w:val="24"/>
        </w:rPr>
        <w:t xml:space="preserve"> </w:t>
      </w:r>
    </w:p>
    <w:p w14:paraId="0BBDCB8D" w14:textId="77777777" w:rsidR="00A76630" w:rsidRPr="009E0CF3" w:rsidRDefault="00A76630" w:rsidP="00CF37D7">
      <w:pPr>
        <w:pStyle w:val="NoSpacing"/>
      </w:pPr>
      <w:r w:rsidRPr="009E0CF3">
        <w:t>This unit describes competencies required to perform warehousing operations. It involves maintaining warehouse layout, receiving warehouse goods, maintaining records of stored goods, maintaining quality of stored goods, securing stored goods, dispatching warehouse goods and controlling warehouse inventory.</w:t>
      </w:r>
    </w:p>
    <w:p w14:paraId="634BCBA2" w14:textId="77777777" w:rsidR="0082597E" w:rsidRPr="009E0CF3" w:rsidRDefault="0082597E" w:rsidP="006A54B9">
      <w:pPr>
        <w:spacing w:line="276" w:lineRule="auto"/>
        <w:jc w:val="both"/>
        <w:rPr>
          <w:b/>
          <w:szCs w:val="24"/>
          <w:lang w:val="en-ZA"/>
        </w:rPr>
      </w:pPr>
      <w:r w:rsidRPr="009E0CF3">
        <w:rPr>
          <w:b/>
          <w:szCs w:val="24"/>
          <w:lang w:val="en-ZA"/>
        </w:rPr>
        <w:t>Summary of Learning Outcomes</w:t>
      </w:r>
    </w:p>
    <w:p w14:paraId="4591C89E" w14:textId="457CE657" w:rsidR="001513DC" w:rsidRPr="009E0CF3" w:rsidRDefault="008B497C" w:rsidP="00B37478">
      <w:pPr>
        <w:pStyle w:val="ListParagraph"/>
        <w:numPr>
          <w:ilvl w:val="0"/>
          <w:numId w:val="9"/>
        </w:numPr>
        <w:spacing w:before="120" w:after="120" w:line="276" w:lineRule="auto"/>
        <w:ind w:left="810"/>
        <w:jc w:val="both"/>
        <w:rPr>
          <w:rFonts w:ascii="Times New Roman" w:hAnsi="Times New Roman"/>
          <w:b/>
          <w:sz w:val="24"/>
          <w:szCs w:val="24"/>
          <w:lang w:val="en-ZA"/>
        </w:rPr>
      </w:pPr>
      <w:r w:rsidRPr="009E0CF3">
        <w:rPr>
          <w:rFonts w:ascii="Times New Roman" w:hAnsi="Times New Roman"/>
          <w:sz w:val="24"/>
          <w:szCs w:val="24"/>
          <w:lang w:val="en-ZA"/>
        </w:rPr>
        <w:t xml:space="preserve">Maintain </w:t>
      </w:r>
      <w:r w:rsidR="00A76630" w:rsidRPr="009E0CF3">
        <w:rPr>
          <w:rFonts w:ascii="Times New Roman" w:hAnsi="Times New Roman"/>
          <w:sz w:val="24"/>
          <w:szCs w:val="24"/>
          <w:lang w:val="en-ZA"/>
        </w:rPr>
        <w:t>warehouse layout</w:t>
      </w:r>
    </w:p>
    <w:p w14:paraId="3AE161EE" w14:textId="77777777" w:rsidR="00A76630" w:rsidRPr="009E0CF3" w:rsidRDefault="00A76630" w:rsidP="00B37478">
      <w:pPr>
        <w:pStyle w:val="ListParagraph"/>
        <w:numPr>
          <w:ilvl w:val="0"/>
          <w:numId w:val="9"/>
        </w:numPr>
        <w:spacing w:before="120" w:after="120" w:line="276" w:lineRule="auto"/>
        <w:ind w:left="810"/>
        <w:jc w:val="both"/>
        <w:rPr>
          <w:rFonts w:ascii="Times New Roman" w:hAnsi="Times New Roman"/>
          <w:b/>
          <w:sz w:val="24"/>
          <w:szCs w:val="24"/>
          <w:lang w:val="en-ZA"/>
        </w:rPr>
      </w:pPr>
      <w:r w:rsidRPr="009E0CF3">
        <w:rPr>
          <w:rFonts w:ascii="Times New Roman" w:hAnsi="Times New Roman"/>
          <w:sz w:val="24"/>
          <w:szCs w:val="24"/>
          <w:lang w:val="en-ZA"/>
        </w:rPr>
        <w:t>Receive warehouse</w:t>
      </w:r>
    </w:p>
    <w:p w14:paraId="38CAFB62" w14:textId="1E6D677C" w:rsidR="008B497C" w:rsidRPr="009E0CF3" w:rsidRDefault="00A76630" w:rsidP="00B37478">
      <w:pPr>
        <w:pStyle w:val="ListParagraph"/>
        <w:numPr>
          <w:ilvl w:val="0"/>
          <w:numId w:val="9"/>
        </w:numPr>
        <w:spacing w:before="120" w:after="120" w:line="276" w:lineRule="auto"/>
        <w:ind w:left="810"/>
        <w:jc w:val="both"/>
        <w:rPr>
          <w:rFonts w:ascii="Times New Roman" w:hAnsi="Times New Roman"/>
          <w:b/>
          <w:sz w:val="24"/>
          <w:szCs w:val="24"/>
          <w:lang w:val="en-ZA"/>
        </w:rPr>
      </w:pPr>
      <w:r w:rsidRPr="009E0CF3">
        <w:rPr>
          <w:rFonts w:ascii="Times New Roman" w:hAnsi="Times New Roman"/>
          <w:sz w:val="24"/>
          <w:szCs w:val="24"/>
          <w:lang w:val="en-ZA"/>
        </w:rPr>
        <w:t>Maintain records of stored</w:t>
      </w:r>
      <w:r w:rsidR="008B497C" w:rsidRPr="009E0CF3">
        <w:rPr>
          <w:rFonts w:ascii="Times New Roman" w:hAnsi="Times New Roman"/>
          <w:sz w:val="24"/>
          <w:szCs w:val="24"/>
          <w:lang w:val="en-ZA"/>
        </w:rPr>
        <w:t xml:space="preserve"> goods </w:t>
      </w:r>
    </w:p>
    <w:p w14:paraId="0F4B1D61" w14:textId="500594C6" w:rsidR="008B497C" w:rsidRPr="009E0CF3" w:rsidRDefault="008B497C" w:rsidP="00B37478">
      <w:pPr>
        <w:pStyle w:val="ListParagraph"/>
        <w:numPr>
          <w:ilvl w:val="0"/>
          <w:numId w:val="9"/>
        </w:numPr>
        <w:spacing w:before="120" w:after="120" w:line="276" w:lineRule="auto"/>
        <w:ind w:left="810"/>
        <w:jc w:val="both"/>
        <w:rPr>
          <w:rFonts w:ascii="Times New Roman" w:hAnsi="Times New Roman"/>
          <w:b/>
          <w:sz w:val="24"/>
          <w:szCs w:val="24"/>
          <w:lang w:val="en-ZA"/>
        </w:rPr>
      </w:pPr>
      <w:r w:rsidRPr="009E0CF3">
        <w:rPr>
          <w:rFonts w:ascii="Times New Roman" w:hAnsi="Times New Roman"/>
          <w:sz w:val="24"/>
          <w:szCs w:val="24"/>
          <w:lang w:val="en-ZA"/>
        </w:rPr>
        <w:t xml:space="preserve">Maintain quality of stored goods </w:t>
      </w:r>
    </w:p>
    <w:p w14:paraId="5BB5297D" w14:textId="56295ED4" w:rsidR="008B497C" w:rsidRPr="009E0CF3" w:rsidRDefault="00F1118E" w:rsidP="00B37478">
      <w:pPr>
        <w:pStyle w:val="ListParagraph"/>
        <w:numPr>
          <w:ilvl w:val="0"/>
          <w:numId w:val="9"/>
        </w:numPr>
        <w:spacing w:before="120" w:after="120" w:line="276" w:lineRule="auto"/>
        <w:ind w:left="810"/>
        <w:jc w:val="both"/>
        <w:rPr>
          <w:rFonts w:ascii="Times New Roman" w:hAnsi="Times New Roman"/>
          <w:b/>
          <w:sz w:val="24"/>
          <w:szCs w:val="24"/>
          <w:lang w:val="en-ZA"/>
        </w:rPr>
      </w:pPr>
      <w:r w:rsidRPr="009E0CF3">
        <w:rPr>
          <w:rFonts w:ascii="Times New Roman" w:hAnsi="Times New Roman"/>
          <w:sz w:val="24"/>
          <w:szCs w:val="24"/>
          <w:lang w:val="en-ZA"/>
        </w:rPr>
        <w:t>Secure stored goods</w:t>
      </w:r>
    </w:p>
    <w:p w14:paraId="0C27C1DC" w14:textId="14C15B9B" w:rsidR="00F1118E" w:rsidRPr="009E0CF3" w:rsidRDefault="00F1118E" w:rsidP="00B37478">
      <w:pPr>
        <w:pStyle w:val="ListParagraph"/>
        <w:numPr>
          <w:ilvl w:val="0"/>
          <w:numId w:val="9"/>
        </w:numPr>
        <w:spacing w:before="120" w:after="120" w:line="276" w:lineRule="auto"/>
        <w:ind w:left="810"/>
        <w:jc w:val="both"/>
        <w:rPr>
          <w:rFonts w:ascii="Times New Roman" w:hAnsi="Times New Roman"/>
          <w:b/>
          <w:sz w:val="24"/>
          <w:szCs w:val="24"/>
          <w:lang w:val="en-ZA"/>
        </w:rPr>
      </w:pPr>
      <w:r w:rsidRPr="009E0CF3">
        <w:rPr>
          <w:rFonts w:ascii="Times New Roman" w:hAnsi="Times New Roman"/>
          <w:sz w:val="24"/>
          <w:szCs w:val="24"/>
          <w:lang w:val="en-ZA"/>
        </w:rPr>
        <w:t>Dispatch warehouse goods</w:t>
      </w:r>
    </w:p>
    <w:p w14:paraId="04BE3BE6" w14:textId="231A25E6" w:rsidR="00862963" w:rsidRPr="009E0CF3" w:rsidRDefault="00862963" w:rsidP="00B37478">
      <w:pPr>
        <w:pStyle w:val="ListParagraph"/>
        <w:numPr>
          <w:ilvl w:val="0"/>
          <w:numId w:val="9"/>
        </w:numPr>
        <w:spacing w:before="120" w:after="120" w:line="276" w:lineRule="auto"/>
        <w:ind w:left="810"/>
        <w:jc w:val="both"/>
        <w:rPr>
          <w:rFonts w:ascii="Times New Roman" w:hAnsi="Times New Roman"/>
          <w:b/>
          <w:sz w:val="24"/>
          <w:szCs w:val="24"/>
          <w:lang w:val="en-ZA"/>
        </w:rPr>
      </w:pPr>
      <w:r w:rsidRPr="009E0CF3">
        <w:rPr>
          <w:rFonts w:ascii="Times New Roman" w:hAnsi="Times New Roman"/>
          <w:sz w:val="24"/>
          <w:szCs w:val="24"/>
          <w:lang w:val="en-ZA"/>
        </w:rPr>
        <w:t>Control warehouse inventory</w:t>
      </w:r>
    </w:p>
    <w:p w14:paraId="08EB3FD5" w14:textId="78C1CE8E" w:rsidR="0082597E" w:rsidRPr="009E0CF3" w:rsidRDefault="0082597E" w:rsidP="006A54B9">
      <w:pPr>
        <w:spacing w:before="120" w:after="120" w:line="276" w:lineRule="auto"/>
        <w:ind w:left="357" w:hanging="357"/>
        <w:contextualSpacing/>
        <w:jc w:val="both"/>
        <w:rPr>
          <w:b/>
          <w:szCs w:val="24"/>
          <w:lang w:val="en-ZA"/>
        </w:rPr>
      </w:pPr>
      <w:r w:rsidRPr="009E0CF3">
        <w:rPr>
          <w:b/>
          <w:szCs w:val="24"/>
          <w:lang w:val="en-ZA"/>
        </w:rPr>
        <w:t>Learning Outcomes, Content and Suggested Assessment Method</w:t>
      </w:r>
      <w:r w:rsidR="00DB47F2" w:rsidRPr="009E0CF3">
        <w:rPr>
          <w:b/>
          <w:szCs w:val="24"/>
          <w:lang w:val="en-ZA"/>
        </w:rPr>
        <w: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3700"/>
        <w:gridCol w:w="2356"/>
      </w:tblGrid>
      <w:tr w:rsidR="0082597E" w:rsidRPr="009E0CF3" w14:paraId="057F6911" w14:textId="77777777" w:rsidTr="001A7B01">
        <w:trPr>
          <w:trHeight w:val="620"/>
        </w:trPr>
        <w:tc>
          <w:tcPr>
            <w:tcW w:w="1491" w:type="pct"/>
            <w:tcBorders>
              <w:top w:val="single" w:sz="4" w:space="0" w:color="auto"/>
              <w:left w:val="single" w:sz="4" w:space="0" w:color="auto"/>
              <w:bottom w:val="single" w:sz="4" w:space="0" w:color="auto"/>
              <w:right w:val="single" w:sz="4" w:space="0" w:color="auto"/>
            </w:tcBorders>
            <w:hideMark/>
          </w:tcPr>
          <w:p w14:paraId="43FC8C45" w14:textId="77777777" w:rsidR="0082597E" w:rsidRPr="009E0CF3" w:rsidRDefault="0082597E" w:rsidP="006A54B9">
            <w:pPr>
              <w:spacing w:line="276" w:lineRule="auto"/>
              <w:rPr>
                <w:szCs w:val="24"/>
              </w:rPr>
            </w:pPr>
            <w:r w:rsidRPr="009E0CF3">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4A9E0E41" w14:textId="77777777" w:rsidR="0082597E" w:rsidRPr="009E0CF3" w:rsidRDefault="0082597E" w:rsidP="006A54B9">
            <w:pPr>
              <w:spacing w:line="276" w:lineRule="auto"/>
              <w:rPr>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C95AFA0" w14:textId="77777777" w:rsidR="0082597E" w:rsidRPr="009E0CF3" w:rsidRDefault="0082597E" w:rsidP="006A54B9">
            <w:pPr>
              <w:spacing w:line="276" w:lineRule="auto"/>
              <w:rPr>
                <w:szCs w:val="24"/>
                <w:lang w:val="en-ZA"/>
              </w:rPr>
            </w:pPr>
            <w:r w:rsidRPr="009E0CF3">
              <w:rPr>
                <w:b/>
                <w:szCs w:val="24"/>
                <w:lang w:val="en-ZA"/>
              </w:rPr>
              <w:t>Suggested Assessment Methods</w:t>
            </w:r>
          </w:p>
        </w:tc>
      </w:tr>
      <w:tr w:rsidR="001C6CDA" w:rsidRPr="009E0CF3" w14:paraId="6B3FB5FD" w14:textId="77777777" w:rsidTr="00314DCF">
        <w:trPr>
          <w:trHeight w:val="170"/>
        </w:trPr>
        <w:tc>
          <w:tcPr>
            <w:tcW w:w="1491" w:type="pct"/>
            <w:tcBorders>
              <w:top w:val="single" w:sz="4" w:space="0" w:color="auto"/>
              <w:left w:val="single" w:sz="4" w:space="0" w:color="auto"/>
              <w:bottom w:val="single" w:sz="4" w:space="0" w:color="auto"/>
              <w:right w:val="single" w:sz="4" w:space="0" w:color="auto"/>
            </w:tcBorders>
          </w:tcPr>
          <w:p w14:paraId="4113101B" w14:textId="73BE39DD" w:rsidR="001C6CDA" w:rsidRPr="009E0CF3" w:rsidRDefault="001C6CDA" w:rsidP="00B37478">
            <w:pPr>
              <w:pStyle w:val="ListParagraph"/>
              <w:numPr>
                <w:ilvl w:val="0"/>
                <w:numId w:val="10"/>
              </w:numPr>
              <w:spacing w:before="0" w:line="276" w:lineRule="auto"/>
              <w:rPr>
                <w:rFonts w:ascii="Times New Roman" w:hAnsi="Times New Roman"/>
                <w:sz w:val="24"/>
                <w:szCs w:val="24"/>
              </w:rPr>
            </w:pPr>
            <w:r w:rsidRPr="009E0CF3">
              <w:rPr>
                <w:rFonts w:ascii="Times New Roman" w:hAnsi="Times New Roman"/>
                <w:sz w:val="24"/>
                <w:szCs w:val="24"/>
              </w:rPr>
              <w:t xml:space="preserve">Maintain </w:t>
            </w:r>
            <w:r w:rsidR="00584F0D" w:rsidRPr="009E0CF3">
              <w:rPr>
                <w:rFonts w:ascii="Times New Roman" w:hAnsi="Times New Roman"/>
                <w:sz w:val="24"/>
                <w:szCs w:val="24"/>
              </w:rPr>
              <w:t>warehouse layout</w:t>
            </w:r>
            <w:r w:rsidR="002468B4" w:rsidRPr="009E0CF3">
              <w:rPr>
                <w:rFonts w:ascii="Times New Roman" w:hAnsi="Times New Roman"/>
                <w:sz w:val="24"/>
                <w:szCs w:val="24"/>
              </w:rPr>
              <w:t xml:space="preserve"> </w:t>
            </w:r>
          </w:p>
        </w:tc>
        <w:tc>
          <w:tcPr>
            <w:tcW w:w="2143" w:type="pct"/>
            <w:tcBorders>
              <w:top w:val="single" w:sz="4" w:space="0" w:color="auto"/>
              <w:left w:val="single" w:sz="4" w:space="0" w:color="auto"/>
              <w:bottom w:val="single" w:sz="4" w:space="0" w:color="auto"/>
              <w:right w:val="single" w:sz="4" w:space="0" w:color="auto"/>
            </w:tcBorders>
          </w:tcPr>
          <w:p w14:paraId="3BA452CE" w14:textId="3714EBD8" w:rsidR="00675D6F" w:rsidRPr="009E0CF3" w:rsidRDefault="00675D6F"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Methods of acquiring storage facilities</w:t>
            </w:r>
          </w:p>
          <w:p w14:paraId="38A89150" w14:textId="1786CDC6" w:rsidR="00675D6F" w:rsidRPr="009E0CF3" w:rsidRDefault="00675D6F"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Construction</w:t>
            </w:r>
          </w:p>
          <w:p w14:paraId="0FFF8ECD" w14:textId="55F1EB64" w:rsidR="00675D6F" w:rsidRPr="009E0CF3" w:rsidRDefault="00675D6F"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Leasing </w:t>
            </w:r>
          </w:p>
          <w:p w14:paraId="3CE035B1" w14:textId="17117775" w:rsidR="00675D6F" w:rsidRPr="009E0CF3" w:rsidRDefault="00675D6F"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Converting existing facilities</w:t>
            </w:r>
          </w:p>
          <w:p w14:paraId="14207722" w14:textId="228ACE98" w:rsidR="00BF7717" w:rsidRPr="009E0CF3" w:rsidRDefault="00BF7717"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Warehouse location</w:t>
            </w:r>
          </w:p>
          <w:p w14:paraId="13000A81" w14:textId="2C1BA561" w:rsidR="001F6324" w:rsidRPr="009E0CF3" w:rsidRDefault="001F6324"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Warehouse layout </w:t>
            </w:r>
          </w:p>
          <w:p w14:paraId="039FA253" w14:textId="77777777" w:rsidR="001F6324" w:rsidRPr="009E0CF3" w:rsidRDefault="001F6324"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Straight floor layout</w:t>
            </w:r>
          </w:p>
          <w:p w14:paraId="1E230B1E" w14:textId="01AB3795" w:rsidR="001F6324" w:rsidRPr="009E0CF3" w:rsidRDefault="001F6324"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T – flo</w:t>
            </w:r>
            <w:r w:rsidR="003B2148" w:rsidRPr="009E0CF3">
              <w:rPr>
                <w:rFonts w:ascii="Times New Roman" w:hAnsi="Times New Roman"/>
                <w:sz w:val="24"/>
                <w:szCs w:val="24"/>
              </w:rPr>
              <w:t>w</w:t>
            </w:r>
          </w:p>
          <w:p w14:paraId="416E43E2" w14:textId="635D18E7" w:rsidR="001F6324" w:rsidRPr="009E0CF3" w:rsidRDefault="001F6324"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U – flo</w:t>
            </w:r>
            <w:r w:rsidR="003B2148" w:rsidRPr="009E0CF3">
              <w:rPr>
                <w:rFonts w:ascii="Times New Roman" w:hAnsi="Times New Roman"/>
                <w:sz w:val="24"/>
                <w:szCs w:val="24"/>
              </w:rPr>
              <w:t>w</w:t>
            </w:r>
          </w:p>
          <w:p w14:paraId="129C589C" w14:textId="27BF838F" w:rsidR="001F6324" w:rsidRPr="009E0CF3" w:rsidRDefault="001F6324"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L – flo</w:t>
            </w:r>
            <w:r w:rsidR="003B2148" w:rsidRPr="009E0CF3">
              <w:rPr>
                <w:rFonts w:ascii="Times New Roman" w:hAnsi="Times New Roman"/>
                <w:sz w:val="24"/>
                <w:szCs w:val="24"/>
              </w:rPr>
              <w:t>w</w:t>
            </w:r>
          </w:p>
          <w:p w14:paraId="7926C649" w14:textId="70F35649" w:rsidR="00BF7717" w:rsidRPr="009E0CF3" w:rsidRDefault="00BF7717" w:rsidP="00B37478">
            <w:pPr>
              <w:pStyle w:val="ListParagraph"/>
              <w:numPr>
                <w:ilvl w:val="1"/>
                <w:numId w:val="91"/>
              </w:numPr>
              <w:spacing w:line="276" w:lineRule="auto"/>
              <w:rPr>
                <w:rFonts w:ascii="Times New Roman" w:hAnsi="Times New Roman"/>
                <w:sz w:val="24"/>
                <w:szCs w:val="24"/>
              </w:rPr>
            </w:pPr>
            <w:proofErr w:type="gramStart"/>
            <w:r w:rsidRPr="009E0CF3">
              <w:rPr>
                <w:rFonts w:ascii="Times New Roman" w:hAnsi="Times New Roman"/>
                <w:sz w:val="24"/>
                <w:szCs w:val="24"/>
              </w:rPr>
              <w:t>Stores</w:t>
            </w:r>
            <w:proofErr w:type="gramEnd"/>
            <w:r w:rsidRPr="009E0CF3">
              <w:rPr>
                <w:rFonts w:ascii="Times New Roman" w:hAnsi="Times New Roman"/>
                <w:sz w:val="24"/>
                <w:szCs w:val="24"/>
              </w:rPr>
              <w:t xml:space="preserve"> location system</w:t>
            </w:r>
          </w:p>
          <w:p w14:paraId="2D667850" w14:textId="364866CB" w:rsidR="001C6CDA" w:rsidRPr="009E0CF3" w:rsidRDefault="00323503"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Classification of goods</w:t>
            </w:r>
          </w:p>
          <w:p w14:paraId="4295CB00" w14:textId="77777777" w:rsidR="00BD68C8" w:rsidRPr="009E0CF3" w:rsidRDefault="00BD68C8"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Housekeeping in warehouses </w:t>
            </w:r>
          </w:p>
          <w:p w14:paraId="6D01C4C6" w14:textId="77777777" w:rsidR="00D3004D" w:rsidRPr="009E0CF3" w:rsidRDefault="00D3004D"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Warehouse markings and warning signs</w:t>
            </w:r>
          </w:p>
          <w:p w14:paraId="00A5818C" w14:textId="01B1A944" w:rsidR="00D0238C" w:rsidRPr="009E0CF3" w:rsidRDefault="00D0238C"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Safety provisions in the warehouse </w:t>
            </w:r>
          </w:p>
          <w:p w14:paraId="135DAC0F" w14:textId="45A1FF4E" w:rsidR="005B5A1D" w:rsidRPr="009E0CF3" w:rsidRDefault="007A42AE"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Personal Protective Equipment </w:t>
            </w:r>
            <w:r w:rsidR="005B5A1D" w:rsidRPr="009E0CF3">
              <w:rPr>
                <w:rFonts w:ascii="Times New Roman" w:hAnsi="Times New Roman"/>
                <w:sz w:val="24"/>
                <w:szCs w:val="24"/>
              </w:rPr>
              <w:t xml:space="preserve"> </w:t>
            </w:r>
          </w:p>
        </w:tc>
        <w:tc>
          <w:tcPr>
            <w:tcW w:w="1365" w:type="pct"/>
            <w:tcBorders>
              <w:top w:val="single" w:sz="4" w:space="0" w:color="auto"/>
              <w:left w:val="single" w:sz="4" w:space="0" w:color="auto"/>
              <w:bottom w:val="single" w:sz="4" w:space="0" w:color="auto"/>
              <w:right w:val="single" w:sz="4" w:space="0" w:color="auto"/>
            </w:tcBorders>
            <w:hideMark/>
          </w:tcPr>
          <w:p w14:paraId="18098FF1"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Written tests</w:t>
            </w:r>
          </w:p>
          <w:p w14:paraId="41E3C5E6"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Observation</w:t>
            </w:r>
          </w:p>
          <w:p w14:paraId="5A2BEEFB"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Oral questions</w:t>
            </w:r>
          </w:p>
          <w:p w14:paraId="627BF8A2"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Third party report</w:t>
            </w:r>
          </w:p>
          <w:p w14:paraId="46955DE3" w14:textId="55FAF804" w:rsidR="001C6CDA" w:rsidRPr="009E0CF3" w:rsidRDefault="001C6CDA" w:rsidP="0083471C">
            <w:pPr>
              <w:spacing w:before="0" w:line="276" w:lineRule="auto"/>
              <w:ind w:left="360"/>
              <w:rPr>
                <w:szCs w:val="24"/>
                <w:lang w:val="en-ZA"/>
              </w:rPr>
            </w:pPr>
          </w:p>
        </w:tc>
      </w:tr>
      <w:tr w:rsidR="00EA1D5B" w:rsidRPr="009E0CF3" w14:paraId="77D72FE6" w14:textId="77777777" w:rsidTr="00314DCF">
        <w:trPr>
          <w:trHeight w:val="170"/>
        </w:trPr>
        <w:tc>
          <w:tcPr>
            <w:tcW w:w="1491" w:type="pct"/>
            <w:tcBorders>
              <w:top w:val="single" w:sz="4" w:space="0" w:color="auto"/>
              <w:left w:val="single" w:sz="4" w:space="0" w:color="auto"/>
              <w:bottom w:val="single" w:sz="4" w:space="0" w:color="auto"/>
              <w:right w:val="single" w:sz="4" w:space="0" w:color="auto"/>
            </w:tcBorders>
          </w:tcPr>
          <w:p w14:paraId="7285B0C8" w14:textId="43A28D8D" w:rsidR="00EA1D5B" w:rsidRPr="009E0CF3" w:rsidRDefault="00EA1D5B" w:rsidP="00B37478">
            <w:pPr>
              <w:pStyle w:val="ListParagraph"/>
              <w:numPr>
                <w:ilvl w:val="0"/>
                <w:numId w:val="10"/>
              </w:numPr>
              <w:spacing w:before="0" w:line="276" w:lineRule="auto"/>
              <w:rPr>
                <w:rFonts w:ascii="Times New Roman" w:hAnsi="Times New Roman"/>
                <w:sz w:val="24"/>
                <w:szCs w:val="24"/>
              </w:rPr>
            </w:pPr>
            <w:r w:rsidRPr="009E0CF3">
              <w:rPr>
                <w:rFonts w:ascii="Times New Roman" w:hAnsi="Times New Roman"/>
                <w:sz w:val="24"/>
                <w:szCs w:val="24"/>
              </w:rPr>
              <w:t>Receive warehouse goods</w:t>
            </w:r>
          </w:p>
        </w:tc>
        <w:tc>
          <w:tcPr>
            <w:tcW w:w="2143" w:type="pct"/>
            <w:tcBorders>
              <w:top w:val="single" w:sz="4" w:space="0" w:color="auto"/>
              <w:left w:val="single" w:sz="4" w:space="0" w:color="auto"/>
              <w:bottom w:val="single" w:sz="4" w:space="0" w:color="auto"/>
              <w:right w:val="single" w:sz="4" w:space="0" w:color="auto"/>
            </w:tcBorders>
          </w:tcPr>
          <w:p w14:paraId="6AD222F7" w14:textId="77777777" w:rsidR="00EA1D5B" w:rsidRPr="009E0CF3" w:rsidRDefault="00FD797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Definition of terms</w:t>
            </w:r>
          </w:p>
          <w:p w14:paraId="0672DD25" w14:textId="77777777" w:rsidR="007571C6" w:rsidRPr="009E0CF3" w:rsidRDefault="008A0A29"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Methods of unloading </w:t>
            </w:r>
          </w:p>
          <w:p w14:paraId="71081F5B" w14:textId="77777777" w:rsidR="008A0A29" w:rsidRPr="009E0CF3" w:rsidRDefault="00E95979"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Safety measures during unloading </w:t>
            </w:r>
          </w:p>
          <w:p w14:paraId="18D0E813" w14:textId="77777777" w:rsidR="00E95979" w:rsidRPr="009E0CF3" w:rsidRDefault="00E95979"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Types of verification</w:t>
            </w:r>
          </w:p>
          <w:p w14:paraId="17101BAD" w14:textId="77777777" w:rsidR="00DF141A" w:rsidRPr="009E0CF3" w:rsidRDefault="00E95979"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Types of inspection </w:t>
            </w:r>
          </w:p>
          <w:p w14:paraId="35F6434D" w14:textId="35EB789D" w:rsidR="00080067" w:rsidRPr="009E0CF3" w:rsidRDefault="00080067"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Conditions for acceptance</w:t>
            </w:r>
          </w:p>
          <w:p w14:paraId="257EF68E" w14:textId="555FECEF" w:rsidR="00080067" w:rsidRPr="009E0CF3" w:rsidRDefault="00080067"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Reasons for rejection </w:t>
            </w:r>
          </w:p>
          <w:p w14:paraId="606ED0CB" w14:textId="223DBFDD" w:rsidR="00967273" w:rsidRPr="009E0CF3" w:rsidRDefault="00967273"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Methods of storage</w:t>
            </w:r>
          </w:p>
          <w:p w14:paraId="30385DEE" w14:textId="0A5FDE7A" w:rsidR="00AF4DE3" w:rsidRPr="009E0CF3" w:rsidRDefault="00AF4DE3"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Shelving</w:t>
            </w:r>
          </w:p>
          <w:p w14:paraId="05DAC5C1" w14:textId="3E625EE8" w:rsidR="00AF4DE3" w:rsidRPr="009E0CF3" w:rsidRDefault="00AF4DE3"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Racking</w:t>
            </w:r>
          </w:p>
          <w:p w14:paraId="5E9EACB6" w14:textId="35FA7D9C" w:rsidR="00AF4DE3" w:rsidRPr="009E0CF3" w:rsidRDefault="00AF4DE3"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Bins</w:t>
            </w:r>
          </w:p>
          <w:p w14:paraId="5557E9A0" w14:textId="77777777" w:rsidR="00AF4DE3" w:rsidRPr="009E0CF3" w:rsidRDefault="00AF4DE3"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Palletization </w:t>
            </w:r>
          </w:p>
          <w:p w14:paraId="50914690" w14:textId="77777777" w:rsidR="00AF4DE3" w:rsidRPr="009E0CF3" w:rsidRDefault="00AF4DE3"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Open storage</w:t>
            </w:r>
          </w:p>
          <w:p w14:paraId="0DDBCBCA" w14:textId="5C3B3AF7" w:rsidR="005343CF" w:rsidRPr="009E0CF3" w:rsidRDefault="005343CF"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Stock yards</w:t>
            </w:r>
          </w:p>
        </w:tc>
        <w:tc>
          <w:tcPr>
            <w:tcW w:w="1365" w:type="pct"/>
            <w:tcBorders>
              <w:top w:val="single" w:sz="4" w:space="0" w:color="auto"/>
              <w:left w:val="single" w:sz="4" w:space="0" w:color="auto"/>
              <w:bottom w:val="single" w:sz="4" w:space="0" w:color="auto"/>
              <w:right w:val="single" w:sz="4" w:space="0" w:color="auto"/>
            </w:tcBorders>
          </w:tcPr>
          <w:p w14:paraId="55CABE9E" w14:textId="77777777" w:rsidR="00EA1D5B" w:rsidRPr="009E0CF3" w:rsidRDefault="00EA1D5B"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Written tests</w:t>
            </w:r>
          </w:p>
          <w:p w14:paraId="5DFF9D7F" w14:textId="77777777" w:rsidR="00EA1D5B" w:rsidRPr="009E0CF3" w:rsidRDefault="00EA1D5B"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Observation</w:t>
            </w:r>
          </w:p>
          <w:p w14:paraId="3249F2C5" w14:textId="77777777" w:rsidR="00EA1D5B" w:rsidRPr="009E0CF3" w:rsidRDefault="00EA1D5B"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Oral questioning</w:t>
            </w:r>
          </w:p>
          <w:p w14:paraId="4425C3D9" w14:textId="2F439231" w:rsidR="00EA1D5B" w:rsidRPr="009E0CF3" w:rsidRDefault="00EA1D5B" w:rsidP="00B37478">
            <w:pPr>
              <w:pStyle w:val="ListParagraph"/>
              <w:numPr>
                <w:ilvl w:val="0"/>
                <w:numId w:val="90"/>
              </w:numPr>
              <w:tabs>
                <w:tab w:val="left" w:pos="612"/>
              </w:tabs>
              <w:spacing w:before="0" w:line="276" w:lineRule="auto"/>
              <w:rPr>
                <w:rFonts w:ascii="Times New Roman" w:hAnsi="Times New Roman"/>
                <w:sz w:val="24"/>
                <w:szCs w:val="24"/>
                <w:lang w:val="en-ZA"/>
              </w:rPr>
            </w:pPr>
            <w:r w:rsidRPr="009E0CF3">
              <w:rPr>
                <w:rFonts w:ascii="Times New Roman" w:hAnsi="Times New Roman"/>
                <w:sz w:val="24"/>
                <w:szCs w:val="24"/>
              </w:rPr>
              <w:t>Third party report</w:t>
            </w:r>
          </w:p>
        </w:tc>
      </w:tr>
      <w:tr w:rsidR="001C6CDA" w:rsidRPr="009E0CF3" w14:paraId="4FA43D29" w14:textId="77777777" w:rsidTr="001A7B01">
        <w:trPr>
          <w:trHeight w:val="1673"/>
        </w:trPr>
        <w:tc>
          <w:tcPr>
            <w:tcW w:w="1491" w:type="pct"/>
            <w:tcBorders>
              <w:top w:val="single" w:sz="4" w:space="0" w:color="auto"/>
              <w:left w:val="single" w:sz="4" w:space="0" w:color="auto"/>
              <w:bottom w:val="single" w:sz="4" w:space="0" w:color="auto"/>
              <w:right w:val="single" w:sz="4" w:space="0" w:color="auto"/>
            </w:tcBorders>
          </w:tcPr>
          <w:p w14:paraId="063593AA" w14:textId="334449AE" w:rsidR="001C6CDA" w:rsidRPr="009E0CF3" w:rsidRDefault="001C6CDA" w:rsidP="00B37478">
            <w:pPr>
              <w:pStyle w:val="ListParagraph"/>
              <w:numPr>
                <w:ilvl w:val="0"/>
                <w:numId w:val="10"/>
              </w:numPr>
              <w:spacing w:before="0" w:line="276" w:lineRule="auto"/>
              <w:rPr>
                <w:rFonts w:ascii="Times New Roman" w:hAnsi="Times New Roman"/>
                <w:sz w:val="24"/>
                <w:szCs w:val="24"/>
              </w:rPr>
            </w:pPr>
            <w:r w:rsidRPr="009E0CF3">
              <w:rPr>
                <w:rFonts w:ascii="Times New Roman" w:hAnsi="Times New Roman"/>
                <w:sz w:val="24"/>
                <w:szCs w:val="24"/>
              </w:rPr>
              <w:t>Maintain records of stored goods</w:t>
            </w:r>
          </w:p>
        </w:tc>
        <w:tc>
          <w:tcPr>
            <w:tcW w:w="2143" w:type="pct"/>
            <w:tcBorders>
              <w:top w:val="single" w:sz="4" w:space="0" w:color="auto"/>
              <w:left w:val="single" w:sz="4" w:space="0" w:color="auto"/>
              <w:bottom w:val="single" w:sz="4" w:space="0" w:color="auto"/>
              <w:right w:val="single" w:sz="4" w:space="0" w:color="auto"/>
            </w:tcBorders>
          </w:tcPr>
          <w:p w14:paraId="732A2AFB" w14:textId="77777777" w:rsidR="001C6CDA" w:rsidRPr="009E0CF3" w:rsidRDefault="00F3026E"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Identification of stores records</w:t>
            </w:r>
          </w:p>
          <w:p w14:paraId="05935F51" w14:textId="77777777" w:rsidR="007A052A" w:rsidRPr="009E0CF3" w:rsidRDefault="007A052A"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Purchase order</w:t>
            </w:r>
          </w:p>
          <w:p w14:paraId="4940C849" w14:textId="77777777" w:rsidR="007A052A" w:rsidRPr="009E0CF3" w:rsidRDefault="007A052A" w:rsidP="00B37478">
            <w:pPr>
              <w:pStyle w:val="ListParagraph"/>
              <w:numPr>
                <w:ilvl w:val="1"/>
                <w:numId w:val="91"/>
              </w:numPr>
              <w:spacing w:line="276" w:lineRule="auto"/>
              <w:rPr>
                <w:rFonts w:ascii="Times New Roman" w:hAnsi="Times New Roman"/>
                <w:sz w:val="24"/>
                <w:szCs w:val="24"/>
              </w:rPr>
            </w:pPr>
            <w:proofErr w:type="gramStart"/>
            <w:r w:rsidRPr="009E0CF3">
              <w:rPr>
                <w:rFonts w:ascii="Times New Roman" w:hAnsi="Times New Roman"/>
                <w:sz w:val="24"/>
                <w:szCs w:val="24"/>
              </w:rPr>
              <w:t>Stores</w:t>
            </w:r>
            <w:proofErr w:type="gramEnd"/>
            <w:r w:rsidRPr="009E0CF3">
              <w:rPr>
                <w:rFonts w:ascii="Times New Roman" w:hAnsi="Times New Roman"/>
                <w:sz w:val="24"/>
                <w:szCs w:val="24"/>
              </w:rPr>
              <w:t xml:space="preserve"> requisition </w:t>
            </w:r>
          </w:p>
          <w:p w14:paraId="3435B93B" w14:textId="77777777" w:rsidR="007A052A" w:rsidRPr="009E0CF3" w:rsidRDefault="007A052A"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Goods received note</w:t>
            </w:r>
          </w:p>
          <w:p w14:paraId="51EB9373" w14:textId="77777777" w:rsidR="00CE33AB" w:rsidRPr="009E0CF3" w:rsidRDefault="00CE33AB" w:rsidP="00B37478">
            <w:pPr>
              <w:pStyle w:val="ListParagraph"/>
              <w:numPr>
                <w:ilvl w:val="1"/>
                <w:numId w:val="91"/>
              </w:numPr>
              <w:spacing w:line="276" w:lineRule="auto"/>
              <w:rPr>
                <w:rFonts w:ascii="Times New Roman" w:hAnsi="Times New Roman"/>
                <w:sz w:val="24"/>
                <w:szCs w:val="24"/>
              </w:rPr>
            </w:pPr>
            <w:proofErr w:type="gramStart"/>
            <w:r w:rsidRPr="009E0CF3">
              <w:rPr>
                <w:rFonts w:ascii="Times New Roman" w:hAnsi="Times New Roman"/>
                <w:sz w:val="24"/>
                <w:szCs w:val="24"/>
              </w:rPr>
              <w:t>Stores</w:t>
            </w:r>
            <w:proofErr w:type="gramEnd"/>
            <w:r w:rsidRPr="009E0CF3">
              <w:rPr>
                <w:rFonts w:ascii="Times New Roman" w:hAnsi="Times New Roman"/>
                <w:sz w:val="24"/>
                <w:szCs w:val="24"/>
              </w:rPr>
              <w:t xml:space="preserve"> ledgers</w:t>
            </w:r>
          </w:p>
          <w:p w14:paraId="6454A804" w14:textId="77777777" w:rsidR="00CE33AB" w:rsidRPr="009E0CF3" w:rsidRDefault="00CE33AB"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Registers </w:t>
            </w:r>
          </w:p>
          <w:p w14:paraId="7B331F0A" w14:textId="77777777" w:rsidR="00CE33AB" w:rsidRPr="009E0CF3" w:rsidRDefault="00CE33AB"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Invoices </w:t>
            </w:r>
          </w:p>
          <w:p w14:paraId="1E9049B2" w14:textId="77777777" w:rsidR="007C264C" w:rsidRPr="009E0CF3" w:rsidRDefault="00CE33AB"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Computerised records</w:t>
            </w:r>
          </w:p>
          <w:p w14:paraId="35948F6E" w14:textId="77777777" w:rsidR="007C264C" w:rsidRPr="009E0CF3" w:rsidRDefault="007C264C"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Contract agreements</w:t>
            </w:r>
          </w:p>
          <w:p w14:paraId="1D92AED5" w14:textId="77777777" w:rsidR="000720AA" w:rsidRPr="009E0CF3" w:rsidRDefault="007C264C"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Inspection certificates </w:t>
            </w:r>
          </w:p>
          <w:p w14:paraId="61762EA3" w14:textId="68715187" w:rsidR="00CE33AB" w:rsidRPr="009E0CF3" w:rsidRDefault="000720AA"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Delivery notes </w:t>
            </w:r>
            <w:r w:rsidR="00CE33AB" w:rsidRPr="009E0CF3">
              <w:rPr>
                <w:rFonts w:ascii="Times New Roman" w:hAnsi="Times New Roman"/>
                <w:sz w:val="24"/>
                <w:szCs w:val="24"/>
              </w:rPr>
              <w:t xml:space="preserve"> </w:t>
            </w:r>
          </w:p>
          <w:p w14:paraId="604E80F8" w14:textId="77777777" w:rsidR="00903E7B" w:rsidRPr="009E0CF3" w:rsidRDefault="00903E7B"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Filing and custody of stores records</w:t>
            </w:r>
          </w:p>
          <w:p w14:paraId="426DEA03" w14:textId="77777777" w:rsidR="001E55DA" w:rsidRPr="009E0CF3" w:rsidRDefault="001E55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Retrieval of documentation </w:t>
            </w:r>
          </w:p>
          <w:p w14:paraId="2F6D2908" w14:textId="77777777" w:rsidR="00C11712" w:rsidRPr="009E0CF3" w:rsidRDefault="00C1171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Stock taking and checking </w:t>
            </w:r>
          </w:p>
          <w:p w14:paraId="00B3B234" w14:textId="77777777" w:rsidR="00CE4CB4" w:rsidRPr="009E0CF3" w:rsidRDefault="00CE4CB4"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Importance of stock taking </w:t>
            </w:r>
          </w:p>
          <w:p w14:paraId="42888B1D" w14:textId="77777777" w:rsidR="007E7549" w:rsidRPr="009E0CF3" w:rsidRDefault="00CE4CB4"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Methods of stock taking </w:t>
            </w:r>
          </w:p>
          <w:p w14:paraId="23B11210" w14:textId="77777777" w:rsidR="007E7549" w:rsidRPr="009E0CF3" w:rsidRDefault="007E7549"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Stock reconciliation </w:t>
            </w:r>
          </w:p>
          <w:p w14:paraId="506E91D6" w14:textId="4EF792F3" w:rsidR="007E7549" w:rsidRPr="009E0CF3" w:rsidRDefault="007E7549"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Stock verification </w:t>
            </w:r>
          </w:p>
        </w:tc>
        <w:tc>
          <w:tcPr>
            <w:tcW w:w="1365" w:type="pct"/>
            <w:tcBorders>
              <w:top w:val="single" w:sz="4" w:space="0" w:color="auto"/>
              <w:left w:val="single" w:sz="4" w:space="0" w:color="auto"/>
              <w:bottom w:val="single" w:sz="4" w:space="0" w:color="auto"/>
              <w:right w:val="single" w:sz="4" w:space="0" w:color="auto"/>
            </w:tcBorders>
            <w:hideMark/>
          </w:tcPr>
          <w:p w14:paraId="4402F923"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Written tests</w:t>
            </w:r>
          </w:p>
          <w:p w14:paraId="411C9785"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Observation</w:t>
            </w:r>
          </w:p>
          <w:p w14:paraId="00EDA110"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Oral questioning</w:t>
            </w:r>
          </w:p>
          <w:p w14:paraId="37488AD3"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Third party report</w:t>
            </w:r>
          </w:p>
          <w:p w14:paraId="7896E38B" w14:textId="77777777" w:rsidR="001C6CDA" w:rsidRPr="009E0CF3" w:rsidRDefault="001C6CDA" w:rsidP="006A54B9">
            <w:pPr>
              <w:spacing w:line="276" w:lineRule="auto"/>
              <w:rPr>
                <w:szCs w:val="24"/>
                <w:lang w:val="en-ZA"/>
              </w:rPr>
            </w:pPr>
          </w:p>
        </w:tc>
      </w:tr>
      <w:tr w:rsidR="001C6CDA" w:rsidRPr="009E0CF3" w14:paraId="6B114168" w14:textId="77777777" w:rsidTr="001A7B01">
        <w:trPr>
          <w:trHeight w:val="350"/>
        </w:trPr>
        <w:tc>
          <w:tcPr>
            <w:tcW w:w="1491" w:type="pct"/>
            <w:tcBorders>
              <w:top w:val="single" w:sz="4" w:space="0" w:color="auto"/>
              <w:left w:val="single" w:sz="4" w:space="0" w:color="auto"/>
              <w:bottom w:val="single" w:sz="4" w:space="0" w:color="auto"/>
              <w:right w:val="single" w:sz="4" w:space="0" w:color="auto"/>
            </w:tcBorders>
          </w:tcPr>
          <w:p w14:paraId="6ACB3CDC" w14:textId="28AE72E1" w:rsidR="001C6CDA" w:rsidRPr="009E0CF3" w:rsidRDefault="001C6CDA" w:rsidP="00B37478">
            <w:pPr>
              <w:pStyle w:val="ListParagraph"/>
              <w:numPr>
                <w:ilvl w:val="0"/>
                <w:numId w:val="10"/>
              </w:numPr>
              <w:spacing w:before="0" w:line="276" w:lineRule="auto"/>
              <w:rPr>
                <w:rFonts w:ascii="Times New Roman" w:hAnsi="Times New Roman"/>
                <w:sz w:val="24"/>
                <w:szCs w:val="24"/>
              </w:rPr>
            </w:pPr>
            <w:r w:rsidRPr="009E0CF3">
              <w:rPr>
                <w:rFonts w:ascii="Times New Roman" w:hAnsi="Times New Roman"/>
                <w:sz w:val="24"/>
                <w:szCs w:val="24"/>
              </w:rPr>
              <w:t>Maintain quality of stored goods</w:t>
            </w:r>
          </w:p>
        </w:tc>
        <w:tc>
          <w:tcPr>
            <w:tcW w:w="2143" w:type="pct"/>
            <w:tcBorders>
              <w:top w:val="single" w:sz="4" w:space="0" w:color="auto"/>
              <w:left w:val="single" w:sz="4" w:space="0" w:color="auto"/>
              <w:bottom w:val="single" w:sz="4" w:space="0" w:color="auto"/>
              <w:right w:val="single" w:sz="4" w:space="0" w:color="auto"/>
            </w:tcBorders>
          </w:tcPr>
          <w:p w14:paraId="61167975" w14:textId="77777777" w:rsidR="001C6CDA" w:rsidRPr="009E0CF3" w:rsidRDefault="000720A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Storage pests</w:t>
            </w:r>
          </w:p>
          <w:p w14:paraId="4B7C23C1" w14:textId="77777777" w:rsidR="000720AA" w:rsidRPr="009E0CF3" w:rsidRDefault="000720AA"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Rodents </w:t>
            </w:r>
          </w:p>
          <w:p w14:paraId="6AD91F83" w14:textId="1D99F11F" w:rsidR="000720AA" w:rsidRPr="009E0CF3" w:rsidRDefault="000720AA"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Insects </w:t>
            </w:r>
          </w:p>
          <w:p w14:paraId="35C3F805" w14:textId="64D9DAAE" w:rsidR="0097632A" w:rsidRPr="009E0CF3" w:rsidRDefault="0097632A"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Pest control</w:t>
            </w:r>
          </w:p>
          <w:p w14:paraId="66A51F40" w14:textId="402B24A7" w:rsidR="00AE2AAE" w:rsidRPr="009E0CF3" w:rsidRDefault="00AE2AAE"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Factors affecting quality of stored goods</w:t>
            </w:r>
          </w:p>
          <w:p w14:paraId="3BB5A145" w14:textId="7E71966F" w:rsidR="002F588E" w:rsidRPr="009E0CF3" w:rsidRDefault="002F588E"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Inspection of materials</w:t>
            </w:r>
          </w:p>
          <w:p w14:paraId="177E3AF3" w14:textId="33D603E3" w:rsidR="002F588E" w:rsidRPr="009E0CF3" w:rsidRDefault="002F588E"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Stock maintenance </w:t>
            </w:r>
          </w:p>
          <w:p w14:paraId="313EF8EF" w14:textId="75A7A6C4" w:rsidR="0097632A" w:rsidRPr="009E0CF3" w:rsidRDefault="0097632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Stock rotation </w:t>
            </w:r>
          </w:p>
          <w:p w14:paraId="6B73A483" w14:textId="60FD0173" w:rsidR="00A82EAA" w:rsidRPr="009E0CF3" w:rsidRDefault="00A82EA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FIFO</w:t>
            </w:r>
            <w:r w:rsidR="005B2BC5" w:rsidRPr="009E0CF3">
              <w:rPr>
                <w:rFonts w:ascii="Times New Roman" w:hAnsi="Times New Roman"/>
                <w:sz w:val="24"/>
                <w:szCs w:val="24"/>
              </w:rPr>
              <w:t xml:space="preserve"> (First </w:t>
            </w:r>
            <w:proofErr w:type="gramStart"/>
            <w:r w:rsidR="005B2BC5" w:rsidRPr="009E0CF3">
              <w:rPr>
                <w:rFonts w:ascii="Times New Roman" w:hAnsi="Times New Roman"/>
                <w:sz w:val="24"/>
                <w:szCs w:val="24"/>
              </w:rPr>
              <w:t>In</w:t>
            </w:r>
            <w:proofErr w:type="gramEnd"/>
            <w:r w:rsidR="005B2BC5" w:rsidRPr="009E0CF3">
              <w:rPr>
                <w:rFonts w:ascii="Times New Roman" w:hAnsi="Times New Roman"/>
                <w:sz w:val="24"/>
                <w:szCs w:val="24"/>
              </w:rPr>
              <w:t xml:space="preserve"> First Out)</w:t>
            </w:r>
            <w:r w:rsidR="00576021" w:rsidRPr="009E0CF3">
              <w:rPr>
                <w:rFonts w:ascii="Times New Roman" w:hAnsi="Times New Roman"/>
                <w:sz w:val="24"/>
                <w:szCs w:val="24"/>
              </w:rPr>
              <w:t xml:space="preserve"> principle</w:t>
            </w:r>
          </w:p>
          <w:p w14:paraId="7F316333" w14:textId="192BB596" w:rsidR="00A82EAA" w:rsidRPr="009E0CF3" w:rsidRDefault="00A82EA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LIFO</w:t>
            </w:r>
            <w:r w:rsidR="005B2BC5" w:rsidRPr="009E0CF3">
              <w:rPr>
                <w:rFonts w:ascii="Times New Roman" w:hAnsi="Times New Roman"/>
                <w:sz w:val="24"/>
                <w:szCs w:val="24"/>
              </w:rPr>
              <w:t xml:space="preserve"> (Last </w:t>
            </w:r>
            <w:proofErr w:type="gramStart"/>
            <w:r w:rsidR="005B2BC5" w:rsidRPr="009E0CF3">
              <w:rPr>
                <w:rFonts w:ascii="Times New Roman" w:hAnsi="Times New Roman"/>
                <w:sz w:val="24"/>
                <w:szCs w:val="24"/>
              </w:rPr>
              <w:t>In</w:t>
            </w:r>
            <w:proofErr w:type="gramEnd"/>
            <w:r w:rsidR="005B2BC5" w:rsidRPr="009E0CF3">
              <w:rPr>
                <w:rFonts w:ascii="Times New Roman" w:hAnsi="Times New Roman"/>
                <w:sz w:val="24"/>
                <w:szCs w:val="24"/>
              </w:rPr>
              <w:t xml:space="preserve"> Last Out)</w:t>
            </w:r>
            <w:r w:rsidR="00576021" w:rsidRPr="009E0CF3">
              <w:rPr>
                <w:rFonts w:ascii="Times New Roman" w:hAnsi="Times New Roman"/>
                <w:sz w:val="24"/>
                <w:szCs w:val="24"/>
              </w:rPr>
              <w:t xml:space="preserve"> principle</w:t>
            </w:r>
          </w:p>
          <w:p w14:paraId="11EAC481" w14:textId="4DDADC19" w:rsidR="00B31962" w:rsidRPr="009E0CF3" w:rsidRDefault="007532E8"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Legal </w:t>
            </w:r>
            <w:r w:rsidR="004B6405" w:rsidRPr="009E0CF3">
              <w:rPr>
                <w:rFonts w:ascii="Times New Roman" w:hAnsi="Times New Roman"/>
                <w:sz w:val="24"/>
                <w:szCs w:val="24"/>
              </w:rPr>
              <w:t>implications</w:t>
            </w:r>
          </w:p>
        </w:tc>
        <w:tc>
          <w:tcPr>
            <w:tcW w:w="1365" w:type="pct"/>
            <w:tcBorders>
              <w:top w:val="single" w:sz="4" w:space="0" w:color="auto"/>
              <w:left w:val="single" w:sz="4" w:space="0" w:color="auto"/>
              <w:bottom w:val="single" w:sz="4" w:space="0" w:color="auto"/>
              <w:right w:val="single" w:sz="4" w:space="0" w:color="auto"/>
            </w:tcBorders>
          </w:tcPr>
          <w:p w14:paraId="1646645B"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Written tests</w:t>
            </w:r>
          </w:p>
          <w:p w14:paraId="2584A404"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Observation</w:t>
            </w:r>
          </w:p>
          <w:p w14:paraId="6C9506B1"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Oral questioning</w:t>
            </w:r>
          </w:p>
          <w:p w14:paraId="4FD9A163" w14:textId="2C2E9AF4"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lang w:val="en-ZA"/>
              </w:rPr>
            </w:pPr>
            <w:r w:rsidRPr="009E0CF3">
              <w:rPr>
                <w:rFonts w:ascii="Times New Roman" w:hAnsi="Times New Roman"/>
                <w:sz w:val="24"/>
                <w:szCs w:val="24"/>
              </w:rPr>
              <w:t>Third party report</w:t>
            </w:r>
          </w:p>
        </w:tc>
      </w:tr>
      <w:tr w:rsidR="001C6CDA" w:rsidRPr="009E0CF3" w14:paraId="77AB9F5B" w14:textId="77777777" w:rsidTr="001A7B01">
        <w:trPr>
          <w:trHeight w:val="350"/>
        </w:trPr>
        <w:tc>
          <w:tcPr>
            <w:tcW w:w="1491" w:type="pct"/>
            <w:tcBorders>
              <w:top w:val="single" w:sz="4" w:space="0" w:color="auto"/>
              <w:left w:val="single" w:sz="4" w:space="0" w:color="auto"/>
              <w:bottom w:val="single" w:sz="4" w:space="0" w:color="auto"/>
              <w:right w:val="single" w:sz="4" w:space="0" w:color="auto"/>
            </w:tcBorders>
          </w:tcPr>
          <w:p w14:paraId="69E01E9E" w14:textId="5D39F1DB" w:rsidR="001C6CDA" w:rsidRPr="009E0CF3" w:rsidRDefault="001C6CDA" w:rsidP="00B37478">
            <w:pPr>
              <w:numPr>
                <w:ilvl w:val="0"/>
                <w:numId w:val="10"/>
              </w:numPr>
              <w:spacing w:line="276" w:lineRule="auto"/>
              <w:rPr>
                <w:szCs w:val="24"/>
              </w:rPr>
            </w:pPr>
            <w:r w:rsidRPr="009E0CF3">
              <w:rPr>
                <w:szCs w:val="24"/>
              </w:rPr>
              <w:t>Secure stored goods</w:t>
            </w:r>
          </w:p>
        </w:tc>
        <w:tc>
          <w:tcPr>
            <w:tcW w:w="2143" w:type="pct"/>
            <w:tcBorders>
              <w:top w:val="single" w:sz="4" w:space="0" w:color="auto"/>
              <w:left w:val="single" w:sz="4" w:space="0" w:color="auto"/>
              <w:bottom w:val="single" w:sz="4" w:space="0" w:color="auto"/>
              <w:right w:val="single" w:sz="4" w:space="0" w:color="auto"/>
            </w:tcBorders>
          </w:tcPr>
          <w:p w14:paraId="291D8BDC" w14:textId="77777777" w:rsidR="001C6CDA" w:rsidRPr="009E0CF3" w:rsidRDefault="00EE0C6F"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Definition of terms</w:t>
            </w:r>
          </w:p>
          <w:p w14:paraId="065EEF59" w14:textId="6B2D0ADA" w:rsidR="00EE0C6F" w:rsidRPr="009E0CF3" w:rsidRDefault="00EE0C6F"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Warehouse Security </w:t>
            </w:r>
          </w:p>
          <w:p w14:paraId="297233B6" w14:textId="77777777" w:rsidR="00EE0C6F" w:rsidRPr="009E0CF3" w:rsidRDefault="00EE0C6F"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Perimeter fencing </w:t>
            </w:r>
          </w:p>
          <w:p w14:paraId="3FA74D25" w14:textId="77777777" w:rsidR="008C1562" w:rsidRPr="009E0CF3" w:rsidRDefault="008C156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Lighting </w:t>
            </w:r>
          </w:p>
          <w:p w14:paraId="2DC62DB5" w14:textId="77777777" w:rsidR="008C1562" w:rsidRPr="009E0CF3" w:rsidRDefault="008C156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Gates and entrances</w:t>
            </w:r>
          </w:p>
          <w:p w14:paraId="5CDFF032" w14:textId="495E7F30" w:rsidR="008C1562" w:rsidRPr="009E0CF3" w:rsidRDefault="008C156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Guards</w:t>
            </w:r>
          </w:p>
          <w:p w14:paraId="6909410C" w14:textId="77777777" w:rsidR="008C1562" w:rsidRPr="009E0CF3" w:rsidRDefault="008C156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Custody of keys </w:t>
            </w:r>
          </w:p>
          <w:p w14:paraId="00FE2813" w14:textId="77777777" w:rsidR="008B7BB0" w:rsidRPr="009E0CF3" w:rsidRDefault="008B7BB0"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Insurance </w:t>
            </w:r>
          </w:p>
          <w:p w14:paraId="7D641103" w14:textId="36387D52" w:rsidR="006D2841" w:rsidRPr="009E0CF3" w:rsidRDefault="009F77D3"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Firefighting apparatus</w:t>
            </w:r>
            <w:r w:rsidR="006D2841" w:rsidRPr="009E0CF3">
              <w:rPr>
                <w:rFonts w:ascii="Times New Roman" w:hAnsi="Times New Roman"/>
                <w:sz w:val="24"/>
                <w:szCs w:val="24"/>
              </w:rPr>
              <w:t xml:space="preserve"> </w:t>
            </w:r>
          </w:p>
          <w:p w14:paraId="302C8403" w14:textId="41F4D2EE" w:rsidR="00076A03" w:rsidRPr="009E0CF3" w:rsidRDefault="00076A03"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Cages </w:t>
            </w:r>
          </w:p>
          <w:p w14:paraId="7A1D3E5B" w14:textId="39F6DFC8" w:rsidR="009F77D3" w:rsidRPr="009E0CF3" w:rsidRDefault="009F77D3"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High value goods </w:t>
            </w:r>
          </w:p>
          <w:p w14:paraId="4C11F605" w14:textId="6817F4F5" w:rsidR="006D2841" w:rsidRPr="009E0CF3" w:rsidRDefault="006D2841"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Surveillance systems</w:t>
            </w:r>
          </w:p>
          <w:p w14:paraId="6A890DF0" w14:textId="77777777" w:rsidR="009F77D3" w:rsidRPr="009E0CF3" w:rsidRDefault="007921E5"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Dangerous and volatile goods </w:t>
            </w:r>
          </w:p>
          <w:p w14:paraId="56038164" w14:textId="64C99390" w:rsidR="0079335C" w:rsidRPr="009E0CF3" w:rsidRDefault="003C156C"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Warehouse plant and equipment</w:t>
            </w:r>
          </w:p>
        </w:tc>
        <w:tc>
          <w:tcPr>
            <w:tcW w:w="1365" w:type="pct"/>
            <w:tcBorders>
              <w:top w:val="single" w:sz="4" w:space="0" w:color="auto"/>
              <w:left w:val="single" w:sz="4" w:space="0" w:color="auto"/>
              <w:bottom w:val="single" w:sz="4" w:space="0" w:color="auto"/>
              <w:right w:val="single" w:sz="4" w:space="0" w:color="auto"/>
            </w:tcBorders>
          </w:tcPr>
          <w:p w14:paraId="5D40E66D"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Written tests</w:t>
            </w:r>
          </w:p>
          <w:p w14:paraId="1DD4C575"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Observation</w:t>
            </w:r>
          </w:p>
          <w:p w14:paraId="06A7D586" w14:textId="77777777"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Oral questioning</w:t>
            </w:r>
          </w:p>
          <w:p w14:paraId="5F87CC0B" w14:textId="3207378A" w:rsidR="001C6CDA" w:rsidRPr="009E0CF3" w:rsidRDefault="001C6CDA" w:rsidP="00B37478">
            <w:pPr>
              <w:pStyle w:val="ListParagraph"/>
              <w:numPr>
                <w:ilvl w:val="0"/>
                <w:numId w:val="90"/>
              </w:numPr>
              <w:tabs>
                <w:tab w:val="left" w:pos="612"/>
              </w:tabs>
              <w:spacing w:before="0" w:line="276" w:lineRule="auto"/>
              <w:rPr>
                <w:rFonts w:ascii="Times New Roman" w:hAnsi="Times New Roman"/>
                <w:sz w:val="24"/>
                <w:szCs w:val="24"/>
                <w:lang w:val="en-ZA"/>
              </w:rPr>
            </w:pPr>
            <w:r w:rsidRPr="009E0CF3">
              <w:rPr>
                <w:rFonts w:ascii="Times New Roman" w:hAnsi="Times New Roman"/>
                <w:sz w:val="24"/>
                <w:szCs w:val="24"/>
              </w:rPr>
              <w:t>Third party report</w:t>
            </w:r>
          </w:p>
        </w:tc>
      </w:tr>
      <w:tr w:rsidR="001C6CDA" w:rsidRPr="009E0CF3" w14:paraId="68C94E49" w14:textId="77777777" w:rsidTr="0079335C">
        <w:trPr>
          <w:trHeight w:val="1689"/>
        </w:trPr>
        <w:tc>
          <w:tcPr>
            <w:tcW w:w="1491" w:type="pct"/>
            <w:tcBorders>
              <w:top w:val="single" w:sz="4" w:space="0" w:color="auto"/>
              <w:left w:val="single" w:sz="4" w:space="0" w:color="auto"/>
              <w:bottom w:val="single" w:sz="4" w:space="0" w:color="auto"/>
              <w:right w:val="single" w:sz="4" w:space="0" w:color="auto"/>
            </w:tcBorders>
          </w:tcPr>
          <w:p w14:paraId="505CC364" w14:textId="5922D44C" w:rsidR="001C6CDA" w:rsidRPr="009E0CF3" w:rsidRDefault="0079335C" w:rsidP="00B37478">
            <w:pPr>
              <w:pStyle w:val="ListParagraph"/>
              <w:numPr>
                <w:ilvl w:val="0"/>
                <w:numId w:val="10"/>
              </w:numPr>
              <w:spacing w:line="276" w:lineRule="auto"/>
              <w:rPr>
                <w:rFonts w:ascii="Times New Roman" w:hAnsi="Times New Roman"/>
                <w:sz w:val="24"/>
                <w:szCs w:val="24"/>
              </w:rPr>
            </w:pPr>
            <w:r w:rsidRPr="009E0CF3">
              <w:rPr>
                <w:rFonts w:ascii="Times New Roman" w:hAnsi="Times New Roman"/>
                <w:sz w:val="24"/>
                <w:szCs w:val="24"/>
              </w:rPr>
              <w:t>Dispatch warehouse goods</w:t>
            </w:r>
          </w:p>
        </w:tc>
        <w:tc>
          <w:tcPr>
            <w:tcW w:w="2143" w:type="pct"/>
            <w:tcBorders>
              <w:top w:val="single" w:sz="4" w:space="0" w:color="auto"/>
              <w:left w:val="single" w:sz="4" w:space="0" w:color="auto"/>
              <w:bottom w:val="single" w:sz="4" w:space="0" w:color="auto"/>
              <w:right w:val="single" w:sz="4" w:space="0" w:color="auto"/>
            </w:tcBorders>
          </w:tcPr>
          <w:p w14:paraId="55561AB9" w14:textId="2970D884" w:rsidR="00460FDD" w:rsidRPr="009E0CF3" w:rsidRDefault="00075F6B"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Definition of term</w:t>
            </w:r>
            <w:r w:rsidR="00C27797" w:rsidRPr="009E0CF3">
              <w:rPr>
                <w:rFonts w:ascii="Times New Roman" w:hAnsi="Times New Roman"/>
                <w:sz w:val="24"/>
                <w:szCs w:val="24"/>
              </w:rPr>
              <w:t>s</w:t>
            </w:r>
          </w:p>
          <w:p w14:paraId="4E7239FA" w14:textId="65CF048D" w:rsidR="00075F6B" w:rsidRPr="009E0CF3" w:rsidRDefault="00075F6B"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Dispatch</w:t>
            </w:r>
          </w:p>
          <w:p w14:paraId="764B2A62" w14:textId="77777777" w:rsidR="00075F6B" w:rsidRPr="009E0CF3" w:rsidRDefault="00075F6B"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Types of dispatch documents</w:t>
            </w:r>
          </w:p>
          <w:p w14:paraId="11C0A7ED" w14:textId="2C87E5E3" w:rsidR="00EF5781" w:rsidRPr="009E0CF3" w:rsidRDefault="00EF5781"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Methods of </w:t>
            </w:r>
            <w:r w:rsidR="00AB0F50" w:rsidRPr="009E0CF3">
              <w:rPr>
                <w:rFonts w:ascii="Times New Roman" w:hAnsi="Times New Roman"/>
                <w:sz w:val="24"/>
                <w:szCs w:val="24"/>
              </w:rPr>
              <w:t>verification of dispatched goods</w:t>
            </w:r>
          </w:p>
        </w:tc>
        <w:tc>
          <w:tcPr>
            <w:tcW w:w="1365" w:type="pct"/>
            <w:tcBorders>
              <w:top w:val="single" w:sz="4" w:space="0" w:color="auto"/>
              <w:left w:val="single" w:sz="4" w:space="0" w:color="auto"/>
              <w:bottom w:val="single" w:sz="4" w:space="0" w:color="auto"/>
              <w:right w:val="single" w:sz="4" w:space="0" w:color="auto"/>
            </w:tcBorders>
          </w:tcPr>
          <w:p w14:paraId="2476E92F" w14:textId="77777777" w:rsidR="007D3848" w:rsidRPr="009E0CF3" w:rsidRDefault="007D3848"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Written tests</w:t>
            </w:r>
          </w:p>
          <w:p w14:paraId="00DC81D3" w14:textId="77777777" w:rsidR="007D3848" w:rsidRPr="009E0CF3" w:rsidRDefault="007D3848"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Observation</w:t>
            </w:r>
          </w:p>
          <w:p w14:paraId="266D35A6" w14:textId="77777777" w:rsidR="007D3848" w:rsidRPr="009E0CF3" w:rsidRDefault="007D3848"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Oral questioning</w:t>
            </w:r>
          </w:p>
          <w:p w14:paraId="26F6E559" w14:textId="46AFEB69" w:rsidR="001C6CDA" w:rsidRPr="009E0CF3" w:rsidRDefault="007D3848"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Third party report</w:t>
            </w:r>
          </w:p>
        </w:tc>
      </w:tr>
      <w:tr w:rsidR="00BA3252" w:rsidRPr="009E0CF3" w14:paraId="5608D219" w14:textId="77777777" w:rsidTr="0079335C">
        <w:trPr>
          <w:trHeight w:val="1689"/>
        </w:trPr>
        <w:tc>
          <w:tcPr>
            <w:tcW w:w="1491" w:type="pct"/>
            <w:tcBorders>
              <w:top w:val="single" w:sz="4" w:space="0" w:color="auto"/>
              <w:left w:val="single" w:sz="4" w:space="0" w:color="auto"/>
              <w:bottom w:val="single" w:sz="4" w:space="0" w:color="auto"/>
              <w:right w:val="single" w:sz="4" w:space="0" w:color="auto"/>
            </w:tcBorders>
          </w:tcPr>
          <w:p w14:paraId="1178565F" w14:textId="6C1CB360" w:rsidR="00BA3252" w:rsidRPr="009E0CF3" w:rsidRDefault="00BA3252" w:rsidP="00B37478">
            <w:pPr>
              <w:pStyle w:val="ListParagraph"/>
              <w:numPr>
                <w:ilvl w:val="0"/>
                <w:numId w:val="10"/>
              </w:numPr>
              <w:spacing w:line="276" w:lineRule="auto"/>
              <w:rPr>
                <w:rFonts w:ascii="Times New Roman" w:hAnsi="Times New Roman"/>
                <w:sz w:val="24"/>
                <w:szCs w:val="24"/>
              </w:rPr>
            </w:pPr>
            <w:r w:rsidRPr="009E0CF3">
              <w:rPr>
                <w:rFonts w:ascii="Times New Roman" w:hAnsi="Times New Roman"/>
                <w:sz w:val="24"/>
                <w:szCs w:val="24"/>
              </w:rPr>
              <w:t>Control warehouse inventory</w:t>
            </w:r>
          </w:p>
        </w:tc>
        <w:tc>
          <w:tcPr>
            <w:tcW w:w="2143" w:type="pct"/>
            <w:tcBorders>
              <w:top w:val="single" w:sz="4" w:space="0" w:color="auto"/>
              <w:left w:val="single" w:sz="4" w:space="0" w:color="auto"/>
              <w:bottom w:val="single" w:sz="4" w:space="0" w:color="auto"/>
              <w:right w:val="single" w:sz="4" w:space="0" w:color="auto"/>
            </w:tcBorders>
          </w:tcPr>
          <w:p w14:paraId="2FFD93A7" w14:textId="77777777"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Definitions</w:t>
            </w:r>
          </w:p>
          <w:p w14:paraId="2E16372D"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Inventory </w:t>
            </w:r>
          </w:p>
          <w:p w14:paraId="254F7418"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Inventory control </w:t>
            </w:r>
          </w:p>
          <w:p w14:paraId="74257FC7" w14:textId="77777777"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Classification of goods</w:t>
            </w:r>
          </w:p>
          <w:p w14:paraId="5DA3E4EF"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Raw materials</w:t>
            </w:r>
          </w:p>
          <w:p w14:paraId="73929789"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Work in progress</w:t>
            </w:r>
          </w:p>
          <w:p w14:paraId="59CC667E"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Maintenance repair and operations (MRO)</w:t>
            </w:r>
          </w:p>
          <w:p w14:paraId="1184D634"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Finished products </w:t>
            </w:r>
          </w:p>
          <w:p w14:paraId="301A47FB" w14:textId="77777777"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Stock holding policy</w:t>
            </w:r>
          </w:p>
          <w:p w14:paraId="7B483FC5"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Stock to order</w:t>
            </w:r>
          </w:p>
          <w:p w14:paraId="1DC375BC"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Stock to forecast</w:t>
            </w:r>
          </w:p>
          <w:p w14:paraId="6E8868DD"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Stock for inventory</w:t>
            </w:r>
          </w:p>
          <w:p w14:paraId="022BCFA3" w14:textId="77777777"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Inventory control systems</w:t>
            </w:r>
          </w:p>
          <w:p w14:paraId="65C962AD"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Material Requirement Planning (MRP)</w:t>
            </w:r>
          </w:p>
          <w:p w14:paraId="79DB651B"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Fixed Order Point systems</w:t>
            </w:r>
          </w:p>
          <w:p w14:paraId="70C2C0FB"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ABC analysis</w:t>
            </w:r>
          </w:p>
          <w:p w14:paraId="7A7246E7"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 xml:space="preserve">Just </w:t>
            </w:r>
            <w:proofErr w:type="gramStart"/>
            <w:r w:rsidRPr="009E0CF3">
              <w:rPr>
                <w:rFonts w:ascii="Times New Roman" w:hAnsi="Times New Roman"/>
                <w:sz w:val="24"/>
                <w:szCs w:val="24"/>
              </w:rPr>
              <w:t>In</w:t>
            </w:r>
            <w:proofErr w:type="gramEnd"/>
            <w:r w:rsidRPr="009E0CF3">
              <w:rPr>
                <w:rFonts w:ascii="Times New Roman" w:hAnsi="Times New Roman"/>
                <w:sz w:val="24"/>
                <w:szCs w:val="24"/>
              </w:rPr>
              <w:t xml:space="preserve"> Time (JIT)</w:t>
            </w:r>
          </w:p>
          <w:p w14:paraId="0D171783" w14:textId="77777777" w:rsidR="00BA3252" w:rsidRPr="009E0CF3" w:rsidRDefault="00BA3252" w:rsidP="00B37478">
            <w:pPr>
              <w:pStyle w:val="ListParagraph"/>
              <w:numPr>
                <w:ilvl w:val="1"/>
                <w:numId w:val="91"/>
              </w:numPr>
              <w:spacing w:line="276" w:lineRule="auto"/>
              <w:rPr>
                <w:rFonts w:ascii="Times New Roman" w:hAnsi="Times New Roman"/>
                <w:sz w:val="24"/>
                <w:szCs w:val="24"/>
              </w:rPr>
            </w:pPr>
            <w:r w:rsidRPr="009E0CF3">
              <w:rPr>
                <w:rFonts w:ascii="Times New Roman" w:hAnsi="Times New Roman"/>
                <w:sz w:val="24"/>
                <w:szCs w:val="24"/>
              </w:rPr>
              <w:t>Periodic Review System</w:t>
            </w:r>
          </w:p>
          <w:p w14:paraId="50962EF6" w14:textId="49EDBF5A"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Exchange/replacement system</w:t>
            </w:r>
          </w:p>
        </w:tc>
        <w:tc>
          <w:tcPr>
            <w:tcW w:w="1365" w:type="pct"/>
            <w:tcBorders>
              <w:top w:val="single" w:sz="4" w:space="0" w:color="auto"/>
              <w:left w:val="single" w:sz="4" w:space="0" w:color="auto"/>
              <w:bottom w:val="single" w:sz="4" w:space="0" w:color="auto"/>
              <w:right w:val="single" w:sz="4" w:space="0" w:color="auto"/>
            </w:tcBorders>
          </w:tcPr>
          <w:p w14:paraId="40D2B377" w14:textId="77777777"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Written tests</w:t>
            </w:r>
          </w:p>
          <w:p w14:paraId="6E3BB8EA" w14:textId="77777777"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 xml:space="preserve">Oral </w:t>
            </w:r>
          </w:p>
          <w:p w14:paraId="2C9472E7" w14:textId="0431DD4D" w:rsidR="00BA3252" w:rsidRPr="009E0CF3" w:rsidRDefault="00BA3252" w:rsidP="00B37478">
            <w:pPr>
              <w:pStyle w:val="ListParagraph"/>
              <w:numPr>
                <w:ilvl w:val="0"/>
                <w:numId w:val="90"/>
              </w:numPr>
              <w:tabs>
                <w:tab w:val="left" w:pos="612"/>
              </w:tabs>
              <w:spacing w:before="0" w:line="276" w:lineRule="auto"/>
              <w:rPr>
                <w:rFonts w:ascii="Times New Roman" w:hAnsi="Times New Roman"/>
                <w:sz w:val="24"/>
                <w:szCs w:val="24"/>
              </w:rPr>
            </w:pPr>
            <w:r w:rsidRPr="009E0CF3">
              <w:rPr>
                <w:rFonts w:ascii="Times New Roman" w:hAnsi="Times New Roman"/>
                <w:sz w:val="24"/>
                <w:szCs w:val="24"/>
              </w:rPr>
              <w:t>Practical/Projects</w:t>
            </w:r>
          </w:p>
        </w:tc>
      </w:tr>
    </w:tbl>
    <w:p w14:paraId="100728F2" w14:textId="77777777" w:rsidR="0082597E" w:rsidRPr="009E0CF3" w:rsidRDefault="0082597E" w:rsidP="006A54B9">
      <w:pPr>
        <w:spacing w:line="276" w:lineRule="auto"/>
        <w:jc w:val="both"/>
        <w:rPr>
          <w:b/>
          <w:szCs w:val="24"/>
          <w:lang w:val="en-ZA"/>
        </w:rPr>
      </w:pPr>
      <w:r w:rsidRPr="009E0CF3">
        <w:rPr>
          <w:b/>
          <w:szCs w:val="24"/>
          <w:lang w:val="en-ZA"/>
        </w:rPr>
        <w:t>Suggested Delivery Methods</w:t>
      </w:r>
    </w:p>
    <w:p w14:paraId="7DBA909F"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Demonstration by trainer </w:t>
      </w:r>
    </w:p>
    <w:p w14:paraId="794B1340"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Practical work by trainee</w:t>
      </w:r>
    </w:p>
    <w:p w14:paraId="502E893E"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Demonstration videos</w:t>
      </w:r>
    </w:p>
    <w:p w14:paraId="2453E744"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Projects</w:t>
      </w:r>
    </w:p>
    <w:p w14:paraId="41DBEA14" w14:textId="77777777" w:rsidR="0082597E" w:rsidRPr="009E0CF3" w:rsidRDefault="0082597E"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Group discussions </w:t>
      </w:r>
    </w:p>
    <w:p w14:paraId="7C6B8215" w14:textId="77777777" w:rsidR="00DC26B7" w:rsidRPr="009E0CF3" w:rsidRDefault="00DC26B7" w:rsidP="006A54B9">
      <w:pPr>
        <w:spacing w:before="0" w:line="276" w:lineRule="auto"/>
        <w:rPr>
          <w:b/>
          <w:szCs w:val="24"/>
        </w:rPr>
      </w:pPr>
    </w:p>
    <w:p w14:paraId="2CAFDAF5" w14:textId="004F4736" w:rsidR="0082597E" w:rsidRPr="009E0CF3" w:rsidRDefault="0082597E" w:rsidP="006A54B9">
      <w:pPr>
        <w:spacing w:before="0" w:line="276" w:lineRule="auto"/>
        <w:rPr>
          <w:b/>
          <w:szCs w:val="24"/>
        </w:rPr>
      </w:pPr>
      <w:r w:rsidRPr="009E0CF3">
        <w:rPr>
          <w:b/>
          <w:szCs w:val="24"/>
        </w:rPr>
        <w:t>Recommended Resources</w:t>
      </w:r>
    </w:p>
    <w:tbl>
      <w:tblPr>
        <w:tblW w:w="0" w:type="auto"/>
        <w:tblLook w:val="04A0" w:firstRow="1" w:lastRow="0" w:firstColumn="1" w:lastColumn="0" w:noHBand="0" w:noVBand="1"/>
      </w:tblPr>
      <w:tblGrid>
        <w:gridCol w:w="8640"/>
      </w:tblGrid>
      <w:tr w:rsidR="00100C76" w:rsidRPr="009E0CF3" w14:paraId="3F21B258" w14:textId="77777777" w:rsidTr="00100C76">
        <w:tc>
          <w:tcPr>
            <w:tcW w:w="9350" w:type="dxa"/>
          </w:tcPr>
          <w:p w14:paraId="04515475" w14:textId="4E402A7D" w:rsidR="00100C76" w:rsidRPr="009E0CF3" w:rsidRDefault="00100C76" w:rsidP="006A54B9">
            <w:pPr>
              <w:pStyle w:val="elementperfxhead"/>
              <w:spacing w:line="276" w:lineRule="auto"/>
              <w:ind w:right="0"/>
              <w:rPr>
                <w:rFonts w:ascii="Times New Roman" w:hAnsi="Times New Roman"/>
                <w:b w:val="0"/>
                <w:sz w:val="24"/>
                <w:szCs w:val="24"/>
              </w:rPr>
            </w:pPr>
            <w:r w:rsidRPr="009E0CF3">
              <w:rPr>
                <w:rFonts w:ascii="Times New Roman" w:hAnsi="Times New Roman"/>
                <w:b w:val="0"/>
                <w:sz w:val="24"/>
                <w:szCs w:val="24"/>
              </w:rPr>
              <w:t xml:space="preserve">Computers, stationery, classroom and classroom resources, public procurement and asset disposal act 2015 and its regulations, public officers ethics act, anti corruption and economic crimes act 2003, public finance management act 2012, suppliers manual , sample procurement documents (Goods received note , delivery notes, stock control cards, stocks ledgers, requisition memos, LSOs, LPOs, counter receipt, counter issue voucher, inspection report form,professional opinion, prequalification lists , contracts), sample emergency security protocols, sample advertisements sample case studies on procurement and warehousing </w:t>
            </w:r>
          </w:p>
        </w:tc>
      </w:tr>
    </w:tbl>
    <w:p w14:paraId="48AF3DE0" w14:textId="77777777" w:rsidR="0082597E" w:rsidRPr="009E0CF3" w:rsidRDefault="0082597E" w:rsidP="006A54B9">
      <w:pPr>
        <w:spacing w:before="0" w:line="276" w:lineRule="auto"/>
        <w:jc w:val="both"/>
        <w:rPr>
          <w:b/>
          <w:szCs w:val="24"/>
        </w:rPr>
      </w:pPr>
    </w:p>
    <w:p w14:paraId="05E5853B" w14:textId="77777777" w:rsidR="0082597E" w:rsidRPr="009E0CF3" w:rsidRDefault="0082597E" w:rsidP="006A54B9">
      <w:pPr>
        <w:spacing w:before="0" w:line="276" w:lineRule="auto"/>
        <w:jc w:val="both"/>
        <w:rPr>
          <w:b/>
          <w:szCs w:val="24"/>
        </w:rPr>
      </w:pPr>
      <w:r w:rsidRPr="009E0CF3">
        <w:rPr>
          <w:b/>
          <w:szCs w:val="24"/>
        </w:rPr>
        <w:t>Personal protective equipment (PPEs)</w:t>
      </w:r>
    </w:p>
    <w:p w14:paraId="5134ED84" w14:textId="77777777" w:rsidR="0082597E" w:rsidRPr="009E0CF3" w:rsidRDefault="0082597E" w:rsidP="00B37478">
      <w:pPr>
        <w:pStyle w:val="ListParagraph"/>
        <w:numPr>
          <w:ilvl w:val="0"/>
          <w:numId w:val="4"/>
        </w:numPr>
        <w:spacing w:before="0" w:line="276" w:lineRule="auto"/>
        <w:ind w:left="540"/>
        <w:jc w:val="both"/>
        <w:rPr>
          <w:rFonts w:ascii="Times New Roman" w:hAnsi="Times New Roman"/>
          <w:sz w:val="24"/>
          <w:szCs w:val="24"/>
        </w:rPr>
      </w:pPr>
      <w:r w:rsidRPr="009E0CF3">
        <w:rPr>
          <w:rFonts w:ascii="Times New Roman" w:hAnsi="Times New Roman"/>
          <w:sz w:val="24"/>
          <w:szCs w:val="24"/>
        </w:rPr>
        <w:t>Helmet</w:t>
      </w:r>
    </w:p>
    <w:p w14:paraId="7688CCEC" w14:textId="77777777" w:rsidR="0082597E" w:rsidRPr="009E0CF3" w:rsidRDefault="0082597E" w:rsidP="00B37478">
      <w:pPr>
        <w:pStyle w:val="ListParagraph"/>
        <w:numPr>
          <w:ilvl w:val="0"/>
          <w:numId w:val="4"/>
        </w:numPr>
        <w:spacing w:before="0" w:line="276" w:lineRule="auto"/>
        <w:ind w:left="540"/>
        <w:jc w:val="both"/>
        <w:rPr>
          <w:rFonts w:ascii="Times New Roman" w:hAnsi="Times New Roman"/>
          <w:sz w:val="24"/>
          <w:szCs w:val="24"/>
        </w:rPr>
      </w:pPr>
      <w:r w:rsidRPr="009E0CF3">
        <w:rPr>
          <w:rFonts w:ascii="Times New Roman" w:hAnsi="Times New Roman"/>
          <w:sz w:val="24"/>
          <w:szCs w:val="24"/>
        </w:rPr>
        <w:t>Dust coat</w:t>
      </w:r>
    </w:p>
    <w:p w14:paraId="792A701E" w14:textId="77777777" w:rsidR="0082597E" w:rsidRPr="009E0CF3" w:rsidRDefault="0082597E" w:rsidP="00B37478">
      <w:pPr>
        <w:pStyle w:val="ListParagraph"/>
        <w:numPr>
          <w:ilvl w:val="0"/>
          <w:numId w:val="4"/>
        </w:numPr>
        <w:spacing w:before="0" w:line="276" w:lineRule="auto"/>
        <w:ind w:left="540"/>
        <w:jc w:val="both"/>
        <w:rPr>
          <w:rFonts w:ascii="Times New Roman" w:hAnsi="Times New Roman"/>
          <w:sz w:val="24"/>
          <w:szCs w:val="24"/>
        </w:rPr>
      </w:pPr>
      <w:r w:rsidRPr="009E0CF3">
        <w:rPr>
          <w:rFonts w:ascii="Times New Roman" w:hAnsi="Times New Roman"/>
          <w:sz w:val="24"/>
          <w:szCs w:val="24"/>
        </w:rPr>
        <w:t>Safety boots</w:t>
      </w:r>
    </w:p>
    <w:p w14:paraId="6C1C2ECC" w14:textId="77777777" w:rsidR="0082597E" w:rsidRPr="009E0CF3" w:rsidRDefault="0082597E" w:rsidP="00B37478">
      <w:pPr>
        <w:pStyle w:val="ListParagraph"/>
        <w:numPr>
          <w:ilvl w:val="0"/>
          <w:numId w:val="4"/>
        </w:numPr>
        <w:spacing w:before="0" w:line="276" w:lineRule="auto"/>
        <w:ind w:left="540"/>
        <w:jc w:val="both"/>
        <w:rPr>
          <w:rFonts w:ascii="Times New Roman" w:hAnsi="Times New Roman"/>
          <w:sz w:val="24"/>
          <w:szCs w:val="24"/>
        </w:rPr>
      </w:pPr>
      <w:r w:rsidRPr="009E0CF3">
        <w:rPr>
          <w:rFonts w:ascii="Times New Roman" w:hAnsi="Times New Roman"/>
          <w:sz w:val="24"/>
          <w:szCs w:val="24"/>
        </w:rPr>
        <w:t>Goggles</w:t>
      </w:r>
    </w:p>
    <w:p w14:paraId="103C4AB6" w14:textId="18612592" w:rsidR="0082597E" w:rsidRPr="009E0CF3" w:rsidRDefault="00282F5B" w:rsidP="00B37478">
      <w:pPr>
        <w:pStyle w:val="ListParagraph"/>
        <w:numPr>
          <w:ilvl w:val="0"/>
          <w:numId w:val="4"/>
        </w:numPr>
        <w:spacing w:before="0" w:line="276" w:lineRule="auto"/>
        <w:ind w:left="540"/>
        <w:jc w:val="both"/>
        <w:rPr>
          <w:rFonts w:ascii="Times New Roman" w:hAnsi="Times New Roman"/>
          <w:sz w:val="24"/>
          <w:szCs w:val="24"/>
        </w:rPr>
      </w:pPr>
      <w:r w:rsidRPr="009E0CF3">
        <w:rPr>
          <w:rFonts w:ascii="Times New Roman" w:hAnsi="Times New Roman"/>
          <w:sz w:val="24"/>
          <w:szCs w:val="24"/>
        </w:rPr>
        <w:t xml:space="preserve">Masks </w:t>
      </w:r>
    </w:p>
    <w:p w14:paraId="740AF2AB" w14:textId="77777777" w:rsidR="0082597E" w:rsidRPr="009E0CF3" w:rsidRDefault="0082597E" w:rsidP="00B37478">
      <w:pPr>
        <w:pStyle w:val="elementperfxhead"/>
        <w:numPr>
          <w:ilvl w:val="0"/>
          <w:numId w:val="4"/>
        </w:numPr>
        <w:spacing w:before="0" w:line="276" w:lineRule="auto"/>
        <w:ind w:left="540" w:right="0"/>
        <w:jc w:val="both"/>
        <w:rPr>
          <w:rFonts w:ascii="Times New Roman" w:hAnsi="Times New Roman"/>
          <w:b w:val="0"/>
          <w:sz w:val="24"/>
          <w:szCs w:val="24"/>
          <w:lang w:val="en-ZW"/>
        </w:rPr>
      </w:pPr>
      <w:r w:rsidRPr="009E0CF3">
        <w:rPr>
          <w:rFonts w:ascii="Times New Roman" w:hAnsi="Times New Roman"/>
          <w:b w:val="0"/>
          <w:sz w:val="24"/>
          <w:szCs w:val="24"/>
          <w:lang w:val="en-ZW"/>
        </w:rPr>
        <w:t>Reflective jacket</w:t>
      </w:r>
    </w:p>
    <w:p w14:paraId="630C800E" w14:textId="77777777" w:rsidR="0082597E" w:rsidRPr="009E0CF3" w:rsidRDefault="0082597E" w:rsidP="00B37478">
      <w:pPr>
        <w:pStyle w:val="elementperfxhead"/>
        <w:numPr>
          <w:ilvl w:val="0"/>
          <w:numId w:val="4"/>
        </w:numPr>
        <w:spacing w:before="0" w:line="276" w:lineRule="auto"/>
        <w:ind w:left="540" w:right="0"/>
        <w:jc w:val="both"/>
        <w:rPr>
          <w:rFonts w:ascii="Times New Roman" w:hAnsi="Times New Roman"/>
          <w:b w:val="0"/>
          <w:sz w:val="24"/>
          <w:szCs w:val="24"/>
          <w:lang w:val="en-ZW"/>
        </w:rPr>
      </w:pPr>
      <w:r w:rsidRPr="009E0CF3">
        <w:rPr>
          <w:rFonts w:ascii="Times New Roman" w:hAnsi="Times New Roman"/>
          <w:b w:val="0"/>
          <w:sz w:val="24"/>
          <w:szCs w:val="24"/>
          <w:lang w:val="en-ZW"/>
        </w:rPr>
        <w:t xml:space="preserve">Gloves </w:t>
      </w:r>
    </w:p>
    <w:p w14:paraId="2C1083C4" w14:textId="77777777" w:rsidR="0082597E" w:rsidRPr="009E0CF3" w:rsidRDefault="0082597E" w:rsidP="006A54B9">
      <w:pPr>
        <w:spacing w:before="0" w:after="160" w:line="276" w:lineRule="auto"/>
        <w:rPr>
          <w:szCs w:val="24"/>
        </w:rPr>
      </w:pPr>
      <w:r w:rsidRPr="009E0CF3">
        <w:rPr>
          <w:szCs w:val="24"/>
        </w:rPr>
        <w:br w:type="page"/>
      </w:r>
    </w:p>
    <w:p w14:paraId="547F5B9E" w14:textId="77777777" w:rsidR="00A24A1C" w:rsidRPr="009E0CF3" w:rsidRDefault="00A24A1C" w:rsidP="006A54B9">
      <w:pPr>
        <w:pStyle w:val="Heading1"/>
        <w:spacing w:line="276" w:lineRule="auto"/>
        <w:rPr>
          <w:szCs w:val="24"/>
        </w:rPr>
      </w:pPr>
      <w:bookmarkStart w:id="56" w:name="_Toc69028451"/>
      <w:r w:rsidRPr="009E0CF3">
        <w:rPr>
          <w:szCs w:val="24"/>
        </w:rPr>
        <w:t>PASSENGER TRANSPORT MANAGEMENT</w:t>
      </w:r>
      <w:bookmarkEnd w:id="56"/>
    </w:p>
    <w:p w14:paraId="34EA96FD" w14:textId="01C22463" w:rsidR="00A24A1C" w:rsidRPr="009E0CF3" w:rsidRDefault="00A24A1C" w:rsidP="006A54B9">
      <w:pPr>
        <w:spacing w:line="276" w:lineRule="auto"/>
        <w:jc w:val="both"/>
        <w:rPr>
          <w:b/>
          <w:szCs w:val="24"/>
          <w:lang w:val="en-ZA"/>
        </w:rPr>
      </w:pPr>
      <w:r w:rsidRPr="009E0CF3">
        <w:rPr>
          <w:b/>
          <w:szCs w:val="24"/>
          <w:lang w:val="en-ZA"/>
        </w:rPr>
        <w:t>UNIT CODE:</w:t>
      </w:r>
      <w:r w:rsidRPr="009E0CF3">
        <w:rPr>
          <w:szCs w:val="24"/>
        </w:rPr>
        <w:tab/>
        <w:t xml:space="preserve"> </w:t>
      </w:r>
      <w:bookmarkStart w:id="57" w:name="_Hlk69026506"/>
      <w:r w:rsidRPr="009E0CF3">
        <w:rPr>
          <w:szCs w:val="24"/>
        </w:rPr>
        <w:t>LOG/CU</w:t>
      </w:r>
      <w:r w:rsidR="00AF797A" w:rsidRPr="009E0CF3">
        <w:rPr>
          <w:szCs w:val="24"/>
        </w:rPr>
        <w:t>/RTM/CR/05</w:t>
      </w:r>
      <w:r w:rsidR="000D1C40" w:rsidRPr="009E0CF3">
        <w:rPr>
          <w:szCs w:val="24"/>
        </w:rPr>
        <w:t>/4/A</w:t>
      </w:r>
      <w:bookmarkEnd w:id="57"/>
      <w:r w:rsidRPr="009E0CF3">
        <w:rPr>
          <w:b/>
          <w:szCs w:val="24"/>
          <w:lang w:val="en-ZA"/>
        </w:rPr>
        <w:tab/>
      </w:r>
    </w:p>
    <w:p w14:paraId="26AF328A" w14:textId="77777777" w:rsidR="00A24A1C" w:rsidRPr="009E0CF3" w:rsidRDefault="00A24A1C" w:rsidP="006A54B9">
      <w:pPr>
        <w:spacing w:line="276" w:lineRule="auto"/>
        <w:jc w:val="both"/>
        <w:rPr>
          <w:szCs w:val="24"/>
          <w:lang w:val="en-ZA"/>
        </w:rPr>
      </w:pPr>
      <w:r w:rsidRPr="009E0CF3">
        <w:rPr>
          <w:b/>
          <w:szCs w:val="24"/>
          <w:lang w:val="en-ZA"/>
        </w:rPr>
        <w:t>Relationship to Occupational Standards</w:t>
      </w:r>
    </w:p>
    <w:p w14:paraId="2A32AEAD" w14:textId="77777777" w:rsidR="00A24A1C" w:rsidRPr="009E0CF3" w:rsidRDefault="00A24A1C" w:rsidP="006A54B9">
      <w:pPr>
        <w:spacing w:line="276" w:lineRule="auto"/>
        <w:jc w:val="both"/>
        <w:rPr>
          <w:szCs w:val="24"/>
          <w:lang w:val="en-ZA"/>
        </w:rPr>
      </w:pPr>
      <w:r w:rsidRPr="009E0CF3">
        <w:rPr>
          <w:szCs w:val="24"/>
          <w:lang w:val="en-ZA"/>
        </w:rPr>
        <w:t>This unit addresses the unit of competency: Manage passenger transport</w:t>
      </w:r>
    </w:p>
    <w:p w14:paraId="7563F4D1" w14:textId="589298A4" w:rsidR="00A24A1C" w:rsidRPr="009E0CF3" w:rsidRDefault="00A24A1C" w:rsidP="006A54B9">
      <w:pPr>
        <w:spacing w:line="276" w:lineRule="auto"/>
        <w:jc w:val="both"/>
        <w:rPr>
          <w:szCs w:val="24"/>
          <w:lang w:val="en-ZA"/>
        </w:rPr>
      </w:pPr>
      <w:r w:rsidRPr="009E0CF3">
        <w:rPr>
          <w:b/>
          <w:szCs w:val="24"/>
          <w:lang w:val="en-ZA"/>
        </w:rPr>
        <w:t xml:space="preserve">Duration of Unit: </w:t>
      </w:r>
      <w:r w:rsidR="00D843DD" w:rsidRPr="009E0CF3">
        <w:rPr>
          <w:szCs w:val="24"/>
          <w:lang w:val="en-ZA"/>
        </w:rPr>
        <w:t>120</w:t>
      </w:r>
      <w:r w:rsidRPr="009E0CF3">
        <w:rPr>
          <w:szCs w:val="24"/>
          <w:lang w:val="en-ZA"/>
        </w:rPr>
        <w:t xml:space="preserve"> hours</w:t>
      </w:r>
    </w:p>
    <w:p w14:paraId="16B3EB31" w14:textId="77777777" w:rsidR="00A24A1C" w:rsidRPr="009E0CF3" w:rsidRDefault="00A24A1C" w:rsidP="006A54B9">
      <w:pPr>
        <w:spacing w:before="120" w:line="276" w:lineRule="auto"/>
        <w:rPr>
          <w:szCs w:val="24"/>
        </w:rPr>
      </w:pPr>
      <w:r w:rsidRPr="009E0CF3">
        <w:rPr>
          <w:b/>
          <w:szCs w:val="24"/>
          <w:lang w:val="en-ZA"/>
        </w:rPr>
        <w:t>Unit Description</w:t>
      </w:r>
      <w:r w:rsidRPr="009E0CF3">
        <w:rPr>
          <w:szCs w:val="24"/>
        </w:rPr>
        <w:t xml:space="preserve"> </w:t>
      </w:r>
    </w:p>
    <w:p w14:paraId="73E64B04" w14:textId="77777777" w:rsidR="00862963" w:rsidRPr="009E0CF3" w:rsidRDefault="00862963" w:rsidP="0083471C">
      <w:pPr>
        <w:spacing w:before="120" w:line="276" w:lineRule="auto"/>
        <w:jc w:val="both"/>
        <w:rPr>
          <w:szCs w:val="24"/>
        </w:rPr>
      </w:pPr>
      <w:r w:rsidRPr="009E0CF3">
        <w:rPr>
          <w:szCs w:val="24"/>
        </w:rPr>
        <w:t>This unit describes competencies required to manage passenger transport. It involves carrying out passenger ticketing, maintaining passenger service vehicles, providing vehicle security and safety, handling passenger accompaniments and providing customer care services.</w:t>
      </w:r>
    </w:p>
    <w:p w14:paraId="6950A59E" w14:textId="77777777" w:rsidR="00A24A1C" w:rsidRPr="009E0CF3" w:rsidRDefault="00A24A1C" w:rsidP="006A54B9">
      <w:pPr>
        <w:spacing w:line="276" w:lineRule="auto"/>
        <w:jc w:val="both"/>
        <w:rPr>
          <w:b/>
          <w:szCs w:val="24"/>
          <w:lang w:val="en-ZA"/>
        </w:rPr>
      </w:pPr>
      <w:r w:rsidRPr="009E0CF3">
        <w:rPr>
          <w:b/>
          <w:szCs w:val="24"/>
          <w:lang w:val="en-ZA"/>
        </w:rPr>
        <w:t>Summary of Learning Outcomes</w:t>
      </w:r>
    </w:p>
    <w:p w14:paraId="6BC78273" w14:textId="14FF9BF4" w:rsidR="004477CF" w:rsidRPr="009E0CF3" w:rsidRDefault="00B60530" w:rsidP="00B37478">
      <w:pPr>
        <w:pStyle w:val="ListParagraph"/>
        <w:numPr>
          <w:ilvl w:val="0"/>
          <w:numId w:val="25"/>
        </w:numPr>
        <w:spacing w:before="120" w:after="120" w:line="276" w:lineRule="auto"/>
        <w:jc w:val="both"/>
        <w:rPr>
          <w:rFonts w:ascii="Times New Roman" w:hAnsi="Times New Roman"/>
          <w:b/>
          <w:sz w:val="24"/>
          <w:szCs w:val="24"/>
          <w:lang w:val="en-ZA"/>
        </w:rPr>
      </w:pPr>
      <w:r w:rsidRPr="009E0CF3">
        <w:rPr>
          <w:rFonts w:ascii="Times New Roman" w:hAnsi="Times New Roman"/>
          <w:sz w:val="24"/>
          <w:szCs w:val="24"/>
          <w:lang w:val="en-ZA"/>
        </w:rPr>
        <w:t>Carry out</w:t>
      </w:r>
      <w:r w:rsidR="004477CF" w:rsidRPr="009E0CF3">
        <w:rPr>
          <w:rFonts w:ascii="Times New Roman" w:hAnsi="Times New Roman"/>
          <w:sz w:val="24"/>
          <w:szCs w:val="24"/>
          <w:lang w:val="en-ZA"/>
        </w:rPr>
        <w:t xml:space="preserve"> passenger ticketing</w:t>
      </w:r>
    </w:p>
    <w:p w14:paraId="5283A8C5" w14:textId="64D38462" w:rsidR="004477CF" w:rsidRPr="009E0CF3" w:rsidRDefault="004477CF" w:rsidP="00B37478">
      <w:pPr>
        <w:pStyle w:val="ListParagraph"/>
        <w:numPr>
          <w:ilvl w:val="0"/>
          <w:numId w:val="25"/>
        </w:numPr>
        <w:spacing w:before="120" w:after="120" w:line="276" w:lineRule="auto"/>
        <w:jc w:val="both"/>
        <w:rPr>
          <w:rFonts w:ascii="Times New Roman" w:hAnsi="Times New Roman"/>
          <w:b/>
          <w:sz w:val="24"/>
          <w:szCs w:val="24"/>
          <w:lang w:val="en-ZA"/>
        </w:rPr>
      </w:pPr>
      <w:r w:rsidRPr="009E0CF3">
        <w:rPr>
          <w:rFonts w:ascii="Times New Roman" w:hAnsi="Times New Roman"/>
          <w:sz w:val="24"/>
          <w:szCs w:val="24"/>
          <w:lang w:val="en-ZA"/>
        </w:rPr>
        <w:t>Maintain passenger service vehicles</w:t>
      </w:r>
    </w:p>
    <w:p w14:paraId="4EFD41D6" w14:textId="6166302F" w:rsidR="004477CF" w:rsidRPr="009E0CF3" w:rsidRDefault="004477CF" w:rsidP="00B37478">
      <w:pPr>
        <w:pStyle w:val="ListParagraph"/>
        <w:numPr>
          <w:ilvl w:val="0"/>
          <w:numId w:val="25"/>
        </w:numPr>
        <w:spacing w:before="120" w:after="120" w:line="276" w:lineRule="auto"/>
        <w:jc w:val="both"/>
        <w:rPr>
          <w:rFonts w:ascii="Times New Roman" w:hAnsi="Times New Roman"/>
          <w:b/>
          <w:sz w:val="24"/>
          <w:szCs w:val="24"/>
          <w:lang w:val="en-ZA"/>
        </w:rPr>
      </w:pPr>
      <w:r w:rsidRPr="009E0CF3">
        <w:rPr>
          <w:rFonts w:ascii="Times New Roman" w:hAnsi="Times New Roman"/>
          <w:sz w:val="24"/>
          <w:szCs w:val="24"/>
          <w:lang w:val="en-ZA"/>
        </w:rPr>
        <w:t>Provide vehicle safety and security</w:t>
      </w:r>
    </w:p>
    <w:p w14:paraId="6EEBA6AD" w14:textId="7C3ABDE7" w:rsidR="004477CF" w:rsidRPr="009E0CF3" w:rsidRDefault="00F057CF" w:rsidP="00B37478">
      <w:pPr>
        <w:pStyle w:val="ListParagraph"/>
        <w:numPr>
          <w:ilvl w:val="0"/>
          <w:numId w:val="25"/>
        </w:numPr>
        <w:spacing w:before="120" w:after="120" w:line="276" w:lineRule="auto"/>
        <w:jc w:val="both"/>
        <w:rPr>
          <w:rFonts w:ascii="Times New Roman" w:hAnsi="Times New Roman"/>
          <w:b/>
          <w:sz w:val="24"/>
          <w:szCs w:val="24"/>
          <w:lang w:val="en-ZA"/>
        </w:rPr>
      </w:pPr>
      <w:r w:rsidRPr="009E0CF3">
        <w:rPr>
          <w:rFonts w:ascii="Times New Roman" w:hAnsi="Times New Roman"/>
          <w:sz w:val="24"/>
          <w:szCs w:val="24"/>
          <w:lang w:val="en-ZA"/>
        </w:rPr>
        <w:t>Handle</w:t>
      </w:r>
      <w:r w:rsidR="004477CF" w:rsidRPr="009E0CF3">
        <w:rPr>
          <w:rFonts w:ascii="Times New Roman" w:hAnsi="Times New Roman"/>
          <w:sz w:val="24"/>
          <w:szCs w:val="24"/>
          <w:lang w:val="en-ZA"/>
        </w:rPr>
        <w:t xml:space="preserve"> passenger accompaniments</w:t>
      </w:r>
    </w:p>
    <w:p w14:paraId="37E3E63D" w14:textId="10B0203C" w:rsidR="004477CF" w:rsidRPr="009E0CF3" w:rsidRDefault="004477CF" w:rsidP="00B37478">
      <w:pPr>
        <w:pStyle w:val="ListParagraph"/>
        <w:numPr>
          <w:ilvl w:val="0"/>
          <w:numId w:val="25"/>
        </w:numPr>
        <w:spacing w:before="120" w:after="120" w:line="276" w:lineRule="auto"/>
        <w:jc w:val="both"/>
        <w:rPr>
          <w:rFonts w:ascii="Times New Roman" w:hAnsi="Times New Roman"/>
          <w:b/>
          <w:sz w:val="24"/>
          <w:szCs w:val="24"/>
          <w:lang w:val="en-ZA"/>
        </w:rPr>
      </w:pPr>
      <w:r w:rsidRPr="009E0CF3">
        <w:rPr>
          <w:rFonts w:ascii="Times New Roman" w:hAnsi="Times New Roman"/>
          <w:sz w:val="24"/>
          <w:szCs w:val="24"/>
          <w:lang w:val="en-ZA"/>
        </w:rPr>
        <w:t>Provide customer care services</w:t>
      </w:r>
    </w:p>
    <w:p w14:paraId="1AEB121E" w14:textId="77777777" w:rsidR="00A24A1C" w:rsidRPr="009E0CF3" w:rsidRDefault="00A24A1C" w:rsidP="006A54B9">
      <w:pPr>
        <w:spacing w:before="120" w:after="120" w:line="276" w:lineRule="auto"/>
        <w:ind w:left="357" w:hanging="357"/>
        <w:contextualSpacing/>
        <w:jc w:val="both"/>
        <w:rPr>
          <w:b/>
          <w:szCs w:val="24"/>
          <w:lang w:val="en-ZA"/>
        </w:rPr>
      </w:pPr>
      <w:r w:rsidRPr="009E0CF3">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4"/>
        <w:gridCol w:w="3700"/>
        <w:gridCol w:w="2356"/>
      </w:tblGrid>
      <w:tr w:rsidR="00A24A1C" w:rsidRPr="009E0CF3" w14:paraId="541F7C26" w14:textId="77777777" w:rsidTr="0085658F">
        <w:trPr>
          <w:trHeight w:val="620"/>
        </w:trPr>
        <w:tc>
          <w:tcPr>
            <w:tcW w:w="1491" w:type="pct"/>
            <w:tcBorders>
              <w:top w:val="single" w:sz="4" w:space="0" w:color="auto"/>
              <w:left w:val="single" w:sz="4" w:space="0" w:color="auto"/>
              <w:bottom w:val="single" w:sz="4" w:space="0" w:color="auto"/>
              <w:right w:val="single" w:sz="4" w:space="0" w:color="auto"/>
            </w:tcBorders>
            <w:hideMark/>
          </w:tcPr>
          <w:p w14:paraId="4722C930" w14:textId="77777777" w:rsidR="00A24A1C" w:rsidRPr="009E0CF3" w:rsidRDefault="00A24A1C" w:rsidP="006A54B9">
            <w:pPr>
              <w:spacing w:line="276" w:lineRule="auto"/>
              <w:rPr>
                <w:szCs w:val="24"/>
              </w:rPr>
            </w:pPr>
            <w:r w:rsidRPr="009E0CF3">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1C8D0A6F" w14:textId="77777777" w:rsidR="00A24A1C" w:rsidRPr="009E0CF3" w:rsidRDefault="00A24A1C" w:rsidP="006A54B9">
            <w:pPr>
              <w:spacing w:line="276" w:lineRule="auto"/>
              <w:rPr>
                <w:szCs w:val="24"/>
                <w:lang w:val="en-ZA"/>
              </w:rPr>
            </w:pPr>
            <w:r w:rsidRPr="009E0CF3">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69D60F8D" w14:textId="77777777" w:rsidR="00A24A1C" w:rsidRPr="009E0CF3" w:rsidRDefault="00A24A1C" w:rsidP="006A54B9">
            <w:pPr>
              <w:spacing w:line="276" w:lineRule="auto"/>
              <w:rPr>
                <w:szCs w:val="24"/>
                <w:lang w:val="en-ZA"/>
              </w:rPr>
            </w:pPr>
            <w:r w:rsidRPr="009E0CF3">
              <w:rPr>
                <w:b/>
                <w:szCs w:val="24"/>
                <w:lang w:val="en-ZA"/>
              </w:rPr>
              <w:t>Suggested Assessment Methods</w:t>
            </w:r>
          </w:p>
        </w:tc>
      </w:tr>
      <w:tr w:rsidR="00A24A1C" w:rsidRPr="009E0CF3" w14:paraId="54A2487E" w14:textId="77777777" w:rsidTr="0085658F">
        <w:trPr>
          <w:trHeight w:val="350"/>
        </w:trPr>
        <w:tc>
          <w:tcPr>
            <w:tcW w:w="1491" w:type="pct"/>
            <w:tcBorders>
              <w:top w:val="single" w:sz="4" w:space="0" w:color="auto"/>
              <w:left w:val="single" w:sz="4" w:space="0" w:color="auto"/>
              <w:bottom w:val="single" w:sz="4" w:space="0" w:color="auto"/>
              <w:right w:val="single" w:sz="4" w:space="0" w:color="auto"/>
            </w:tcBorders>
          </w:tcPr>
          <w:p w14:paraId="735BA8CB" w14:textId="137E44FC" w:rsidR="00A24A1C" w:rsidRPr="009E0CF3" w:rsidRDefault="00B60530" w:rsidP="00B37478">
            <w:pPr>
              <w:pStyle w:val="ListParagraph"/>
              <w:numPr>
                <w:ilvl w:val="0"/>
                <w:numId w:val="26"/>
              </w:numPr>
              <w:spacing w:line="276" w:lineRule="auto"/>
              <w:rPr>
                <w:rFonts w:ascii="Times New Roman" w:hAnsi="Times New Roman"/>
                <w:sz w:val="24"/>
                <w:szCs w:val="24"/>
              </w:rPr>
            </w:pPr>
            <w:r w:rsidRPr="009E0CF3">
              <w:rPr>
                <w:rFonts w:ascii="Times New Roman" w:hAnsi="Times New Roman"/>
                <w:sz w:val="24"/>
                <w:szCs w:val="24"/>
              </w:rPr>
              <w:t>Carry out</w:t>
            </w:r>
            <w:r w:rsidR="00A24A1C" w:rsidRPr="009E0CF3">
              <w:rPr>
                <w:rFonts w:ascii="Times New Roman" w:hAnsi="Times New Roman"/>
                <w:sz w:val="24"/>
                <w:szCs w:val="24"/>
              </w:rPr>
              <w:t xml:space="preserve"> passenger ticketing</w:t>
            </w:r>
          </w:p>
        </w:tc>
        <w:tc>
          <w:tcPr>
            <w:tcW w:w="2143" w:type="pct"/>
            <w:tcBorders>
              <w:top w:val="single" w:sz="4" w:space="0" w:color="auto"/>
              <w:left w:val="single" w:sz="4" w:space="0" w:color="auto"/>
              <w:bottom w:val="single" w:sz="4" w:space="0" w:color="auto"/>
              <w:right w:val="single" w:sz="4" w:space="0" w:color="auto"/>
            </w:tcBorders>
          </w:tcPr>
          <w:p w14:paraId="2FEFE3A5" w14:textId="6DC920EE" w:rsidR="00ED2ADF" w:rsidRPr="009E0CF3" w:rsidRDefault="00ED2ADF"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Introduction to passenger ticketing</w:t>
            </w:r>
          </w:p>
          <w:p w14:paraId="445DD04C"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Definition of terms</w:t>
            </w:r>
          </w:p>
          <w:p w14:paraId="5E0CBE63"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Policy</w:t>
            </w:r>
          </w:p>
          <w:p w14:paraId="29F0C072"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Rule</w:t>
            </w:r>
          </w:p>
          <w:p w14:paraId="14139F26"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Law</w:t>
            </w:r>
          </w:p>
          <w:p w14:paraId="4FCD1E17"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Procedure </w:t>
            </w:r>
          </w:p>
          <w:p w14:paraId="0B08356C"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Transport schedules</w:t>
            </w:r>
          </w:p>
          <w:p w14:paraId="54F61446"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Routes</w:t>
            </w:r>
          </w:p>
          <w:p w14:paraId="11FB4225"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Elements of transportation laws</w:t>
            </w:r>
          </w:p>
          <w:p w14:paraId="6F253FA8"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Traffic Act</w:t>
            </w:r>
          </w:p>
          <w:p w14:paraId="03081568"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NTSA Act</w:t>
            </w:r>
          </w:p>
          <w:p w14:paraId="6829F68B"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TLB Act </w:t>
            </w:r>
          </w:p>
          <w:p w14:paraId="2CE42271" w14:textId="77777777"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Factors to consider in routing and scheduling </w:t>
            </w:r>
          </w:p>
          <w:p w14:paraId="58014917" w14:textId="470A21C4" w:rsidR="00ED2ADF" w:rsidRPr="009E0CF3" w:rsidRDefault="00ED2ADF"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Identification of operational resources</w:t>
            </w:r>
          </w:p>
          <w:p w14:paraId="1E67572E" w14:textId="1A7FB282"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Definition and types of tickets</w:t>
            </w:r>
          </w:p>
          <w:p w14:paraId="7D8834AF"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Characteristics of tickets </w:t>
            </w:r>
          </w:p>
          <w:p w14:paraId="6D5A0785" w14:textId="77777777"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Ticket security</w:t>
            </w:r>
          </w:p>
          <w:p w14:paraId="31DF7387"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Ticketing systems</w:t>
            </w:r>
          </w:p>
          <w:p w14:paraId="645FBF68" w14:textId="77777777"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Electronic </w:t>
            </w:r>
          </w:p>
          <w:p w14:paraId="483EEFEB" w14:textId="77777777"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Physical </w:t>
            </w:r>
          </w:p>
          <w:p w14:paraId="3186DCDE"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Ticket control </w:t>
            </w:r>
          </w:p>
          <w:p w14:paraId="0F6D5D60" w14:textId="40FC9A08" w:rsidR="00A24A1C" w:rsidRPr="009E0CF3" w:rsidRDefault="00040ABF"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P</w:t>
            </w:r>
            <w:r w:rsidR="00A24A1C" w:rsidRPr="009E0CF3">
              <w:rPr>
                <w:rFonts w:ascii="Times New Roman" w:hAnsi="Times New Roman"/>
                <w:sz w:val="24"/>
                <w:szCs w:val="24"/>
              </w:rPr>
              <w:t>rocedures for issuing tickets</w:t>
            </w:r>
          </w:p>
          <w:p w14:paraId="71A3E232"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Procedures for ticket refunds </w:t>
            </w:r>
          </w:p>
          <w:p w14:paraId="5A1AD532"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Ticketing records </w:t>
            </w:r>
          </w:p>
        </w:tc>
        <w:tc>
          <w:tcPr>
            <w:tcW w:w="1365" w:type="pct"/>
            <w:tcBorders>
              <w:top w:val="single" w:sz="4" w:space="0" w:color="auto"/>
              <w:left w:val="single" w:sz="4" w:space="0" w:color="auto"/>
              <w:bottom w:val="single" w:sz="4" w:space="0" w:color="auto"/>
              <w:right w:val="single" w:sz="4" w:space="0" w:color="auto"/>
            </w:tcBorders>
          </w:tcPr>
          <w:p w14:paraId="5271C1C5"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Written tests</w:t>
            </w:r>
          </w:p>
          <w:p w14:paraId="71237DE7"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Oral </w:t>
            </w:r>
          </w:p>
          <w:p w14:paraId="79A1F0DD"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Practical/Projects</w:t>
            </w:r>
          </w:p>
        </w:tc>
      </w:tr>
      <w:tr w:rsidR="00A24A1C" w:rsidRPr="009E0CF3" w14:paraId="79F0E299" w14:textId="77777777" w:rsidTr="0085658F">
        <w:trPr>
          <w:trHeight w:val="350"/>
        </w:trPr>
        <w:tc>
          <w:tcPr>
            <w:tcW w:w="1491" w:type="pct"/>
            <w:tcBorders>
              <w:top w:val="single" w:sz="4" w:space="0" w:color="auto"/>
              <w:left w:val="single" w:sz="4" w:space="0" w:color="auto"/>
              <w:bottom w:val="single" w:sz="4" w:space="0" w:color="auto"/>
              <w:right w:val="single" w:sz="4" w:space="0" w:color="auto"/>
            </w:tcBorders>
          </w:tcPr>
          <w:p w14:paraId="70C3ED80" w14:textId="77777777" w:rsidR="00A24A1C" w:rsidRPr="009E0CF3" w:rsidRDefault="00A24A1C" w:rsidP="00B37478">
            <w:pPr>
              <w:pStyle w:val="ListParagraph"/>
              <w:numPr>
                <w:ilvl w:val="0"/>
                <w:numId w:val="26"/>
              </w:numPr>
              <w:spacing w:line="276" w:lineRule="auto"/>
              <w:rPr>
                <w:rFonts w:ascii="Times New Roman" w:hAnsi="Times New Roman"/>
                <w:sz w:val="24"/>
                <w:szCs w:val="24"/>
              </w:rPr>
            </w:pPr>
            <w:r w:rsidRPr="009E0CF3">
              <w:rPr>
                <w:rFonts w:ascii="Times New Roman" w:hAnsi="Times New Roman"/>
                <w:sz w:val="24"/>
                <w:szCs w:val="24"/>
              </w:rPr>
              <w:t>Maintain passenger service vehicles</w:t>
            </w:r>
          </w:p>
        </w:tc>
        <w:tc>
          <w:tcPr>
            <w:tcW w:w="2143" w:type="pct"/>
            <w:tcBorders>
              <w:top w:val="single" w:sz="4" w:space="0" w:color="auto"/>
              <w:left w:val="single" w:sz="4" w:space="0" w:color="auto"/>
              <w:bottom w:val="single" w:sz="4" w:space="0" w:color="auto"/>
              <w:right w:val="single" w:sz="4" w:space="0" w:color="auto"/>
            </w:tcBorders>
          </w:tcPr>
          <w:p w14:paraId="277B3EA3"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Definition of vehicle maintenance</w:t>
            </w:r>
          </w:p>
          <w:p w14:paraId="3E1EC5DC"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Importance of maintenance </w:t>
            </w:r>
          </w:p>
          <w:p w14:paraId="3D99702C"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Types of vehicle maintenance </w:t>
            </w:r>
          </w:p>
          <w:p w14:paraId="42712D5D" w14:textId="3712BD9B" w:rsidR="00A24A1C" w:rsidRPr="009E0CF3" w:rsidRDefault="00A02F84"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Basic p</w:t>
            </w:r>
            <w:r w:rsidR="00A24A1C" w:rsidRPr="009E0CF3">
              <w:rPr>
                <w:rFonts w:ascii="Times New Roman" w:hAnsi="Times New Roman"/>
                <w:sz w:val="24"/>
                <w:szCs w:val="24"/>
              </w:rPr>
              <w:t>arts of a vehicle and their functions</w:t>
            </w:r>
          </w:p>
          <w:p w14:paraId="0AE61969"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Essentials of vehicle maintenance </w:t>
            </w:r>
          </w:p>
          <w:p w14:paraId="4BEE5FC9" w14:textId="519186CF" w:rsidR="00A24A1C" w:rsidRPr="009E0CF3" w:rsidRDefault="002F577A"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M</w:t>
            </w:r>
            <w:r w:rsidR="00A24A1C" w:rsidRPr="009E0CF3">
              <w:rPr>
                <w:rFonts w:ascii="Times New Roman" w:hAnsi="Times New Roman"/>
                <w:sz w:val="24"/>
                <w:szCs w:val="24"/>
              </w:rPr>
              <w:t xml:space="preserve">aintenance </w:t>
            </w:r>
            <w:r w:rsidR="00136EDB" w:rsidRPr="009E0CF3">
              <w:rPr>
                <w:rFonts w:ascii="Times New Roman" w:hAnsi="Times New Roman"/>
                <w:sz w:val="24"/>
                <w:szCs w:val="24"/>
              </w:rPr>
              <w:t xml:space="preserve">of </w:t>
            </w:r>
            <w:r w:rsidR="00A24A1C" w:rsidRPr="009E0CF3">
              <w:rPr>
                <w:rFonts w:ascii="Times New Roman" w:hAnsi="Times New Roman"/>
                <w:sz w:val="24"/>
                <w:szCs w:val="24"/>
              </w:rPr>
              <w:t>schedules and registers</w:t>
            </w:r>
          </w:p>
          <w:p w14:paraId="55755DA3"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Storage of service parts</w:t>
            </w:r>
          </w:p>
          <w:p w14:paraId="22F84EFE" w14:textId="17FE016B" w:rsidR="00A24A1C" w:rsidRPr="009E0CF3" w:rsidRDefault="00A60E00"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Recording</w:t>
            </w:r>
            <w:r w:rsidR="00A24A1C" w:rsidRPr="009E0CF3">
              <w:rPr>
                <w:rFonts w:ascii="Times New Roman" w:hAnsi="Times New Roman"/>
                <w:sz w:val="24"/>
                <w:szCs w:val="24"/>
              </w:rPr>
              <w:t xml:space="preserve"> maintenance </w:t>
            </w:r>
            <w:r w:rsidR="00464154" w:rsidRPr="009E0CF3">
              <w:rPr>
                <w:rFonts w:ascii="Times New Roman" w:hAnsi="Times New Roman"/>
                <w:sz w:val="24"/>
                <w:szCs w:val="24"/>
              </w:rPr>
              <w:t>information</w:t>
            </w:r>
          </w:p>
        </w:tc>
        <w:tc>
          <w:tcPr>
            <w:tcW w:w="1365" w:type="pct"/>
            <w:tcBorders>
              <w:top w:val="single" w:sz="4" w:space="0" w:color="auto"/>
              <w:left w:val="single" w:sz="4" w:space="0" w:color="auto"/>
              <w:bottom w:val="single" w:sz="4" w:space="0" w:color="auto"/>
              <w:right w:val="single" w:sz="4" w:space="0" w:color="auto"/>
            </w:tcBorders>
          </w:tcPr>
          <w:p w14:paraId="2AFB21EB"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Written tests</w:t>
            </w:r>
          </w:p>
          <w:p w14:paraId="7F50FE52"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Oral </w:t>
            </w:r>
          </w:p>
          <w:p w14:paraId="61399AB4"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Practical/Projects</w:t>
            </w:r>
          </w:p>
        </w:tc>
      </w:tr>
      <w:tr w:rsidR="00A24A1C" w:rsidRPr="009E0CF3" w14:paraId="1B4943A8" w14:textId="77777777" w:rsidTr="0085658F">
        <w:trPr>
          <w:trHeight w:val="350"/>
        </w:trPr>
        <w:tc>
          <w:tcPr>
            <w:tcW w:w="1491" w:type="pct"/>
            <w:tcBorders>
              <w:top w:val="single" w:sz="4" w:space="0" w:color="auto"/>
              <w:left w:val="single" w:sz="4" w:space="0" w:color="auto"/>
              <w:bottom w:val="single" w:sz="4" w:space="0" w:color="auto"/>
              <w:right w:val="single" w:sz="4" w:space="0" w:color="auto"/>
            </w:tcBorders>
          </w:tcPr>
          <w:p w14:paraId="29320769" w14:textId="4EC4F5C8" w:rsidR="00A24A1C" w:rsidRPr="009E0CF3" w:rsidRDefault="00A24A1C" w:rsidP="00B37478">
            <w:pPr>
              <w:pStyle w:val="ListParagraph"/>
              <w:numPr>
                <w:ilvl w:val="0"/>
                <w:numId w:val="26"/>
              </w:numPr>
              <w:spacing w:line="276" w:lineRule="auto"/>
              <w:rPr>
                <w:rFonts w:ascii="Times New Roman" w:hAnsi="Times New Roman"/>
                <w:sz w:val="24"/>
                <w:szCs w:val="24"/>
              </w:rPr>
            </w:pPr>
            <w:r w:rsidRPr="009E0CF3">
              <w:rPr>
                <w:rFonts w:ascii="Times New Roman" w:hAnsi="Times New Roman"/>
                <w:sz w:val="24"/>
                <w:szCs w:val="24"/>
              </w:rPr>
              <w:t xml:space="preserve">Provide vehicle </w:t>
            </w:r>
            <w:r w:rsidR="00BB6590" w:rsidRPr="009E0CF3">
              <w:rPr>
                <w:rFonts w:ascii="Times New Roman" w:hAnsi="Times New Roman"/>
                <w:sz w:val="24"/>
                <w:szCs w:val="24"/>
              </w:rPr>
              <w:t xml:space="preserve">safety and </w:t>
            </w:r>
            <w:r w:rsidRPr="009E0CF3">
              <w:rPr>
                <w:rFonts w:ascii="Times New Roman" w:hAnsi="Times New Roman"/>
                <w:sz w:val="24"/>
                <w:szCs w:val="24"/>
              </w:rPr>
              <w:t>security</w:t>
            </w:r>
          </w:p>
        </w:tc>
        <w:tc>
          <w:tcPr>
            <w:tcW w:w="2143" w:type="pct"/>
            <w:tcBorders>
              <w:top w:val="single" w:sz="4" w:space="0" w:color="auto"/>
              <w:left w:val="single" w:sz="4" w:space="0" w:color="auto"/>
              <w:bottom w:val="single" w:sz="4" w:space="0" w:color="auto"/>
              <w:right w:val="single" w:sz="4" w:space="0" w:color="auto"/>
            </w:tcBorders>
          </w:tcPr>
          <w:p w14:paraId="7F531C7C"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Definition of terms</w:t>
            </w:r>
          </w:p>
          <w:p w14:paraId="3278BCFB" w14:textId="77777777"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Risks</w:t>
            </w:r>
          </w:p>
          <w:p w14:paraId="6E06D04E" w14:textId="77777777" w:rsidR="008F4707" w:rsidRPr="009E0CF3" w:rsidRDefault="008F4707"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Safety </w:t>
            </w:r>
          </w:p>
          <w:p w14:paraId="5CF6AD71" w14:textId="77777777"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Security </w:t>
            </w:r>
          </w:p>
          <w:p w14:paraId="7E68B418" w14:textId="438F90CA"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Insurance </w:t>
            </w:r>
          </w:p>
          <w:p w14:paraId="11D1FA14"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Importance of security </w:t>
            </w:r>
          </w:p>
          <w:p w14:paraId="6473178C"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Types of security risks</w:t>
            </w:r>
          </w:p>
          <w:p w14:paraId="00C23855"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Types of security tools and equipment</w:t>
            </w:r>
          </w:p>
          <w:p w14:paraId="7FD38573"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Conducting security checks</w:t>
            </w:r>
          </w:p>
          <w:p w14:paraId="70B38B1B" w14:textId="77777777"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Passengers</w:t>
            </w:r>
          </w:p>
          <w:p w14:paraId="0CBF50F9" w14:textId="77777777"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Passenger accompaniments</w:t>
            </w:r>
          </w:p>
          <w:p w14:paraId="229225EB" w14:textId="77777777" w:rsidR="00EA00AE" w:rsidRPr="009E0CF3" w:rsidRDefault="00EA00AE"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Common safety hazards</w:t>
            </w:r>
          </w:p>
          <w:p w14:paraId="5BC56A75" w14:textId="77777777" w:rsidR="00EA00AE" w:rsidRPr="009E0CF3" w:rsidRDefault="00EA00AE"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Vehicle safety regulations</w:t>
            </w:r>
          </w:p>
          <w:p w14:paraId="33C5A661" w14:textId="77777777" w:rsidR="00EA00AE" w:rsidRPr="009E0CF3" w:rsidRDefault="00EA00AE"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Transport safety equipment</w:t>
            </w:r>
          </w:p>
          <w:p w14:paraId="408CA6D0"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Fire extinguishers</w:t>
            </w:r>
          </w:p>
          <w:p w14:paraId="6EE84FA7"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First aid kits</w:t>
            </w:r>
          </w:p>
          <w:p w14:paraId="6144AE8E" w14:textId="77777777" w:rsidR="00EA00AE" w:rsidRPr="009E0CF3" w:rsidRDefault="00EA00AE"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Termini safety features</w:t>
            </w:r>
          </w:p>
          <w:p w14:paraId="22E96537"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Fire signage and exits</w:t>
            </w:r>
          </w:p>
          <w:p w14:paraId="6EDCAA79"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Evacuation procedures</w:t>
            </w:r>
          </w:p>
          <w:p w14:paraId="2284C657"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Public communication system</w:t>
            </w:r>
          </w:p>
          <w:p w14:paraId="5AB9BE1D"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Surveillance systems</w:t>
            </w:r>
          </w:p>
          <w:p w14:paraId="22BF3574" w14:textId="77777777" w:rsidR="00EA00AE" w:rsidRPr="009E0CF3" w:rsidRDefault="00EA00AE"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Safety precautions </w:t>
            </w:r>
          </w:p>
          <w:p w14:paraId="1C727198" w14:textId="77777777" w:rsidR="00EA00AE" w:rsidRPr="009E0CF3" w:rsidRDefault="00EA00AE"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Vehicle safety features</w:t>
            </w:r>
          </w:p>
          <w:p w14:paraId="6D7C8E83"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Safety belts</w:t>
            </w:r>
          </w:p>
          <w:p w14:paraId="5E741D91" w14:textId="77777777" w:rsidR="00EA00AE" w:rsidRPr="009E0CF3" w:rsidRDefault="00EA00AE"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Speed governors</w:t>
            </w:r>
          </w:p>
          <w:p w14:paraId="32EC6E3D" w14:textId="279F25C2" w:rsidR="00EA00AE" w:rsidRPr="009E0CF3" w:rsidRDefault="00EA00AE" w:rsidP="00B37478">
            <w:pPr>
              <w:pStyle w:val="ListParagraph"/>
              <w:numPr>
                <w:ilvl w:val="1"/>
                <w:numId w:val="93"/>
              </w:numPr>
              <w:spacing w:line="276" w:lineRule="auto"/>
              <w:rPr>
                <w:rFonts w:ascii="Times New Roman" w:hAnsi="Times New Roman"/>
                <w:sz w:val="24"/>
                <w:szCs w:val="24"/>
              </w:rPr>
            </w:pPr>
            <w:r w:rsidRPr="009E0CF3">
              <w:rPr>
                <w:rFonts w:ascii="Times New Roman" w:hAnsi="Times New Roman"/>
                <w:sz w:val="24"/>
                <w:szCs w:val="24"/>
                <w:lang w:val="en-ZA"/>
              </w:rPr>
              <w:t>Communication system</w:t>
            </w:r>
          </w:p>
        </w:tc>
        <w:tc>
          <w:tcPr>
            <w:tcW w:w="1365" w:type="pct"/>
            <w:tcBorders>
              <w:top w:val="single" w:sz="4" w:space="0" w:color="auto"/>
              <w:left w:val="single" w:sz="4" w:space="0" w:color="auto"/>
              <w:bottom w:val="single" w:sz="4" w:space="0" w:color="auto"/>
              <w:right w:val="single" w:sz="4" w:space="0" w:color="auto"/>
            </w:tcBorders>
          </w:tcPr>
          <w:p w14:paraId="334DF580"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Written tests</w:t>
            </w:r>
          </w:p>
          <w:p w14:paraId="50CFF316"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Oral </w:t>
            </w:r>
          </w:p>
          <w:p w14:paraId="54AD66B0"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Practical/Projects</w:t>
            </w:r>
          </w:p>
        </w:tc>
      </w:tr>
      <w:tr w:rsidR="00A24A1C" w:rsidRPr="009E0CF3" w14:paraId="29258B1C" w14:textId="77777777" w:rsidTr="0085658F">
        <w:trPr>
          <w:trHeight w:val="350"/>
        </w:trPr>
        <w:tc>
          <w:tcPr>
            <w:tcW w:w="1491" w:type="pct"/>
            <w:tcBorders>
              <w:top w:val="single" w:sz="4" w:space="0" w:color="auto"/>
              <w:left w:val="single" w:sz="4" w:space="0" w:color="auto"/>
              <w:bottom w:val="single" w:sz="4" w:space="0" w:color="auto"/>
              <w:right w:val="single" w:sz="4" w:space="0" w:color="auto"/>
            </w:tcBorders>
          </w:tcPr>
          <w:p w14:paraId="13589DFA" w14:textId="13C8F795" w:rsidR="00A24A1C" w:rsidRPr="009E0CF3" w:rsidRDefault="00554C17" w:rsidP="00B37478">
            <w:pPr>
              <w:pStyle w:val="ListParagraph"/>
              <w:numPr>
                <w:ilvl w:val="0"/>
                <w:numId w:val="26"/>
              </w:numPr>
              <w:spacing w:before="120" w:after="120" w:line="276" w:lineRule="auto"/>
              <w:rPr>
                <w:rFonts w:ascii="Times New Roman" w:hAnsi="Times New Roman"/>
                <w:b/>
                <w:sz w:val="24"/>
                <w:szCs w:val="24"/>
                <w:lang w:val="en-ZA"/>
              </w:rPr>
            </w:pPr>
            <w:r w:rsidRPr="009E0CF3">
              <w:rPr>
                <w:rFonts w:ascii="Times New Roman" w:hAnsi="Times New Roman"/>
                <w:sz w:val="24"/>
                <w:szCs w:val="24"/>
              </w:rPr>
              <w:t>Handle</w:t>
            </w:r>
            <w:r w:rsidR="00A24A1C" w:rsidRPr="009E0CF3">
              <w:rPr>
                <w:rFonts w:ascii="Times New Roman" w:hAnsi="Times New Roman"/>
                <w:sz w:val="24"/>
                <w:szCs w:val="24"/>
              </w:rPr>
              <w:t xml:space="preserve"> passenger accompaniments</w:t>
            </w:r>
          </w:p>
        </w:tc>
        <w:tc>
          <w:tcPr>
            <w:tcW w:w="2143" w:type="pct"/>
            <w:tcBorders>
              <w:top w:val="single" w:sz="4" w:space="0" w:color="auto"/>
              <w:left w:val="single" w:sz="4" w:space="0" w:color="auto"/>
              <w:bottom w:val="single" w:sz="4" w:space="0" w:color="auto"/>
              <w:right w:val="single" w:sz="4" w:space="0" w:color="auto"/>
            </w:tcBorders>
          </w:tcPr>
          <w:p w14:paraId="49B13C5D"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Definition of accompaniments</w:t>
            </w:r>
          </w:p>
          <w:p w14:paraId="61509520" w14:textId="77777777" w:rsidR="00EE38E2"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Types of passenger accompaniments</w:t>
            </w:r>
            <w:r w:rsidR="00EE38E2" w:rsidRPr="009E0CF3">
              <w:rPr>
                <w:rFonts w:ascii="Times New Roman" w:hAnsi="Times New Roman"/>
                <w:sz w:val="24"/>
                <w:szCs w:val="24"/>
              </w:rPr>
              <w:t xml:space="preserve"> </w:t>
            </w:r>
          </w:p>
          <w:p w14:paraId="02CE73AB" w14:textId="73B77D58" w:rsidR="00EE38E2" w:rsidRPr="009E0CF3" w:rsidRDefault="00EE38E2"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Prohibited goods</w:t>
            </w:r>
          </w:p>
          <w:p w14:paraId="2F658CA2" w14:textId="57D8D702" w:rsidR="00A24A1C" w:rsidRPr="009E0CF3" w:rsidRDefault="00EE38E2"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High value goods</w:t>
            </w:r>
          </w:p>
          <w:p w14:paraId="15AB61E5" w14:textId="1D00887A" w:rsidR="00ED622B" w:rsidRPr="009E0CF3" w:rsidRDefault="00ED622B"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Goods that require permits</w:t>
            </w:r>
          </w:p>
          <w:p w14:paraId="60B69256" w14:textId="2ACE311F"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Legal issues</w:t>
            </w:r>
          </w:p>
          <w:p w14:paraId="5718C4C2"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Procedure of acceptance </w:t>
            </w:r>
          </w:p>
          <w:p w14:paraId="6C41264F"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Packaging and caging of goods and animals</w:t>
            </w:r>
          </w:p>
          <w:p w14:paraId="1A678AC1" w14:textId="5CED6CA5" w:rsidR="00A24A1C" w:rsidRPr="009E0CF3" w:rsidRDefault="00A24A1C"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Labelling of packages and cages</w:t>
            </w:r>
          </w:p>
          <w:p w14:paraId="1142D0E1"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Conveyance options for accompaniments</w:t>
            </w:r>
          </w:p>
          <w:p w14:paraId="4B53F525"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Loading and offloading of accompaniments</w:t>
            </w:r>
          </w:p>
          <w:p w14:paraId="6EF06920"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proofErr w:type="gramStart"/>
            <w:r w:rsidRPr="009E0CF3">
              <w:rPr>
                <w:rFonts w:ascii="Times New Roman" w:hAnsi="Times New Roman"/>
                <w:sz w:val="24"/>
                <w:szCs w:val="24"/>
              </w:rPr>
              <w:t>Accompaniments</w:t>
            </w:r>
            <w:proofErr w:type="gramEnd"/>
            <w:r w:rsidRPr="009E0CF3">
              <w:rPr>
                <w:rFonts w:ascii="Times New Roman" w:hAnsi="Times New Roman"/>
                <w:sz w:val="24"/>
                <w:szCs w:val="24"/>
              </w:rPr>
              <w:t xml:space="preserve"> documentation </w:t>
            </w:r>
          </w:p>
          <w:p w14:paraId="17FDE4EB"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Procedures for delivery of accompaniments to clients</w:t>
            </w:r>
          </w:p>
        </w:tc>
        <w:tc>
          <w:tcPr>
            <w:tcW w:w="1365" w:type="pct"/>
            <w:tcBorders>
              <w:top w:val="single" w:sz="4" w:space="0" w:color="auto"/>
              <w:left w:val="single" w:sz="4" w:space="0" w:color="auto"/>
              <w:bottom w:val="single" w:sz="4" w:space="0" w:color="auto"/>
              <w:right w:val="single" w:sz="4" w:space="0" w:color="auto"/>
            </w:tcBorders>
          </w:tcPr>
          <w:p w14:paraId="0243BB41"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Written tests</w:t>
            </w:r>
          </w:p>
          <w:p w14:paraId="7B7362B5"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 xml:space="preserve">Oral </w:t>
            </w:r>
          </w:p>
          <w:p w14:paraId="149EBF82" w14:textId="77777777" w:rsidR="00A24A1C" w:rsidRPr="009E0CF3" w:rsidRDefault="00A24A1C" w:rsidP="00B37478">
            <w:pPr>
              <w:pStyle w:val="ListParagraph"/>
              <w:numPr>
                <w:ilvl w:val="0"/>
                <w:numId w:val="92"/>
              </w:numPr>
              <w:spacing w:line="276" w:lineRule="auto"/>
              <w:rPr>
                <w:rFonts w:ascii="Times New Roman" w:hAnsi="Times New Roman"/>
                <w:sz w:val="24"/>
                <w:szCs w:val="24"/>
              </w:rPr>
            </w:pPr>
            <w:r w:rsidRPr="009E0CF3">
              <w:rPr>
                <w:rFonts w:ascii="Times New Roman" w:hAnsi="Times New Roman"/>
                <w:sz w:val="24"/>
                <w:szCs w:val="24"/>
              </w:rPr>
              <w:t>Practical/Projects</w:t>
            </w:r>
          </w:p>
        </w:tc>
      </w:tr>
      <w:tr w:rsidR="00C114D7" w:rsidRPr="009E0CF3" w14:paraId="6C8FA0D4" w14:textId="77777777" w:rsidTr="0085658F">
        <w:trPr>
          <w:trHeight w:val="350"/>
        </w:trPr>
        <w:tc>
          <w:tcPr>
            <w:tcW w:w="1491" w:type="pct"/>
            <w:tcBorders>
              <w:top w:val="single" w:sz="4" w:space="0" w:color="auto"/>
              <w:left w:val="single" w:sz="4" w:space="0" w:color="auto"/>
              <w:bottom w:val="single" w:sz="4" w:space="0" w:color="auto"/>
              <w:right w:val="single" w:sz="4" w:space="0" w:color="auto"/>
            </w:tcBorders>
          </w:tcPr>
          <w:p w14:paraId="33A47C52" w14:textId="5D864FD3" w:rsidR="00C114D7" w:rsidRPr="009E0CF3" w:rsidRDefault="00C114D7" w:rsidP="00B37478">
            <w:pPr>
              <w:pStyle w:val="ListParagraph"/>
              <w:numPr>
                <w:ilvl w:val="0"/>
                <w:numId w:val="26"/>
              </w:numPr>
              <w:spacing w:before="120" w:after="120" w:line="276" w:lineRule="auto"/>
              <w:rPr>
                <w:rFonts w:ascii="Times New Roman" w:hAnsi="Times New Roman"/>
                <w:sz w:val="24"/>
                <w:szCs w:val="24"/>
              </w:rPr>
            </w:pPr>
            <w:r w:rsidRPr="009E0CF3">
              <w:rPr>
                <w:rFonts w:ascii="Times New Roman" w:hAnsi="Times New Roman"/>
                <w:sz w:val="24"/>
                <w:szCs w:val="24"/>
              </w:rPr>
              <w:t>Provide customer care services</w:t>
            </w:r>
          </w:p>
        </w:tc>
        <w:tc>
          <w:tcPr>
            <w:tcW w:w="2143" w:type="pct"/>
            <w:tcBorders>
              <w:top w:val="single" w:sz="4" w:space="0" w:color="auto"/>
              <w:left w:val="single" w:sz="4" w:space="0" w:color="auto"/>
              <w:bottom w:val="single" w:sz="4" w:space="0" w:color="auto"/>
              <w:right w:val="single" w:sz="4" w:space="0" w:color="auto"/>
            </w:tcBorders>
          </w:tcPr>
          <w:p w14:paraId="68FC05C8" w14:textId="77777777" w:rsidR="00C114D7" w:rsidRPr="009E0CF3" w:rsidRDefault="00C114D7"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Definition of terms</w:t>
            </w:r>
          </w:p>
          <w:p w14:paraId="06E1B772" w14:textId="77777777" w:rsidR="00C114D7" w:rsidRPr="009E0CF3" w:rsidRDefault="00C114D7"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Customer care</w:t>
            </w:r>
          </w:p>
          <w:p w14:paraId="087F7F8E" w14:textId="77777777" w:rsidR="00C114D7" w:rsidRPr="009E0CF3" w:rsidRDefault="0086195B"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Classification of customers</w:t>
            </w:r>
          </w:p>
          <w:p w14:paraId="0EF6687C" w14:textId="5F6A53F3" w:rsidR="0086195B" w:rsidRPr="009E0CF3" w:rsidRDefault="0086195B"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Internal</w:t>
            </w:r>
          </w:p>
          <w:p w14:paraId="55F8193D" w14:textId="77777777" w:rsidR="0086195B" w:rsidRPr="009E0CF3" w:rsidRDefault="0086195B" w:rsidP="00B37478">
            <w:pPr>
              <w:pStyle w:val="ListParagraph"/>
              <w:numPr>
                <w:ilvl w:val="1"/>
                <w:numId w:val="93"/>
              </w:numPr>
              <w:spacing w:line="276" w:lineRule="auto"/>
              <w:rPr>
                <w:rFonts w:ascii="Times New Roman" w:hAnsi="Times New Roman"/>
                <w:sz w:val="24"/>
                <w:szCs w:val="24"/>
                <w:lang w:val="en-ZA"/>
              </w:rPr>
            </w:pPr>
            <w:r w:rsidRPr="009E0CF3">
              <w:rPr>
                <w:rFonts w:ascii="Times New Roman" w:hAnsi="Times New Roman"/>
                <w:sz w:val="24"/>
                <w:szCs w:val="24"/>
                <w:lang w:val="en-ZA"/>
              </w:rPr>
              <w:t xml:space="preserve">External </w:t>
            </w:r>
          </w:p>
          <w:p w14:paraId="6EFD4CB0" w14:textId="036E6F91" w:rsidR="009E348F" w:rsidRPr="009E0CF3" w:rsidRDefault="009E348F"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 xml:space="preserve">Ethics </w:t>
            </w:r>
          </w:p>
          <w:p w14:paraId="459678E4" w14:textId="173BDF96" w:rsidR="0086195B" w:rsidRPr="009E0CF3" w:rsidRDefault="0086195B"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Qualities of a customer care officer</w:t>
            </w:r>
          </w:p>
          <w:p w14:paraId="15C0803D" w14:textId="77777777" w:rsidR="0086195B" w:rsidRPr="009E0CF3" w:rsidRDefault="004F0EAC"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Roles and responsibilities of customer care staff</w:t>
            </w:r>
          </w:p>
          <w:p w14:paraId="7350E8C5" w14:textId="77777777" w:rsidR="0014329F" w:rsidRPr="009E0CF3" w:rsidRDefault="00DC4F2D"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Procedure for dealing with customer complaints</w:t>
            </w:r>
          </w:p>
          <w:p w14:paraId="48421328" w14:textId="626D53FC" w:rsidR="009E348F" w:rsidRPr="009E0CF3" w:rsidRDefault="00F7178B"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Conflict resolution</w:t>
            </w:r>
          </w:p>
        </w:tc>
        <w:tc>
          <w:tcPr>
            <w:tcW w:w="1365" w:type="pct"/>
            <w:tcBorders>
              <w:top w:val="single" w:sz="4" w:space="0" w:color="auto"/>
              <w:left w:val="single" w:sz="4" w:space="0" w:color="auto"/>
              <w:bottom w:val="single" w:sz="4" w:space="0" w:color="auto"/>
              <w:right w:val="single" w:sz="4" w:space="0" w:color="auto"/>
            </w:tcBorders>
          </w:tcPr>
          <w:p w14:paraId="40C5AE47" w14:textId="77777777" w:rsidR="00C114D7" w:rsidRPr="009E0CF3" w:rsidRDefault="00C114D7"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Written tests</w:t>
            </w:r>
          </w:p>
          <w:p w14:paraId="7ABBA5B1" w14:textId="77777777" w:rsidR="00C114D7" w:rsidRPr="009E0CF3" w:rsidRDefault="00C114D7" w:rsidP="00B37478">
            <w:pPr>
              <w:pStyle w:val="ListParagraph"/>
              <w:numPr>
                <w:ilvl w:val="0"/>
                <w:numId w:val="94"/>
              </w:numPr>
              <w:spacing w:line="276" w:lineRule="auto"/>
              <w:rPr>
                <w:rFonts w:ascii="Times New Roman" w:hAnsi="Times New Roman"/>
                <w:sz w:val="24"/>
                <w:szCs w:val="24"/>
              </w:rPr>
            </w:pPr>
            <w:r w:rsidRPr="009E0CF3">
              <w:rPr>
                <w:rFonts w:ascii="Times New Roman" w:hAnsi="Times New Roman"/>
                <w:sz w:val="24"/>
                <w:szCs w:val="24"/>
              </w:rPr>
              <w:t xml:space="preserve">Oral </w:t>
            </w:r>
          </w:p>
          <w:p w14:paraId="29E5B64E" w14:textId="0BD07795" w:rsidR="00C114D7" w:rsidRPr="009E0CF3" w:rsidRDefault="00C114D7" w:rsidP="00B37478">
            <w:pPr>
              <w:pStyle w:val="ListParagraph"/>
              <w:numPr>
                <w:ilvl w:val="0"/>
                <w:numId w:val="94"/>
              </w:numPr>
              <w:spacing w:line="276" w:lineRule="auto"/>
              <w:rPr>
                <w:rFonts w:ascii="Times New Roman" w:hAnsi="Times New Roman"/>
                <w:sz w:val="24"/>
                <w:szCs w:val="24"/>
                <w:lang w:val="en-ZA"/>
              </w:rPr>
            </w:pPr>
            <w:r w:rsidRPr="009E0CF3">
              <w:rPr>
                <w:rFonts w:ascii="Times New Roman" w:hAnsi="Times New Roman"/>
                <w:sz w:val="24"/>
                <w:szCs w:val="24"/>
              </w:rPr>
              <w:t>Practical/Projects</w:t>
            </w:r>
          </w:p>
        </w:tc>
      </w:tr>
    </w:tbl>
    <w:p w14:paraId="5A52D09C" w14:textId="77777777" w:rsidR="00A24A1C" w:rsidRPr="009E0CF3" w:rsidRDefault="00A24A1C" w:rsidP="006A54B9">
      <w:pPr>
        <w:spacing w:line="276" w:lineRule="auto"/>
        <w:jc w:val="both"/>
        <w:rPr>
          <w:b/>
          <w:szCs w:val="24"/>
          <w:lang w:val="en-ZA"/>
        </w:rPr>
      </w:pPr>
      <w:r w:rsidRPr="009E0CF3">
        <w:rPr>
          <w:b/>
          <w:szCs w:val="24"/>
          <w:lang w:val="en-ZA"/>
        </w:rPr>
        <w:t>Suggested Delivery Methods</w:t>
      </w:r>
    </w:p>
    <w:p w14:paraId="3619E63D"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Demonstration by trainer </w:t>
      </w:r>
    </w:p>
    <w:p w14:paraId="1AA270E1"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Practical work by trainee</w:t>
      </w:r>
    </w:p>
    <w:p w14:paraId="64D11C7C"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Demonstration videos</w:t>
      </w:r>
    </w:p>
    <w:p w14:paraId="453EBC74"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Projects</w:t>
      </w:r>
    </w:p>
    <w:p w14:paraId="12D08E34"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Group discussions</w:t>
      </w:r>
    </w:p>
    <w:p w14:paraId="65EC0F1F"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Role play </w:t>
      </w:r>
    </w:p>
    <w:p w14:paraId="2C0CF4E0"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 xml:space="preserve">Case studies </w:t>
      </w:r>
    </w:p>
    <w:p w14:paraId="081AFC56" w14:textId="77777777" w:rsidR="00A24A1C" w:rsidRPr="009E0CF3" w:rsidRDefault="00A24A1C" w:rsidP="00B37478">
      <w:pPr>
        <w:pStyle w:val="elementperfxhead"/>
        <w:numPr>
          <w:ilvl w:val="0"/>
          <w:numId w:val="1"/>
        </w:numPr>
        <w:spacing w:before="0" w:line="276" w:lineRule="auto"/>
        <w:ind w:right="0"/>
        <w:rPr>
          <w:rFonts w:ascii="Times New Roman" w:hAnsi="Times New Roman"/>
          <w:b w:val="0"/>
          <w:sz w:val="24"/>
          <w:szCs w:val="24"/>
        </w:rPr>
      </w:pPr>
      <w:r w:rsidRPr="009E0CF3">
        <w:rPr>
          <w:rFonts w:ascii="Times New Roman" w:hAnsi="Times New Roman"/>
          <w:b w:val="0"/>
          <w:sz w:val="24"/>
          <w:szCs w:val="24"/>
        </w:rPr>
        <w:t>Field trips</w:t>
      </w:r>
    </w:p>
    <w:p w14:paraId="0E4F233F" w14:textId="77777777" w:rsidR="00A24A1C" w:rsidRPr="009E0CF3" w:rsidRDefault="00A24A1C" w:rsidP="006A54B9">
      <w:pPr>
        <w:spacing w:before="0" w:line="276" w:lineRule="auto"/>
        <w:rPr>
          <w:b/>
          <w:szCs w:val="24"/>
        </w:rPr>
      </w:pPr>
    </w:p>
    <w:p w14:paraId="0D07DD9D" w14:textId="77777777" w:rsidR="00A24A1C" w:rsidRPr="009E0CF3" w:rsidRDefault="00A24A1C" w:rsidP="006A54B9">
      <w:pPr>
        <w:spacing w:before="0" w:line="276" w:lineRule="auto"/>
        <w:rPr>
          <w:b/>
          <w:szCs w:val="24"/>
        </w:rPr>
      </w:pPr>
      <w:r w:rsidRPr="009E0CF3">
        <w:rPr>
          <w:b/>
          <w:szCs w:val="24"/>
        </w:rPr>
        <w:t>Recommended Resources</w:t>
      </w:r>
    </w:p>
    <w:p w14:paraId="01CD8C95"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Stationery</w:t>
      </w:r>
    </w:p>
    <w:p w14:paraId="4596DA9D"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Functional workshop/garage</w:t>
      </w:r>
    </w:p>
    <w:p w14:paraId="474D9280"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Simulated workplace environment</w:t>
      </w:r>
    </w:p>
    <w:p w14:paraId="05FA24B3"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 xml:space="preserve">Tracking systems </w:t>
      </w:r>
    </w:p>
    <w:p w14:paraId="685EA597"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 xml:space="preserve">Computers </w:t>
      </w:r>
    </w:p>
    <w:p w14:paraId="12038566"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 xml:space="preserve">Computer software </w:t>
      </w:r>
    </w:p>
    <w:p w14:paraId="2C2150FB"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 xml:space="preserve">PPE </w:t>
      </w:r>
    </w:p>
    <w:p w14:paraId="152C6622"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Security systems</w:t>
      </w:r>
    </w:p>
    <w:p w14:paraId="6356DBA0"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Communication equipment</w:t>
      </w:r>
    </w:p>
    <w:p w14:paraId="16346896"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 xml:space="preserve">Depots </w:t>
      </w:r>
    </w:p>
    <w:p w14:paraId="739D05B3"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 xml:space="preserve">Vehicles </w:t>
      </w:r>
    </w:p>
    <w:p w14:paraId="69F0A19B"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Safes</w:t>
      </w:r>
    </w:p>
    <w:p w14:paraId="4F74A1A2"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Transportation related laws and regulations</w:t>
      </w:r>
    </w:p>
    <w:p w14:paraId="48699406"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First Aid Kits</w:t>
      </w:r>
    </w:p>
    <w:p w14:paraId="583C0A93" w14:textId="77777777" w:rsidR="00A24A1C"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Maps</w:t>
      </w:r>
    </w:p>
    <w:p w14:paraId="6CB5610A" w14:textId="004E55BE" w:rsidR="00E25F8B" w:rsidRPr="009E0CF3" w:rsidRDefault="00A24A1C" w:rsidP="00B37478">
      <w:pPr>
        <w:pStyle w:val="ListParagraph"/>
        <w:numPr>
          <w:ilvl w:val="0"/>
          <w:numId w:val="24"/>
        </w:numPr>
        <w:shd w:val="clear" w:color="auto" w:fill="FFFFFF" w:themeFill="background1"/>
        <w:spacing w:before="0" w:line="276" w:lineRule="auto"/>
        <w:rPr>
          <w:rFonts w:ascii="Times New Roman" w:hAnsi="Times New Roman"/>
          <w:sz w:val="24"/>
          <w:szCs w:val="24"/>
        </w:rPr>
      </w:pPr>
      <w:r w:rsidRPr="009E0CF3">
        <w:rPr>
          <w:rFonts w:ascii="Times New Roman" w:hAnsi="Times New Roman"/>
          <w:sz w:val="24"/>
          <w:szCs w:val="24"/>
        </w:rPr>
        <w:t>Internet connectivity</w:t>
      </w:r>
    </w:p>
    <w:sectPr w:rsidR="00E25F8B" w:rsidRPr="009E0CF3" w:rsidSect="006A54B9">
      <w:pgSz w:w="12240" w:h="15840"/>
      <w:pgMar w:top="1440" w:right="1800" w:bottom="1440" w:left="180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9707A" w14:textId="77777777" w:rsidR="00B37478" w:rsidRDefault="00B37478" w:rsidP="00880575">
      <w:pPr>
        <w:spacing w:before="0"/>
      </w:pPr>
      <w:r>
        <w:separator/>
      </w:r>
    </w:p>
  </w:endnote>
  <w:endnote w:type="continuationSeparator" w:id="0">
    <w:p w14:paraId="6E26C883" w14:textId="77777777" w:rsidR="00B37478" w:rsidRDefault="00B37478" w:rsidP="00880575">
      <w:pPr>
        <w:spacing w:before="0"/>
      </w:pPr>
      <w:r>
        <w:continuationSeparator/>
      </w:r>
    </w:p>
  </w:endnote>
  <w:endnote w:type="continuationNotice" w:id="1">
    <w:p w14:paraId="216EC04B" w14:textId="77777777" w:rsidR="00B37478" w:rsidRDefault="00B37478">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59"/>
      <w:gridCol w:w="4281"/>
    </w:tblGrid>
    <w:tr w:rsidR="00CF37D7" w14:paraId="6EB04746" w14:textId="77777777">
      <w:trPr>
        <w:trHeight w:hRule="exact" w:val="115"/>
        <w:jc w:val="center"/>
      </w:trPr>
      <w:tc>
        <w:tcPr>
          <w:tcW w:w="4686" w:type="dxa"/>
          <w:shd w:val="clear" w:color="auto" w:fill="5B9BD5" w:themeFill="accent1"/>
          <w:tcMar>
            <w:top w:w="0" w:type="dxa"/>
            <w:bottom w:w="0" w:type="dxa"/>
          </w:tcMar>
        </w:tcPr>
        <w:p w14:paraId="2F8C09A3" w14:textId="77777777" w:rsidR="00CF37D7" w:rsidRDefault="00CF37D7">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2A5A8BC1" w14:textId="77777777" w:rsidR="00CF37D7" w:rsidRDefault="00CF37D7">
          <w:pPr>
            <w:pStyle w:val="Header"/>
            <w:tabs>
              <w:tab w:val="clear" w:pos="4680"/>
              <w:tab w:val="clear" w:pos="9360"/>
            </w:tabs>
            <w:jc w:val="right"/>
            <w:rPr>
              <w:caps/>
              <w:sz w:val="18"/>
            </w:rPr>
          </w:pPr>
        </w:p>
      </w:tc>
    </w:tr>
    <w:tr w:rsidR="00CF37D7" w14:paraId="60D9CA98" w14:textId="77777777">
      <w:trPr>
        <w:jc w:val="center"/>
      </w:trPr>
      <w:tc>
        <w:tcPr>
          <w:tcW w:w="4686" w:type="dxa"/>
          <w:shd w:val="clear" w:color="auto" w:fill="auto"/>
          <w:vAlign w:val="center"/>
        </w:tcPr>
        <w:p w14:paraId="7BAB324D" w14:textId="323AEB3E" w:rsidR="00CF37D7" w:rsidRPr="00AA7D79" w:rsidRDefault="00CF37D7">
          <w:pPr>
            <w:pStyle w:val="Footer"/>
            <w:tabs>
              <w:tab w:val="clear" w:pos="4680"/>
              <w:tab w:val="clear" w:pos="9360"/>
            </w:tabs>
            <w:rPr>
              <w:caps/>
              <w:szCs w:val="24"/>
            </w:rPr>
          </w:pPr>
          <w:r>
            <w:rPr>
              <w:caps/>
              <w:szCs w:val="24"/>
            </w:rPr>
            <w:t>©TVET CDACC 2019</w:t>
          </w:r>
        </w:p>
      </w:tc>
      <w:tc>
        <w:tcPr>
          <w:tcW w:w="4674" w:type="dxa"/>
          <w:shd w:val="clear" w:color="auto" w:fill="auto"/>
          <w:vAlign w:val="center"/>
        </w:tcPr>
        <w:p w14:paraId="71B5A722" w14:textId="7D8675FF" w:rsidR="00CF37D7" w:rsidRPr="00AA7D79" w:rsidRDefault="00CF37D7">
          <w:pPr>
            <w:pStyle w:val="Footer"/>
            <w:tabs>
              <w:tab w:val="clear" w:pos="4680"/>
              <w:tab w:val="clear" w:pos="9360"/>
            </w:tabs>
            <w:jc w:val="right"/>
            <w:rPr>
              <w:caps/>
              <w:color w:val="808080" w:themeColor="background1" w:themeShade="80"/>
              <w:szCs w:val="24"/>
            </w:rPr>
          </w:pPr>
          <w:r w:rsidRPr="00AA7D79">
            <w:rPr>
              <w:caps/>
              <w:szCs w:val="24"/>
            </w:rPr>
            <w:fldChar w:fldCharType="begin"/>
          </w:r>
          <w:r w:rsidRPr="00AA7D79">
            <w:rPr>
              <w:caps/>
              <w:szCs w:val="24"/>
            </w:rPr>
            <w:instrText xml:space="preserve"> PAGE   \* MERGEFORMAT </w:instrText>
          </w:r>
          <w:r w:rsidRPr="00AA7D79">
            <w:rPr>
              <w:caps/>
              <w:szCs w:val="24"/>
            </w:rPr>
            <w:fldChar w:fldCharType="separate"/>
          </w:r>
          <w:r>
            <w:rPr>
              <w:caps/>
              <w:noProof/>
              <w:szCs w:val="24"/>
            </w:rPr>
            <w:t>10</w:t>
          </w:r>
          <w:r w:rsidRPr="00AA7D79">
            <w:rPr>
              <w:caps/>
              <w:noProof/>
              <w:szCs w:val="24"/>
            </w:rPr>
            <w:fldChar w:fldCharType="end"/>
          </w:r>
        </w:p>
      </w:tc>
    </w:tr>
  </w:tbl>
  <w:p w14:paraId="45F9E288" w14:textId="6AD0DAAA" w:rsidR="00CF37D7" w:rsidRPr="00AA7D79" w:rsidRDefault="00CF37D7" w:rsidP="00AA7D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59A1B1" w14:textId="77777777" w:rsidR="00B37478" w:rsidRDefault="00B37478" w:rsidP="00880575">
      <w:pPr>
        <w:spacing w:before="0"/>
      </w:pPr>
      <w:r>
        <w:separator/>
      </w:r>
    </w:p>
  </w:footnote>
  <w:footnote w:type="continuationSeparator" w:id="0">
    <w:p w14:paraId="5429F0BF" w14:textId="77777777" w:rsidR="00B37478" w:rsidRDefault="00B37478" w:rsidP="00880575">
      <w:pPr>
        <w:spacing w:before="0"/>
      </w:pPr>
      <w:r>
        <w:continuationSeparator/>
      </w:r>
    </w:p>
  </w:footnote>
  <w:footnote w:type="continuationNotice" w:id="1">
    <w:p w14:paraId="3F4204D3" w14:textId="77777777" w:rsidR="00B37478" w:rsidRDefault="00B37478">
      <w:pPr>
        <w:spacing w:before="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5D"/>
    <w:multiLevelType w:val="hybridMultilevel"/>
    <w:tmpl w:val="7FFE9114"/>
    <w:lvl w:ilvl="0" w:tplc="04090001">
      <w:start w:val="1"/>
      <w:numFmt w:val="bullet"/>
      <w:lvlText w:val=""/>
      <w:lvlJc w:val="left"/>
      <w:pPr>
        <w:ind w:left="1260" w:hanging="360"/>
      </w:pPr>
      <w:rPr>
        <w:rFonts w:ascii="Symbol" w:hAnsi="Symbol" w:hint="default"/>
      </w:rPr>
    </w:lvl>
    <w:lvl w:ilvl="1" w:tplc="04090003">
      <w:start w:val="1"/>
      <w:numFmt w:val="bullet"/>
      <w:lvlRestart w:val="0"/>
      <w:lvlText w:val="o"/>
      <w:lvlJc w:val="left"/>
      <w:pPr>
        <w:ind w:left="1980" w:hanging="360"/>
      </w:pPr>
      <w:rPr>
        <w:rFonts w:ascii="Courier New" w:hAnsi="Courier New" w:cs="Courier New" w:hint="default"/>
      </w:rPr>
    </w:lvl>
    <w:lvl w:ilvl="2" w:tplc="04090005">
      <w:start w:val="1"/>
      <w:numFmt w:val="bullet"/>
      <w:lvlRestart w:val="0"/>
      <w:lvlText w:val=""/>
      <w:lvlJc w:val="left"/>
      <w:pPr>
        <w:ind w:left="2700" w:hanging="360"/>
      </w:pPr>
      <w:rPr>
        <w:rFonts w:ascii="Wingdings" w:hAnsi="Wingdings" w:hint="default"/>
      </w:rPr>
    </w:lvl>
    <w:lvl w:ilvl="3" w:tplc="04090001">
      <w:start w:val="1"/>
      <w:numFmt w:val="bullet"/>
      <w:lvlRestart w:val="0"/>
      <w:lvlText w:val=""/>
      <w:lvlJc w:val="left"/>
      <w:pPr>
        <w:ind w:left="3420" w:hanging="360"/>
      </w:pPr>
      <w:rPr>
        <w:rFonts w:ascii="Symbol" w:hAnsi="Symbol" w:hint="default"/>
      </w:rPr>
    </w:lvl>
    <w:lvl w:ilvl="4" w:tplc="04090003">
      <w:start w:val="1"/>
      <w:numFmt w:val="bullet"/>
      <w:lvlRestart w:val="0"/>
      <w:lvlText w:val="o"/>
      <w:lvlJc w:val="left"/>
      <w:pPr>
        <w:ind w:left="4140" w:hanging="360"/>
      </w:pPr>
      <w:rPr>
        <w:rFonts w:ascii="Courier New" w:hAnsi="Courier New" w:cs="Courier New" w:hint="default"/>
      </w:rPr>
    </w:lvl>
    <w:lvl w:ilvl="5" w:tplc="04090005">
      <w:start w:val="1"/>
      <w:numFmt w:val="bullet"/>
      <w:lvlRestart w:val="0"/>
      <w:lvlText w:val=""/>
      <w:lvlJc w:val="left"/>
      <w:pPr>
        <w:ind w:left="4860" w:hanging="360"/>
      </w:pPr>
      <w:rPr>
        <w:rFonts w:ascii="Wingdings" w:hAnsi="Wingdings" w:hint="default"/>
      </w:rPr>
    </w:lvl>
    <w:lvl w:ilvl="6" w:tplc="04090001">
      <w:start w:val="1"/>
      <w:numFmt w:val="bullet"/>
      <w:lvlRestart w:val="0"/>
      <w:lvlText w:val=""/>
      <w:lvlJc w:val="left"/>
      <w:pPr>
        <w:ind w:left="5580" w:hanging="360"/>
      </w:pPr>
      <w:rPr>
        <w:rFonts w:ascii="Symbol" w:hAnsi="Symbol" w:hint="default"/>
      </w:rPr>
    </w:lvl>
    <w:lvl w:ilvl="7" w:tplc="04090003">
      <w:start w:val="1"/>
      <w:numFmt w:val="bullet"/>
      <w:lvlRestart w:val="0"/>
      <w:lvlText w:val="o"/>
      <w:lvlJc w:val="left"/>
      <w:pPr>
        <w:ind w:left="6300" w:hanging="360"/>
      </w:pPr>
      <w:rPr>
        <w:rFonts w:ascii="Courier New" w:hAnsi="Courier New" w:cs="Courier New" w:hint="default"/>
      </w:rPr>
    </w:lvl>
    <w:lvl w:ilvl="8" w:tplc="04090005">
      <w:start w:val="1"/>
      <w:numFmt w:val="bullet"/>
      <w:lvlRestart w:val="0"/>
      <w:lvlText w:val=""/>
      <w:lvlJc w:val="left"/>
      <w:pPr>
        <w:ind w:left="7020" w:hanging="360"/>
      </w:pPr>
      <w:rPr>
        <w:rFonts w:ascii="Wingdings" w:hAnsi="Wingdings" w:hint="default"/>
      </w:rPr>
    </w:lvl>
  </w:abstractNum>
  <w:abstractNum w:abstractNumId="1" w15:restartNumberingAfterBreak="0">
    <w:nsid w:val="08BB2CC5"/>
    <w:multiLevelType w:val="hybridMultilevel"/>
    <w:tmpl w:val="97369F9C"/>
    <w:lvl w:ilvl="0" w:tplc="9B48C780">
      <w:start w:val="1"/>
      <w:numFmt w:val="decimal"/>
      <w:lvlText w:val="%1."/>
      <w:lvlJc w:val="left"/>
      <w:pPr>
        <w:ind w:left="360" w:hanging="360"/>
      </w:pPr>
      <w:rPr>
        <w:rFonts w:ascii="Times New Roman" w:hAnsi="Times New Roman" w:cs="Times New Roman" w:hint="default"/>
        <w:b w:val="0"/>
        <w:sz w:val="24"/>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2"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1462EC"/>
    <w:multiLevelType w:val="hybridMultilevel"/>
    <w:tmpl w:val="A39E7E4E"/>
    <w:lvl w:ilvl="0" w:tplc="16FC1BBC">
      <w:start w:val="1"/>
      <w:numFmt w:val="bullet"/>
      <w:lvlText w:val=""/>
      <w:lvlJc w:val="left"/>
      <w:pPr>
        <w:ind w:left="720" w:hanging="360"/>
      </w:pPr>
      <w:rPr>
        <w:rFonts w:ascii="Symbol" w:hAnsi="Symbol" w:hint="default"/>
        <w:sz w:val="24"/>
      </w:rPr>
    </w:lvl>
    <w:lvl w:ilvl="1" w:tplc="0409000D">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3655C3"/>
    <w:multiLevelType w:val="hybridMultilevel"/>
    <w:tmpl w:val="527CD6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E84173F"/>
    <w:multiLevelType w:val="hybridMultilevel"/>
    <w:tmpl w:val="84B470E4"/>
    <w:lvl w:ilvl="0" w:tplc="4F82C5B6">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8618E5"/>
    <w:multiLevelType w:val="hybridMultilevel"/>
    <w:tmpl w:val="61128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873603"/>
    <w:multiLevelType w:val="hybridMultilevel"/>
    <w:tmpl w:val="B5CA8F36"/>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8" w15:restartNumberingAfterBreak="0">
    <w:nsid w:val="12F157BA"/>
    <w:multiLevelType w:val="hybridMultilevel"/>
    <w:tmpl w:val="F3268D14"/>
    <w:lvl w:ilvl="0" w:tplc="C44E6006">
      <w:start w:val="1"/>
      <w:numFmt w:val="bullet"/>
      <w:lvlText w:val=""/>
      <w:lvlJc w:val="left"/>
      <w:pPr>
        <w:ind w:left="720" w:hanging="360"/>
      </w:pPr>
      <w:rPr>
        <w:rFonts w:ascii="Symbol" w:hAnsi="Symbol" w:hint="default"/>
        <w:color w:val="auto"/>
        <w:sz w:val="24"/>
        <w:szCs w:val="24"/>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152C74BD"/>
    <w:multiLevelType w:val="hybridMultilevel"/>
    <w:tmpl w:val="908CBA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5F32D9F"/>
    <w:multiLevelType w:val="hybridMultilevel"/>
    <w:tmpl w:val="E7928E3C"/>
    <w:lvl w:ilvl="0" w:tplc="4F82C5B6">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112FD8"/>
    <w:multiLevelType w:val="hybridMultilevel"/>
    <w:tmpl w:val="1F9CF6C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64E67DC"/>
    <w:multiLevelType w:val="hybridMultilevel"/>
    <w:tmpl w:val="6A6E77B4"/>
    <w:lvl w:ilvl="0" w:tplc="2000000F">
      <w:start w:val="1"/>
      <w:numFmt w:val="decimal"/>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13" w15:restartNumberingAfterBreak="0">
    <w:nsid w:val="17BB1696"/>
    <w:multiLevelType w:val="hybridMultilevel"/>
    <w:tmpl w:val="7D64C32E"/>
    <w:lvl w:ilvl="0" w:tplc="155A858E">
      <w:start w:val="1"/>
      <w:numFmt w:val="bullet"/>
      <w:lvlText w:val=""/>
      <w:lvlJc w:val="left"/>
      <w:pPr>
        <w:ind w:left="360" w:hanging="360"/>
      </w:pPr>
      <w:rPr>
        <w:rFonts w:ascii="Symbol" w:hAnsi="Symbol" w:hint="default"/>
        <w:color w:val="auto"/>
        <w:sz w:val="24"/>
      </w:rPr>
    </w:lvl>
    <w:lvl w:ilvl="1" w:tplc="20000003">
      <w:start w:val="1"/>
      <w:numFmt w:val="bullet"/>
      <w:lvlText w:val="o"/>
      <w:lvlJc w:val="left"/>
      <w:pPr>
        <w:ind w:left="1068" w:hanging="360"/>
      </w:pPr>
      <w:rPr>
        <w:rFonts w:ascii="Courier New" w:hAnsi="Courier New" w:cs="Courier New"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 w15:restartNumberingAfterBreak="0">
    <w:nsid w:val="191E512D"/>
    <w:multiLevelType w:val="hybridMultilevel"/>
    <w:tmpl w:val="CD282040"/>
    <w:lvl w:ilvl="0" w:tplc="D71CCBDC">
      <w:start w:val="1"/>
      <w:numFmt w:val="bullet"/>
      <w:lvlText w:val=""/>
      <w:lvlJc w:val="left"/>
      <w:pPr>
        <w:ind w:left="360" w:hanging="360"/>
      </w:pPr>
      <w:rPr>
        <w:rFonts w:ascii="Wingdings" w:hAnsi="Wingdings" w:hint="default"/>
        <w:color w:val="auto"/>
        <w:sz w:val="24"/>
      </w:rPr>
    </w:lvl>
    <w:lvl w:ilvl="1" w:tplc="04090001">
      <w:start w:val="1"/>
      <w:numFmt w:val="bullet"/>
      <w:lvlText w:val=""/>
      <w:lvlJc w:val="left"/>
      <w:pPr>
        <w:ind w:left="1068" w:hanging="360"/>
      </w:pPr>
      <w:rPr>
        <w:rFonts w:ascii="Symbol" w:hAnsi="Symbol"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1A2656C2"/>
    <w:multiLevelType w:val="hybridMultilevel"/>
    <w:tmpl w:val="3ABED4AE"/>
    <w:lvl w:ilvl="0" w:tplc="D71CCBDC">
      <w:start w:val="1"/>
      <w:numFmt w:val="bullet"/>
      <w:lvlText w:val=""/>
      <w:lvlJc w:val="left"/>
      <w:pPr>
        <w:ind w:left="360" w:hanging="360"/>
      </w:pPr>
      <w:rPr>
        <w:rFonts w:ascii="Wingdings" w:hAnsi="Wingdings" w:hint="default"/>
        <w:color w:val="auto"/>
        <w:sz w:val="24"/>
      </w:rPr>
    </w:lvl>
    <w:lvl w:ilvl="1" w:tplc="04090001">
      <w:start w:val="1"/>
      <w:numFmt w:val="bullet"/>
      <w:lvlText w:val=""/>
      <w:lvlJc w:val="left"/>
      <w:pPr>
        <w:ind w:left="1068" w:hanging="360"/>
      </w:pPr>
      <w:rPr>
        <w:rFonts w:ascii="Symbol" w:hAnsi="Symbol"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1A4E5CD9"/>
    <w:multiLevelType w:val="hybridMultilevel"/>
    <w:tmpl w:val="7A56BF74"/>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15:restartNumberingAfterBreak="0">
    <w:nsid w:val="1AF614D3"/>
    <w:multiLevelType w:val="hybridMultilevel"/>
    <w:tmpl w:val="50289EDC"/>
    <w:lvl w:ilvl="0" w:tplc="D71CCBDC">
      <w:start w:val="1"/>
      <w:numFmt w:val="bullet"/>
      <w:lvlText w:val=""/>
      <w:lvlJc w:val="left"/>
      <w:pPr>
        <w:ind w:left="360" w:hanging="360"/>
      </w:pPr>
      <w:rPr>
        <w:rFonts w:ascii="Wingdings" w:hAnsi="Wingdings" w:hint="default"/>
        <w:color w:val="auto"/>
        <w:sz w:val="24"/>
      </w:rPr>
    </w:lvl>
    <w:lvl w:ilvl="1" w:tplc="155A858E">
      <w:start w:val="1"/>
      <w:numFmt w:val="bullet"/>
      <w:lvlText w:val=""/>
      <w:lvlJc w:val="left"/>
      <w:pPr>
        <w:ind w:left="1068" w:hanging="360"/>
      </w:pPr>
      <w:rPr>
        <w:rFonts w:ascii="Symbol" w:hAnsi="Symbol" w:hint="default"/>
        <w:color w:val="auto"/>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8" w15:restartNumberingAfterBreak="0">
    <w:nsid w:val="1B414C37"/>
    <w:multiLevelType w:val="hybridMultilevel"/>
    <w:tmpl w:val="1C94CB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1D2B294D"/>
    <w:multiLevelType w:val="hybridMultilevel"/>
    <w:tmpl w:val="60A4DAA4"/>
    <w:lvl w:ilvl="0" w:tplc="04090001">
      <w:start w:val="1"/>
      <w:numFmt w:val="bullet"/>
      <w:lvlText w:val=""/>
      <w:lvlJc w:val="left"/>
      <w:pPr>
        <w:ind w:left="360" w:hanging="360"/>
      </w:pPr>
      <w:rPr>
        <w:rFonts w:ascii="Symbol" w:hAnsi="Symbol" w:hint="default"/>
        <w:color w:val="auto"/>
        <w:sz w:val="24"/>
      </w:rPr>
    </w:lvl>
    <w:lvl w:ilvl="1" w:tplc="20000003">
      <w:start w:val="1"/>
      <w:numFmt w:val="bullet"/>
      <w:lvlText w:val="o"/>
      <w:lvlJc w:val="left"/>
      <w:pPr>
        <w:ind w:left="1068" w:hanging="360"/>
      </w:pPr>
      <w:rPr>
        <w:rFonts w:ascii="Courier New" w:hAnsi="Courier New" w:cs="Courier New"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1" w15:restartNumberingAfterBreak="0">
    <w:nsid w:val="1DA73E59"/>
    <w:multiLevelType w:val="hybridMultilevel"/>
    <w:tmpl w:val="25B61D30"/>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2" w15:restartNumberingAfterBreak="0">
    <w:nsid w:val="1DEA57A7"/>
    <w:multiLevelType w:val="hybridMultilevel"/>
    <w:tmpl w:val="060EB430"/>
    <w:lvl w:ilvl="0" w:tplc="2E327E52">
      <w:start w:val="1"/>
      <w:numFmt w:val="decimal"/>
      <w:lvlText w:val="%1."/>
      <w:lvlJc w:val="left"/>
      <w:pPr>
        <w:ind w:left="360" w:hanging="360"/>
      </w:pPr>
      <w:rPr>
        <w:rFonts w:ascii="Times New Roman" w:hAnsi="Times New Roman" w:cs="Times New Roman" w:hint="default"/>
        <w:b w:val="0"/>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1DEE72B3"/>
    <w:multiLevelType w:val="hybridMultilevel"/>
    <w:tmpl w:val="0CF8DB36"/>
    <w:lvl w:ilvl="0" w:tplc="04090001">
      <w:start w:val="1"/>
      <w:numFmt w:val="bullet"/>
      <w:lvlText w:val=""/>
      <w:lvlJc w:val="left"/>
      <w:pPr>
        <w:ind w:left="360" w:hanging="360"/>
      </w:pPr>
      <w:rPr>
        <w:rFonts w:ascii="Symbol" w:hAnsi="Symbol" w:hint="default"/>
        <w:color w:val="auto"/>
        <w:sz w:val="24"/>
      </w:rPr>
    </w:lvl>
    <w:lvl w:ilvl="1" w:tplc="20000003">
      <w:start w:val="1"/>
      <w:numFmt w:val="bullet"/>
      <w:lvlText w:val="o"/>
      <w:lvlJc w:val="left"/>
      <w:pPr>
        <w:ind w:left="1068" w:hanging="360"/>
      </w:pPr>
      <w:rPr>
        <w:rFonts w:ascii="Courier New" w:hAnsi="Courier New" w:cs="Courier New"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4" w15:restartNumberingAfterBreak="0">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 w15:restartNumberingAfterBreak="0">
    <w:nsid w:val="20516CFF"/>
    <w:multiLevelType w:val="hybridMultilevel"/>
    <w:tmpl w:val="5EA2CF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66B02F3"/>
    <w:multiLevelType w:val="hybridMultilevel"/>
    <w:tmpl w:val="9CAACB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7313413"/>
    <w:multiLevelType w:val="hybridMultilevel"/>
    <w:tmpl w:val="A0DE16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29A27330"/>
    <w:multiLevelType w:val="hybridMultilevel"/>
    <w:tmpl w:val="0E9238A8"/>
    <w:lvl w:ilvl="0" w:tplc="04090001">
      <w:start w:val="1"/>
      <w:numFmt w:val="bullet"/>
      <w:lvlText w:val=""/>
      <w:lvlJc w:val="left"/>
      <w:pPr>
        <w:ind w:left="720" w:hanging="360"/>
      </w:pPr>
      <w:rPr>
        <w:rFonts w:ascii="Symbol" w:hAnsi="Symbol" w:hint="default"/>
        <w:sz w:val="24"/>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A5542CC"/>
    <w:multiLevelType w:val="hybridMultilevel"/>
    <w:tmpl w:val="B4D28AC2"/>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outline w:val="0"/>
        <w:shadow w:val="0"/>
        <w:emboss w:val="0"/>
        <w:imprint w:val="0"/>
        <w:vanish w:val="0"/>
        <w:spacing w:val="0"/>
        <w:sz w:val="24"/>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2A885E22"/>
    <w:multiLevelType w:val="hybridMultilevel"/>
    <w:tmpl w:val="6A6E77B4"/>
    <w:lvl w:ilvl="0" w:tplc="2000000F">
      <w:start w:val="1"/>
      <w:numFmt w:val="decimal"/>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33" w15:restartNumberingAfterBreak="0">
    <w:nsid w:val="2AA958A7"/>
    <w:multiLevelType w:val="multilevel"/>
    <w:tmpl w:val="65E0A7BE"/>
    <w:lvl w:ilvl="0">
      <w:start w:val="1"/>
      <w:numFmt w:val="bullet"/>
      <w:lvlText w:val=""/>
      <w:lvlJc w:val="left"/>
      <w:pPr>
        <w:ind w:left="720" w:hanging="360"/>
      </w:pPr>
      <w:rPr>
        <w:rFonts w:ascii="Symbol" w:hAnsi="Symbol" w:hint="default"/>
        <w:b w:val="0"/>
        <w:i w:val="0"/>
        <w:sz w:val="28"/>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2BC014B5"/>
    <w:multiLevelType w:val="hybridMultilevel"/>
    <w:tmpl w:val="1AD0FE28"/>
    <w:lvl w:ilvl="0" w:tplc="2C2289B0">
      <w:start w:val="1"/>
      <w:numFmt w:val="decimal"/>
      <w:lvlText w:val="%1."/>
      <w:lvlJc w:val="left"/>
      <w:pPr>
        <w:ind w:left="36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C00393E"/>
    <w:multiLevelType w:val="hybridMultilevel"/>
    <w:tmpl w:val="63041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CF44C24"/>
    <w:multiLevelType w:val="hybridMultilevel"/>
    <w:tmpl w:val="76E4865E"/>
    <w:lvl w:ilvl="0" w:tplc="0409000F">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D9748DD"/>
    <w:multiLevelType w:val="hybridMultilevel"/>
    <w:tmpl w:val="2612F318"/>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2E9430A1"/>
    <w:multiLevelType w:val="hybridMultilevel"/>
    <w:tmpl w:val="8E409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2EDC6B7C"/>
    <w:multiLevelType w:val="hybridMultilevel"/>
    <w:tmpl w:val="9E967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EF07481"/>
    <w:multiLevelType w:val="hybridMultilevel"/>
    <w:tmpl w:val="A60A5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305155CF"/>
    <w:multiLevelType w:val="hybridMultilevel"/>
    <w:tmpl w:val="BD863DA4"/>
    <w:lvl w:ilvl="0" w:tplc="8F00871C">
      <w:start w:val="1"/>
      <w:numFmt w:val="decimal"/>
      <w:lvlText w:val="%1."/>
      <w:lvlJc w:val="left"/>
      <w:pPr>
        <w:ind w:left="720" w:hanging="360"/>
      </w:pPr>
    </w:lvl>
    <w:lvl w:ilvl="1" w:tplc="34090001"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10E30BA"/>
    <w:multiLevelType w:val="hybridMultilevel"/>
    <w:tmpl w:val="2D66E7C8"/>
    <w:lvl w:ilvl="0" w:tplc="2C2289B0">
      <w:start w:val="1"/>
      <w:numFmt w:val="decimal"/>
      <w:lvlText w:val="%1."/>
      <w:lvlJc w:val="left"/>
      <w:pPr>
        <w:ind w:left="36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1C216E0"/>
    <w:multiLevelType w:val="hybridMultilevel"/>
    <w:tmpl w:val="ADBA4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3F046BF"/>
    <w:multiLevelType w:val="hybridMultilevel"/>
    <w:tmpl w:val="8DB49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34350721"/>
    <w:multiLevelType w:val="hybridMultilevel"/>
    <w:tmpl w:val="7FB85206"/>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34770238"/>
    <w:multiLevelType w:val="hybridMultilevel"/>
    <w:tmpl w:val="B230799E"/>
    <w:lvl w:ilvl="0" w:tplc="155A858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34DB76D9"/>
    <w:multiLevelType w:val="hybridMultilevel"/>
    <w:tmpl w:val="656440EA"/>
    <w:lvl w:ilvl="0" w:tplc="D71CCBDC">
      <w:start w:val="1"/>
      <w:numFmt w:val="bullet"/>
      <w:lvlText w:val=""/>
      <w:lvlJc w:val="left"/>
      <w:pPr>
        <w:ind w:left="360" w:hanging="360"/>
      </w:pPr>
      <w:rPr>
        <w:rFonts w:ascii="Wingdings" w:hAnsi="Wingdings" w:hint="default"/>
        <w:color w:val="auto"/>
        <w:sz w:val="24"/>
      </w:rPr>
    </w:lvl>
    <w:lvl w:ilvl="1" w:tplc="155A858E">
      <w:start w:val="1"/>
      <w:numFmt w:val="bullet"/>
      <w:lvlText w:val=""/>
      <w:lvlJc w:val="left"/>
      <w:pPr>
        <w:ind w:left="1068" w:hanging="360"/>
      </w:pPr>
      <w:rPr>
        <w:rFonts w:ascii="Symbol" w:hAnsi="Symbol" w:hint="default"/>
        <w:color w:val="auto"/>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8" w15:restartNumberingAfterBreak="0">
    <w:nsid w:val="35943420"/>
    <w:multiLevelType w:val="hybridMultilevel"/>
    <w:tmpl w:val="DD081186"/>
    <w:lvl w:ilvl="0" w:tplc="04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9" w15:restartNumberingAfterBreak="0">
    <w:nsid w:val="35C33F10"/>
    <w:multiLevelType w:val="hybridMultilevel"/>
    <w:tmpl w:val="257C8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73B7FAD"/>
    <w:multiLevelType w:val="hybridMultilevel"/>
    <w:tmpl w:val="B0D8FFA6"/>
    <w:lvl w:ilvl="0" w:tplc="2C2289B0">
      <w:start w:val="1"/>
      <w:numFmt w:val="decimal"/>
      <w:lvlText w:val="%1."/>
      <w:lvlJc w:val="left"/>
      <w:pPr>
        <w:ind w:left="360" w:hanging="360"/>
      </w:pPr>
      <w:rPr>
        <w:rFonts w:ascii="Times New Roman" w:hAnsi="Times New Roman" w:cs="Times New Roman" w:hint="default"/>
        <w:b w:val="0"/>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CD03144"/>
    <w:multiLevelType w:val="hybridMultilevel"/>
    <w:tmpl w:val="6E32F602"/>
    <w:lvl w:ilvl="0" w:tplc="D71CCBDC">
      <w:start w:val="1"/>
      <w:numFmt w:val="bullet"/>
      <w:lvlText w:val=""/>
      <w:lvlJc w:val="left"/>
      <w:pPr>
        <w:ind w:left="360" w:hanging="360"/>
      </w:pPr>
      <w:rPr>
        <w:rFonts w:ascii="Wingdings" w:hAnsi="Wingdings" w:hint="default"/>
        <w:color w:val="auto"/>
        <w:sz w:val="24"/>
      </w:rPr>
    </w:lvl>
    <w:lvl w:ilvl="1" w:tplc="04090001">
      <w:start w:val="1"/>
      <w:numFmt w:val="bullet"/>
      <w:lvlText w:val=""/>
      <w:lvlJc w:val="left"/>
      <w:pPr>
        <w:ind w:left="1068" w:hanging="360"/>
      </w:pPr>
      <w:rPr>
        <w:rFonts w:ascii="Symbol" w:hAnsi="Symbol"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2" w15:restartNumberingAfterBreak="0">
    <w:nsid w:val="3F666250"/>
    <w:multiLevelType w:val="hybridMultilevel"/>
    <w:tmpl w:val="C1AA3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0373EDE"/>
    <w:multiLevelType w:val="hybridMultilevel"/>
    <w:tmpl w:val="31E2F980"/>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427252E2"/>
    <w:multiLevelType w:val="hybridMultilevel"/>
    <w:tmpl w:val="ECAC0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434F5EF7"/>
    <w:multiLevelType w:val="multilevel"/>
    <w:tmpl w:val="B5B8F5CA"/>
    <w:lvl w:ilvl="0">
      <w:start w:val="1"/>
      <w:numFmt w:val="decimal"/>
      <w:lvlText w:val="%1."/>
      <w:lvlJc w:val="left"/>
      <w:pPr>
        <w:ind w:left="720" w:hanging="360"/>
      </w:pPr>
    </w:lvl>
    <w:lvl w:ilvl="1">
      <w:start w:val="1"/>
      <w:numFmt w:val="decimal"/>
      <w:isLgl/>
      <w:lvlText w:val="%1.%2"/>
      <w:lvlJc w:val="left"/>
      <w:pPr>
        <w:ind w:left="1083" w:hanging="360"/>
      </w:pPr>
      <w:rPr>
        <w:rFonts w:hint="default"/>
        <w:b w:val="0"/>
        <w:i w:val="0"/>
      </w:rPr>
    </w:lvl>
    <w:lvl w:ilvl="2">
      <w:start w:val="1"/>
      <w:numFmt w:val="decimal"/>
      <w:isLgl/>
      <w:lvlText w:val="%1.%2.%3"/>
      <w:lvlJc w:val="left"/>
      <w:pPr>
        <w:ind w:left="1806" w:hanging="720"/>
      </w:pPr>
      <w:rPr>
        <w:rFonts w:hint="default"/>
      </w:rPr>
    </w:lvl>
    <w:lvl w:ilvl="3">
      <w:start w:val="1"/>
      <w:numFmt w:val="decimal"/>
      <w:isLgl/>
      <w:lvlText w:val="%1.%2.%3.%4"/>
      <w:lvlJc w:val="left"/>
      <w:pPr>
        <w:ind w:left="2169" w:hanging="720"/>
      </w:pPr>
      <w:rPr>
        <w:rFonts w:hint="default"/>
      </w:rPr>
    </w:lvl>
    <w:lvl w:ilvl="4">
      <w:start w:val="1"/>
      <w:numFmt w:val="decimal"/>
      <w:isLgl/>
      <w:lvlText w:val="%1.%2.%3.%4.%5"/>
      <w:lvlJc w:val="left"/>
      <w:pPr>
        <w:ind w:left="2892" w:hanging="1080"/>
      </w:pPr>
      <w:rPr>
        <w:rFonts w:hint="default"/>
      </w:rPr>
    </w:lvl>
    <w:lvl w:ilvl="5">
      <w:start w:val="1"/>
      <w:numFmt w:val="decimal"/>
      <w:isLgl/>
      <w:lvlText w:val="%1.%2.%3.%4.%5.%6"/>
      <w:lvlJc w:val="left"/>
      <w:pPr>
        <w:ind w:left="3255" w:hanging="1080"/>
      </w:pPr>
      <w:rPr>
        <w:rFonts w:hint="default"/>
      </w:rPr>
    </w:lvl>
    <w:lvl w:ilvl="6">
      <w:start w:val="1"/>
      <w:numFmt w:val="decimal"/>
      <w:isLgl/>
      <w:lvlText w:val="%1.%2.%3.%4.%5.%6.%7"/>
      <w:lvlJc w:val="left"/>
      <w:pPr>
        <w:ind w:left="3978" w:hanging="1440"/>
      </w:pPr>
      <w:rPr>
        <w:rFonts w:hint="default"/>
      </w:rPr>
    </w:lvl>
    <w:lvl w:ilvl="7">
      <w:start w:val="1"/>
      <w:numFmt w:val="decimal"/>
      <w:isLgl/>
      <w:lvlText w:val="%1.%2.%3.%4.%5.%6.%7.%8"/>
      <w:lvlJc w:val="left"/>
      <w:pPr>
        <w:ind w:left="4341" w:hanging="1440"/>
      </w:pPr>
      <w:rPr>
        <w:rFonts w:hint="default"/>
      </w:rPr>
    </w:lvl>
    <w:lvl w:ilvl="8">
      <w:start w:val="1"/>
      <w:numFmt w:val="decimal"/>
      <w:isLgl/>
      <w:lvlText w:val="%1.%2.%3.%4.%5.%6.%7.%8.%9"/>
      <w:lvlJc w:val="left"/>
      <w:pPr>
        <w:ind w:left="5064" w:hanging="1800"/>
      </w:pPr>
      <w:rPr>
        <w:rFonts w:hint="default"/>
      </w:rPr>
    </w:lvl>
  </w:abstractNum>
  <w:abstractNum w:abstractNumId="56" w15:restartNumberingAfterBreak="0">
    <w:nsid w:val="43E739CA"/>
    <w:multiLevelType w:val="hybridMultilevel"/>
    <w:tmpl w:val="479696C6"/>
    <w:lvl w:ilvl="0" w:tplc="D242E4FE">
      <w:start w:val="1"/>
      <w:numFmt w:val="decimal"/>
      <w:lvlText w:val="%1."/>
      <w:lvlJc w:val="left"/>
      <w:pPr>
        <w:ind w:left="720" w:hanging="360"/>
      </w:pPr>
      <w:rPr>
        <w:rFonts w:ascii="Times New Roman" w:hAnsi="Times New Roman" w:cs="Times New Roman" w:hint="default"/>
        <w:b w:val="0"/>
        <w:sz w:val="24"/>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7" w15:restartNumberingAfterBreak="0">
    <w:nsid w:val="448A372F"/>
    <w:multiLevelType w:val="hybridMultilevel"/>
    <w:tmpl w:val="6E74D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451749AD"/>
    <w:multiLevelType w:val="hybridMultilevel"/>
    <w:tmpl w:val="4ECE96AE"/>
    <w:lvl w:ilvl="0" w:tplc="04090001">
      <w:start w:val="1"/>
      <w:numFmt w:val="bullet"/>
      <w:lvlText w:val=""/>
      <w:lvlJc w:val="left"/>
      <w:pPr>
        <w:ind w:left="360" w:hanging="360"/>
      </w:pPr>
      <w:rPr>
        <w:rFonts w:ascii="Symbol" w:hAnsi="Symbol" w:hint="default"/>
        <w:color w:val="auto"/>
        <w:sz w:val="24"/>
      </w:rPr>
    </w:lvl>
    <w:lvl w:ilvl="1" w:tplc="20000003">
      <w:start w:val="1"/>
      <w:numFmt w:val="bullet"/>
      <w:lvlText w:val="o"/>
      <w:lvlJc w:val="left"/>
      <w:pPr>
        <w:ind w:left="1068" w:hanging="360"/>
      </w:pPr>
      <w:rPr>
        <w:rFonts w:ascii="Courier New" w:hAnsi="Courier New" w:cs="Courier New"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9" w15:restartNumberingAfterBreak="0">
    <w:nsid w:val="45645FAB"/>
    <w:multiLevelType w:val="hybridMultilevel"/>
    <w:tmpl w:val="F568386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15:restartNumberingAfterBreak="0">
    <w:nsid w:val="4585509F"/>
    <w:multiLevelType w:val="hybridMultilevel"/>
    <w:tmpl w:val="97369F9C"/>
    <w:lvl w:ilvl="0" w:tplc="9B48C780">
      <w:start w:val="1"/>
      <w:numFmt w:val="decimal"/>
      <w:lvlText w:val="%1."/>
      <w:lvlJc w:val="left"/>
      <w:pPr>
        <w:ind w:left="360" w:hanging="360"/>
      </w:pPr>
      <w:rPr>
        <w:rFonts w:ascii="Times New Roman" w:hAnsi="Times New Roman" w:cs="Times New Roman" w:hint="default"/>
        <w:b w:val="0"/>
        <w:sz w:val="24"/>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61" w15:restartNumberingAfterBreak="0">
    <w:nsid w:val="4892428E"/>
    <w:multiLevelType w:val="hybridMultilevel"/>
    <w:tmpl w:val="119007DA"/>
    <w:lvl w:ilvl="0" w:tplc="5DA85162">
      <w:start w:val="1"/>
      <w:numFmt w:val="decimal"/>
      <w:lvlText w:val="%1."/>
      <w:lvlJc w:val="left"/>
      <w:pPr>
        <w:ind w:left="36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8DA13A2"/>
    <w:multiLevelType w:val="hybridMultilevel"/>
    <w:tmpl w:val="CD6ADFE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63" w15:restartNumberingAfterBreak="0">
    <w:nsid w:val="49661C5C"/>
    <w:multiLevelType w:val="hybridMultilevel"/>
    <w:tmpl w:val="37D0918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15:restartNumberingAfterBreak="0">
    <w:nsid w:val="4C7860CC"/>
    <w:multiLevelType w:val="hybridMultilevel"/>
    <w:tmpl w:val="792E8086"/>
    <w:lvl w:ilvl="0" w:tplc="04090001">
      <w:start w:val="1"/>
      <w:numFmt w:val="bullet"/>
      <w:lvlText w:val=""/>
      <w:lvlJc w:val="left"/>
      <w:pPr>
        <w:ind w:left="360" w:hanging="360"/>
      </w:pPr>
      <w:rPr>
        <w:rFonts w:ascii="Symbol" w:hAnsi="Symbol" w:hint="default"/>
        <w:color w:val="auto"/>
        <w:sz w:val="24"/>
      </w:rPr>
    </w:lvl>
    <w:lvl w:ilvl="1" w:tplc="20000003">
      <w:start w:val="1"/>
      <w:numFmt w:val="bullet"/>
      <w:lvlText w:val="o"/>
      <w:lvlJc w:val="left"/>
      <w:pPr>
        <w:ind w:left="1068" w:hanging="360"/>
      </w:pPr>
      <w:rPr>
        <w:rFonts w:ascii="Courier New" w:hAnsi="Courier New" w:cs="Courier New"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5" w15:restartNumberingAfterBreak="0">
    <w:nsid w:val="4CDE25C5"/>
    <w:multiLevelType w:val="hybridMultilevel"/>
    <w:tmpl w:val="54D017C2"/>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4F8737DF"/>
    <w:multiLevelType w:val="hybridMultilevel"/>
    <w:tmpl w:val="2E828980"/>
    <w:lvl w:ilvl="0" w:tplc="155A858E">
      <w:start w:val="1"/>
      <w:numFmt w:val="bullet"/>
      <w:lvlText w:val=""/>
      <w:lvlJc w:val="left"/>
      <w:pPr>
        <w:ind w:left="360" w:hanging="360"/>
      </w:pPr>
      <w:rPr>
        <w:rFonts w:ascii="Symbol" w:hAnsi="Symbol" w:hint="default"/>
        <w:color w:val="auto"/>
        <w:sz w:val="24"/>
        <w:szCs w:val="24"/>
      </w:rPr>
    </w:lvl>
    <w:lvl w:ilvl="1" w:tplc="20000003">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67" w15:restartNumberingAfterBreak="0">
    <w:nsid w:val="52236162"/>
    <w:multiLevelType w:val="hybridMultilevel"/>
    <w:tmpl w:val="69985A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53651148"/>
    <w:multiLevelType w:val="hybridMultilevel"/>
    <w:tmpl w:val="7904F7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5591522D"/>
    <w:multiLevelType w:val="hybridMultilevel"/>
    <w:tmpl w:val="A6D6F65E"/>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70" w15:restartNumberingAfterBreak="0">
    <w:nsid w:val="55FD1D39"/>
    <w:multiLevelType w:val="hybridMultilevel"/>
    <w:tmpl w:val="8500CF80"/>
    <w:lvl w:ilvl="0" w:tplc="A040346E">
      <w:start w:val="1"/>
      <w:numFmt w:val="bullet"/>
      <w:lvlText w:val=""/>
      <w:lvlJc w:val="left"/>
      <w:pPr>
        <w:ind w:left="360" w:hanging="360"/>
      </w:pPr>
      <w:rPr>
        <w:rFonts w:ascii="Symbol" w:hAnsi="Symbol" w:hint="default"/>
        <w:sz w:val="24"/>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1" w15:restartNumberingAfterBreak="0">
    <w:nsid w:val="565D710F"/>
    <w:multiLevelType w:val="hybridMultilevel"/>
    <w:tmpl w:val="51F6B7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2" w15:restartNumberingAfterBreak="0">
    <w:nsid w:val="586E3074"/>
    <w:multiLevelType w:val="hybridMultilevel"/>
    <w:tmpl w:val="655A84A2"/>
    <w:lvl w:ilvl="0" w:tplc="AC42163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59321203"/>
    <w:multiLevelType w:val="hybridMultilevel"/>
    <w:tmpl w:val="3CE6CCEA"/>
    <w:lvl w:ilvl="0" w:tplc="D71CCBDC">
      <w:start w:val="1"/>
      <w:numFmt w:val="bullet"/>
      <w:lvlText w:val=""/>
      <w:lvlJc w:val="left"/>
      <w:pPr>
        <w:ind w:left="360" w:hanging="360"/>
      </w:pPr>
      <w:rPr>
        <w:rFonts w:ascii="Wingdings" w:hAnsi="Wingdings" w:hint="default"/>
        <w:color w:val="auto"/>
        <w:sz w:val="24"/>
      </w:rPr>
    </w:lvl>
    <w:lvl w:ilvl="1" w:tplc="20000003">
      <w:start w:val="1"/>
      <w:numFmt w:val="bullet"/>
      <w:lvlText w:val="o"/>
      <w:lvlJc w:val="left"/>
      <w:pPr>
        <w:ind w:left="1068" w:hanging="360"/>
      </w:pPr>
      <w:rPr>
        <w:rFonts w:ascii="Courier New" w:hAnsi="Courier New" w:cs="Courier New"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4" w15:restartNumberingAfterBreak="0">
    <w:nsid w:val="60F26D14"/>
    <w:multiLevelType w:val="hybridMultilevel"/>
    <w:tmpl w:val="ECCAC508"/>
    <w:lvl w:ilvl="0" w:tplc="04090001">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62895E7A"/>
    <w:multiLevelType w:val="hybridMultilevel"/>
    <w:tmpl w:val="5EF44A8C"/>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6" w15:restartNumberingAfterBreak="0">
    <w:nsid w:val="62C9165A"/>
    <w:multiLevelType w:val="hybridMultilevel"/>
    <w:tmpl w:val="5552B5E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7" w15:restartNumberingAfterBreak="0">
    <w:nsid w:val="638119CC"/>
    <w:multiLevelType w:val="multilevel"/>
    <w:tmpl w:val="CFC42588"/>
    <w:lvl w:ilvl="0">
      <w:start w:val="1"/>
      <w:numFmt w:val="decimal"/>
      <w:lvlText w:val="%1."/>
      <w:lvlJc w:val="left"/>
      <w:pPr>
        <w:tabs>
          <w:tab w:val="num" w:pos="547"/>
        </w:tabs>
        <w:ind w:left="547" w:hanging="547"/>
      </w:pPr>
    </w:lvl>
    <w:lvl w:ilvl="1">
      <w:start w:val="1"/>
      <w:numFmt w:val="decimal"/>
      <w:isLgl/>
      <w:lvlText w:val="%1.%2"/>
      <w:lvlJc w:val="left"/>
      <w:pPr>
        <w:tabs>
          <w:tab w:val="num" w:pos="610"/>
        </w:tabs>
        <w:ind w:left="61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1800"/>
        </w:tabs>
        <w:ind w:left="1800" w:hanging="1800"/>
      </w:pPr>
    </w:lvl>
  </w:abstractNum>
  <w:abstractNum w:abstractNumId="78" w15:restartNumberingAfterBreak="0">
    <w:nsid w:val="65802F77"/>
    <w:multiLevelType w:val="hybridMultilevel"/>
    <w:tmpl w:val="B58671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15:restartNumberingAfterBreak="0">
    <w:nsid w:val="662F5911"/>
    <w:multiLevelType w:val="hybridMultilevel"/>
    <w:tmpl w:val="619E5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67271EB9"/>
    <w:multiLevelType w:val="hybridMultilevel"/>
    <w:tmpl w:val="C32C2A04"/>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81" w15:restartNumberingAfterBreak="0">
    <w:nsid w:val="67A978F3"/>
    <w:multiLevelType w:val="hybridMultilevel"/>
    <w:tmpl w:val="F732C03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2"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3" w15:restartNumberingAfterBreak="0">
    <w:nsid w:val="6B915AB5"/>
    <w:multiLevelType w:val="hybridMultilevel"/>
    <w:tmpl w:val="1B087488"/>
    <w:lvl w:ilvl="0" w:tplc="155A858E">
      <w:start w:val="1"/>
      <w:numFmt w:val="bullet"/>
      <w:lvlText w:val=""/>
      <w:lvlJc w:val="left"/>
      <w:pPr>
        <w:ind w:left="360" w:hanging="360"/>
      </w:pPr>
      <w:rPr>
        <w:rFonts w:ascii="Symbol" w:hAnsi="Symbol" w:hint="default"/>
        <w:color w:val="auto"/>
        <w:sz w:val="24"/>
        <w:szCs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4" w15:restartNumberingAfterBreak="0">
    <w:nsid w:val="6BC4164E"/>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5" w15:restartNumberingAfterBreak="0">
    <w:nsid w:val="6CDA23C5"/>
    <w:multiLevelType w:val="hybridMultilevel"/>
    <w:tmpl w:val="02165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6F5B3AC7"/>
    <w:multiLevelType w:val="hybridMultilevel"/>
    <w:tmpl w:val="2AA68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71906740"/>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88" w15:restartNumberingAfterBreak="0">
    <w:nsid w:val="74B51B7A"/>
    <w:multiLevelType w:val="hybridMultilevel"/>
    <w:tmpl w:val="A894B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15:restartNumberingAfterBreak="0">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0"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1"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2"/>
  </w:num>
  <w:num w:numId="3">
    <w:abstractNumId w:val="73"/>
  </w:num>
  <w:num w:numId="4">
    <w:abstractNumId w:val="70"/>
  </w:num>
  <w:num w:numId="5">
    <w:abstractNumId w:val="1"/>
  </w:num>
  <w:num w:numId="6">
    <w:abstractNumId w:val="12"/>
  </w:num>
  <w:num w:numId="7">
    <w:abstractNumId w:val="61"/>
  </w:num>
  <w:num w:numId="8">
    <w:abstractNumId w:val="42"/>
  </w:num>
  <w:num w:numId="9">
    <w:abstractNumId w:val="34"/>
  </w:num>
  <w:num w:numId="10">
    <w:abstractNumId w:val="50"/>
  </w:num>
  <w:num w:numId="11">
    <w:abstractNumId w:val="5"/>
  </w:num>
  <w:num w:numId="12">
    <w:abstractNumId w:val="10"/>
  </w:num>
  <w:num w:numId="13">
    <w:abstractNumId w:val="54"/>
  </w:num>
  <w:num w:numId="14">
    <w:abstractNumId w:val="29"/>
  </w:num>
  <w:num w:numId="15">
    <w:abstractNumId w:val="26"/>
  </w:num>
  <w:num w:numId="16">
    <w:abstractNumId w:val="4"/>
  </w:num>
  <w:num w:numId="17">
    <w:abstractNumId w:val="44"/>
  </w:num>
  <w:num w:numId="18">
    <w:abstractNumId w:val="59"/>
  </w:num>
  <w:num w:numId="1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1"/>
  </w:num>
  <w:num w:numId="21">
    <w:abstractNumId w:val="2"/>
  </w:num>
  <w:num w:numId="22">
    <w:abstractNumId w:val="6"/>
  </w:num>
  <w:num w:numId="23">
    <w:abstractNumId w:val="0"/>
  </w:num>
  <w:num w:numId="24">
    <w:abstractNumId w:val="16"/>
  </w:num>
  <w:num w:numId="25">
    <w:abstractNumId w:val="56"/>
  </w:num>
  <w:num w:numId="26">
    <w:abstractNumId w:val="60"/>
  </w:num>
  <w:num w:numId="27">
    <w:abstractNumId w:val="22"/>
  </w:num>
  <w:num w:numId="28">
    <w:abstractNumId w:val="76"/>
  </w:num>
  <w:num w:numId="29">
    <w:abstractNumId w:val="84"/>
  </w:num>
  <w:num w:numId="30">
    <w:abstractNumId w:val="41"/>
  </w:num>
  <w:num w:numId="31">
    <w:abstractNumId w:val="75"/>
  </w:num>
  <w:num w:numId="32">
    <w:abstractNumId w:val="33"/>
  </w:num>
  <w:num w:numId="33">
    <w:abstractNumId w:val="65"/>
  </w:num>
  <w:num w:numId="34">
    <w:abstractNumId w:val="74"/>
  </w:num>
  <w:num w:numId="35">
    <w:abstractNumId w:val="30"/>
  </w:num>
  <w:num w:numId="36">
    <w:abstractNumId w:val="3"/>
  </w:num>
  <w:num w:numId="37">
    <w:abstractNumId w:val="43"/>
  </w:num>
  <w:num w:numId="38">
    <w:abstractNumId w:val="25"/>
  </w:num>
  <w:num w:numId="39">
    <w:abstractNumId w:val="36"/>
  </w:num>
  <w:num w:numId="40">
    <w:abstractNumId w:val="57"/>
  </w:num>
  <w:num w:numId="41">
    <w:abstractNumId w:val="49"/>
  </w:num>
  <w:num w:numId="42">
    <w:abstractNumId w:val="80"/>
  </w:num>
  <w:num w:numId="43">
    <w:abstractNumId w:val="62"/>
  </w:num>
  <w:num w:numId="44">
    <w:abstractNumId w:val="21"/>
  </w:num>
  <w:num w:numId="45">
    <w:abstractNumId w:val="69"/>
  </w:num>
  <w:num w:numId="46">
    <w:abstractNumId w:val="38"/>
  </w:num>
  <w:num w:numId="47">
    <w:abstractNumId w:val="79"/>
  </w:num>
  <w:num w:numId="48">
    <w:abstractNumId w:val="35"/>
  </w:num>
  <w:num w:numId="49">
    <w:abstractNumId w:val="52"/>
  </w:num>
  <w:num w:numId="50">
    <w:abstractNumId w:val="39"/>
  </w:num>
  <w:num w:numId="51">
    <w:abstractNumId w:val="67"/>
  </w:num>
  <w:num w:numId="52">
    <w:abstractNumId w:val="88"/>
  </w:num>
  <w:num w:numId="53">
    <w:abstractNumId w:val="82"/>
  </w:num>
  <w:num w:numId="54">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37"/>
  </w:num>
  <w:num w:numId="56">
    <w:abstractNumId w:val="72"/>
  </w:num>
  <w:num w:numId="57">
    <w:abstractNumId w:val="27"/>
  </w:num>
  <w:num w:numId="58">
    <w:abstractNumId w:val="85"/>
  </w:num>
  <w:num w:numId="59">
    <w:abstractNumId w:val="68"/>
  </w:num>
  <w:num w:numId="60">
    <w:abstractNumId w:val="8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9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9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48"/>
  </w:num>
  <w:num w:numId="66">
    <w:abstractNumId w:val="78"/>
  </w:num>
  <w:num w:numId="67">
    <w:abstractNumId w:val="40"/>
  </w:num>
  <w:num w:numId="68">
    <w:abstractNumId w:val="45"/>
  </w:num>
  <w:num w:numId="69">
    <w:abstractNumId w:val="11"/>
  </w:num>
  <w:num w:numId="70">
    <w:abstractNumId w:val="7"/>
  </w:num>
  <w:num w:numId="71">
    <w:abstractNumId w:val="53"/>
  </w:num>
  <w:num w:numId="72">
    <w:abstractNumId w:val="18"/>
  </w:num>
  <w:num w:numId="73">
    <w:abstractNumId w:val="71"/>
  </w:num>
  <w:num w:numId="74">
    <w:abstractNumId w:val="86"/>
  </w:num>
  <w:num w:numId="75">
    <w:abstractNumId w:val="9"/>
  </w:num>
  <w:num w:numId="76">
    <w:abstractNumId w:val="55"/>
  </w:num>
  <w:num w:numId="7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81"/>
  </w:num>
  <w:num w:numId="79">
    <w:abstractNumId w:val="63"/>
  </w:num>
  <w:num w:numId="80">
    <w:abstractNumId w:val="87"/>
  </w:num>
  <w:num w:numId="81">
    <w:abstractNumId w:val="46"/>
  </w:num>
  <w:num w:numId="82">
    <w:abstractNumId w:val="8"/>
  </w:num>
  <w:num w:numId="83">
    <w:abstractNumId w:val="20"/>
  </w:num>
  <w:num w:numId="84">
    <w:abstractNumId w:val="14"/>
  </w:num>
  <w:num w:numId="85">
    <w:abstractNumId w:val="58"/>
  </w:num>
  <w:num w:numId="86">
    <w:abstractNumId w:val="17"/>
  </w:num>
  <w:num w:numId="87">
    <w:abstractNumId w:val="13"/>
  </w:num>
  <w:num w:numId="88">
    <w:abstractNumId w:val="47"/>
  </w:num>
  <w:num w:numId="89">
    <w:abstractNumId w:val="83"/>
  </w:num>
  <w:num w:numId="90">
    <w:abstractNumId w:val="66"/>
  </w:num>
  <w:num w:numId="91">
    <w:abstractNumId w:val="51"/>
  </w:num>
  <w:num w:numId="92">
    <w:abstractNumId w:val="23"/>
  </w:num>
  <w:num w:numId="93">
    <w:abstractNumId w:val="15"/>
  </w:num>
  <w:num w:numId="94">
    <w:abstractNumId w:val="64"/>
  </w:num>
  <w:numIdMacAtCleanup w:val="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45FB"/>
    <w:rsid w:val="000004DE"/>
    <w:rsid w:val="00001E4B"/>
    <w:rsid w:val="00002740"/>
    <w:rsid w:val="00002DD0"/>
    <w:rsid w:val="0000413F"/>
    <w:rsid w:val="000068D8"/>
    <w:rsid w:val="000119BF"/>
    <w:rsid w:val="00013F5D"/>
    <w:rsid w:val="000155BF"/>
    <w:rsid w:val="00015857"/>
    <w:rsid w:val="00017975"/>
    <w:rsid w:val="00020DDE"/>
    <w:rsid w:val="00020F2D"/>
    <w:rsid w:val="00022B8D"/>
    <w:rsid w:val="000247DF"/>
    <w:rsid w:val="000250A9"/>
    <w:rsid w:val="00026D6C"/>
    <w:rsid w:val="00031C9B"/>
    <w:rsid w:val="0003422D"/>
    <w:rsid w:val="00034A1F"/>
    <w:rsid w:val="000360D0"/>
    <w:rsid w:val="00036F8E"/>
    <w:rsid w:val="00040658"/>
    <w:rsid w:val="00040ABF"/>
    <w:rsid w:val="000456C3"/>
    <w:rsid w:val="00045991"/>
    <w:rsid w:val="00050B8E"/>
    <w:rsid w:val="00051C06"/>
    <w:rsid w:val="00053C10"/>
    <w:rsid w:val="00054835"/>
    <w:rsid w:val="00055F48"/>
    <w:rsid w:val="00057913"/>
    <w:rsid w:val="00061ADC"/>
    <w:rsid w:val="00063C55"/>
    <w:rsid w:val="000666C3"/>
    <w:rsid w:val="000709EE"/>
    <w:rsid w:val="00070B24"/>
    <w:rsid w:val="00071B34"/>
    <w:rsid w:val="000720AA"/>
    <w:rsid w:val="0007383D"/>
    <w:rsid w:val="00075F6B"/>
    <w:rsid w:val="000768B7"/>
    <w:rsid w:val="00076A03"/>
    <w:rsid w:val="00080067"/>
    <w:rsid w:val="0008007C"/>
    <w:rsid w:val="000807F4"/>
    <w:rsid w:val="0008440B"/>
    <w:rsid w:val="00086571"/>
    <w:rsid w:val="00092DEE"/>
    <w:rsid w:val="000A12FA"/>
    <w:rsid w:val="000A1C00"/>
    <w:rsid w:val="000A3AC8"/>
    <w:rsid w:val="000C06B3"/>
    <w:rsid w:val="000C1BF8"/>
    <w:rsid w:val="000C43DF"/>
    <w:rsid w:val="000C4ACE"/>
    <w:rsid w:val="000C57BD"/>
    <w:rsid w:val="000D1C40"/>
    <w:rsid w:val="000D4D6D"/>
    <w:rsid w:val="000D5473"/>
    <w:rsid w:val="000D57F0"/>
    <w:rsid w:val="000D7768"/>
    <w:rsid w:val="000E0647"/>
    <w:rsid w:val="000E0E25"/>
    <w:rsid w:val="000E2892"/>
    <w:rsid w:val="000E3BE7"/>
    <w:rsid w:val="000F206F"/>
    <w:rsid w:val="000F2740"/>
    <w:rsid w:val="000F508D"/>
    <w:rsid w:val="000F7602"/>
    <w:rsid w:val="000F7EBD"/>
    <w:rsid w:val="00100624"/>
    <w:rsid w:val="00100C76"/>
    <w:rsid w:val="0010655E"/>
    <w:rsid w:val="00107469"/>
    <w:rsid w:val="0011425B"/>
    <w:rsid w:val="00115A08"/>
    <w:rsid w:val="00123305"/>
    <w:rsid w:val="001260B0"/>
    <w:rsid w:val="00126290"/>
    <w:rsid w:val="001308EA"/>
    <w:rsid w:val="00136EDB"/>
    <w:rsid w:val="00137563"/>
    <w:rsid w:val="00140B25"/>
    <w:rsid w:val="00141F2C"/>
    <w:rsid w:val="001423C6"/>
    <w:rsid w:val="0014329F"/>
    <w:rsid w:val="00147CDB"/>
    <w:rsid w:val="001513DC"/>
    <w:rsid w:val="0015278C"/>
    <w:rsid w:val="001554A3"/>
    <w:rsid w:val="00157850"/>
    <w:rsid w:val="00160083"/>
    <w:rsid w:val="00162649"/>
    <w:rsid w:val="00164305"/>
    <w:rsid w:val="00164B95"/>
    <w:rsid w:val="00164CDE"/>
    <w:rsid w:val="0016525B"/>
    <w:rsid w:val="00167CFA"/>
    <w:rsid w:val="00177922"/>
    <w:rsid w:val="00180A4E"/>
    <w:rsid w:val="001811D0"/>
    <w:rsid w:val="00181B73"/>
    <w:rsid w:val="00191A8A"/>
    <w:rsid w:val="00191B18"/>
    <w:rsid w:val="001922A4"/>
    <w:rsid w:val="001944F1"/>
    <w:rsid w:val="001A4531"/>
    <w:rsid w:val="001A67F8"/>
    <w:rsid w:val="001A6C0C"/>
    <w:rsid w:val="001A7B01"/>
    <w:rsid w:val="001B2A61"/>
    <w:rsid w:val="001B3071"/>
    <w:rsid w:val="001B34AC"/>
    <w:rsid w:val="001B3A6E"/>
    <w:rsid w:val="001B6D06"/>
    <w:rsid w:val="001B793D"/>
    <w:rsid w:val="001C0845"/>
    <w:rsid w:val="001C380F"/>
    <w:rsid w:val="001C6192"/>
    <w:rsid w:val="001C6CDA"/>
    <w:rsid w:val="001D0D03"/>
    <w:rsid w:val="001D0D7C"/>
    <w:rsid w:val="001D0F7C"/>
    <w:rsid w:val="001D2D1B"/>
    <w:rsid w:val="001D492C"/>
    <w:rsid w:val="001D7A71"/>
    <w:rsid w:val="001E55DA"/>
    <w:rsid w:val="001E57BA"/>
    <w:rsid w:val="001E604B"/>
    <w:rsid w:val="001E694C"/>
    <w:rsid w:val="001F42D9"/>
    <w:rsid w:val="001F6136"/>
    <w:rsid w:val="001F6324"/>
    <w:rsid w:val="001F76EB"/>
    <w:rsid w:val="001F7A90"/>
    <w:rsid w:val="00200D81"/>
    <w:rsid w:val="00201F82"/>
    <w:rsid w:val="00213253"/>
    <w:rsid w:val="00216176"/>
    <w:rsid w:val="00220182"/>
    <w:rsid w:val="002210B2"/>
    <w:rsid w:val="0022240E"/>
    <w:rsid w:val="00222E09"/>
    <w:rsid w:val="00227130"/>
    <w:rsid w:val="002311D2"/>
    <w:rsid w:val="002338DC"/>
    <w:rsid w:val="00233983"/>
    <w:rsid w:val="00234195"/>
    <w:rsid w:val="002407F9"/>
    <w:rsid w:val="00240A94"/>
    <w:rsid w:val="00241DC5"/>
    <w:rsid w:val="00243787"/>
    <w:rsid w:val="00245A82"/>
    <w:rsid w:val="00245F6B"/>
    <w:rsid w:val="002468B4"/>
    <w:rsid w:val="002525BA"/>
    <w:rsid w:val="00252CC6"/>
    <w:rsid w:val="00252D39"/>
    <w:rsid w:val="00253603"/>
    <w:rsid w:val="00254137"/>
    <w:rsid w:val="0025518D"/>
    <w:rsid w:val="002560D5"/>
    <w:rsid w:val="002566AB"/>
    <w:rsid w:val="0026263C"/>
    <w:rsid w:val="00262741"/>
    <w:rsid w:val="00262C35"/>
    <w:rsid w:val="00275482"/>
    <w:rsid w:val="00275FD5"/>
    <w:rsid w:val="0027750F"/>
    <w:rsid w:val="00282E51"/>
    <w:rsid w:val="00282E87"/>
    <w:rsid w:val="00282F5B"/>
    <w:rsid w:val="00285C49"/>
    <w:rsid w:val="00286758"/>
    <w:rsid w:val="0029261A"/>
    <w:rsid w:val="00294295"/>
    <w:rsid w:val="002946F2"/>
    <w:rsid w:val="00294EB5"/>
    <w:rsid w:val="002978AD"/>
    <w:rsid w:val="002A0718"/>
    <w:rsid w:val="002A29A4"/>
    <w:rsid w:val="002A4297"/>
    <w:rsid w:val="002A53CA"/>
    <w:rsid w:val="002B0715"/>
    <w:rsid w:val="002B6006"/>
    <w:rsid w:val="002B65A8"/>
    <w:rsid w:val="002C0189"/>
    <w:rsid w:val="002C0451"/>
    <w:rsid w:val="002C3255"/>
    <w:rsid w:val="002C71A4"/>
    <w:rsid w:val="002C7855"/>
    <w:rsid w:val="002D0AE0"/>
    <w:rsid w:val="002D0ED2"/>
    <w:rsid w:val="002D2221"/>
    <w:rsid w:val="002D247F"/>
    <w:rsid w:val="002D47E9"/>
    <w:rsid w:val="002D56AC"/>
    <w:rsid w:val="002D6F43"/>
    <w:rsid w:val="002E0DA8"/>
    <w:rsid w:val="002E2CA5"/>
    <w:rsid w:val="002E6F9F"/>
    <w:rsid w:val="002E7401"/>
    <w:rsid w:val="002F16A5"/>
    <w:rsid w:val="002F466A"/>
    <w:rsid w:val="002F4CCA"/>
    <w:rsid w:val="002F577A"/>
    <w:rsid w:val="002F588E"/>
    <w:rsid w:val="00300C8F"/>
    <w:rsid w:val="00303A7F"/>
    <w:rsid w:val="00305CE3"/>
    <w:rsid w:val="003062C2"/>
    <w:rsid w:val="0031460B"/>
    <w:rsid w:val="00314DCF"/>
    <w:rsid w:val="0031563E"/>
    <w:rsid w:val="0031790F"/>
    <w:rsid w:val="00320724"/>
    <w:rsid w:val="00323503"/>
    <w:rsid w:val="00324293"/>
    <w:rsid w:val="003267D0"/>
    <w:rsid w:val="00326CFB"/>
    <w:rsid w:val="00330134"/>
    <w:rsid w:val="00334095"/>
    <w:rsid w:val="003345E7"/>
    <w:rsid w:val="00334C81"/>
    <w:rsid w:val="00335661"/>
    <w:rsid w:val="00335883"/>
    <w:rsid w:val="00335B60"/>
    <w:rsid w:val="0033673F"/>
    <w:rsid w:val="00340655"/>
    <w:rsid w:val="003418FF"/>
    <w:rsid w:val="0034253E"/>
    <w:rsid w:val="0034323E"/>
    <w:rsid w:val="00343DD4"/>
    <w:rsid w:val="00347B7A"/>
    <w:rsid w:val="00355A44"/>
    <w:rsid w:val="00356103"/>
    <w:rsid w:val="00363F04"/>
    <w:rsid w:val="003646FF"/>
    <w:rsid w:val="003662B7"/>
    <w:rsid w:val="00367B22"/>
    <w:rsid w:val="0037526E"/>
    <w:rsid w:val="0037557D"/>
    <w:rsid w:val="003768B7"/>
    <w:rsid w:val="003772BC"/>
    <w:rsid w:val="00380D71"/>
    <w:rsid w:val="003817FC"/>
    <w:rsid w:val="003859D2"/>
    <w:rsid w:val="003864BA"/>
    <w:rsid w:val="00397507"/>
    <w:rsid w:val="00397D6F"/>
    <w:rsid w:val="003A33F6"/>
    <w:rsid w:val="003A54F3"/>
    <w:rsid w:val="003B02DA"/>
    <w:rsid w:val="003B1E6D"/>
    <w:rsid w:val="003B2148"/>
    <w:rsid w:val="003B3831"/>
    <w:rsid w:val="003B5BC8"/>
    <w:rsid w:val="003B75AE"/>
    <w:rsid w:val="003C156C"/>
    <w:rsid w:val="003C5D86"/>
    <w:rsid w:val="003C667A"/>
    <w:rsid w:val="003C7658"/>
    <w:rsid w:val="003D14BA"/>
    <w:rsid w:val="003E0F76"/>
    <w:rsid w:val="003E18A0"/>
    <w:rsid w:val="003E73FD"/>
    <w:rsid w:val="003F161D"/>
    <w:rsid w:val="003F2C0A"/>
    <w:rsid w:val="003F3BB0"/>
    <w:rsid w:val="003F67EB"/>
    <w:rsid w:val="003F73D7"/>
    <w:rsid w:val="003F74F0"/>
    <w:rsid w:val="0040195E"/>
    <w:rsid w:val="00401D1E"/>
    <w:rsid w:val="0040349B"/>
    <w:rsid w:val="004055B7"/>
    <w:rsid w:val="004065AB"/>
    <w:rsid w:val="00411A4D"/>
    <w:rsid w:val="00412BA5"/>
    <w:rsid w:val="00412C4F"/>
    <w:rsid w:val="00412FAC"/>
    <w:rsid w:val="00415090"/>
    <w:rsid w:val="00415C89"/>
    <w:rsid w:val="00421012"/>
    <w:rsid w:val="00424917"/>
    <w:rsid w:val="00427058"/>
    <w:rsid w:val="004272A8"/>
    <w:rsid w:val="00427EAA"/>
    <w:rsid w:val="00430F40"/>
    <w:rsid w:val="00430F41"/>
    <w:rsid w:val="004316DA"/>
    <w:rsid w:val="00431D71"/>
    <w:rsid w:val="004341E6"/>
    <w:rsid w:val="00436731"/>
    <w:rsid w:val="004403C9"/>
    <w:rsid w:val="004412C7"/>
    <w:rsid w:val="0044156A"/>
    <w:rsid w:val="00442398"/>
    <w:rsid w:val="0044265C"/>
    <w:rsid w:val="00443B05"/>
    <w:rsid w:val="00443E6F"/>
    <w:rsid w:val="00444DE3"/>
    <w:rsid w:val="004460BA"/>
    <w:rsid w:val="004477CF"/>
    <w:rsid w:val="004511EE"/>
    <w:rsid w:val="00460FDD"/>
    <w:rsid w:val="00461C89"/>
    <w:rsid w:val="00464154"/>
    <w:rsid w:val="00464A51"/>
    <w:rsid w:val="004709FC"/>
    <w:rsid w:val="0047248C"/>
    <w:rsid w:val="00472B28"/>
    <w:rsid w:val="00476539"/>
    <w:rsid w:val="00483DA4"/>
    <w:rsid w:val="00484470"/>
    <w:rsid w:val="00484540"/>
    <w:rsid w:val="004849B5"/>
    <w:rsid w:val="004855E7"/>
    <w:rsid w:val="0049122D"/>
    <w:rsid w:val="00491CB4"/>
    <w:rsid w:val="0049689C"/>
    <w:rsid w:val="00497854"/>
    <w:rsid w:val="004A09A6"/>
    <w:rsid w:val="004A2CCE"/>
    <w:rsid w:val="004A3193"/>
    <w:rsid w:val="004B2F06"/>
    <w:rsid w:val="004B3162"/>
    <w:rsid w:val="004B6405"/>
    <w:rsid w:val="004B6DAF"/>
    <w:rsid w:val="004C0D25"/>
    <w:rsid w:val="004C1688"/>
    <w:rsid w:val="004C2D7D"/>
    <w:rsid w:val="004C3141"/>
    <w:rsid w:val="004D3192"/>
    <w:rsid w:val="004D38A5"/>
    <w:rsid w:val="004D4EA4"/>
    <w:rsid w:val="004D5188"/>
    <w:rsid w:val="004D60D8"/>
    <w:rsid w:val="004E2218"/>
    <w:rsid w:val="004E2D46"/>
    <w:rsid w:val="004F0EAC"/>
    <w:rsid w:val="004F2185"/>
    <w:rsid w:val="004F42DE"/>
    <w:rsid w:val="004F63C5"/>
    <w:rsid w:val="004F6E17"/>
    <w:rsid w:val="004F74AD"/>
    <w:rsid w:val="00501533"/>
    <w:rsid w:val="00505499"/>
    <w:rsid w:val="00505C29"/>
    <w:rsid w:val="00507B21"/>
    <w:rsid w:val="005118E7"/>
    <w:rsid w:val="00512FDB"/>
    <w:rsid w:val="00515CC4"/>
    <w:rsid w:val="005211D3"/>
    <w:rsid w:val="00523857"/>
    <w:rsid w:val="00524F4F"/>
    <w:rsid w:val="005330F3"/>
    <w:rsid w:val="005343CF"/>
    <w:rsid w:val="00541D15"/>
    <w:rsid w:val="00543656"/>
    <w:rsid w:val="00544A0E"/>
    <w:rsid w:val="00545F49"/>
    <w:rsid w:val="00547E31"/>
    <w:rsid w:val="0055042A"/>
    <w:rsid w:val="00550C1D"/>
    <w:rsid w:val="00551C65"/>
    <w:rsid w:val="005524D1"/>
    <w:rsid w:val="00554C17"/>
    <w:rsid w:val="00555BEF"/>
    <w:rsid w:val="0056084A"/>
    <w:rsid w:val="0056505E"/>
    <w:rsid w:val="00565738"/>
    <w:rsid w:val="0057001C"/>
    <w:rsid w:val="00571DC6"/>
    <w:rsid w:val="00576021"/>
    <w:rsid w:val="005765D8"/>
    <w:rsid w:val="00576F59"/>
    <w:rsid w:val="005770CA"/>
    <w:rsid w:val="00580677"/>
    <w:rsid w:val="00580FA1"/>
    <w:rsid w:val="00584F0D"/>
    <w:rsid w:val="005857EA"/>
    <w:rsid w:val="005937CA"/>
    <w:rsid w:val="00597E04"/>
    <w:rsid w:val="005A209E"/>
    <w:rsid w:val="005A6544"/>
    <w:rsid w:val="005A68C4"/>
    <w:rsid w:val="005B2BC5"/>
    <w:rsid w:val="005B3B27"/>
    <w:rsid w:val="005B5A1D"/>
    <w:rsid w:val="005B79A0"/>
    <w:rsid w:val="005C1CBA"/>
    <w:rsid w:val="005C1FB4"/>
    <w:rsid w:val="005C4397"/>
    <w:rsid w:val="005C488F"/>
    <w:rsid w:val="005C715C"/>
    <w:rsid w:val="005C7F60"/>
    <w:rsid w:val="005D53EF"/>
    <w:rsid w:val="005E1638"/>
    <w:rsid w:val="005E45FB"/>
    <w:rsid w:val="005E5379"/>
    <w:rsid w:val="005E5A24"/>
    <w:rsid w:val="005E6CE6"/>
    <w:rsid w:val="005F09D1"/>
    <w:rsid w:val="005F1D36"/>
    <w:rsid w:val="005F31E6"/>
    <w:rsid w:val="005F77F7"/>
    <w:rsid w:val="00603241"/>
    <w:rsid w:val="00603395"/>
    <w:rsid w:val="00603710"/>
    <w:rsid w:val="00605481"/>
    <w:rsid w:val="00605DB1"/>
    <w:rsid w:val="00606C13"/>
    <w:rsid w:val="00610AB9"/>
    <w:rsid w:val="006122F1"/>
    <w:rsid w:val="00614E1C"/>
    <w:rsid w:val="00617FB7"/>
    <w:rsid w:val="00621421"/>
    <w:rsid w:val="0062165F"/>
    <w:rsid w:val="006237B6"/>
    <w:rsid w:val="006253B8"/>
    <w:rsid w:val="006256B5"/>
    <w:rsid w:val="0062752A"/>
    <w:rsid w:val="00627C5A"/>
    <w:rsid w:val="00630963"/>
    <w:rsid w:val="0063101C"/>
    <w:rsid w:val="00634A3A"/>
    <w:rsid w:val="0063513F"/>
    <w:rsid w:val="0063560D"/>
    <w:rsid w:val="006403DA"/>
    <w:rsid w:val="00640828"/>
    <w:rsid w:val="00646110"/>
    <w:rsid w:val="0065035F"/>
    <w:rsid w:val="006536C6"/>
    <w:rsid w:val="006616B4"/>
    <w:rsid w:val="00665C38"/>
    <w:rsid w:val="00665CDC"/>
    <w:rsid w:val="00667C94"/>
    <w:rsid w:val="006728DE"/>
    <w:rsid w:val="00674B10"/>
    <w:rsid w:val="00675D6F"/>
    <w:rsid w:val="006803AD"/>
    <w:rsid w:val="00683B21"/>
    <w:rsid w:val="006840E3"/>
    <w:rsid w:val="0068450D"/>
    <w:rsid w:val="00685644"/>
    <w:rsid w:val="00686E3A"/>
    <w:rsid w:val="00694293"/>
    <w:rsid w:val="00696A5D"/>
    <w:rsid w:val="006A2CA0"/>
    <w:rsid w:val="006A54B9"/>
    <w:rsid w:val="006B0602"/>
    <w:rsid w:val="006B137D"/>
    <w:rsid w:val="006B35A1"/>
    <w:rsid w:val="006B39B8"/>
    <w:rsid w:val="006B3B67"/>
    <w:rsid w:val="006B5ADE"/>
    <w:rsid w:val="006C0355"/>
    <w:rsid w:val="006C1CD7"/>
    <w:rsid w:val="006C2D36"/>
    <w:rsid w:val="006C3E64"/>
    <w:rsid w:val="006C44EC"/>
    <w:rsid w:val="006C52E5"/>
    <w:rsid w:val="006C7DEA"/>
    <w:rsid w:val="006D0E38"/>
    <w:rsid w:val="006D2841"/>
    <w:rsid w:val="006D2E90"/>
    <w:rsid w:val="006D419C"/>
    <w:rsid w:val="006D6F7D"/>
    <w:rsid w:val="006E0E6D"/>
    <w:rsid w:val="006E17C7"/>
    <w:rsid w:val="006E3096"/>
    <w:rsid w:val="006E3C25"/>
    <w:rsid w:val="006E3C4E"/>
    <w:rsid w:val="006E5885"/>
    <w:rsid w:val="006E730C"/>
    <w:rsid w:val="006F0CA6"/>
    <w:rsid w:val="006F116D"/>
    <w:rsid w:val="006F19A2"/>
    <w:rsid w:val="006F4F60"/>
    <w:rsid w:val="006F719A"/>
    <w:rsid w:val="006F7352"/>
    <w:rsid w:val="007001D4"/>
    <w:rsid w:val="0070040D"/>
    <w:rsid w:val="00701335"/>
    <w:rsid w:val="00704817"/>
    <w:rsid w:val="007059EC"/>
    <w:rsid w:val="00706AD7"/>
    <w:rsid w:val="00707966"/>
    <w:rsid w:val="00712A8B"/>
    <w:rsid w:val="00714824"/>
    <w:rsid w:val="0071523E"/>
    <w:rsid w:val="007178A0"/>
    <w:rsid w:val="0072199F"/>
    <w:rsid w:val="00721CA2"/>
    <w:rsid w:val="007240C9"/>
    <w:rsid w:val="00724D7A"/>
    <w:rsid w:val="00725BFE"/>
    <w:rsid w:val="00727D0F"/>
    <w:rsid w:val="00733D80"/>
    <w:rsid w:val="00735626"/>
    <w:rsid w:val="0073597A"/>
    <w:rsid w:val="00736C28"/>
    <w:rsid w:val="00737966"/>
    <w:rsid w:val="0074036B"/>
    <w:rsid w:val="00740CD4"/>
    <w:rsid w:val="00741939"/>
    <w:rsid w:val="007426D5"/>
    <w:rsid w:val="00744509"/>
    <w:rsid w:val="00745872"/>
    <w:rsid w:val="0074661D"/>
    <w:rsid w:val="007502E5"/>
    <w:rsid w:val="00752F21"/>
    <w:rsid w:val="007532E8"/>
    <w:rsid w:val="00755AAD"/>
    <w:rsid w:val="007571C6"/>
    <w:rsid w:val="00763BF4"/>
    <w:rsid w:val="0076428B"/>
    <w:rsid w:val="00764F8C"/>
    <w:rsid w:val="00767156"/>
    <w:rsid w:val="00770080"/>
    <w:rsid w:val="007706ED"/>
    <w:rsid w:val="0077453F"/>
    <w:rsid w:val="00774F87"/>
    <w:rsid w:val="0077582C"/>
    <w:rsid w:val="007805EB"/>
    <w:rsid w:val="0078109A"/>
    <w:rsid w:val="00781FFE"/>
    <w:rsid w:val="0078722D"/>
    <w:rsid w:val="0078761F"/>
    <w:rsid w:val="0078798B"/>
    <w:rsid w:val="007921E5"/>
    <w:rsid w:val="0079335C"/>
    <w:rsid w:val="007946C3"/>
    <w:rsid w:val="00797149"/>
    <w:rsid w:val="00797E65"/>
    <w:rsid w:val="007A052A"/>
    <w:rsid w:val="007A42AE"/>
    <w:rsid w:val="007A6B0A"/>
    <w:rsid w:val="007B0FFE"/>
    <w:rsid w:val="007B1E1C"/>
    <w:rsid w:val="007B20A7"/>
    <w:rsid w:val="007B2FEA"/>
    <w:rsid w:val="007B5098"/>
    <w:rsid w:val="007B6454"/>
    <w:rsid w:val="007B6B86"/>
    <w:rsid w:val="007C02F3"/>
    <w:rsid w:val="007C217F"/>
    <w:rsid w:val="007C2517"/>
    <w:rsid w:val="007C264C"/>
    <w:rsid w:val="007C2843"/>
    <w:rsid w:val="007C3BD7"/>
    <w:rsid w:val="007C6F87"/>
    <w:rsid w:val="007D3269"/>
    <w:rsid w:val="007D3848"/>
    <w:rsid w:val="007D4F39"/>
    <w:rsid w:val="007D789C"/>
    <w:rsid w:val="007E51AF"/>
    <w:rsid w:val="007E657A"/>
    <w:rsid w:val="007E6FBC"/>
    <w:rsid w:val="007E707A"/>
    <w:rsid w:val="007E71C2"/>
    <w:rsid w:val="007E7549"/>
    <w:rsid w:val="007F102D"/>
    <w:rsid w:val="007F1DB6"/>
    <w:rsid w:val="007F2373"/>
    <w:rsid w:val="007F2D83"/>
    <w:rsid w:val="007F368F"/>
    <w:rsid w:val="007F4A10"/>
    <w:rsid w:val="007F66FF"/>
    <w:rsid w:val="008025D6"/>
    <w:rsid w:val="00815AED"/>
    <w:rsid w:val="00817C96"/>
    <w:rsid w:val="00822C35"/>
    <w:rsid w:val="00822EC1"/>
    <w:rsid w:val="0082597E"/>
    <w:rsid w:val="0082756D"/>
    <w:rsid w:val="00827B5B"/>
    <w:rsid w:val="00832893"/>
    <w:rsid w:val="008334A5"/>
    <w:rsid w:val="0083471C"/>
    <w:rsid w:val="00835043"/>
    <w:rsid w:val="0083759F"/>
    <w:rsid w:val="00840E02"/>
    <w:rsid w:val="008411DE"/>
    <w:rsid w:val="00843B88"/>
    <w:rsid w:val="008449EE"/>
    <w:rsid w:val="0085296F"/>
    <w:rsid w:val="0085525F"/>
    <w:rsid w:val="0085658F"/>
    <w:rsid w:val="00857514"/>
    <w:rsid w:val="00860988"/>
    <w:rsid w:val="008612CE"/>
    <w:rsid w:val="0086195B"/>
    <w:rsid w:val="00862726"/>
    <w:rsid w:val="00862963"/>
    <w:rsid w:val="00873709"/>
    <w:rsid w:val="00874EF1"/>
    <w:rsid w:val="00874F14"/>
    <w:rsid w:val="00880575"/>
    <w:rsid w:val="00880DE7"/>
    <w:rsid w:val="00882DFE"/>
    <w:rsid w:val="0088568C"/>
    <w:rsid w:val="008858BD"/>
    <w:rsid w:val="0089511D"/>
    <w:rsid w:val="008968EC"/>
    <w:rsid w:val="008A0A29"/>
    <w:rsid w:val="008A0B38"/>
    <w:rsid w:val="008B071A"/>
    <w:rsid w:val="008B231B"/>
    <w:rsid w:val="008B2DB1"/>
    <w:rsid w:val="008B3906"/>
    <w:rsid w:val="008B497C"/>
    <w:rsid w:val="008B4B6D"/>
    <w:rsid w:val="008B5DA6"/>
    <w:rsid w:val="008B7BB0"/>
    <w:rsid w:val="008C12FB"/>
    <w:rsid w:val="008C1562"/>
    <w:rsid w:val="008C3799"/>
    <w:rsid w:val="008C37E4"/>
    <w:rsid w:val="008C46E1"/>
    <w:rsid w:val="008C6626"/>
    <w:rsid w:val="008C71E5"/>
    <w:rsid w:val="008D0343"/>
    <w:rsid w:val="008D348E"/>
    <w:rsid w:val="008D35C6"/>
    <w:rsid w:val="008D3C45"/>
    <w:rsid w:val="008D4BC6"/>
    <w:rsid w:val="008D6C25"/>
    <w:rsid w:val="008D6F7B"/>
    <w:rsid w:val="008D7475"/>
    <w:rsid w:val="008E1295"/>
    <w:rsid w:val="008E4874"/>
    <w:rsid w:val="008E6A93"/>
    <w:rsid w:val="008F0898"/>
    <w:rsid w:val="008F1FBF"/>
    <w:rsid w:val="008F339F"/>
    <w:rsid w:val="008F3B0F"/>
    <w:rsid w:val="008F3B6B"/>
    <w:rsid w:val="008F4707"/>
    <w:rsid w:val="008F480A"/>
    <w:rsid w:val="008F4FD2"/>
    <w:rsid w:val="008F595F"/>
    <w:rsid w:val="008F772B"/>
    <w:rsid w:val="008F7CDA"/>
    <w:rsid w:val="009012F3"/>
    <w:rsid w:val="00901461"/>
    <w:rsid w:val="00902B21"/>
    <w:rsid w:val="00903E7B"/>
    <w:rsid w:val="00911DDC"/>
    <w:rsid w:val="0091378A"/>
    <w:rsid w:val="0091512A"/>
    <w:rsid w:val="00915B66"/>
    <w:rsid w:val="00921100"/>
    <w:rsid w:val="0092122A"/>
    <w:rsid w:val="00931FA3"/>
    <w:rsid w:val="009334DD"/>
    <w:rsid w:val="00936433"/>
    <w:rsid w:val="00936F38"/>
    <w:rsid w:val="00942098"/>
    <w:rsid w:val="009428E4"/>
    <w:rsid w:val="00944F04"/>
    <w:rsid w:val="009509B4"/>
    <w:rsid w:val="00953171"/>
    <w:rsid w:val="00961472"/>
    <w:rsid w:val="009649FE"/>
    <w:rsid w:val="00964AF8"/>
    <w:rsid w:val="009653BD"/>
    <w:rsid w:val="00967273"/>
    <w:rsid w:val="009702BD"/>
    <w:rsid w:val="00970ECD"/>
    <w:rsid w:val="00972016"/>
    <w:rsid w:val="009740A0"/>
    <w:rsid w:val="00975293"/>
    <w:rsid w:val="0097632A"/>
    <w:rsid w:val="00980D69"/>
    <w:rsid w:val="009817A0"/>
    <w:rsid w:val="00982F85"/>
    <w:rsid w:val="00983896"/>
    <w:rsid w:val="0098545A"/>
    <w:rsid w:val="00987678"/>
    <w:rsid w:val="00990DF6"/>
    <w:rsid w:val="00991A83"/>
    <w:rsid w:val="009920A0"/>
    <w:rsid w:val="0099664E"/>
    <w:rsid w:val="00996A1C"/>
    <w:rsid w:val="00996B1B"/>
    <w:rsid w:val="009A0791"/>
    <w:rsid w:val="009A0D5C"/>
    <w:rsid w:val="009A1210"/>
    <w:rsid w:val="009A15A4"/>
    <w:rsid w:val="009A39DD"/>
    <w:rsid w:val="009A4325"/>
    <w:rsid w:val="009A5CE5"/>
    <w:rsid w:val="009A6810"/>
    <w:rsid w:val="009A6DED"/>
    <w:rsid w:val="009A76DF"/>
    <w:rsid w:val="009C0AC8"/>
    <w:rsid w:val="009C57D3"/>
    <w:rsid w:val="009C5809"/>
    <w:rsid w:val="009C621E"/>
    <w:rsid w:val="009C7ADF"/>
    <w:rsid w:val="009C7BAF"/>
    <w:rsid w:val="009D103F"/>
    <w:rsid w:val="009D551F"/>
    <w:rsid w:val="009E0CF3"/>
    <w:rsid w:val="009E14B7"/>
    <w:rsid w:val="009E14CA"/>
    <w:rsid w:val="009E1F74"/>
    <w:rsid w:val="009E348F"/>
    <w:rsid w:val="009E624A"/>
    <w:rsid w:val="009F2913"/>
    <w:rsid w:val="009F3EE6"/>
    <w:rsid w:val="009F5106"/>
    <w:rsid w:val="009F652A"/>
    <w:rsid w:val="009F77D3"/>
    <w:rsid w:val="00A02F84"/>
    <w:rsid w:val="00A03D32"/>
    <w:rsid w:val="00A10116"/>
    <w:rsid w:val="00A117CC"/>
    <w:rsid w:val="00A12387"/>
    <w:rsid w:val="00A1393A"/>
    <w:rsid w:val="00A13BEA"/>
    <w:rsid w:val="00A14E30"/>
    <w:rsid w:val="00A1683C"/>
    <w:rsid w:val="00A16C7C"/>
    <w:rsid w:val="00A21D98"/>
    <w:rsid w:val="00A2379D"/>
    <w:rsid w:val="00A24A1C"/>
    <w:rsid w:val="00A334CE"/>
    <w:rsid w:val="00A370DB"/>
    <w:rsid w:val="00A37C70"/>
    <w:rsid w:val="00A4306A"/>
    <w:rsid w:val="00A431F1"/>
    <w:rsid w:val="00A4433A"/>
    <w:rsid w:val="00A477E5"/>
    <w:rsid w:val="00A5022D"/>
    <w:rsid w:val="00A5665C"/>
    <w:rsid w:val="00A5676F"/>
    <w:rsid w:val="00A60E00"/>
    <w:rsid w:val="00A62516"/>
    <w:rsid w:val="00A64002"/>
    <w:rsid w:val="00A64F27"/>
    <w:rsid w:val="00A663B7"/>
    <w:rsid w:val="00A7349D"/>
    <w:rsid w:val="00A735EE"/>
    <w:rsid w:val="00A74129"/>
    <w:rsid w:val="00A75CD6"/>
    <w:rsid w:val="00A76630"/>
    <w:rsid w:val="00A82EAA"/>
    <w:rsid w:val="00A8723C"/>
    <w:rsid w:val="00A91E0D"/>
    <w:rsid w:val="00A926E6"/>
    <w:rsid w:val="00A93FF9"/>
    <w:rsid w:val="00AA5A1A"/>
    <w:rsid w:val="00AA624F"/>
    <w:rsid w:val="00AA7D79"/>
    <w:rsid w:val="00AB0F50"/>
    <w:rsid w:val="00AC0585"/>
    <w:rsid w:val="00AC0B11"/>
    <w:rsid w:val="00AC0EC6"/>
    <w:rsid w:val="00AC5287"/>
    <w:rsid w:val="00AC6A11"/>
    <w:rsid w:val="00AC7C08"/>
    <w:rsid w:val="00AD414E"/>
    <w:rsid w:val="00AD46E9"/>
    <w:rsid w:val="00AD5E84"/>
    <w:rsid w:val="00AE2348"/>
    <w:rsid w:val="00AE25AE"/>
    <w:rsid w:val="00AE2AAE"/>
    <w:rsid w:val="00AE5FA5"/>
    <w:rsid w:val="00AE6006"/>
    <w:rsid w:val="00AF3358"/>
    <w:rsid w:val="00AF4118"/>
    <w:rsid w:val="00AF4DE3"/>
    <w:rsid w:val="00AF4F15"/>
    <w:rsid w:val="00AF6AD6"/>
    <w:rsid w:val="00AF797A"/>
    <w:rsid w:val="00B00FE1"/>
    <w:rsid w:val="00B07369"/>
    <w:rsid w:val="00B11349"/>
    <w:rsid w:val="00B12743"/>
    <w:rsid w:val="00B170BC"/>
    <w:rsid w:val="00B204C7"/>
    <w:rsid w:val="00B20595"/>
    <w:rsid w:val="00B257FE"/>
    <w:rsid w:val="00B31962"/>
    <w:rsid w:val="00B353AA"/>
    <w:rsid w:val="00B3674B"/>
    <w:rsid w:val="00B37478"/>
    <w:rsid w:val="00B42BAC"/>
    <w:rsid w:val="00B4670D"/>
    <w:rsid w:val="00B470C3"/>
    <w:rsid w:val="00B472D2"/>
    <w:rsid w:val="00B47C27"/>
    <w:rsid w:val="00B5552F"/>
    <w:rsid w:val="00B578A0"/>
    <w:rsid w:val="00B60160"/>
    <w:rsid w:val="00B60530"/>
    <w:rsid w:val="00B63E68"/>
    <w:rsid w:val="00B644D7"/>
    <w:rsid w:val="00B658FA"/>
    <w:rsid w:val="00B72AA3"/>
    <w:rsid w:val="00B75121"/>
    <w:rsid w:val="00B7666A"/>
    <w:rsid w:val="00B81FDC"/>
    <w:rsid w:val="00B85F68"/>
    <w:rsid w:val="00B86C1C"/>
    <w:rsid w:val="00B90C12"/>
    <w:rsid w:val="00B933FB"/>
    <w:rsid w:val="00B9632C"/>
    <w:rsid w:val="00B97844"/>
    <w:rsid w:val="00BA2CDC"/>
    <w:rsid w:val="00BA3232"/>
    <w:rsid w:val="00BA3252"/>
    <w:rsid w:val="00BA396B"/>
    <w:rsid w:val="00BA65D5"/>
    <w:rsid w:val="00BB0AC2"/>
    <w:rsid w:val="00BB0EDB"/>
    <w:rsid w:val="00BB1995"/>
    <w:rsid w:val="00BB224D"/>
    <w:rsid w:val="00BB6590"/>
    <w:rsid w:val="00BB7381"/>
    <w:rsid w:val="00BB7B34"/>
    <w:rsid w:val="00BC37F3"/>
    <w:rsid w:val="00BD1B19"/>
    <w:rsid w:val="00BD34BC"/>
    <w:rsid w:val="00BD68C8"/>
    <w:rsid w:val="00BD774D"/>
    <w:rsid w:val="00BE3ECA"/>
    <w:rsid w:val="00BE6947"/>
    <w:rsid w:val="00BE7D1D"/>
    <w:rsid w:val="00BE7EE2"/>
    <w:rsid w:val="00BF272B"/>
    <w:rsid w:val="00BF353B"/>
    <w:rsid w:val="00BF5093"/>
    <w:rsid w:val="00BF513B"/>
    <w:rsid w:val="00BF75CD"/>
    <w:rsid w:val="00BF7717"/>
    <w:rsid w:val="00C0373F"/>
    <w:rsid w:val="00C0626A"/>
    <w:rsid w:val="00C11466"/>
    <w:rsid w:val="00C114D7"/>
    <w:rsid w:val="00C11712"/>
    <w:rsid w:val="00C11CBE"/>
    <w:rsid w:val="00C135E4"/>
    <w:rsid w:val="00C20B3F"/>
    <w:rsid w:val="00C22E63"/>
    <w:rsid w:val="00C23853"/>
    <w:rsid w:val="00C24751"/>
    <w:rsid w:val="00C24A78"/>
    <w:rsid w:val="00C2570B"/>
    <w:rsid w:val="00C2666C"/>
    <w:rsid w:val="00C27797"/>
    <w:rsid w:val="00C27EBA"/>
    <w:rsid w:val="00C33260"/>
    <w:rsid w:val="00C34D27"/>
    <w:rsid w:val="00C355E3"/>
    <w:rsid w:val="00C378A5"/>
    <w:rsid w:val="00C43754"/>
    <w:rsid w:val="00C45BFD"/>
    <w:rsid w:val="00C47E56"/>
    <w:rsid w:val="00C52664"/>
    <w:rsid w:val="00C55AAC"/>
    <w:rsid w:val="00C56C66"/>
    <w:rsid w:val="00C57722"/>
    <w:rsid w:val="00C649A9"/>
    <w:rsid w:val="00C649E4"/>
    <w:rsid w:val="00C64A76"/>
    <w:rsid w:val="00C668F1"/>
    <w:rsid w:val="00C67B6C"/>
    <w:rsid w:val="00C7533E"/>
    <w:rsid w:val="00C83777"/>
    <w:rsid w:val="00C83826"/>
    <w:rsid w:val="00C83936"/>
    <w:rsid w:val="00C843BD"/>
    <w:rsid w:val="00C8467C"/>
    <w:rsid w:val="00C861D7"/>
    <w:rsid w:val="00C86F0C"/>
    <w:rsid w:val="00C86FA9"/>
    <w:rsid w:val="00C940AA"/>
    <w:rsid w:val="00C97492"/>
    <w:rsid w:val="00CA0723"/>
    <w:rsid w:val="00CA0FAB"/>
    <w:rsid w:val="00CA32E3"/>
    <w:rsid w:val="00CA3C9A"/>
    <w:rsid w:val="00CA676F"/>
    <w:rsid w:val="00CB105D"/>
    <w:rsid w:val="00CB27DA"/>
    <w:rsid w:val="00CC1C53"/>
    <w:rsid w:val="00CC26E4"/>
    <w:rsid w:val="00CC2851"/>
    <w:rsid w:val="00CC30B2"/>
    <w:rsid w:val="00CC3BAB"/>
    <w:rsid w:val="00CC536D"/>
    <w:rsid w:val="00CC78DC"/>
    <w:rsid w:val="00CD04FA"/>
    <w:rsid w:val="00CD59A0"/>
    <w:rsid w:val="00CE1964"/>
    <w:rsid w:val="00CE33AB"/>
    <w:rsid w:val="00CE4CB4"/>
    <w:rsid w:val="00CF28CE"/>
    <w:rsid w:val="00CF3650"/>
    <w:rsid w:val="00CF37D7"/>
    <w:rsid w:val="00D012E0"/>
    <w:rsid w:val="00D0238C"/>
    <w:rsid w:val="00D036EE"/>
    <w:rsid w:val="00D05B63"/>
    <w:rsid w:val="00D072D9"/>
    <w:rsid w:val="00D07FE5"/>
    <w:rsid w:val="00D10821"/>
    <w:rsid w:val="00D21B0F"/>
    <w:rsid w:val="00D2277A"/>
    <w:rsid w:val="00D274F9"/>
    <w:rsid w:val="00D3004D"/>
    <w:rsid w:val="00D31420"/>
    <w:rsid w:val="00D35865"/>
    <w:rsid w:val="00D36928"/>
    <w:rsid w:val="00D37809"/>
    <w:rsid w:val="00D44264"/>
    <w:rsid w:val="00D465E8"/>
    <w:rsid w:val="00D52042"/>
    <w:rsid w:val="00D533D1"/>
    <w:rsid w:val="00D54B85"/>
    <w:rsid w:val="00D5691A"/>
    <w:rsid w:val="00D644F9"/>
    <w:rsid w:val="00D70C08"/>
    <w:rsid w:val="00D71893"/>
    <w:rsid w:val="00D71E72"/>
    <w:rsid w:val="00D7465D"/>
    <w:rsid w:val="00D76195"/>
    <w:rsid w:val="00D77600"/>
    <w:rsid w:val="00D779D7"/>
    <w:rsid w:val="00D843DD"/>
    <w:rsid w:val="00D84E2B"/>
    <w:rsid w:val="00D86919"/>
    <w:rsid w:val="00D9008E"/>
    <w:rsid w:val="00D9164E"/>
    <w:rsid w:val="00D91C6C"/>
    <w:rsid w:val="00D952C4"/>
    <w:rsid w:val="00D973BA"/>
    <w:rsid w:val="00D978DD"/>
    <w:rsid w:val="00DA113A"/>
    <w:rsid w:val="00DB47F2"/>
    <w:rsid w:val="00DB4B70"/>
    <w:rsid w:val="00DB5452"/>
    <w:rsid w:val="00DB57AC"/>
    <w:rsid w:val="00DB6210"/>
    <w:rsid w:val="00DB748E"/>
    <w:rsid w:val="00DC159B"/>
    <w:rsid w:val="00DC26B7"/>
    <w:rsid w:val="00DC4225"/>
    <w:rsid w:val="00DC4F2D"/>
    <w:rsid w:val="00DC5CFB"/>
    <w:rsid w:val="00DC650C"/>
    <w:rsid w:val="00DC70EA"/>
    <w:rsid w:val="00DC7D37"/>
    <w:rsid w:val="00DD1436"/>
    <w:rsid w:val="00DD42BE"/>
    <w:rsid w:val="00DD6C70"/>
    <w:rsid w:val="00DE4795"/>
    <w:rsid w:val="00DE5A3C"/>
    <w:rsid w:val="00DF141A"/>
    <w:rsid w:val="00DF36F6"/>
    <w:rsid w:val="00DF5F10"/>
    <w:rsid w:val="00DF7E5F"/>
    <w:rsid w:val="00E04055"/>
    <w:rsid w:val="00E10ACE"/>
    <w:rsid w:val="00E13557"/>
    <w:rsid w:val="00E148AD"/>
    <w:rsid w:val="00E16A80"/>
    <w:rsid w:val="00E17DF2"/>
    <w:rsid w:val="00E209EC"/>
    <w:rsid w:val="00E22BFF"/>
    <w:rsid w:val="00E23B27"/>
    <w:rsid w:val="00E25F8B"/>
    <w:rsid w:val="00E2617F"/>
    <w:rsid w:val="00E26D41"/>
    <w:rsid w:val="00E31A19"/>
    <w:rsid w:val="00E31F90"/>
    <w:rsid w:val="00E3436C"/>
    <w:rsid w:val="00E344D7"/>
    <w:rsid w:val="00E364D0"/>
    <w:rsid w:val="00E40E21"/>
    <w:rsid w:val="00E41F6E"/>
    <w:rsid w:val="00E41FE9"/>
    <w:rsid w:val="00E4355A"/>
    <w:rsid w:val="00E44C69"/>
    <w:rsid w:val="00E452B3"/>
    <w:rsid w:val="00E459CC"/>
    <w:rsid w:val="00E50214"/>
    <w:rsid w:val="00E514DB"/>
    <w:rsid w:val="00E53F9D"/>
    <w:rsid w:val="00E54CA2"/>
    <w:rsid w:val="00E54F81"/>
    <w:rsid w:val="00E56697"/>
    <w:rsid w:val="00E57560"/>
    <w:rsid w:val="00E60AC8"/>
    <w:rsid w:val="00E610DF"/>
    <w:rsid w:val="00E616E3"/>
    <w:rsid w:val="00E66BA7"/>
    <w:rsid w:val="00E71622"/>
    <w:rsid w:val="00E72A17"/>
    <w:rsid w:val="00E74E61"/>
    <w:rsid w:val="00E757E0"/>
    <w:rsid w:val="00E75CA7"/>
    <w:rsid w:val="00E77AC6"/>
    <w:rsid w:val="00E83149"/>
    <w:rsid w:val="00E833AB"/>
    <w:rsid w:val="00E93381"/>
    <w:rsid w:val="00E94CEE"/>
    <w:rsid w:val="00E95979"/>
    <w:rsid w:val="00E97626"/>
    <w:rsid w:val="00EA00AE"/>
    <w:rsid w:val="00EA031B"/>
    <w:rsid w:val="00EA0741"/>
    <w:rsid w:val="00EA1D5B"/>
    <w:rsid w:val="00EA31FE"/>
    <w:rsid w:val="00EB29C8"/>
    <w:rsid w:val="00EB2E47"/>
    <w:rsid w:val="00EB31D8"/>
    <w:rsid w:val="00EB497F"/>
    <w:rsid w:val="00EB6150"/>
    <w:rsid w:val="00EC03DE"/>
    <w:rsid w:val="00EC2D50"/>
    <w:rsid w:val="00EC365B"/>
    <w:rsid w:val="00EC4967"/>
    <w:rsid w:val="00EC5BFA"/>
    <w:rsid w:val="00EC7A59"/>
    <w:rsid w:val="00ED23C1"/>
    <w:rsid w:val="00ED2ADF"/>
    <w:rsid w:val="00ED3A87"/>
    <w:rsid w:val="00ED3A9A"/>
    <w:rsid w:val="00ED4A1B"/>
    <w:rsid w:val="00ED622B"/>
    <w:rsid w:val="00ED7394"/>
    <w:rsid w:val="00EE0A6B"/>
    <w:rsid w:val="00EE0C6F"/>
    <w:rsid w:val="00EE38E2"/>
    <w:rsid w:val="00EE741B"/>
    <w:rsid w:val="00EE7AAA"/>
    <w:rsid w:val="00EF34CC"/>
    <w:rsid w:val="00EF5781"/>
    <w:rsid w:val="00EF703F"/>
    <w:rsid w:val="00F057CF"/>
    <w:rsid w:val="00F1118E"/>
    <w:rsid w:val="00F112C5"/>
    <w:rsid w:val="00F13670"/>
    <w:rsid w:val="00F154C3"/>
    <w:rsid w:val="00F17DD9"/>
    <w:rsid w:val="00F21C45"/>
    <w:rsid w:val="00F2500F"/>
    <w:rsid w:val="00F3026E"/>
    <w:rsid w:val="00F35EFD"/>
    <w:rsid w:val="00F368A9"/>
    <w:rsid w:val="00F37141"/>
    <w:rsid w:val="00F37211"/>
    <w:rsid w:val="00F428C7"/>
    <w:rsid w:val="00F42BE2"/>
    <w:rsid w:val="00F46276"/>
    <w:rsid w:val="00F50EC0"/>
    <w:rsid w:val="00F52201"/>
    <w:rsid w:val="00F54B04"/>
    <w:rsid w:val="00F54BF1"/>
    <w:rsid w:val="00F5650F"/>
    <w:rsid w:val="00F57B6E"/>
    <w:rsid w:val="00F57D32"/>
    <w:rsid w:val="00F60E20"/>
    <w:rsid w:val="00F60E88"/>
    <w:rsid w:val="00F61271"/>
    <w:rsid w:val="00F61712"/>
    <w:rsid w:val="00F6446D"/>
    <w:rsid w:val="00F66726"/>
    <w:rsid w:val="00F7178B"/>
    <w:rsid w:val="00F740D1"/>
    <w:rsid w:val="00F7687B"/>
    <w:rsid w:val="00F803CF"/>
    <w:rsid w:val="00F82A0A"/>
    <w:rsid w:val="00F82BA9"/>
    <w:rsid w:val="00F844C9"/>
    <w:rsid w:val="00F917E8"/>
    <w:rsid w:val="00F955D3"/>
    <w:rsid w:val="00F95933"/>
    <w:rsid w:val="00F97264"/>
    <w:rsid w:val="00FA778B"/>
    <w:rsid w:val="00FA7C83"/>
    <w:rsid w:val="00FB2B5B"/>
    <w:rsid w:val="00FB5D7C"/>
    <w:rsid w:val="00FB69FE"/>
    <w:rsid w:val="00FB7305"/>
    <w:rsid w:val="00FC44FB"/>
    <w:rsid w:val="00FC50B4"/>
    <w:rsid w:val="00FC58B3"/>
    <w:rsid w:val="00FD0D3B"/>
    <w:rsid w:val="00FD137B"/>
    <w:rsid w:val="00FD17F1"/>
    <w:rsid w:val="00FD1E89"/>
    <w:rsid w:val="00FD4E6F"/>
    <w:rsid w:val="00FD7736"/>
    <w:rsid w:val="00FD797A"/>
    <w:rsid w:val="00FE23F9"/>
    <w:rsid w:val="00FE2EFC"/>
    <w:rsid w:val="00FE3FDB"/>
    <w:rsid w:val="00FF033A"/>
    <w:rsid w:val="00FF0ABD"/>
    <w:rsid w:val="00FF2F77"/>
    <w:rsid w:val="00FF32DF"/>
    <w:rsid w:val="00FF5C3C"/>
    <w:rsid w:val="00FF73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5C5A2"/>
  <w15:chartTrackingRefBased/>
  <w15:docId w15:val="{DEA73CA4-CE2E-48E2-9788-C69F2A411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45FB"/>
    <w:pPr>
      <w:spacing w:before="160" w:after="0" w:line="240" w:lineRule="auto"/>
    </w:pPr>
    <w:rPr>
      <w:rFonts w:ascii="Times New Roman" w:eastAsia="Calibri" w:hAnsi="Times New Roman" w:cs="Times New Roman"/>
      <w:sz w:val="24"/>
      <w:lang w:val="en-GB"/>
    </w:rPr>
  </w:style>
  <w:style w:type="paragraph" w:styleId="Heading1">
    <w:name w:val="heading 1"/>
    <w:basedOn w:val="Normal"/>
    <w:next w:val="Normal"/>
    <w:link w:val="Heading1Char"/>
    <w:autoRedefine/>
    <w:uiPriority w:val="9"/>
    <w:qFormat/>
    <w:rsid w:val="0076428B"/>
    <w:pPr>
      <w:keepNext/>
      <w:tabs>
        <w:tab w:val="center" w:pos="4680"/>
      </w:tabs>
      <w:spacing w:before="240" w:after="60" w:line="256" w:lineRule="auto"/>
      <w:jc w:val="center"/>
      <w:outlineLvl w:val="0"/>
    </w:pPr>
    <w:rPr>
      <w:rFonts w:eastAsia="Times New Roman"/>
      <w:b/>
      <w:bCs/>
      <w:kern w:val="32"/>
      <w:szCs w:val="32"/>
      <w:lang w:val="en-ZW"/>
    </w:rPr>
  </w:style>
  <w:style w:type="paragraph" w:styleId="Heading2">
    <w:name w:val="heading 2"/>
    <w:basedOn w:val="Normal"/>
    <w:next w:val="Normal"/>
    <w:link w:val="Heading2Char"/>
    <w:uiPriority w:val="9"/>
    <w:unhideWhenUsed/>
    <w:qFormat/>
    <w:rsid w:val="00A91E0D"/>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9D551F"/>
    <w:pPr>
      <w:keepNext/>
      <w:spacing w:before="240" w:after="60" w:line="259" w:lineRule="auto"/>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428B"/>
    <w:rPr>
      <w:rFonts w:ascii="Times New Roman" w:eastAsia="Times New Roman" w:hAnsi="Times New Roman" w:cs="Times New Roman"/>
      <w:b/>
      <w:bCs/>
      <w:kern w:val="32"/>
      <w:sz w:val="24"/>
      <w:szCs w:val="32"/>
      <w:lang w:val="en-ZW"/>
    </w:rPr>
  </w:style>
  <w:style w:type="character" w:customStyle="1" w:styleId="Heading2Char">
    <w:name w:val="Heading 2 Char"/>
    <w:basedOn w:val="DefaultParagraphFont"/>
    <w:link w:val="Heading2"/>
    <w:uiPriority w:val="9"/>
    <w:rsid w:val="00A91E0D"/>
    <w:rPr>
      <w:rFonts w:asciiTheme="majorHAnsi" w:eastAsiaTheme="majorEastAsia" w:hAnsiTheme="majorHAnsi" w:cstheme="majorBidi"/>
      <w:color w:val="2E74B5" w:themeColor="accent1" w:themeShade="BF"/>
      <w:sz w:val="26"/>
      <w:szCs w:val="26"/>
      <w:lang w:val="en-GB"/>
    </w:rPr>
  </w:style>
  <w:style w:type="character" w:customStyle="1" w:styleId="Heading3Char">
    <w:name w:val="Heading 3 Char"/>
    <w:basedOn w:val="DefaultParagraphFont"/>
    <w:link w:val="Heading3"/>
    <w:uiPriority w:val="9"/>
    <w:rsid w:val="009D551F"/>
    <w:rPr>
      <w:rFonts w:ascii="Cambria" w:eastAsia="Times New Roman" w:hAnsi="Cambria" w:cs="Times New Roman"/>
      <w:b/>
      <w:bCs/>
      <w:sz w:val="26"/>
      <w:szCs w:val="26"/>
      <w:lang w:val="en-GB"/>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5E45FB"/>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5E45FB"/>
    <w:rPr>
      <w:rFonts w:ascii="Calibri" w:eastAsia="Times New Roman" w:hAnsi="Calibri" w:cs="Times New Roman"/>
      <w:sz w:val="20"/>
      <w:szCs w:val="20"/>
      <w:lang w:val="en-GB"/>
    </w:rPr>
  </w:style>
  <w:style w:type="paragraph" w:customStyle="1" w:styleId="elementperfxhead">
    <w:name w:val="elementperfx head"/>
    <w:basedOn w:val="Normal"/>
    <w:rsid w:val="005E45FB"/>
    <w:pPr>
      <w:ind w:right="-28"/>
    </w:pPr>
    <w:rPr>
      <w:rFonts w:ascii="Arial Narrow" w:hAnsi="Arial Narrow"/>
      <w:b/>
      <w:noProof/>
      <w:sz w:val="16"/>
      <w:szCs w:val="20"/>
      <w:lang w:val="en-US"/>
    </w:rPr>
  </w:style>
  <w:style w:type="paragraph" w:styleId="NoSpacing">
    <w:name w:val="No Spacing"/>
    <w:link w:val="NoSpacingChar"/>
    <w:autoRedefine/>
    <w:uiPriority w:val="1"/>
    <w:qFormat/>
    <w:rsid w:val="00CF37D7"/>
    <w:pPr>
      <w:spacing w:after="0" w:line="276" w:lineRule="auto"/>
      <w:jc w:val="both"/>
    </w:pPr>
    <w:rPr>
      <w:rFonts w:ascii="Times New Roman" w:eastAsia="Times New Roman" w:hAnsi="Times New Roman" w:cs="Times New Roman"/>
      <w:sz w:val="24"/>
      <w:szCs w:val="24"/>
    </w:rPr>
  </w:style>
  <w:style w:type="character" w:customStyle="1" w:styleId="NoSpacingChar">
    <w:name w:val="No Spacing Char"/>
    <w:link w:val="NoSpacing"/>
    <w:uiPriority w:val="1"/>
    <w:rsid w:val="00CF37D7"/>
    <w:rPr>
      <w:rFonts w:ascii="Times New Roman" w:eastAsia="Times New Roman" w:hAnsi="Times New Roman" w:cs="Times New Roman"/>
      <w:sz w:val="24"/>
      <w:szCs w:val="24"/>
    </w:rPr>
  </w:style>
  <w:style w:type="table" w:styleId="TableGrid">
    <w:name w:val="Table Grid"/>
    <w:basedOn w:val="TableNormal"/>
    <w:uiPriority w:val="59"/>
    <w:rsid w:val="00100C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80575"/>
    <w:pPr>
      <w:tabs>
        <w:tab w:val="center" w:pos="4680"/>
        <w:tab w:val="right" w:pos="9360"/>
      </w:tabs>
      <w:spacing w:before="0"/>
    </w:pPr>
  </w:style>
  <w:style w:type="character" w:customStyle="1" w:styleId="HeaderChar">
    <w:name w:val="Header Char"/>
    <w:basedOn w:val="DefaultParagraphFont"/>
    <w:link w:val="Header"/>
    <w:uiPriority w:val="99"/>
    <w:rsid w:val="00880575"/>
    <w:rPr>
      <w:rFonts w:ascii="Times New Roman" w:eastAsia="Calibri" w:hAnsi="Times New Roman" w:cs="Times New Roman"/>
      <w:sz w:val="24"/>
      <w:lang w:val="en-GB"/>
    </w:rPr>
  </w:style>
  <w:style w:type="paragraph" w:styleId="Footer">
    <w:name w:val="footer"/>
    <w:basedOn w:val="Normal"/>
    <w:link w:val="FooterChar"/>
    <w:uiPriority w:val="99"/>
    <w:unhideWhenUsed/>
    <w:qFormat/>
    <w:rsid w:val="00880575"/>
    <w:pPr>
      <w:tabs>
        <w:tab w:val="center" w:pos="4680"/>
        <w:tab w:val="right" w:pos="9360"/>
      </w:tabs>
      <w:spacing w:before="0"/>
    </w:pPr>
  </w:style>
  <w:style w:type="character" w:customStyle="1" w:styleId="FooterChar">
    <w:name w:val="Footer Char"/>
    <w:basedOn w:val="DefaultParagraphFont"/>
    <w:link w:val="Footer"/>
    <w:uiPriority w:val="99"/>
    <w:rsid w:val="00880575"/>
    <w:rPr>
      <w:rFonts w:ascii="Times New Roman" w:eastAsia="Calibri" w:hAnsi="Times New Roman" w:cs="Times New Roman"/>
      <w:sz w:val="24"/>
      <w:lang w:val="en-GB"/>
    </w:rPr>
  </w:style>
  <w:style w:type="paragraph" w:styleId="TOCHeading">
    <w:name w:val="TOC Heading"/>
    <w:basedOn w:val="Heading1"/>
    <w:next w:val="Normal"/>
    <w:uiPriority w:val="39"/>
    <w:unhideWhenUsed/>
    <w:qFormat/>
    <w:rsid w:val="00832893"/>
    <w:pPr>
      <w:keepLines/>
      <w:tabs>
        <w:tab w:val="clear" w:pos="4680"/>
      </w:tabs>
      <w:spacing w:after="0" w:line="259" w:lineRule="auto"/>
      <w:jc w:val="left"/>
      <w:outlineLvl w:val="9"/>
    </w:pPr>
    <w:rPr>
      <w:rFonts w:asciiTheme="majorHAnsi" w:eastAsiaTheme="majorEastAsia" w:hAnsiTheme="majorHAnsi" w:cstheme="majorBidi"/>
      <w:b w:val="0"/>
      <w:bCs w:val="0"/>
      <w:color w:val="2E74B5" w:themeColor="accent1" w:themeShade="BF"/>
      <w:kern w:val="0"/>
      <w:sz w:val="32"/>
      <w:lang w:val="en-US"/>
    </w:rPr>
  </w:style>
  <w:style w:type="paragraph" w:styleId="TOC1">
    <w:name w:val="toc 1"/>
    <w:basedOn w:val="Normal"/>
    <w:next w:val="Normal"/>
    <w:autoRedefine/>
    <w:uiPriority w:val="39"/>
    <w:unhideWhenUsed/>
    <w:rsid w:val="00181B73"/>
    <w:pPr>
      <w:spacing w:after="100"/>
    </w:pPr>
  </w:style>
  <w:style w:type="character" w:styleId="Hyperlink">
    <w:name w:val="Hyperlink"/>
    <w:basedOn w:val="DefaultParagraphFont"/>
    <w:uiPriority w:val="99"/>
    <w:unhideWhenUsed/>
    <w:rsid w:val="00181B73"/>
    <w:rPr>
      <w:color w:val="0563C1" w:themeColor="hyperlink"/>
      <w:u w:val="single"/>
    </w:rPr>
  </w:style>
  <w:style w:type="character" w:customStyle="1" w:styleId="tgc">
    <w:name w:val="_tgc"/>
    <w:rsid w:val="004055B7"/>
  </w:style>
  <w:style w:type="paragraph" w:styleId="BodyText">
    <w:name w:val="Body Text"/>
    <w:basedOn w:val="Normal"/>
    <w:link w:val="BodyTextChar"/>
    <w:rsid w:val="007E707A"/>
    <w:pPr>
      <w:spacing w:before="0"/>
      <w:ind w:right="749"/>
    </w:pPr>
    <w:rPr>
      <w:rFonts w:ascii="Arial" w:eastAsia="Times New Roman" w:hAnsi="Arial"/>
      <w:szCs w:val="20"/>
      <w:lang w:val="en-US"/>
    </w:rPr>
  </w:style>
  <w:style w:type="character" w:customStyle="1" w:styleId="BodyTextChar">
    <w:name w:val="Body Text Char"/>
    <w:basedOn w:val="DefaultParagraphFont"/>
    <w:link w:val="BodyText"/>
    <w:rsid w:val="007E707A"/>
    <w:rPr>
      <w:rFonts w:ascii="Arial" w:eastAsia="Times New Roman" w:hAnsi="Arial" w:cs="Times New Roman"/>
      <w:sz w:val="24"/>
      <w:szCs w:val="20"/>
    </w:rPr>
  </w:style>
  <w:style w:type="character" w:customStyle="1" w:styleId="EndnoteTextChar">
    <w:name w:val="Endnote Text Char"/>
    <w:basedOn w:val="DefaultParagraphFont"/>
    <w:link w:val="EndnoteText"/>
    <w:uiPriority w:val="99"/>
    <w:semiHidden/>
    <w:rsid w:val="007E707A"/>
    <w:rPr>
      <w:sz w:val="20"/>
      <w:szCs w:val="20"/>
      <w:lang w:val="en-ZW"/>
    </w:rPr>
  </w:style>
  <w:style w:type="paragraph" w:styleId="EndnoteText">
    <w:name w:val="endnote text"/>
    <w:basedOn w:val="Normal"/>
    <w:link w:val="EndnoteTextChar"/>
    <w:uiPriority w:val="99"/>
    <w:semiHidden/>
    <w:unhideWhenUsed/>
    <w:rsid w:val="007E707A"/>
    <w:pPr>
      <w:spacing w:before="0" w:after="160" w:line="259" w:lineRule="auto"/>
    </w:pPr>
    <w:rPr>
      <w:rFonts w:asciiTheme="minorHAnsi" w:eastAsiaTheme="minorHAnsi" w:hAnsiTheme="minorHAnsi" w:cstheme="minorBidi"/>
      <w:sz w:val="20"/>
      <w:szCs w:val="20"/>
      <w:lang w:val="en-ZW"/>
    </w:rPr>
  </w:style>
  <w:style w:type="character" w:customStyle="1" w:styleId="EndnoteTextChar1">
    <w:name w:val="Endnote Text Char1"/>
    <w:basedOn w:val="DefaultParagraphFont"/>
    <w:uiPriority w:val="99"/>
    <w:semiHidden/>
    <w:rsid w:val="007E707A"/>
    <w:rPr>
      <w:rFonts w:ascii="Times New Roman" w:eastAsia="Calibri" w:hAnsi="Times New Roman" w:cs="Times New Roman"/>
      <w:sz w:val="20"/>
      <w:szCs w:val="20"/>
      <w:lang w:val="en-GB"/>
    </w:rPr>
  </w:style>
  <w:style w:type="paragraph" w:styleId="PlainText">
    <w:name w:val="Plain Text"/>
    <w:basedOn w:val="Normal"/>
    <w:link w:val="PlainTextChar"/>
    <w:unhideWhenUsed/>
    <w:rsid w:val="007E707A"/>
    <w:pPr>
      <w:suppressAutoHyphens/>
      <w:spacing w:before="0"/>
    </w:pPr>
    <w:rPr>
      <w:rFonts w:ascii="Arial Narrow" w:eastAsia="Times New Roman" w:hAnsi="Arial Narrow"/>
      <w:sz w:val="16"/>
      <w:szCs w:val="20"/>
      <w:lang w:val="en-AU"/>
    </w:rPr>
  </w:style>
  <w:style w:type="character" w:customStyle="1" w:styleId="PlainTextChar">
    <w:name w:val="Plain Text Char"/>
    <w:basedOn w:val="DefaultParagraphFont"/>
    <w:link w:val="PlainText"/>
    <w:rsid w:val="007E707A"/>
    <w:rPr>
      <w:rFonts w:ascii="Arial Narrow" w:eastAsia="Times New Roman" w:hAnsi="Arial Narrow" w:cs="Times New Roman"/>
      <w:sz w:val="16"/>
      <w:szCs w:val="20"/>
      <w:lang w:val="en-AU"/>
    </w:rPr>
  </w:style>
  <w:style w:type="character" w:customStyle="1" w:styleId="BalloonTextChar">
    <w:name w:val="Balloon Text Char"/>
    <w:basedOn w:val="DefaultParagraphFont"/>
    <w:link w:val="BalloonText"/>
    <w:uiPriority w:val="99"/>
    <w:semiHidden/>
    <w:rsid w:val="007E707A"/>
    <w:rPr>
      <w:rFonts w:ascii="Segoe UI" w:hAnsi="Segoe UI" w:cs="Segoe UI"/>
      <w:sz w:val="18"/>
      <w:szCs w:val="18"/>
      <w:lang w:val="en-ZW"/>
    </w:rPr>
  </w:style>
  <w:style w:type="paragraph" w:styleId="BalloonText">
    <w:name w:val="Balloon Text"/>
    <w:basedOn w:val="Normal"/>
    <w:link w:val="BalloonTextChar"/>
    <w:uiPriority w:val="99"/>
    <w:semiHidden/>
    <w:unhideWhenUsed/>
    <w:rsid w:val="007E707A"/>
    <w:pPr>
      <w:spacing w:before="0"/>
    </w:pPr>
    <w:rPr>
      <w:rFonts w:ascii="Segoe UI" w:eastAsiaTheme="minorHAnsi" w:hAnsi="Segoe UI" w:cs="Segoe UI"/>
      <w:sz w:val="18"/>
      <w:szCs w:val="18"/>
      <w:lang w:val="en-ZW"/>
    </w:rPr>
  </w:style>
  <w:style w:type="character" w:customStyle="1" w:styleId="BalloonTextChar1">
    <w:name w:val="Balloon Text Char1"/>
    <w:basedOn w:val="DefaultParagraphFont"/>
    <w:uiPriority w:val="99"/>
    <w:semiHidden/>
    <w:rsid w:val="007E707A"/>
    <w:rPr>
      <w:rFonts w:ascii="Segoe UI" w:eastAsia="Calibri" w:hAnsi="Segoe UI" w:cs="Segoe UI"/>
      <w:sz w:val="18"/>
      <w:szCs w:val="18"/>
      <w:lang w:val="en-GB"/>
    </w:rPr>
  </w:style>
  <w:style w:type="paragraph" w:customStyle="1" w:styleId="Default">
    <w:name w:val="Default"/>
    <w:rsid w:val="007E707A"/>
    <w:pPr>
      <w:autoSpaceDE w:val="0"/>
      <w:autoSpaceDN w:val="0"/>
      <w:adjustRightInd w:val="0"/>
      <w:spacing w:after="0" w:line="240" w:lineRule="auto"/>
    </w:pPr>
    <w:rPr>
      <w:rFonts w:ascii="Arial" w:eastAsia="Calibri" w:hAnsi="Arial" w:cs="Arial"/>
      <w:color w:val="000000"/>
      <w:sz w:val="24"/>
      <w:szCs w:val="24"/>
    </w:rPr>
  </w:style>
  <w:style w:type="paragraph" w:customStyle="1" w:styleId="ListItem01">
    <w:name w:val="List Item 01"/>
    <w:basedOn w:val="Normal"/>
    <w:rsid w:val="007E707A"/>
    <w:pPr>
      <w:widowControl w:val="0"/>
      <w:numPr>
        <w:numId w:val="19"/>
      </w:numPr>
      <w:adjustRightInd w:val="0"/>
      <w:spacing w:before="0" w:line="360" w:lineRule="atLeast"/>
      <w:jc w:val="both"/>
    </w:pPr>
    <w:rPr>
      <w:rFonts w:eastAsia="MS Mincho"/>
      <w:szCs w:val="24"/>
      <w:lang w:val="en-US" w:eastAsia="ja-JP"/>
    </w:rPr>
  </w:style>
  <w:style w:type="paragraph" w:customStyle="1" w:styleId="indent2">
    <w:name w:val="indent2"/>
    <w:basedOn w:val="Normal"/>
    <w:link w:val="indent2Char"/>
    <w:autoRedefine/>
    <w:rsid w:val="007E707A"/>
    <w:pPr>
      <w:numPr>
        <w:numId w:val="20"/>
      </w:numPr>
      <w:spacing w:before="0"/>
    </w:pPr>
    <w:rPr>
      <w:rFonts w:ascii="Arial" w:eastAsia="Times New Roman" w:hAnsi="Arial"/>
      <w:szCs w:val="20"/>
      <w:lang w:val="x-none" w:eastAsia="x-none"/>
    </w:rPr>
  </w:style>
  <w:style w:type="character" w:customStyle="1" w:styleId="indent2Char">
    <w:name w:val="indent2 Char"/>
    <w:link w:val="indent2"/>
    <w:rsid w:val="007E707A"/>
    <w:rPr>
      <w:rFonts w:ascii="Arial" w:eastAsia="Times New Roman" w:hAnsi="Arial" w:cs="Times New Roman"/>
      <w:sz w:val="24"/>
      <w:szCs w:val="20"/>
      <w:lang w:val="x-none" w:eastAsia="x-none"/>
    </w:rPr>
  </w:style>
  <w:style w:type="paragraph" w:styleId="TOC2">
    <w:name w:val="toc 2"/>
    <w:basedOn w:val="Normal"/>
    <w:next w:val="Normal"/>
    <w:autoRedefine/>
    <w:uiPriority w:val="39"/>
    <w:unhideWhenUsed/>
    <w:rsid w:val="007E707A"/>
    <w:pPr>
      <w:spacing w:before="0" w:after="160" w:line="254" w:lineRule="auto"/>
      <w:ind w:left="240"/>
    </w:pPr>
    <w:rPr>
      <w:lang w:val="en-ZW"/>
    </w:rPr>
  </w:style>
  <w:style w:type="character" w:styleId="Strong">
    <w:name w:val="Strong"/>
    <w:basedOn w:val="DefaultParagraphFont"/>
    <w:uiPriority w:val="22"/>
    <w:qFormat/>
    <w:rsid w:val="009D551F"/>
    <w:rPr>
      <w:b/>
      <w:bCs/>
    </w:rPr>
  </w:style>
  <w:style w:type="paragraph" w:customStyle="1" w:styleId="tagline">
    <w:name w:val="tagline"/>
    <w:basedOn w:val="Normal"/>
    <w:rsid w:val="009D551F"/>
    <w:pPr>
      <w:spacing w:before="100" w:beforeAutospacing="1" w:after="100" w:afterAutospacing="1"/>
    </w:pPr>
    <w:rPr>
      <w:rFonts w:eastAsia="Times New Roman"/>
      <w:szCs w:val="24"/>
      <w:lang w:val="en-US"/>
    </w:rPr>
  </w:style>
  <w:style w:type="character" w:customStyle="1" w:styleId="z-TopofFormChar">
    <w:name w:val="z-Top of Form Char"/>
    <w:basedOn w:val="DefaultParagraphFont"/>
    <w:link w:val="z-TopofForm"/>
    <w:uiPriority w:val="99"/>
    <w:semiHidden/>
    <w:rsid w:val="009D551F"/>
    <w:rPr>
      <w:rFonts w:ascii="Arial" w:eastAsia="Times New Roman" w:hAnsi="Arial" w:cs="Arial"/>
      <w:vanish/>
      <w:sz w:val="16"/>
      <w:szCs w:val="16"/>
    </w:rPr>
  </w:style>
  <w:style w:type="paragraph" w:styleId="z-TopofForm">
    <w:name w:val="HTML Top of Form"/>
    <w:basedOn w:val="Normal"/>
    <w:next w:val="Normal"/>
    <w:link w:val="z-TopofFormChar"/>
    <w:hidden/>
    <w:uiPriority w:val="99"/>
    <w:semiHidden/>
    <w:unhideWhenUsed/>
    <w:rsid w:val="009D551F"/>
    <w:pPr>
      <w:pBdr>
        <w:bottom w:val="single" w:sz="6" w:space="1" w:color="auto"/>
      </w:pBdr>
      <w:spacing w:before="0"/>
      <w:jc w:val="center"/>
    </w:pPr>
    <w:rPr>
      <w:rFonts w:ascii="Arial" w:eastAsia="Times New Roman" w:hAnsi="Arial" w:cs="Arial"/>
      <w:vanish/>
      <w:sz w:val="16"/>
      <w:szCs w:val="16"/>
      <w:lang w:val="en-US"/>
    </w:rPr>
  </w:style>
  <w:style w:type="character" w:customStyle="1" w:styleId="z-BottomofFormChar">
    <w:name w:val="z-Bottom of Form Char"/>
    <w:basedOn w:val="DefaultParagraphFont"/>
    <w:link w:val="z-BottomofForm"/>
    <w:uiPriority w:val="99"/>
    <w:semiHidden/>
    <w:rsid w:val="009D551F"/>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9D551F"/>
    <w:pPr>
      <w:pBdr>
        <w:top w:val="single" w:sz="6" w:space="1" w:color="auto"/>
      </w:pBdr>
      <w:spacing w:before="0"/>
      <w:jc w:val="center"/>
    </w:pPr>
    <w:rPr>
      <w:rFonts w:ascii="Arial" w:eastAsia="Times New Roman" w:hAnsi="Arial" w:cs="Arial"/>
      <w:vanish/>
      <w:sz w:val="16"/>
      <w:szCs w:val="16"/>
      <w:lang w:val="en-US"/>
    </w:rPr>
  </w:style>
  <w:style w:type="paragraph" w:styleId="NormalWeb">
    <w:name w:val="Normal (Web)"/>
    <w:basedOn w:val="Normal"/>
    <w:uiPriority w:val="99"/>
    <w:unhideWhenUsed/>
    <w:rsid w:val="009D551F"/>
    <w:pPr>
      <w:spacing w:before="100" w:beforeAutospacing="1" w:after="100" w:afterAutospacing="1"/>
    </w:pPr>
    <w:rPr>
      <w:rFonts w:eastAsia="Times New Roman"/>
      <w:szCs w:val="24"/>
      <w:lang w:val="en-US"/>
    </w:rPr>
  </w:style>
  <w:style w:type="character" w:customStyle="1" w:styleId="CommentTextChar">
    <w:name w:val="Comment Text Char"/>
    <w:basedOn w:val="DefaultParagraphFont"/>
    <w:link w:val="CommentText"/>
    <w:uiPriority w:val="99"/>
    <w:semiHidden/>
    <w:rsid w:val="009D551F"/>
    <w:rPr>
      <w:rFonts w:ascii="Calibri" w:hAnsi="Calibri" w:cs="Times New Roman"/>
      <w:sz w:val="20"/>
      <w:szCs w:val="20"/>
      <w:lang w:val="en-GB"/>
    </w:rPr>
  </w:style>
  <w:style w:type="paragraph" w:styleId="CommentText">
    <w:name w:val="annotation text"/>
    <w:basedOn w:val="Normal"/>
    <w:link w:val="CommentTextChar"/>
    <w:uiPriority w:val="99"/>
    <w:semiHidden/>
    <w:unhideWhenUsed/>
    <w:rsid w:val="009D551F"/>
    <w:pPr>
      <w:spacing w:before="0" w:after="200"/>
    </w:pPr>
    <w:rPr>
      <w:rFonts w:ascii="Calibri" w:eastAsiaTheme="minorHAnsi" w:hAnsi="Calibri"/>
      <w:sz w:val="20"/>
      <w:szCs w:val="20"/>
    </w:rPr>
  </w:style>
  <w:style w:type="character" w:customStyle="1" w:styleId="st">
    <w:name w:val="st"/>
    <w:basedOn w:val="DefaultParagraphFont"/>
    <w:rsid w:val="009D551F"/>
  </w:style>
  <w:style w:type="paragraph" w:styleId="Title">
    <w:name w:val="Title"/>
    <w:basedOn w:val="Normal"/>
    <w:next w:val="Normal"/>
    <w:link w:val="TitleChar"/>
    <w:uiPriority w:val="10"/>
    <w:qFormat/>
    <w:rsid w:val="009D551F"/>
    <w:pPr>
      <w:spacing w:before="240" w:after="60" w:line="259" w:lineRule="auto"/>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9D551F"/>
    <w:rPr>
      <w:rFonts w:ascii="Cambria" w:eastAsia="Times New Roman" w:hAnsi="Cambria" w:cs="Times New Roman"/>
      <w:b/>
      <w:bCs/>
      <w:kern w:val="28"/>
      <w:sz w:val="32"/>
      <w:szCs w:val="32"/>
      <w:lang w:val="en-GB"/>
    </w:rPr>
  </w:style>
  <w:style w:type="paragraph" w:styleId="TOC3">
    <w:name w:val="toc 3"/>
    <w:basedOn w:val="Normal"/>
    <w:next w:val="Normal"/>
    <w:autoRedefine/>
    <w:uiPriority w:val="39"/>
    <w:unhideWhenUsed/>
    <w:rsid w:val="009D551F"/>
    <w:pPr>
      <w:spacing w:before="0" w:after="160" w:line="259" w:lineRule="auto"/>
      <w:ind w:left="480"/>
    </w:pPr>
    <w:rPr>
      <w:rFonts w:eastAsiaTheme="minorHAnsi"/>
    </w:rPr>
  </w:style>
  <w:style w:type="character" w:customStyle="1" w:styleId="CommentSubjectChar">
    <w:name w:val="Comment Subject Char"/>
    <w:basedOn w:val="CommentTextChar"/>
    <w:link w:val="CommentSubject"/>
    <w:uiPriority w:val="99"/>
    <w:semiHidden/>
    <w:rsid w:val="009D551F"/>
    <w:rPr>
      <w:rFonts w:ascii="Times New Roman" w:hAnsi="Times New Roman" w:cs="Times New Roman"/>
      <w:b/>
      <w:bCs/>
      <w:sz w:val="20"/>
      <w:szCs w:val="20"/>
      <w:lang w:val="en-GB"/>
    </w:rPr>
  </w:style>
  <w:style w:type="paragraph" w:styleId="CommentSubject">
    <w:name w:val="annotation subject"/>
    <w:basedOn w:val="CommentText"/>
    <w:next w:val="CommentText"/>
    <w:link w:val="CommentSubjectChar"/>
    <w:uiPriority w:val="99"/>
    <w:semiHidden/>
    <w:unhideWhenUsed/>
    <w:rsid w:val="009D551F"/>
    <w:pPr>
      <w:spacing w:after="160"/>
    </w:pPr>
    <w:rPr>
      <w:rFonts w:ascii="Times New Roman" w:hAnsi="Times New Roman"/>
      <w:b/>
      <w:bCs/>
    </w:rPr>
  </w:style>
  <w:style w:type="paragraph" w:styleId="Subtitle">
    <w:name w:val="Subtitle"/>
    <w:basedOn w:val="Normal"/>
    <w:next w:val="Normal"/>
    <w:link w:val="SubtitleChar"/>
    <w:uiPriority w:val="11"/>
    <w:qFormat/>
    <w:rsid w:val="009D551F"/>
    <w:pPr>
      <w:numPr>
        <w:ilvl w:val="1"/>
      </w:numPr>
      <w:spacing w:before="0" w:after="160" w:line="259" w:lineRule="auto"/>
    </w:pPr>
    <w:rPr>
      <w:rFonts w:asciiTheme="minorHAnsi" w:eastAsiaTheme="minorEastAsia" w:hAnsiTheme="minorHAnsi" w:cstheme="minorBidi"/>
      <w:color w:val="5A5A5A" w:themeColor="text1" w:themeTint="A5"/>
      <w:spacing w:val="15"/>
      <w:sz w:val="22"/>
    </w:rPr>
  </w:style>
  <w:style w:type="character" w:customStyle="1" w:styleId="SubtitleChar">
    <w:name w:val="Subtitle Char"/>
    <w:basedOn w:val="DefaultParagraphFont"/>
    <w:link w:val="Subtitle"/>
    <w:uiPriority w:val="11"/>
    <w:rsid w:val="009D551F"/>
    <w:rPr>
      <w:rFonts w:eastAsiaTheme="minorEastAsia"/>
      <w:color w:val="5A5A5A" w:themeColor="text1" w:themeTint="A5"/>
      <w:spacing w:val="15"/>
      <w:lang w:val="en-GB"/>
    </w:rPr>
  </w:style>
  <w:style w:type="paragraph" w:customStyle="1" w:styleId="msonormal0">
    <w:name w:val="msonormal"/>
    <w:basedOn w:val="Normal"/>
    <w:rsid w:val="009D551F"/>
    <w:pPr>
      <w:spacing w:before="100" w:beforeAutospacing="1" w:after="100" w:afterAutospacing="1"/>
    </w:pPr>
    <w:rPr>
      <w:rFonts w:eastAsia="Times New Roman"/>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BC423AA-6D36-475B-B7E0-A6AC2CC9BEEA}">
  <ds:schemaRefs>
    <ds:schemaRef ds:uri="http://schemas.openxmlformats.org/officeDocument/2006/bibliography"/>
  </ds:schemaRefs>
</ds:datastoreItem>
</file>

<file path=customXml/itemProps2.xml><?xml version="1.0" encoding="utf-8"?>
<ds:datastoreItem xmlns:ds="http://schemas.openxmlformats.org/officeDocument/2006/customXml" ds:itemID="{D34E9F27-605B-456E-A790-1927C2A7FA4A}"/>
</file>

<file path=customXml/itemProps3.xml><?xml version="1.0" encoding="utf-8"?>
<ds:datastoreItem xmlns:ds="http://schemas.openxmlformats.org/officeDocument/2006/customXml" ds:itemID="{EAC45EE5-2CE1-4C22-8EF6-6A259018AFE0}"/>
</file>

<file path=customXml/itemProps4.xml><?xml version="1.0" encoding="utf-8"?>
<ds:datastoreItem xmlns:ds="http://schemas.openxmlformats.org/officeDocument/2006/customXml" ds:itemID="{DAE4038D-3EC7-4A54-89F5-9A3E4D17C83E}"/>
</file>

<file path=docProps/app.xml><?xml version="1.0" encoding="utf-8"?>
<Properties xmlns="http://schemas.openxmlformats.org/officeDocument/2006/extended-properties" xmlns:vt="http://schemas.openxmlformats.org/officeDocument/2006/docPropsVTypes">
  <Template>Normal.dotm</Template>
  <TotalTime>1226</TotalTime>
  <Pages>62</Pages>
  <Words>7901</Words>
  <Characters>45037</Characters>
  <Application>Microsoft Office Word</Application>
  <DocSecurity>0</DocSecurity>
  <Lines>375</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Cromwell Makumbi</dc:creator>
  <cp:keywords/>
  <dc:description/>
  <cp:lastModifiedBy>Kenyoru Bonface</cp:lastModifiedBy>
  <cp:revision>138</cp:revision>
  <cp:lastPrinted>2019-11-06T04:52:00Z</cp:lastPrinted>
  <dcterms:created xsi:type="dcterms:W3CDTF">2019-06-05T07:55:00Z</dcterms:created>
  <dcterms:modified xsi:type="dcterms:W3CDTF">2021-04-27T12:03:00Z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