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EBA071" w14:textId="20154EBE" w:rsidR="009759CD" w:rsidRPr="00443441" w:rsidRDefault="009759CD" w:rsidP="009759CD">
      <w:pPr>
        <w:jc w:val="center"/>
        <w:rPr>
          <w:rFonts w:cs="Times New Roman"/>
          <w:b/>
          <w:color w:val="000000" w:themeColor="text1"/>
          <w:sz w:val="32"/>
          <w:szCs w:val="40"/>
        </w:rPr>
      </w:pPr>
      <w:bookmarkStart w:id="0" w:name="_GoBack"/>
      <w:r w:rsidRPr="00443441">
        <w:rPr>
          <w:b/>
          <w:bCs/>
          <w:color w:val="000000" w:themeColor="text1"/>
          <w:sz w:val="32"/>
          <w:szCs w:val="40"/>
        </w:rPr>
        <w:t xml:space="preserve">DACUM Chart </w:t>
      </w:r>
      <w:r w:rsidRPr="00443441">
        <w:rPr>
          <w:rFonts w:cs="Times New Roman"/>
          <w:b/>
          <w:color w:val="000000" w:themeColor="text1"/>
          <w:sz w:val="32"/>
          <w:szCs w:val="40"/>
        </w:rPr>
        <w:t>for MECHANICAL PLANT ENGINEER</w:t>
      </w:r>
      <w:r w:rsidR="00227447" w:rsidRPr="00443441">
        <w:rPr>
          <w:rFonts w:cs="Times New Roman"/>
          <w:b/>
          <w:color w:val="000000" w:themeColor="text1"/>
          <w:sz w:val="32"/>
          <w:szCs w:val="40"/>
        </w:rPr>
        <w:t xml:space="preserve"> Level 5</w:t>
      </w:r>
    </w:p>
    <w:tbl>
      <w:tblPr>
        <w:tblStyle w:val="TableGrid"/>
        <w:tblW w:w="14400" w:type="dxa"/>
        <w:tblInd w:w="-905" w:type="dxa"/>
        <w:tblLayout w:type="fixed"/>
        <w:tblLook w:val="04A0" w:firstRow="1" w:lastRow="0" w:firstColumn="1" w:lastColumn="0" w:noHBand="0" w:noVBand="1"/>
      </w:tblPr>
      <w:tblGrid>
        <w:gridCol w:w="2340"/>
        <w:gridCol w:w="1620"/>
        <w:gridCol w:w="1620"/>
        <w:gridCol w:w="1710"/>
        <w:gridCol w:w="1800"/>
        <w:gridCol w:w="1620"/>
        <w:gridCol w:w="1620"/>
        <w:gridCol w:w="2070"/>
      </w:tblGrid>
      <w:tr w:rsidR="00443441" w:rsidRPr="00443441" w14:paraId="7CEBFFBD" w14:textId="77777777" w:rsidTr="00DC013B">
        <w:tc>
          <w:tcPr>
            <w:tcW w:w="2340" w:type="dxa"/>
            <w:shd w:val="clear" w:color="auto" w:fill="548DD4" w:themeFill="text2" w:themeFillTint="99"/>
          </w:tcPr>
          <w:p w14:paraId="19770451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 w:val="36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 w:val="36"/>
                <w:szCs w:val="24"/>
              </w:rPr>
              <w:t>DUTIES</w:t>
            </w:r>
          </w:p>
        </w:tc>
        <w:tc>
          <w:tcPr>
            <w:tcW w:w="12060" w:type="dxa"/>
            <w:gridSpan w:val="7"/>
            <w:shd w:val="clear" w:color="auto" w:fill="92CDDC" w:themeFill="accent5" w:themeFillTint="99"/>
          </w:tcPr>
          <w:p w14:paraId="05ED553F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 w:val="36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 w:val="36"/>
                <w:szCs w:val="24"/>
              </w:rPr>
              <w:t xml:space="preserve">                                              TASKS</w:t>
            </w:r>
          </w:p>
        </w:tc>
      </w:tr>
      <w:tr w:rsidR="00443441" w:rsidRPr="00443441" w14:paraId="2DDC662C" w14:textId="77777777" w:rsidTr="00DC013B">
        <w:tc>
          <w:tcPr>
            <w:tcW w:w="14400" w:type="dxa"/>
            <w:gridSpan w:val="8"/>
            <w:shd w:val="clear" w:color="auto" w:fill="548DD4" w:themeFill="text2" w:themeFillTint="99"/>
          </w:tcPr>
          <w:p w14:paraId="04BEFC29" w14:textId="77777777" w:rsidR="009759CD" w:rsidRPr="00443441" w:rsidRDefault="009759CD" w:rsidP="0021542C">
            <w:pPr>
              <w:jc w:val="center"/>
              <w:rPr>
                <w:rFonts w:cs="Times New Roman"/>
                <w:b/>
                <w:color w:val="000000" w:themeColor="text1"/>
                <w:sz w:val="36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 w:val="36"/>
                <w:szCs w:val="24"/>
              </w:rPr>
              <w:t>BASIC COMPETENCIES</w:t>
            </w:r>
          </w:p>
        </w:tc>
      </w:tr>
      <w:tr w:rsidR="00443441" w:rsidRPr="00443441" w14:paraId="240E035D" w14:textId="77777777" w:rsidTr="00DC013B">
        <w:trPr>
          <w:trHeight w:val="1493"/>
        </w:trPr>
        <w:tc>
          <w:tcPr>
            <w:tcW w:w="2340" w:type="dxa"/>
            <w:shd w:val="clear" w:color="auto" w:fill="548DD4" w:themeFill="text2" w:themeFillTint="99"/>
          </w:tcPr>
          <w:p w14:paraId="7B485F14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A</w:t>
            </w:r>
          </w:p>
          <w:p w14:paraId="22746BD7" w14:textId="77777777" w:rsidR="009759CD" w:rsidRPr="00443441" w:rsidRDefault="009759CD" w:rsidP="0021542C">
            <w:pPr>
              <w:widowControl/>
              <w:jc w:val="both"/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DEMONSTRATE COMMUNICATION SKILLS</w:t>
            </w:r>
          </w:p>
        </w:tc>
        <w:tc>
          <w:tcPr>
            <w:tcW w:w="1620" w:type="dxa"/>
          </w:tcPr>
          <w:p w14:paraId="6759EE65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A1</w:t>
            </w:r>
          </w:p>
          <w:p w14:paraId="001B89FD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Meet communication needs of clients and colleagues</w:t>
            </w:r>
          </w:p>
        </w:tc>
        <w:tc>
          <w:tcPr>
            <w:tcW w:w="1620" w:type="dxa"/>
          </w:tcPr>
          <w:p w14:paraId="5B542CE3" w14:textId="6A3E7819" w:rsidR="00FE1324" w:rsidRPr="00443441" w:rsidRDefault="00FE1324" w:rsidP="00FE132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A2</w:t>
            </w:r>
          </w:p>
          <w:p w14:paraId="1E7F5970" w14:textId="474AEF5C" w:rsidR="009759CD" w:rsidRPr="00443441" w:rsidRDefault="00FE1324" w:rsidP="00FE132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Maintain communication pathways</w:t>
            </w:r>
          </w:p>
        </w:tc>
        <w:tc>
          <w:tcPr>
            <w:tcW w:w="1710" w:type="dxa"/>
          </w:tcPr>
          <w:p w14:paraId="6FAF666D" w14:textId="2EE707F8" w:rsidR="00FE1324" w:rsidRPr="00443441" w:rsidRDefault="00FE1324" w:rsidP="00FE1324">
            <w:pPr>
              <w:rPr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A3</w:t>
            </w:r>
            <w:r w:rsidRPr="00443441">
              <w:rPr>
                <w:color w:val="000000" w:themeColor="text1"/>
                <w:szCs w:val="24"/>
              </w:rPr>
              <w:t xml:space="preserve"> </w:t>
            </w:r>
          </w:p>
          <w:p w14:paraId="33A0C165" w14:textId="36F96872" w:rsidR="009759CD" w:rsidRPr="00443441" w:rsidRDefault="00FE1324" w:rsidP="00FE132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Promote use of communication strategies</w:t>
            </w:r>
          </w:p>
        </w:tc>
        <w:tc>
          <w:tcPr>
            <w:tcW w:w="1800" w:type="dxa"/>
          </w:tcPr>
          <w:p w14:paraId="7FF295A9" w14:textId="4731433D" w:rsidR="00FE1324" w:rsidRPr="00443441" w:rsidRDefault="00FE1324" w:rsidP="00FE132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A4</w:t>
            </w:r>
          </w:p>
          <w:p w14:paraId="51D2CECD" w14:textId="6329624F" w:rsidR="009759CD" w:rsidRPr="00443441" w:rsidRDefault="00FE1324" w:rsidP="00FE132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Participate in group discussion</w:t>
            </w:r>
          </w:p>
        </w:tc>
        <w:tc>
          <w:tcPr>
            <w:tcW w:w="1620" w:type="dxa"/>
          </w:tcPr>
          <w:p w14:paraId="45349687" w14:textId="546D040F" w:rsidR="00FE1324" w:rsidRPr="00443441" w:rsidRDefault="00FE1324" w:rsidP="00FE132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A5</w:t>
            </w:r>
          </w:p>
          <w:p w14:paraId="0D7F8459" w14:textId="77777777" w:rsidR="00FE1324" w:rsidRPr="00443441" w:rsidRDefault="00FE1324" w:rsidP="00FE1324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Represent the organization</w:t>
            </w:r>
          </w:p>
          <w:p w14:paraId="077FB0B7" w14:textId="49A2725F" w:rsidR="009759CD" w:rsidRPr="00443441" w:rsidRDefault="00FE1324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</w:rPr>
              <w:t>when necessary</w:t>
            </w:r>
          </w:p>
        </w:tc>
        <w:tc>
          <w:tcPr>
            <w:tcW w:w="1620" w:type="dxa"/>
          </w:tcPr>
          <w:p w14:paraId="67E5E0C6" w14:textId="295012EB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1B36E579" w14:textId="77777777" w:rsidR="009759CD" w:rsidRPr="00443441" w:rsidRDefault="009759CD" w:rsidP="00FE132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3F133A71" w14:textId="77777777" w:rsidTr="00DC013B">
        <w:trPr>
          <w:trHeight w:val="2600"/>
        </w:trPr>
        <w:tc>
          <w:tcPr>
            <w:tcW w:w="2340" w:type="dxa"/>
            <w:shd w:val="clear" w:color="auto" w:fill="548DD4" w:themeFill="text2" w:themeFillTint="99"/>
          </w:tcPr>
          <w:p w14:paraId="48A3C74C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B</w:t>
            </w:r>
          </w:p>
          <w:p w14:paraId="4E219782" w14:textId="77777777" w:rsidR="009759CD" w:rsidRPr="00443441" w:rsidRDefault="009759CD" w:rsidP="0021542C">
            <w:pPr>
              <w:widowControl/>
              <w:jc w:val="both"/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DEMONSTRATE DIGITAL LITERACY</w:t>
            </w:r>
          </w:p>
          <w:p w14:paraId="79BE3B74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769D6FFE" w14:textId="780EE71E" w:rsidR="009E7B44" w:rsidRPr="00443441" w:rsidRDefault="009E7B44" w:rsidP="009E7B44">
            <w:pPr>
              <w:rPr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B1</w:t>
            </w:r>
            <w:r w:rsidRPr="00443441">
              <w:rPr>
                <w:color w:val="000000" w:themeColor="text1"/>
                <w:szCs w:val="24"/>
              </w:rPr>
              <w:t xml:space="preserve"> </w:t>
            </w:r>
          </w:p>
          <w:p w14:paraId="10DE6CEB" w14:textId="77777777" w:rsidR="009E7B44" w:rsidRPr="00443441" w:rsidRDefault="009E7B44" w:rsidP="009E7B44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Apply security measures to data, hardware, software in automated environment </w:t>
            </w:r>
          </w:p>
          <w:p w14:paraId="2BC9D27F" w14:textId="77777777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BA0606C" w14:textId="657E5553" w:rsidR="009E7B44" w:rsidRPr="00443441" w:rsidRDefault="009E7B44" w:rsidP="009E7B4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B2</w:t>
            </w:r>
          </w:p>
          <w:p w14:paraId="429FEBFF" w14:textId="0C2D6A89" w:rsidR="009E7B44" w:rsidRPr="00443441" w:rsidRDefault="009E7B44" w:rsidP="009E7B44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Apply computer software in solving basic tasks</w:t>
            </w:r>
          </w:p>
          <w:p w14:paraId="3E958C4F" w14:textId="77777777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52090B99" w14:textId="273C784D" w:rsidR="009E7B44" w:rsidRPr="00443441" w:rsidRDefault="009E7B44" w:rsidP="009E7B4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B3</w:t>
            </w:r>
          </w:p>
          <w:p w14:paraId="400EE0F2" w14:textId="77777777" w:rsidR="009E7B44" w:rsidRPr="00443441" w:rsidRDefault="009E7B44" w:rsidP="009E7B44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Apply internet and email in communication at workplace</w:t>
            </w:r>
          </w:p>
          <w:p w14:paraId="0EB8F255" w14:textId="77777777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4C06637D" w14:textId="7A61920E" w:rsidR="009E7B44" w:rsidRPr="00443441" w:rsidRDefault="009E7B44" w:rsidP="009E7B44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B4</w:t>
            </w:r>
          </w:p>
          <w:p w14:paraId="2C23917F" w14:textId="77777777" w:rsidR="009E7B44" w:rsidRPr="00443441" w:rsidRDefault="009E7B44" w:rsidP="009E7B44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Apply Desktop publishing in official assignments</w:t>
            </w:r>
          </w:p>
          <w:p w14:paraId="61EAF7D1" w14:textId="77777777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39C583B" w14:textId="77777777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47A23310" w14:textId="77777777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348DCD8C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</w:tr>
      <w:tr w:rsidR="00443441" w:rsidRPr="00443441" w14:paraId="70A84E5A" w14:textId="77777777" w:rsidTr="00DC013B">
        <w:trPr>
          <w:trHeight w:val="1493"/>
        </w:trPr>
        <w:tc>
          <w:tcPr>
            <w:tcW w:w="2340" w:type="dxa"/>
            <w:shd w:val="clear" w:color="auto" w:fill="548DD4" w:themeFill="text2" w:themeFillTint="99"/>
          </w:tcPr>
          <w:p w14:paraId="4A180590" w14:textId="370F2954" w:rsidR="009759CD" w:rsidRPr="00443441" w:rsidRDefault="009E7B44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C</w:t>
            </w:r>
          </w:p>
          <w:p w14:paraId="169A3198" w14:textId="77777777" w:rsidR="009759CD" w:rsidRPr="00443441" w:rsidRDefault="009759CD" w:rsidP="0021542C">
            <w:pPr>
              <w:widowControl/>
              <w:jc w:val="both"/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DEMONSTRATE EMPLOYABILITY SKILLS</w:t>
            </w:r>
          </w:p>
        </w:tc>
        <w:tc>
          <w:tcPr>
            <w:tcW w:w="1620" w:type="dxa"/>
          </w:tcPr>
          <w:p w14:paraId="346D4440" w14:textId="3B558A8D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C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1</w:t>
            </w:r>
          </w:p>
          <w:p w14:paraId="5EE00F49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Develop self-awareness and understanding of every day demands and challenges in the workplace</w:t>
            </w:r>
          </w:p>
        </w:tc>
        <w:tc>
          <w:tcPr>
            <w:tcW w:w="1620" w:type="dxa"/>
          </w:tcPr>
          <w:p w14:paraId="54B73AA9" w14:textId="36558DBC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C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2</w:t>
            </w:r>
          </w:p>
          <w:p w14:paraId="145248C1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Demonstrate critical safe work habits for employees in the workplace</w:t>
            </w:r>
          </w:p>
          <w:p w14:paraId="33BDC20C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11CA071A" w14:textId="11C0BA51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C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3</w:t>
            </w:r>
          </w:p>
          <w:p w14:paraId="0E7F2187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Lead a workplace team </w:t>
            </w:r>
          </w:p>
          <w:p w14:paraId="3E35EA8C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3573C0AC" w14:textId="24778241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C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4</w:t>
            </w:r>
          </w:p>
          <w:p w14:paraId="34B348B9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Plan and organize work </w:t>
            </w:r>
          </w:p>
          <w:p w14:paraId="5CF9AA8F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7111297B" w14:textId="23507192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C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5</w:t>
            </w:r>
          </w:p>
          <w:p w14:paraId="3A71455A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Maintain professional growth and development in the workplace</w:t>
            </w:r>
          </w:p>
          <w:p w14:paraId="267E564D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57C1A22F" w14:textId="0809D66D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C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6</w:t>
            </w:r>
          </w:p>
          <w:p w14:paraId="3A77D997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Demonstrate learning, creativity and innovativeness in the workplace</w:t>
            </w:r>
          </w:p>
          <w:p w14:paraId="22E33AA4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024D75AE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73E990F5" w14:textId="77777777" w:rsidTr="00DC013B">
        <w:trPr>
          <w:trHeight w:val="167"/>
        </w:trPr>
        <w:tc>
          <w:tcPr>
            <w:tcW w:w="2340" w:type="dxa"/>
            <w:shd w:val="clear" w:color="auto" w:fill="548DD4" w:themeFill="text2" w:themeFillTint="99"/>
          </w:tcPr>
          <w:p w14:paraId="03D2D11B" w14:textId="020A85AC" w:rsidR="009759CD" w:rsidRPr="00443441" w:rsidRDefault="009E7B44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D</w:t>
            </w:r>
          </w:p>
          <w:p w14:paraId="49ACAD55" w14:textId="77777777" w:rsidR="009759CD" w:rsidRPr="00443441" w:rsidRDefault="009759CD" w:rsidP="0021542C">
            <w:pPr>
              <w:widowControl/>
              <w:jc w:val="both"/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DEMONSTRATE ENVIRONMENTA</w:t>
            </w:r>
            <w:r w:rsidRPr="00443441">
              <w:rPr>
                <w:b/>
                <w:color w:val="000000" w:themeColor="text1"/>
                <w:szCs w:val="24"/>
              </w:rPr>
              <w:lastRenderedPageBreak/>
              <w:t>L LITERACY</w:t>
            </w:r>
          </w:p>
          <w:p w14:paraId="00827C63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8EA81A9" w14:textId="464D5FC9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lastRenderedPageBreak/>
              <w:t>D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1</w:t>
            </w:r>
          </w:p>
          <w:p w14:paraId="477D03DE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Control environmental </w:t>
            </w:r>
            <w:r w:rsidRPr="00443441">
              <w:rPr>
                <w:color w:val="000000" w:themeColor="text1"/>
                <w:szCs w:val="24"/>
              </w:rPr>
              <w:lastRenderedPageBreak/>
              <w:t xml:space="preserve">hazard </w:t>
            </w:r>
          </w:p>
          <w:p w14:paraId="220A27F7" w14:textId="77777777" w:rsidR="009759CD" w:rsidRPr="00443441" w:rsidRDefault="009759CD" w:rsidP="0021542C">
            <w:pPr>
              <w:rPr>
                <w:color w:val="000000" w:themeColor="text1"/>
              </w:rPr>
            </w:pPr>
          </w:p>
          <w:p w14:paraId="7AABF576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31F49BB1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10059777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4190729E" w14:textId="0C882397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lastRenderedPageBreak/>
              <w:t>D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2</w:t>
            </w:r>
          </w:p>
          <w:p w14:paraId="5D89EEB0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Control environmental </w:t>
            </w:r>
            <w:r w:rsidRPr="00443441">
              <w:rPr>
                <w:color w:val="000000" w:themeColor="text1"/>
                <w:szCs w:val="24"/>
              </w:rPr>
              <w:lastRenderedPageBreak/>
              <w:t>Pollution control</w:t>
            </w:r>
          </w:p>
        </w:tc>
        <w:tc>
          <w:tcPr>
            <w:tcW w:w="1710" w:type="dxa"/>
          </w:tcPr>
          <w:p w14:paraId="0F96C73B" w14:textId="2BD0E5AA" w:rsidR="009759CD" w:rsidRPr="00443441" w:rsidRDefault="009E7B44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lastRenderedPageBreak/>
              <w:t>D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3</w:t>
            </w:r>
          </w:p>
          <w:p w14:paraId="2665EE7D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Demonstrate sustainable </w:t>
            </w:r>
            <w:r w:rsidRPr="00443441">
              <w:rPr>
                <w:color w:val="000000" w:themeColor="text1"/>
                <w:szCs w:val="24"/>
              </w:rPr>
              <w:lastRenderedPageBreak/>
              <w:t>resource use</w:t>
            </w:r>
          </w:p>
          <w:p w14:paraId="2F7AF2E6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540E7FD6" w14:textId="5CE9ECC4" w:rsidR="00014303" w:rsidRPr="00443441" w:rsidRDefault="009E7B44" w:rsidP="00014303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lastRenderedPageBreak/>
              <w:t>D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4</w:t>
            </w:r>
            <w:r w:rsidR="00014303" w:rsidRPr="00443441">
              <w:rPr>
                <w:rFonts w:cs="Times New Roman"/>
                <w:color w:val="000000" w:themeColor="text1"/>
                <w:szCs w:val="24"/>
              </w:rPr>
              <w:t xml:space="preserve"> </w:t>
            </w:r>
          </w:p>
          <w:p w14:paraId="4B4B15C6" w14:textId="77777777" w:rsidR="00014303" w:rsidRPr="00443441" w:rsidRDefault="00014303" w:rsidP="00014303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Adhere to Environmental </w:t>
            </w:r>
            <w:r w:rsidRPr="00443441">
              <w:rPr>
                <w:color w:val="000000" w:themeColor="text1"/>
                <w:szCs w:val="24"/>
              </w:rPr>
              <w:lastRenderedPageBreak/>
              <w:t>legislations/conventions for environmental concerns</w:t>
            </w:r>
          </w:p>
          <w:p w14:paraId="7A3CA1F3" w14:textId="1E4A139A" w:rsidR="009759CD" w:rsidRPr="00443441" w:rsidRDefault="009759CD" w:rsidP="009E7B44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3C6A2FAE" w14:textId="6B709FB1" w:rsidR="00014303" w:rsidRPr="00443441" w:rsidRDefault="00014303" w:rsidP="00014303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lastRenderedPageBreak/>
              <w:t>D5</w:t>
            </w:r>
          </w:p>
          <w:p w14:paraId="50B4030C" w14:textId="77777777" w:rsidR="00014303" w:rsidRPr="00443441" w:rsidRDefault="00014303" w:rsidP="00014303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 xml:space="preserve">Implement specific </w:t>
            </w:r>
            <w:r w:rsidRPr="00443441">
              <w:rPr>
                <w:color w:val="000000" w:themeColor="text1"/>
                <w:szCs w:val="24"/>
              </w:rPr>
              <w:lastRenderedPageBreak/>
              <w:t>environmental programs</w:t>
            </w:r>
          </w:p>
          <w:p w14:paraId="5EE8EF0A" w14:textId="77777777" w:rsidR="009759CD" w:rsidRPr="00443441" w:rsidRDefault="009759CD" w:rsidP="00014303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5D48E796" w14:textId="77777777" w:rsidR="009759CD" w:rsidRPr="00443441" w:rsidRDefault="009759CD" w:rsidP="00014303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6B9CA818" w14:textId="77777777" w:rsidR="009759CD" w:rsidRPr="00443441" w:rsidRDefault="009759CD" w:rsidP="00014303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6BD3E71E" w14:textId="77777777" w:rsidTr="00DC013B">
        <w:trPr>
          <w:trHeight w:val="1493"/>
        </w:trPr>
        <w:tc>
          <w:tcPr>
            <w:tcW w:w="2340" w:type="dxa"/>
            <w:shd w:val="clear" w:color="auto" w:fill="548DD4" w:themeFill="text2" w:themeFillTint="99"/>
          </w:tcPr>
          <w:p w14:paraId="0399C176" w14:textId="400270BF" w:rsidR="009759CD" w:rsidRPr="00443441" w:rsidRDefault="00983411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E</w:t>
            </w:r>
          </w:p>
          <w:p w14:paraId="3C9F6C50" w14:textId="77777777" w:rsidR="009759CD" w:rsidRPr="00443441" w:rsidRDefault="009759CD" w:rsidP="0021542C">
            <w:pPr>
              <w:widowControl/>
              <w:jc w:val="both"/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DEMONSTRATE OCCUPATIONAL SAFETY AND HEALTH PRACTICES</w:t>
            </w:r>
          </w:p>
          <w:p w14:paraId="4B0B057D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00DE70BE" w14:textId="40883E4D" w:rsidR="009759CD" w:rsidRPr="00443441" w:rsidRDefault="00983411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E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1</w:t>
            </w:r>
          </w:p>
          <w:p w14:paraId="7097E4D0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Identify workplace hazards and risk</w:t>
            </w:r>
          </w:p>
          <w:p w14:paraId="0E31FDD2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EE322DA" w14:textId="1550388A" w:rsidR="009759CD" w:rsidRPr="00443441" w:rsidRDefault="00983411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E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2</w:t>
            </w:r>
          </w:p>
          <w:p w14:paraId="5ABCDC8F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Identify and implement appropriate control measures</w:t>
            </w:r>
          </w:p>
          <w:p w14:paraId="1A665236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626CA98C" w14:textId="2799CBDF" w:rsidR="009759CD" w:rsidRPr="00443441" w:rsidRDefault="00983411" w:rsidP="0021542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E</w:t>
            </w:r>
            <w:r w:rsidR="009759CD" w:rsidRPr="00443441">
              <w:rPr>
                <w:rFonts w:cs="Times New Roman"/>
                <w:color w:val="000000" w:themeColor="text1"/>
                <w:szCs w:val="24"/>
              </w:rPr>
              <w:t>3</w:t>
            </w:r>
          </w:p>
          <w:p w14:paraId="7DB14815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color w:val="000000" w:themeColor="text1"/>
                <w:szCs w:val="24"/>
              </w:rPr>
              <w:t>Implement OSH programs, procedures and policies/ guidelines</w:t>
            </w:r>
          </w:p>
          <w:p w14:paraId="152740DF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1DF06C94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B821AC5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3949C977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5EC2A229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7B3FEFA3" w14:textId="77777777" w:rsidTr="00DC013B">
        <w:tc>
          <w:tcPr>
            <w:tcW w:w="14400" w:type="dxa"/>
            <w:gridSpan w:val="8"/>
            <w:shd w:val="clear" w:color="auto" w:fill="548DD4" w:themeFill="text2" w:themeFillTint="99"/>
          </w:tcPr>
          <w:p w14:paraId="3B565D24" w14:textId="77777777" w:rsidR="009759CD" w:rsidRPr="00443441" w:rsidRDefault="009759CD" w:rsidP="0021542C">
            <w:pPr>
              <w:jc w:val="center"/>
              <w:rPr>
                <w:rFonts w:cs="Times New Roman"/>
                <w:b/>
                <w:color w:val="000000" w:themeColor="text1"/>
                <w:sz w:val="32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 w:val="32"/>
                <w:szCs w:val="24"/>
              </w:rPr>
              <w:t>COMMON COMPETENCIES</w:t>
            </w:r>
          </w:p>
        </w:tc>
      </w:tr>
      <w:tr w:rsidR="00443441" w:rsidRPr="00443441" w14:paraId="49F6A95B" w14:textId="77777777" w:rsidTr="00DC013B">
        <w:trPr>
          <w:trHeight w:val="1493"/>
        </w:trPr>
        <w:tc>
          <w:tcPr>
            <w:tcW w:w="2340" w:type="dxa"/>
            <w:shd w:val="clear" w:color="auto" w:fill="548DD4" w:themeFill="text2" w:themeFillTint="99"/>
          </w:tcPr>
          <w:p w14:paraId="5ED93DF1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A</w:t>
            </w:r>
          </w:p>
          <w:p w14:paraId="4F2A3EF6" w14:textId="77777777" w:rsidR="009759CD" w:rsidRPr="00443441" w:rsidRDefault="009759CD" w:rsidP="0021542C">
            <w:pPr>
              <w:pStyle w:val="Heading21"/>
              <w:jc w:val="left"/>
              <w:rPr>
                <w:b w:val="0"/>
                <w:color w:val="000000" w:themeColor="text1"/>
                <w:szCs w:val="24"/>
              </w:rPr>
            </w:pPr>
            <w:bookmarkStart w:id="1" w:name="_Toc525324580"/>
            <w:r w:rsidRPr="00443441">
              <w:rPr>
                <w:color w:val="000000" w:themeColor="text1"/>
                <w:sz w:val="24"/>
              </w:rPr>
              <w:t>PREPARE AND INTERPRET TECHNICAL DRAWINGS</w:t>
            </w:r>
            <w:bookmarkEnd w:id="1"/>
          </w:p>
        </w:tc>
        <w:tc>
          <w:tcPr>
            <w:tcW w:w="1620" w:type="dxa"/>
          </w:tcPr>
          <w:p w14:paraId="22BE393D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A1</w:t>
            </w:r>
          </w:p>
          <w:p w14:paraId="76A692C7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Use and maintain drawing equipment and materials</w:t>
            </w:r>
          </w:p>
          <w:p w14:paraId="6F59D048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spacing w:after="160"/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3983AE3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A2</w:t>
            </w:r>
          </w:p>
          <w:p w14:paraId="6218037C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Produce plain geometry drawings</w:t>
            </w:r>
          </w:p>
          <w:p w14:paraId="4E4A90E6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1DA5B421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A3</w:t>
            </w:r>
          </w:p>
          <w:p w14:paraId="78FC1107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spacing w:after="160"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Produce solid geometry drawings</w:t>
            </w:r>
          </w:p>
          <w:p w14:paraId="79263ED6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4B459D57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A4</w:t>
            </w:r>
          </w:p>
          <w:p w14:paraId="48B1E759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spacing w:after="160"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Produce pictorial and orthographic drawings of components</w:t>
            </w:r>
          </w:p>
          <w:p w14:paraId="6C052BE1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1D713BD2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A5</w:t>
            </w:r>
          </w:p>
          <w:p w14:paraId="1C109C1E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spacing w:after="160"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CAD packages in drawing</w:t>
            </w:r>
          </w:p>
          <w:p w14:paraId="4441E08C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E5036CC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56530514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58743EC9" w14:textId="77777777" w:rsidTr="00DC013B">
        <w:trPr>
          <w:trHeight w:val="1493"/>
        </w:trPr>
        <w:tc>
          <w:tcPr>
            <w:tcW w:w="2340" w:type="dxa"/>
            <w:vMerge w:val="restart"/>
            <w:shd w:val="clear" w:color="auto" w:fill="548DD4" w:themeFill="text2" w:themeFillTint="99"/>
          </w:tcPr>
          <w:p w14:paraId="16CBE0C7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B</w:t>
            </w:r>
          </w:p>
          <w:p w14:paraId="267AE82B" w14:textId="77777777" w:rsidR="009759CD" w:rsidRPr="00443441" w:rsidRDefault="009759CD" w:rsidP="0021542C">
            <w:pPr>
              <w:pStyle w:val="Heading21"/>
              <w:jc w:val="left"/>
              <w:rPr>
                <w:color w:val="000000" w:themeColor="text1"/>
                <w:sz w:val="24"/>
              </w:rPr>
            </w:pPr>
            <w:bookmarkStart w:id="2" w:name="_Toc525324581"/>
            <w:r w:rsidRPr="00443441">
              <w:rPr>
                <w:color w:val="000000" w:themeColor="text1"/>
                <w:sz w:val="24"/>
              </w:rPr>
              <w:t>APPLY ENGINEERING MATHEMATICS</w:t>
            </w:r>
            <w:bookmarkEnd w:id="2"/>
          </w:p>
          <w:p w14:paraId="54298419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57BDA20D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B1</w:t>
            </w:r>
          </w:p>
          <w:p w14:paraId="20FEA6F0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Algebra</w:t>
            </w:r>
          </w:p>
          <w:p w14:paraId="64571356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7B8DB563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B2</w:t>
            </w:r>
          </w:p>
          <w:p w14:paraId="06748D6E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Trigonometry and hyperbolic functions</w:t>
            </w:r>
          </w:p>
          <w:p w14:paraId="40626F2E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1B5016B9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B3</w:t>
            </w:r>
          </w:p>
          <w:p w14:paraId="6A8476F8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complex numbers</w:t>
            </w:r>
          </w:p>
          <w:p w14:paraId="76D4F809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633C5958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B4</w:t>
            </w:r>
          </w:p>
          <w:p w14:paraId="1D3C6A59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Coordinate Geometry</w:t>
            </w:r>
          </w:p>
          <w:p w14:paraId="31C8A8F5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7A06838F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B5</w:t>
            </w:r>
          </w:p>
          <w:p w14:paraId="66F20CDE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Carry out Binomial Expansion</w:t>
            </w:r>
          </w:p>
          <w:p w14:paraId="6EE48DAB" w14:textId="77777777" w:rsidR="009759CD" w:rsidRPr="00443441" w:rsidRDefault="009759CD" w:rsidP="0021542C">
            <w:pPr>
              <w:widowControl/>
              <w:pBdr>
                <w:between w:val="nil"/>
              </w:pBdr>
              <w:tabs>
                <w:tab w:val="left" w:pos="342"/>
              </w:tabs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511BBDF9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B6</w:t>
            </w:r>
          </w:p>
          <w:p w14:paraId="3053E62E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Calculus</w:t>
            </w:r>
          </w:p>
          <w:p w14:paraId="1DB23BB2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59A8CBFE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B7</w:t>
            </w:r>
          </w:p>
          <w:p w14:paraId="3BA6AF2F" w14:textId="77777777" w:rsidR="009759CD" w:rsidRPr="00443441" w:rsidRDefault="009759CD" w:rsidP="0021542C">
            <w:pPr>
              <w:widowControl/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Solve Ordinary differential equations</w:t>
            </w:r>
          </w:p>
          <w:p w14:paraId="049B64BC" w14:textId="77777777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75D217AD" w14:textId="77777777" w:rsidTr="00DC013B">
        <w:trPr>
          <w:trHeight w:val="1160"/>
        </w:trPr>
        <w:tc>
          <w:tcPr>
            <w:tcW w:w="2340" w:type="dxa"/>
            <w:vMerge/>
            <w:shd w:val="clear" w:color="auto" w:fill="548DD4" w:themeFill="text2" w:themeFillTint="99"/>
          </w:tcPr>
          <w:p w14:paraId="7E999196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4732F43" w14:textId="77777777" w:rsidR="009759CD" w:rsidRPr="00443441" w:rsidRDefault="009759CD" w:rsidP="0021542C">
            <w:pPr>
              <w:widowControl/>
              <w:rPr>
                <w:rFonts w:eastAsia="Arial Unicode MS"/>
                <w:color w:val="000000" w:themeColor="text1"/>
                <w:szCs w:val="24"/>
              </w:rPr>
            </w:pPr>
            <w:r w:rsidRPr="00443441">
              <w:rPr>
                <w:rFonts w:eastAsia="Arial Unicode MS"/>
                <w:color w:val="000000" w:themeColor="text1"/>
                <w:szCs w:val="24"/>
              </w:rPr>
              <w:t>B8</w:t>
            </w:r>
          </w:p>
          <w:p w14:paraId="31E8FC46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Arial Unicode MS"/>
                <w:color w:val="000000" w:themeColor="text1"/>
                <w:szCs w:val="24"/>
              </w:rPr>
              <w:t xml:space="preserve">Carry out Mensuration </w:t>
            </w:r>
          </w:p>
        </w:tc>
        <w:tc>
          <w:tcPr>
            <w:tcW w:w="1620" w:type="dxa"/>
          </w:tcPr>
          <w:p w14:paraId="5222E896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B9</w:t>
            </w:r>
          </w:p>
          <w:p w14:paraId="2041B68F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Power Series</w:t>
            </w:r>
          </w:p>
        </w:tc>
        <w:tc>
          <w:tcPr>
            <w:tcW w:w="1710" w:type="dxa"/>
          </w:tcPr>
          <w:p w14:paraId="14054D4A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B10</w:t>
            </w:r>
          </w:p>
          <w:p w14:paraId="2A72D259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Statistics</w:t>
            </w:r>
          </w:p>
        </w:tc>
        <w:tc>
          <w:tcPr>
            <w:tcW w:w="1800" w:type="dxa"/>
          </w:tcPr>
          <w:p w14:paraId="11FC583B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B11</w:t>
            </w:r>
          </w:p>
          <w:p w14:paraId="18D1963E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Numerical methods</w:t>
            </w:r>
          </w:p>
        </w:tc>
        <w:tc>
          <w:tcPr>
            <w:tcW w:w="1620" w:type="dxa"/>
          </w:tcPr>
          <w:p w14:paraId="3B7D94F3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B12</w:t>
            </w:r>
          </w:p>
          <w:p w14:paraId="5BC8129B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Vector theory</w:t>
            </w:r>
          </w:p>
        </w:tc>
        <w:tc>
          <w:tcPr>
            <w:tcW w:w="1620" w:type="dxa"/>
          </w:tcPr>
          <w:p w14:paraId="257EA677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B13</w:t>
            </w:r>
          </w:p>
          <w:p w14:paraId="06C4FB20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</w:rPr>
              <w:t>Apply Matrix</w:t>
            </w:r>
          </w:p>
          <w:p w14:paraId="4DE2B093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0C9CC8DA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</w:p>
        </w:tc>
      </w:tr>
      <w:tr w:rsidR="00443441" w:rsidRPr="00443441" w14:paraId="043C84EA" w14:textId="77777777" w:rsidTr="00DC013B">
        <w:trPr>
          <w:trHeight w:val="1160"/>
        </w:trPr>
        <w:tc>
          <w:tcPr>
            <w:tcW w:w="2340" w:type="dxa"/>
            <w:vMerge w:val="restart"/>
            <w:shd w:val="clear" w:color="auto" w:fill="548DD4" w:themeFill="text2" w:themeFillTint="99"/>
          </w:tcPr>
          <w:p w14:paraId="17E348CD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C</w:t>
            </w:r>
          </w:p>
          <w:p w14:paraId="056CAB2E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bookmarkStart w:id="3" w:name="_Toc525324582"/>
            <w:r w:rsidRPr="00443441">
              <w:rPr>
                <w:b/>
                <w:color w:val="000000" w:themeColor="text1"/>
              </w:rPr>
              <w:t>APPLY MECHANICAL SCIENCE PRINCIPLES</w:t>
            </w:r>
            <w:bookmarkEnd w:id="3"/>
          </w:p>
        </w:tc>
        <w:tc>
          <w:tcPr>
            <w:tcW w:w="1620" w:type="dxa"/>
          </w:tcPr>
          <w:p w14:paraId="34EFBADC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C1</w:t>
            </w:r>
          </w:p>
          <w:p w14:paraId="6BE057C5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Determine forces in a system</w:t>
            </w:r>
          </w:p>
          <w:p w14:paraId="18941635" w14:textId="77777777" w:rsidR="009759CD" w:rsidRPr="00443441" w:rsidRDefault="009759CD" w:rsidP="0021542C">
            <w:pPr>
              <w:rPr>
                <w:rFonts w:eastAsia="Arial Unicode MS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0424A9A1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C2</w:t>
            </w:r>
          </w:p>
          <w:p w14:paraId="0D8C25B6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Demonstrate knowledge of moments</w:t>
            </w:r>
          </w:p>
          <w:p w14:paraId="548F6EA3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1D9453E9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C3</w:t>
            </w:r>
          </w:p>
          <w:p w14:paraId="5E63CC50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friction principles</w:t>
            </w:r>
          </w:p>
          <w:p w14:paraId="35A1FB85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223AEAB8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C4</w:t>
            </w:r>
          </w:p>
          <w:p w14:paraId="494B60AC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motions in engineering</w:t>
            </w:r>
          </w:p>
          <w:p w14:paraId="6BC8796D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04E74DBA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C5</w:t>
            </w:r>
          </w:p>
          <w:p w14:paraId="389D8740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Describe work, energy and power</w:t>
            </w:r>
          </w:p>
          <w:p w14:paraId="0E5A8250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4145E54B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C6</w:t>
            </w:r>
          </w:p>
          <w:p w14:paraId="317A4ADC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Perform machine calculations</w:t>
            </w:r>
          </w:p>
          <w:p w14:paraId="3B96A0E1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1CA6B21B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C7</w:t>
            </w:r>
          </w:p>
          <w:p w14:paraId="420B6B88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Demonstrate gas principles</w:t>
            </w:r>
          </w:p>
          <w:p w14:paraId="4B292350" w14:textId="77777777" w:rsidR="009759CD" w:rsidRPr="00443441" w:rsidRDefault="009759CD" w:rsidP="0021542C">
            <w:pPr>
              <w:widowControl/>
              <w:rPr>
                <w:rFonts w:eastAsia="Times New Roman"/>
                <w:color w:val="000000" w:themeColor="text1"/>
                <w:szCs w:val="24"/>
              </w:rPr>
            </w:pPr>
          </w:p>
        </w:tc>
      </w:tr>
      <w:tr w:rsidR="00443441" w:rsidRPr="00443441" w14:paraId="319D9433" w14:textId="77777777" w:rsidTr="00DC013B">
        <w:trPr>
          <w:trHeight w:val="1133"/>
        </w:trPr>
        <w:tc>
          <w:tcPr>
            <w:tcW w:w="2340" w:type="dxa"/>
            <w:vMerge/>
            <w:shd w:val="clear" w:color="auto" w:fill="548DD4" w:themeFill="text2" w:themeFillTint="99"/>
          </w:tcPr>
          <w:p w14:paraId="20C3B81C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0F7ADF5E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C8</w:t>
            </w:r>
          </w:p>
          <w:p w14:paraId="77D7E0C7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Apply heat knowledge</w:t>
            </w:r>
          </w:p>
          <w:p w14:paraId="2FD72502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6BB39B29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C9</w:t>
            </w:r>
          </w:p>
          <w:p w14:paraId="64546123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Apply density knowledge</w:t>
            </w:r>
          </w:p>
          <w:p w14:paraId="141F75A0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710" w:type="dxa"/>
          </w:tcPr>
          <w:p w14:paraId="15F042E9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C10</w:t>
            </w:r>
          </w:p>
          <w:p w14:paraId="3D439892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Apply pressure principles</w:t>
            </w:r>
          </w:p>
          <w:p w14:paraId="6540EE28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800" w:type="dxa"/>
          </w:tcPr>
          <w:p w14:paraId="06FD5B90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40AE4D6C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79DD0538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2070" w:type="dxa"/>
          </w:tcPr>
          <w:p w14:paraId="2F1E1F25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</w:tr>
      <w:tr w:rsidR="00443441" w:rsidRPr="00443441" w14:paraId="3F189659" w14:textId="77777777" w:rsidTr="00DC013B">
        <w:trPr>
          <w:trHeight w:val="2213"/>
        </w:trPr>
        <w:tc>
          <w:tcPr>
            <w:tcW w:w="2340" w:type="dxa"/>
            <w:vMerge w:val="restart"/>
            <w:shd w:val="clear" w:color="auto" w:fill="548DD4" w:themeFill="text2" w:themeFillTint="99"/>
          </w:tcPr>
          <w:p w14:paraId="31CB342E" w14:textId="024082C4" w:rsidR="009759CD" w:rsidRPr="00443441" w:rsidRDefault="00082545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D</w:t>
            </w:r>
          </w:p>
          <w:p w14:paraId="5B9D9549" w14:textId="77777777" w:rsidR="009759CD" w:rsidRPr="00443441" w:rsidRDefault="009759CD" w:rsidP="0021542C">
            <w:pPr>
              <w:pStyle w:val="Heading21"/>
              <w:jc w:val="left"/>
              <w:rPr>
                <w:color w:val="000000" w:themeColor="text1"/>
                <w:sz w:val="24"/>
              </w:rPr>
            </w:pPr>
            <w:bookmarkStart w:id="4" w:name="_Toc525324584"/>
            <w:r w:rsidRPr="00443441">
              <w:rPr>
                <w:color w:val="000000" w:themeColor="text1"/>
                <w:sz w:val="24"/>
              </w:rPr>
              <w:t>APPLY THERMODYNAMICS PRINCIPLES</w:t>
            </w:r>
            <w:bookmarkEnd w:id="4"/>
          </w:p>
          <w:p w14:paraId="477503C9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F1F0FEE" w14:textId="189F1933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1</w:t>
            </w:r>
          </w:p>
          <w:p w14:paraId="15B31C78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fundamentals of thermodynamics</w:t>
            </w:r>
          </w:p>
          <w:p w14:paraId="1357D694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reversibility and entropy</w:t>
            </w:r>
          </w:p>
        </w:tc>
        <w:tc>
          <w:tcPr>
            <w:tcW w:w="1620" w:type="dxa"/>
          </w:tcPr>
          <w:p w14:paraId="2BCF9AF9" w14:textId="6C641D0B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2</w:t>
            </w:r>
          </w:p>
          <w:p w14:paraId="56790691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Perform steady flow processes</w:t>
            </w:r>
          </w:p>
        </w:tc>
        <w:tc>
          <w:tcPr>
            <w:tcW w:w="1710" w:type="dxa"/>
          </w:tcPr>
          <w:p w14:paraId="7BFDC6C8" w14:textId="41EF1635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3</w:t>
            </w:r>
          </w:p>
          <w:p w14:paraId="51BFEC41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Perform non steady flow processes</w:t>
            </w:r>
          </w:p>
          <w:p w14:paraId="4AD74E5B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800" w:type="dxa"/>
          </w:tcPr>
          <w:p w14:paraId="40E5E39B" w14:textId="39351536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4</w:t>
            </w:r>
          </w:p>
          <w:p w14:paraId="4E599663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perfect gases</w:t>
            </w:r>
          </w:p>
          <w:p w14:paraId="5DEB2F13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2279E750" w14:textId="52A8CFF2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5</w:t>
            </w:r>
          </w:p>
          <w:p w14:paraId="39ABA1C2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Generate steam</w:t>
            </w:r>
          </w:p>
          <w:p w14:paraId="08696413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4E30E326" w14:textId="3D50FD6F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6</w:t>
            </w:r>
          </w:p>
          <w:p w14:paraId="44871620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Perform thermodynamics</w:t>
            </w:r>
          </w:p>
        </w:tc>
        <w:tc>
          <w:tcPr>
            <w:tcW w:w="2070" w:type="dxa"/>
          </w:tcPr>
          <w:p w14:paraId="0D68A3FE" w14:textId="077CAED7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7</w:t>
            </w:r>
          </w:p>
          <w:p w14:paraId="0267FD00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idea gas cycle</w:t>
            </w:r>
          </w:p>
          <w:p w14:paraId="6A61A58A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</w:tr>
      <w:tr w:rsidR="00443441" w:rsidRPr="00443441" w14:paraId="7621551F" w14:textId="77777777" w:rsidTr="00DC013B">
        <w:trPr>
          <w:trHeight w:val="1160"/>
        </w:trPr>
        <w:tc>
          <w:tcPr>
            <w:tcW w:w="2340" w:type="dxa"/>
            <w:vMerge/>
            <w:shd w:val="clear" w:color="auto" w:fill="548DD4" w:themeFill="text2" w:themeFillTint="99"/>
          </w:tcPr>
          <w:p w14:paraId="2D4C9E70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F66FAD0" w14:textId="6332D400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8</w:t>
            </w:r>
          </w:p>
          <w:p w14:paraId="5CB0EC61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Demonstrate fuel and combustion</w:t>
            </w:r>
          </w:p>
          <w:p w14:paraId="0A6937F5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01946901" w14:textId="6E0FA08A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9</w:t>
            </w:r>
          </w:p>
          <w:p w14:paraId="358D0B47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Perform heat transfer</w:t>
            </w:r>
          </w:p>
          <w:p w14:paraId="7EF67A4F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710" w:type="dxa"/>
          </w:tcPr>
          <w:p w14:paraId="50BF13FF" w14:textId="48A5B58A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10</w:t>
            </w:r>
          </w:p>
          <w:p w14:paraId="4D6EFBAC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heat exchangers</w:t>
            </w:r>
          </w:p>
          <w:p w14:paraId="35B9CDC0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800" w:type="dxa"/>
          </w:tcPr>
          <w:p w14:paraId="3417178B" w14:textId="5C73E6A3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11</w:t>
            </w:r>
          </w:p>
          <w:p w14:paraId="74EEEC56" w14:textId="77777777" w:rsidR="009759CD" w:rsidRPr="00443441" w:rsidRDefault="009759CD" w:rsidP="0021542C">
            <w:pPr>
              <w:rPr>
                <w:color w:val="000000" w:themeColor="text1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gas turbines</w:t>
            </w:r>
          </w:p>
          <w:p w14:paraId="0CED8BF7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  <w:tc>
          <w:tcPr>
            <w:tcW w:w="1620" w:type="dxa"/>
          </w:tcPr>
          <w:p w14:paraId="101F4BCA" w14:textId="4272A5F0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12</w:t>
            </w:r>
          </w:p>
          <w:p w14:paraId="1BAB3BAF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air compressors</w:t>
            </w:r>
          </w:p>
        </w:tc>
        <w:tc>
          <w:tcPr>
            <w:tcW w:w="1620" w:type="dxa"/>
          </w:tcPr>
          <w:p w14:paraId="131D5E00" w14:textId="26876E00" w:rsidR="009759CD" w:rsidRPr="00443441" w:rsidRDefault="00082545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D</w:t>
            </w:r>
            <w:r w:rsidR="009759CD"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13</w:t>
            </w:r>
          </w:p>
          <w:p w14:paraId="68ABED08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  <w:r w:rsidRPr="00443441">
              <w:rPr>
                <w:rFonts w:eastAsia="Times New Roman"/>
                <w:color w:val="000000" w:themeColor="text1"/>
                <w:szCs w:val="24"/>
                <w:lang w:val="en-GB"/>
              </w:rPr>
              <w:t>Understand impulse steam turbines</w:t>
            </w:r>
          </w:p>
        </w:tc>
        <w:tc>
          <w:tcPr>
            <w:tcW w:w="2070" w:type="dxa"/>
          </w:tcPr>
          <w:p w14:paraId="26B12D3D" w14:textId="77777777" w:rsidR="009759CD" w:rsidRPr="00443441" w:rsidRDefault="009759CD" w:rsidP="0021542C">
            <w:pPr>
              <w:rPr>
                <w:rFonts w:eastAsia="Times New Roman"/>
                <w:color w:val="000000" w:themeColor="text1"/>
                <w:szCs w:val="24"/>
                <w:lang w:val="en-GB"/>
              </w:rPr>
            </w:pPr>
          </w:p>
        </w:tc>
      </w:tr>
      <w:tr w:rsidR="00443441" w:rsidRPr="00443441" w14:paraId="0B2CD5BD" w14:textId="77777777" w:rsidTr="00DC013B">
        <w:tc>
          <w:tcPr>
            <w:tcW w:w="14400" w:type="dxa"/>
            <w:gridSpan w:val="8"/>
            <w:shd w:val="clear" w:color="auto" w:fill="548DD4" w:themeFill="text2" w:themeFillTint="99"/>
          </w:tcPr>
          <w:p w14:paraId="6C6F76C8" w14:textId="77777777" w:rsidR="009759CD" w:rsidRPr="00443441" w:rsidRDefault="009759CD" w:rsidP="0021542C">
            <w:pPr>
              <w:jc w:val="center"/>
              <w:rPr>
                <w:rFonts w:cs="Times New Roman"/>
                <w:b/>
                <w:color w:val="000000" w:themeColor="text1"/>
                <w:sz w:val="36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 w:val="36"/>
                <w:szCs w:val="24"/>
              </w:rPr>
              <w:t>CORE COMPETENCIES</w:t>
            </w:r>
          </w:p>
        </w:tc>
      </w:tr>
      <w:tr w:rsidR="00443441" w:rsidRPr="00443441" w14:paraId="13C86B63" w14:textId="77777777" w:rsidTr="00DC013B">
        <w:trPr>
          <w:trHeight w:val="1574"/>
        </w:trPr>
        <w:tc>
          <w:tcPr>
            <w:tcW w:w="2340" w:type="dxa"/>
            <w:shd w:val="clear" w:color="auto" w:fill="548DD4" w:themeFill="text2" w:themeFillTint="99"/>
          </w:tcPr>
          <w:p w14:paraId="021BBE3F" w14:textId="2F86B9AF" w:rsidR="009759CD" w:rsidRPr="00443441" w:rsidRDefault="00946603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lastRenderedPageBreak/>
              <w:t>A</w:t>
            </w:r>
          </w:p>
          <w:p w14:paraId="7D5E348D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INSTALL MECHANICAL PLANT MACHINERIES</w:t>
            </w:r>
          </w:p>
          <w:p w14:paraId="2212F1E0" w14:textId="77777777" w:rsidR="009759CD" w:rsidRPr="00443441" w:rsidRDefault="009759CD" w:rsidP="0021542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4BD5D11A" w14:textId="6540F5C0" w:rsidR="009759CD" w:rsidRPr="00443441" w:rsidRDefault="004A61BC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A1</w:t>
            </w:r>
            <w:r w:rsidR="009759CD" w:rsidRPr="00443441">
              <w:rPr>
                <w:color w:val="000000" w:themeColor="text1"/>
                <w:szCs w:val="24"/>
              </w:rPr>
              <w:t xml:space="preserve"> </w:t>
            </w:r>
          </w:p>
          <w:p w14:paraId="64C3AB29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Observe occupational health and safety</w:t>
            </w:r>
          </w:p>
          <w:p w14:paraId="418A2022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AFF82D4" w14:textId="0F99743A" w:rsidR="009759CD" w:rsidRPr="00443441" w:rsidRDefault="004A61BC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</w:t>
            </w:r>
            <w:r w:rsidR="009759CD" w:rsidRPr="00443441">
              <w:rPr>
                <w:color w:val="000000" w:themeColor="text1"/>
                <w:szCs w:val="24"/>
              </w:rPr>
              <w:t xml:space="preserve">2 </w:t>
            </w:r>
          </w:p>
          <w:p w14:paraId="674AEDFB" w14:textId="77777777" w:rsidR="009759CD" w:rsidRPr="00443441" w:rsidRDefault="009759CD" w:rsidP="00614C19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Obtain and utilize technical drawing</w:t>
            </w:r>
          </w:p>
        </w:tc>
        <w:tc>
          <w:tcPr>
            <w:tcW w:w="1710" w:type="dxa"/>
          </w:tcPr>
          <w:p w14:paraId="4098B6D6" w14:textId="0CD0B4F5" w:rsidR="009759CD" w:rsidRPr="00443441" w:rsidRDefault="004A61BC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</w:t>
            </w:r>
            <w:r w:rsidR="009759CD" w:rsidRPr="00443441">
              <w:rPr>
                <w:color w:val="000000" w:themeColor="text1"/>
                <w:szCs w:val="24"/>
              </w:rPr>
              <w:t xml:space="preserve">3 </w:t>
            </w:r>
          </w:p>
          <w:p w14:paraId="3DAB04DC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Obtain work permit for authorization</w:t>
            </w:r>
          </w:p>
        </w:tc>
        <w:tc>
          <w:tcPr>
            <w:tcW w:w="1800" w:type="dxa"/>
          </w:tcPr>
          <w:p w14:paraId="64E652F2" w14:textId="514D8E48" w:rsidR="009759CD" w:rsidRPr="00443441" w:rsidRDefault="004A61BC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</w:t>
            </w:r>
            <w:r w:rsidR="009759CD" w:rsidRPr="00443441">
              <w:rPr>
                <w:color w:val="000000" w:themeColor="text1"/>
                <w:szCs w:val="24"/>
              </w:rPr>
              <w:t xml:space="preserve">4 </w:t>
            </w:r>
          </w:p>
          <w:p w14:paraId="730904BF" w14:textId="77777777" w:rsidR="009759CD" w:rsidRPr="00443441" w:rsidRDefault="00614C19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Prepare for installation</w:t>
            </w:r>
          </w:p>
        </w:tc>
        <w:tc>
          <w:tcPr>
            <w:tcW w:w="1620" w:type="dxa"/>
          </w:tcPr>
          <w:p w14:paraId="3C0816BD" w14:textId="7F515F76" w:rsidR="009759CD" w:rsidRPr="00443441" w:rsidRDefault="004A61BC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</w:t>
            </w:r>
            <w:r w:rsidR="009759CD" w:rsidRPr="00443441">
              <w:rPr>
                <w:color w:val="000000" w:themeColor="text1"/>
                <w:szCs w:val="24"/>
              </w:rPr>
              <w:t>5</w:t>
            </w:r>
          </w:p>
          <w:p w14:paraId="2778EBAA" w14:textId="77777777" w:rsidR="00CF6C4C" w:rsidRPr="00443441" w:rsidRDefault="00614C19" w:rsidP="00CF6C4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Install plant machine</w:t>
            </w:r>
            <w:r w:rsidR="000A5159" w:rsidRPr="00443441">
              <w:rPr>
                <w:rFonts w:cs="Times New Roman"/>
                <w:color w:val="000000" w:themeColor="text1"/>
                <w:szCs w:val="24"/>
              </w:rPr>
              <w:t xml:space="preserve"> where applicable</w:t>
            </w:r>
            <w:r w:rsidR="00CF6C4C" w:rsidRPr="00443441">
              <w:rPr>
                <w:rFonts w:cs="Times New Roman"/>
                <w:color w:val="000000" w:themeColor="text1"/>
                <w:szCs w:val="24"/>
              </w:rPr>
              <w:t>*</w:t>
            </w:r>
          </w:p>
          <w:p w14:paraId="1D5D142C" w14:textId="09C5CC74" w:rsidR="00CF6C4C" w:rsidRPr="00443441" w:rsidRDefault="00CF6C4C" w:rsidP="00CF6C4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*remove statement</w:t>
            </w:r>
          </w:p>
        </w:tc>
        <w:tc>
          <w:tcPr>
            <w:tcW w:w="1620" w:type="dxa"/>
          </w:tcPr>
          <w:p w14:paraId="16DBA8B7" w14:textId="14A06930" w:rsidR="009759CD" w:rsidRPr="00443441" w:rsidRDefault="004A61BC" w:rsidP="0021542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</w:t>
            </w:r>
            <w:r w:rsidR="009759CD" w:rsidRPr="00443441">
              <w:rPr>
                <w:color w:val="000000" w:themeColor="text1"/>
                <w:szCs w:val="24"/>
              </w:rPr>
              <w:t>6</w:t>
            </w:r>
          </w:p>
          <w:p w14:paraId="03E427F6" w14:textId="3B4EC6CD" w:rsidR="009759CD" w:rsidRPr="00443441" w:rsidRDefault="00614C19" w:rsidP="0021542C">
            <w:pPr>
              <w:rPr>
                <w:rFonts w:cs="Times New Roman"/>
                <w:color w:val="000000" w:themeColor="text1"/>
                <w:szCs w:val="24"/>
                <w:highlight w:val="yellow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Test and commission machine</w:t>
            </w:r>
            <w:r w:rsidR="000A5159" w:rsidRPr="00443441">
              <w:rPr>
                <w:rFonts w:cs="Times New Roman"/>
                <w:color w:val="000000" w:themeColor="text1"/>
                <w:szCs w:val="24"/>
              </w:rPr>
              <w:t xml:space="preserve"> where applicable</w:t>
            </w:r>
          </w:p>
        </w:tc>
        <w:tc>
          <w:tcPr>
            <w:tcW w:w="2070" w:type="dxa"/>
          </w:tcPr>
          <w:p w14:paraId="6E42CD3C" w14:textId="4578D212" w:rsidR="009759CD" w:rsidRPr="00443441" w:rsidRDefault="009759CD" w:rsidP="0021542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1E62D347" w14:textId="77777777" w:rsidTr="00DC013B">
        <w:trPr>
          <w:trHeight w:val="76"/>
        </w:trPr>
        <w:tc>
          <w:tcPr>
            <w:tcW w:w="2340" w:type="dxa"/>
            <w:shd w:val="clear" w:color="auto" w:fill="548DD4" w:themeFill="text2" w:themeFillTint="99"/>
          </w:tcPr>
          <w:p w14:paraId="0ACC80B9" w14:textId="7C1B6CB0" w:rsidR="004A61BC" w:rsidRPr="00443441" w:rsidRDefault="004A61BC" w:rsidP="004A61B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B</w:t>
            </w:r>
          </w:p>
          <w:p w14:paraId="6272DED2" w14:textId="77777777" w:rsidR="004A61BC" w:rsidRPr="00443441" w:rsidRDefault="004A61BC" w:rsidP="004A61B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PERFORM PLANT MAINTENANCE</w:t>
            </w:r>
          </w:p>
          <w:p w14:paraId="6BDAFF2B" w14:textId="77777777" w:rsidR="004A61BC" w:rsidRPr="00443441" w:rsidRDefault="004A61BC" w:rsidP="004A61B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4B7C0F81" w14:textId="3B13080E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B1</w:t>
            </w:r>
          </w:p>
          <w:p w14:paraId="716B9D81" w14:textId="77777777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Inspect production plant</w:t>
            </w:r>
          </w:p>
        </w:tc>
        <w:tc>
          <w:tcPr>
            <w:tcW w:w="1620" w:type="dxa"/>
          </w:tcPr>
          <w:p w14:paraId="48864F4E" w14:textId="169B5B3A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 xml:space="preserve">B2 </w:t>
            </w:r>
          </w:p>
          <w:p w14:paraId="639D3D79" w14:textId="77777777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Identify maintenance needs</w:t>
            </w:r>
          </w:p>
        </w:tc>
        <w:tc>
          <w:tcPr>
            <w:tcW w:w="1710" w:type="dxa"/>
          </w:tcPr>
          <w:p w14:paraId="296A4A93" w14:textId="61661950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 xml:space="preserve"> B3 </w:t>
            </w:r>
          </w:p>
          <w:p w14:paraId="612075C4" w14:textId="6DBBAFAF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  <w:shd w:val="clear" w:color="auto" w:fill="FFFFFF"/>
              </w:rPr>
              <w:t>Conduct breakdown maintenance</w:t>
            </w:r>
          </w:p>
        </w:tc>
        <w:tc>
          <w:tcPr>
            <w:tcW w:w="1800" w:type="dxa"/>
          </w:tcPr>
          <w:p w14:paraId="22253007" w14:textId="3ECEEB13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B4</w:t>
            </w:r>
          </w:p>
          <w:p w14:paraId="45F3B8E9" w14:textId="07B02E4D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 xml:space="preserve"> Conduct preventive maintenance</w:t>
            </w:r>
          </w:p>
        </w:tc>
        <w:tc>
          <w:tcPr>
            <w:tcW w:w="1620" w:type="dxa"/>
          </w:tcPr>
          <w:p w14:paraId="0EA0328C" w14:textId="34380D26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 xml:space="preserve"> </w:t>
            </w:r>
            <w:r w:rsidRPr="00443441">
              <w:rPr>
                <w:color w:val="000000" w:themeColor="text1"/>
                <w:szCs w:val="24"/>
              </w:rPr>
              <w:t>B5</w:t>
            </w:r>
          </w:p>
          <w:p w14:paraId="32BFE3F3" w14:textId="77777777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  <w:shd w:val="clear" w:color="auto" w:fill="FFFFFF"/>
              </w:rPr>
              <w:t>Conduct corrective maintenance</w:t>
            </w:r>
          </w:p>
          <w:p w14:paraId="38969242" w14:textId="68702E74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4945EE2" w14:textId="106BCA4E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  <w:shd w:val="clear" w:color="auto" w:fill="FFFFFF"/>
              </w:rPr>
            </w:pPr>
            <w:r w:rsidRPr="00443441">
              <w:rPr>
                <w:rFonts w:cs="Times New Roman"/>
                <w:color w:val="000000" w:themeColor="text1"/>
                <w:szCs w:val="24"/>
                <w:shd w:val="clear" w:color="auto" w:fill="FFFFFF"/>
              </w:rPr>
              <w:t>B6</w:t>
            </w:r>
          </w:p>
          <w:p w14:paraId="45561D8D" w14:textId="2B090295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  <w:shd w:val="clear" w:color="auto" w:fill="FFFFFF"/>
              </w:rPr>
              <w:t>Test and commission where applicable</w:t>
            </w:r>
          </w:p>
        </w:tc>
        <w:tc>
          <w:tcPr>
            <w:tcW w:w="2070" w:type="dxa"/>
          </w:tcPr>
          <w:p w14:paraId="27AC7720" w14:textId="16B09FCA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443441" w:rsidRPr="00443441" w14:paraId="64810041" w14:textId="77777777" w:rsidTr="00DC013B">
        <w:trPr>
          <w:trHeight w:val="1088"/>
        </w:trPr>
        <w:tc>
          <w:tcPr>
            <w:tcW w:w="2340" w:type="dxa"/>
            <w:shd w:val="clear" w:color="auto" w:fill="548DD4" w:themeFill="text2" w:themeFillTint="99"/>
          </w:tcPr>
          <w:p w14:paraId="50F85873" w14:textId="4178D73A" w:rsidR="004A61BC" w:rsidRPr="00443441" w:rsidRDefault="004A61BC" w:rsidP="004A61BC">
            <w:pPr>
              <w:rPr>
                <w:b/>
                <w:color w:val="000000" w:themeColor="text1"/>
              </w:rPr>
            </w:pPr>
            <w:r w:rsidRPr="00443441">
              <w:rPr>
                <w:b/>
                <w:color w:val="000000" w:themeColor="text1"/>
              </w:rPr>
              <w:t>C</w:t>
            </w:r>
          </w:p>
          <w:p w14:paraId="705ECE4A" w14:textId="136E3559" w:rsidR="004A61BC" w:rsidRPr="00443441" w:rsidRDefault="004A61BC" w:rsidP="004A61B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</w:rPr>
              <w:t>MAINTAIN HYDRAULIC AND PNEUMATIC</w:t>
            </w:r>
          </w:p>
        </w:tc>
        <w:tc>
          <w:tcPr>
            <w:tcW w:w="1620" w:type="dxa"/>
          </w:tcPr>
          <w:p w14:paraId="7ECC4796" w14:textId="42F24AA9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C1</w:t>
            </w:r>
          </w:p>
          <w:p w14:paraId="001CE48C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Observe occupational health and safety</w:t>
            </w:r>
          </w:p>
        </w:tc>
        <w:tc>
          <w:tcPr>
            <w:tcW w:w="1620" w:type="dxa"/>
          </w:tcPr>
          <w:p w14:paraId="77640D0D" w14:textId="6583F2B9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C2</w:t>
            </w:r>
          </w:p>
          <w:p w14:paraId="6F78857B" w14:textId="54559871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Repair hydraulic and pneumatic systems</w:t>
            </w:r>
          </w:p>
        </w:tc>
        <w:tc>
          <w:tcPr>
            <w:tcW w:w="1710" w:type="dxa"/>
          </w:tcPr>
          <w:p w14:paraId="408C418E" w14:textId="5917E66B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C3</w:t>
            </w:r>
          </w:p>
          <w:p w14:paraId="7DA5A97B" w14:textId="62ED9EB1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Test and commission hydraulic and pneumatic systems where applicable</w:t>
            </w:r>
          </w:p>
        </w:tc>
        <w:tc>
          <w:tcPr>
            <w:tcW w:w="1800" w:type="dxa"/>
          </w:tcPr>
          <w:p w14:paraId="5763CE31" w14:textId="41406908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AEA070B" w14:textId="43BE0904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6F1CF148" w14:textId="0F166BCA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44615184" w14:textId="7EC9D453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</w:tr>
      <w:tr w:rsidR="00443441" w:rsidRPr="00443441" w14:paraId="22661146" w14:textId="77777777" w:rsidTr="00DC013B">
        <w:trPr>
          <w:trHeight w:val="1088"/>
        </w:trPr>
        <w:tc>
          <w:tcPr>
            <w:tcW w:w="2340" w:type="dxa"/>
            <w:vMerge w:val="restart"/>
            <w:shd w:val="clear" w:color="auto" w:fill="548DD4" w:themeFill="text2" w:themeFillTint="99"/>
          </w:tcPr>
          <w:p w14:paraId="077F3FB4" w14:textId="3EC0121A" w:rsidR="004A61BC" w:rsidRPr="00443441" w:rsidRDefault="004A61BC" w:rsidP="004A61BC">
            <w:pPr>
              <w:rPr>
                <w:b/>
                <w:color w:val="000000" w:themeColor="text1"/>
              </w:rPr>
            </w:pPr>
            <w:r w:rsidRPr="00443441">
              <w:rPr>
                <w:b/>
                <w:color w:val="000000" w:themeColor="text1"/>
              </w:rPr>
              <w:t>D</w:t>
            </w:r>
          </w:p>
          <w:p w14:paraId="43F3AC82" w14:textId="1B1B75B4" w:rsidR="004A61BC" w:rsidRPr="00443441" w:rsidRDefault="004A61BC" w:rsidP="004A61BC">
            <w:pPr>
              <w:rPr>
                <w:b/>
                <w:color w:val="000000" w:themeColor="text1"/>
              </w:rPr>
            </w:pPr>
            <w:r w:rsidRPr="00443441">
              <w:rPr>
                <w:b/>
                <w:color w:val="000000" w:themeColor="text1"/>
              </w:rPr>
              <w:t>OPERATE PLANT MACHINES/UTILITIES</w:t>
            </w:r>
          </w:p>
        </w:tc>
        <w:tc>
          <w:tcPr>
            <w:tcW w:w="1620" w:type="dxa"/>
          </w:tcPr>
          <w:p w14:paraId="31A4E828" w14:textId="080C773F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D1</w:t>
            </w:r>
          </w:p>
          <w:p w14:paraId="762DCA78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Observe occupational health and safety</w:t>
            </w:r>
          </w:p>
        </w:tc>
        <w:tc>
          <w:tcPr>
            <w:tcW w:w="1620" w:type="dxa"/>
          </w:tcPr>
          <w:p w14:paraId="0EE54CC4" w14:textId="717BBDE2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D2</w:t>
            </w:r>
          </w:p>
          <w:p w14:paraId="55BD563A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Handle raw materials</w:t>
            </w:r>
          </w:p>
        </w:tc>
        <w:tc>
          <w:tcPr>
            <w:tcW w:w="1710" w:type="dxa"/>
          </w:tcPr>
          <w:p w14:paraId="662387AF" w14:textId="1C31C30B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D3</w:t>
            </w:r>
          </w:p>
          <w:p w14:paraId="5BA1D9FE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Set machine parameters</w:t>
            </w:r>
          </w:p>
        </w:tc>
        <w:tc>
          <w:tcPr>
            <w:tcW w:w="1800" w:type="dxa"/>
          </w:tcPr>
          <w:p w14:paraId="6E4590EC" w14:textId="48FC33EB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D4</w:t>
            </w:r>
          </w:p>
          <w:p w14:paraId="6B34C6D4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plant machine</w:t>
            </w:r>
          </w:p>
        </w:tc>
        <w:tc>
          <w:tcPr>
            <w:tcW w:w="1620" w:type="dxa"/>
          </w:tcPr>
          <w:p w14:paraId="07E6744D" w14:textId="693A48E5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D5</w:t>
            </w:r>
          </w:p>
          <w:p w14:paraId="62BC9FE2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Control product quality</w:t>
            </w:r>
          </w:p>
        </w:tc>
        <w:tc>
          <w:tcPr>
            <w:tcW w:w="1620" w:type="dxa"/>
          </w:tcPr>
          <w:p w14:paraId="7201EE41" w14:textId="2013DE30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D6</w:t>
            </w:r>
          </w:p>
          <w:p w14:paraId="794E9E74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Carry out autonomous maintenance </w:t>
            </w:r>
          </w:p>
        </w:tc>
        <w:tc>
          <w:tcPr>
            <w:tcW w:w="2070" w:type="dxa"/>
          </w:tcPr>
          <w:p w14:paraId="523E4720" w14:textId="0FF0DCEC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D7</w:t>
            </w:r>
          </w:p>
          <w:p w14:paraId="5821C3EC" w14:textId="56A6D896" w:rsidR="004A61BC" w:rsidRPr="00443441" w:rsidRDefault="004A61BC" w:rsidP="004A61BC">
            <w:pPr>
              <w:rPr>
                <w:color w:val="000000" w:themeColor="text1"/>
                <w:szCs w:val="24"/>
                <w:highlight w:val="yellow"/>
              </w:rPr>
            </w:pPr>
            <w:r w:rsidRPr="00443441">
              <w:rPr>
                <w:color w:val="000000" w:themeColor="text1"/>
                <w:szCs w:val="24"/>
              </w:rPr>
              <w:t>Record</w:t>
            </w:r>
            <w:r w:rsidR="00983411" w:rsidRPr="00443441">
              <w:rPr>
                <w:color w:val="000000" w:themeColor="text1"/>
                <w:szCs w:val="24"/>
              </w:rPr>
              <w:t xml:space="preserve"> production data</w:t>
            </w:r>
          </w:p>
        </w:tc>
      </w:tr>
      <w:tr w:rsidR="00443441" w:rsidRPr="00443441" w14:paraId="67147B91" w14:textId="77777777" w:rsidTr="00DC013B">
        <w:trPr>
          <w:trHeight w:val="1088"/>
        </w:trPr>
        <w:tc>
          <w:tcPr>
            <w:tcW w:w="2340" w:type="dxa"/>
            <w:vMerge/>
            <w:shd w:val="clear" w:color="auto" w:fill="548DD4" w:themeFill="text2" w:themeFillTint="99"/>
          </w:tcPr>
          <w:p w14:paraId="40B16A6B" w14:textId="3A3B68E6" w:rsidR="004A61BC" w:rsidRPr="00443441" w:rsidRDefault="004A61BC" w:rsidP="004A61BC">
            <w:pPr>
              <w:rPr>
                <w:b/>
                <w:color w:val="000000" w:themeColor="text1"/>
              </w:rPr>
            </w:pPr>
          </w:p>
        </w:tc>
        <w:tc>
          <w:tcPr>
            <w:tcW w:w="1620" w:type="dxa"/>
          </w:tcPr>
          <w:p w14:paraId="143403F8" w14:textId="3F127C99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D8</w:t>
            </w:r>
          </w:p>
          <w:p w14:paraId="714C695A" w14:textId="0AC14E68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Store finished products.</w:t>
            </w:r>
          </w:p>
        </w:tc>
        <w:tc>
          <w:tcPr>
            <w:tcW w:w="1620" w:type="dxa"/>
          </w:tcPr>
          <w:p w14:paraId="1B72A3C6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710" w:type="dxa"/>
          </w:tcPr>
          <w:p w14:paraId="1801A2FF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800" w:type="dxa"/>
          </w:tcPr>
          <w:p w14:paraId="11D6CFBB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78EBEA29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0D830DB3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77B14798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</w:tr>
      <w:tr w:rsidR="00443441" w:rsidRPr="00443441" w14:paraId="7A3C5ED7" w14:textId="77777777" w:rsidTr="00DC013B">
        <w:trPr>
          <w:trHeight w:val="1088"/>
        </w:trPr>
        <w:tc>
          <w:tcPr>
            <w:tcW w:w="2340" w:type="dxa"/>
            <w:shd w:val="clear" w:color="auto" w:fill="548DD4" w:themeFill="text2" w:themeFillTint="99"/>
          </w:tcPr>
          <w:p w14:paraId="593BC8BB" w14:textId="5F895621" w:rsidR="004A61BC" w:rsidRPr="00443441" w:rsidRDefault="004A61BC" w:rsidP="004A61BC">
            <w:pPr>
              <w:rPr>
                <w:b/>
                <w:color w:val="000000" w:themeColor="text1"/>
              </w:rPr>
            </w:pPr>
            <w:r w:rsidRPr="00443441">
              <w:rPr>
                <w:b/>
                <w:color w:val="000000" w:themeColor="text1"/>
              </w:rPr>
              <w:t>E</w:t>
            </w:r>
          </w:p>
          <w:p w14:paraId="5874A17D" w14:textId="137A632F" w:rsidR="004A61BC" w:rsidRPr="00443441" w:rsidRDefault="004A61BC" w:rsidP="004A61BC">
            <w:pPr>
              <w:rPr>
                <w:b/>
                <w:color w:val="000000" w:themeColor="text1"/>
              </w:rPr>
            </w:pPr>
            <w:r w:rsidRPr="00443441">
              <w:rPr>
                <w:b/>
                <w:color w:val="000000" w:themeColor="text1"/>
              </w:rPr>
              <w:t xml:space="preserve">MANAGE SPARES AND CONSUMABLES </w:t>
            </w:r>
            <w:r w:rsidRPr="00443441">
              <w:rPr>
                <w:b/>
                <w:color w:val="000000" w:themeColor="text1"/>
              </w:rPr>
              <w:lastRenderedPageBreak/>
              <w:t>INVENTORY</w:t>
            </w:r>
          </w:p>
        </w:tc>
        <w:tc>
          <w:tcPr>
            <w:tcW w:w="1620" w:type="dxa"/>
          </w:tcPr>
          <w:p w14:paraId="765C1596" w14:textId="6864559E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lastRenderedPageBreak/>
              <w:t>E1</w:t>
            </w:r>
          </w:p>
          <w:p w14:paraId="0D642C1B" w14:textId="5AB67012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Observe occupational health and </w:t>
            </w:r>
            <w:r w:rsidRPr="00443441">
              <w:rPr>
                <w:color w:val="000000" w:themeColor="text1"/>
                <w:szCs w:val="24"/>
              </w:rPr>
              <w:lastRenderedPageBreak/>
              <w:t>safety</w:t>
            </w:r>
          </w:p>
        </w:tc>
        <w:tc>
          <w:tcPr>
            <w:tcW w:w="1620" w:type="dxa"/>
          </w:tcPr>
          <w:p w14:paraId="7C03AA63" w14:textId="1BDE68CA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lastRenderedPageBreak/>
              <w:t>E2</w:t>
            </w:r>
          </w:p>
          <w:p w14:paraId="56FCBD4E" w14:textId="33ACA103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Store received spares/consumables</w:t>
            </w:r>
          </w:p>
        </w:tc>
        <w:tc>
          <w:tcPr>
            <w:tcW w:w="1710" w:type="dxa"/>
          </w:tcPr>
          <w:p w14:paraId="2B703445" w14:textId="2C5DD53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E3</w:t>
            </w:r>
          </w:p>
          <w:p w14:paraId="38F74DB3" w14:textId="35045AD7" w:rsidR="004A61BC" w:rsidRPr="00443441" w:rsidRDefault="00861021" w:rsidP="004A61BC">
            <w:pPr>
              <w:rPr>
                <w:color w:val="000000" w:themeColor="text1"/>
                <w:szCs w:val="24"/>
                <w:highlight w:val="yellow"/>
              </w:rPr>
            </w:pPr>
            <w:r w:rsidRPr="00443441">
              <w:rPr>
                <w:color w:val="000000" w:themeColor="text1"/>
                <w:szCs w:val="24"/>
              </w:rPr>
              <w:t>Issuing of spare parts</w:t>
            </w:r>
          </w:p>
        </w:tc>
        <w:tc>
          <w:tcPr>
            <w:tcW w:w="1800" w:type="dxa"/>
          </w:tcPr>
          <w:p w14:paraId="41F1098B" w14:textId="3455C3A9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E4</w:t>
            </w:r>
          </w:p>
          <w:p w14:paraId="026CA93E" w14:textId="2FE666D9" w:rsidR="004A61BC" w:rsidRPr="00443441" w:rsidRDefault="0086102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Carry out stock taking</w:t>
            </w:r>
          </w:p>
        </w:tc>
        <w:tc>
          <w:tcPr>
            <w:tcW w:w="1620" w:type="dxa"/>
          </w:tcPr>
          <w:p w14:paraId="4B821B14" w14:textId="77777777" w:rsidR="00861021" w:rsidRPr="00443441" w:rsidRDefault="0086102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E 5</w:t>
            </w:r>
          </w:p>
          <w:p w14:paraId="1DA56181" w14:textId="466C8048" w:rsidR="004A61BC" w:rsidRPr="00443441" w:rsidRDefault="0086102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Record inventory items</w:t>
            </w:r>
          </w:p>
        </w:tc>
        <w:tc>
          <w:tcPr>
            <w:tcW w:w="1620" w:type="dxa"/>
          </w:tcPr>
          <w:p w14:paraId="6C9A4B42" w14:textId="6899A128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2070" w:type="dxa"/>
          </w:tcPr>
          <w:p w14:paraId="76461910" w14:textId="3251B3BB" w:rsidR="004A61BC" w:rsidRPr="00443441" w:rsidRDefault="004A61BC" w:rsidP="004A61BC">
            <w:pPr>
              <w:rPr>
                <w:color w:val="000000" w:themeColor="text1"/>
                <w:szCs w:val="24"/>
                <w:highlight w:val="yellow"/>
              </w:rPr>
            </w:pPr>
          </w:p>
        </w:tc>
      </w:tr>
      <w:tr w:rsidR="00443441" w:rsidRPr="00443441" w14:paraId="40CDDD52" w14:textId="77777777" w:rsidTr="00DC013B">
        <w:trPr>
          <w:trHeight w:val="1448"/>
        </w:trPr>
        <w:tc>
          <w:tcPr>
            <w:tcW w:w="2340" w:type="dxa"/>
            <w:vMerge w:val="restart"/>
            <w:shd w:val="clear" w:color="auto" w:fill="548DD4" w:themeFill="text2" w:themeFillTint="99"/>
          </w:tcPr>
          <w:p w14:paraId="17D55281" w14:textId="5955AEB2" w:rsidR="004A61BC" w:rsidRPr="00443441" w:rsidRDefault="004A61BC" w:rsidP="004A61BC">
            <w:pPr>
              <w:rPr>
                <w:rFonts w:cs="Times New Roman"/>
                <w:b/>
                <w:color w:val="000000" w:themeColor="text1"/>
                <w:szCs w:val="24"/>
              </w:rPr>
            </w:pPr>
            <w:r w:rsidRPr="00443441">
              <w:rPr>
                <w:rFonts w:cs="Times New Roman"/>
                <w:b/>
                <w:color w:val="000000" w:themeColor="text1"/>
                <w:szCs w:val="24"/>
              </w:rPr>
              <w:t>F</w:t>
            </w:r>
          </w:p>
          <w:p w14:paraId="6DCAD6C2" w14:textId="77777777" w:rsidR="004A61BC" w:rsidRPr="00443441" w:rsidRDefault="004A61BC" w:rsidP="004A61BC">
            <w:pPr>
              <w:pStyle w:val="Heading21"/>
              <w:jc w:val="left"/>
              <w:rPr>
                <w:color w:val="000000" w:themeColor="text1"/>
                <w:sz w:val="24"/>
              </w:rPr>
            </w:pPr>
            <w:bookmarkStart w:id="5" w:name="_Toc525324593"/>
            <w:r w:rsidRPr="00443441">
              <w:rPr>
                <w:color w:val="000000" w:themeColor="text1"/>
                <w:sz w:val="24"/>
              </w:rPr>
              <w:t>PERFORM WORKSHOP PROCESSES</w:t>
            </w:r>
            <w:bookmarkEnd w:id="5"/>
          </w:p>
          <w:p w14:paraId="199DBDA6" w14:textId="77777777" w:rsidR="004A61BC" w:rsidRPr="00443441" w:rsidRDefault="004A61BC" w:rsidP="004A61B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538155CE" w14:textId="3ABBA9EF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F1</w:t>
            </w:r>
          </w:p>
          <w:p w14:paraId="23C5AB23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Observe occupational safety</w:t>
            </w:r>
          </w:p>
          <w:p w14:paraId="71431562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  <w:p w14:paraId="35984F3B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2F246360" w14:textId="6AD89C0A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F2</w:t>
            </w:r>
          </w:p>
          <w:p w14:paraId="220524A8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Perform sheet metal works</w:t>
            </w:r>
          </w:p>
        </w:tc>
        <w:tc>
          <w:tcPr>
            <w:tcW w:w="1710" w:type="dxa"/>
          </w:tcPr>
          <w:p w14:paraId="3A5BFF26" w14:textId="4DECE4CE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F3</w:t>
            </w:r>
          </w:p>
          <w:p w14:paraId="76581E88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Carry out metal joining processes</w:t>
            </w:r>
          </w:p>
        </w:tc>
        <w:tc>
          <w:tcPr>
            <w:tcW w:w="1800" w:type="dxa"/>
          </w:tcPr>
          <w:p w14:paraId="2D983D6B" w14:textId="7CD1ABB3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F4</w:t>
            </w:r>
          </w:p>
          <w:p w14:paraId="44790F02" w14:textId="77777777" w:rsidR="004A61BC" w:rsidRPr="00443441" w:rsidRDefault="004A61BC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lathe machines</w:t>
            </w:r>
          </w:p>
        </w:tc>
        <w:tc>
          <w:tcPr>
            <w:tcW w:w="1620" w:type="dxa"/>
          </w:tcPr>
          <w:p w14:paraId="73419119" w14:textId="2DCCA414" w:rsidR="004A61BC" w:rsidRPr="00443441" w:rsidRDefault="00017CC1" w:rsidP="004A61BC">
            <w:pPr>
              <w:widowControl/>
              <w:jc w:val="both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</w:t>
            </w:r>
            <w:r w:rsidR="004A61BC" w:rsidRPr="00443441">
              <w:rPr>
                <w:color w:val="000000" w:themeColor="text1"/>
                <w:szCs w:val="24"/>
              </w:rPr>
              <w:t>5</w:t>
            </w:r>
          </w:p>
          <w:p w14:paraId="35684FF6" w14:textId="77777777" w:rsidR="004A61BC" w:rsidRPr="00443441" w:rsidRDefault="004A61BC" w:rsidP="004A61BC">
            <w:pPr>
              <w:widowControl/>
              <w:jc w:val="both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Perform mechanical bench works</w:t>
            </w:r>
          </w:p>
        </w:tc>
        <w:tc>
          <w:tcPr>
            <w:tcW w:w="1620" w:type="dxa"/>
          </w:tcPr>
          <w:p w14:paraId="7DD06F26" w14:textId="3553E2A1" w:rsidR="004A61BC" w:rsidRPr="00443441" w:rsidRDefault="00017CC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</w:t>
            </w:r>
            <w:r w:rsidR="004A61BC" w:rsidRPr="00443441">
              <w:rPr>
                <w:color w:val="000000" w:themeColor="text1"/>
                <w:szCs w:val="24"/>
              </w:rPr>
              <w:t>6</w:t>
            </w:r>
          </w:p>
          <w:p w14:paraId="4044FC64" w14:textId="77777777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milling machines</w:t>
            </w:r>
          </w:p>
        </w:tc>
        <w:tc>
          <w:tcPr>
            <w:tcW w:w="2070" w:type="dxa"/>
          </w:tcPr>
          <w:p w14:paraId="31935E46" w14:textId="7679F93F" w:rsidR="004A61BC" w:rsidRPr="00443441" w:rsidRDefault="00017CC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</w:t>
            </w:r>
            <w:r w:rsidR="004A61BC" w:rsidRPr="00443441">
              <w:rPr>
                <w:color w:val="000000" w:themeColor="text1"/>
                <w:szCs w:val="24"/>
              </w:rPr>
              <w:t>7</w:t>
            </w:r>
          </w:p>
          <w:p w14:paraId="7D946404" w14:textId="77777777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grinding machine</w:t>
            </w:r>
          </w:p>
        </w:tc>
      </w:tr>
      <w:tr w:rsidR="00443441" w:rsidRPr="00443441" w14:paraId="5DEDC44A" w14:textId="77777777" w:rsidTr="00DC013B">
        <w:trPr>
          <w:trHeight w:val="1232"/>
        </w:trPr>
        <w:tc>
          <w:tcPr>
            <w:tcW w:w="2340" w:type="dxa"/>
            <w:vMerge/>
            <w:shd w:val="clear" w:color="auto" w:fill="548DD4" w:themeFill="text2" w:themeFillTint="99"/>
          </w:tcPr>
          <w:p w14:paraId="34B073F9" w14:textId="77777777" w:rsidR="004A61BC" w:rsidRPr="00443441" w:rsidRDefault="004A61BC" w:rsidP="004A61BC">
            <w:pPr>
              <w:rPr>
                <w:rFonts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1620" w:type="dxa"/>
          </w:tcPr>
          <w:p w14:paraId="705DE17C" w14:textId="48249BB9" w:rsidR="004A61BC" w:rsidRPr="00443441" w:rsidRDefault="00017CC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</w:t>
            </w:r>
            <w:r w:rsidR="004A61BC" w:rsidRPr="00443441">
              <w:rPr>
                <w:color w:val="000000" w:themeColor="text1"/>
                <w:szCs w:val="24"/>
              </w:rPr>
              <w:t>8</w:t>
            </w:r>
          </w:p>
          <w:p w14:paraId="5CA03D91" w14:textId="1079FAA0" w:rsidR="004A61BC" w:rsidRPr="00443441" w:rsidRDefault="00F162A2" w:rsidP="00F162A2">
            <w:pPr>
              <w:rPr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 xml:space="preserve">Use </w:t>
            </w:r>
            <w:r w:rsidR="004A61BC" w:rsidRPr="00443441">
              <w:rPr>
                <w:rFonts w:cs="Times New Roman"/>
                <w:color w:val="000000" w:themeColor="text1"/>
                <w:szCs w:val="24"/>
              </w:rPr>
              <w:t>hand tools</w:t>
            </w:r>
          </w:p>
        </w:tc>
        <w:tc>
          <w:tcPr>
            <w:tcW w:w="1620" w:type="dxa"/>
          </w:tcPr>
          <w:p w14:paraId="0A66D6B2" w14:textId="001B56D4" w:rsidR="004A61BC" w:rsidRPr="00443441" w:rsidRDefault="00017CC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</w:t>
            </w:r>
            <w:r w:rsidR="004A61BC" w:rsidRPr="00443441">
              <w:rPr>
                <w:color w:val="000000" w:themeColor="text1"/>
                <w:szCs w:val="24"/>
              </w:rPr>
              <w:t>9</w:t>
            </w:r>
          </w:p>
          <w:p w14:paraId="2647172C" w14:textId="4D4118C2" w:rsidR="004A61BC" w:rsidRPr="00443441" w:rsidRDefault="004A61BC" w:rsidP="00C54110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Operate </w:t>
            </w:r>
            <w:r w:rsidR="00C54110" w:rsidRPr="00443441">
              <w:rPr>
                <w:color w:val="000000" w:themeColor="text1"/>
                <w:szCs w:val="24"/>
              </w:rPr>
              <w:t>hydraulics press</w:t>
            </w:r>
          </w:p>
        </w:tc>
        <w:tc>
          <w:tcPr>
            <w:tcW w:w="1710" w:type="dxa"/>
          </w:tcPr>
          <w:p w14:paraId="1050C8C8" w14:textId="4D859B83" w:rsidR="004A61BC" w:rsidRPr="00443441" w:rsidRDefault="00017CC1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</w:t>
            </w:r>
            <w:r w:rsidR="004A61BC" w:rsidRPr="00443441">
              <w:rPr>
                <w:color w:val="000000" w:themeColor="text1"/>
                <w:szCs w:val="24"/>
              </w:rPr>
              <w:t>10</w:t>
            </w:r>
          </w:p>
          <w:p w14:paraId="06335350" w14:textId="0484D5B3" w:rsidR="004A61BC" w:rsidRPr="00443441" w:rsidRDefault="00C54110" w:rsidP="00C54110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shaper machine</w:t>
            </w:r>
          </w:p>
        </w:tc>
        <w:tc>
          <w:tcPr>
            <w:tcW w:w="1800" w:type="dxa"/>
          </w:tcPr>
          <w:p w14:paraId="7706F6EF" w14:textId="77777777" w:rsidR="004A61BC" w:rsidRPr="00443441" w:rsidRDefault="00C54110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 11</w:t>
            </w:r>
          </w:p>
          <w:p w14:paraId="7A0FCF71" w14:textId="5E12C3A2" w:rsidR="00C54110" w:rsidRPr="00443441" w:rsidRDefault="00C54110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power saw</w:t>
            </w:r>
          </w:p>
        </w:tc>
        <w:tc>
          <w:tcPr>
            <w:tcW w:w="1620" w:type="dxa"/>
          </w:tcPr>
          <w:p w14:paraId="7DBADA27" w14:textId="77777777" w:rsidR="004A61BC" w:rsidRPr="00443441" w:rsidRDefault="00C54110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F12</w:t>
            </w:r>
          </w:p>
          <w:p w14:paraId="4B9628C5" w14:textId="0F0F203A" w:rsidR="00C54110" w:rsidRPr="00443441" w:rsidRDefault="00C54110" w:rsidP="004A61BC">
            <w:pPr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Operate drilling machine</w:t>
            </w:r>
          </w:p>
        </w:tc>
        <w:tc>
          <w:tcPr>
            <w:tcW w:w="1620" w:type="dxa"/>
          </w:tcPr>
          <w:p w14:paraId="5253FEC7" w14:textId="77777777" w:rsidR="004A61BC" w:rsidRPr="00443441" w:rsidRDefault="00C54110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F 13</w:t>
            </w:r>
          </w:p>
          <w:p w14:paraId="5AA6FE2F" w14:textId="766DA136" w:rsidR="00C54110" w:rsidRPr="00443441" w:rsidRDefault="00C54110" w:rsidP="004A61BC">
            <w:pPr>
              <w:rPr>
                <w:rFonts w:cs="Times New Roman"/>
                <w:color w:val="000000" w:themeColor="text1"/>
                <w:szCs w:val="24"/>
              </w:rPr>
            </w:pPr>
            <w:r w:rsidRPr="00443441">
              <w:rPr>
                <w:rFonts w:cs="Times New Roman"/>
                <w:color w:val="000000" w:themeColor="text1"/>
                <w:szCs w:val="24"/>
              </w:rPr>
              <w:t>Perform foundry works</w:t>
            </w:r>
          </w:p>
        </w:tc>
        <w:tc>
          <w:tcPr>
            <w:tcW w:w="2070" w:type="dxa"/>
          </w:tcPr>
          <w:p w14:paraId="53722B23" w14:textId="77777777" w:rsidR="004A61BC" w:rsidRPr="00443441" w:rsidRDefault="004A61BC" w:rsidP="004A61BC">
            <w:pPr>
              <w:rPr>
                <w:rFonts w:cs="Times New Roman"/>
                <w:color w:val="000000" w:themeColor="text1"/>
                <w:szCs w:val="24"/>
              </w:rPr>
            </w:pPr>
          </w:p>
        </w:tc>
      </w:tr>
    </w:tbl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5508"/>
        <w:gridCol w:w="5508"/>
      </w:tblGrid>
      <w:tr w:rsidR="00443441" w:rsidRPr="00443441" w14:paraId="54111D95" w14:textId="77777777" w:rsidTr="0021542C">
        <w:tc>
          <w:tcPr>
            <w:tcW w:w="5508" w:type="dxa"/>
          </w:tcPr>
          <w:p w14:paraId="17911FF1" w14:textId="7B61EA7C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</w:p>
          <w:p w14:paraId="35832BA1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</w:p>
          <w:p w14:paraId="042D997B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General Knowledge and Skills</w:t>
            </w:r>
          </w:p>
          <w:p w14:paraId="6465BCED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 xml:space="preserve">Knowledge </w:t>
            </w:r>
          </w:p>
        </w:tc>
        <w:tc>
          <w:tcPr>
            <w:tcW w:w="5508" w:type="dxa"/>
          </w:tcPr>
          <w:p w14:paraId="2E0DC79C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</w:p>
          <w:p w14:paraId="61AF7AA5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</w:p>
          <w:p w14:paraId="2400F704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Worker Behaviors</w:t>
            </w:r>
          </w:p>
        </w:tc>
      </w:tr>
      <w:tr w:rsidR="00443441" w:rsidRPr="00443441" w14:paraId="5CBFABB7" w14:textId="77777777" w:rsidTr="0021542C">
        <w:tc>
          <w:tcPr>
            <w:tcW w:w="5508" w:type="dxa"/>
          </w:tcPr>
          <w:p w14:paraId="2FA8C1C2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Communication </w:t>
            </w:r>
          </w:p>
          <w:p w14:paraId="781E0724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Methods of Cutting </w:t>
            </w:r>
          </w:p>
        </w:tc>
        <w:tc>
          <w:tcPr>
            <w:tcW w:w="5508" w:type="dxa"/>
          </w:tcPr>
          <w:p w14:paraId="3304DDD9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Innovative</w:t>
            </w:r>
          </w:p>
        </w:tc>
      </w:tr>
      <w:tr w:rsidR="00443441" w:rsidRPr="00443441" w14:paraId="4A9471AF" w14:textId="77777777" w:rsidTr="0021542C">
        <w:tc>
          <w:tcPr>
            <w:tcW w:w="5508" w:type="dxa"/>
          </w:tcPr>
          <w:p w14:paraId="5F478504" w14:textId="677EB134" w:rsidR="009759CD" w:rsidRPr="00443441" w:rsidRDefault="009759CD" w:rsidP="00017CC1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Basic Mathematics &amp; Science</w:t>
            </w:r>
          </w:p>
          <w:p w14:paraId="55C6CCE8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Metallurgy and materials</w:t>
            </w:r>
          </w:p>
          <w:p w14:paraId="46AFD40C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Occupational </w:t>
            </w:r>
            <w:r w:rsidRPr="00443441">
              <w:rPr>
                <w:noProof/>
                <w:color w:val="000000" w:themeColor="text1"/>
                <w:szCs w:val="24"/>
              </w:rPr>
              <w:t>Health</w:t>
            </w:r>
            <w:r w:rsidRPr="00443441">
              <w:rPr>
                <w:color w:val="000000" w:themeColor="text1"/>
                <w:szCs w:val="24"/>
              </w:rPr>
              <w:t xml:space="preserve"> &amp; Safety</w:t>
            </w:r>
          </w:p>
          <w:p w14:paraId="62669C2F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Machine Maintenance </w:t>
            </w:r>
          </w:p>
          <w:p w14:paraId="1582B063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Machining process</w:t>
            </w:r>
          </w:p>
          <w:p w14:paraId="3A70D0AE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Grinding</w:t>
            </w:r>
          </w:p>
          <w:p w14:paraId="15027556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Milling, milling centers  </w:t>
            </w:r>
          </w:p>
          <w:p w14:paraId="1A5C1AB8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Turning, lathe centers</w:t>
            </w:r>
          </w:p>
          <w:p w14:paraId="5A79BA57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lastRenderedPageBreak/>
              <w:t xml:space="preserve">Bending </w:t>
            </w:r>
          </w:p>
          <w:p w14:paraId="0AEE8FF9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Joining</w:t>
            </w:r>
          </w:p>
          <w:p w14:paraId="7D15FA4D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Planning</w:t>
            </w:r>
          </w:p>
          <w:p w14:paraId="4F305AAD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Drilling – Different types of making holes </w:t>
            </w:r>
          </w:p>
          <w:p w14:paraId="0D137EAF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Raw material and final parts inspection</w:t>
            </w:r>
          </w:p>
          <w:p w14:paraId="3FEFBF43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Methods of Welding</w:t>
            </w:r>
          </w:p>
          <w:p w14:paraId="6B895650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Technical </w:t>
            </w:r>
            <w:r w:rsidRPr="00443441">
              <w:rPr>
                <w:noProof/>
                <w:color w:val="000000" w:themeColor="text1"/>
                <w:szCs w:val="24"/>
              </w:rPr>
              <w:t>language</w:t>
            </w:r>
          </w:p>
          <w:p w14:paraId="0EC12743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noProof/>
                <w:color w:val="000000" w:themeColor="text1"/>
                <w:szCs w:val="24"/>
              </w:rPr>
              <w:t xml:space="preserve">Machine Parts </w:t>
            </w:r>
          </w:p>
          <w:p w14:paraId="6BAD6DB0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noProof/>
                <w:color w:val="000000" w:themeColor="text1"/>
                <w:szCs w:val="24"/>
              </w:rPr>
              <w:t>Organizing work area</w:t>
            </w:r>
          </w:p>
          <w:p w14:paraId="7755FAEF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EDM-wire cutter</w:t>
            </w:r>
          </w:p>
          <w:p w14:paraId="3888A8B9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CNC Machining</w:t>
            </w:r>
          </w:p>
          <w:p w14:paraId="1C0ECB95" w14:textId="461869FF" w:rsidR="009E6447" w:rsidRPr="00443441" w:rsidRDefault="009E6447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5S’s – Set in order, Shine, Standardize, Sort, Sustain</w:t>
            </w:r>
          </w:p>
          <w:p w14:paraId="6DBD8B75" w14:textId="77777777" w:rsidR="009759CD" w:rsidRPr="00443441" w:rsidRDefault="009759CD" w:rsidP="0021542C">
            <w:pPr>
              <w:ind w:left="720"/>
              <w:rPr>
                <w:color w:val="000000" w:themeColor="text1"/>
                <w:szCs w:val="24"/>
                <w:highlight w:val="green"/>
              </w:rPr>
            </w:pPr>
          </w:p>
          <w:p w14:paraId="1B9C07EF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Skills</w:t>
            </w:r>
          </w:p>
          <w:p w14:paraId="4BE91C30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Communication</w:t>
            </w:r>
          </w:p>
          <w:p w14:paraId="48EB3866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Welding</w:t>
            </w:r>
          </w:p>
          <w:p w14:paraId="02DF8E87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Turning</w:t>
            </w:r>
          </w:p>
          <w:p w14:paraId="556B92FB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Grinding</w:t>
            </w:r>
          </w:p>
          <w:p w14:paraId="1AF27B09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Measurement</w:t>
            </w:r>
          </w:p>
          <w:p w14:paraId="6366B633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Metal cutting</w:t>
            </w:r>
          </w:p>
          <w:p w14:paraId="7668A9A0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Brazing</w:t>
            </w:r>
          </w:p>
          <w:p w14:paraId="28405CEE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Tapping</w:t>
            </w:r>
          </w:p>
          <w:p w14:paraId="4839EF67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Soldering</w:t>
            </w:r>
          </w:p>
          <w:p w14:paraId="71A20D32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Milling</w:t>
            </w:r>
          </w:p>
          <w:p w14:paraId="70E11BA4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Drilling</w:t>
            </w:r>
          </w:p>
          <w:p w14:paraId="06EE52C0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Riveting</w:t>
            </w:r>
          </w:p>
          <w:p w14:paraId="7FE94013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Planning</w:t>
            </w:r>
          </w:p>
          <w:p w14:paraId="324C1F2D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Sketching and drawing</w:t>
            </w:r>
          </w:p>
          <w:p w14:paraId="2D54C802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Inspection </w:t>
            </w:r>
          </w:p>
          <w:p w14:paraId="2889B338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Forging</w:t>
            </w:r>
          </w:p>
          <w:p w14:paraId="45AD318D" w14:textId="77777777" w:rsidR="009759CD" w:rsidRPr="00443441" w:rsidRDefault="009759CD" w:rsidP="009759CD">
            <w:pPr>
              <w:widowControl/>
              <w:numPr>
                <w:ilvl w:val="0"/>
                <w:numId w:val="2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lastRenderedPageBreak/>
              <w:t>Computer</w:t>
            </w:r>
          </w:p>
          <w:p w14:paraId="2052CFA2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23F4326D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5508" w:type="dxa"/>
          </w:tcPr>
          <w:p w14:paraId="6A3F3864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lastRenderedPageBreak/>
              <w:t>Efficient</w:t>
            </w:r>
          </w:p>
          <w:p w14:paraId="16634865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Punctual</w:t>
            </w:r>
          </w:p>
          <w:p w14:paraId="79DD0C07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Diligent</w:t>
            </w:r>
          </w:p>
          <w:p w14:paraId="3023515E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Enthusiastic</w:t>
            </w:r>
          </w:p>
          <w:p w14:paraId="55F5617B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Tolerant</w:t>
            </w:r>
          </w:p>
          <w:p w14:paraId="41A99FD3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Approachable</w:t>
            </w:r>
          </w:p>
          <w:p w14:paraId="236529F6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Self-motivated</w:t>
            </w:r>
          </w:p>
          <w:p w14:paraId="7B0780B4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Dedicated</w:t>
            </w:r>
          </w:p>
          <w:p w14:paraId="69E17E63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lastRenderedPageBreak/>
              <w:t>Team player</w:t>
            </w:r>
          </w:p>
          <w:p w14:paraId="0ABA85B1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Open minded and flexible</w:t>
            </w:r>
          </w:p>
          <w:p w14:paraId="30A79618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Observant</w:t>
            </w:r>
          </w:p>
          <w:p w14:paraId="2835D270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Disciplined</w:t>
            </w:r>
          </w:p>
          <w:p w14:paraId="33D6E39C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Creative</w:t>
            </w:r>
          </w:p>
          <w:p w14:paraId="55E6B81B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Problem solver</w:t>
            </w:r>
          </w:p>
          <w:p w14:paraId="0F31B4E2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Tidy</w:t>
            </w:r>
          </w:p>
          <w:p w14:paraId="00F50A1D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Reliable</w:t>
            </w:r>
          </w:p>
          <w:p w14:paraId="53919D00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Patient</w:t>
            </w:r>
          </w:p>
          <w:p w14:paraId="1440F81F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Quality conscious</w:t>
            </w:r>
          </w:p>
          <w:p w14:paraId="1B7B8A84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Responsible</w:t>
            </w:r>
          </w:p>
          <w:p w14:paraId="6D7DA7D7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Attentive</w:t>
            </w:r>
          </w:p>
          <w:p w14:paraId="089CE4A9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Active</w:t>
            </w:r>
          </w:p>
          <w:p w14:paraId="05FCDD1F" w14:textId="3D9690B4" w:rsidR="009759CD" w:rsidRPr="00443441" w:rsidRDefault="00AB7FE2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Proactive</w:t>
            </w:r>
          </w:p>
          <w:p w14:paraId="50BBAACE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</w:tr>
      <w:tr w:rsidR="00443441" w:rsidRPr="00443441" w14:paraId="77BC30A5" w14:textId="77777777" w:rsidTr="0021542C">
        <w:tc>
          <w:tcPr>
            <w:tcW w:w="5508" w:type="dxa"/>
          </w:tcPr>
          <w:p w14:paraId="3BDA200A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lastRenderedPageBreak/>
              <w:t>Tools, Equipment, Supplies and Materials</w:t>
            </w:r>
          </w:p>
        </w:tc>
        <w:tc>
          <w:tcPr>
            <w:tcW w:w="5508" w:type="dxa"/>
          </w:tcPr>
          <w:p w14:paraId="3A0BF4D4" w14:textId="77777777" w:rsidR="009759CD" w:rsidRPr="00443441" w:rsidRDefault="009759CD" w:rsidP="0021542C">
            <w:pPr>
              <w:rPr>
                <w:b/>
                <w:color w:val="000000" w:themeColor="text1"/>
                <w:szCs w:val="24"/>
              </w:rPr>
            </w:pPr>
            <w:r w:rsidRPr="00443441">
              <w:rPr>
                <w:b/>
                <w:color w:val="000000" w:themeColor="text1"/>
                <w:szCs w:val="24"/>
              </w:rPr>
              <w:t>Future Trends and Concerns</w:t>
            </w:r>
          </w:p>
        </w:tc>
      </w:tr>
      <w:tr w:rsidR="00443441" w:rsidRPr="00443441" w14:paraId="70617BA8" w14:textId="77777777" w:rsidTr="0021542C">
        <w:tc>
          <w:tcPr>
            <w:tcW w:w="5508" w:type="dxa"/>
          </w:tcPr>
          <w:p w14:paraId="09A31CA9" w14:textId="5D525B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Cutting tools</w:t>
            </w:r>
          </w:p>
          <w:p w14:paraId="518F3677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Hand tools </w:t>
            </w:r>
          </w:p>
          <w:p w14:paraId="7E296079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Inspection tools</w:t>
            </w:r>
          </w:p>
          <w:p w14:paraId="1466FBB8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Compressors</w:t>
            </w:r>
          </w:p>
          <w:p w14:paraId="4DD37BC3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Generators</w:t>
            </w:r>
          </w:p>
          <w:p w14:paraId="453FD157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Motors</w:t>
            </w:r>
          </w:p>
          <w:p w14:paraId="3C4EC6DB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Marking tools</w:t>
            </w:r>
          </w:p>
          <w:p w14:paraId="352F87A4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Machine tools</w:t>
            </w:r>
          </w:p>
          <w:p w14:paraId="7B736E60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Lathe machine tool</w:t>
            </w:r>
          </w:p>
          <w:p w14:paraId="165E43E0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Milling machine tool</w:t>
            </w:r>
          </w:p>
          <w:p w14:paraId="395EAA8A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Grinding tools</w:t>
            </w:r>
          </w:p>
          <w:p w14:paraId="7FC13284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Surface grinding machine</w:t>
            </w:r>
          </w:p>
          <w:p w14:paraId="31BBEF9C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Angle grinding machine</w:t>
            </w:r>
          </w:p>
          <w:p w14:paraId="11E3FEAE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Drilling machine</w:t>
            </w:r>
          </w:p>
          <w:p w14:paraId="72AE05DE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Welding tools</w:t>
            </w:r>
          </w:p>
          <w:p w14:paraId="61F15F7A" w14:textId="6214DEDD" w:rsidR="00CB6E21" w:rsidRPr="00443441" w:rsidRDefault="009759CD" w:rsidP="00CB6E21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 xml:space="preserve">Lifting </w:t>
            </w:r>
            <w:r w:rsidRPr="00443441">
              <w:rPr>
                <w:noProof/>
                <w:color w:val="000000" w:themeColor="text1"/>
                <w:szCs w:val="24"/>
              </w:rPr>
              <w:t>Aids</w:t>
            </w:r>
          </w:p>
          <w:p w14:paraId="0F1207B3" w14:textId="77777777" w:rsidR="00CB6E21" w:rsidRPr="00443441" w:rsidRDefault="00CB6E21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noProof/>
                <w:color w:val="000000" w:themeColor="text1"/>
                <w:szCs w:val="24"/>
              </w:rPr>
              <w:t>Water pumps</w:t>
            </w:r>
          </w:p>
          <w:p w14:paraId="343F2D33" w14:textId="77777777" w:rsidR="00CB6E21" w:rsidRPr="00443441" w:rsidRDefault="00CB6E21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noProof/>
                <w:color w:val="000000" w:themeColor="text1"/>
                <w:szCs w:val="24"/>
              </w:rPr>
              <w:t>Gearbox</w:t>
            </w:r>
          </w:p>
          <w:p w14:paraId="55B6B533" w14:textId="77777777" w:rsidR="00CB6E21" w:rsidRPr="00443441" w:rsidRDefault="00CB6E21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Lifting equipment</w:t>
            </w:r>
          </w:p>
          <w:p w14:paraId="1923F961" w14:textId="6FB48482" w:rsidR="000C18D3" w:rsidRPr="00443441" w:rsidRDefault="00CB6E21" w:rsidP="00FD2782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Tool box</w:t>
            </w:r>
          </w:p>
        </w:tc>
        <w:tc>
          <w:tcPr>
            <w:tcW w:w="5508" w:type="dxa"/>
          </w:tcPr>
          <w:p w14:paraId="1422CF17" w14:textId="77777777" w:rsidR="009759CD" w:rsidRPr="00443441" w:rsidRDefault="009759CD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Industrial robots</w:t>
            </w:r>
          </w:p>
          <w:p w14:paraId="7A77D0AD" w14:textId="77777777" w:rsidR="00CB6E21" w:rsidRPr="00443441" w:rsidRDefault="00CB6E21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Automation</w:t>
            </w:r>
          </w:p>
          <w:p w14:paraId="618D6479" w14:textId="11CFDEC3" w:rsidR="00CB6E21" w:rsidRPr="00443441" w:rsidRDefault="00CB6E21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Changing production processes</w:t>
            </w:r>
          </w:p>
          <w:p w14:paraId="26BC88D1" w14:textId="2228AEA2" w:rsidR="00CB6E21" w:rsidRPr="00443441" w:rsidRDefault="00CB6E21" w:rsidP="009759CD">
            <w:pPr>
              <w:widowControl/>
              <w:numPr>
                <w:ilvl w:val="0"/>
                <w:numId w:val="1"/>
              </w:numPr>
              <w:spacing w:after="0" w:line="240" w:lineRule="auto"/>
              <w:rPr>
                <w:color w:val="000000" w:themeColor="text1"/>
                <w:szCs w:val="24"/>
              </w:rPr>
            </w:pPr>
            <w:r w:rsidRPr="00443441">
              <w:rPr>
                <w:color w:val="000000" w:themeColor="text1"/>
                <w:szCs w:val="24"/>
              </w:rPr>
              <w:t>Limited work force – hydraulics/pneumatics</w:t>
            </w:r>
          </w:p>
          <w:p w14:paraId="166F5876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48A155B2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</w:tr>
      <w:tr w:rsidR="00443441" w:rsidRPr="00443441" w14:paraId="36E594A2" w14:textId="77777777" w:rsidTr="0021542C">
        <w:tc>
          <w:tcPr>
            <w:tcW w:w="5508" w:type="dxa"/>
          </w:tcPr>
          <w:p w14:paraId="66D1CEBF" w14:textId="29D97C3D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19F552D3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73772F88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  <w:p w14:paraId="3E676E2A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5508" w:type="dxa"/>
          </w:tcPr>
          <w:p w14:paraId="20FA218B" w14:textId="77777777" w:rsidR="009759CD" w:rsidRPr="00443441" w:rsidRDefault="009759CD" w:rsidP="0021542C">
            <w:pPr>
              <w:rPr>
                <w:color w:val="000000" w:themeColor="text1"/>
                <w:szCs w:val="24"/>
              </w:rPr>
            </w:pPr>
          </w:p>
        </w:tc>
      </w:tr>
    </w:tbl>
    <w:p w14:paraId="2083DB1A" w14:textId="77777777" w:rsidR="009759CD" w:rsidRPr="00443441" w:rsidRDefault="009759CD" w:rsidP="009759CD">
      <w:pPr>
        <w:rPr>
          <w:color w:val="000000" w:themeColor="text1"/>
          <w:szCs w:val="24"/>
        </w:rPr>
      </w:pPr>
    </w:p>
    <w:p w14:paraId="7D793C86" w14:textId="77777777" w:rsidR="009759CD" w:rsidRPr="00443441" w:rsidRDefault="009759CD" w:rsidP="009759CD">
      <w:pPr>
        <w:tabs>
          <w:tab w:val="left" w:pos="1117"/>
        </w:tabs>
        <w:rPr>
          <w:rFonts w:cs="Times New Roman"/>
          <w:color w:val="000000" w:themeColor="text1"/>
          <w:szCs w:val="24"/>
        </w:rPr>
      </w:pPr>
      <w:r w:rsidRPr="00443441">
        <w:rPr>
          <w:rFonts w:cs="Times New Roman"/>
          <w:color w:val="000000" w:themeColor="text1"/>
          <w:szCs w:val="24"/>
        </w:rPr>
        <w:tab/>
      </w:r>
      <w:bookmarkEnd w:id="0"/>
    </w:p>
    <w:sectPr w:rsidR="009759CD" w:rsidRPr="00443441" w:rsidSect="002154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20" w:orient="landscape"/>
      <w:pgMar w:top="1440" w:right="1800" w:bottom="1440" w:left="1800" w:header="750" w:footer="51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DAD3FF" w14:textId="77777777" w:rsidR="00275C2A" w:rsidRDefault="00275C2A">
      <w:pPr>
        <w:spacing w:after="0" w:line="240" w:lineRule="auto"/>
      </w:pPr>
      <w:r>
        <w:separator/>
      </w:r>
    </w:p>
  </w:endnote>
  <w:endnote w:type="continuationSeparator" w:id="0">
    <w:p w14:paraId="30741488" w14:textId="77777777" w:rsidR="00275C2A" w:rsidRDefault="00275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tham 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0367DB" w14:textId="77777777" w:rsidR="00227447" w:rsidRDefault="002274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BE3BE7" w14:textId="7460EE93" w:rsidR="00227447" w:rsidRDefault="00227447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43441">
      <w:rPr>
        <w:noProof/>
      </w:rPr>
      <w:t>4</w:t>
    </w:r>
    <w:r>
      <w:rPr>
        <w:noProof/>
      </w:rPr>
      <w:fldChar w:fldCharType="end"/>
    </w:r>
  </w:p>
  <w:p w14:paraId="520CEEB3" w14:textId="77777777" w:rsidR="00227447" w:rsidRDefault="0022744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8DEE31" w14:textId="77777777" w:rsidR="00227447" w:rsidRDefault="002274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A72FFB" w14:textId="77777777" w:rsidR="00275C2A" w:rsidRDefault="00275C2A">
      <w:pPr>
        <w:spacing w:after="0" w:line="240" w:lineRule="auto"/>
      </w:pPr>
      <w:r>
        <w:separator/>
      </w:r>
    </w:p>
  </w:footnote>
  <w:footnote w:type="continuationSeparator" w:id="0">
    <w:p w14:paraId="6F3CA94C" w14:textId="77777777" w:rsidR="00275C2A" w:rsidRDefault="00275C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6C5D1" w14:textId="6498DE0F" w:rsidR="00227447" w:rsidRDefault="002274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75BF33" w14:textId="578BCA14" w:rsidR="00227447" w:rsidRDefault="002274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38CD9A" w14:textId="604F7DC5" w:rsidR="00227447" w:rsidRDefault="002274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0437D7"/>
    <w:multiLevelType w:val="hybridMultilevel"/>
    <w:tmpl w:val="F5A2F440"/>
    <w:lvl w:ilvl="0" w:tplc="00CA80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9052FA"/>
    <w:multiLevelType w:val="hybridMultilevel"/>
    <w:tmpl w:val="52AE5A24"/>
    <w:lvl w:ilvl="0" w:tplc="DFFA172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F4E96"/>
    <w:multiLevelType w:val="hybridMultilevel"/>
    <w:tmpl w:val="E482F942"/>
    <w:lvl w:ilvl="0" w:tplc="BF024F4E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color w:val="4F81BD" w:themeColor="accen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832E24"/>
    <w:multiLevelType w:val="hybridMultilevel"/>
    <w:tmpl w:val="9E5CC1FE"/>
    <w:lvl w:ilvl="0" w:tplc="438A7B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7B0"/>
    <w:rsid w:val="00014303"/>
    <w:rsid w:val="00017CC1"/>
    <w:rsid w:val="00082545"/>
    <w:rsid w:val="00082CB7"/>
    <w:rsid w:val="000A5159"/>
    <w:rsid w:val="000B0612"/>
    <w:rsid w:val="000C18D3"/>
    <w:rsid w:val="00123725"/>
    <w:rsid w:val="00152267"/>
    <w:rsid w:val="00153081"/>
    <w:rsid w:val="00177C37"/>
    <w:rsid w:val="001A19CB"/>
    <w:rsid w:val="001C4FF9"/>
    <w:rsid w:val="001F3842"/>
    <w:rsid w:val="0021542C"/>
    <w:rsid w:val="00227447"/>
    <w:rsid w:val="00240547"/>
    <w:rsid w:val="00275C2A"/>
    <w:rsid w:val="002F602B"/>
    <w:rsid w:val="003225A6"/>
    <w:rsid w:val="00331409"/>
    <w:rsid w:val="003641AA"/>
    <w:rsid w:val="003C0D30"/>
    <w:rsid w:val="003F114F"/>
    <w:rsid w:val="003F40D3"/>
    <w:rsid w:val="003F6ACF"/>
    <w:rsid w:val="00443441"/>
    <w:rsid w:val="00494B02"/>
    <w:rsid w:val="004A61BC"/>
    <w:rsid w:val="004E7A72"/>
    <w:rsid w:val="00513F09"/>
    <w:rsid w:val="0051413A"/>
    <w:rsid w:val="0055051E"/>
    <w:rsid w:val="005647B0"/>
    <w:rsid w:val="0059018D"/>
    <w:rsid w:val="005960AF"/>
    <w:rsid w:val="005978A6"/>
    <w:rsid w:val="005E079F"/>
    <w:rsid w:val="00614C19"/>
    <w:rsid w:val="00684602"/>
    <w:rsid w:val="006A75CB"/>
    <w:rsid w:val="00712081"/>
    <w:rsid w:val="00776969"/>
    <w:rsid w:val="00833305"/>
    <w:rsid w:val="00861021"/>
    <w:rsid w:val="0086394B"/>
    <w:rsid w:val="008D17E5"/>
    <w:rsid w:val="00946603"/>
    <w:rsid w:val="009759CD"/>
    <w:rsid w:val="00983411"/>
    <w:rsid w:val="00997026"/>
    <w:rsid w:val="009979F6"/>
    <w:rsid w:val="009D07E2"/>
    <w:rsid w:val="009E6447"/>
    <w:rsid w:val="009E7B44"/>
    <w:rsid w:val="00A4486D"/>
    <w:rsid w:val="00A74A22"/>
    <w:rsid w:val="00A816B1"/>
    <w:rsid w:val="00A91FA7"/>
    <w:rsid w:val="00AB7FE2"/>
    <w:rsid w:val="00B02364"/>
    <w:rsid w:val="00B3040A"/>
    <w:rsid w:val="00B4592E"/>
    <w:rsid w:val="00B523E7"/>
    <w:rsid w:val="00BC3AF3"/>
    <w:rsid w:val="00BE2115"/>
    <w:rsid w:val="00C2440E"/>
    <w:rsid w:val="00C54110"/>
    <w:rsid w:val="00CB6E21"/>
    <w:rsid w:val="00CF31AF"/>
    <w:rsid w:val="00CF6C4C"/>
    <w:rsid w:val="00D24524"/>
    <w:rsid w:val="00D319B5"/>
    <w:rsid w:val="00D42D87"/>
    <w:rsid w:val="00D62918"/>
    <w:rsid w:val="00DB2F3E"/>
    <w:rsid w:val="00DC013B"/>
    <w:rsid w:val="00E073B7"/>
    <w:rsid w:val="00E31375"/>
    <w:rsid w:val="00E454CD"/>
    <w:rsid w:val="00E64395"/>
    <w:rsid w:val="00ED7F4B"/>
    <w:rsid w:val="00F162A2"/>
    <w:rsid w:val="00F577AC"/>
    <w:rsid w:val="00F701C9"/>
    <w:rsid w:val="00FD2782"/>
    <w:rsid w:val="00FE1324"/>
    <w:rsid w:val="00FE3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880979"/>
  <w15:docId w15:val="{A580CF55-B3DB-48BF-9767-AB1A56EE6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59CD"/>
    <w:pPr>
      <w:widowControl w:val="0"/>
    </w:pPr>
    <w:rPr>
      <w:rFonts w:ascii="Times New Roman" w:hAnsi="Times New Roman"/>
      <w:sz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94B02"/>
    <w:pPr>
      <w:keepNext/>
      <w:keepLines/>
      <w:widowControl/>
      <w:spacing w:after="0" w:line="240" w:lineRule="auto"/>
      <w:ind w:left="49"/>
      <w:jc w:val="both"/>
      <w:outlineLvl w:val="1"/>
    </w:pPr>
    <w:rPr>
      <w:rFonts w:eastAsiaTheme="majorEastAsia" w:cs="Times New Roman"/>
      <w:b/>
      <w:sz w:val="28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759CD"/>
    <w:pPr>
      <w:autoSpaceDE w:val="0"/>
      <w:autoSpaceDN w:val="0"/>
      <w:adjustRightInd w:val="0"/>
      <w:spacing w:after="0" w:line="240" w:lineRule="auto"/>
    </w:pPr>
    <w:rPr>
      <w:rFonts w:ascii="Gotham Bold" w:hAnsi="Gotham Bold" w:cs="Gotham Bold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9759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759C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59CD"/>
    <w:rPr>
      <w:rFonts w:ascii="Times New Roman" w:hAnsi="Times New Roman"/>
      <w:sz w:val="24"/>
    </w:rPr>
  </w:style>
  <w:style w:type="paragraph" w:customStyle="1" w:styleId="Heading21">
    <w:name w:val="Heading 21"/>
    <w:basedOn w:val="Normal"/>
    <w:next w:val="Normal"/>
    <w:uiPriority w:val="9"/>
    <w:unhideWhenUsed/>
    <w:qFormat/>
    <w:rsid w:val="009759CD"/>
    <w:pPr>
      <w:keepNext/>
      <w:keepLines/>
      <w:widowControl/>
      <w:spacing w:before="40" w:after="0"/>
      <w:jc w:val="center"/>
      <w:outlineLvl w:val="1"/>
    </w:pPr>
    <w:rPr>
      <w:rFonts w:eastAsia="Times New Roman" w:cs="Times New Roman"/>
      <w:b/>
      <w:sz w:val="28"/>
      <w:szCs w:val="2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9D07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07E2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91F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1F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FA7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1F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FA7"/>
    <w:rPr>
      <w:rFonts w:ascii="Times New Roman" w:hAnsi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F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FA7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494B02"/>
    <w:rPr>
      <w:rFonts w:ascii="Times New Roman" w:eastAsiaTheme="majorEastAsia" w:hAnsi="Times New Roman" w:cs="Times New Roman"/>
      <w:b/>
      <w:sz w:val="28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CF6C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884DBCA051741A4F0F328785BE6BF" ma:contentTypeVersion="4" ma:contentTypeDescription="Create a new document." ma:contentTypeScope="" ma:versionID="c0d2ecb3fd7f0ab84952196d9766fa9f">
  <xsd:schema xmlns:xsd="http://www.w3.org/2001/XMLSchema" xmlns:xs="http://www.w3.org/2001/XMLSchema" xmlns:p="http://schemas.microsoft.com/office/2006/metadata/properties" xmlns:ns2="d276be66-93d7-4075-8dcc-e6654b539dda" targetNamespace="http://schemas.microsoft.com/office/2006/metadata/properties" ma:root="true" ma:fieldsID="4414c4b04644e61940cf36262a35faf3" ns2:_="">
    <xsd:import namespace="d276be66-93d7-4075-8dcc-e6654b539d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6be66-93d7-4075-8dcc-e6654b539d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9E5EAB1-C7D2-4C50-AD10-90A3FF3F5D2F}"/>
</file>

<file path=customXml/itemProps2.xml><?xml version="1.0" encoding="utf-8"?>
<ds:datastoreItem xmlns:ds="http://schemas.openxmlformats.org/officeDocument/2006/customXml" ds:itemID="{D0F80068-827D-464A-A2A7-08A81A712437}"/>
</file>

<file path=customXml/itemProps3.xml><?xml version="1.0" encoding="utf-8"?>
<ds:datastoreItem xmlns:ds="http://schemas.openxmlformats.org/officeDocument/2006/customXml" ds:itemID="{FC78B897-5E5D-4CF4-BCB0-1E7EEB43879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928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silas khasindu</cp:lastModifiedBy>
  <cp:revision>7</cp:revision>
  <cp:lastPrinted>2019-03-21T06:34:00Z</cp:lastPrinted>
  <dcterms:created xsi:type="dcterms:W3CDTF">2019-11-08T05:26:00Z</dcterms:created>
  <dcterms:modified xsi:type="dcterms:W3CDTF">2019-11-25T17:43:00Z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0x010100A5B884DBCA051741A4F0F328785BE6BF</vt:lpwstr>
  </property>
</Properties>
</file>