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AE1D0" w14:textId="77777777" w:rsidR="00121C3D" w:rsidRPr="00155C1B" w:rsidRDefault="00121C3D" w:rsidP="00B311AF">
      <w:pPr>
        <w:spacing w:after="200" w:line="276" w:lineRule="auto"/>
        <w:jc w:val="center"/>
        <w:rPr>
          <w:rFonts w:ascii="Times New Roman" w:eastAsia="Times New Roman" w:hAnsi="Times New Roman" w:cs="Times New Roman"/>
          <w:sz w:val="24"/>
          <w:szCs w:val="24"/>
        </w:rPr>
      </w:pPr>
      <w:r w:rsidRPr="00155C1B">
        <w:rPr>
          <w:rFonts w:ascii="Times New Roman" w:eastAsiaTheme="minorEastAsia" w:hAnsi="Times New Roman" w:cs="Times New Roman"/>
          <w:sz w:val="24"/>
          <w:szCs w:val="24"/>
        </w:rPr>
        <w:object w:dxaOrig="2100" w:dyaOrig="1725" w14:anchorId="7DE6F7D4">
          <v:rect id="rectole0000000000" o:spid="_x0000_i1025" style="width:105pt;height:87pt" o:ole="" o:preferrelative="t" stroked="f">
            <v:imagedata r:id="rId8" o:title=""/>
          </v:rect>
          <o:OLEObject Type="Embed" ProgID="StaticMetafile" ShapeID="rectole0000000000" DrawAspect="Content" ObjectID="_1677416418" r:id="rId9"/>
        </w:object>
      </w:r>
    </w:p>
    <w:p w14:paraId="4365EC49" w14:textId="77777777" w:rsidR="00121C3D" w:rsidRPr="00155C1B" w:rsidRDefault="00121C3D" w:rsidP="00B311AF">
      <w:pPr>
        <w:spacing w:after="0" w:line="276" w:lineRule="auto"/>
        <w:jc w:val="center"/>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REPUBLIC OF KENYA</w:t>
      </w:r>
    </w:p>
    <w:p w14:paraId="382692F3" w14:textId="77777777" w:rsidR="00121C3D" w:rsidRPr="00155C1B" w:rsidRDefault="00121C3D" w:rsidP="00B311AF">
      <w:pPr>
        <w:spacing w:after="0" w:line="276" w:lineRule="auto"/>
        <w:rPr>
          <w:rFonts w:ascii="Times New Roman" w:eastAsia="Times New Roman" w:hAnsi="Times New Roman" w:cs="Times New Roman"/>
          <w:sz w:val="24"/>
          <w:szCs w:val="24"/>
        </w:rPr>
      </w:pPr>
    </w:p>
    <w:p w14:paraId="3AE0335E" w14:textId="77777777" w:rsidR="00121C3D" w:rsidRPr="00155C1B" w:rsidRDefault="00121C3D" w:rsidP="00B311AF">
      <w:pPr>
        <w:spacing w:after="0" w:line="276" w:lineRule="auto"/>
        <w:rPr>
          <w:rFonts w:ascii="Times New Roman" w:eastAsia="Times New Roman" w:hAnsi="Times New Roman" w:cs="Times New Roman"/>
          <w:sz w:val="24"/>
          <w:szCs w:val="24"/>
        </w:rPr>
      </w:pPr>
    </w:p>
    <w:p w14:paraId="461F74BD" w14:textId="77777777" w:rsidR="00121C3D" w:rsidRPr="00155C1B" w:rsidRDefault="00121C3D" w:rsidP="00B311AF">
      <w:pPr>
        <w:spacing w:after="0" w:line="276" w:lineRule="auto"/>
        <w:jc w:val="center"/>
        <w:rPr>
          <w:rFonts w:ascii="Times New Roman" w:eastAsia="Times New Roman" w:hAnsi="Times New Roman" w:cs="Times New Roman"/>
          <w:sz w:val="24"/>
          <w:szCs w:val="24"/>
        </w:rPr>
      </w:pPr>
    </w:p>
    <w:p w14:paraId="3FCE5D76" w14:textId="77777777" w:rsidR="00121C3D" w:rsidRPr="00155C1B" w:rsidRDefault="00121C3D" w:rsidP="00B311AF">
      <w:pPr>
        <w:spacing w:after="0" w:line="276" w:lineRule="auto"/>
        <w:jc w:val="center"/>
        <w:rPr>
          <w:rFonts w:ascii="Times New Roman" w:eastAsia="Times New Roman" w:hAnsi="Times New Roman" w:cs="Times New Roman"/>
          <w:sz w:val="24"/>
          <w:szCs w:val="24"/>
        </w:rPr>
      </w:pPr>
    </w:p>
    <w:p w14:paraId="6AE459CC" w14:textId="77777777" w:rsidR="00121C3D" w:rsidRPr="00155C1B" w:rsidRDefault="00121C3D" w:rsidP="00B311AF">
      <w:pPr>
        <w:spacing w:after="0" w:line="276" w:lineRule="auto"/>
        <w:jc w:val="center"/>
        <w:rPr>
          <w:rFonts w:ascii="Times New Roman" w:eastAsia="Times New Roman" w:hAnsi="Times New Roman" w:cs="Times New Roman"/>
          <w:sz w:val="24"/>
          <w:szCs w:val="24"/>
        </w:rPr>
      </w:pPr>
    </w:p>
    <w:p w14:paraId="5555D075"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NATIONAL OCCUPATIONAL STANDARDS</w:t>
      </w:r>
    </w:p>
    <w:p w14:paraId="582B0154"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p>
    <w:p w14:paraId="04DED1C8"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p>
    <w:p w14:paraId="73228619"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FOR</w:t>
      </w:r>
    </w:p>
    <w:p w14:paraId="0E7F5FE0"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p>
    <w:p w14:paraId="478DD257"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p>
    <w:p w14:paraId="26CB35C3"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p>
    <w:p w14:paraId="5CDA51BB"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NUTRITION DIETETIC</w:t>
      </w:r>
    </w:p>
    <w:p w14:paraId="3E7E4F3F"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p>
    <w:p w14:paraId="0EB2F556"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p>
    <w:p w14:paraId="027AA8BB"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p>
    <w:p w14:paraId="36A7C229" w14:textId="77777777" w:rsidR="00121C3D" w:rsidRPr="00155C1B" w:rsidRDefault="00121C3D" w:rsidP="00B311AF">
      <w:pPr>
        <w:spacing w:after="0" w:line="276" w:lineRule="auto"/>
        <w:ind w:right="-514"/>
        <w:jc w:val="center"/>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LEVEL 6</w:t>
      </w:r>
    </w:p>
    <w:p w14:paraId="5CD06986" w14:textId="77777777" w:rsidR="00121C3D" w:rsidRPr="00155C1B" w:rsidRDefault="00121C3D" w:rsidP="00B311AF">
      <w:pPr>
        <w:spacing w:after="0" w:line="276" w:lineRule="auto"/>
        <w:rPr>
          <w:rFonts w:ascii="Times New Roman" w:eastAsia="Times New Roman" w:hAnsi="Times New Roman" w:cs="Times New Roman"/>
          <w:sz w:val="24"/>
          <w:szCs w:val="24"/>
        </w:rPr>
      </w:pPr>
    </w:p>
    <w:p w14:paraId="426D273A" w14:textId="77777777" w:rsidR="00121C3D" w:rsidRPr="00155C1B" w:rsidRDefault="00121C3D" w:rsidP="00B311AF">
      <w:pPr>
        <w:spacing w:after="0" w:line="276" w:lineRule="auto"/>
        <w:jc w:val="center"/>
        <w:rPr>
          <w:rFonts w:ascii="Times New Roman" w:eastAsia="Times New Roman" w:hAnsi="Times New Roman" w:cs="Times New Roman"/>
          <w:b/>
          <w:sz w:val="24"/>
          <w:szCs w:val="24"/>
        </w:rPr>
      </w:pPr>
    </w:p>
    <w:p w14:paraId="7086A4F9" w14:textId="77777777" w:rsidR="00121C3D" w:rsidRPr="00155C1B" w:rsidRDefault="00121C3D" w:rsidP="00B311AF">
      <w:pPr>
        <w:spacing w:after="0" w:line="276" w:lineRule="auto"/>
        <w:jc w:val="center"/>
        <w:rPr>
          <w:rFonts w:ascii="Times New Roman" w:eastAsia="Times New Roman" w:hAnsi="Times New Roman" w:cs="Times New Roman"/>
          <w:b/>
          <w:sz w:val="24"/>
          <w:szCs w:val="24"/>
        </w:rPr>
      </w:pPr>
      <w:r w:rsidRPr="00155C1B">
        <w:rPr>
          <w:rFonts w:ascii="Times New Roman" w:eastAsiaTheme="minorEastAsia" w:hAnsi="Times New Roman" w:cs="Times New Roman"/>
          <w:sz w:val="24"/>
          <w:szCs w:val="24"/>
        </w:rPr>
        <w:object w:dxaOrig="2310" w:dyaOrig="1650" w14:anchorId="20BE8D7C">
          <v:rect id="rectole0000000001" o:spid="_x0000_i1026" style="width:115.5pt;height:83.25pt" o:ole="" o:preferrelative="t" stroked="f">
            <v:imagedata r:id="rId10" o:title=""/>
          </v:rect>
          <o:OLEObject Type="Embed" ProgID="StaticMetafile" ShapeID="rectole0000000001" DrawAspect="Content" ObjectID="_1677416419" r:id="rId11"/>
        </w:object>
      </w:r>
    </w:p>
    <w:p w14:paraId="7873DA8A" w14:textId="77777777" w:rsidR="00121C3D" w:rsidRPr="00155C1B" w:rsidRDefault="00121C3D" w:rsidP="00B311AF">
      <w:pPr>
        <w:spacing w:after="0" w:line="276" w:lineRule="auto"/>
        <w:rPr>
          <w:rFonts w:ascii="Times New Roman" w:eastAsia="Times New Roman" w:hAnsi="Times New Roman" w:cs="Times New Roman"/>
          <w:b/>
          <w:sz w:val="24"/>
          <w:szCs w:val="24"/>
        </w:rPr>
      </w:pPr>
    </w:p>
    <w:p w14:paraId="0F93EA87" w14:textId="77777777" w:rsidR="00121C3D" w:rsidRPr="00155C1B" w:rsidRDefault="00121C3D" w:rsidP="00B311AF">
      <w:pPr>
        <w:spacing w:after="0" w:line="276" w:lineRule="auto"/>
        <w:jc w:val="cente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TVET CDACC</w:t>
      </w:r>
    </w:p>
    <w:p w14:paraId="38990367" w14:textId="77777777" w:rsidR="00121C3D" w:rsidRPr="00155C1B" w:rsidRDefault="00121C3D" w:rsidP="00B311AF">
      <w:pPr>
        <w:spacing w:after="0" w:line="276" w:lineRule="auto"/>
        <w:jc w:val="cente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P.O. BOX 15745-00100</w:t>
      </w:r>
    </w:p>
    <w:p w14:paraId="61244F65" w14:textId="77777777" w:rsidR="00121C3D" w:rsidRPr="00155C1B" w:rsidRDefault="00121C3D" w:rsidP="00B311AF">
      <w:pPr>
        <w:spacing w:after="0" w:line="276" w:lineRule="auto"/>
        <w:jc w:val="cente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NAIROBI</w:t>
      </w:r>
    </w:p>
    <w:p w14:paraId="4906D2BF" w14:textId="77777777" w:rsidR="00121C3D" w:rsidRPr="00155C1B" w:rsidRDefault="00121C3D" w:rsidP="00B311AF">
      <w:pPr>
        <w:spacing w:after="0" w:line="276" w:lineRule="auto"/>
        <w:jc w:val="center"/>
        <w:rPr>
          <w:rFonts w:ascii="Times New Roman" w:eastAsia="Times New Roman" w:hAnsi="Times New Roman" w:cs="Times New Roman"/>
          <w:sz w:val="24"/>
          <w:szCs w:val="24"/>
        </w:rPr>
      </w:pPr>
    </w:p>
    <w:p w14:paraId="25CFC94C" w14:textId="77777777" w:rsidR="00121C3D" w:rsidRPr="00155C1B" w:rsidRDefault="00121C3D" w:rsidP="00B311AF">
      <w:pPr>
        <w:spacing w:after="0" w:line="276" w:lineRule="auto"/>
        <w:jc w:val="center"/>
        <w:rPr>
          <w:rFonts w:ascii="Times New Roman" w:eastAsia="Times New Roman" w:hAnsi="Times New Roman" w:cs="Times New Roman"/>
          <w:sz w:val="24"/>
          <w:szCs w:val="24"/>
        </w:rPr>
      </w:pPr>
    </w:p>
    <w:p w14:paraId="2F6A2F45" w14:textId="77777777" w:rsidR="00121C3D" w:rsidRPr="00155C1B" w:rsidRDefault="00121C3D" w:rsidP="00B311AF">
      <w:pPr>
        <w:spacing w:after="0" w:line="276" w:lineRule="auto"/>
        <w:jc w:val="center"/>
        <w:rPr>
          <w:rFonts w:ascii="Times New Roman" w:eastAsia="Times New Roman" w:hAnsi="Times New Roman" w:cs="Times New Roman"/>
          <w:sz w:val="24"/>
          <w:szCs w:val="24"/>
        </w:rPr>
      </w:pPr>
    </w:p>
    <w:p w14:paraId="17A4288F" w14:textId="77777777" w:rsidR="00121C3D" w:rsidRPr="00155C1B" w:rsidRDefault="00121C3D" w:rsidP="00B311AF">
      <w:pPr>
        <w:tabs>
          <w:tab w:val="left" w:pos="720"/>
          <w:tab w:val="left" w:pos="1440"/>
          <w:tab w:val="left" w:pos="2160"/>
          <w:tab w:val="left" w:pos="2880"/>
          <w:tab w:val="left" w:pos="3600"/>
          <w:tab w:val="left" w:pos="4320"/>
          <w:tab w:val="center" w:pos="4680"/>
          <w:tab w:val="left" w:pos="5040"/>
          <w:tab w:val="right" w:pos="9360"/>
        </w:tabs>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b/>
      </w:r>
      <w:r w:rsidRPr="00155C1B">
        <w:rPr>
          <w:rFonts w:ascii="Times New Roman" w:eastAsia="Times New Roman" w:hAnsi="Times New Roman" w:cs="Times New Roman"/>
          <w:sz w:val="24"/>
          <w:szCs w:val="24"/>
        </w:rPr>
        <w:tab/>
      </w:r>
      <w:r w:rsidRPr="00155C1B">
        <w:rPr>
          <w:rFonts w:ascii="Times New Roman" w:eastAsia="Times New Roman" w:hAnsi="Times New Roman" w:cs="Times New Roman"/>
          <w:sz w:val="24"/>
          <w:szCs w:val="24"/>
        </w:rPr>
        <w:tab/>
      </w:r>
      <w:r w:rsidRPr="00155C1B">
        <w:rPr>
          <w:rFonts w:ascii="Times New Roman" w:eastAsia="Times New Roman" w:hAnsi="Times New Roman" w:cs="Times New Roman"/>
          <w:sz w:val="24"/>
          <w:szCs w:val="24"/>
        </w:rPr>
        <w:tab/>
      </w:r>
      <w:r w:rsidRPr="00155C1B">
        <w:rPr>
          <w:rFonts w:ascii="Times New Roman" w:eastAsia="Times New Roman" w:hAnsi="Times New Roman" w:cs="Times New Roman"/>
          <w:sz w:val="24"/>
          <w:szCs w:val="24"/>
        </w:rPr>
        <w:tab/>
      </w:r>
      <w:r w:rsidRPr="00155C1B">
        <w:rPr>
          <w:rFonts w:ascii="Times New Roman" w:eastAsia="Times New Roman" w:hAnsi="Times New Roman" w:cs="Times New Roman"/>
          <w:sz w:val="24"/>
          <w:szCs w:val="24"/>
        </w:rPr>
        <w:tab/>
      </w:r>
      <w:r w:rsidRPr="00155C1B">
        <w:rPr>
          <w:rFonts w:ascii="Times New Roman" w:eastAsia="Times New Roman" w:hAnsi="Times New Roman" w:cs="Times New Roman"/>
          <w:sz w:val="24"/>
          <w:szCs w:val="24"/>
        </w:rPr>
        <w:tab/>
      </w:r>
      <w:r w:rsidRPr="00155C1B">
        <w:rPr>
          <w:rFonts w:ascii="Times New Roman" w:eastAsia="Times New Roman" w:hAnsi="Times New Roman" w:cs="Times New Roman"/>
          <w:sz w:val="24"/>
          <w:szCs w:val="24"/>
        </w:rPr>
        <w:tab/>
      </w:r>
      <w:r w:rsidRPr="00155C1B">
        <w:rPr>
          <w:rFonts w:ascii="Times New Roman" w:eastAsia="Times New Roman" w:hAnsi="Times New Roman" w:cs="Times New Roman"/>
          <w:sz w:val="24"/>
          <w:szCs w:val="24"/>
        </w:rPr>
        <w:tab/>
      </w:r>
    </w:p>
    <w:p w14:paraId="0FB4BC29" w14:textId="77777777" w:rsidR="00121C3D" w:rsidRPr="00155C1B" w:rsidRDefault="00121C3D" w:rsidP="00B311AF">
      <w:pPr>
        <w:tabs>
          <w:tab w:val="center" w:pos="4680"/>
          <w:tab w:val="right" w:pos="9360"/>
        </w:tabs>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b/>
      </w:r>
    </w:p>
    <w:p w14:paraId="23A32BF1" w14:textId="77777777" w:rsidR="00121C3D" w:rsidRPr="00155C1B" w:rsidRDefault="00121C3D" w:rsidP="00B311AF">
      <w:pPr>
        <w:spacing w:after="0" w:line="276" w:lineRule="auto"/>
        <w:rPr>
          <w:rFonts w:ascii="Times New Roman" w:eastAsia="Times New Roman" w:hAnsi="Times New Roman" w:cs="Times New Roman"/>
          <w:sz w:val="24"/>
          <w:szCs w:val="24"/>
        </w:rPr>
        <w:sectPr w:rsidR="00121C3D" w:rsidRPr="00155C1B" w:rsidSect="000F3228">
          <w:footerReference w:type="default" r:id="rId12"/>
          <w:pgSz w:w="12240" w:h="15840"/>
          <w:pgMar w:top="1440" w:right="1800" w:bottom="1440" w:left="1800" w:header="720" w:footer="720" w:gutter="0"/>
          <w:pgNumType w:fmt="lowerRoman" w:start="1"/>
          <w:cols w:space="720"/>
          <w:titlePg/>
          <w:docGrid w:linePitch="299"/>
        </w:sectPr>
      </w:pPr>
    </w:p>
    <w:p w14:paraId="45D9751F"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lastRenderedPageBreak/>
        <w:t>First published 2018</w:t>
      </w:r>
    </w:p>
    <w:p w14:paraId="426F056C" w14:textId="388C5BF9"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TVET CDACC</w:t>
      </w:r>
    </w:p>
    <w:p w14:paraId="382FCDF0" w14:textId="77777777" w:rsidR="00121C3D" w:rsidRPr="00155C1B" w:rsidRDefault="00121C3D" w:rsidP="00B311AF">
      <w:pPr>
        <w:spacing w:after="0" w:line="276" w:lineRule="auto"/>
        <w:rPr>
          <w:rFonts w:ascii="Times New Roman" w:eastAsia="Times New Roman" w:hAnsi="Times New Roman" w:cs="Times New Roman"/>
          <w:sz w:val="24"/>
          <w:szCs w:val="24"/>
        </w:rPr>
      </w:pPr>
    </w:p>
    <w:p w14:paraId="1CFC3187" w14:textId="77777777" w:rsidR="00121C3D" w:rsidRPr="00155C1B" w:rsidRDefault="00121C3D" w:rsidP="00B311AF">
      <w:pPr>
        <w:spacing w:after="0" w:line="276" w:lineRule="auto"/>
        <w:jc w:val="both"/>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204CA82" w14:textId="77777777" w:rsidR="00121C3D" w:rsidRPr="00155C1B" w:rsidRDefault="00121C3D" w:rsidP="00B311AF">
      <w:pPr>
        <w:spacing w:after="0" w:line="276" w:lineRule="auto"/>
        <w:rPr>
          <w:rFonts w:ascii="Times New Roman" w:eastAsiaTheme="minorEastAsia" w:hAnsi="Times New Roman" w:cs="Times New Roman"/>
          <w:sz w:val="24"/>
          <w:szCs w:val="24"/>
        </w:rPr>
      </w:pPr>
    </w:p>
    <w:p w14:paraId="5CD9951F" w14:textId="77777777" w:rsidR="00121C3D" w:rsidRPr="00155C1B" w:rsidRDefault="00121C3D" w:rsidP="00B311AF">
      <w:pPr>
        <w:spacing w:after="0" w:line="276" w:lineRule="auto"/>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Council Secretary/CEO</w:t>
      </w:r>
    </w:p>
    <w:p w14:paraId="223AB36F" w14:textId="77777777" w:rsidR="00121C3D" w:rsidRPr="00155C1B" w:rsidRDefault="00121C3D" w:rsidP="00B311AF">
      <w:pPr>
        <w:spacing w:after="0" w:line="276" w:lineRule="auto"/>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TVET Curriculum Development, Assessment and Certification Council</w:t>
      </w:r>
    </w:p>
    <w:p w14:paraId="410275C0" w14:textId="77777777" w:rsidR="00121C3D" w:rsidRPr="00155C1B" w:rsidRDefault="00121C3D" w:rsidP="00B311AF">
      <w:pPr>
        <w:spacing w:after="0" w:line="276" w:lineRule="auto"/>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 xml:space="preserve">P.O. Box 15745–00100 </w:t>
      </w:r>
    </w:p>
    <w:p w14:paraId="166C2B15" w14:textId="77777777" w:rsidR="00121C3D" w:rsidRPr="00155C1B" w:rsidRDefault="00121C3D" w:rsidP="00B311AF">
      <w:pPr>
        <w:spacing w:after="0" w:line="276" w:lineRule="auto"/>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Nairobi, Kenya </w:t>
      </w:r>
    </w:p>
    <w:p w14:paraId="4EBD806C"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b/>
          <w:sz w:val="24"/>
          <w:szCs w:val="24"/>
        </w:rPr>
        <w:t>Email: cdacc.tvet@gmail.com</w:t>
      </w:r>
    </w:p>
    <w:p w14:paraId="56F48720" w14:textId="77777777" w:rsidR="00121C3D" w:rsidRPr="00155C1B" w:rsidRDefault="00121C3D" w:rsidP="00B311AF">
      <w:pPr>
        <w:spacing w:after="200" w:line="276" w:lineRule="auto"/>
        <w:rPr>
          <w:rFonts w:ascii="Times New Roman" w:eastAsia="Times New Roman" w:hAnsi="Times New Roman" w:cs="Times New Roman"/>
          <w:b/>
          <w:sz w:val="24"/>
          <w:szCs w:val="24"/>
        </w:rPr>
      </w:pPr>
      <w:r w:rsidRPr="00155C1B">
        <w:rPr>
          <w:rFonts w:ascii="Times New Roman" w:eastAsiaTheme="minorEastAsia" w:hAnsi="Times New Roman" w:cs="Times New Roman"/>
          <w:sz w:val="24"/>
          <w:szCs w:val="24"/>
        </w:rPr>
        <w:br w:type="page"/>
      </w:r>
    </w:p>
    <w:sdt>
      <w:sdtPr>
        <w:rPr>
          <w:rFonts w:ascii="Times New Roman" w:eastAsia="Calibri" w:hAnsi="Times New Roman" w:cs="Times New Roman"/>
          <w:sz w:val="24"/>
          <w:szCs w:val="24"/>
          <w:lang w:val="en-GB"/>
        </w:rPr>
        <w:id w:val="-845394523"/>
        <w:docPartObj>
          <w:docPartGallery w:val="Table of Contents"/>
          <w:docPartUnique/>
        </w:docPartObj>
      </w:sdtPr>
      <w:sdtContent>
        <w:p w14:paraId="7DF0B2EF" w14:textId="52FD66B2" w:rsidR="00121C3D" w:rsidRPr="00155C1B" w:rsidRDefault="00155C1B" w:rsidP="00B311AF">
          <w:pPr>
            <w:keepNext/>
            <w:keepLines/>
            <w:spacing w:before="240" w:after="0" w:line="276" w:lineRule="auto"/>
            <w:jc w:val="center"/>
            <w:rPr>
              <w:rFonts w:ascii="Times New Roman" w:eastAsia="Times New Roman" w:hAnsi="Times New Roman" w:cs="Times New Roman"/>
              <w:b/>
              <w:bCs/>
              <w:sz w:val="24"/>
              <w:szCs w:val="24"/>
            </w:rPr>
          </w:pPr>
          <w:r w:rsidRPr="00155C1B">
            <w:rPr>
              <w:rFonts w:ascii="Times New Roman" w:eastAsia="Times New Roman" w:hAnsi="Times New Roman" w:cs="Times New Roman"/>
              <w:b/>
              <w:bCs/>
              <w:sz w:val="24"/>
              <w:szCs w:val="24"/>
            </w:rPr>
            <w:t>TABLE OF CONTENTS</w:t>
          </w:r>
        </w:p>
        <w:p w14:paraId="01AD1A19" w14:textId="74D8F37E" w:rsidR="00155C1B" w:rsidRPr="00155C1B" w:rsidRDefault="00E0728A">
          <w:pPr>
            <w:pStyle w:val="TOC1"/>
            <w:rPr>
              <w:rFonts w:ascii="Times New Roman" w:eastAsiaTheme="minorEastAsia" w:hAnsi="Times New Roman"/>
              <w:noProof/>
              <w:szCs w:val="24"/>
              <w:lang w:val="en-US"/>
            </w:rPr>
          </w:pPr>
          <w:r w:rsidRPr="00155C1B">
            <w:rPr>
              <w:rFonts w:ascii="Times New Roman" w:hAnsi="Times New Roman"/>
              <w:b/>
              <w:szCs w:val="24"/>
            </w:rPr>
            <w:fldChar w:fldCharType="begin"/>
          </w:r>
          <w:r w:rsidR="00121C3D" w:rsidRPr="00155C1B">
            <w:rPr>
              <w:rFonts w:ascii="Times New Roman" w:hAnsi="Times New Roman"/>
              <w:b/>
              <w:szCs w:val="24"/>
            </w:rPr>
            <w:instrText xml:space="preserve"> TOC \o "1-3" \h \z \u </w:instrText>
          </w:r>
          <w:r w:rsidRPr="00155C1B">
            <w:rPr>
              <w:rFonts w:ascii="Times New Roman" w:hAnsi="Times New Roman"/>
              <w:b/>
              <w:szCs w:val="24"/>
            </w:rPr>
            <w:fldChar w:fldCharType="separate"/>
          </w:r>
          <w:hyperlink w:anchor="_Toc66803625" w:history="1">
            <w:r w:rsidR="00155C1B" w:rsidRPr="00155C1B">
              <w:rPr>
                <w:rStyle w:val="Hyperlink"/>
                <w:rFonts w:ascii="Times New Roman" w:hAnsi="Times New Roman"/>
                <w:noProof/>
                <w:szCs w:val="24"/>
              </w:rPr>
              <w:t>FOREWORD</w:t>
            </w:r>
            <w:r w:rsidR="00155C1B" w:rsidRPr="00155C1B">
              <w:rPr>
                <w:rFonts w:ascii="Times New Roman" w:hAnsi="Times New Roman"/>
                <w:noProof/>
                <w:webHidden/>
                <w:szCs w:val="24"/>
              </w:rPr>
              <w:tab/>
            </w:r>
            <w:r w:rsidR="00155C1B" w:rsidRPr="00155C1B">
              <w:rPr>
                <w:rFonts w:ascii="Times New Roman" w:hAnsi="Times New Roman"/>
                <w:noProof/>
                <w:webHidden/>
                <w:szCs w:val="24"/>
              </w:rPr>
              <w:fldChar w:fldCharType="begin"/>
            </w:r>
            <w:r w:rsidR="00155C1B" w:rsidRPr="00155C1B">
              <w:rPr>
                <w:rFonts w:ascii="Times New Roman" w:hAnsi="Times New Roman"/>
                <w:noProof/>
                <w:webHidden/>
                <w:szCs w:val="24"/>
              </w:rPr>
              <w:instrText xml:space="preserve"> PAGEREF _Toc66803625 \h </w:instrText>
            </w:r>
            <w:r w:rsidR="00155C1B" w:rsidRPr="00155C1B">
              <w:rPr>
                <w:rFonts w:ascii="Times New Roman" w:hAnsi="Times New Roman"/>
                <w:noProof/>
                <w:webHidden/>
                <w:szCs w:val="24"/>
              </w:rPr>
            </w:r>
            <w:r w:rsidR="00155C1B" w:rsidRPr="00155C1B">
              <w:rPr>
                <w:rFonts w:ascii="Times New Roman" w:hAnsi="Times New Roman"/>
                <w:noProof/>
                <w:webHidden/>
                <w:szCs w:val="24"/>
              </w:rPr>
              <w:fldChar w:fldCharType="separate"/>
            </w:r>
            <w:r w:rsidR="00155C1B" w:rsidRPr="00155C1B">
              <w:rPr>
                <w:rFonts w:ascii="Times New Roman" w:hAnsi="Times New Roman"/>
                <w:noProof/>
                <w:webHidden/>
                <w:szCs w:val="24"/>
              </w:rPr>
              <w:t>iv</w:t>
            </w:r>
            <w:r w:rsidR="00155C1B" w:rsidRPr="00155C1B">
              <w:rPr>
                <w:rFonts w:ascii="Times New Roman" w:hAnsi="Times New Roman"/>
                <w:noProof/>
                <w:webHidden/>
                <w:szCs w:val="24"/>
              </w:rPr>
              <w:fldChar w:fldCharType="end"/>
            </w:r>
          </w:hyperlink>
        </w:p>
        <w:p w14:paraId="68CEED40" w14:textId="38F9E613" w:rsidR="00155C1B" w:rsidRPr="00155C1B" w:rsidRDefault="00155C1B">
          <w:pPr>
            <w:pStyle w:val="TOC1"/>
            <w:rPr>
              <w:rFonts w:ascii="Times New Roman" w:eastAsiaTheme="minorEastAsia" w:hAnsi="Times New Roman"/>
              <w:noProof/>
              <w:szCs w:val="24"/>
              <w:lang w:val="en-US"/>
            </w:rPr>
          </w:pPr>
          <w:hyperlink w:anchor="_Toc66803626" w:history="1">
            <w:r w:rsidRPr="00155C1B">
              <w:rPr>
                <w:rStyle w:val="Hyperlink"/>
                <w:rFonts w:ascii="Times New Roman" w:hAnsi="Times New Roman"/>
                <w:noProof/>
                <w:szCs w:val="24"/>
              </w:rPr>
              <w:t>PREFACE</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_Toc66803626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v</w:t>
            </w:r>
            <w:r w:rsidRPr="00155C1B">
              <w:rPr>
                <w:rFonts w:ascii="Times New Roman" w:hAnsi="Times New Roman"/>
                <w:noProof/>
                <w:webHidden/>
                <w:szCs w:val="24"/>
              </w:rPr>
              <w:fldChar w:fldCharType="end"/>
            </w:r>
          </w:hyperlink>
        </w:p>
        <w:p w14:paraId="65709B9E" w14:textId="25DDA2CF" w:rsidR="00155C1B" w:rsidRPr="00155C1B" w:rsidRDefault="00155C1B">
          <w:pPr>
            <w:pStyle w:val="TOC1"/>
            <w:rPr>
              <w:rFonts w:ascii="Times New Roman" w:eastAsiaTheme="minorEastAsia" w:hAnsi="Times New Roman"/>
              <w:noProof/>
              <w:szCs w:val="24"/>
              <w:lang w:val="en-US"/>
            </w:rPr>
          </w:pPr>
          <w:hyperlink w:anchor="_Toc66803627" w:history="1">
            <w:r w:rsidRPr="00155C1B">
              <w:rPr>
                <w:rStyle w:val="Hyperlink"/>
                <w:rFonts w:ascii="Times New Roman" w:hAnsi="Times New Roman"/>
                <w:noProof/>
                <w:szCs w:val="24"/>
              </w:rPr>
              <w:t>ACKNOWLEDGMENT</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_Toc66803627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vi</w:t>
            </w:r>
            <w:r w:rsidRPr="00155C1B">
              <w:rPr>
                <w:rFonts w:ascii="Times New Roman" w:hAnsi="Times New Roman"/>
                <w:noProof/>
                <w:webHidden/>
                <w:szCs w:val="24"/>
              </w:rPr>
              <w:fldChar w:fldCharType="end"/>
            </w:r>
          </w:hyperlink>
        </w:p>
        <w:p w14:paraId="2C0ED9C3" w14:textId="4D07F6F3" w:rsidR="00155C1B" w:rsidRPr="00155C1B" w:rsidRDefault="00155C1B">
          <w:pPr>
            <w:pStyle w:val="TOC1"/>
            <w:rPr>
              <w:rFonts w:ascii="Times New Roman" w:eastAsiaTheme="minorEastAsia" w:hAnsi="Times New Roman"/>
              <w:noProof/>
              <w:szCs w:val="24"/>
              <w:lang w:val="en-US"/>
            </w:rPr>
          </w:pPr>
          <w:hyperlink w:anchor="_Toc66803628" w:history="1">
            <w:r w:rsidRPr="00155C1B">
              <w:rPr>
                <w:rStyle w:val="Hyperlink"/>
                <w:rFonts w:ascii="Times New Roman" w:hAnsi="Times New Roman"/>
                <w:noProof/>
                <w:szCs w:val="24"/>
              </w:rPr>
              <w:t>ACRONYMS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_Toc66803628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vii</w:t>
            </w:r>
            <w:r w:rsidRPr="00155C1B">
              <w:rPr>
                <w:rFonts w:ascii="Times New Roman" w:hAnsi="Times New Roman"/>
                <w:noProof/>
                <w:webHidden/>
                <w:szCs w:val="24"/>
              </w:rPr>
              <w:fldChar w:fldCharType="end"/>
            </w:r>
          </w:hyperlink>
        </w:p>
        <w:p w14:paraId="50C4CDC1" w14:textId="51D93515" w:rsidR="00155C1B" w:rsidRPr="00155C1B" w:rsidRDefault="00155C1B">
          <w:pPr>
            <w:pStyle w:val="TOC1"/>
            <w:rPr>
              <w:rFonts w:ascii="Times New Roman" w:eastAsiaTheme="minorEastAsia" w:hAnsi="Times New Roman"/>
              <w:noProof/>
              <w:szCs w:val="24"/>
              <w:lang w:val="en-US"/>
            </w:rPr>
          </w:pPr>
          <w:hyperlink w:anchor="_Toc66803629" w:history="1">
            <w:r w:rsidRPr="00155C1B">
              <w:rPr>
                <w:rStyle w:val="Hyperlink"/>
                <w:rFonts w:ascii="Times New Roman" w:hAnsi="Times New Roman"/>
                <w:noProof/>
                <w:szCs w:val="24"/>
              </w:rPr>
              <w:t>OVERVIEW</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_Toc66803629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viii</w:t>
            </w:r>
            <w:r w:rsidRPr="00155C1B">
              <w:rPr>
                <w:rFonts w:ascii="Times New Roman" w:hAnsi="Times New Roman"/>
                <w:noProof/>
                <w:webHidden/>
                <w:szCs w:val="24"/>
              </w:rPr>
              <w:fldChar w:fldCharType="end"/>
            </w:r>
          </w:hyperlink>
        </w:p>
        <w:p w14:paraId="29163CA2" w14:textId="329DC7D8" w:rsidR="00155C1B" w:rsidRPr="00155C1B" w:rsidRDefault="00155C1B">
          <w:pPr>
            <w:pStyle w:val="TOC1"/>
            <w:rPr>
              <w:rFonts w:ascii="Times New Roman" w:eastAsiaTheme="minorEastAsia" w:hAnsi="Times New Roman"/>
              <w:noProof/>
              <w:szCs w:val="24"/>
              <w:lang w:val="en-US"/>
            </w:rPr>
          </w:pPr>
          <w:hyperlink w:anchor="_Toc66803630" w:history="1">
            <w:r w:rsidRPr="00155C1B">
              <w:rPr>
                <w:rStyle w:val="Hyperlink"/>
                <w:rFonts w:ascii="Times New Roman" w:eastAsia="Times New Roman" w:hAnsi="Times New Roman"/>
                <w:noProof/>
                <w:szCs w:val="24"/>
              </w:rPr>
              <w:t>BASIC UNITS OF COMPETENCY</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_Toc66803630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1</w:t>
            </w:r>
            <w:r w:rsidRPr="00155C1B">
              <w:rPr>
                <w:rFonts w:ascii="Times New Roman" w:hAnsi="Times New Roman"/>
                <w:noProof/>
                <w:webHidden/>
                <w:szCs w:val="24"/>
              </w:rPr>
              <w:fldChar w:fldCharType="end"/>
            </w:r>
          </w:hyperlink>
        </w:p>
        <w:p w14:paraId="5520CC52" w14:textId="198C4F30" w:rsidR="00155C1B" w:rsidRPr="00155C1B" w:rsidRDefault="00155C1B">
          <w:pPr>
            <w:pStyle w:val="TOC1"/>
            <w:rPr>
              <w:rFonts w:ascii="Times New Roman" w:eastAsiaTheme="minorEastAsia" w:hAnsi="Times New Roman"/>
              <w:noProof/>
              <w:szCs w:val="24"/>
              <w:lang w:val="en-US"/>
            </w:rPr>
          </w:pPr>
          <w:hyperlink w:anchor="_Toc66803631" w:history="1">
            <w:r w:rsidRPr="00155C1B">
              <w:rPr>
                <w:rStyle w:val="Hyperlink"/>
                <w:rFonts w:ascii="Times New Roman" w:hAnsi="Times New Roman"/>
                <w:noProof/>
                <w:szCs w:val="24"/>
              </w:rPr>
              <w:t>DEMONSTRATE COMMUNICATION SKILLS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_Toc66803631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2</w:t>
            </w:r>
            <w:r w:rsidRPr="00155C1B">
              <w:rPr>
                <w:rFonts w:ascii="Times New Roman" w:hAnsi="Times New Roman"/>
                <w:noProof/>
                <w:webHidden/>
                <w:szCs w:val="24"/>
              </w:rPr>
              <w:fldChar w:fldCharType="end"/>
            </w:r>
          </w:hyperlink>
        </w:p>
        <w:p w14:paraId="664B4BD7" w14:textId="0F950D17" w:rsidR="00155C1B" w:rsidRPr="00155C1B" w:rsidRDefault="00155C1B">
          <w:pPr>
            <w:pStyle w:val="TOC1"/>
            <w:rPr>
              <w:rFonts w:ascii="Times New Roman" w:eastAsiaTheme="minorEastAsia" w:hAnsi="Times New Roman"/>
              <w:noProof/>
              <w:szCs w:val="24"/>
              <w:lang w:val="en-US"/>
            </w:rPr>
          </w:pPr>
          <w:hyperlink w:anchor="_Toc66803632" w:history="1">
            <w:r w:rsidRPr="00155C1B">
              <w:rPr>
                <w:rStyle w:val="Hyperlink"/>
                <w:rFonts w:ascii="Times New Roman" w:hAnsi="Times New Roman"/>
                <w:noProof/>
                <w:szCs w:val="24"/>
              </w:rPr>
              <w:t>DEMONSTRATE NUMERACY SKILLS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_Toc66803632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6</w:t>
            </w:r>
            <w:r w:rsidRPr="00155C1B">
              <w:rPr>
                <w:rFonts w:ascii="Times New Roman" w:hAnsi="Times New Roman"/>
                <w:noProof/>
                <w:webHidden/>
                <w:szCs w:val="24"/>
              </w:rPr>
              <w:fldChar w:fldCharType="end"/>
            </w:r>
          </w:hyperlink>
        </w:p>
        <w:p w14:paraId="71A96014" w14:textId="2E3C4C0F" w:rsidR="00155C1B" w:rsidRPr="00155C1B" w:rsidRDefault="00155C1B">
          <w:pPr>
            <w:pStyle w:val="TOC1"/>
            <w:rPr>
              <w:rFonts w:ascii="Times New Roman" w:eastAsiaTheme="minorEastAsia" w:hAnsi="Times New Roman"/>
              <w:noProof/>
              <w:szCs w:val="24"/>
              <w:lang w:val="en-US"/>
            </w:rPr>
          </w:pPr>
          <w:hyperlink w:anchor="_Toc66803633" w:history="1">
            <w:r w:rsidRPr="00155C1B">
              <w:rPr>
                <w:rStyle w:val="Hyperlink"/>
                <w:rFonts w:ascii="Times New Roman" w:hAnsi="Times New Roman"/>
                <w:noProof/>
                <w:szCs w:val="24"/>
              </w:rPr>
              <w:t>DEMONSTRATE DIGITAL LITERACY</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_Toc66803633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13</w:t>
            </w:r>
            <w:r w:rsidRPr="00155C1B">
              <w:rPr>
                <w:rFonts w:ascii="Times New Roman" w:hAnsi="Times New Roman"/>
                <w:noProof/>
                <w:webHidden/>
                <w:szCs w:val="24"/>
              </w:rPr>
              <w:fldChar w:fldCharType="end"/>
            </w:r>
          </w:hyperlink>
        </w:p>
        <w:p w14:paraId="09D7CB77" w14:textId="5BA41462" w:rsidR="00155C1B" w:rsidRPr="00155C1B" w:rsidRDefault="00155C1B">
          <w:pPr>
            <w:pStyle w:val="TOC1"/>
            <w:rPr>
              <w:rFonts w:ascii="Times New Roman" w:eastAsiaTheme="minorEastAsia" w:hAnsi="Times New Roman"/>
              <w:noProof/>
              <w:szCs w:val="24"/>
              <w:lang w:val="en-US"/>
            </w:rPr>
          </w:pPr>
          <w:hyperlink w:anchor="_Toc66803634" w:history="1">
            <w:r w:rsidRPr="00155C1B">
              <w:rPr>
                <w:rStyle w:val="Hyperlink"/>
                <w:rFonts w:ascii="Times New Roman" w:hAnsi="Times New Roman"/>
                <w:b/>
                <w:caps/>
                <w:noProof/>
                <w:szCs w:val="24"/>
                <w:lang w:val="fr-FR"/>
              </w:rPr>
              <w:t>DEMONSTRATE ENTREPRENEURIAL SKILLS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_Toc66803634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18</w:t>
            </w:r>
            <w:r w:rsidRPr="00155C1B">
              <w:rPr>
                <w:rFonts w:ascii="Times New Roman" w:hAnsi="Times New Roman"/>
                <w:noProof/>
                <w:webHidden/>
                <w:szCs w:val="24"/>
              </w:rPr>
              <w:fldChar w:fldCharType="end"/>
            </w:r>
          </w:hyperlink>
        </w:p>
        <w:p w14:paraId="36A552CC" w14:textId="706B8C26" w:rsidR="00155C1B" w:rsidRPr="00155C1B" w:rsidRDefault="00155C1B">
          <w:pPr>
            <w:pStyle w:val="TOC1"/>
            <w:rPr>
              <w:rFonts w:ascii="Times New Roman" w:eastAsiaTheme="minorEastAsia" w:hAnsi="Times New Roman"/>
              <w:noProof/>
              <w:szCs w:val="24"/>
              <w:lang w:val="en-US"/>
            </w:rPr>
          </w:pPr>
          <w:hyperlink w:anchor="_Toc66803635" w:history="1">
            <w:r w:rsidRPr="00155C1B">
              <w:rPr>
                <w:rStyle w:val="Hyperlink"/>
                <w:rFonts w:ascii="Times New Roman" w:hAnsi="Times New Roman"/>
                <w:noProof/>
                <w:szCs w:val="24"/>
              </w:rPr>
              <w:t>DEMONSTRATE EMPLOYABILITY SKILLS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_Toc66803635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25</w:t>
            </w:r>
            <w:r w:rsidRPr="00155C1B">
              <w:rPr>
                <w:rFonts w:ascii="Times New Roman" w:hAnsi="Times New Roman"/>
                <w:noProof/>
                <w:webHidden/>
                <w:szCs w:val="24"/>
              </w:rPr>
              <w:fldChar w:fldCharType="end"/>
            </w:r>
          </w:hyperlink>
        </w:p>
        <w:p w14:paraId="7F662948" w14:textId="4292CF82" w:rsidR="00155C1B" w:rsidRPr="00155C1B" w:rsidRDefault="00155C1B">
          <w:pPr>
            <w:pStyle w:val="TOC1"/>
            <w:rPr>
              <w:rFonts w:ascii="Times New Roman" w:eastAsiaTheme="minorEastAsia" w:hAnsi="Times New Roman"/>
              <w:noProof/>
              <w:szCs w:val="24"/>
              <w:lang w:val="en-US"/>
            </w:rPr>
          </w:pPr>
          <w:hyperlink w:anchor="_Toc66803636" w:history="1">
            <w:r w:rsidRPr="00155C1B">
              <w:rPr>
                <w:rStyle w:val="Hyperlink"/>
                <w:rFonts w:ascii="Times New Roman" w:hAnsi="Times New Roman"/>
                <w:noProof/>
                <w:szCs w:val="24"/>
              </w:rPr>
              <w:t>DEMONSTRATE ENVIRONMENTAL LITERACY</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_Toc66803636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33</w:t>
            </w:r>
            <w:r w:rsidRPr="00155C1B">
              <w:rPr>
                <w:rFonts w:ascii="Times New Roman" w:hAnsi="Times New Roman"/>
                <w:noProof/>
                <w:webHidden/>
                <w:szCs w:val="24"/>
              </w:rPr>
              <w:fldChar w:fldCharType="end"/>
            </w:r>
          </w:hyperlink>
        </w:p>
        <w:p w14:paraId="0D4AB2CF" w14:textId="0ADC3758" w:rsidR="00155C1B" w:rsidRPr="00155C1B" w:rsidRDefault="00155C1B">
          <w:pPr>
            <w:pStyle w:val="TOC1"/>
            <w:rPr>
              <w:rFonts w:ascii="Times New Roman" w:eastAsiaTheme="minorEastAsia" w:hAnsi="Times New Roman"/>
              <w:noProof/>
              <w:szCs w:val="24"/>
              <w:lang w:val="en-US"/>
            </w:rPr>
          </w:pPr>
          <w:hyperlink w:anchor="_Toc66803637" w:history="1">
            <w:r w:rsidRPr="00155C1B">
              <w:rPr>
                <w:rStyle w:val="Hyperlink"/>
                <w:rFonts w:ascii="Times New Roman" w:hAnsi="Times New Roman"/>
                <w:noProof/>
                <w:szCs w:val="24"/>
              </w:rPr>
              <w:t>DEMONSTRATE OCCUPATIONAL SAFETY AND HEALTH PRACTICES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_Toc66803637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39</w:t>
            </w:r>
            <w:r w:rsidRPr="00155C1B">
              <w:rPr>
                <w:rFonts w:ascii="Times New Roman" w:hAnsi="Times New Roman"/>
                <w:noProof/>
                <w:webHidden/>
                <w:szCs w:val="24"/>
              </w:rPr>
              <w:fldChar w:fldCharType="end"/>
            </w:r>
          </w:hyperlink>
        </w:p>
        <w:p w14:paraId="05BA6839" w14:textId="43D1B80F" w:rsidR="00155C1B" w:rsidRPr="00155C1B" w:rsidRDefault="00155C1B">
          <w:pPr>
            <w:pStyle w:val="TOC1"/>
            <w:rPr>
              <w:rFonts w:ascii="Times New Roman" w:eastAsiaTheme="minorEastAsia" w:hAnsi="Times New Roman"/>
              <w:noProof/>
              <w:szCs w:val="24"/>
              <w:lang w:val="en-US"/>
            </w:rPr>
          </w:pPr>
          <w:hyperlink w:anchor="_Toc66803638" w:history="1">
            <w:r w:rsidRPr="00155C1B">
              <w:rPr>
                <w:rStyle w:val="Hyperlink"/>
                <w:rFonts w:ascii="Times New Roman" w:hAnsi="Times New Roman"/>
                <w:noProof/>
                <w:szCs w:val="24"/>
              </w:rPr>
              <w:t>COMMON UNITS OF COMPETENCY.</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_Toc66803638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44</w:t>
            </w:r>
            <w:r w:rsidRPr="00155C1B">
              <w:rPr>
                <w:rFonts w:ascii="Times New Roman" w:hAnsi="Times New Roman"/>
                <w:noProof/>
                <w:webHidden/>
                <w:szCs w:val="24"/>
              </w:rPr>
              <w:fldChar w:fldCharType="end"/>
            </w:r>
          </w:hyperlink>
        </w:p>
        <w:p w14:paraId="5B3D0EF3" w14:textId="2313A86D" w:rsidR="00155C1B" w:rsidRPr="00155C1B" w:rsidRDefault="00155C1B">
          <w:pPr>
            <w:pStyle w:val="TOC1"/>
            <w:rPr>
              <w:rFonts w:ascii="Times New Roman" w:eastAsiaTheme="minorEastAsia" w:hAnsi="Times New Roman"/>
              <w:noProof/>
              <w:szCs w:val="24"/>
              <w:lang w:val="en-US"/>
            </w:rPr>
          </w:pPr>
          <w:hyperlink w:anchor="_Toc66803639" w:history="1">
            <w:r w:rsidRPr="00155C1B">
              <w:rPr>
                <w:rStyle w:val="Hyperlink"/>
                <w:rFonts w:ascii="Times New Roman" w:hAnsi="Times New Roman"/>
                <w:noProof/>
                <w:szCs w:val="24"/>
              </w:rPr>
              <w:t>DEMONSTRATE THE KNOWLEDGE OF HUMAN ANATOMY</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_Toc66803639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45</w:t>
            </w:r>
            <w:r w:rsidRPr="00155C1B">
              <w:rPr>
                <w:rFonts w:ascii="Times New Roman" w:hAnsi="Times New Roman"/>
                <w:noProof/>
                <w:webHidden/>
                <w:szCs w:val="24"/>
              </w:rPr>
              <w:fldChar w:fldCharType="end"/>
            </w:r>
          </w:hyperlink>
        </w:p>
        <w:p w14:paraId="50735B9D" w14:textId="1F46190F" w:rsidR="00155C1B" w:rsidRPr="00155C1B" w:rsidRDefault="00155C1B">
          <w:pPr>
            <w:pStyle w:val="TOC1"/>
            <w:rPr>
              <w:rFonts w:ascii="Times New Roman" w:eastAsiaTheme="minorEastAsia" w:hAnsi="Times New Roman"/>
              <w:noProof/>
              <w:szCs w:val="24"/>
              <w:lang w:val="en-US"/>
            </w:rPr>
          </w:pPr>
          <w:hyperlink w:anchor="_Toc66803640" w:history="1">
            <w:r w:rsidRPr="00155C1B">
              <w:rPr>
                <w:rStyle w:val="Hyperlink"/>
                <w:rFonts w:ascii="Times New Roman" w:hAnsi="Times New Roman"/>
                <w:noProof/>
                <w:szCs w:val="24"/>
              </w:rPr>
              <w:t>DEMONSTRATE THE KNOWLEDGE OF MEDICAL PHYSIOLOGY</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_Toc66803640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49</w:t>
            </w:r>
            <w:r w:rsidRPr="00155C1B">
              <w:rPr>
                <w:rFonts w:ascii="Times New Roman" w:hAnsi="Times New Roman"/>
                <w:noProof/>
                <w:webHidden/>
                <w:szCs w:val="24"/>
              </w:rPr>
              <w:fldChar w:fldCharType="end"/>
            </w:r>
          </w:hyperlink>
        </w:p>
        <w:p w14:paraId="748E7FFB" w14:textId="1492F155" w:rsidR="00155C1B" w:rsidRPr="00155C1B" w:rsidRDefault="00155C1B">
          <w:pPr>
            <w:pStyle w:val="TOC1"/>
            <w:rPr>
              <w:rFonts w:ascii="Times New Roman" w:eastAsiaTheme="minorEastAsia" w:hAnsi="Times New Roman"/>
              <w:noProof/>
              <w:szCs w:val="24"/>
              <w:lang w:val="en-US"/>
            </w:rPr>
          </w:pPr>
          <w:hyperlink w:anchor="_Toc66803641" w:history="1">
            <w:r w:rsidRPr="00155C1B">
              <w:rPr>
                <w:rStyle w:val="Hyperlink"/>
                <w:rFonts w:ascii="Times New Roman" w:hAnsi="Times New Roman"/>
                <w:noProof/>
                <w:szCs w:val="24"/>
              </w:rPr>
              <w:t>DEMONSTRATE KNOWLEDGE OF FOOD MICROBIOLOGY TECHNIQUES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_Toc66803641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53</w:t>
            </w:r>
            <w:r w:rsidRPr="00155C1B">
              <w:rPr>
                <w:rFonts w:ascii="Times New Roman" w:hAnsi="Times New Roman"/>
                <w:noProof/>
                <w:webHidden/>
                <w:szCs w:val="24"/>
              </w:rPr>
              <w:fldChar w:fldCharType="end"/>
            </w:r>
          </w:hyperlink>
        </w:p>
        <w:p w14:paraId="19D0BA3F" w14:textId="0B17975D" w:rsidR="00155C1B" w:rsidRPr="00155C1B" w:rsidRDefault="00155C1B">
          <w:pPr>
            <w:pStyle w:val="TOC1"/>
            <w:rPr>
              <w:rFonts w:ascii="Times New Roman" w:eastAsiaTheme="minorEastAsia" w:hAnsi="Times New Roman"/>
              <w:noProof/>
              <w:szCs w:val="24"/>
              <w:lang w:val="en-US"/>
            </w:rPr>
          </w:pPr>
          <w:hyperlink w:anchor="_Toc66803642" w:history="1">
            <w:r w:rsidRPr="00155C1B">
              <w:rPr>
                <w:rStyle w:val="Hyperlink"/>
                <w:rFonts w:ascii="Times New Roman" w:hAnsi="Times New Roman"/>
                <w:noProof/>
                <w:szCs w:val="24"/>
              </w:rPr>
              <w:t>FOOD PROCESSING, SAFETY AND HYGIENE</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_Toc66803642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57</w:t>
            </w:r>
            <w:r w:rsidRPr="00155C1B">
              <w:rPr>
                <w:rFonts w:ascii="Times New Roman" w:hAnsi="Times New Roman"/>
                <w:noProof/>
                <w:webHidden/>
                <w:szCs w:val="24"/>
              </w:rPr>
              <w:fldChar w:fldCharType="end"/>
            </w:r>
          </w:hyperlink>
        </w:p>
        <w:p w14:paraId="7785B250" w14:textId="756B7699" w:rsidR="00155C1B" w:rsidRPr="00155C1B" w:rsidRDefault="00155C1B">
          <w:pPr>
            <w:pStyle w:val="TOC1"/>
            <w:rPr>
              <w:rFonts w:ascii="Times New Roman" w:eastAsiaTheme="minorEastAsia" w:hAnsi="Times New Roman"/>
              <w:noProof/>
              <w:szCs w:val="24"/>
              <w:lang w:val="en-US"/>
            </w:rPr>
          </w:pPr>
          <w:hyperlink w:anchor="_Toc66803643" w:history="1">
            <w:r w:rsidRPr="00155C1B">
              <w:rPr>
                <w:rStyle w:val="Hyperlink"/>
                <w:rFonts w:ascii="Times New Roman" w:hAnsi="Times New Roman"/>
                <w:noProof/>
                <w:szCs w:val="24"/>
              </w:rPr>
              <w:t>APPLY NUTRITION BIOCHEMICAL TECHNIQUES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_Toc66803643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60</w:t>
            </w:r>
            <w:r w:rsidRPr="00155C1B">
              <w:rPr>
                <w:rFonts w:ascii="Times New Roman" w:hAnsi="Times New Roman"/>
                <w:noProof/>
                <w:webHidden/>
                <w:szCs w:val="24"/>
              </w:rPr>
              <w:fldChar w:fldCharType="end"/>
            </w:r>
          </w:hyperlink>
        </w:p>
        <w:p w14:paraId="5F16A670" w14:textId="79F03540" w:rsidR="00155C1B" w:rsidRPr="00155C1B" w:rsidRDefault="00155C1B">
          <w:pPr>
            <w:pStyle w:val="TOC1"/>
            <w:rPr>
              <w:rFonts w:ascii="Times New Roman" w:eastAsiaTheme="minorEastAsia" w:hAnsi="Times New Roman"/>
              <w:noProof/>
              <w:szCs w:val="24"/>
              <w:lang w:val="en-US"/>
            </w:rPr>
          </w:pPr>
          <w:hyperlink w:anchor="_Toc66803644" w:history="1">
            <w:r w:rsidRPr="00155C1B">
              <w:rPr>
                <w:rStyle w:val="Hyperlink"/>
                <w:rFonts w:ascii="Times New Roman" w:hAnsi="Times New Roman"/>
                <w:noProof/>
                <w:szCs w:val="24"/>
              </w:rPr>
              <w:t>CONDUCT RESEARCH METHODS AND STATISTICS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_Toc66803644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65</w:t>
            </w:r>
            <w:r w:rsidRPr="00155C1B">
              <w:rPr>
                <w:rFonts w:ascii="Times New Roman" w:hAnsi="Times New Roman"/>
                <w:noProof/>
                <w:webHidden/>
                <w:szCs w:val="24"/>
              </w:rPr>
              <w:fldChar w:fldCharType="end"/>
            </w:r>
          </w:hyperlink>
        </w:p>
        <w:p w14:paraId="02FC0ECD" w14:textId="02452901" w:rsidR="00155C1B" w:rsidRPr="00155C1B" w:rsidRDefault="00155C1B">
          <w:pPr>
            <w:pStyle w:val="TOC1"/>
            <w:rPr>
              <w:rFonts w:ascii="Times New Roman" w:eastAsiaTheme="minorEastAsia" w:hAnsi="Times New Roman"/>
              <w:noProof/>
              <w:szCs w:val="24"/>
              <w:lang w:val="en-US"/>
            </w:rPr>
          </w:pPr>
          <w:hyperlink w:anchor="_Toc66803645" w:history="1">
            <w:r w:rsidRPr="00155C1B">
              <w:rPr>
                <w:rStyle w:val="Hyperlink"/>
                <w:rFonts w:ascii="Times New Roman" w:hAnsi="Times New Roman"/>
                <w:noProof/>
                <w:szCs w:val="24"/>
              </w:rPr>
              <w:t>CORE UNITS OF COMPETENCY</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_Toc66803645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69</w:t>
            </w:r>
            <w:r w:rsidRPr="00155C1B">
              <w:rPr>
                <w:rFonts w:ascii="Times New Roman" w:hAnsi="Times New Roman"/>
                <w:noProof/>
                <w:webHidden/>
                <w:szCs w:val="24"/>
              </w:rPr>
              <w:fldChar w:fldCharType="end"/>
            </w:r>
          </w:hyperlink>
        </w:p>
        <w:p w14:paraId="1AD08878" w14:textId="50616164" w:rsidR="00155C1B" w:rsidRPr="00155C1B" w:rsidRDefault="00155C1B">
          <w:pPr>
            <w:pStyle w:val="TOC1"/>
            <w:rPr>
              <w:rFonts w:ascii="Times New Roman" w:eastAsiaTheme="minorEastAsia" w:hAnsi="Times New Roman"/>
              <w:noProof/>
              <w:szCs w:val="24"/>
              <w:lang w:val="en-US"/>
            </w:rPr>
          </w:pPr>
          <w:hyperlink w:anchor="_Toc66803646" w:history="1">
            <w:r w:rsidRPr="00155C1B">
              <w:rPr>
                <w:rStyle w:val="Hyperlink"/>
                <w:rFonts w:ascii="Times New Roman" w:hAnsi="Times New Roman"/>
                <w:noProof/>
                <w:szCs w:val="24"/>
              </w:rPr>
              <w:t>APPLY NUTRITION IN EMERGENCY</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_Toc66803646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70</w:t>
            </w:r>
            <w:r w:rsidRPr="00155C1B">
              <w:rPr>
                <w:rFonts w:ascii="Times New Roman" w:hAnsi="Times New Roman"/>
                <w:noProof/>
                <w:webHidden/>
                <w:szCs w:val="24"/>
              </w:rPr>
              <w:fldChar w:fldCharType="end"/>
            </w:r>
          </w:hyperlink>
        </w:p>
        <w:p w14:paraId="4D102DB3" w14:textId="75E8A083" w:rsidR="00155C1B" w:rsidRPr="00155C1B" w:rsidRDefault="00155C1B">
          <w:pPr>
            <w:pStyle w:val="TOC1"/>
            <w:rPr>
              <w:rFonts w:ascii="Times New Roman" w:eastAsiaTheme="minorEastAsia" w:hAnsi="Times New Roman"/>
              <w:noProof/>
              <w:szCs w:val="24"/>
              <w:lang w:val="en-US"/>
            </w:rPr>
          </w:pPr>
          <w:hyperlink w:anchor="_Toc66803647" w:history="1">
            <w:r w:rsidRPr="00155C1B">
              <w:rPr>
                <w:rStyle w:val="Hyperlink"/>
                <w:rFonts w:ascii="Times New Roman" w:hAnsi="Times New Roman"/>
                <w:noProof/>
                <w:szCs w:val="24"/>
              </w:rPr>
              <w:t>MANAGE NUTRITION IN THE LIFE CYCLE</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_Toc66803647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73</w:t>
            </w:r>
            <w:r w:rsidRPr="00155C1B">
              <w:rPr>
                <w:rFonts w:ascii="Times New Roman" w:hAnsi="Times New Roman"/>
                <w:noProof/>
                <w:webHidden/>
                <w:szCs w:val="24"/>
              </w:rPr>
              <w:fldChar w:fldCharType="end"/>
            </w:r>
          </w:hyperlink>
        </w:p>
        <w:p w14:paraId="00B60F29" w14:textId="78759E4A" w:rsidR="00155C1B" w:rsidRPr="00155C1B" w:rsidRDefault="00155C1B">
          <w:pPr>
            <w:pStyle w:val="TOC1"/>
            <w:rPr>
              <w:rFonts w:ascii="Times New Roman" w:eastAsiaTheme="minorEastAsia" w:hAnsi="Times New Roman"/>
              <w:noProof/>
              <w:szCs w:val="24"/>
              <w:lang w:val="en-US"/>
            </w:rPr>
          </w:pPr>
          <w:hyperlink w:anchor="_Toc66803648" w:history="1">
            <w:r w:rsidRPr="00155C1B">
              <w:rPr>
                <w:rStyle w:val="Hyperlink"/>
                <w:rFonts w:ascii="Times New Roman" w:hAnsi="Times New Roman"/>
                <w:noProof/>
                <w:szCs w:val="24"/>
              </w:rPr>
              <w:t>APPLY PRINCIPLES OF HUMAN NUTRITION</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_Toc66803648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80</w:t>
            </w:r>
            <w:r w:rsidRPr="00155C1B">
              <w:rPr>
                <w:rFonts w:ascii="Times New Roman" w:hAnsi="Times New Roman"/>
                <w:noProof/>
                <w:webHidden/>
                <w:szCs w:val="24"/>
              </w:rPr>
              <w:fldChar w:fldCharType="end"/>
            </w:r>
          </w:hyperlink>
        </w:p>
        <w:p w14:paraId="63705748" w14:textId="34CE2DC1" w:rsidR="00155C1B" w:rsidRPr="00155C1B" w:rsidRDefault="00155C1B">
          <w:pPr>
            <w:pStyle w:val="TOC1"/>
            <w:rPr>
              <w:rFonts w:ascii="Times New Roman" w:eastAsiaTheme="minorEastAsia" w:hAnsi="Times New Roman"/>
              <w:noProof/>
              <w:szCs w:val="24"/>
              <w:lang w:val="en-US"/>
            </w:rPr>
          </w:pPr>
          <w:hyperlink w:anchor="_Toc66803649" w:history="1">
            <w:r w:rsidRPr="00155C1B">
              <w:rPr>
                <w:rStyle w:val="Hyperlink"/>
                <w:rFonts w:ascii="Times New Roman" w:hAnsi="Times New Roman"/>
                <w:noProof/>
                <w:szCs w:val="24"/>
              </w:rPr>
              <w:t>CONDUCT NUTRITION CARE PROCESS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_Toc66803649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84</w:t>
            </w:r>
            <w:r w:rsidRPr="00155C1B">
              <w:rPr>
                <w:rFonts w:ascii="Times New Roman" w:hAnsi="Times New Roman"/>
                <w:noProof/>
                <w:webHidden/>
                <w:szCs w:val="24"/>
              </w:rPr>
              <w:fldChar w:fldCharType="end"/>
            </w:r>
          </w:hyperlink>
        </w:p>
        <w:p w14:paraId="67D1589F" w14:textId="1C44C036" w:rsidR="00155C1B" w:rsidRPr="00155C1B" w:rsidRDefault="00155C1B">
          <w:pPr>
            <w:pStyle w:val="TOC1"/>
            <w:rPr>
              <w:rFonts w:ascii="Times New Roman" w:eastAsiaTheme="minorEastAsia" w:hAnsi="Times New Roman"/>
              <w:noProof/>
              <w:szCs w:val="24"/>
              <w:lang w:val="en-US"/>
            </w:rPr>
          </w:pPr>
          <w:hyperlink w:anchor="_Toc66803650" w:history="1">
            <w:r w:rsidRPr="00155C1B">
              <w:rPr>
                <w:rStyle w:val="Hyperlink"/>
                <w:rFonts w:ascii="Times New Roman" w:hAnsi="Times New Roman"/>
                <w:noProof/>
                <w:szCs w:val="24"/>
              </w:rPr>
              <w:t>PLAN AND MANAGE MEALS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_Toc66803650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88</w:t>
            </w:r>
            <w:r w:rsidRPr="00155C1B">
              <w:rPr>
                <w:rFonts w:ascii="Times New Roman" w:hAnsi="Times New Roman"/>
                <w:noProof/>
                <w:webHidden/>
                <w:szCs w:val="24"/>
              </w:rPr>
              <w:fldChar w:fldCharType="end"/>
            </w:r>
          </w:hyperlink>
        </w:p>
        <w:p w14:paraId="6541AD8B" w14:textId="7B3CF773" w:rsidR="00155C1B" w:rsidRPr="00155C1B" w:rsidRDefault="00155C1B">
          <w:pPr>
            <w:pStyle w:val="TOC1"/>
            <w:rPr>
              <w:rFonts w:ascii="Times New Roman" w:eastAsiaTheme="minorEastAsia" w:hAnsi="Times New Roman"/>
              <w:noProof/>
              <w:szCs w:val="24"/>
              <w:lang w:val="en-US"/>
            </w:rPr>
          </w:pPr>
          <w:hyperlink w:anchor="_Toc66803651" w:history="1">
            <w:r w:rsidRPr="00155C1B">
              <w:rPr>
                <w:rStyle w:val="Hyperlink"/>
                <w:rFonts w:ascii="Times New Roman" w:hAnsi="Times New Roman"/>
                <w:noProof/>
                <w:szCs w:val="24"/>
              </w:rPr>
              <w:t>MANAGE MATERNAL AND CHILD NUTRITION</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_Toc66803651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92</w:t>
            </w:r>
            <w:r w:rsidRPr="00155C1B">
              <w:rPr>
                <w:rFonts w:ascii="Times New Roman" w:hAnsi="Times New Roman"/>
                <w:noProof/>
                <w:webHidden/>
                <w:szCs w:val="24"/>
              </w:rPr>
              <w:fldChar w:fldCharType="end"/>
            </w:r>
          </w:hyperlink>
        </w:p>
        <w:p w14:paraId="23AB88E9" w14:textId="26C13E43" w:rsidR="00155C1B" w:rsidRPr="00155C1B" w:rsidRDefault="00155C1B">
          <w:pPr>
            <w:pStyle w:val="TOC1"/>
            <w:rPr>
              <w:rFonts w:ascii="Times New Roman" w:eastAsiaTheme="minorEastAsia" w:hAnsi="Times New Roman"/>
              <w:noProof/>
              <w:szCs w:val="24"/>
              <w:lang w:val="en-US"/>
            </w:rPr>
          </w:pPr>
          <w:hyperlink w:anchor="_Toc66803652" w:history="1">
            <w:r w:rsidRPr="00155C1B">
              <w:rPr>
                <w:rStyle w:val="Hyperlink"/>
                <w:rFonts w:ascii="Times New Roman" w:hAnsi="Times New Roman"/>
                <w:noProof/>
                <w:szCs w:val="24"/>
              </w:rPr>
              <w:t>CONDUCT NUTRITION EDUCATION AND COUNSELLING</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_Toc66803652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96</w:t>
            </w:r>
            <w:r w:rsidRPr="00155C1B">
              <w:rPr>
                <w:rFonts w:ascii="Times New Roman" w:hAnsi="Times New Roman"/>
                <w:noProof/>
                <w:webHidden/>
                <w:szCs w:val="24"/>
              </w:rPr>
              <w:fldChar w:fldCharType="end"/>
            </w:r>
          </w:hyperlink>
        </w:p>
        <w:p w14:paraId="06B01D34" w14:textId="209B9CBF" w:rsidR="00155C1B" w:rsidRPr="00155C1B" w:rsidRDefault="00155C1B">
          <w:pPr>
            <w:pStyle w:val="TOC1"/>
            <w:rPr>
              <w:rFonts w:ascii="Times New Roman" w:eastAsiaTheme="minorEastAsia" w:hAnsi="Times New Roman"/>
              <w:noProof/>
              <w:szCs w:val="24"/>
              <w:lang w:val="en-US"/>
            </w:rPr>
          </w:pPr>
          <w:hyperlink w:anchor="_Toc66803653" w:history="1">
            <w:r w:rsidRPr="00155C1B">
              <w:rPr>
                <w:rStyle w:val="Hyperlink"/>
                <w:rFonts w:ascii="Times New Roman" w:hAnsi="Times New Roman"/>
                <w:noProof/>
                <w:szCs w:val="24"/>
              </w:rPr>
              <w:t>PROVIDE DIET THERAPY I</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_Toc66803653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99</w:t>
            </w:r>
            <w:r w:rsidRPr="00155C1B">
              <w:rPr>
                <w:rFonts w:ascii="Times New Roman" w:hAnsi="Times New Roman"/>
                <w:noProof/>
                <w:webHidden/>
                <w:szCs w:val="24"/>
              </w:rPr>
              <w:fldChar w:fldCharType="end"/>
            </w:r>
          </w:hyperlink>
        </w:p>
        <w:p w14:paraId="2D5CFD1A" w14:textId="1EC6E876" w:rsidR="00155C1B" w:rsidRPr="00155C1B" w:rsidRDefault="00155C1B">
          <w:pPr>
            <w:pStyle w:val="TOC1"/>
            <w:rPr>
              <w:rFonts w:ascii="Times New Roman" w:eastAsiaTheme="minorEastAsia" w:hAnsi="Times New Roman"/>
              <w:noProof/>
              <w:szCs w:val="24"/>
              <w:lang w:val="en-US"/>
            </w:rPr>
          </w:pPr>
          <w:hyperlink w:anchor="_Toc66803654" w:history="1">
            <w:r w:rsidRPr="00155C1B">
              <w:rPr>
                <w:rStyle w:val="Hyperlink"/>
                <w:rFonts w:ascii="Times New Roman" w:hAnsi="Times New Roman"/>
                <w:noProof/>
                <w:szCs w:val="24"/>
              </w:rPr>
              <w:t>PROVIDE DIET THERAPY II</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_Toc66803654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103</w:t>
            </w:r>
            <w:r w:rsidRPr="00155C1B">
              <w:rPr>
                <w:rFonts w:ascii="Times New Roman" w:hAnsi="Times New Roman"/>
                <w:noProof/>
                <w:webHidden/>
                <w:szCs w:val="24"/>
              </w:rPr>
              <w:fldChar w:fldCharType="end"/>
            </w:r>
          </w:hyperlink>
        </w:p>
        <w:p w14:paraId="6366A489" w14:textId="29CEB818" w:rsidR="00155C1B" w:rsidRPr="00155C1B" w:rsidRDefault="00155C1B">
          <w:pPr>
            <w:pStyle w:val="TOC1"/>
            <w:rPr>
              <w:rFonts w:ascii="Times New Roman" w:eastAsiaTheme="minorEastAsia" w:hAnsi="Times New Roman"/>
              <w:noProof/>
              <w:szCs w:val="24"/>
              <w:lang w:val="en-US"/>
            </w:rPr>
          </w:pPr>
          <w:hyperlink w:anchor="_Toc66803655" w:history="1">
            <w:r w:rsidRPr="00155C1B">
              <w:rPr>
                <w:rStyle w:val="Hyperlink"/>
                <w:rFonts w:ascii="Times New Roman" w:eastAsia="Times New Roman" w:hAnsi="Times New Roman"/>
                <w:noProof/>
                <w:szCs w:val="24"/>
              </w:rPr>
              <w:t>PERFORM DIETETICS OPERATIONS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_Toc66803655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107</w:t>
            </w:r>
            <w:r w:rsidRPr="00155C1B">
              <w:rPr>
                <w:rFonts w:ascii="Times New Roman" w:hAnsi="Times New Roman"/>
                <w:noProof/>
                <w:webHidden/>
                <w:szCs w:val="24"/>
              </w:rPr>
              <w:fldChar w:fldCharType="end"/>
            </w:r>
          </w:hyperlink>
        </w:p>
        <w:p w14:paraId="73C310A8" w14:textId="25463BC4" w:rsidR="00155C1B" w:rsidRPr="00155C1B" w:rsidRDefault="00155C1B">
          <w:pPr>
            <w:pStyle w:val="TOC1"/>
            <w:rPr>
              <w:rFonts w:ascii="Times New Roman" w:eastAsiaTheme="minorEastAsia" w:hAnsi="Times New Roman"/>
              <w:noProof/>
              <w:szCs w:val="24"/>
              <w:lang w:val="en-US"/>
            </w:rPr>
          </w:pPr>
          <w:hyperlink w:anchor="_Toc66803656" w:history="1">
            <w:r w:rsidRPr="00155C1B">
              <w:rPr>
                <w:rStyle w:val="Hyperlink"/>
                <w:rFonts w:ascii="Times New Roman" w:hAnsi="Times New Roman"/>
                <w:noProof/>
                <w:szCs w:val="24"/>
              </w:rPr>
              <w:t>APPLY DIETETIC PRINCIPLES</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_Toc66803656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111</w:t>
            </w:r>
            <w:r w:rsidRPr="00155C1B">
              <w:rPr>
                <w:rFonts w:ascii="Times New Roman" w:hAnsi="Times New Roman"/>
                <w:noProof/>
                <w:webHidden/>
                <w:szCs w:val="24"/>
              </w:rPr>
              <w:fldChar w:fldCharType="end"/>
            </w:r>
          </w:hyperlink>
        </w:p>
        <w:p w14:paraId="1D62E4A9" w14:textId="79B1724A" w:rsidR="00155C1B" w:rsidRPr="00155C1B" w:rsidRDefault="00155C1B">
          <w:pPr>
            <w:pStyle w:val="TOC1"/>
            <w:rPr>
              <w:rFonts w:ascii="Times New Roman" w:eastAsiaTheme="minorEastAsia" w:hAnsi="Times New Roman"/>
              <w:noProof/>
              <w:szCs w:val="24"/>
              <w:lang w:val="en-US"/>
            </w:rPr>
          </w:pPr>
          <w:hyperlink w:anchor="_Toc66803657" w:history="1">
            <w:r w:rsidRPr="00155C1B">
              <w:rPr>
                <w:rStyle w:val="Hyperlink"/>
                <w:rFonts w:ascii="Times New Roman" w:hAnsi="Times New Roman"/>
                <w:noProof/>
                <w:szCs w:val="24"/>
              </w:rPr>
              <w:t>CONDUCT NUTRITION ASSESSMENT AND SURVEILLANCE</w:t>
            </w:r>
            <w:r w:rsidRPr="00155C1B">
              <w:rPr>
                <w:rFonts w:ascii="Times New Roman" w:hAnsi="Times New Roman"/>
                <w:noProof/>
                <w:webHidden/>
                <w:szCs w:val="24"/>
              </w:rPr>
              <w:tab/>
            </w:r>
            <w:r w:rsidRPr="00155C1B">
              <w:rPr>
                <w:rFonts w:ascii="Times New Roman" w:hAnsi="Times New Roman"/>
                <w:noProof/>
                <w:webHidden/>
                <w:szCs w:val="24"/>
              </w:rPr>
              <w:fldChar w:fldCharType="begin"/>
            </w:r>
            <w:r w:rsidRPr="00155C1B">
              <w:rPr>
                <w:rFonts w:ascii="Times New Roman" w:hAnsi="Times New Roman"/>
                <w:noProof/>
                <w:webHidden/>
                <w:szCs w:val="24"/>
              </w:rPr>
              <w:instrText xml:space="preserve"> PAGEREF _Toc66803657 \h </w:instrText>
            </w:r>
            <w:r w:rsidRPr="00155C1B">
              <w:rPr>
                <w:rFonts w:ascii="Times New Roman" w:hAnsi="Times New Roman"/>
                <w:noProof/>
                <w:webHidden/>
                <w:szCs w:val="24"/>
              </w:rPr>
            </w:r>
            <w:r w:rsidRPr="00155C1B">
              <w:rPr>
                <w:rFonts w:ascii="Times New Roman" w:hAnsi="Times New Roman"/>
                <w:noProof/>
                <w:webHidden/>
                <w:szCs w:val="24"/>
              </w:rPr>
              <w:fldChar w:fldCharType="separate"/>
            </w:r>
            <w:r w:rsidRPr="00155C1B">
              <w:rPr>
                <w:rFonts w:ascii="Times New Roman" w:hAnsi="Times New Roman"/>
                <w:noProof/>
                <w:webHidden/>
                <w:szCs w:val="24"/>
              </w:rPr>
              <w:t>115</w:t>
            </w:r>
            <w:r w:rsidRPr="00155C1B">
              <w:rPr>
                <w:rFonts w:ascii="Times New Roman" w:hAnsi="Times New Roman"/>
                <w:noProof/>
                <w:webHidden/>
                <w:szCs w:val="24"/>
              </w:rPr>
              <w:fldChar w:fldCharType="end"/>
            </w:r>
          </w:hyperlink>
        </w:p>
        <w:p w14:paraId="0A777B36" w14:textId="75EAE2F6" w:rsidR="00121C3D" w:rsidRPr="00155C1B" w:rsidRDefault="00E0728A" w:rsidP="00B311AF">
          <w:pPr>
            <w:spacing w:after="200" w:line="276" w:lineRule="auto"/>
            <w:rPr>
              <w:rFonts w:ascii="Times New Roman" w:eastAsia="Calibri" w:hAnsi="Times New Roman" w:cs="Times New Roman"/>
              <w:b/>
              <w:bCs/>
              <w:noProof/>
              <w:sz w:val="24"/>
              <w:szCs w:val="24"/>
            </w:rPr>
          </w:pPr>
          <w:r w:rsidRPr="00155C1B">
            <w:rPr>
              <w:rFonts w:ascii="Times New Roman" w:eastAsiaTheme="minorEastAsia" w:hAnsi="Times New Roman" w:cs="Times New Roman"/>
              <w:b/>
              <w:bCs/>
              <w:noProof/>
              <w:sz w:val="24"/>
              <w:szCs w:val="24"/>
            </w:rPr>
            <w:fldChar w:fldCharType="end"/>
          </w:r>
        </w:p>
      </w:sdtContent>
    </w:sdt>
    <w:p w14:paraId="24BE78E5" w14:textId="77777777" w:rsidR="00121C3D" w:rsidRPr="00155C1B" w:rsidRDefault="0044155F" w:rsidP="00B311AF">
      <w:pPr>
        <w:pStyle w:val="Heading1"/>
        <w:rPr>
          <w:rFonts w:cs="Times New Roman"/>
          <w:sz w:val="24"/>
          <w:szCs w:val="24"/>
        </w:rPr>
      </w:pPr>
      <w:bookmarkStart w:id="0" w:name="_Toc523910236"/>
      <w:bookmarkStart w:id="1" w:name="_Toc523268455"/>
      <w:r w:rsidRPr="00155C1B">
        <w:rPr>
          <w:rFonts w:cs="Times New Roman"/>
          <w:sz w:val="24"/>
          <w:szCs w:val="24"/>
        </w:rPr>
        <w:br w:type="page"/>
      </w:r>
      <w:bookmarkStart w:id="2" w:name="_Toc66803625"/>
      <w:r w:rsidR="00121C3D" w:rsidRPr="00155C1B">
        <w:rPr>
          <w:rFonts w:cs="Times New Roman"/>
          <w:sz w:val="24"/>
          <w:szCs w:val="24"/>
        </w:rPr>
        <w:lastRenderedPageBreak/>
        <w:t>FOREWORD</w:t>
      </w:r>
      <w:bookmarkEnd w:id="0"/>
      <w:bookmarkEnd w:id="1"/>
      <w:bookmarkEnd w:id="2"/>
    </w:p>
    <w:p w14:paraId="3A30BE76" w14:textId="77777777" w:rsidR="00121C3D" w:rsidRPr="00155C1B" w:rsidRDefault="00121C3D" w:rsidP="00B311AF">
      <w:pPr>
        <w:spacing w:after="0" w:line="276" w:lineRule="auto"/>
        <w:rPr>
          <w:rFonts w:ascii="Times New Roman" w:eastAsia="Times New Roman" w:hAnsi="Times New Roman" w:cs="Times New Roman"/>
          <w:b/>
          <w:sz w:val="24"/>
          <w:szCs w:val="24"/>
          <w:lang w:val="en-GB"/>
        </w:rPr>
      </w:pPr>
    </w:p>
    <w:p w14:paraId="7B078377"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A4B5AD3"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67E82E63"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w:t>
      </w:r>
      <w:r w:rsidR="00006F96" w:rsidRPr="00155C1B">
        <w:rPr>
          <w:rFonts w:ascii="Times New Roman" w:eastAsiaTheme="minorEastAsia" w:hAnsi="Times New Roman" w:cs="Times New Roman"/>
          <w:sz w:val="24"/>
          <w:szCs w:val="24"/>
        </w:rPr>
        <w:t>nutrition dietetic</w:t>
      </w:r>
      <w:r w:rsidRPr="00155C1B">
        <w:rPr>
          <w:rFonts w:ascii="Times New Roman" w:eastAsiaTheme="minorEastAsia" w:hAnsi="Times New Roman" w:cs="Times New Roman"/>
          <w:sz w:val="24"/>
          <w:szCs w:val="24"/>
        </w:rPr>
        <w:t>. These Occupational Standards will also be the bases for assessment of an individual for competence certification.</w:t>
      </w:r>
    </w:p>
    <w:p w14:paraId="51486EB8"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It is my conviction that these Occupational Standards will play a great role towards development of competent human resource for the </w:t>
      </w:r>
      <w:r w:rsidR="005412EB" w:rsidRPr="00155C1B">
        <w:rPr>
          <w:rFonts w:ascii="Times New Roman" w:eastAsiaTheme="minorEastAsia" w:hAnsi="Times New Roman" w:cs="Times New Roman"/>
          <w:sz w:val="24"/>
          <w:szCs w:val="24"/>
        </w:rPr>
        <w:t xml:space="preserve">nutrition dietetic </w:t>
      </w:r>
      <w:r w:rsidRPr="00155C1B">
        <w:rPr>
          <w:rFonts w:ascii="Times New Roman" w:eastAsiaTheme="minorEastAsia" w:hAnsi="Times New Roman" w:cs="Times New Roman"/>
          <w:sz w:val="24"/>
          <w:szCs w:val="24"/>
        </w:rPr>
        <w:t>sector’s growth and development.</w:t>
      </w:r>
    </w:p>
    <w:p w14:paraId="62CC721E" w14:textId="77777777" w:rsidR="00121C3D" w:rsidRPr="00155C1B" w:rsidRDefault="00121C3D" w:rsidP="00B311AF">
      <w:pPr>
        <w:spacing w:after="200" w:line="276" w:lineRule="auto"/>
        <w:jc w:val="both"/>
        <w:rPr>
          <w:rFonts w:ascii="Times New Roman" w:eastAsiaTheme="minorEastAsia" w:hAnsi="Times New Roman" w:cs="Times New Roman"/>
          <w:b/>
          <w:sz w:val="24"/>
          <w:szCs w:val="24"/>
        </w:rPr>
      </w:pPr>
    </w:p>
    <w:p w14:paraId="5842CA9B" w14:textId="77777777" w:rsidR="00121C3D" w:rsidRPr="00155C1B" w:rsidRDefault="00121C3D" w:rsidP="00B311AF">
      <w:pPr>
        <w:spacing w:after="0" w:line="276" w:lineRule="auto"/>
        <w:jc w:val="both"/>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 xml:space="preserve">PRINCIPAL SECRETARY, VOCATIONAL AND TECHNICAL TRAINING </w:t>
      </w:r>
    </w:p>
    <w:p w14:paraId="156370C1" w14:textId="77777777" w:rsidR="00121C3D" w:rsidRPr="00155C1B" w:rsidRDefault="00121C3D" w:rsidP="00B311AF">
      <w:pPr>
        <w:spacing w:after="0" w:line="276" w:lineRule="auto"/>
        <w:jc w:val="both"/>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MINISTRY OF EDUCATION</w:t>
      </w:r>
    </w:p>
    <w:p w14:paraId="22E96ACA" w14:textId="77777777" w:rsidR="00121C3D" w:rsidRPr="00155C1B" w:rsidRDefault="00121C3D" w:rsidP="00B311AF">
      <w:pPr>
        <w:spacing w:after="200" w:line="276" w:lineRule="auto"/>
        <w:jc w:val="both"/>
        <w:rPr>
          <w:rFonts w:ascii="Times New Roman" w:eastAsiaTheme="minorEastAsia" w:hAnsi="Times New Roman" w:cs="Times New Roman"/>
          <w:b/>
          <w:sz w:val="24"/>
          <w:szCs w:val="24"/>
        </w:rPr>
      </w:pPr>
    </w:p>
    <w:p w14:paraId="6FB29694" w14:textId="77777777" w:rsidR="00121C3D" w:rsidRPr="00155C1B" w:rsidRDefault="00121C3D" w:rsidP="00B311AF">
      <w:pPr>
        <w:spacing w:after="200" w:line="276" w:lineRule="auto"/>
        <w:jc w:val="both"/>
        <w:rPr>
          <w:rFonts w:ascii="Times New Roman" w:eastAsiaTheme="minorEastAsia" w:hAnsi="Times New Roman" w:cs="Times New Roman"/>
          <w:b/>
          <w:sz w:val="24"/>
          <w:szCs w:val="24"/>
        </w:rPr>
      </w:pPr>
    </w:p>
    <w:p w14:paraId="3147ABBF" w14:textId="77777777" w:rsidR="00121C3D" w:rsidRPr="00155C1B" w:rsidRDefault="00121C3D" w:rsidP="00B311AF">
      <w:pPr>
        <w:spacing w:after="200" w:line="276" w:lineRule="auto"/>
        <w:jc w:val="both"/>
        <w:rPr>
          <w:rFonts w:ascii="Times New Roman" w:eastAsiaTheme="minorEastAsia" w:hAnsi="Times New Roman" w:cs="Times New Roman"/>
          <w:b/>
          <w:sz w:val="24"/>
          <w:szCs w:val="24"/>
        </w:rPr>
      </w:pPr>
    </w:p>
    <w:p w14:paraId="25947B28" w14:textId="77777777" w:rsidR="00121C3D" w:rsidRPr="00155C1B" w:rsidRDefault="00121C3D" w:rsidP="00B311AF">
      <w:pPr>
        <w:spacing w:after="200" w:line="276" w:lineRule="auto"/>
        <w:jc w:val="both"/>
        <w:rPr>
          <w:rFonts w:ascii="Times New Roman" w:eastAsiaTheme="minorEastAsia" w:hAnsi="Times New Roman" w:cs="Times New Roman"/>
          <w:b/>
          <w:sz w:val="24"/>
          <w:szCs w:val="24"/>
        </w:rPr>
      </w:pPr>
    </w:p>
    <w:p w14:paraId="4C456CEC" w14:textId="77777777" w:rsidR="00121C3D" w:rsidRPr="00155C1B" w:rsidRDefault="00121C3D" w:rsidP="00B311AF">
      <w:pPr>
        <w:spacing w:after="200" w:line="276" w:lineRule="auto"/>
        <w:jc w:val="both"/>
        <w:rPr>
          <w:rFonts w:ascii="Times New Roman" w:eastAsiaTheme="minorEastAsia" w:hAnsi="Times New Roman" w:cs="Times New Roman"/>
          <w:b/>
          <w:sz w:val="24"/>
          <w:szCs w:val="24"/>
        </w:rPr>
      </w:pPr>
    </w:p>
    <w:p w14:paraId="1E7066D7" w14:textId="77777777" w:rsidR="00121C3D" w:rsidRPr="00155C1B" w:rsidRDefault="00121C3D" w:rsidP="00B311AF">
      <w:pPr>
        <w:spacing w:after="200" w:line="276" w:lineRule="auto"/>
        <w:jc w:val="both"/>
        <w:rPr>
          <w:rFonts w:ascii="Times New Roman" w:eastAsiaTheme="minorEastAsia" w:hAnsi="Times New Roman" w:cs="Times New Roman"/>
          <w:b/>
          <w:sz w:val="24"/>
          <w:szCs w:val="24"/>
        </w:rPr>
      </w:pPr>
    </w:p>
    <w:p w14:paraId="5925F60F" w14:textId="77777777" w:rsidR="00121C3D" w:rsidRPr="00155C1B" w:rsidRDefault="00121C3D" w:rsidP="00B311AF">
      <w:pPr>
        <w:spacing w:after="200" w:line="276" w:lineRule="auto"/>
        <w:jc w:val="center"/>
        <w:rPr>
          <w:rFonts w:ascii="Times New Roman" w:eastAsiaTheme="minorEastAsia" w:hAnsi="Times New Roman" w:cs="Times New Roman"/>
          <w:b/>
          <w:sz w:val="24"/>
          <w:szCs w:val="24"/>
        </w:rPr>
      </w:pPr>
    </w:p>
    <w:p w14:paraId="205D80E2" w14:textId="77777777" w:rsidR="00C24484" w:rsidRPr="00155C1B" w:rsidRDefault="00C24484" w:rsidP="00B311AF">
      <w:pPr>
        <w:spacing w:after="200" w:line="276" w:lineRule="auto"/>
        <w:jc w:val="center"/>
        <w:rPr>
          <w:rFonts w:ascii="Times New Roman" w:eastAsiaTheme="minorEastAsia" w:hAnsi="Times New Roman" w:cs="Times New Roman"/>
          <w:b/>
          <w:sz w:val="24"/>
          <w:szCs w:val="24"/>
        </w:rPr>
      </w:pPr>
    </w:p>
    <w:p w14:paraId="3E261300" w14:textId="77777777" w:rsidR="00121C3D" w:rsidRPr="00155C1B" w:rsidRDefault="00121C3D" w:rsidP="00B311AF">
      <w:pPr>
        <w:pStyle w:val="Heading1"/>
        <w:rPr>
          <w:rFonts w:cs="Times New Roman"/>
          <w:sz w:val="24"/>
          <w:szCs w:val="24"/>
        </w:rPr>
      </w:pPr>
      <w:bookmarkStart w:id="3" w:name="_Toc523910237"/>
      <w:bookmarkStart w:id="4" w:name="_Toc523268456"/>
      <w:bookmarkStart w:id="5" w:name="_Toc517263770"/>
      <w:bookmarkStart w:id="6" w:name="_Toc517251211"/>
      <w:bookmarkStart w:id="7" w:name="_Toc517245973"/>
      <w:bookmarkStart w:id="8" w:name="_Toc517102562"/>
      <w:bookmarkStart w:id="9" w:name="_Toc517102427"/>
      <w:bookmarkStart w:id="10" w:name="_Toc66803626"/>
      <w:r w:rsidRPr="00155C1B">
        <w:rPr>
          <w:rFonts w:cs="Times New Roman"/>
          <w:sz w:val="24"/>
          <w:szCs w:val="24"/>
        </w:rPr>
        <w:t>PREFACE</w:t>
      </w:r>
      <w:bookmarkEnd w:id="3"/>
      <w:bookmarkEnd w:id="4"/>
      <w:bookmarkEnd w:id="5"/>
      <w:bookmarkEnd w:id="6"/>
      <w:bookmarkEnd w:id="7"/>
      <w:bookmarkEnd w:id="8"/>
      <w:bookmarkEnd w:id="9"/>
      <w:bookmarkEnd w:id="10"/>
    </w:p>
    <w:p w14:paraId="55B3C9FB" w14:textId="77777777" w:rsidR="00121C3D" w:rsidRPr="00155C1B" w:rsidRDefault="00121C3D" w:rsidP="00B311AF">
      <w:pPr>
        <w:spacing w:after="0" w:line="276" w:lineRule="auto"/>
        <w:rPr>
          <w:rFonts w:ascii="Times New Roman" w:eastAsia="Times New Roman" w:hAnsi="Times New Roman" w:cs="Times New Roman"/>
          <w:b/>
          <w:sz w:val="24"/>
          <w:szCs w:val="24"/>
          <w:lang w:val="en-GB"/>
        </w:rPr>
      </w:pPr>
    </w:p>
    <w:p w14:paraId="6D5879FF"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64D2757" w14:textId="77777777" w:rsidR="00121C3D" w:rsidRPr="00155C1B" w:rsidRDefault="00121C3D" w:rsidP="00B311AF">
      <w:pPr>
        <w:spacing w:after="200" w:line="276" w:lineRule="auto"/>
        <w:jc w:val="both"/>
        <w:rPr>
          <w:rFonts w:ascii="Times New Roman" w:eastAsiaTheme="minorEastAsia" w:hAnsi="Times New Roman" w:cs="Times New Roman"/>
          <w:bCs/>
          <w:sz w:val="24"/>
          <w:szCs w:val="24"/>
        </w:rPr>
      </w:pPr>
      <w:r w:rsidRPr="00155C1B">
        <w:rPr>
          <w:rFonts w:ascii="Times New Roman" w:eastAsiaTheme="minorEastAsia" w:hAnsi="Times New Roman" w:cs="Times New Roman"/>
          <w:sz w:val="24"/>
          <w:szCs w:val="24"/>
        </w:rPr>
        <w:t xml:space="preserve">The Technical and Vocational Education and Training Act No. 29 of 2013 and Sessional Paper No. 4 of 2016 on Reforming Education and Training in Kenya, emphasized the need to </w:t>
      </w:r>
      <w:r w:rsidRPr="00155C1B">
        <w:rPr>
          <w:rFonts w:ascii="Times New Roman" w:eastAsiaTheme="minorEastAsia" w:hAnsi="Times New Roman" w:cs="Times New Roman"/>
          <w:bCs/>
          <w:sz w:val="24"/>
          <w:szCs w:val="24"/>
        </w:rPr>
        <w:t xml:space="preserve">reform </w:t>
      </w:r>
      <w:r w:rsidRPr="00155C1B">
        <w:rPr>
          <w:rFonts w:ascii="Times New Roman" w:eastAsiaTheme="minorEastAsia" w:hAnsi="Times New Roman" w:cs="Times New Roman"/>
          <w:sz w:val="24"/>
          <w:szCs w:val="24"/>
        </w:rPr>
        <w:t>curriculum development, assessment and certification. This called for a shift to CBET to address the mismatch between skills acquired through training and skills needed by industry as well as increase the global competitiveness of Kenyan labor force.</w:t>
      </w:r>
    </w:p>
    <w:p w14:paraId="08EB309E"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The TVET Curriculum Development, Assessment and Certification Council (TVET CDACC), in conjunction with </w:t>
      </w:r>
      <w:bookmarkStart w:id="11" w:name="_Hlk534205548"/>
      <w:r w:rsidR="005412EB" w:rsidRPr="00155C1B">
        <w:rPr>
          <w:rFonts w:ascii="Times New Roman" w:eastAsiaTheme="minorEastAsia" w:hAnsi="Times New Roman" w:cs="Times New Roman"/>
          <w:sz w:val="24"/>
          <w:szCs w:val="24"/>
        </w:rPr>
        <w:t>nutrition dietetic</w:t>
      </w:r>
      <w:r w:rsidRPr="00155C1B">
        <w:rPr>
          <w:rFonts w:ascii="Times New Roman" w:eastAsiaTheme="minorEastAsia" w:hAnsi="Times New Roman" w:cs="Times New Roman"/>
          <w:sz w:val="24"/>
          <w:szCs w:val="24"/>
        </w:rPr>
        <w:t xml:space="preserve"> </w:t>
      </w:r>
      <w:bookmarkEnd w:id="11"/>
      <w:r w:rsidRPr="00155C1B">
        <w:rPr>
          <w:rFonts w:ascii="Times New Roman" w:eastAsiaTheme="minorEastAsia" w:hAnsi="Times New Roman" w:cs="Times New Roman"/>
          <w:sz w:val="24"/>
          <w:szCs w:val="24"/>
        </w:rPr>
        <w:t xml:space="preserve">Sector Skills Advisory Committee (SSAC) have developed these Occupational Standards for </w:t>
      </w:r>
      <w:r w:rsidR="005412EB" w:rsidRPr="00155C1B">
        <w:rPr>
          <w:rFonts w:ascii="Times New Roman" w:eastAsiaTheme="minorEastAsia" w:hAnsi="Times New Roman" w:cs="Times New Roman"/>
          <w:sz w:val="24"/>
          <w:szCs w:val="24"/>
        </w:rPr>
        <w:t>nutrition dietetic</w:t>
      </w:r>
      <w:r w:rsidRPr="00155C1B">
        <w:rPr>
          <w:rFonts w:ascii="Times New Roman" w:eastAsiaTheme="minorEastAsia" w:hAnsi="Times New Roman" w:cs="Times New Roman"/>
          <w:sz w:val="24"/>
          <w:szCs w:val="24"/>
        </w:rPr>
        <w:t xml:space="preserve">. These standards will be the bases for development of competency-based curriculum for </w:t>
      </w:r>
      <w:r w:rsidR="005412EB" w:rsidRPr="00155C1B">
        <w:rPr>
          <w:rFonts w:ascii="Times New Roman" w:eastAsiaTheme="minorEastAsia" w:hAnsi="Times New Roman" w:cs="Times New Roman"/>
          <w:sz w:val="24"/>
          <w:szCs w:val="24"/>
        </w:rPr>
        <w:t>nutrition dietetic</w:t>
      </w:r>
    </w:p>
    <w:p w14:paraId="41B4C230"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4E8A8C65"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I am grateful to the Council Members, Council Secretariat, </w:t>
      </w:r>
      <w:r w:rsidR="005412EB" w:rsidRPr="00155C1B">
        <w:rPr>
          <w:rFonts w:ascii="Times New Roman" w:eastAsiaTheme="minorEastAsia" w:hAnsi="Times New Roman" w:cs="Times New Roman"/>
          <w:sz w:val="24"/>
          <w:szCs w:val="24"/>
        </w:rPr>
        <w:t>nutrition dietetic</w:t>
      </w:r>
      <w:r w:rsidRPr="00155C1B">
        <w:rPr>
          <w:rFonts w:ascii="Times New Roman" w:eastAsiaTheme="minorEastAsia" w:hAnsi="Times New Roman" w:cs="Times New Roman"/>
          <w:sz w:val="24"/>
          <w:szCs w:val="24"/>
        </w:rPr>
        <w:t xml:space="preserve"> SSAC, expert workers and all those who participated in the development of these Occupational Standards. </w:t>
      </w:r>
    </w:p>
    <w:p w14:paraId="3438DA2E"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p>
    <w:p w14:paraId="0416E83D" w14:textId="77777777" w:rsidR="00121C3D" w:rsidRPr="00155C1B" w:rsidRDefault="00121C3D" w:rsidP="00B311AF">
      <w:pPr>
        <w:spacing w:after="200" w:line="276" w:lineRule="auto"/>
        <w:jc w:val="both"/>
        <w:rPr>
          <w:rFonts w:ascii="Times New Roman" w:eastAsiaTheme="minorEastAsia" w:hAnsi="Times New Roman" w:cs="Times New Roman"/>
          <w:sz w:val="24"/>
          <w:szCs w:val="24"/>
        </w:rPr>
      </w:pPr>
    </w:p>
    <w:p w14:paraId="7DD8113F" w14:textId="77777777" w:rsidR="00121C3D" w:rsidRPr="00155C1B" w:rsidRDefault="00121C3D" w:rsidP="00B311AF">
      <w:pPr>
        <w:spacing w:after="0" w:line="276" w:lineRule="auto"/>
        <w:jc w:val="both"/>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Prof. CHARLES M. M. ONDIEKI, PhD, FIET (K), Con. EngTech.</w:t>
      </w:r>
    </w:p>
    <w:p w14:paraId="651A9AB7" w14:textId="77777777" w:rsidR="00121C3D" w:rsidRPr="00155C1B" w:rsidRDefault="00121C3D" w:rsidP="00B311AF">
      <w:pPr>
        <w:spacing w:after="0" w:line="276" w:lineRule="auto"/>
        <w:jc w:val="both"/>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CHAIRMAN, TVET CDACC</w:t>
      </w:r>
    </w:p>
    <w:p w14:paraId="48AE4FFF" w14:textId="77777777" w:rsidR="00121C3D" w:rsidRPr="00155C1B" w:rsidRDefault="00121C3D" w:rsidP="00B311AF">
      <w:pPr>
        <w:spacing w:after="200" w:line="276" w:lineRule="auto"/>
        <w:rPr>
          <w:rFonts w:ascii="Times New Roman" w:eastAsiaTheme="minorEastAsia" w:hAnsi="Times New Roman" w:cs="Times New Roman"/>
          <w:sz w:val="24"/>
          <w:szCs w:val="24"/>
          <w:lang w:eastAsia="zh-CN"/>
        </w:rPr>
      </w:pPr>
      <w:bookmarkStart w:id="12" w:name="_Toc517251212"/>
      <w:bookmarkStart w:id="13" w:name="_Toc517245974"/>
      <w:bookmarkStart w:id="14" w:name="_Toc517102563"/>
      <w:bookmarkStart w:id="15" w:name="_Toc517102428"/>
    </w:p>
    <w:p w14:paraId="623FCA98" w14:textId="77777777" w:rsidR="00121C3D" w:rsidRPr="00155C1B" w:rsidRDefault="00121C3D" w:rsidP="00B311AF">
      <w:pPr>
        <w:spacing w:after="200" w:line="276" w:lineRule="auto"/>
        <w:rPr>
          <w:rFonts w:ascii="Times New Roman" w:eastAsiaTheme="minorEastAsia" w:hAnsi="Times New Roman" w:cs="Times New Roman"/>
          <w:sz w:val="24"/>
          <w:szCs w:val="24"/>
          <w:lang w:eastAsia="zh-CN"/>
        </w:rPr>
      </w:pPr>
    </w:p>
    <w:p w14:paraId="444C04B5" w14:textId="77777777" w:rsidR="00121C3D" w:rsidRPr="00155C1B" w:rsidRDefault="00121C3D" w:rsidP="00B311AF">
      <w:pPr>
        <w:spacing w:after="200" w:line="276" w:lineRule="auto"/>
        <w:rPr>
          <w:rFonts w:ascii="Times New Roman" w:eastAsiaTheme="minorEastAsia" w:hAnsi="Times New Roman" w:cs="Times New Roman"/>
          <w:sz w:val="24"/>
          <w:szCs w:val="24"/>
          <w:lang w:eastAsia="zh-CN"/>
        </w:rPr>
      </w:pPr>
    </w:p>
    <w:p w14:paraId="335D6547" w14:textId="77777777" w:rsidR="00C24484" w:rsidRPr="00155C1B" w:rsidRDefault="00C24484" w:rsidP="00B311AF">
      <w:pPr>
        <w:spacing w:after="200" w:line="276" w:lineRule="auto"/>
        <w:rPr>
          <w:rFonts w:ascii="Times New Roman" w:eastAsiaTheme="minorEastAsia" w:hAnsi="Times New Roman" w:cs="Times New Roman"/>
          <w:sz w:val="24"/>
          <w:szCs w:val="24"/>
          <w:lang w:eastAsia="zh-CN"/>
        </w:rPr>
      </w:pPr>
    </w:p>
    <w:p w14:paraId="2103203F" w14:textId="77777777" w:rsidR="00121C3D" w:rsidRPr="00155C1B" w:rsidRDefault="00121C3D" w:rsidP="00B311AF">
      <w:pPr>
        <w:spacing w:after="200" w:line="276" w:lineRule="auto"/>
        <w:rPr>
          <w:rFonts w:ascii="Times New Roman" w:eastAsiaTheme="minorEastAsia" w:hAnsi="Times New Roman" w:cs="Times New Roman"/>
          <w:sz w:val="24"/>
          <w:szCs w:val="24"/>
          <w:lang w:eastAsia="zh-CN"/>
        </w:rPr>
      </w:pPr>
    </w:p>
    <w:p w14:paraId="0FF8E75B" w14:textId="77777777" w:rsidR="00121C3D" w:rsidRPr="00155C1B" w:rsidRDefault="00121C3D" w:rsidP="00B311AF">
      <w:pPr>
        <w:pStyle w:val="Heading1"/>
        <w:rPr>
          <w:rFonts w:cs="Times New Roman"/>
          <w:sz w:val="24"/>
          <w:szCs w:val="24"/>
        </w:rPr>
      </w:pPr>
      <w:bookmarkStart w:id="16" w:name="_Toc523910238"/>
      <w:bookmarkStart w:id="17" w:name="_Toc523268457"/>
      <w:bookmarkStart w:id="18" w:name="_Toc517263771"/>
      <w:bookmarkStart w:id="19" w:name="_Toc66803627"/>
      <w:r w:rsidRPr="00155C1B">
        <w:rPr>
          <w:rFonts w:cs="Times New Roman"/>
          <w:sz w:val="24"/>
          <w:szCs w:val="24"/>
        </w:rPr>
        <w:t>ACKNOWLEDGMENT</w:t>
      </w:r>
      <w:bookmarkEnd w:id="12"/>
      <w:bookmarkEnd w:id="13"/>
      <w:bookmarkEnd w:id="14"/>
      <w:bookmarkEnd w:id="15"/>
      <w:bookmarkEnd w:id="16"/>
      <w:bookmarkEnd w:id="17"/>
      <w:bookmarkEnd w:id="18"/>
      <w:bookmarkEnd w:id="19"/>
      <w:r w:rsidRPr="00155C1B">
        <w:rPr>
          <w:rFonts w:cs="Times New Roman"/>
          <w:sz w:val="24"/>
          <w:szCs w:val="24"/>
        </w:rPr>
        <w:t xml:space="preserve"> </w:t>
      </w:r>
    </w:p>
    <w:p w14:paraId="5AD0590F" w14:textId="77777777" w:rsidR="00121C3D" w:rsidRPr="00155C1B" w:rsidRDefault="00121C3D" w:rsidP="00B311AF">
      <w:pPr>
        <w:spacing w:after="0" w:line="276" w:lineRule="auto"/>
        <w:rPr>
          <w:rFonts w:ascii="Times New Roman" w:eastAsia="Times New Roman" w:hAnsi="Times New Roman" w:cs="Times New Roman"/>
          <w:b/>
          <w:sz w:val="24"/>
          <w:szCs w:val="24"/>
          <w:lang w:val="en-GB"/>
        </w:rPr>
      </w:pPr>
    </w:p>
    <w:p w14:paraId="05F58DD6" w14:textId="77777777" w:rsidR="00121C3D" w:rsidRPr="00155C1B" w:rsidRDefault="00121C3D" w:rsidP="00B311AF">
      <w:pPr>
        <w:spacing w:after="200" w:line="276" w:lineRule="auto"/>
        <w:jc w:val="both"/>
        <w:rPr>
          <w:rFonts w:ascii="Times New Roman" w:eastAsiaTheme="minorEastAsia" w:hAnsi="Times New Roman" w:cs="Times New Roman"/>
          <w:sz w:val="24"/>
          <w:szCs w:val="24"/>
          <w:lang w:val="en-ZW"/>
        </w:rPr>
      </w:pPr>
      <w:r w:rsidRPr="00155C1B">
        <w:rPr>
          <w:rFonts w:ascii="Times New Roman" w:eastAsiaTheme="minorEastAsia" w:hAnsi="Times New Roman" w:cs="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84F081C" w14:textId="77777777" w:rsidR="00121C3D" w:rsidRPr="00155C1B" w:rsidRDefault="00121C3D" w:rsidP="00B311AF">
      <w:pPr>
        <w:spacing w:after="200" w:line="276" w:lineRule="auto"/>
        <w:jc w:val="both"/>
        <w:rPr>
          <w:rFonts w:ascii="Times New Roman" w:eastAsiaTheme="minorEastAsia" w:hAnsi="Times New Roman" w:cs="Times New Roman"/>
          <w:sz w:val="24"/>
          <w:szCs w:val="24"/>
          <w:lang w:val="en-ZW"/>
        </w:rPr>
      </w:pPr>
      <w:r w:rsidRPr="00155C1B">
        <w:rPr>
          <w:rFonts w:ascii="Times New Roman" w:eastAsiaTheme="minorEastAsia" w:hAnsi="Times New Roman" w:cs="Times New Roman"/>
          <w:sz w:val="24"/>
          <w:szCs w:val="24"/>
          <w:lang w:val="en-ZW"/>
        </w:rPr>
        <w:t xml:space="preserve">I thank TVET Curriculum Development, Assessment and Certification Council (TVET CDACC) for providing guidance on the development of these Standards. My gratitude goes to </w:t>
      </w:r>
      <w:r w:rsidR="005412EB" w:rsidRPr="00155C1B">
        <w:rPr>
          <w:rFonts w:ascii="Times New Roman" w:eastAsiaTheme="minorEastAsia" w:hAnsi="Times New Roman" w:cs="Times New Roman"/>
          <w:sz w:val="24"/>
          <w:szCs w:val="24"/>
        </w:rPr>
        <w:t xml:space="preserve">nutrition dietetic </w:t>
      </w:r>
      <w:r w:rsidRPr="00155C1B">
        <w:rPr>
          <w:rFonts w:ascii="Times New Roman" w:eastAsiaTheme="minorEastAsia" w:hAnsi="Times New Roman" w:cs="Times New Roman"/>
          <w:sz w:val="24"/>
          <w:szCs w:val="24"/>
          <w:lang w:val="en-ZW"/>
        </w:rPr>
        <w:t>Sector Skills Advisory Committee (SSAC) members for their contribution to the development of these Standards.  I thank all the individuals and organizations who participated in the validation of these Standards.</w:t>
      </w:r>
    </w:p>
    <w:p w14:paraId="4AF6EAF2" w14:textId="77777777" w:rsidR="00121C3D" w:rsidRPr="00155C1B" w:rsidRDefault="00121C3D" w:rsidP="00B311AF">
      <w:pPr>
        <w:spacing w:after="200" w:line="276" w:lineRule="auto"/>
        <w:jc w:val="both"/>
        <w:rPr>
          <w:rFonts w:ascii="Times New Roman" w:eastAsiaTheme="minorEastAsia" w:hAnsi="Times New Roman" w:cs="Times New Roman"/>
          <w:sz w:val="24"/>
          <w:szCs w:val="24"/>
          <w:lang w:val="en-ZW"/>
        </w:rPr>
      </w:pPr>
      <w:r w:rsidRPr="00155C1B">
        <w:rPr>
          <w:rFonts w:ascii="Times New Roman" w:eastAsiaTheme="minorEastAsia" w:hAnsi="Times New Roman" w:cs="Times New Roman"/>
          <w:sz w:val="24"/>
          <w:szCs w:val="24"/>
          <w:lang w:val="en-ZW"/>
        </w:rPr>
        <w:t xml:space="preserve">My gratitude also goes to the Ministry of Industrialization which enabled the development of these Standards through the industry experts. </w:t>
      </w:r>
    </w:p>
    <w:p w14:paraId="7DA01868" w14:textId="77777777" w:rsidR="00121C3D" w:rsidRPr="00155C1B" w:rsidRDefault="00121C3D" w:rsidP="00B311AF">
      <w:pPr>
        <w:spacing w:after="200" w:line="276" w:lineRule="auto"/>
        <w:jc w:val="both"/>
        <w:rPr>
          <w:rFonts w:ascii="Times New Roman" w:eastAsiaTheme="minorEastAsia" w:hAnsi="Times New Roman" w:cs="Times New Roman"/>
          <w:sz w:val="24"/>
          <w:szCs w:val="24"/>
          <w:lang w:val="en-ZW"/>
        </w:rPr>
      </w:pPr>
      <w:r w:rsidRPr="00155C1B">
        <w:rPr>
          <w:rFonts w:ascii="Times New Roman" w:eastAsiaTheme="minorEastAsia" w:hAnsi="Times New Roman" w:cs="Times New Roman"/>
          <w:sz w:val="24"/>
          <w:szCs w:val="24"/>
          <w:lang w:val="en-ZW"/>
        </w:rPr>
        <w:t xml:space="preserve">I acknowledge all other institutions which in one way or another contributed to the development of these Standards. </w:t>
      </w:r>
    </w:p>
    <w:p w14:paraId="01D54D77" w14:textId="77777777" w:rsidR="00121C3D" w:rsidRPr="00155C1B" w:rsidRDefault="00121C3D" w:rsidP="00B311AF">
      <w:pPr>
        <w:spacing w:after="0" w:line="276" w:lineRule="auto"/>
        <w:rPr>
          <w:rFonts w:ascii="Times New Roman" w:eastAsiaTheme="minorEastAsia" w:hAnsi="Times New Roman" w:cs="Times New Roman"/>
          <w:b/>
          <w:sz w:val="24"/>
          <w:szCs w:val="24"/>
        </w:rPr>
      </w:pPr>
    </w:p>
    <w:p w14:paraId="6F096F1F" w14:textId="77777777" w:rsidR="00121C3D" w:rsidRPr="00155C1B" w:rsidRDefault="00121C3D" w:rsidP="00B311AF">
      <w:pPr>
        <w:spacing w:after="0" w:line="276" w:lineRule="auto"/>
        <w:rPr>
          <w:rFonts w:ascii="Times New Roman" w:eastAsiaTheme="minorEastAsia" w:hAnsi="Times New Roman" w:cs="Times New Roman"/>
          <w:b/>
          <w:sz w:val="24"/>
          <w:szCs w:val="24"/>
        </w:rPr>
      </w:pPr>
    </w:p>
    <w:p w14:paraId="57F8EE80" w14:textId="77777777" w:rsidR="00121C3D" w:rsidRPr="00155C1B" w:rsidRDefault="00121C3D" w:rsidP="00B311AF">
      <w:pPr>
        <w:spacing w:after="0" w:line="276" w:lineRule="auto"/>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CHAIRMAN</w:t>
      </w:r>
    </w:p>
    <w:p w14:paraId="03E2872F" w14:textId="77777777" w:rsidR="00121C3D" w:rsidRPr="00155C1B" w:rsidRDefault="005412EB" w:rsidP="00B311AF">
      <w:pPr>
        <w:spacing w:after="0" w:line="276" w:lineRule="auto"/>
        <w:rPr>
          <w:rFonts w:ascii="Times New Roman" w:eastAsiaTheme="minorEastAsia" w:hAnsi="Times New Roman" w:cs="Times New Roman"/>
          <w:b/>
          <w:sz w:val="24"/>
          <w:szCs w:val="24"/>
        </w:rPr>
      </w:pPr>
      <w:r w:rsidRPr="00155C1B">
        <w:rPr>
          <w:rFonts w:ascii="Times New Roman" w:eastAsiaTheme="minorEastAsia" w:hAnsi="Times New Roman" w:cs="Times New Roman"/>
          <w:b/>
          <w:sz w:val="24"/>
          <w:szCs w:val="24"/>
        </w:rPr>
        <w:t>NUTRITION DIETETIC</w:t>
      </w:r>
      <w:r w:rsidRPr="00155C1B">
        <w:rPr>
          <w:rFonts w:ascii="Times New Roman" w:eastAsiaTheme="minorEastAsia" w:hAnsi="Times New Roman" w:cs="Times New Roman"/>
          <w:sz w:val="24"/>
          <w:szCs w:val="24"/>
        </w:rPr>
        <w:t xml:space="preserve"> </w:t>
      </w:r>
      <w:r w:rsidR="00121C3D" w:rsidRPr="00155C1B">
        <w:rPr>
          <w:rFonts w:ascii="Times New Roman" w:eastAsiaTheme="minorEastAsia" w:hAnsi="Times New Roman" w:cs="Times New Roman"/>
          <w:b/>
          <w:sz w:val="24"/>
          <w:szCs w:val="24"/>
        </w:rPr>
        <w:t>SECTOR SKILLS ADVISORY COMMITTEE</w:t>
      </w:r>
    </w:p>
    <w:p w14:paraId="2468D205" w14:textId="77777777" w:rsidR="00121C3D" w:rsidRPr="00155C1B" w:rsidRDefault="00121C3D" w:rsidP="00B311AF">
      <w:pPr>
        <w:spacing w:after="0" w:line="276" w:lineRule="auto"/>
        <w:rPr>
          <w:rFonts w:ascii="Times New Roman" w:eastAsiaTheme="minorEastAsia" w:hAnsi="Times New Roman" w:cs="Times New Roman"/>
          <w:b/>
          <w:sz w:val="24"/>
          <w:szCs w:val="24"/>
        </w:rPr>
      </w:pPr>
    </w:p>
    <w:p w14:paraId="644DC947" w14:textId="77777777" w:rsidR="00121C3D" w:rsidRPr="00155C1B" w:rsidRDefault="00121C3D" w:rsidP="00B311AF">
      <w:pPr>
        <w:spacing w:after="0" w:line="276" w:lineRule="auto"/>
        <w:rPr>
          <w:rFonts w:ascii="Times New Roman" w:eastAsiaTheme="minorEastAsia" w:hAnsi="Times New Roman" w:cs="Times New Roman"/>
          <w:b/>
          <w:sz w:val="24"/>
          <w:szCs w:val="24"/>
        </w:rPr>
      </w:pPr>
    </w:p>
    <w:p w14:paraId="172FA33B" w14:textId="77777777" w:rsidR="00121C3D" w:rsidRPr="00155C1B" w:rsidRDefault="00121C3D" w:rsidP="00B311AF">
      <w:pPr>
        <w:spacing w:line="276" w:lineRule="auto"/>
        <w:rPr>
          <w:rFonts w:ascii="Times New Roman" w:hAnsi="Times New Roman" w:cs="Times New Roman"/>
          <w:sz w:val="24"/>
          <w:szCs w:val="24"/>
        </w:rPr>
      </w:pPr>
    </w:p>
    <w:p w14:paraId="1995BA45" w14:textId="77777777" w:rsidR="00121C3D" w:rsidRPr="00155C1B" w:rsidRDefault="00121C3D" w:rsidP="00B311AF">
      <w:pPr>
        <w:spacing w:line="276" w:lineRule="auto"/>
        <w:rPr>
          <w:rFonts w:ascii="Times New Roman" w:hAnsi="Times New Roman" w:cs="Times New Roman"/>
          <w:sz w:val="24"/>
          <w:szCs w:val="24"/>
        </w:rPr>
      </w:pPr>
    </w:p>
    <w:p w14:paraId="2017A683" w14:textId="77777777" w:rsidR="00121C3D" w:rsidRPr="00155C1B" w:rsidRDefault="00121C3D" w:rsidP="00B311AF">
      <w:pPr>
        <w:spacing w:line="276" w:lineRule="auto"/>
        <w:rPr>
          <w:rFonts w:ascii="Times New Roman" w:hAnsi="Times New Roman" w:cs="Times New Roman"/>
          <w:sz w:val="24"/>
          <w:szCs w:val="24"/>
        </w:rPr>
      </w:pPr>
    </w:p>
    <w:p w14:paraId="465BA0F8" w14:textId="77777777" w:rsidR="00121C3D" w:rsidRPr="00155C1B" w:rsidRDefault="00121C3D" w:rsidP="00B311AF">
      <w:pPr>
        <w:spacing w:line="276" w:lineRule="auto"/>
        <w:rPr>
          <w:rFonts w:ascii="Times New Roman" w:hAnsi="Times New Roman" w:cs="Times New Roman"/>
          <w:sz w:val="24"/>
          <w:szCs w:val="24"/>
        </w:rPr>
      </w:pPr>
    </w:p>
    <w:p w14:paraId="443B1878" w14:textId="77777777" w:rsidR="00121C3D" w:rsidRPr="00155C1B" w:rsidRDefault="00121C3D" w:rsidP="00155C1B">
      <w:pPr>
        <w:pStyle w:val="Heading1"/>
        <w:rPr>
          <w:rFonts w:eastAsiaTheme="minorEastAsia" w:cs="Times New Roman"/>
          <w:sz w:val="24"/>
          <w:szCs w:val="24"/>
          <w:lang w:val="en-GB"/>
        </w:rPr>
      </w:pPr>
      <w:r w:rsidRPr="00155C1B">
        <w:rPr>
          <w:rFonts w:eastAsiaTheme="minorEastAsia" w:cs="Times New Roman"/>
          <w:sz w:val="24"/>
          <w:szCs w:val="24"/>
        </w:rPr>
        <w:br w:type="page"/>
      </w:r>
      <w:bookmarkStart w:id="20" w:name="_Toc66803628"/>
      <w:r w:rsidRPr="00155C1B">
        <w:rPr>
          <w:rFonts w:eastAsia="Calibri" w:cs="Times New Roman"/>
          <w:sz w:val="24"/>
          <w:szCs w:val="24"/>
        </w:rPr>
        <w:lastRenderedPageBreak/>
        <w:t>ACRONYMS</w:t>
      </w:r>
      <w:bookmarkEnd w:id="20"/>
    </w:p>
    <w:p w14:paraId="2A268D49"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CDACC</w:t>
      </w:r>
      <w:r w:rsidRPr="00155C1B">
        <w:rPr>
          <w:rFonts w:ascii="Times New Roman" w:eastAsiaTheme="minorEastAsia" w:hAnsi="Times New Roman" w:cs="Times New Roman"/>
          <w:sz w:val="24"/>
          <w:szCs w:val="24"/>
        </w:rPr>
        <w:tab/>
        <w:t>: Curriculum Development Assessment and Certification Council</w:t>
      </w:r>
    </w:p>
    <w:p w14:paraId="2406ED42"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BC</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Basic Competency</w:t>
      </w:r>
    </w:p>
    <w:p w14:paraId="38C8B83F"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CC</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Core Competency</w:t>
      </w:r>
    </w:p>
    <w:p w14:paraId="0751165E"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CO</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Common Units</w:t>
      </w:r>
    </w:p>
    <w:p w14:paraId="4CD3C095"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OSHA</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Occupation Safety and Health Act</w:t>
      </w:r>
    </w:p>
    <w:p w14:paraId="728FE2F3"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PPE</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Personal Protective Equipment</w:t>
      </w:r>
    </w:p>
    <w:p w14:paraId="150287C8"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SSAC</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Sector Skills Advisory Committee</w:t>
      </w:r>
    </w:p>
    <w:p w14:paraId="1D1FAEBE"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TVET</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xml:space="preserve">: Technical and Vocational Education and Training </w:t>
      </w:r>
    </w:p>
    <w:p w14:paraId="637F7382"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SOP</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xml:space="preserve">: Standard operating procedures </w:t>
      </w:r>
    </w:p>
    <w:p w14:paraId="2B7F1CD1" w14:textId="77777777" w:rsidR="00980130" w:rsidRPr="00155C1B" w:rsidRDefault="00980130"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NUD</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xml:space="preserve">: Nutrition and </w:t>
      </w:r>
      <w:r w:rsidR="003468F1" w:rsidRPr="00155C1B">
        <w:rPr>
          <w:rFonts w:ascii="Times New Roman" w:eastAsiaTheme="minorEastAsia" w:hAnsi="Times New Roman" w:cs="Times New Roman"/>
          <w:sz w:val="24"/>
          <w:szCs w:val="24"/>
        </w:rPr>
        <w:t xml:space="preserve">Dietetics </w:t>
      </w:r>
    </w:p>
    <w:p w14:paraId="4681488E" w14:textId="77777777" w:rsidR="003468F1" w:rsidRPr="00155C1B" w:rsidRDefault="003468F1"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MED</w:t>
      </w:r>
      <w:r w:rsidRPr="00155C1B">
        <w:rPr>
          <w:rFonts w:ascii="Times New Roman" w:eastAsiaTheme="minorEastAsia" w:hAnsi="Times New Roman" w:cs="Times New Roman"/>
          <w:sz w:val="24"/>
          <w:szCs w:val="24"/>
        </w:rPr>
        <w:tab/>
      </w:r>
      <w:r w:rsidRPr="00155C1B">
        <w:rPr>
          <w:rFonts w:ascii="Times New Roman" w:eastAsiaTheme="minorEastAsia" w:hAnsi="Times New Roman" w:cs="Times New Roman"/>
          <w:sz w:val="24"/>
          <w:szCs w:val="24"/>
        </w:rPr>
        <w:tab/>
        <w:t xml:space="preserve">: Medical </w:t>
      </w:r>
    </w:p>
    <w:p w14:paraId="68C94620"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0C9431F7"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 </w:t>
      </w:r>
    </w:p>
    <w:p w14:paraId="2C4D7945"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333209CF"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21AF1774"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55237B08"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4D33BD18"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54EA1DBB"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34836ADF"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30A7C1FB"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2EC99346" w14:textId="77777777" w:rsidR="00121C3D" w:rsidRPr="00155C1B" w:rsidRDefault="00121C3D" w:rsidP="00B311AF">
      <w:pPr>
        <w:spacing w:after="200" w:line="276" w:lineRule="auto"/>
        <w:rPr>
          <w:rFonts w:ascii="Times New Roman" w:eastAsiaTheme="minorEastAsia" w:hAnsi="Times New Roman" w:cs="Times New Roman"/>
          <w:sz w:val="24"/>
          <w:szCs w:val="24"/>
        </w:rPr>
      </w:pPr>
    </w:p>
    <w:p w14:paraId="0623BD26" w14:textId="77777777" w:rsidR="00121C3D" w:rsidRPr="00155C1B" w:rsidRDefault="00121C3D" w:rsidP="00B311AF">
      <w:pPr>
        <w:tabs>
          <w:tab w:val="left" w:pos="5940"/>
        </w:tabs>
        <w:spacing w:after="200" w:line="276" w:lineRule="auto"/>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
      </w:r>
    </w:p>
    <w:p w14:paraId="241C10AE" w14:textId="77777777" w:rsidR="00121C3D" w:rsidRPr="00155C1B" w:rsidRDefault="00121C3D" w:rsidP="00B311AF">
      <w:pPr>
        <w:pStyle w:val="Heading1"/>
        <w:rPr>
          <w:rFonts w:cs="Times New Roman"/>
          <w:sz w:val="24"/>
          <w:szCs w:val="24"/>
          <w:lang w:eastAsia="fr-FR"/>
        </w:rPr>
      </w:pPr>
      <w:bookmarkStart w:id="21" w:name="_Toc530390946"/>
      <w:bookmarkStart w:id="22" w:name="_Toc66803629"/>
      <w:r w:rsidRPr="00155C1B">
        <w:rPr>
          <w:rFonts w:cs="Times New Roman"/>
          <w:sz w:val="24"/>
          <w:szCs w:val="24"/>
        </w:rPr>
        <w:lastRenderedPageBreak/>
        <w:t>OVERVIEW</w:t>
      </w:r>
      <w:bookmarkEnd w:id="21"/>
      <w:bookmarkEnd w:id="22"/>
    </w:p>
    <w:p w14:paraId="63B8ADB0" w14:textId="77777777" w:rsidR="00121C3D" w:rsidRPr="00155C1B" w:rsidRDefault="00121C3D" w:rsidP="00B311AF">
      <w:pPr>
        <w:spacing w:after="0" w:line="276" w:lineRule="auto"/>
        <w:contextualSpacing/>
        <w:jc w:val="both"/>
        <w:rPr>
          <w:rFonts w:ascii="Times New Roman" w:eastAsiaTheme="minorEastAsia" w:hAnsi="Times New Roman" w:cs="Times New Roman"/>
          <w:sz w:val="24"/>
          <w:szCs w:val="24"/>
          <w:lang w:val="en-ZA" w:eastAsia="fr-FR"/>
        </w:rPr>
      </w:pPr>
      <w:r w:rsidRPr="00155C1B">
        <w:rPr>
          <w:rFonts w:ascii="Times New Roman" w:eastAsiaTheme="minorEastAsia" w:hAnsi="Times New Roman" w:cs="Times New Roman"/>
          <w:sz w:val="24"/>
          <w:szCs w:val="24"/>
          <w:lang w:val="en-ZA" w:eastAsia="fr-FR"/>
        </w:rPr>
        <w:t xml:space="preserve">The </w:t>
      </w:r>
      <w:r w:rsidR="00403FEC" w:rsidRPr="00155C1B">
        <w:rPr>
          <w:rFonts w:ascii="Times New Roman" w:eastAsiaTheme="minorEastAsia" w:hAnsi="Times New Roman" w:cs="Times New Roman"/>
          <w:sz w:val="24"/>
          <w:szCs w:val="24"/>
          <w:lang w:val="en-ZA" w:eastAsia="fr-FR"/>
        </w:rPr>
        <w:t xml:space="preserve">nutritional </w:t>
      </w:r>
      <w:r w:rsidR="008F0556" w:rsidRPr="00155C1B">
        <w:rPr>
          <w:rFonts w:ascii="Times New Roman" w:eastAsiaTheme="minorEastAsia" w:hAnsi="Times New Roman" w:cs="Times New Roman"/>
          <w:sz w:val="24"/>
          <w:szCs w:val="24"/>
          <w:lang w:val="en-ZA" w:eastAsia="fr-FR"/>
        </w:rPr>
        <w:t>dietetic level</w:t>
      </w:r>
      <w:r w:rsidRPr="00155C1B">
        <w:rPr>
          <w:rFonts w:ascii="Times New Roman" w:eastAsiaTheme="minorEastAsia" w:hAnsi="Times New Roman" w:cs="Times New Roman"/>
          <w:sz w:val="24"/>
          <w:szCs w:val="24"/>
          <w:lang w:val="en-ZA" w:eastAsia="fr-FR"/>
        </w:rPr>
        <w:t xml:space="preserve"> </w:t>
      </w:r>
      <w:r w:rsidRPr="00155C1B">
        <w:rPr>
          <w:rFonts w:ascii="Times New Roman" w:eastAsiaTheme="minorEastAsia" w:hAnsi="Times New Roman" w:cs="Times New Roman"/>
          <w:sz w:val="24"/>
          <w:szCs w:val="24"/>
        </w:rPr>
        <w:t>six qualification</w:t>
      </w:r>
      <w:r w:rsidRPr="00155C1B">
        <w:rPr>
          <w:rFonts w:ascii="Times New Roman" w:eastAsiaTheme="minorEastAsia" w:hAnsi="Times New Roman" w:cs="Times New Roman"/>
          <w:sz w:val="24"/>
          <w:szCs w:val="24"/>
          <w:lang w:val="en-ZA" w:eastAsia="fr-FR"/>
        </w:rPr>
        <w:t xml:space="preserve"> consist of competencies that a person must achieve </w:t>
      </w:r>
      <w:r w:rsidR="00772F9F" w:rsidRPr="00155C1B">
        <w:rPr>
          <w:rFonts w:ascii="Times New Roman" w:eastAsiaTheme="minorEastAsia" w:hAnsi="Times New Roman" w:cs="Times New Roman"/>
          <w:sz w:val="24"/>
          <w:szCs w:val="24"/>
          <w:lang w:val="en-ZA" w:eastAsia="fr-FR"/>
        </w:rPr>
        <w:t xml:space="preserve">to </w:t>
      </w:r>
      <w:r w:rsidR="00403FEC" w:rsidRPr="00155C1B">
        <w:rPr>
          <w:rFonts w:ascii="Times New Roman" w:eastAsiaTheme="minorEastAsia" w:hAnsi="Times New Roman" w:cs="Times New Roman"/>
          <w:sz w:val="24"/>
          <w:szCs w:val="24"/>
          <w:lang w:val="en-ZA" w:eastAsia="fr-FR"/>
        </w:rPr>
        <w:t xml:space="preserve">examine client nutritional </w:t>
      </w:r>
      <w:r w:rsidR="0044155F" w:rsidRPr="00155C1B">
        <w:rPr>
          <w:rFonts w:ascii="Times New Roman" w:eastAsiaTheme="minorEastAsia" w:hAnsi="Times New Roman" w:cs="Times New Roman"/>
          <w:sz w:val="24"/>
          <w:szCs w:val="24"/>
          <w:lang w:val="en-ZA" w:eastAsia="fr-FR"/>
        </w:rPr>
        <w:t xml:space="preserve">status, </w:t>
      </w:r>
      <w:r w:rsidR="00720563" w:rsidRPr="00155C1B">
        <w:rPr>
          <w:rFonts w:ascii="Times New Roman" w:eastAsiaTheme="minorEastAsia" w:hAnsi="Times New Roman" w:cs="Times New Roman"/>
          <w:sz w:val="24"/>
          <w:szCs w:val="24"/>
          <w:lang w:val="en-ZA" w:eastAsia="fr-FR"/>
        </w:rPr>
        <w:t>diagnose</w:t>
      </w:r>
      <w:r w:rsidR="00772F9F" w:rsidRPr="00155C1B">
        <w:rPr>
          <w:rFonts w:ascii="Times New Roman" w:eastAsiaTheme="minorEastAsia" w:hAnsi="Times New Roman" w:cs="Times New Roman"/>
          <w:sz w:val="24"/>
          <w:szCs w:val="24"/>
          <w:lang w:val="en-ZA" w:eastAsia="fr-FR"/>
        </w:rPr>
        <w:t xml:space="preserve"> client nutritional requirement</w:t>
      </w:r>
      <w:r w:rsidR="00403FEC" w:rsidRPr="00155C1B">
        <w:rPr>
          <w:rFonts w:ascii="Times New Roman" w:eastAsiaTheme="minorEastAsia" w:hAnsi="Times New Roman" w:cs="Times New Roman"/>
          <w:sz w:val="24"/>
          <w:szCs w:val="24"/>
          <w:lang w:val="en-ZA" w:eastAsia="fr-FR"/>
        </w:rPr>
        <w:t>,</w:t>
      </w:r>
      <w:r w:rsidR="00772F9F" w:rsidRPr="00155C1B">
        <w:rPr>
          <w:rFonts w:ascii="Times New Roman" w:eastAsiaTheme="minorEastAsia" w:hAnsi="Times New Roman" w:cs="Times New Roman"/>
          <w:sz w:val="24"/>
          <w:szCs w:val="24"/>
          <w:lang w:val="en-ZA" w:eastAsia="fr-FR"/>
        </w:rPr>
        <w:t xml:space="preserve"> </w:t>
      </w:r>
      <w:r w:rsidR="00403FEC" w:rsidRPr="00155C1B">
        <w:rPr>
          <w:rFonts w:ascii="Times New Roman" w:eastAsiaTheme="minorEastAsia" w:hAnsi="Times New Roman" w:cs="Times New Roman"/>
          <w:sz w:val="24"/>
          <w:szCs w:val="24"/>
          <w:lang w:val="en-ZA" w:eastAsia="fr-FR"/>
        </w:rPr>
        <w:t>develop nutrition care plan,</w:t>
      </w:r>
      <w:r w:rsidR="00772F9F" w:rsidRPr="00155C1B">
        <w:rPr>
          <w:rFonts w:ascii="Times New Roman" w:eastAsiaTheme="minorEastAsia" w:hAnsi="Times New Roman" w:cs="Times New Roman"/>
          <w:sz w:val="24"/>
          <w:szCs w:val="24"/>
          <w:lang w:val="en-ZA" w:eastAsia="fr-FR"/>
        </w:rPr>
        <w:t xml:space="preserve"> </w:t>
      </w:r>
      <w:r w:rsidR="00403FEC" w:rsidRPr="00155C1B">
        <w:rPr>
          <w:rFonts w:ascii="Times New Roman" w:eastAsiaTheme="minorEastAsia" w:hAnsi="Times New Roman" w:cs="Times New Roman"/>
          <w:sz w:val="24"/>
          <w:szCs w:val="24"/>
          <w:lang w:val="en-ZA" w:eastAsia="fr-FR"/>
        </w:rPr>
        <w:t xml:space="preserve">plan and manage </w:t>
      </w:r>
      <w:r w:rsidR="00772F9F" w:rsidRPr="00155C1B">
        <w:rPr>
          <w:rFonts w:ascii="Times New Roman" w:eastAsiaTheme="minorEastAsia" w:hAnsi="Times New Roman" w:cs="Times New Roman"/>
          <w:sz w:val="24"/>
          <w:szCs w:val="24"/>
          <w:lang w:val="en-ZA" w:eastAsia="fr-FR"/>
        </w:rPr>
        <w:t>meals, manage</w:t>
      </w:r>
      <w:r w:rsidR="00403FEC" w:rsidRPr="00155C1B">
        <w:rPr>
          <w:rFonts w:ascii="Times New Roman" w:eastAsiaTheme="minorEastAsia" w:hAnsi="Times New Roman" w:cs="Times New Roman"/>
          <w:sz w:val="24"/>
          <w:szCs w:val="24"/>
          <w:lang w:val="en-ZA" w:eastAsia="fr-FR"/>
        </w:rPr>
        <w:t xml:space="preserve"> maternal and child </w:t>
      </w:r>
      <w:r w:rsidR="00772F9F" w:rsidRPr="00155C1B">
        <w:rPr>
          <w:rFonts w:ascii="Times New Roman" w:eastAsiaTheme="minorEastAsia" w:hAnsi="Times New Roman" w:cs="Times New Roman"/>
          <w:sz w:val="24"/>
          <w:szCs w:val="24"/>
          <w:lang w:val="en-ZA" w:eastAsia="fr-FR"/>
        </w:rPr>
        <w:t>nutrition, apply</w:t>
      </w:r>
      <w:r w:rsidR="00403FEC" w:rsidRPr="00155C1B">
        <w:rPr>
          <w:rFonts w:ascii="Times New Roman" w:eastAsiaTheme="minorEastAsia" w:hAnsi="Times New Roman" w:cs="Times New Roman"/>
          <w:sz w:val="24"/>
          <w:szCs w:val="24"/>
          <w:lang w:val="en-ZA" w:eastAsia="fr-FR"/>
        </w:rPr>
        <w:t xml:space="preserve"> nutrition </w:t>
      </w:r>
      <w:r w:rsidR="00772F9F" w:rsidRPr="00155C1B">
        <w:rPr>
          <w:rFonts w:ascii="Times New Roman" w:eastAsiaTheme="minorEastAsia" w:hAnsi="Times New Roman" w:cs="Times New Roman"/>
          <w:sz w:val="24"/>
          <w:szCs w:val="24"/>
          <w:lang w:val="en-ZA" w:eastAsia="fr-FR"/>
        </w:rPr>
        <w:t>in emergency, conduct nutrition education and counselling, provide diet therapy, apply principles of human nutrition and conduct nutrition assessment and surveillance</w:t>
      </w:r>
    </w:p>
    <w:p w14:paraId="3D2406F0" w14:textId="73957671" w:rsidR="00121C3D" w:rsidRPr="00155C1B" w:rsidRDefault="00121C3D" w:rsidP="00DA3B26">
      <w:pPr>
        <w:spacing w:after="0" w:line="276" w:lineRule="auto"/>
        <w:contextualSpacing/>
        <w:jc w:val="both"/>
        <w:rPr>
          <w:rFonts w:ascii="Times New Roman" w:hAnsi="Times New Roman" w:cs="Times New Roman"/>
          <w:b/>
          <w:sz w:val="24"/>
          <w:szCs w:val="24"/>
          <w:lang w:val="en-ZA" w:eastAsia="fr-FR"/>
        </w:rPr>
      </w:pPr>
      <w:r w:rsidRPr="00155C1B">
        <w:rPr>
          <w:rFonts w:ascii="Times New Roman" w:hAnsi="Times New Roman" w:cs="Times New Roman"/>
          <w:b/>
          <w:sz w:val="24"/>
          <w:szCs w:val="24"/>
        </w:rPr>
        <w:t xml:space="preserve">Basic </w:t>
      </w:r>
      <w:r w:rsidR="00720563" w:rsidRPr="00155C1B">
        <w:rPr>
          <w:rFonts w:ascii="Times New Roman" w:hAnsi="Times New Roman" w:cs="Times New Roman"/>
          <w:b/>
          <w:sz w:val="24"/>
          <w:szCs w:val="24"/>
          <w:lang w:val="en-ZA" w:eastAsia="fr-FR"/>
        </w:rPr>
        <w:t>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945"/>
      </w:tblGrid>
      <w:tr w:rsidR="00C15F87" w:rsidRPr="00155C1B" w14:paraId="5B07C117" w14:textId="77777777" w:rsidTr="00F70DD8">
        <w:trPr>
          <w:trHeight w:val="501"/>
        </w:trPr>
        <w:tc>
          <w:tcPr>
            <w:tcW w:w="2135" w:type="pct"/>
          </w:tcPr>
          <w:p w14:paraId="794F877D" w14:textId="77777777" w:rsidR="00C15F87" w:rsidRPr="00155C1B" w:rsidRDefault="00C15F87" w:rsidP="00F70DD8">
            <w:pPr>
              <w:pStyle w:val="ListParagraph"/>
              <w:spacing w:after="0"/>
              <w:ind w:left="0"/>
              <w:jc w:val="both"/>
              <w:rPr>
                <w:rFonts w:ascii="Times New Roman" w:hAnsi="Times New Roman" w:cs="Times New Roman"/>
                <w:b/>
                <w:sz w:val="24"/>
                <w:szCs w:val="24"/>
                <w:lang w:val="en-ZA" w:eastAsia="fr-FR"/>
              </w:rPr>
            </w:pPr>
            <w:r w:rsidRPr="00155C1B">
              <w:rPr>
                <w:rFonts w:ascii="Times New Roman" w:hAnsi="Times New Roman" w:cs="Times New Roman"/>
                <w:b/>
                <w:sz w:val="24"/>
                <w:szCs w:val="24"/>
                <w:lang w:val="en-ZA" w:eastAsia="fr-FR"/>
              </w:rPr>
              <w:t>Unit of Learning Code</w:t>
            </w:r>
          </w:p>
        </w:tc>
        <w:tc>
          <w:tcPr>
            <w:tcW w:w="2865" w:type="pct"/>
          </w:tcPr>
          <w:p w14:paraId="7B0DC9E8" w14:textId="77777777" w:rsidR="00C15F87" w:rsidRPr="00155C1B" w:rsidRDefault="00C15F87" w:rsidP="00F70DD8">
            <w:pPr>
              <w:pStyle w:val="ListParagraph"/>
              <w:spacing w:after="0"/>
              <w:ind w:left="0"/>
              <w:jc w:val="both"/>
              <w:rPr>
                <w:rFonts w:ascii="Times New Roman" w:hAnsi="Times New Roman" w:cs="Times New Roman"/>
                <w:b/>
                <w:sz w:val="24"/>
                <w:szCs w:val="24"/>
                <w:lang w:val="en-ZA" w:eastAsia="fr-FR"/>
              </w:rPr>
            </w:pPr>
            <w:r w:rsidRPr="00155C1B">
              <w:rPr>
                <w:rFonts w:ascii="Times New Roman" w:hAnsi="Times New Roman" w:cs="Times New Roman"/>
                <w:b/>
                <w:sz w:val="24"/>
                <w:szCs w:val="24"/>
                <w:lang w:val="en-ZA" w:eastAsia="fr-FR"/>
              </w:rPr>
              <w:t>Unit of Learning Title</w:t>
            </w:r>
          </w:p>
        </w:tc>
      </w:tr>
      <w:tr w:rsidR="00C15F87" w:rsidRPr="00155C1B" w14:paraId="10D45E35" w14:textId="77777777" w:rsidTr="00F70DD8">
        <w:trPr>
          <w:trHeight w:val="266"/>
        </w:trPr>
        <w:tc>
          <w:tcPr>
            <w:tcW w:w="2135" w:type="pct"/>
          </w:tcPr>
          <w:p w14:paraId="53877A47" w14:textId="40016133"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MED/OS/NUD/</w:t>
            </w:r>
            <w:r w:rsidR="00DA3B26" w:rsidRPr="00155C1B">
              <w:rPr>
                <w:rFonts w:ascii="Times New Roman" w:eastAsia="Times New Roman" w:hAnsi="Times New Roman" w:cs="Times New Roman"/>
                <w:sz w:val="24"/>
                <w:szCs w:val="24"/>
              </w:rPr>
              <w:t xml:space="preserve"> </w:t>
            </w:r>
            <w:r w:rsidR="00DA3B26" w:rsidRPr="00155C1B">
              <w:rPr>
                <w:rFonts w:ascii="Times New Roman" w:eastAsia="Times New Roman" w:hAnsi="Times New Roman" w:cs="Times New Roman"/>
                <w:sz w:val="24"/>
                <w:szCs w:val="24"/>
              </w:rPr>
              <w:t>BC</w:t>
            </w:r>
            <w:r w:rsidRPr="00155C1B">
              <w:rPr>
                <w:rFonts w:ascii="Times New Roman" w:eastAsia="Times New Roman" w:hAnsi="Times New Roman" w:cs="Times New Roman"/>
                <w:sz w:val="24"/>
                <w:szCs w:val="24"/>
              </w:rPr>
              <w:t>/01/6/A</w:t>
            </w:r>
          </w:p>
        </w:tc>
        <w:tc>
          <w:tcPr>
            <w:tcW w:w="2865" w:type="pct"/>
          </w:tcPr>
          <w:p w14:paraId="436DF292" w14:textId="77777777" w:rsidR="00C15F87" w:rsidRPr="00155C1B" w:rsidRDefault="00C15F87" w:rsidP="00C15F87">
            <w:pPr>
              <w:spacing w:after="0"/>
              <w:jc w:val="both"/>
              <w:rPr>
                <w:rFonts w:ascii="Times New Roman" w:hAnsi="Times New Roman" w:cs="Times New Roman"/>
                <w:sz w:val="24"/>
                <w:szCs w:val="24"/>
                <w:lang w:val="en-ZA" w:eastAsia="fr-FR"/>
              </w:rPr>
            </w:pPr>
            <w:r w:rsidRPr="00155C1B">
              <w:rPr>
                <w:rFonts w:ascii="Times New Roman" w:hAnsi="Times New Roman" w:cs="Times New Roman"/>
                <w:sz w:val="24"/>
                <w:szCs w:val="24"/>
              </w:rPr>
              <w:t xml:space="preserve">Demonstrate </w:t>
            </w:r>
            <w:r w:rsidRPr="00155C1B">
              <w:rPr>
                <w:rFonts w:ascii="Times New Roman" w:hAnsi="Times New Roman" w:cs="Times New Roman"/>
                <w:sz w:val="24"/>
                <w:szCs w:val="24"/>
                <w:lang w:val="en-ZA" w:eastAsia="fr-FR"/>
              </w:rPr>
              <w:t>Communication skills</w:t>
            </w:r>
          </w:p>
          <w:p w14:paraId="0F6AD75A" w14:textId="6BFF9A03" w:rsidR="00C15F87" w:rsidRPr="00155C1B" w:rsidRDefault="00C15F87" w:rsidP="00F70DD8">
            <w:pPr>
              <w:spacing w:after="0" w:line="276" w:lineRule="auto"/>
              <w:rPr>
                <w:rFonts w:ascii="Times New Roman" w:hAnsi="Times New Roman" w:cs="Times New Roman"/>
                <w:sz w:val="24"/>
                <w:szCs w:val="24"/>
              </w:rPr>
            </w:pPr>
          </w:p>
        </w:tc>
      </w:tr>
      <w:tr w:rsidR="00C15F87" w:rsidRPr="00155C1B" w14:paraId="5008A6F6" w14:textId="77777777" w:rsidTr="00F70DD8">
        <w:trPr>
          <w:trHeight w:val="266"/>
        </w:trPr>
        <w:tc>
          <w:tcPr>
            <w:tcW w:w="2135" w:type="pct"/>
          </w:tcPr>
          <w:p w14:paraId="3E2EC7CF" w14:textId="439428E4"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 OS /NUD/</w:t>
            </w:r>
            <w:r w:rsidR="00DA3B26" w:rsidRPr="00155C1B">
              <w:rPr>
                <w:rFonts w:ascii="Times New Roman" w:eastAsia="Times New Roman" w:hAnsi="Times New Roman" w:cs="Times New Roman"/>
                <w:sz w:val="24"/>
                <w:szCs w:val="24"/>
              </w:rPr>
              <w:t xml:space="preserve"> </w:t>
            </w:r>
            <w:r w:rsidR="00DA3B26" w:rsidRPr="00155C1B">
              <w:rPr>
                <w:rFonts w:ascii="Times New Roman" w:eastAsia="Times New Roman" w:hAnsi="Times New Roman" w:cs="Times New Roman"/>
                <w:sz w:val="24"/>
                <w:szCs w:val="24"/>
              </w:rPr>
              <w:t>BC</w:t>
            </w:r>
            <w:r w:rsidRPr="00155C1B">
              <w:rPr>
                <w:rFonts w:ascii="Times New Roman" w:eastAsia="Times New Roman" w:hAnsi="Times New Roman" w:cs="Times New Roman"/>
                <w:sz w:val="24"/>
                <w:szCs w:val="24"/>
              </w:rPr>
              <w:t>/02/6/A</w:t>
            </w:r>
          </w:p>
        </w:tc>
        <w:tc>
          <w:tcPr>
            <w:tcW w:w="2865" w:type="pct"/>
          </w:tcPr>
          <w:p w14:paraId="0020A8C5" w14:textId="77777777" w:rsidR="00C15F87" w:rsidRPr="00155C1B" w:rsidRDefault="00C15F87" w:rsidP="00C15F87">
            <w:pPr>
              <w:spacing w:after="0"/>
              <w:jc w:val="both"/>
              <w:rPr>
                <w:rFonts w:ascii="Times New Roman" w:hAnsi="Times New Roman" w:cs="Times New Roman"/>
                <w:sz w:val="24"/>
                <w:szCs w:val="24"/>
                <w:lang w:val="en-ZA" w:eastAsia="fr-FR"/>
              </w:rPr>
            </w:pPr>
            <w:r w:rsidRPr="00155C1B">
              <w:rPr>
                <w:rFonts w:ascii="Times New Roman" w:hAnsi="Times New Roman" w:cs="Times New Roman"/>
                <w:sz w:val="24"/>
                <w:szCs w:val="24"/>
              </w:rPr>
              <w:t xml:space="preserve">Demonstrate </w:t>
            </w:r>
            <w:r w:rsidRPr="00155C1B">
              <w:rPr>
                <w:rFonts w:ascii="Times New Roman" w:hAnsi="Times New Roman" w:cs="Times New Roman"/>
                <w:sz w:val="24"/>
                <w:szCs w:val="24"/>
                <w:lang w:val="en-ZA" w:eastAsia="fr-FR"/>
              </w:rPr>
              <w:t>Numeracy skills</w:t>
            </w:r>
          </w:p>
          <w:p w14:paraId="23B41EA7" w14:textId="7FF74E27" w:rsidR="00C15F87" w:rsidRPr="00155C1B" w:rsidRDefault="00C15F87" w:rsidP="00F70DD8">
            <w:pPr>
              <w:spacing w:after="0" w:line="276" w:lineRule="auto"/>
              <w:rPr>
                <w:rFonts w:ascii="Times New Roman" w:hAnsi="Times New Roman" w:cs="Times New Roman"/>
                <w:sz w:val="24"/>
                <w:szCs w:val="24"/>
              </w:rPr>
            </w:pPr>
          </w:p>
        </w:tc>
      </w:tr>
      <w:tr w:rsidR="00C15F87" w:rsidRPr="00155C1B" w14:paraId="0A14C6C7" w14:textId="77777777" w:rsidTr="00F70DD8">
        <w:trPr>
          <w:trHeight w:val="266"/>
        </w:trPr>
        <w:tc>
          <w:tcPr>
            <w:tcW w:w="2135" w:type="pct"/>
          </w:tcPr>
          <w:p w14:paraId="76FA1157" w14:textId="25F1845A"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 OS /NUD/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BC/03/6/A</w:t>
            </w:r>
          </w:p>
        </w:tc>
        <w:tc>
          <w:tcPr>
            <w:tcW w:w="2865" w:type="pct"/>
          </w:tcPr>
          <w:p w14:paraId="3EB72F24" w14:textId="77777777" w:rsidR="00C15F87" w:rsidRPr="00155C1B" w:rsidRDefault="00C15F87" w:rsidP="00C15F87">
            <w:pPr>
              <w:spacing w:after="0"/>
              <w:jc w:val="both"/>
              <w:rPr>
                <w:rFonts w:ascii="Times New Roman" w:hAnsi="Times New Roman" w:cs="Times New Roman"/>
                <w:sz w:val="24"/>
                <w:szCs w:val="24"/>
                <w:lang w:val="en-ZA" w:eastAsia="fr-FR"/>
              </w:rPr>
            </w:pPr>
            <w:r w:rsidRPr="00155C1B">
              <w:rPr>
                <w:rFonts w:ascii="Times New Roman" w:hAnsi="Times New Roman" w:cs="Times New Roman"/>
                <w:sz w:val="24"/>
                <w:szCs w:val="24"/>
              </w:rPr>
              <w:t xml:space="preserve">Demonstrate </w:t>
            </w:r>
            <w:r w:rsidRPr="00155C1B">
              <w:rPr>
                <w:rFonts w:ascii="Times New Roman" w:hAnsi="Times New Roman" w:cs="Times New Roman"/>
                <w:sz w:val="24"/>
                <w:szCs w:val="24"/>
                <w:lang w:val="en-ZA" w:eastAsia="fr-FR"/>
              </w:rPr>
              <w:t>Digital literacy</w:t>
            </w:r>
          </w:p>
          <w:p w14:paraId="72783EF9" w14:textId="14985F08" w:rsidR="00C15F87" w:rsidRPr="00155C1B" w:rsidRDefault="00C15F87" w:rsidP="00F70DD8">
            <w:pPr>
              <w:spacing w:after="0" w:line="276" w:lineRule="auto"/>
              <w:rPr>
                <w:rFonts w:ascii="Times New Roman" w:hAnsi="Times New Roman" w:cs="Times New Roman"/>
                <w:sz w:val="24"/>
                <w:szCs w:val="24"/>
              </w:rPr>
            </w:pPr>
          </w:p>
        </w:tc>
      </w:tr>
      <w:tr w:rsidR="00C15F87" w:rsidRPr="00155C1B" w14:paraId="5CA873CE" w14:textId="77777777" w:rsidTr="00F70DD8">
        <w:trPr>
          <w:trHeight w:val="266"/>
        </w:trPr>
        <w:tc>
          <w:tcPr>
            <w:tcW w:w="2135" w:type="pct"/>
          </w:tcPr>
          <w:p w14:paraId="5A1A7E8F" w14:textId="3D6F3C26" w:rsidR="00C15F87" w:rsidRPr="00155C1B" w:rsidRDefault="00C15F87" w:rsidP="00F70DD8">
            <w:pPr>
              <w:rPr>
                <w:rFonts w:ascii="Times New Roman" w:hAnsi="Times New Roman" w:cs="Times New Roman"/>
                <w:sz w:val="24"/>
                <w:szCs w:val="24"/>
              </w:rPr>
            </w:pPr>
            <w:r w:rsidRPr="00155C1B">
              <w:rPr>
                <w:rFonts w:ascii="Times New Roman" w:eastAsia="Times New Roman" w:hAnsi="Times New Roman" w:cs="Times New Roman"/>
                <w:sz w:val="24"/>
                <w:szCs w:val="24"/>
              </w:rPr>
              <w:t>MED/CU/NUD/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BC/04/6/A</w:t>
            </w:r>
          </w:p>
        </w:tc>
        <w:tc>
          <w:tcPr>
            <w:tcW w:w="2865" w:type="pct"/>
          </w:tcPr>
          <w:p w14:paraId="5824849D" w14:textId="6F06B1BC" w:rsidR="00C15F87" w:rsidRPr="00155C1B" w:rsidRDefault="00C15F87" w:rsidP="00C15F87">
            <w:pPr>
              <w:spacing w:after="0"/>
              <w:jc w:val="both"/>
              <w:rPr>
                <w:rFonts w:ascii="Times New Roman" w:hAnsi="Times New Roman" w:cs="Times New Roman"/>
                <w:sz w:val="24"/>
                <w:szCs w:val="24"/>
                <w:lang w:val="en-ZA" w:eastAsia="fr-FR"/>
              </w:rPr>
            </w:pPr>
            <w:r w:rsidRPr="00155C1B">
              <w:rPr>
                <w:rFonts w:ascii="Times New Roman" w:hAnsi="Times New Roman" w:cs="Times New Roman"/>
                <w:sz w:val="24"/>
                <w:szCs w:val="24"/>
              </w:rPr>
              <w:t>Demonstrate</w:t>
            </w:r>
            <w:r w:rsidRPr="00155C1B">
              <w:rPr>
                <w:rFonts w:ascii="Times New Roman" w:hAnsi="Times New Roman" w:cs="Times New Roman"/>
                <w:sz w:val="24"/>
                <w:szCs w:val="24"/>
                <w:lang w:val="en-ZA" w:eastAsia="fr-FR"/>
              </w:rPr>
              <w:t xml:space="preserve"> </w:t>
            </w:r>
            <w:r w:rsidRPr="00155C1B">
              <w:rPr>
                <w:rFonts w:ascii="Times New Roman" w:hAnsi="Times New Roman" w:cs="Times New Roman"/>
                <w:sz w:val="24"/>
                <w:szCs w:val="24"/>
                <w:lang w:val="en-ZA" w:eastAsia="fr-FR"/>
              </w:rPr>
              <w:t>Entrepreneurial skills</w:t>
            </w:r>
          </w:p>
          <w:p w14:paraId="45760B9E" w14:textId="7C07F3E5" w:rsidR="00C15F87" w:rsidRPr="00155C1B" w:rsidRDefault="00C15F87" w:rsidP="00F70DD8">
            <w:pPr>
              <w:spacing w:after="0" w:line="276" w:lineRule="auto"/>
              <w:rPr>
                <w:rFonts w:ascii="Times New Roman" w:hAnsi="Times New Roman" w:cs="Times New Roman"/>
                <w:sz w:val="24"/>
                <w:szCs w:val="24"/>
              </w:rPr>
            </w:pPr>
          </w:p>
        </w:tc>
      </w:tr>
      <w:tr w:rsidR="00C15F87" w:rsidRPr="00155C1B" w14:paraId="234970EA" w14:textId="77777777" w:rsidTr="00F70DD8">
        <w:trPr>
          <w:trHeight w:val="266"/>
        </w:trPr>
        <w:tc>
          <w:tcPr>
            <w:tcW w:w="2135" w:type="pct"/>
          </w:tcPr>
          <w:p w14:paraId="456F83A5" w14:textId="6F635445" w:rsidR="00C15F87" w:rsidRPr="00155C1B" w:rsidRDefault="00C15F87" w:rsidP="00F70DD8">
            <w:pPr>
              <w:rPr>
                <w:rFonts w:ascii="Times New Roman" w:hAnsi="Times New Roman" w:cs="Times New Roman"/>
                <w:sz w:val="24"/>
                <w:szCs w:val="24"/>
              </w:rPr>
            </w:pPr>
            <w:r w:rsidRPr="00155C1B">
              <w:rPr>
                <w:rFonts w:ascii="Times New Roman" w:eastAsia="Times New Roman" w:hAnsi="Times New Roman" w:cs="Times New Roman"/>
                <w:sz w:val="24"/>
                <w:szCs w:val="24"/>
              </w:rPr>
              <w:t>MED/ OS /NUD/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BC/05/6/A</w:t>
            </w:r>
          </w:p>
        </w:tc>
        <w:tc>
          <w:tcPr>
            <w:tcW w:w="2865" w:type="pct"/>
          </w:tcPr>
          <w:p w14:paraId="0A233091" w14:textId="416876CD" w:rsidR="00C15F87" w:rsidRPr="00155C1B" w:rsidRDefault="00C15F87" w:rsidP="00C15F87">
            <w:pPr>
              <w:spacing w:after="0"/>
              <w:jc w:val="both"/>
              <w:rPr>
                <w:rFonts w:ascii="Times New Roman" w:hAnsi="Times New Roman" w:cs="Times New Roman"/>
                <w:sz w:val="24"/>
                <w:szCs w:val="24"/>
                <w:lang w:val="en-ZA" w:eastAsia="fr-FR"/>
              </w:rPr>
            </w:pPr>
            <w:r w:rsidRPr="00155C1B">
              <w:rPr>
                <w:rFonts w:ascii="Times New Roman" w:hAnsi="Times New Roman" w:cs="Times New Roman"/>
                <w:sz w:val="24"/>
                <w:szCs w:val="24"/>
              </w:rPr>
              <w:t>Demonstrate</w:t>
            </w:r>
            <w:r w:rsidRPr="00155C1B">
              <w:rPr>
                <w:rFonts w:ascii="Times New Roman" w:hAnsi="Times New Roman" w:cs="Times New Roman"/>
                <w:sz w:val="24"/>
                <w:szCs w:val="24"/>
                <w:lang w:val="en-ZA" w:eastAsia="fr-FR"/>
              </w:rPr>
              <w:t xml:space="preserve"> </w:t>
            </w:r>
            <w:r w:rsidRPr="00155C1B">
              <w:rPr>
                <w:rFonts w:ascii="Times New Roman" w:hAnsi="Times New Roman" w:cs="Times New Roman"/>
                <w:sz w:val="24"/>
                <w:szCs w:val="24"/>
                <w:lang w:val="en-ZA" w:eastAsia="fr-FR"/>
              </w:rPr>
              <w:t>Employability skills</w:t>
            </w:r>
          </w:p>
          <w:p w14:paraId="621A3AAA" w14:textId="6DF92591" w:rsidR="00C15F87" w:rsidRPr="00155C1B" w:rsidRDefault="00C15F87" w:rsidP="00C15F87">
            <w:pPr>
              <w:spacing w:after="0"/>
              <w:jc w:val="both"/>
              <w:rPr>
                <w:rFonts w:ascii="Times New Roman" w:hAnsi="Times New Roman" w:cs="Times New Roman"/>
                <w:sz w:val="24"/>
                <w:szCs w:val="24"/>
              </w:rPr>
            </w:pPr>
          </w:p>
        </w:tc>
      </w:tr>
      <w:tr w:rsidR="00C15F87" w:rsidRPr="00155C1B" w14:paraId="391A0E35" w14:textId="77777777" w:rsidTr="00F70DD8">
        <w:trPr>
          <w:trHeight w:val="266"/>
        </w:trPr>
        <w:tc>
          <w:tcPr>
            <w:tcW w:w="2135" w:type="pct"/>
          </w:tcPr>
          <w:p w14:paraId="537D7CBA" w14:textId="50A4CC6F" w:rsidR="00C15F87" w:rsidRPr="00155C1B" w:rsidRDefault="00C15F87" w:rsidP="00F70DD8">
            <w:pPr>
              <w:rPr>
                <w:rFonts w:ascii="Times New Roman" w:hAnsi="Times New Roman" w:cs="Times New Roman"/>
                <w:sz w:val="24"/>
                <w:szCs w:val="24"/>
              </w:rPr>
            </w:pPr>
            <w:r w:rsidRPr="00155C1B">
              <w:rPr>
                <w:rFonts w:ascii="Times New Roman" w:eastAsia="Times New Roman" w:hAnsi="Times New Roman" w:cs="Times New Roman"/>
                <w:sz w:val="24"/>
                <w:szCs w:val="24"/>
              </w:rPr>
              <w:t>MED/ OS /NUD/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BC/06/6/A</w:t>
            </w:r>
          </w:p>
        </w:tc>
        <w:tc>
          <w:tcPr>
            <w:tcW w:w="2865" w:type="pct"/>
          </w:tcPr>
          <w:p w14:paraId="3F720131" w14:textId="72A2226D" w:rsidR="00C15F87" w:rsidRPr="00155C1B" w:rsidRDefault="00C15F87" w:rsidP="00C15F87">
            <w:pPr>
              <w:spacing w:after="0"/>
              <w:jc w:val="both"/>
              <w:rPr>
                <w:rFonts w:ascii="Times New Roman" w:hAnsi="Times New Roman" w:cs="Times New Roman"/>
                <w:sz w:val="24"/>
                <w:szCs w:val="24"/>
                <w:lang w:val="en-ZA" w:eastAsia="fr-FR"/>
              </w:rPr>
            </w:pPr>
            <w:r w:rsidRPr="00155C1B">
              <w:rPr>
                <w:rFonts w:ascii="Times New Roman" w:hAnsi="Times New Roman" w:cs="Times New Roman"/>
                <w:sz w:val="24"/>
                <w:szCs w:val="24"/>
              </w:rPr>
              <w:t>Demonstrate</w:t>
            </w:r>
            <w:r w:rsidRPr="00155C1B">
              <w:rPr>
                <w:rFonts w:ascii="Times New Roman" w:hAnsi="Times New Roman" w:cs="Times New Roman"/>
                <w:sz w:val="24"/>
                <w:szCs w:val="24"/>
                <w:lang w:val="en-ZA" w:eastAsia="fr-FR"/>
              </w:rPr>
              <w:t xml:space="preserve"> </w:t>
            </w:r>
            <w:r w:rsidRPr="00155C1B">
              <w:rPr>
                <w:rFonts w:ascii="Times New Roman" w:hAnsi="Times New Roman" w:cs="Times New Roman"/>
                <w:sz w:val="24"/>
                <w:szCs w:val="24"/>
                <w:lang w:val="en-ZA" w:eastAsia="fr-FR"/>
              </w:rPr>
              <w:t>Environmental literacy</w:t>
            </w:r>
          </w:p>
          <w:p w14:paraId="1026BC7F" w14:textId="1E51B3F8" w:rsidR="00C15F87" w:rsidRPr="00155C1B" w:rsidRDefault="00C15F87" w:rsidP="00F70DD8">
            <w:pPr>
              <w:spacing w:after="0" w:line="276" w:lineRule="auto"/>
              <w:rPr>
                <w:rFonts w:ascii="Times New Roman" w:hAnsi="Times New Roman" w:cs="Times New Roman"/>
                <w:sz w:val="24"/>
                <w:szCs w:val="24"/>
              </w:rPr>
            </w:pPr>
          </w:p>
        </w:tc>
      </w:tr>
      <w:tr w:rsidR="00C15F87" w:rsidRPr="00155C1B" w14:paraId="6CE79B03" w14:textId="77777777" w:rsidTr="00F70DD8">
        <w:trPr>
          <w:trHeight w:val="266"/>
        </w:trPr>
        <w:tc>
          <w:tcPr>
            <w:tcW w:w="2135" w:type="pct"/>
          </w:tcPr>
          <w:p w14:paraId="2879B582" w14:textId="2A3611C7" w:rsidR="00C15F87" w:rsidRPr="00155C1B" w:rsidRDefault="00C15F87" w:rsidP="00F70DD8">
            <w:pP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MED/ OS /NUD/</w:t>
            </w:r>
            <w:r w:rsidRPr="00155C1B">
              <w:rPr>
                <w:rFonts w:ascii="Times New Roman" w:eastAsia="Times New Roman" w:hAnsi="Times New Roman" w:cs="Times New Roman"/>
                <w:sz w:val="24"/>
                <w:szCs w:val="24"/>
              </w:rPr>
              <w:t>B</w:t>
            </w:r>
            <w:r w:rsidRPr="00155C1B">
              <w:rPr>
                <w:rFonts w:ascii="Times New Roman" w:eastAsia="Times New Roman" w:hAnsi="Times New Roman" w:cs="Times New Roman"/>
                <w:sz w:val="24"/>
                <w:szCs w:val="24"/>
              </w:rPr>
              <w:t>C/0</w:t>
            </w:r>
            <w:r w:rsidRPr="00155C1B">
              <w:rPr>
                <w:rFonts w:ascii="Times New Roman" w:eastAsia="Times New Roman" w:hAnsi="Times New Roman" w:cs="Times New Roman"/>
                <w:sz w:val="24"/>
                <w:szCs w:val="24"/>
              </w:rPr>
              <w:t>7</w:t>
            </w:r>
            <w:r w:rsidRPr="00155C1B">
              <w:rPr>
                <w:rFonts w:ascii="Times New Roman" w:eastAsia="Times New Roman" w:hAnsi="Times New Roman" w:cs="Times New Roman"/>
                <w:sz w:val="24"/>
                <w:szCs w:val="24"/>
              </w:rPr>
              <w:t>/6/A</w:t>
            </w:r>
          </w:p>
        </w:tc>
        <w:tc>
          <w:tcPr>
            <w:tcW w:w="2865" w:type="pct"/>
          </w:tcPr>
          <w:p w14:paraId="0C32BD93" w14:textId="5FC17546" w:rsidR="00C15F87" w:rsidRPr="00155C1B" w:rsidRDefault="00C15F87" w:rsidP="00C15F87">
            <w:pPr>
              <w:spacing w:after="0"/>
              <w:jc w:val="both"/>
              <w:rPr>
                <w:rFonts w:ascii="Times New Roman" w:hAnsi="Times New Roman" w:cs="Times New Roman"/>
                <w:sz w:val="24"/>
                <w:szCs w:val="24"/>
                <w:lang w:val="en-ZA" w:eastAsia="fr-FR"/>
              </w:rPr>
            </w:pPr>
            <w:r w:rsidRPr="00155C1B">
              <w:rPr>
                <w:rFonts w:ascii="Times New Roman" w:hAnsi="Times New Roman" w:cs="Times New Roman"/>
                <w:sz w:val="24"/>
                <w:szCs w:val="24"/>
              </w:rPr>
              <w:t>Demonstrate</w:t>
            </w:r>
            <w:r w:rsidRPr="00155C1B">
              <w:rPr>
                <w:rFonts w:ascii="Times New Roman" w:hAnsi="Times New Roman" w:cs="Times New Roman"/>
                <w:sz w:val="24"/>
                <w:szCs w:val="24"/>
                <w:lang w:val="en-ZA" w:eastAsia="fr-FR"/>
              </w:rPr>
              <w:t xml:space="preserve"> </w:t>
            </w:r>
            <w:r w:rsidRPr="00155C1B">
              <w:rPr>
                <w:rFonts w:ascii="Times New Roman" w:hAnsi="Times New Roman" w:cs="Times New Roman"/>
                <w:sz w:val="24"/>
                <w:szCs w:val="24"/>
                <w:lang w:val="en-ZA" w:eastAsia="fr-FR"/>
              </w:rPr>
              <w:t>Occupational safety and health practices</w:t>
            </w:r>
          </w:p>
          <w:p w14:paraId="60350402" w14:textId="77777777" w:rsidR="00C15F87" w:rsidRPr="00155C1B" w:rsidRDefault="00C15F87" w:rsidP="00C15F87">
            <w:pPr>
              <w:spacing w:after="0"/>
              <w:jc w:val="both"/>
              <w:rPr>
                <w:rFonts w:ascii="Times New Roman" w:hAnsi="Times New Roman" w:cs="Times New Roman"/>
                <w:sz w:val="24"/>
                <w:szCs w:val="24"/>
                <w:lang w:val="en-ZA" w:eastAsia="fr-FR"/>
              </w:rPr>
            </w:pPr>
          </w:p>
        </w:tc>
      </w:tr>
    </w:tbl>
    <w:p w14:paraId="51E85920" w14:textId="77777777" w:rsidR="002D3375" w:rsidRPr="00155C1B" w:rsidRDefault="002D3375" w:rsidP="002D3375">
      <w:pPr>
        <w:pStyle w:val="ListParagraph"/>
        <w:spacing w:after="0"/>
        <w:ind w:left="0"/>
        <w:jc w:val="both"/>
        <w:rPr>
          <w:rFonts w:ascii="Times New Roman" w:hAnsi="Times New Roman" w:cs="Times New Roman"/>
          <w:b/>
          <w:sz w:val="24"/>
          <w:szCs w:val="24"/>
        </w:rPr>
      </w:pPr>
      <w:r w:rsidRPr="00155C1B">
        <w:rPr>
          <w:rFonts w:ascii="Times New Roman" w:hAnsi="Times New Roman" w:cs="Times New Roman"/>
          <w:b/>
          <w:sz w:val="24"/>
          <w:szCs w:val="24"/>
        </w:rPr>
        <w:t>Common units of learning</w:t>
      </w:r>
    </w:p>
    <w:p w14:paraId="59AFF930" w14:textId="77777777" w:rsidR="002D3375" w:rsidRPr="00155C1B" w:rsidRDefault="002D3375" w:rsidP="002D3375">
      <w:pPr>
        <w:pStyle w:val="ListParagraph"/>
        <w:spacing w:after="0"/>
        <w:ind w:left="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945"/>
      </w:tblGrid>
      <w:tr w:rsidR="002D3375" w:rsidRPr="00155C1B" w14:paraId="464DC7C3" w14:textId="77777777" w:rsidTr="002D3375">
        <w:trPr>
          <w:trHeight w:val="501"/>
        </w:trPr>
        <w:tc>
          <w:tcPr>
            <w:tcW w:w="2135" w:type="pct"/>
          </w:tcPr>
          <w:p w14:paraId="4EF79B1A" w14:textId="77777777" w:rsidR="002D3375" w:rsidRPr="00155C1B" w:rsidRDefault="002D3375" w:rsidP="00F70DD8">
            <w:pPr>
              <w:pStyle w:val="ListParagraph"/>
              <w:spacing w:after="0"/>
              <w:ind w:left="0"/>
              <w:jc w:val="both"/>
              <w:rPr>
                <w:rFonts w:ascii="Times New Roman" w:hAnsi="Times New Roman" w:cs="Times New Roman"/>
                <w:b/>
                <w:sz w:val="24"/>
                <w:szCs w:val="24"/>
                <w:lang w:val="en-ZA" w:eastAsia="fr-FR"/>
              </w:rPr>
            </w:pPr>
            <w:bookmarkStart w:id="23" w:name="_Hlk66802946"/>
            <w:r w:rsidRPr="00155C1B">
              <w:rPr>
                <w:rFonts w:ascii="Times New Roman" w:hAnsi="Times New Roman" w:cs="Times New Roman"/>
                <w:b/>
                <w:sz w:val="24"/>
                <w:szCs w:val="24"/>
                <w:lang w:val="en-ZA" w:eastAsia="fr-FR"/>
              </w:rPr>
              <w:t>Unit of Learning Code</w:t>
            </w:r>
          </w:p>
        </w:tc>
        <w:tc>
          <w:tcPr>
            <w:tcW w:w="2865" w:type="pct"/>
          </w:tcPr>
          <w:p w14:paraId="0C06072B" w14:textId="77777777" w:rsidR="002D3375" w:rsidRPr="00155C1B" w:rsidRDefault="002D3375" w:rsidP="00F70DD8">
            <w:pPr>
              <w:pStyle w:val="ListParagraph"/>
              <w:spacing w:after="0"/>
              <w:ind w:left="0"/>
              <w:jc w:val="both"/>
              <w:rPr>
                <w:rFonts w:ascii="Times New Roman" w:hAnsi="Times New Roman" w:cs="Times New Roman"/>
                <w:b/>
                <w:sz w:val="24"/>
                <w:szCs w:val="24"/>
                <w:lang w:val="en-ZA" w:eastAsia="fr-FR"/>
              </w:rPr>
            </w:pPr>
            <w:r w:rsidRPr="00155C1B">
              <w:rPr>
                <w:rFonts w:ascii="Times New Roman" w:hAnsi="Times New Roman" w:cs="Times New Roman"/>
                <w:b/>
                <w:sz w:val="24"/>
                <w:szCs w:val="24"/>
                <w:lang w:val="en-ZA" w:eastAsia="fr-FR"/>
              </w:rPr>
              <w:t>Unit of Learning Title</w:t>
            </w:r>
          </w:p>
        </w:tc>
      </w:tr>
      <w:tr w:rsidR="002D3375" w:rsidRPr="00155C1B" w14:paraId="5DCF118A" w14:textId="77777777" w:rsidTr="002D3375">
        <w:trPr>
          <w:trHeight w:val="266"/>
        </w:trPr>
        <w:tc>
          <w:tcPr>
            <w:tcW w:w="2135" w:type="pct"/>
          </w:tcPr>
          <w:p w14:paraId="30F56B3E" w14:textId="659EA27A" w:rsidR="002D3375" w:rsidRPr="00155C1B" w:rsidRDefault="002D3375"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/NUD/CC/01/6/A</w:t>
            </w:r>
          </w:p>
        </w:tc>
        <w:tc>
          <w:tcPr>
            <w:tcW w:w="2865" w:type="pct"/>
          </w:tcPr>
          <w:p w14:paraId="521FF679" w14:textId="6E71F9C9" w:rsidR="002D3375" w:rsidRPr="00155C1B" w:rsidRDefault="00AD384F"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 the Knowledge of </w:t>
            </w:r>
            <w:r w:rsidR="002D3375" w:rsidRPr="00155C1B">
              <w:rPr>
                <w:rFonts w:ascii="Times New Roman" w:hAnsi="Times New Roman" w:cs="Times New Roman"/>
                <w:sz w:val="24"/>
                <w:szCs w:val="24"/>
              </w:rPr>
              <w:t>Human anatomy</w:t>
            </w:r>
          </w:p>
        </w:tc>
      </w:tr>
      <w:tr w:rsidR="002D3375" w:rsidRPr="00155C1B" w14:paraId="037AC879" w14:textId="77777777" w:rsidTr="002D3375">
        <w:trPr>
          <w:trHeight w:val="266"/>
        </w:trPr>
        <w:tc>
          <w:tcPr>
            <w:tcW w:w="2135" w:type="pct"/>
          </w:tcPr>
          <w:p w14:paraId="6BE0C527" w14:textId="1D818F40" w:rsidR="002D3375" w:rsidRPr="00155C1B" w:rsidRDefault="002D3375"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/NUD/CC/02/6/A</w:t>
            </w:r>
          </w:p>
        </w:tc>
        <w:tc>
          <w:tcPr>
            <w:tcW w:w="2865" w:type="pct"/>
          </w:tcPr>
          <w:p w14:paraId="28F86A32" w14:textId="0060E66D" w:rsidR="002D3375" w:rsidRPr="00155C1B" w:rsidRDefault="00AD384F"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 the Knowledge of </w:t>
            </w:r>
            <w:r w:rsidR="002D3375" w:rsidRPr="00155C1B">
              <w:rPr>
                <w:rFonts w:ascii="Times New Roman" w:hAnsi="Times New Roman" w:cs="Times New Roman"/>
                <w:sz w:val="24"/>
                <w:szCs w:val="24"/>
              </w:rPr>
              <w:t>Medical physiology</w:t>
            </w:r>
          </w:p>
        </w:tc>
      </w:tr>
      <w:tr w:rsidR="002D3375" w:rsidRPr="00155C1B" w14:paraId="10516ACC" w14:textId="77777777" w:rsidTr="002D3375">
        <w:trPr>
          <w:trHeight w:val="266"/>
        </w:trPr>
        <w:tc>
          <w:tcPr>
            <w:tcW w:w="2135" w:type="pct"/>
          </w:tcPr>
          <w:p w14:paraId="18696FB9" w14:textId="059B5553" w:rsidR="002D3375" w:rsidRPr="00155C1B" w:rsidRDefault="002D3375"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/NUD/CC/03/6/A</w:t>
            </w:r>
          </w:p>
        </w:tc>
        <w:tc>
          <w:tcPr>
            <w:tcW w:w="2865" w:type="pct"/>
          </w:tcPr>
          <w:p w14:paraId="1FEFD4AA" w14:textId="20749068" w:rsidR="002D3375" w:rsidRPr="00155C1B" w:rsidRDefault="00AD384F"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 the Knowledge of </w:t>
            </w:r>
            <w:r w:rsidR="002D3375" w:rsidRPr="00155C1B">
              <w:rPr>
                <w:rFonts w:ascii="Times New Roman" w:hAnsi="Times New Roman" w:cs="Times New Roman"/>
                <w:sz w:val="24"/>
                <w:szCs w:val="24"/>
              </w:rPr>
              <w:t>Microbiology</w:t>
            </w:r>
          </w:p>
        </w:tc>
      </w:tr>
      <w:tr w:rsidR="002D3375" w:rsidRPr="00155C1B" w14:paraId="480050E0" w14:textId="77777777" w:rsidTr="002D3375">
        <w:trPr>
          <w:trHeight w:val="266"/>
        </w:trPr>
        <w:tc>
          <w:tcPr>
            <w:tcW w:w="2135" w:type="pct"/>
          </w:tcPr>
          <w:p w14:paraId="1E7AC4E4" w14:textId="77777777" w:rsidR="002D3375" w:rsidRPr="00155C1B" w:rsidRDefault="002D3375" w:rsidP="00F70DD8">
            <w:pPr>
              <w:rPr>
                <w:rFonts w:ascii="Times New Roman" w:hAnsi="Times New Roman" w:cs="Times New Roman"/>
                <w:sz w:val="24"/>
                <w:szCs w:val="24"/>
              </w:rPr>
            </w:pPr>
            <w:r w:rsidRPr="00155C1B">
              <w:rPr>
                <w:rFonts w:ascii="Times New Roman" w:eastAsia="Times New Roman" w:hAnsi="Times New Roman" w:cs="Times New Roman"/>
                <w:sz w:val="24"/>
                <w:szCs w:val="24"/>
              </w:rPr>
              <w:t>MED/CU/NUD/CC/04/6/A</w:t>
            </w:r>
          </w:p>
        </w:tc>
        <w:tc>
          <w:tcPr>
            <w:tcW w:w="2865" w:type="pct"/>
          </w:tcPr>
          <w:p w14:paraId="66E01BD1" w14:textId="77777777" w:rsidR="002D3375" w:rsidRPr="00155C1B" w:rsidRDefault="002D3375"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Food processing, safety and hygiene</w:t>
            </w:r>
          </w:p>
        </w:tc>
      </w:tr>
      <w:tr w:rsidR="002D3375" w:rsidRPr="00155C1B" w14:paraId="1C3CEF2D" w14:textId="77777777" w:rsidTr="002D3375">
        <w:trPr>
          <w:trHeight w:val="266"/>
        </w:trPr>
        <w:tc>
          <w:tcPr>
            <w:tcW w:w="2135" w:type="pct"/>
          </w:tcPr>
          <w:p w14:paraId="4F2B7A50" w14:textId="2F54E3AB" w:rsidR="002D3375" w:rsidRPr="00155C1B" w:rsidRDefault="002D3375" w:rsidP="00F70DD8">
            <w:pPr>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/NUD/CC/05/6/A</w:t>
            </w:r>
          </w:p>
        </w:tc>
        <w:tc>
          <w:tcPr>
            <w:tcW w:w="2865" w:type="pct"/>
          </w:tcPr>
          <w:p w14:paraId="52004034" w14:textId="6B60E944" w:rsidR="002D3375"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Apply Nutrition</w:t>
            </w:r>
            <w:r w:rsidR="002D3375" w:rsidRPr="00155C1B">
              <w:rPr>
                <w:rFonts w:ascii="Times New Roman" w:hAnsi="Times New Roman" w:cs="Times New Roman"/>
                <w:sz w:val="24"/>
                <w:szCs w:val="24"/>
              </w:rPr>
              <w:t xml:space="preserve"> biochemistry</w:t>
            </w:r>
          </w:p>
        </w:tc>
      </w:tr>
      <w:tr w:rsidR="002D3375" w:rsidRPr="00155C1B" w14:paraId="6CD190D3" w14:textId="77777777" w:rsidTr="002D3375">
        <w:trPr>
          <w:trHeight w:val="266"/>
        </w:trPr>
        <w:tc>
          <w:tcPr>
            <w:tcW w:w="2135" w:type="pct"/>
          </w:tcPr>
          <w:p w14:paraId="68B0480B" w14:textId="7898F63A" w:rsidR="002D3375" w:rsidRPr="00155C1B" w:rsidRDefault="002D3375" w:rsidP="00F70DD8">
            <w:pPr>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/NUD/CC/06/6/A</w:t>
            </w:r>
          </w:p>
        </w:tc>
        <w:tc>
          <w:tcPr>
            <w:tcW w:w="2865" w:type="pct"/>
          </w:tcPr>
          <w:p w14:paraId="4DC8BEC3" w14:textId="4CB53900" w:rsidR="002D3375"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Conduct </w:t>
            </w:r>
            <w:r w:rsidR="002D3375" w:rsidRPr="00155C1B">
              <w:rPr>
                <w:rFonts w:ascii="Times New Roman" w:hAnsi="Times New Roman" w:cs="Times New Roman"/>
                <w:sz w:val="24"/>
                <w:szCs w:val="24"/>
              </w:rPr>
              <w:t>Research methods and statistics</w:t>
            </w:r>
          </w:p>
        </w:tc>
      </w:tr>
      <w:bookmarkEnd w:id="23"/>
    </w:tbl>
    <w:p w14:paraId="6CCC9929" w14:textId="77777777" w:rsidR="002D3375" w:rsidRPr="00155C1B" w:rsidRDefault="002D3375" w:rsidP="002D3375">
      <w:pPr>
        <w:pStyle w:val="ListParagraph"/>
        <w:spacing w:after="0"/>
        <w:ind w:left="0"/>
        <w:jc w:val="both"/>
        <w:rPr>
          <w:rFonts w:ascii="Times New Roman" w:hAnsi="Times New Roman" w:cs="Times New Roman"/>
          <w:b/>
          <w:sz w:val="24"/>
          <w:szCs w:val="24"/>
        </w:rPr>
      </w:pPr>
    </w:p>
    <w:p w14:paraId="66B7DE73" w14:textId="77777777" w:rsidR="002D3375" w:rsidRPr="00155C1B" w:rsidRDefault="002D3375" w:rsidP="002D3375">
      <w:pPr>
        <w:pStyle w:val="ListParagraph"/>
        <w:spacing w:after="0"/>
        <w:ind w:left="0"/>
        <w:jc w:val="both"/>
        <w:rPr>
          <w:rFonts w:ascii="Times New Roman" w:hAnsi="Times New Roman" w:cs="Times New Roman"/>
          <w:b/>
          <w:sz w:val="24"/>
          <w:szCs w:val="24"/>
        </w:rPr>
      </w:pPr>
      <w:r w:rsidRPr="00155C1B">
        <w:rPr>
          <w:rFonts w:ascii="Times New Roman" w:hAnsi="Times New Roman" w:cs="Times New Roman"/>
          <w:b/>
          <w:sz w:val="24"/>
          <w:szCs w:val="24"/>
        </w:rPr>
        <w:t xml:space="preserve">Core units of learning </w:t>
      </w:r>
    </w:p>
    <w:p w14:paraId="36DDC489" w14:textId="77777777" w:rsidR="002D3375" w:rsidRPr="00155C1B" w:rsidRDefault="002D3375" w:rsidP="002D3375">
      <w:pPr>
        <w:pStyle w:val="ListParagraph"/>
        <w:spacing w:after="0"/>
        <w:ind w:left="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4495"/>
      </w:tblGrid>
      <w:tr w:rsidR="00C15F87" w:rsidRPr="00155C1B" w14:paraId="41FC2EF0" w14:textId="77777777" w:rsidTr="00C15F87">
        <w:trPr>
          <w:trHeight w:val="501"/>
        </w:trPr>
        <w:tc>
          <w:tcPr>
            <w:tcW w:w="2396" w:type="pct"/>
          </w:tcPr>
          <w:p w14:paraId="74C98D10" w14:textId="77777777" w:rsidR="00C15F87" w:rsidRPr="00155C1B" w:rsidRDefault="00C15F87" w:rsidP="00F70DD8">
            <w:pPr>
              <w:pStyle w:val="ListParagraph"/>
              <w:spacing w:after="0"/>
              <w:ind w:left="0"/>
              <w:jc w:val="both"/>
              <w:rPr>
                <w:rFonts w:ascii="Times New Roman" w:hAnsi="Times New Roman" w:cs="Times New Roman"/>
                <w:b/>
                <w:sz w:val="24"/>
                <w:szCs w:val="24"/>
                <w:lang w:val="en-ZA" w:eastAsia="fr-FR"/>
              </w:rPr>
            </w:pPr>
            <w:r w:rsidRPr="00155C1B">
              <w:rPr>
                <w:rFonts w:ascii="Times New Roman" w:hAnsi="Times New Roman" w:cs="Times New Roman"/>
                <w:b/>
                <w:sz w:val="24"/>
                <w:szCs w:val="24"/>
                <w:lang w:val="en-ZA" w:eastAsia="fr-FR"/>
              </w:rPr>
              <w:lastRenderedPageBreak/>
              <w:t>Unit of Learning Code</w:t>
            </w:r>
          </w:p>
        </w:tc>
        <w:tc>
          <w:tcPr>
            <w:tcW w:w="2604" w:type="pct"/>
          </w:tcPr>
          <w:p w14:paraId="7335A216" w14:textId="77777777" w:rsidR="00C15F87" w:rsidRPr="00155C1B" w:rsidRDefault="00C15F87" w:rsidP="00F70DD8">
            <w:pPr>
              <w:pStyle w:val="ListParagraph"/>
              <w:spacing w:after="0"/>
              <w:ind w:left="0"/>
              <w:jc w:val="both"/>
              <w:rPr>
                <w:rFonts w:ascii="Times New Roman" w:hAnsi="Times New Roman" w:cs="Times New Roman"/>
                <w:b/>
                <w:sz w:val="24"/>
                <w:szCs w:val="24"/>
                <w:lang w:val="en-ZA" w:eastAsia="fr-FR"/>
              </w:rPr>
            </w:pPr>
            <w:r w:rsidRPr="00155C1B">
              <w:rPr>
                <w:rFonts w:ascii="Times New Roman" w:hAnsi="Times New Roman" w:cs="Times New Roman"/>
                <w:b/>
                <w:sz w:val="24"/>
                <w:szCs w:val="24"/>
                <w:lang w:val="en-ZA" w:eastAsia="fr-FR"/>
              </w:rPr>
              <w:t>Unit of Learning Title</w:t>
            </w:r>
          </w:p>
        </w:tc>
      </w:tr>
      <w:tr w:rsidR="00C15F87" w:rsidRPr="00155C1B" w14:paraId="13211307" w14:textId="77777777" w:rsidTr="00C15F87">
        <w:trPr>
          <w:trHeight w:val="266"/>
        </w:trPr>
        <w:tc>
          <w:tcPr>
            <w:tcW w:w="2396" w:type="pct"/>
          </w:tcPr>
          <w:p w14:paraId="02A184DC" w14:textId="48A41BB1" w:rsidR="00C15F87" w:rsidRPr="00155C1B" w:rsidRDefault="00C15F87" w:rsidP="00F70DD8">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/NUD/CR/01/6/A</w:t>
            </w:r>
          </w:p>
        </w:tc>
        <w:tc>
          <w:tcPr>
            <w:tcW w:w="2604" w:type="pct"/>
          </w:tcPr>
          <w:p w14:paraId="09728CF8" w14:textId="2E4AA557" w:rsidR="00C15F87" w:rsidRPr="00155C1B" w:rsidRDefault="00C15F87" w:rsidP="00F70DD8">
            <w:pPr>
              <w:spacing w:after="0" w:line="276" w:lineRule="auto"/>
              <w:rPr>
                <w:rFonts w:ascii="Times New Roman" w:eastAsia="Times New Roman" w:hAnsi="Times New Roman" w:cs="Times New Roman"/>
                <w:sz w:val="24"/>
                <w:szCs w:val="24"/>
              </w:rPr>
            </w:pPr>
            <w:r w:rsidRPr="00155C1B">
              <w:rPr>
                <w:rFonts w:ascii="Times New Roman" w:hAnsi="Times New Roman" w:cs="Times New Roman"/>
                <w:sz w:val="24"/>
                <w:szCs w:val="24"/>
              </w:rPr>
              <w:t xml:space="preserve">Apply </w:t>
            </w:r>
            <w:r w:rsidRPr="00155C1B">
              <w:rPr>
                <w:rFonts w:ascii="Times New Roman" w:hAnsi="Times New Roman" w:cs="Times New Roman"/>
                <w:sz w:val="24"/>
                <w:szCs w:val="24"/>
              </w:rPr>
              <w:t>Nutrition in emergency</w:t>
            </w:r>
          </w:p>
        </w:tc>
      </w:tr>
      <w:tr w:rsidR="00C15F87" w:rsidRPr="00155C1B" w14:paraId="78B10768" w14:textId="77777777" w:rsidTr="00C15F87">
        <w:trPr>
          <w:trHeight w:val="266"/>
        </w:trPr>
        <w:tc>
          <w:tcPr>
            <w:tcW w:w="2396" w:type="pct"/>
          </w:tcPr>
          <w:p w14:paraId="76E3B567" w14:textId="39D78F5C" w:rsidR="00C15F87" w:rsidRPr="00155C1B" w:rsidRDefault="00C15F87" w:rsidP="00F70DD8">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/NUD/CR/02/6/A</w:t>
            </w:r>
          </w:p>
        </w:tc>
        <w:tc>
          <w:tcPr>
            <w:tcW w:w="2604" w:type="pct"/>
          </w:tcPr>
          <w:p w14:paraId="18B323A9" w14:textId="641069D1" w:rsidR="00C15F87" w:rsidRPr="00155C1B" w:rsidRDefault="00C15F87" w:rsidP="00F70DD8">
            <w:pPr>
              <w:spacing w:after="0" w:line="276" w:lineRule="auto"/>
              <w:rPr>
                <w:rFonts w:ascii="Times New Roman" w:eastAsia="Times New Roman" w:hAnsi="Times New Roman" w:cs="Times New Roman"/>
                <w:sz w:val="24"/>
                <w:szCs w:val="24"/>
              </w:rPr>
            </w:pPr>
            <w:r w:rsidRPr="00155C1B">
              <w:rPr>
                <w:rFonts w:ascii="Times New Roman" w:hAnsi="Times New Roman" w:cs="Times New Roman"/>
                <w:sz w:val="24"/>
                <w:szCs w:val="24"/>
              </w:rPr>
              <w:t xml:space="preserve">Manage </w:t>
            </w:r>
            <w:r w:rsidRPr="00155C1B">
              <w:rPr>
                <w:rFonts w:ascii="Times New Roman" w:hAnsi="Times New Roman" w:cs="Times New Roman"/>
                <w:sz w:val="24"/>
                <w:szCs w:val="24"/>
              </w:rPr>
              <w:t>Nutrition in life cycle</w:t>
            </w:r>
          </w:p>
        </w:tc>
      </w:tr>
      <w:tr w:rsidR="00C15F87" w:rsidRPr="00155C1B" w14:paraId="6F618F3D" w14:textId="77777777" w:rsidTr="00C15F87">
        <w:trPr>
          <w:trHeight w:val="266"/>
        </w:trPr>
        <w:tc>
          <w:tcPr>
            <w:tcW w:w="2396" w:type="pct"/>
          </w:tcPr>
          <w:p w14:paraId="3A760F14" w14:textId="56C31582"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/NUD/CR/03/6/A</w:t>
            </w:r>
          </w:p>
        </w:tc>
        <w:tc>
          <w:tcPr>
            <w:tcW w:w="2604" w:type="pct"/>
          </w:tcPr>
          <w:p w14:paraId="5E2D3420" w14:textId="0973B21B"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Apply </w:t>
            </w:r>
            <w:r w:rsidRPr="00155C1B">
              <w:rPr>
                <w:rFonts w:ascii="Times New Roman" w:hAnsi="Times New Roman" w:cs="Times New Roman"/>
                <w:sz w:val="24"/>
                <w:szCs w:val="24"/>
              </w:rPr>
              <w:t>Principles of human nutrition</w:t>
            </w:r>
          </w:p>
        </w:tc>
      </w:tr>
      <w:tr w:rsidR="00C15F87" w:rsidRPr="00155C1B" w14:paraId="2A4E7A4E" w14:textId="77777777" w:rsidTr="00C15F87">
        <w:trPr>
          <w:trHeight w:val="266"/>
        </w:trPr>
        <w:tc>
          <w:tcPr>
            <w:tcW w:w="2396" w:type="pct"/>
          </w:tcPr>
          <w:p w14:paraId="0CC117AA" w14:textId="1C593C0E"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/NUD/CR/04/6/A</w:t>
            </w:r>
          </w:p>
        </w:tc>
        <w:tc>
          <w:tcPr>
            <w:tcW w:w="2604" w:type="pct"/>
          </w:tcPr>
          <w:p w14:paraId="66B59C03" w14:textId="4D1334E2"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Conduct </w:t>
            </w:r>
            <w:r w:rsidRPr="00155C1B">
              <w:rPr>
                <w:rFonts w:ascii="Times New Roman" w:hAnsi="Times New Roman" w:cs="Times New Roman"/>
                <w:sz w:val="24"/>
                <w:szCs w:val="24"/>
              </w:rPr>
              <w:t>Nutrition care process</w:t>
            </w:r>
            <w:r w:rsidRPr="00155C1B">
              <w:rPr>
                <w:rFonts w:ascii="Times New Roman" w:hAnsi="Times New Roman" w:cs="Times New Roman"/>
                <w:sz w:val="24"/>
                <w:szCs w:val="24"/>
              </w:rPr>
              <w:tab/>
            </w:r>
          </w:p>
        </w:tc>
      </w:tr>
      <w:tr w:rsidR="00C15F87" w:rsidRPr="00155C1B" w14:paraId="71D10CC8" w14:textId="77777777" w:rsidTr="00C15F87">
        <w:trPr>
          <w:trHeight w:val="266"/>
        </w:trPr>
        <w:tc>
          <w:tcPr>
            <w:tcW w:w="2396" w:type="pct"/>
          </w:tcPr>
          <w:p w14:paraId="1FB6C519" w14:textId="45F90508"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/NUD/CR/05/6/A</w:t>
            </w:r>
          </w:p>
        </w:tc>
        <w:tc>
          <w:tcPr>
            <w:tcW w:w="2604" w:type="pct"/>
          </w:tcPr>
          <w:p w14:paraId="41B423DA" w14:textId="61FB32EB"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Plan and </w:t>
            </w:r>
            <w:r w:rsidRPr="00155C1B">
              <w:rPr>
                <w:rFonts w:ascii="Times New Roman" w:hAnsi="Times New Roman" w:cs="Times New Roman"/>
                <w:sz w:val="24"/>
                <w:szCs w:val="24"/>
              </w:rPr>
              <w:t>manage</w:t>
            </w:r>
            <w:r w:rsidRPr="00155C1B">
              <w:rPr>
                <w:rFonts w:ascii="Times New Roman" w:hAnsi="Times New Roman" w:cs="Times New Roman"/>
                <w:sz w:val="24"/>
                <w:szCs w:val="24"/>
              </w:rPr>
              <w:t xml:space="preserve"> meals </w:t>
            </w:r>
          </w:p>
        </w:tc>
      </w:tr>
      <w:tr w:rsidR="00C15F87" w:rsidRPr="00155C1B" w14:paraId="2D9334B0" w14:textId="77777777" w:rsidTr="00C15F87">
        <w:trPr>
          <w:trHeight w:val="266"/>
        </w:trPr>
        <w:tc>
          <w:tcPr>
            <w:tcW w:w="2396" w:type="pct"/>
          </w:tcPr>
          <w:p w14:paraId="7BE4578D" w14:textId="3C48007A"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/NUD/CR/06/6/A</w:t>
            </w:r>
          </w:p>
        </w:tc>
        <w:tc>
          <w:tcPr>
            <w:tcW w:w="2604" w:type="pct"/>
          </w:tcPr>
          <w:p w14:paraId="01FFC904" w14:textId="3CA36B6E"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Manage </w:t>
            </w:r>
            <w:r w:rsidRPr="00155C1B">
              <w:rPr>
                <w:rFonts w:ascii="Times New Roman" w:hAnsi="Times New Roman" w:cs="Times New Roman"/>
                <w:sz w:val="24"/>
                <w:szCs w:val="24"/>
              </w:rPr>
              <w:t>Maternal</w:t>
            </w:r>
            <w:r w:rsidRPr="00155C1B">
              <w:rPr>
                <w:rFonts w:ascii="Times New Roman" w:hAnsi="Times New Roman" w:cs="Times New Roman"/>
                <w:sz w:val="24"/>
                <w:szCs w:val="24"/>
              </w:rPr>
              <w:t xml:space="preserve"> and</w:t>
            </w:r>
            <w:r w:rsidRPr="00155C1B">
              <w:rPr>
                <w:rFonts w:ascii="Times New Roman" w:hAnsi="Times New Roman" w:cs="Times New Roman"/>
                <w:sz w:val="24"/>
                <w:szCs w:val="24"/>
              </w:rPr>
              <w:t xml:space="preserve"> child nutrition</w:t>
            </w:r>
          </w:p>
        </w:tc>
      </w:tr>
      <w:tr w:rsidR="00C15F87" w:rsidRPr="00155C1B" w14:paraId="4669F436" w14:textId="77777777" w:rsidTr="00C15F87">
        <w:trPr>
          <w:trHeight w:val="266"/>
        </w:trPr>
        <w:tc>
          <w:tcPr>
            <w:tcW w:w="2396" w:type="pct"/>
          </w:tcPr>
          <w:p w14:paraId="03591D2E" w14:textId="77777777"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MED/CU/NUD/CR/07/6/A</w:t>
            </w:r>
          </w:p>
        </w:tc>
        <w:tc>
          <w:tcPr>
            <w:tcW w:w="2604" w:type="pct"/>
          </w:tcPr>
          <w:p w14:paraId="0CC12E01" w14:textId="0DAB5DE8"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Conduct </w:t>
            </w:r>
            <w:r w:rsidRPr="00155C1B">
              <w:rPr>
                <w:rFonts w:ascii="Times New Roman" w:hAnsi="Times New Roman" w:cs="Times New Roman"/>
                <w:sz w:val="24"/>
                <w:szCs w:val="24"/>
              </w:rPr>
              <w:t>Nutrition education and counselling</w:t>
            </w:r>
          </w:p>
        </w:tc>
      </w:tr>
      <w:tr w:rsidR="00C15F87" w:rsidRPr="00155C1B" w14:paraId="073EA30B" w14:textId="77777777" w:rsidTr="00C15F87">
        <w:trPr>
          <w:trHeight w:val="266"/>
        </w:trPr>
        <w:tc>
          <w:tcPr>
            <w:tcW w:w="2396" w:type="pct"/>
          </w:tcPr>
          <w:p w14:paraId="69CA92FB" w14:textId="339689FA"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/NUD/CR/08/6/A</w:t>
            </w:r>
          </w:p>
        </w:tc>
        <w:tc>
          <w:tcPr>
            <w:tcW w:w="2604" w:type="pct"/>
          </w:tcPr>
          <w:p w14:paraId="1B759F72" w14:textId="33EE0A62"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Provide </w:t>
            </w:r>
            <w:r w:rsidRPr="00155C1B">
              <w:rPr>
                <w:rFonts w:ascii="Times New Roman" w:hAnsi="Times New Roman" w:cs="Times New Roman"/>
                <w:sz w:val="24"/>
                <w:szCs w:val="24"/>
              </w:rPr>
              <w:t>Diet therapy I</w:t>
            </w:r>
            <w:r w:rsidRPr="00155C1B">
              <w:rPr>
                <w:rFonts w:ascii="Times New Roman" w:hAnsi="Times New Roman" w:cs="Times New Roman"/>
                <w:sz w:val="24"/>
                <w:szCs w:val="24"/>
              </w:rPr>
              <w:tab/>
            </w:r>
          </w:p>
        </w:tc>
      </w:tr>
      <w:tr w:rsidR="00C15F87" w:rsidRPr="00155C1B" w14:paraId="10386B1F" w14:textId="77777777" w:rsidTr="00C15F87">
        <w:trPr>
          <w:trHeight w:val="266"/>
        </w:trPr>
        <w:tc>
          <w:tcPr>
            <w:tcW w:w="2396" w:type="pct"/>
          </w:tcPr>
          <w:p w14:paraId="09019E6A" w14:textId="5E247F4F" w:rsidR="00C15F87" w:rsidRPr="00155C1B" w:rsidRDefault="00C15F87" w:rsidP="00F70DD8">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/NUD/CR/09/6/A</w:t>
            </w:r>
          </w:p>
        </w:tc>
        <w:tc>
          <w:tcPr>
            <w:tcW w:w="2604" w:type="pct"/>
          </w:tcPr>
          <w:p w14:paraId="1E26EB94" w14:textId="60B22E3E"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Provide </w:t>
            </w:r>
            <w:r w:rsidRPr="00155C1B">
              <w:rPr>
                <w:rFonts w:ascii="Times New Roman" w:hAnsi="Times New Roman" w:cs="Times New Roman"/>
                <w:sz w:val="24"/>
                <w:szCs w:val="24"/>
              </w:rPr>
              <w:t>Diet therapy II</w:t>
            </w:r>
            <w:r w:rsidRPr="00155C1B">
              <w:rPr>
                <w:rFonts w:ascii="Times New Roman" w:hAnsi="Times New Roman" w:cs="Times New Roman"/>
                <w:sz w:val="24"/>
                <w:szCs w:val="24"/>
              </w:rPr>
              <w:tab/>
            </w:r>
          </w:p>
        </w:tc>
      </w:tr>
      <w:tr w:rsidR="00C15F87" w:rsidRPr="00155C1B" w14:paraId="104F4830" w14:textId="77777777" w:rsidTr="00C15F87">
        <w:trPr>
          <w:trHeight w:val="266"/>
        </w:trPr>
        <w:tc>
          <w:tcPr>
            <w:tcW w:w="2396" w:type="pct"/>
          </w:tcPr>
          <w:p w14:paraId="5F722D9F" w14:textId="6060716C"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/NUD/CR/10/6/A</w:t>
            </w:r>
          </w:p>
        </w:tc>
        <w:tc>
          <w:tcPr>
            <w:tcW w:w="2604" w:type="pct"/>
          </w:tcPr>
          <w:p w14:paraId="3A4D10CB" w14:textId="29944FF1"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Perform </w:t>
            </w:r>
            <w:r w:rsidRPr="00155C1B">
              <w:rPr>
                <w:rFonts w:ascii="Times New Roman" w:hAnsi="Times New Roman" w:cs="Times New Roman"/>
                <w:sz w:val="24"/>
                <w:szCs w:val="24"/>
              </w:rPr>
              <w:t>Dietetics</w:t>
            </w:r>
            <w:r w:rsidRPr="00155C1B">
              <w:rPr>
                <w:rFonts w:ascii="Times New Roman" w:hAnsi="Times New Roman" w:cs="Times New Roman"/>
                <w:sz w:val="24"/>
                <w:szCs w:val="24"/>
              </w:rPr>
              <w:t xml:space="preserve"> operations </w:t>
            </w:r>
          </w:p>
        </w:tc>
      </w:tr>
      <w:tr w:rsidR="00C15F87" w:rsidRPr="00155C1B" w14:paraId="50895CF1" w14:textId="77777777" w:rsidTr="00C15F87">
        <w:trPr>
          <w:trHeight w:val="266"/>
        </w:trPr>
        <w:tc>
          <w:tcPr>
            <w:tcW w:w="2396" w:type="pct"/>
          </w:tcPr>
          <w:p w14:paraId="0C83C205" w14:textId="1C9D43F5" w:rsidR="00C15F87" w:rsidRPr="00155C1B" w:rsidRDefault="00C15F87" w:rsidP="00F70DD8">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MED/ OS /NUD/CR/11/6/A</w:t>
            </w:r>
          </w:p>
        </w:tc>
        <w:tc>
          <w:tcPr>
            <w:tcW w:w="2604" w:type="pct"/>
          </w:tcPr>
          <w:p w14:paraId="35B6E9EC" w14:textId="1FDF31CC"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Apply </w:t>
            </w:r>
            <w:r w:rsidRPr="00155C1B">
              <w:rPr>
                <w:rFonts w:ascii="Times New Roman" w:hAnsi="Times New Roman" w:cs="Times New Roman"/>
                <w:sz w:val="24"/>
                <w:szCs w:val="24"/>
              </w:rPr>
              <w:t>Dietetics</w:t>
            </w:r>
            <w:r w:rsidRPr="00155C1B">
              <w:rPr>
                <w:rFonts w:ascii="Times New Roman" w:hAnsi="Times New Roman" w:cs="Times New Roman"/>
                <w:sz w:val="24"/>
                <w:szCs w:val="24"/>
              </w:rPr>
              <w:t xml:space="preserve"> principles </w:t>
            </w:r>
          </w:p>
        </w:tc>
      </w:tr>
      <w:tr w:rsidR="00C15F87" w:rsidRPr="00155C1B" w14:paraId="78F4CFB9" w14:textId="77777777" w:rsidTr="00C15F87">
        <w:trPr>
          <w:trHeight w:val="266"/>
        </w:trPr>
        <w:tc>
          <w:tcPr>
            <w:tcW w:w="2396" w:type="pct"/>
          </w:tcPr>
          <w:p w14:paraId="4C91129B" w14:textId="62ADC71C"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MED/</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OS</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/NUD/CR/1</w:t>
            </w:r>
            <w:r w:rsidRPr="00155C1B">
              <w:rPr>
                <w:rFonts w:ascii="Times New Roman" w:eastAsia="Times New Roman" w:hAnsi="Times New Roman" w:cs="Times New Roman"/>
                <w:sz w:val="24"/>
                <w:szCs w:val="24"/>
              </w:rPr>
              <w:t>2</w:t>
            </w:r>
            <w:r w:rsidRPr="00155C1B">
              <w:rPr>
                <w:rFonts w:ascii="Times New Roman" w:eastAsia="Times New Roman" w:hAnsi="Times New Roman" w:cs="Times New Roman"/>
                <w:sz w:val="24"/>
                <w:szCs w:val="24"/>
              </w:rPr>
              <w:t>/6/A</w:t>
            </w:r>
          </w:p>
        </w:tc>
        <w:tc>
          <w:tcPr>
            <w:tcW w:w="2604" w:type="pct"/>
          </w:tcPr>
          <w:p w14:paraId="7483B4D9" w14:textId="3BD3D672" w:rsidR="00C15F87" w:rsidRPr="00155C1B" w:rsidRDefault="00C15F87" w:rsidP="00F70DD8">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Conduct </w:t>
            </w:r>
            <w:r w:rsidRPr="00155C1B">
              <w:rPr>
                <w:rFonts w:ascii="Times New Roman" w:hAnsi="Times New Roman" w:cs="Times New Roman"/>
                <w:sz w:val="24"/>
                <w:szCs w:val="24"/>
              </w:rPr>
              <w:t>Nutrition assessment and surveillance</w:t>
            </w:r>
          </w:p>
        </w:tc>
      </w:tr>
    </w:tbl>
    <w:p w14:paraId="4F2DF29B" w14:textId="77777777" w:rsidR="002D3375" w:rsidRPr="00155C1B" w:rsidRDefault="002D3375" w:rsidP="002D3375">
      <w:pPr>
        <w:spacing w:after="0" w:line="276" w:lineRule="auto"/>
        <w:jc w:val="both"/>
        <w:rPr>
          <w:rFonts w:ascii="Times New Roman" w:hAnsi="Times New Roman" w:cs="Times New Roman"/>
          <w:sz w:val="24"/>
          <w:szCs w:val="24"/>
          <w:lang w:eastAsia="en-GB"/>
        </w:rPr>
      </w:pPr>
    </w:p>
    <w:p w14:paraId="1C873389" w14:textId="77777777" w:rsidR="002D3375" w:rsidRPr="00155C1B" w:rsidRDefault="002D3375" w:rsidP="00B311AF">
      <w:pPr>
        <w:spacing w:after="200" w:line="276" w:lineRule="auto"/>
        <w:contextualSpacing/>
        <w:jc w:val="both"/>
        <w:rPr>
          <w:rFonts w:ascii="Times New Roman" w:hAnsi="Times New Roman" w:cs="Times New Roman"/>
          <w:b/>
          <w:sz w:val="24"/>
          <w:szCs w:val="24"/>
        </w:rPr>
      </w:pPr>
    </w:p>
    <w:p w14:paraId="66F39CA3" w14:textId="77777777" w:rsidR="00A74370" w:rsidRPr="00155C1B" w:rsidRDefault="00A74370" w:rsidP="00B311AF">
      <w:pPr>
        <w:spacing w:after="200" w:line="276" w:lineRule="auto"/>
        <w:rPr>
          <w:rFonts w:ascii="Times New Roman" w:eastAsiaTheme="minorEastAsia" w:hAnsi="Times New Roman" w:cs="Times New Roman"/>
          <w:sz w:val="24"/>
          <w:szCs w:val="24"/>
        </w:rPr>
        <w:sectPr w:rsidR="00A74370" w:rsidRPr="00155C1B" w:rsidSect="000F3228">
          <w:pgSz w:w="12240" w:h="15840"/>
          <w:pgMar w:top="1440" w:right="1800" w:bottom="1440" w:left="1800" w:header="720" w:footer="720" w:gutter="0"/>
          <w:pgNumType w:fmt="lowerRoman" w:start="1"/>
          <w:cols w:space="720"/>
          <w:docGrid w:linePitch="360"/>
        </w:sectPr>
      </w:pPr>
    </w:p>
    <w:p w14:paraId="2ACD0E2E" w14:textId="77777777" w:rsidR="00A74370" w:rsidRPr="00155C1B" w:rsidRDefault="00A74370" w:rsidP="00B311AF">
      <w:pPr>
        <w:spacing w:line="276" w:lineRule="auto"/>
        <w:rPr>
          <w:rFonts w:ascii="Times New Roman" w:hAnsi="Times New Roman" w:cs="Times New Roman"/>
          <w:sz w:val="24"/>
          <w:szCs w:val="24"/>
        </w:rPr>
      </w:pPr>
    </w:p>
    <w:p w14:paraId="17A5C2F2" w14:textId="77777777" w:rsidR="00A74370" w:rsidRPr="00155C1B" w:rsidRDefault="00A74370" w:rsidP="00B311AF">
      <w:pPr>
        <w:spacing w:line="276" w:lineRule="auto"/>
        <w:rPr>
          <w:rFonts w:ascii="Times New Roman" w:hAnsi="Times New Roman" w:cs="Times New Roman"/>
          <w:sz w:val="24"/>
          <w:szCs w:val="24"/>
        </w:rPr>
      </w:pPr>
    </w:p>
    <w:p w14:paraId="4D347549" w14:textId="77777777" w:rsidR="00A74370" w:rsidRPr="00155C1B" w:rsidRDefault="00A74370" w:rsidP="00E248AA">
      <w:pPr>
        <w:rPr>
          <w:rFonts w:ascii="Times New Roman" w:hAnsi="Times New Roman" w:cs="Times New Roman"/>
          <w:sz w:val="24"/>
          <w:szCs w:val="24"/>
        </w:rPr>
      </w:pPr>
    </w:p>
    <w:p w14:paraId="70845446" w14:textId="77777777" w:rsidR="00A74370" w:rsidRPr="00155C1B" w:rsidRDefault="00A74370" w:rsidP="00E248AA">
      <w:pPr>
        <w:rPr>
          <w:rFonts w:ascii="Times New Roman" w:hAnsi="Times New Roman" w:cs="Times New Roman"/>
          <w:sz w:val="24"/>
          <w:szCs w:val="24"/>
        </w:rPr>
      </w:pPr>
    </w:p>
    <w:p w14:paraId="74C1441F" w14:textId="77777777" w:rsidR="00DA3B26" w:rsidRPr="00155C1B" w:rsidRDefault="00DA3B26" w:rsidP="00E248AA">
      <w:pPr>
        <w:rPr>
          <w:rFonts w:ascii="Times New Roman" w:eastAsia="Times New Roman" w:hAnsi="Times New Roman" w:cs="Times New Roman"/>
          <w:sz w:val="24"/>
          <w:szCs w:val="24"/>
        </w:rPr>
      </w:pPr>
    </w:p>
    <w:p w14:paraId="269334FF" w14:textId="77777777" w:rsidR="00DA3B26" w:rsidRPr="00155C1B" w:rsidRDefault="00DA3B26" w:rsidP="00E248AA">
      <w:pPr>
        <w:rPr>
          <w:rFonts w:ascii="Times New Roman" w:eastAsia="Times New Roman" w:hAnsi="Times New Roman" w:cs="Times New Roman"/>
          <w:sz w:val="24"/>
          <w:szCs w:val="24"/>
        </w:rPr>
      </w:pPr>
    </w:p>
    <w:p w14:paraId="506347C4" w14:textId="77777777" w:rsidR="00DA3B26" w:rsidRPr="00155C1B" w:rsidRDefault="00DA3B26" w:rsidP="00E248AA">
      <w:pPr>
        <w:rPr>
          <w:rFonts w:ascii="Times New Roman" w:eastAsia="Times New Roman" w:hAnsi="Times New Roman" w:cs="Times New Roman"/>
          <w:sz w:val="24"/>
          <w:szCs w:val="24"/>
        </w:rPr>
      </w:pPr>
    </w:p>
    <w:p w14:paraId="1E6D005D" w14:textId="77777777" w:rsidR="00DA3B26" w:rsidRPr="00155C1B" w:rsidRDefault="00DA3B26" w:rsidP="00E248AA">
      <w:pPr>
        <w:rPr>
          <w:rFonts w:ascii="Times New Roman" w:hAnsi="Times New Roman" w:cs="Times New Roman"/>
          <w:sz w:val="24"/>
          <w:szCs w:val="24"/>
        </w:rPr>
      </w:pPr>
    </w:p>
    <w:p w14:paraId="1FA1EAB5" w14:textId="0BC4F80F" w:rsidR="00121C3D" w:rsidRPr="00155C1B" w:rsidRDefault="00121C3D" w:rsidP="00B311AF">
      <w:pPr>
        <w:pStyle w:val="Heading1"/>
        <w:rPr>
          <w:rFonts w:eastAsiaTheme="minorEastAsia" w:cs="Times New Roman"/>
          <w:sz w:val="24"/>
          <w:szCs w:val="24"/>
        </w:rPr>
      </w:pPr>
      <w:bookmarkStart w:id="24" w:name="_Toc66803630"/>
      <w:r w:rsidRPr="00155C1B">
        <w:rPr>
          <w:rFonts w:eastAsia="Times New Roman" w:cs="Times New Roman"/>
          <w:sz w:val="24"/>
          <w:szCs w:val="24"/>
        </w:rPr>
        <w:t>BASIC UNITS OF COMPETENCY</w:t>
      </w:r>
      <w:bookmarkEnd w:id="24"/>
    </w:p>
    <w:p w14:paraId="21B5DD2D" w14:textId="77777777" w:rsidR="00121C3D" w:rsidRPr="00155C1B" w:rsidRDefault="00121C3D" w:rsidP="00B311AF">
      <w:pPr>
        <w:spacing w:after="200" w:line="276" w:lineRule="auto"/>
        <w:rPr>
          <w:rFonts w:ascii="Times New Roman" w:eastAsia="Times New Roman" w:hAnsi="Times New Roman" w:cs="Times New Roman"/>
          <w:b/>
          <w:bCs/>
          <w:sz w:val="24"/>
          <w:szCs w:val="24"/>
        </w:rPr>
      </w:pPr>
      <w:r w:rsidRPr="00155C1B">
        <w:rPr>
          <w:rFonts w:ascii="Times New Roman" w:eastAsia="Times New Roman" w:hAnsi="Times New Roman" w:cs="Times New Roman"/>
          <w:sz w:val="24"/>
          <w:szCs w:val="24"/>
        </w:rPr>
        <w:br w:type="page"/>
      </w:r>
    </w:p>
    <w:p w14:paraId="258FC7CA" w14:textId="77777777" w:rsidR="000F3228" w:rsidRPr="00155C1B" w:rsidRDefault="000F3228" w:rsidP="00B311AF">
      <w:pPr>
        <w:pStyle w:val="Heading1"/>
        <w:rPr>
          <w:rFonts w:cs="Times New Roman"/>
          <w:b w:val="0"/>
          <w:sz w:val="24"/>
          <w:szCs w:val="24"/>
        </w:rPr>
      </w:pPr>
      <w:bookmarkStart w:id="25" w:name="_Toc496099583"/>
      <w:bookmarkStart w:id="26" w:name="_Toc525050245"/>
      <w:bookmarkStart w:id="27" w:name="_Toc525050246"/>
      <w:bookmarkStart w:id="28" w:name="_Toc66803631"/>
      <w:r w:rsidRPr="00155C1B">
        <w:rPr>
          <w:rFonts w:cs="Times New Roman"/>
          <w:sz w:val="24"/>
          <w:szCs w:val="24"/>
        </w:rPr>
        <w:lastRenderedPageBreak/>
        <w:t>DEMONSTRATE COMMUNICATION SKILLS</w:t>
      </w:r>
      <w:bookmarkEnd w:id="25"/>
      <w:bookmarkEnd w:id="26"/>
      <w:bookmarkEnd w:id="28"/>
    </w:p>
    <w:p w14:paraId="17F0462F" w14:textId="77777777" w:rsidR="000F3228" w:rsidRPr="00155C1B" w:rsidRDefault="000F3228" w:rsidP="00B311AF">
      <w:pPr>
        <w:tabs>
          <w:tab w:val="left" w:pos="2880"/>
        </w:tabs>
        <w:spacing w:after="0" w:line="276" w:lineRule="auto"/>
        <w:jc w:val="both"/>
        <w:rPr>
          <w:rFonts w:ascii="Times New Roman" w:hAnsi="Times New Roman" w:cs="Times New Roman"/>
          <w:b/>
          <w:sz w:val="24"/>
          <w:szCs w:val="24"/>
        </w:rPr>
      </w:pPr>
    </w:p>
    <w:p w14:paraId="77C13C95" w14:textId="2D07FC87" w:rsidR="000F3228" w:rsidRPr="00155C1B" w:rsidRDefault="000F3228" w:rsidP="00B311AF">
      <w:pPr>
        <w:tabs>
          <w:tab w:val="left" w:pos="2880"/>
        </w:tabs>
        <w:spacing w:after="0" w:line="276" w:lineRule="auto"/>
        <w:jc w:val="both"/>
        <w:rPr>
          <w:rFonts w:ascii="Times New Roman" w:hAnsi="Times New Roman" w:cs="Times New Roman"/>
          <w:b/>
          <w:sz w:val="24"/>
          <w:szCs w:val="24"/>
        </w:rPr>
      </w:pPr>
      <w:r w:rsidRPr="00155C1B">
        <w:rPr>
          <w:rFonts w:ascii="Times New Roman" w:hAnsi="Times New Roman" w:cs="Times New Roman"/>
          <w:b/>
          <w:sz w:val="24"/>
          <w:szCs w:val="24"/>
        </w:rPr>
        <w:t xml:space="preserve">UNIT CODE: </w:t>
      </w:r>
      <w:r w:rsidRPr="00155C1B">
        <w:rPr>
          <w:rFonts w:ascii="Times New Roman" w:hAnsi="Times New Roman" w:cs="Times New Roman"/>
          <w:sz w:val="24"/>
          <w:szCs w:val="24"/>
        </w:rPr>
        <w:t>MED/OS/NUD/BC/01/6/A</w:t>
      </w:r>
    </w:p>
    <w:p w14:paraId="4B3E1338" w14:textId="77777777" w:rsidR="000F3228" w:rsidRPr="00155C1B" w:rsidRDefault="000F3228" w:rsidP="00B311AF">
      <w:pPr>
        <w:tabs>
          <w:tab w:val="left" w:pos="2880"/>
        </w:tabs>
        <w:spacing w:after="0" w:line="276" w:lineRule="auto"/>
        <w:jc w:val="both"/>
        <w:rPr>
          <w:rFonts w:ascii="Times New Roman" w:hAnsi="Times New Roman" w:cs="Times New Roman"/>
          <w:b/>
          <w:sz w:val="24"/>
          <w:szCs w:val="24"/>
        </w:rPr>
      </w:pPr>
    </w:p>
    <w:p w14:paraId="2774252F" w14:textId="77777777" w:rsidR="000F3228" w:rsidRPr="00155C1B" w:rsidRDefault="000F3228" w:rsidP="00B311AF">
      <w:pPr>
        <w:tabs>
          <w:tab w:val="left" w:pos="2880"/>
        </w:tabs>
        <w:spacing w:after="0" w:line="276" w:lineRule="auto"/>
        <w:jc w:val="both"/>
        <w:rPr>
          <w:rFonts w:ascii="Times New Roman" w:hAnsi="Times New Roman" w:cs="Times New Roman"/>
          <w:sz w:val="24"/>
          <w:szCs w:val="24"/>
        </w:rPr>
      </w:pPr>
      <w:r w:rsidRPr="00155C1B">
        <w:rPr>
          <w:rFonts w:ascii="Times New Roman" w:hAnsi="Times New Roman" w:cs="Times New Roman"/>
          <w:b/>
          <w:sz w:val="24"/>
          <w:szCs w:val="24"/>
        </w:rPr>
        <w:t>UNIT DESCRIPTION</w:t>
      </w:r>
    </w:p>
    <w:p w14:paraId="2DC34DBF" w14:textId="77777777" w:rsidR="000F3228" w:rsidRPr="00155C1B" w:rsidRDefault="000F3228" w:rsidP="00B311AF">
      <w:pPr>
        <w:tabs>
          <w:tab w:val="left" w:pos="2880"/>
        </w:tabs>
        <w:spacing w:after="0" w:line="276" w:lineRule="auto"/>
        <w:jc w:val="both"/>
        <w:rPr>
          <w:rFonts w:ascii="Times New Roman" w:hAnsi="Times New Roman" w:cs="Times New Roman"/>
          <w:b/>
          <w:sz w:val="24"/>
          <w:szCs w:val="24"/>
        </w:rPr>
      </w:pPr>
      <w:r w:rsidRPr="00155C1B">
        <w:rPr>
          <w:rFonts w:ascii="Times New Roman" w:hAnsi="Times New Roman" w:cs="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388A71C7" w14:textId="77777777" w:rsidR="000F3228" w:rsidRPr="00155C1B" w:rsidRDefault="000F3228" w:rsidP="00B311AF">
      <w:pPr>
        <w:spacing w:after="0" w:line="276" w:lineRule="auto"/>
        <w:rPr>
          <w:rFonts w:ascii="Times New Roman" w:hAnsi="Times New Roman" w:cs="Times New Roman"/>
          <w:b/>
          <w:sz w:val="24"/>
          <w:szCs w:val="24"/>
        </w:rPr>
      </w:pPr>
    </w:p>
    <w:p w14:paraId="323BAD85"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0F3228" w:rsidRPr="00155C1B" w14:paraId="5B2D64A0" w14:textId="77777777" w:rsidTr="000F3228">
        <w:tc>
          <w:tcPr>
            <w:tcW w:w="1193" w:type="pct"/>
            <w:shd w:val="clear" w:color="auto" w:fill="FFFFFF"/>
            <w:vAlign w:val="center"/>
          </w:tcPr>
          <w:p w14:paraId="367C9312"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 xml:space="preserve">ELEMENT </w:t>
            </w:r>
          </w:p>
          <w:p w14:paraId="6422E584"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These describe the key outcomes which make up workplace function</w:t>
            </w:r>
          </w:p>
        </w:tc>
        <w:tc>
          <w:tcPr>
            <w:tcW w:w="3807" w:type="pct"/>
            <w:shd w:val="clear" w:color="auto" w:fill="FFFFFF"/>
          </w:tcPr>
          <w:p w14:paraId="29CBD9D6"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0C70BB44"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These are assessable statements which specify the required level of performance for each of the elements.</w:t>
            </w:r>
          </w:p>
          <w:p w14:paraId="5BCCCEFB"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 are elaborated in the Range</w:t>
            </w:r>
          </w:p>
        </w:tc>
      </w:tr>
      <w:tr w:rsidR="000F3228" w:rsidRPr="00155C1B" w14:paraId="00C4FF18" w14:textId="77777777" w:rsidTr="000F3228">
        <w:tc>
          <w:tcPr>
            <w:tcW w:w="1193" w:type="pct"/>
          </w:tcPr>
          <w:p w14:paraId="777A281C" w14:textId="77777777" w:rsidR="000F3228" w:rsidRPr="00155C1B" w:rsidRDefault="000F3228" w:rsidP="00607404">
            <w:pPr>
              <w:pStyle w:val="BodyText"/>
              <w:numPr>
                <w:ilvl w:val="0"/>
                <w:numId w:val="130"/>
              </w:numPr>
              <w:spacing w:after="0" w:line="276" w:lineRule="auto"/>
              <w:ind w:left="266" w:right="72" w:hanging="266"/>
            </w:pPr>
            <w:bookmarkStart w:id="29" w:name="_Hlk22892347"/>
            <w:r w:rsidRPr="00155C1B">
              <w:t>Meet communication needs of clients and colleagues</w:t>
            </w:r>
            <w:bookmarkEnd w:id="29"/>
          </w:p>
        </w:tc>
        <w:tc>
          <w:tcPr>
            <w:tcW w:w="3807" w:type="pct"/>
          </w:tcPr>
          <w:p w14:paraId="2461C025" w14:textId="77777777" w:rsidR="000F3228" w:rsidRPr="00155C1B" w:rsidRDefault="000F3228" w:rsidP="00607404">
            <w:pPr>
              <w:pStyle w:val="ListParagraph"/>
              <w:numPr>
                <w:ilvl w:val="0"/>
                <w:numId w:val="208"/>
              </w:numPr>
              <w:tabs>
                <w:tab w:val="left" w:pos="336"/>
              </w:tabs>
              <w:spacing w:after="0"/>
              <w:rPr>
                <w:rFonts w:ascii="Times New Roman" w:hAnsi="Times New Roman" w:cs="Times New Roman"/>
                <w:sz w:val="24"/>
                <w:szCs w:val="24"/>
              </w:rPr>
            </w:pPr>
            <w:r w:rsidRPr="00155C1B">
              <w:rPr>
                <w:rFonts w:ascii="Times New Roman" w:hAnsi="Times New Roman" w:cs="Times New Roman"/>
                <w:sz w:val="24"/>
                <w:szCs w:val="24"/>
              </w:rPr>
              <w:t xml:space="preserve">Specific communication needs of clients and colleagues are identified and met based on workplace requirements </w:t>
            </w:r>
          </w:p>
          <w:p w14:paraId="55151C96" w14:textId="77777777" w:rsidR="000F3228" w:rsidRPr="00155C1B" w:rsidRDefault="000F3228" w:rsidP="00607404">
            <w:pPr>
              <w:pStyle w:val="ListParagraph"/>
              <w:numPr>
                <w:ilvl w:val="0"/>
                <w:numId w:val="208"/>
              </w:numPr>
              <w:tabs>
                <w:tab w:val="left" w:pos="336"/>
              </w:tabs>
              <w:spacing w:after="0"/>
              <w:rPr>
                <w:rFonts w:ascii="Times New Roman" w:hAnsi="Times New Roman" w:cs="Times New Roman"/>
                <w:sz w:val="24"/>
                <w:szCs w:val="24"/>
              </w:rPr>
            </w:pPr>
            <w:r w:rsidRPr="00155C1B">
              <w:rPr>
                <w:rFonts w:ascii="Times New Roman" w:hAnsi="Times New Roman" w:cs="Times New Roman"/>
                <w:sz w:val="24"/>
                <w:szCs w:val="24"/>
              </w:rPr>
              <w:t xml:space="preserve">Different communication approaches are identified and applied according to clients’ needs </w:t>
            </w:r>
          </w:p>
          <w:p w14:paraId="25F69BD5" w14:textId="77777777" w:rsidR="000F3228" w:rsidRPr="00155C1B" w:rsidRDefault="000F3228" w:rsidP="00607404">
            <w:pPr>
              <w:pStyle w:val="ListParagraph"/>
              <w:numPr>
                <w:ilvl w:val="0"/>
                <w:numId w:val="208"/>
              </w:numPr>
              <w:tabs>
                <w:tab w:val="left" w:pos="336"/>
              </w:tabs>
              <w:spacing w:after="0"/>
              <w:rPr>
                <w:rFonts w:ascii="Times New Roman" w:hAnsi="Times New Roman" w:cs="Times New Roman"/>
                <w:sz w:val="24"/>
                <w:szCs w:val="24"/>
              </w:rPr>
            </w:pPr>
            <w:r w:rsidRPr="00155C1B">
              <w:rPr>
                <w:rFonts w:ascii="Times New Roman" w:hAnsi="Times New Roman" w:cs="Times New Roman"/>
                <w:sz w:val="24"/>
                <w:szCs w:val="24"/>
              </w:rPr>
              <w:t>Conflict is identified and addressed as per the standards of the organization</w:t>
            </w:r>
          </w:p>
        </w:tc>
      </w:tr>
      <w:tr w:rsidR="000F3228" w:rsidRPr="00155C1B" w14:paraId="234B9790" w14:textId="77777777" w:rsidTr="000F3228">
        <w:tc>
          <w:tcPr>
            <w:tcW w:w="1193" w:type="pct"/>
          </w:tcPr>
          <w:p w14:paraId="207ADE7D" w14:textId="77777777" w:rsidR="000F3228" w:rsidRPr="00155C1B" w:rsidRDefault="000F3228" w:rsidP="00607404">
            <w:pPr>
              <w:pStyle w:val="BodyText"/>
              <w:numPr>
                <w:ilvl w:val="0"/>
                <w:numId w:val="130"/>
              </w:numPr>
              <w:spacing w:after="0" w:line="276" w:lineRule="auto"/>
              <w:ind w:left="266" w:right="72" w:hanging="266"/>
            </w:pPr>
            <w:r w:rsidRPr="00155C1B">
              <w:t xml:space="preserve">Develop communication strategies </w:t>
            </w:r>
          </w:p>
        </w:tc>
        <w:tc>
          <w:tcPr>
            <w:tcW w:w="3807" w:type="pct"/>
          </w:tcPr>
          <w:p w14:paraId="24B61FAE" w14:textId="77777777" w:rsidR="000F3228" w:rsidRPr="00155C1B" w:rsidRDefault="000F3228" w:rsidP="00607404">
            <w:pPr>
              <w:numPr>
                <w:ilvl w:val="1"/>
                <w:numId w:val="132"/>
              </w:numPr>
              <w:tabs>
                <w:tab w:val="left" w:pos="336"/>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Strategies for effective internal and external dissemination of information are developed as per organization’s requirements </w:t>
            </w:r>
          </w:p>
          <w:p w14:paraId="79EA1303" w14:textId="77777777" w:rsidR="000F3228" w:rsidRPr="00155C1B" w:rsidRDefault="000F3228" w:rsidP="00607404">
            <w:pPr>
              <w:numPr>
                <w:ilvl w:val="1"/>
                <w:numId w:val="132"/>
              </w:numPr>
              <w:tabs>
                <w:tab w:val="left" w:pos="336"/>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Special communication needs are considered in developing strategies according workplace procedures</w:t>
            </w:r>
          </w:p>
          <w:p w14:paraId="23E85683" w14:textId="77777777" w:rsidR="000F3228" w:rsidRPr="00155C1B" w:rsidRDefault="000F3228" w:rsidP="00607404">
            <w:pPr>
              <w:numPr>
                <w:ilvl w:val="1"/>
                <w:numId w:val="132"/>
              </w:numPr>
              <w:tabs>
                <w:tab w:val="left" w:pos="336"/>
              </w:tabs>
              <w:spacing w:after="0" w:line="276" w:lineRule="auto"/>
              <w:rPr>
                <w:rFonts w:ascii="Times New Roman" w:hAnsi="Times New Roman" w:cs="Times New Roman"/>
                <w:sz w:val="24"/>
                <w:szCs w:val="24"/>
              </w:rPr>
            </w:pPr>
            <w:r w:rsidRPr="00155C1B">
              <w:rPr>
                <w:rFonts w:ascii="Times New Roman" w:hAnsi="Times New Roman" w:cs="Times New Roman"/>
                <w:b/>
                <w:i/>
                <w:sz w:val="24"/>
                <w:szCs w:val="24"/>
              </w:rPr>
              <w:t>Communication strategies</w:t>
            </w:r>
            <w:r w:rsidRPr="00155C1B">
              <w:rPr>
                <w:rFonts w:ascii="Times New Roman" w:hAnsi="Times New Roman" w:cs="Times New Roman"/>
                <w:sz w:val="24"/>
                <w:szCs w:val="24"/>
              </w:rPr>
              <w:t xml:space="preserve"> are analyzed, evaluated and revised based the workplace needs </w:t>
            </w:r>
          </w:p>
        </w:tc>
      </w:tr>
      <w:tr w:rsidR="000F3228" w:rsidRPr="00155C1B" w14:paraId="6985B0B7" w14:textId="77777777" w:rsidTr="000F3228">
        <w:tc>
          <w:tcPr>
            <w:tcW w:w="1193" w:type="pct"/>
          </w:tcPr>
          <w:p w14:paraId="26023D17" w14:textId="77777777" w:rsidR="000F3228" w:rsidRPr="00155C1B" w:rsidRDefault="000F3228" w:rsidP="00607404">
            <w:pPr>
              <w:pStyle w:val="BodyText"/>
              <w:numPr>
                <w:ilvl w:val="0"/>
                <w:numId w:val="130"/>
              </w:numPr>
              <w:spacing w:after="0" w:line="276" w:lineRule="auto"/>
              <w:ind w:left="266" w:right="72" w:hanging="266"/>
            </w:pPr>
            <w:r w:rsidRPr="00155C1B">
              <w:t>Establish and maintain communication pathways</w:t>
            </w:r>
          </w:p>
        </w:tc>
        <w:tc>
          <w:tcPr>
            <w:tcW w:w="3807" w:type="pct"/>
          </w:tcPr>
          <w:p w14:paraId="3EEE63A9" w14:textId="77777777" w:rsidR="000F3228" w:rsidRPr="00155C1B" w:rsidRDefault="000F3228" w:rsidP="00607404">
            <w:pPr>
              <w:numPr>
                <w:ilvl w:val="1"/>
                <w:numId w:val="133"/>
              </w:numPr>
              <w:tabs>
                <w:tab w:val="left" w:pos="-6318"/>
                <w:tab w:val="left" w:pos="336"/>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Pathways of communication are established as per organization policy </w:t>
            </w:r>
          </w:p>
          <w:p w14:paraId="5A722F19" w14:textId="77777777" w:rsidR="000F3228" w:rsidRPr="00155C1B" w:rsidRDefault="000F3228" w:rsidP="00607404">
            <w:pPr>
              <w:numPr>
                <w:ilvl w:val="1"/>
                <w:numId w:val="133"/>
              </w:numPr>
              <w:tabs>
                <w:tab w:val="left" w:pos="-6318"/>
                <w:tab w:val="left" w:pos="336"/>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Pathways are maintained and reviewed according to organization procedures  </w:t>
            </w:r>
          </w:p>
        </w:tc>
      </w:tr>
      <w:tr w:rsidR="000F3228" w:rsidRPr="00155C1B" w14:paraId="18562881" w14:textId="77777777" w:rsidTr="000F3228">
        <w:tc>
          <w:tcPr>
            <w:tcW w:w="1193" w:type="pct"/>
          </w:tcPr>
          <w:p w14:paraId="48D94621" w14:textId="77777777" w:rsidR="000F3228" w:rsidRPr="00155C1B" w:rsidRDefault="000F3228" w:rsidP="00607404">
            <w:pPr>
              <w:pStyle w:val="BodyText"/>
              <w:numPr>
                <w:ilvl w:val="0"/>
                <w:numId w:val="130"/>
              </w:numPr>
              <w:spacing w:after="0" w:line="276" w:lineRule="auto"/>
              <w:ind w:left="266" w:right="72" w:hanging="266"/>
            </w:pPr>
            <w:r w:rsidRPr="00155C1B">
              <w:t>Promote use of communication strategies</w:t>
            </w:r>
          </w:p>
        </w:tc>
        <w:tc>
          <w:tcPr>
            <w:tcW w:w="3807" w:type="pct"/>
          </w:tcPr>
          <w:p w14:paraId="52643E2C" w14:textId="77777777" w:rsidR="000F3228" w:rsidRPr="00155C1B" w:rsidRDefault="000F3228" w:rsidP="00607404">
            <w:pPr>
              <w:numPr>
                <w:ilvl w:val="1"/>
                <w:numId w:val="137"/>
              </w:numPr>
              <w:tabs>
                <w:tab w:val="left" w:pos="336"/>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Information is provided to all areas of the organization as per strategy requirements </w:t>
            </w:r>
          </w:p>
          <w:p w14:paraId="6AB2042F" w14:textId="77777777" w:rsidR="000F3228" w:rsidRPr="00155C1B" w:rsidRDefault="000F3228" w:rsidP="00607404">
            <w:pPr>
              <w:numPr>
                <w:ilvl w:val="1"/>
                <w:numId w:val="137"/>
              </w:numPr>
              <w:tabs>
                <w:tab w:val="left" w:pos="336"/>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Effective communication techniques are articulated and modeled according work requirements</w:t>
            </w:r>
          </w:p>
          <w:p w14:paraId="4A5775FC" w14:textId="77777777" w:rsidR="000F3228" w:rsidRPr="00155C1B" w:rsidRDefault="000F3228" w:rsidP="00607404">
            <w:pPr>
              <w:numPr>
                <w:ilvl w:val="1"/>
                <w:numId w:val="137"/>
              </w:numPr>
              <w:tabs>
                <w:tab w:val="left" w:pos="336"/>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Personnel are given guidance about adapting communication strategies as per organization procedures</w:t>
            </w:r>
          </w:p>
        </w:tc>
      </w:tr>
      <w:tr w:rsidR="000F3228" w:rsidRPr="00155C1B" w14:paraId="1B9E1307" w14:textId="77777777" w:rsidTr="000F3228">
        <w:tc>
          <w:tcPr>
            <w:tcW w:w="1193" w:type="pct"/>
          </w:tcPr>
          <w:p w14:paraId="3C5C9C2E" w14:textId="77777777" w:rsidR="000F3228" w:rsidRPr="00155C1B" w:rsidRDefault="000F3228" w:rsidP="00607404">
            <w:pPr>
              <w:pStyle w:val="BodyText"/>
              <w:numPr>
                <w:ilvl w:val="0"/>
                <w:numId w:val="130"/>
              </w:numPr>
              <w:spacing w:after="0" w:line="276" w:lineRule="auto"/>
              <w:ind w:left="266" w:right="72" w:hanging="266"/>
            </w:pPr>
            <w:r w:rsidRPr="00155C1B">
              <w:lastRenderedPageBreak/>
              <w:t>Conduct interview</w:t>
            </w:r>
          </w:p>
        </w:tc>
        <w:tc>
          <w:tcPr>
            <w:tcW w:w="3807" w:type="pct"/>
          </w:tcPr>
          <w:p w14:paraId="47E056D8" w14:textId="77777777" w:rsidR="000F3228" w:rsidRPr="00155C1B" w:rsidRDefault="000F3228" w:rsidP="00607404">
            <w:pPr>
              <w:numPr>
                <w:ilvl w:val="0"/>
                <w:numId w:val="131"/>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A range of appropriate communication strategies are employed in </w:t>
            </w:r>
            <w:r w:rsidRPr="00155C1B">
              <w:rPr>
                <w:rFonts w:ascii="Times New Roman" w:hAnsi="Times New Roman" w:cs="Times New Roman"/>
                <w:b/>
                <w:i/>
                <w:sz w:val="24"/>
                <w:szCs w:val="24"/>
              </w:rPr>
              <w:t xml:space="preserve">interview situations </w:t>
            </w:r>
            <w:r w:rsidRPr="00155C1B">
              <w:rPr>
                <w:rFonts w:ascii="Times New Roman" w:hAnsi="Times New Roman" w:cs="Times New Roman"/>
                <w:sz w:val="24"/>
                <w:szCs w:val="24"/>
              </w:rPr>
              <w:t>based on the workplace requirements</w:t>
            </w:r>
          </w:p>
          <w:p w14:paraId="047076E9" w14:textId="77777777" w:rsidR="000F3228" w:rsidRPr="00155C1B" w:rsidRDefault="000F3228" w:rsidP="00607404">
            <w:pPr>
              <w:numPr>
                <w:ilvl w:val="0"/>
                <w:numId w:val="131"/>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Records of interviews are made and maintained in accordance with organizational procedures </w:t>
            </w:r>
          </w:p>
          <w:p w14:paraId="698E8556" w14:textId="77777777" w:rsidR="000F3228" w:rsidRPr="00155C1B" w:rsidRDefault="000F3228" w:rsidP="00607404">
            <w:pPr>
              <w:numPr>
                <w:ilvl w:val="0"/>
                <w:numId w:val="131"/>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Effective questioning, listening and nonverbal communication techniques are used as per needs </w:t>
            </w:r>
          </w:p>
        </w:tc>
      </w:tr>
      <w:tr w:rsidR="000F3228" w:rsidRPr="00155C1B" w14:paraId="60939649" w14:textId="77777777" w:rsidTr="000F3228">
        <w:tc>
          <w:tcPr>
            <w:tcW w:w="1193" w:type="pct"/>
          </w:tcPr>
          <w:p w14:paraId="1A4CC4C5" w14:textId="77777777" w:rsidR="000F3228" w:rsidRPr="00155C1B" w:rsidRDefault="000F3228" w:rsidP="00607404">
            <w:pPr>
              <w:pStyle w:val="BodyText"/>
              <w:numPr>
                <w:ilvl w:val="0"/>
                <w:numId w:val="130"/>
              </w:numPr>
              <w:spacing w:after="0" w:line="276" w:lineRule="auto"/>
              <w:ind w:left="266" w:right="72" w:hanging="266"/>
            </w:pPr>
            <w:r w:rsidRPr="00155C1B">
              <w:t>Facilitate group discussion</w:t>
            </w:r>
          </w:p>
        </w:tc>
        <w:tc>
          <w:tcPr>
            <w:tcW w:w="3807" w:type="pct"/>
          </w:tcPr>
          <w:p w14:paraId="0E256926" w14:textId="77777777" w:rsidR="000F3228" w:rsidRPr="00155C1B" w:rsidRDefault="000F3228" w:rsidP="00607404">
            <w:pPr>
              <w:numPr>
                <w:ilvl w:val="0"/>
                <w:numId w:val="20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Mechanisms to enhance </w:t>
            </w:r>
            <w:r w:rsidRPr="00155C1B">
              <w:rPr>
                <w:rFonts w:ascii="Times New Roman" w:hAnsi="Times New Roman" w:cs="Times New Roman"/>
                <w:b/>
                <w:i/>
                <w:sz w:val="24"/>
                <w:szCs w:val="24"/>
              </w:rPr>
              <w:t>effective group interaction</w:t>
            </w:r>
            <w:r w:rsidRPr="00155C1B">
              <w:rPr>
                <w:rFonts w:ascii="Times New Roman" w:hAnsi="Times New Roman" w:cs="Times New Roman"/>
                <w:sz w:val="24"/>
                <w:szCs w:val="24"/>
              </w:rPr>
              <w:t xml:space="preserve"> are identified and implemented according to workplace requirements</w:t>
            </w:r>
          </w:p>
          <w:p w14:paraId="4C3F9764" w14:textId="77777777" w:rsidR="000F3228" w:rsidRPr="00155C1B" w:rsidRDefault="000F3228" w:rsidP="00607404">
            <w:pPr>
              <w:numPr>
                <w:ilvl w:val="0"/>
                <w:numId w:val="20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Strategies to encourage group participation are identified and used as per organizations’ procedures </w:t>
            </w:r>
          </w:p>
          <w:p w14:paraId="3E9FC732" w14:textId="37AA8C00" w:rsidR="000F3228" w:rsidRPr="00155C1B" w:rsidRDefault="008D5F51" w:rsidP="00607404">
            <w:pPr>
              <w:numPr>
                <w:ilvl w:val="0"/>
                <w:numId w:val="20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Meeting’s</w:t>
            </w:r>
            <w:r w:rsidR="000F3228" w:rsidRPr="00155C1B">
              <w:rPr>
                <w:rFonts w:ascii="Times New Roman" w:hAnsi="Times New Roman" w:cs="Times New Roman"/>
                <w:sz w:val="24"/>
                <w:szCs w:val="24"/>
              </w:rPr>
              <w:t xml:space="preserve"> objectives and agenda are set and followed based on workplace requirements </w:t>
            </w:r>
          </w:p>
          <w:p w14:paraId="12A9AA46" w14:textId="77777777" w:rsidR="000F3228" w:rsidRPr="00155C1B" w:rsidRDefault="000F3228" w:rsidP="00607404">
            <w:pPr>
              <w:numPr>
                <w:ilvl w:val="0"/>
                <w:numId w:val="20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Relevant information is provided and feedback obtained according to set protocols </w:t>
            </w:r>
          </w:p>
          <w:p w14:paraId="11F6027E" w14:textId="77777777" w:rsidR="000F3228" w:rsidRPr="00155C1B" w:rsidRDefault="000F3228" w:rsidP="00607404">
            <w:pPr>
              <w:numPr>
                <w:ilvl w:val="0"/>
                <w:numId w:val="20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Evaluation of group communication strategies is undertaken in accordance with workplace guidelines </w:t>
            </w:r>
          </w:p>
          <w:p w14:paraId="25CA650E" w14:textId="77777777" w:rsidR="000F3228" w:rsidRPr="00155C1B" w:rsidRDefault="000F3228" w:rsidP="00607404">
            <w:pPr>
              <w:numPr>
                <w:ilvl w:val="0"/>
                <w:numId w:val="20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Specific communication needs of individuals are identified and addressed as per individual needs</w:t>
            </w:r>
          </w:p>
        </w:tc>
      </w:tr>
      <w:tr w:rsidR="000F3228" w:rsidRPr="00155C1B" w14:paraId="1EDAC57A" w14:textId="77777777" w:rsidTr="000F3228">
        <w:tc>
          <w:tcPr>
            <w:tcW w:w="1193" w:type="pct"/>
          </w:tcPr>
          <w:p w14:paraId="18F9644F" w14:textId="77777777" w:rsidR="000F3228" w:rsidRPr="00155C1B" w:rsidRDefault="000F3228" w:rsidP="00607404">
            <w:pPr>
              <w:pStyle w:val="ListParagraph"/>
              <w:numPr>
                <w:ilvl w:val="0"/>
                <w:numId w:val="130"/>
              </w:numPr>
              <w:spacing w:after="0"/>
              <w:ind w:left="266" w:hanging="266"/>
              <w:rPr>
                <w:rFonts w:ascii="Times New Roman" w:hAnsi="Times New Roman" w:cs="Times New Roman"/>
                <w:sz w:val="24"/>
                <w:szCs w:val="24"/>
              </w:rPr>
            </w:pPr>
            <w:r w:rsidRPr="00155C1B">
              <w:rPr>
                <w:rFonts w:ascii="Times New Roman" w:hAnsi="Times New Roman" w:cs="Times New Roman"/>
                <w:sz w:val="24"/>
                <w:szCs w:val="24"/>
              </w:rPr>
              <w:t>Represent the organization</w:t>
            </w:r>
          </w:p>
        </w:tc>
        <w:tc>
          <w:tcPr>
            <w:tcW w:w="3807" w:type="pct"/>
          </w:tcPr>
          <w:p w14:paraId="3289F2DB" w14:textId="77777777" w:rsidR="000F3228" w:rsidRPr="00155C1B" w:rsidRDefault="000F3228" w:rsidP="00607404">
            <w:pPr>
              <w:pStyle w:val="ListParagraph"/>
              <w:numPr>
                <w:ilvl w:val="0"/>
                <w:numId w:val="210"/>
              </w:numPr>
              <w:spacing w:after="0"/>
              <w:ind w:left="316"/>
              <w:rPr>
                <w:rFonts w:ascii="Times New Roman" w:hAnsi="Times New Roman" w:cs="Times New Roman"/>
                <w:sz w:val="24"/>
                <w:szCs w:val="24"/>
              </w:rPr>
            </w:pPr>
            <w:r w:rsidRPr="00155C1B">
              <w:rPr>
                <w:rFonts w:ascii="Times New Roman" w:hAnsi="Times New Roman" w:cs="Times New Roman"/>
                <w:sz w:val="24"/>
                <w:szCs w:val="24"/>
              </w:rPr>
              <w:t xml:space="preserve">7Relevant presentation are researched and presented based on internal or external communication forums requirements </w:t>
            </w:r>
          </w:p>
          <w:p w14:paraId="71369253" w14:textId="77777777" w:rsidR="000F3228" w:rsidRPr="00155C1B" w:rsidRDefault="000F3228" w:rsidP="00607404">
            <w:pPr>
              <w:numPr>
                <w:ilvl w:val="0"/>
                <w:numId w:val="210"/>
              </w:numPr>
              <w:spacing w:after="0" w:line="276" w:lineRule="auto"/>
              <w:ind w:left="316"/>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Presentation is delivered in a clear and sequential manner as per the predetermined time </w:t>
            </w:r>
          </w:p>
          <w:p w14:paraId="55986107" w14:textId="77777777" w:rsidR="000F3228" w:rsidRPr="00155C1B" w:rsidRDefault="000F3228" w:rsidP="00607404">
            <w:pPr>
              <w:numPr>
                <w:ilvl w:val="0"/>
                <w:numId w:val="210"/>
              </w:numPr>
              <w:spacing w:after="0" w:line="276" w:lineRule="auto"/>
              <w:ind w:left="316"/>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Presentation is made as per appropriate media </w:t>
            </w:r>
          </w:p>
          <w:p w14:paraId="51CF3284" w14:textId="77777777" w:rsidR="000F3228" w:rsidRPr="00155C1B" w:rsidRDefault="000F3228" w:rsidP="00607404">
            <w:pPr>
              <w:numPr>
                <w:ilvl w:val="0"/>
                <w:numId w:val="210"/>
              </w:numPr>
              <w:spacing w:after="0" w:line="276" w:lineRule="auto"/>
              <w:ind w:left="316"/>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Difference views are respected based on workplace procedures</w:t>
            </w:r>
          </w:p>
          <w:p w14:paraId="14D1DE27" w14:textId="77777777" w:rsidR="000F3228" w:rsidRPr="00155C1B" w:rsidRDefault="000F3228" w:rsidP="00607404">
            <w:pPr>
              <w:numPr>
                <w:ilvl w:val="0"/>
                <w:numId w:val="210"/>
              </w:numPr>
              <w:spacing w:after="0" w:line="276" w:lineRule="auto"/>
              <w:ind w:left="316"/>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communication is done as per organizational standards</w:t>
            </w:r>
          </w:p>
          <w:p w14:paraId="52443CBB" w14:textId="77777777" w:rsidR="000F3228" w:rsidRPr="00155C1B" w:rsidRDefault="000F3228" w:rsidP="00607404">
            <w:pPr>
              <w:numPr>
                <w:ilvl w:val="0"/>
                <w:numId w:val="210"/>
              </w:numPr>
              <w:spacing w:after="0" w:line="276" w:lineRule="auto"/>
              <w:ind w:left="316"/>
              <w:contextualSpacing/>
              <w:rPr>
                <w:rFonts w:ascii="Times New Roman" w:eastAsia="Times New Roman" w:hAnsi="Times New Roman" w:cs="Times New Roman"/>
                <w:sz w:val="24"/>
                <w:szCs w:val="24"/>
              </w:rPr>
            </w:pPr>
            <w:r w:rsidRPr="00155C1B">
              <w:rPr>
                <w:rFonts w:ascii="Times New Roman" w:hAnsi="Times New Roman" w:cs="Times New Roman"/>
                <w:sz w:val="24"/>
                <w:szCs w:val="24"/>
              </w:rPr>
              <w:t>Inquiries are responded according to organizational standard</w:t>
            </w:r>
          </w:p>
        </w:tc>
      </w:tr>
    </w:tbl>
    <w:p w14:paraId="49D6903E" w14:textId="77777777" w:rsidR="000F3228" w:rsidRPr="00155C1B" w:rsidRDefault="000F3228" w:rsidP="00B311AF">
      <w:pPr>
        <w:spacing w:after="0" w:line="276" w:lineRule="auto"/>
        <w:rPr>
          <w:rFonts w:ascii="Times New Roman" w:hAnsi="Times New Roman" w:cs="Times New Roman"/>
          <w:b/>
          <w:sz w:val="24"/>
          <w:szCs w:val="24"/>
        </w:rPr>
      </w:pPr>
    </w:p>
    <w:p w14:paraId="476879D5" w14:textId="77777777" w:rsidR="000F3228" w:rsidRPr="00155C1B" w:rsidRDefault="000F3228" w:rsidP="00B311AF">
      <w:pPr>
        <w:spacing w:after="0" w:line="276" w:lineRule="auto"/>
        <w:rPr>
          <w:rFonts w:ascii="Times New Roman" w:hAnsi="Times New Roman" w:cs="Times New Roman"/>
          <w:b/>
          <w:sz w:val="24"/>
          <w:szCs w:val="24"/>
        </w:rPr>
      </w:pPr>
    </w:p>
    <w:p w14:paraId="0E16BC05"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p w14:paraId="1937C4EA" w14:textId="77777777" w:rsidR="000F3228" w:rsidRPr="00155C1B" w:rsidRDefault="000F3228" w:rsidP="00B311AF">
      <w:p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p w14:paraId="0B8A0839" w14:textId="77777777" w:rsidR="000F3228" w:rsidRPr="00155C1B" w:rsidRDefault="000F3228" w:rsidP="00B311AF">
      <w:pPr>
        <w:spacing w:after="0" w:line="276" w:lineRule="auto"/>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0F3228" w:rsidRPr="00155C1B" w14:paraId="2CCDC09B" w14:textId="77777777" w:rsidTr="000F3228">
        <w:trPr>
          <w:trHeight w:val="486"/>
        </w:trPr>
        <w:tc>
          <w:tcPr>
            <w:tcW w:w="1711" w:type="pct"/>
            <w:vAlign w:val="center"/>
          </w:tcPr>
          <w:p w14:paraId="496A238F"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Variable</w:t>
            </w:r>
          </w:p>
        </w:tc>
        <w:tc>
          <w:tcPr>
            <w:tcW w:w="3289" w:type="pct"/>
            <w:vAlign w:val="center"/>
          </w:tcPr>
          <w:p w14:paraId="07E30F47"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tc>
      </w:tr>
      <w:tr w:rsidR="000F3228" w:rsidRPr="00155C1B" w14:paraId="22890F09" w14:textId="77777777" w:rsidTr="000F3228">
        <w:trPr>
          <w:trHeight w:val="629"/>
        </w:trPr>
        <w:tc>
          <w:tcPr>
            <w:tcW w:w="1711" w:type="pct"/>
          </w:tcPr>
          <w:p w14:paraId="6C62BB6B" w14:textId="77777777" w:rsidR="000F3228" w:rsidRPr="00155C1B" w:rsidRDefault="000F3228" w:rsidP="00607404">
            <w:pPr>
              <w:pStyle w:val="ListParagraph"/>
              <w:numPr>
                <w:ilvl w:val="0"/>
                <w:numId w:val="206"/>
              </w:numPr>
              <w:spacing w:after="0"/>
              <w:rPr>
                <w:rFonts w:ascii="Times New Roman" w:hAnsi="Times New Roman" w:cs="Times New Roman"/>
                <w:b/>
                <w:i/>
                <w:sz w:val="24"/>
                <w:szCs w:val="24"/>
              </w:rPr>
            </w:pPr>
            <w:r w:rsidRPr="00155C1B">
              <w:rPr>
                <w:rFonts w:ascii="Times New Roman" w:hAnsi="Times New Roman" w:cs="Times New Roman"/>
                <w:sz w:val="24"/>
                <w:szCs w:val="24"/>
              </w:rPr>
              <w:t xml:space="preserve">Communication strategies may </w:t>
            </w:r>
            <w:r w:rsidRPr="00155C1B">
              <w:rPr>
                <w:rFonts w:ascii="Times New Roman" w:hAnsi="Times New Roman" w:cs="Times New Roman"/>
                <w:sz w:val="24"/>
                <w:szCs w:val="24"/>
              </w:rPr>
              <w:lastRenderedPageBreak/>
              <w:t>include but not limited to:</w:t>
            </w:r>
          </w:p>
          <w:p w14:paraId="22BCF228" w14:textId="77777777" w:rsidR="000F3228" w:rsidRPr="00155C1B" w:rsidRDefault="000F3228" w:rsidP="00B311AF">
            <w:pPr>
              <w:spacing w:after="0" w:line="276" w:lineRule="auto"/>
              <w:rPr>
                <w:rFonts w:ascii="Times New Roman" w:hAnsi="Times New Roman" w:cs="Times New Roman"/>
                <w:sz w:val="24"/>
                <w:szCs w:val="24"/>
              </w:rPr>
            </w:pPr>
          </w:p>
        </w:tc>
        <w:tc>
          <w:tcPr>
            <w:tcW w:w="3289" w:type="pct"/>
          </w:tcPr>
          <w:p w14:paraId="45A2ACCA"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lastRenderedPageBreak/>
              <w:t xml:space="preserve">Language switch </w:t>
            </w:r>
          </w:p>
          <w:p w14:paraId="0CCBAD6F"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Comprehension check </w:t>
            </w:r>
          </w:p>
          <w:p w14:paraId="7CC92BF3"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lastRenderedPageBreak/>
              <w:t xml:space="preserve">Repetition </w:t>
            </w:r>
          </w:p>
          <w:p w14:paraId="4CA8050F"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Asking confirmation </w:t>
            </w:r>
          </w:p>
          <w:p w14:paraId="64D6ECFC"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Paraphrase </w:t>
            </w:r>
          </w:p>
          <w:p w14:paraId="244E65E7"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Clarification request</w:t>
            </w:r>
          </w:p>
          <w:p w14:paraId="6EA80709"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Translation </w:t>
            </w:r>
          </w:p>
          <w:p w14:paraId="3F22E658"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Restructuring </w:t>
            </w:r>
          </w:p>
          <w:p w14:paraId="38EBA465"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Approximation </w:t>
            </w:r>
          </w:p>
          <w:p w14:paraId="430E9C25" w14:textId="77777777" w:rsidR="000F3228" w:rsidRPr="00155C1B" w:rsidRDefault="000F3228" w:rsidP="00607404">
            <w:pPr>
              <w:numPr>
                <w:ilvl w:val="0"/>
                <w:numId w:val="134"/>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Generalization</w:t>
            </w:r>
          </w:p>
        </w:tc>
      </w:tr>
      <w:tr w:rsidR="000F3228" w:rsidRPr="00155C1B" w14:paraId="70B94EB9" w14:textId="77777777" w:rsidTr="000F3228">
        <w:trPr>
          <w:trHeight w:val="629"/>
        </w:trPr>
        <w:tc>
          <w:tcPr>
            <w:tcW w:w="1711" w:type="pct"/>
          </w:tcPr>
          <w:p w14:paraId="7F128CB4" w14:textId="77777777" w:rsidR="000F3228" w:rsidRPr="00155C1B" w:rsidRDefault="000F3228" w:rsidP="00607404">
            <w:pPr>
              <w:pStyle w:val="ListParagraph"/>
              <w:numPr>
                <w:ilvl w:val="0"/>
                <w:numId w:val="206"/>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Effective group interaction may include but not limited to:</w:t>
            </w:r>
          </w:p>
          <w:p w14:paraId="05ACDDB0" w14:textId="77777777" w:rsidR="000F3228" w:rsidRPr="00155C1B" w:rsidRDefault="000F3228" w:rsidP="00B311AF">
            <w:pPr>
              <w:spacing w:after="0" w:line="276" w:lineRule="auto"/>
              <w:rPr>
                <w:rFonts w:ascii="Times New Roman" w:hAnsi="Times New Roman" w:cs="Times New Roman"/>
                <w:b/>
                <w:sz w:val="24"/>
                <w:szCs w:val="24"/>
              </w:rPr>
            </w:pPr>
          </w:p>
        </w:tc>
        <w:tc>
          <w:tcPr>
            <w:tcW w:w="3289" w:type="pct"/>
          </w:tcPr>
          <w:p w14:paraId="53C16BFF" w14:textId="77777777" w:rsidR="000F3228" w:rsidRPr="00155C1B" w:rsidRDefault="000F3228" w:rsidP="00607404">
            <w:pPr>
              <w:numPr>
                <w:ilvl w:val="0"/>
                <w:numId w:val="135"/>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Identifying and evaluating what is occurring within an interaction in a nonjudgmental way </w:t>
            </w:r>
          </w:p>
          <w:p w14:paraId="3E590548" w14:textId="77777777" w:rsidR="000F3228" w:rsidRPr="00155C1B" w:rsidRDefault="000F3228" w:rsidP="00607404">
            <w:pPr>
              <w:numPr>
                <w:ilvl w:val="0"/>
                <w:numId w:val="135"/>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Using active listening </w:t>
            </w:r>
          </w:p>
          <w:p w14:paraId="782C675B" w14:textId="77777777" w:rsidR="000F3228" w:rsidRPr="00155C1B" w:rsidRDefault="000F3228" w:rsidP="00607404">
            <w:pPr>
              <w:numPr>
                <w:ilvl w:val="0"/>
                <w:numId w:val="135"/>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Making decision about appropriate words, behavior </w:t>
            </w:r>
          </w:p>
          <w:p w14:paraId="5A8603D8" w14:textId="77777777" w:rsidR="000F3228" w:rsidRPr="00155C1B" w:rsidRDefault="000F3228" w:rsidP="00607404">
            <w:pPr>
              <w:numPr>
                <w:ilvl w:val="0"/>
                <w:numId w:val="135"/>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Putting together response which is culturally appropriate</w:t>
            </w:r>
          </w:p>
          <w:p w14:paraId="624E63FC" w14:textId="77777777" w:rsidR="000F3228" w:rsidRPr="00155C1B" w:rsidRDefault="000F3228" w:rsidP="00607404">
            <w:pPr>
              <w:numPr>
                <w:ilvl w:val="0"/>
                <w:numId w:val="135"/>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Expressing an individual perspective </w:t>
            </w:r>
          </w:p>
          <w:p w14:paraId="745EB7AD" w14:textId="77777777" w:rsidR="000F3228" w:rsidRPr="00155C1B" w:rsidRDefault="000F3228" w:rsidP="00607404">
            <w:pPr>
              <w:numPr>
                <w:ilvl w:val="0"/>
                <w:numId w:val="135"/>
              </w:numPr>
              <w:spacing w:after="0" w:line="276" w:lineRule="auto"/>
              <w:ind w:left="364"/>
              <w:rPr>
                <w:rFonts w:ascii="Times New Roman" w:hAnsi="Times New Roman" w:cs="Times New Roman"/>
                <w:sz w:val="24"/>
                <w:szCs w:val="24"/>
              </w:rPr>
            </w:pPr>
            <w:r w:rsidRPr="00155C1B">
              <w:rPr>
                <w:rFonts w:ascii="Times New Roman" w:hAnsi="Times New Roman" w:cs="Times New Roman"/>
                <w:sz w:val="24"/>
                <w:szCs w:val="24"/>
              </w:rPr>
              <w:t xml:space="preserve">Expressing own philosophy, ideology and background and exploring impact with relevance to communication </w:t>
            </w:r>
          </w:p>
        </w:tc>
      </w:tr>
      <w:tr w:rsidR="000F3228" w:rsidRPr="00155C1B" w14:paraId="52FB68F5" w14:textId="77777777" w:rsidTr="000F3228">
        <w:trPr>
          <w:trHeight w:val="629"/>
        </w:trPr>
        <w:tc>
          <w:tcPr>
            <w:tcW w:w="1711" w:type="pct"/>
          </w:tcPr>
          <w:p w14:paraId="100DF82F" w14:textId="77777777" w:rsidR="000F3228" w:rsidRPr="00155C1B" w:rsidRDefault="000F3228" w:rsidP="00607404">
            <w:pPr>
              <w:pStyle w:val="ListParagraph"/>
              <w:numPr>
                <w:ilvl w:val="0"/>
                <w:numId w:val="206"/>
              </w:numPr>
              <w:spacing w:after="0"/>
              <w:rPr>
                <w:rFonts w:ascii="Times New Roman" w:hAnsi="Times New Roman" w:cs="Times New Roman"/>
                <w:sz w:val="24"/>
                <w:szCs w:val="24"/>
              </w:rPr>
            </w:pPr>
            <w:r w:rsidRPr="00155C1B">
              <w:rPr>
                <w:rFonts w:ascii="Times New Roman" w:hAnsi="Times New Roman" w:cs="Times New Roman"/>
                <w:sz w:val="24"/>
                <w:szCs w:val="24"/>
              </w:rPr>
              <w:t>Situations may include but not limited to:</w:t>
            </w:r>
          </w:p>
        </w:tc>
        <w:tc>
          <w:tcPr>
            <w:tcW w:w="3289" w:type="pct"/>
          </w:tcPr>
          <w:p w14:paraId="02F6E8FD" w14:textId="77777777" w:rsidR="000F3228" w:rsidRPr="00155C1B" w:rsidRDefault="000F3228" w:rsidP="00607404">
            <w:pPr>
              <w:numPr>
                <w:ilvl w:val="0"/>
                <w:numId w:val="13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Establishing rapport </w:t>
            </w:r>
          </w:p>
          <w:p w14:paraId="5554D114" w14:textId="77777777" w:rsidR="000F3228" w:rsidRPr="00155C1B" w:rsidRDefault="000F3228" w:rsidP="00607404">
            <w:pPr>
              <w:numPr>
                <w:ilvl w:val="0"/>
                <w:numId w:val="13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Eliciting facts and information </w:t>
            </w:r>
          </w:p>
          <w:p w14:paraId="31E5DBB0" w14:textId="77777777" w:rsidR="000F3228" w:rsidRPr="00155C1B" w:rsidRDefault="000F3228" w:rsidP="00607404">
            <w:pPr>
              <w:numPr>
                <w:ilvl w:val="0"/>
                <w:numId w:val="13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Facilitating resolution of issues </w:t>
            </w:r>
          </w:p>
          <w:p w14:paraId="5A29BD3C" w14:textId="77777777" w:rsidR="000F3228" w:rsidRPr="00155C1B" w:rsidRDefault="000F3228" w:rsidP="00607404">
            <w:pPr>
              <w:numPr>
                <w:ilvl w:val="0"/>
                <w:numId w:val="13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Developing action plans </w:t>
            </w:r>
          </w:p>
          <w:p w14:paraId="0E4D9FE2" w14:textId="77777777" w:rsidR="000F3228" w:rsidRPr="00155C1B" w:rsidRDefault="000F3228" w:rsidP="00607404">
            <w:pPr>
              <w:numPr>
                <w:ilvl w:val="0"/>
                <w:numId w:val="13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Diffusing potentially difficult situations</w:t>
            </w:r>
          </w:p>
        </w:tc>
      </w:tr>
    </w:tbl>
    <w:p w14:paraId="11F66044" w14:textId="77777777" w:rsidR="000F3228" w:rsidRPr="00155C1B" w:rsidRDefault="000F3228" w:rsidP="00B311AF">
      <w:pPr>
        <w:spacing w:after="0" w:line="276" w:lineRule="auto"/>
        <w:rPr>
          <w:rFonts w:ascii="Times New Roman" w:hAnsi="Times New Roman" w:cs="Times New Roman"/>
          <w:sz w:val="24"/>
          <w:szCs w:val="24"/>
        </w:rPr>
      </w:pPr>
    </w:p>
    <w:p w14:paraId="33D7BB57"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763AB9A4" w14:textId="77777777" w:rsidR="000F3228" w:rsidRPr="00155C1B" w:rsidRDefault="000F3228" w:rsidP="00B311AF">
      <w:pPr>
        <w:spacing w:after="0" w:line="276" w:lineRule="auto"/>
        <w:rPr>
          <w:rFonts w:ascii="Times New Roman" w:hAnsi="Times New Roman" w:cs="Times New Roman"/>
          <w:bCs/>
          <w:sz w:val="24"/>
          <w:szCs w:val="24"/>
        </w:rPr>
      </w:pPr>
      <w:r w:rsidRPr="00155C1B">
        <w:rPr>
          <w:rFonts w:ascii="Times New Roman" w:hAnsi="Times New Roman" w:cs="Times New Roman"/>
          <w:bCs/>
          <w:sz w:val="24"/>
          <w:szCs w:val="24"/>
        </w:rPr>
        <w:t>This section describes the skills and knowledge required for this unit of competency.</w:t>
      </w:r>
    </w:p>
    <w:p w14:paraId="45F0BBE5" w14:textId="77777777" w:rsidR="000F3228" w:rsidRPr="00155C1B" w:rsidRDefault="000F3228" w:rsidP="00B311AF">
      <w:pPr>
        <w:pStyle w:val="ListParagraph"/>
        <w:spacing w:before="240"/>
        <w:ind w:left="0"/>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3F6508A6"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22099495" w14:textId="77777777" w:rsidR="000F3228" w:rsidRPr="00155C1B" w:rsidRDefault="000F3228" w:rsidP="00607404">
      <w:pPr>
        <w:pStyle w:val="ListParagraph"/>
        <w:numPr>
          <w:ilvl w:val="0"/>
          <w:numId w:val="128"/>
        </w:numPr>
        <w:spacing w:after="0"/>
        <w:ind w:left="720"/>
        <w:rPr>
          <w:rFonts w:ascii="Times New Roman" w:hAnsi="Times New Roman" w:cs="Times New Roman"/>
          <w:bCs/>
          <w:sz w:val="24"/>
          <w:szCs w:val="24"/>
        </w:rPr>
      </w:pPr>
      <w:r w:rsidRPr="00155C1B">
        <w:rPr>
          <w:rFonts w:ascii="Times New Roman" w:hAnsi="Times New Roman" w:cs="Times New Roman"/>
          <w:bCs/>
          <w:sz w:val="24"/>
          <w:szCs w:val="24"/>
        </w:rPr>
        <w:t xml:space="preserve">Communication </w:t>
      </w:r>
    </w:p>
    <w:p w14:paraId="6495EE85" w14:textId="77777777" w:rsidR="000F3228" w:rsidRPr="00155C1B" w:rsidRDefault="000F3228" w:rsidP="00607404">
      <w:pPr>
        <w:pStyle w:val="ListParagraph"/>
        <w:numPr>
          <w:ilvl w:val="0"/>
          <w:numId w:val="128"/>
        </w:numPr>
        <w:spacing w:after="0"/>
        <w:ind w:left="720"/>
        <w:rPr>
          <w:rFonts w:ascii="Times New Roman" w:hAnsi="Times New Roman" w:cs="Times New Roman"/>
          <w:bCs/>
          <w:sz w:val="24"/>
          <w:szCs w:val="24"/>
        </w:rPr>
      </w:pPr>
      <w:r w:rsidRPr="00155C1B">
        <w:rPr>
          <w:rFonts w:ascii="Times New Roman" w:hAnsi="Times New Roman" w:cs="Times New Roman"/>
          <w:bCs/>
          <w:sz w:val="24"/>
          <w:szCs w:val="24"/>
        </w:rPr>
        <w:t xml:space="preserve">Active listening  </w:t>
      </w:r>
    </w:p>
    <w:p w14:paraId="66EC4EB6" w14:textId="77777777" w:rsidR="000F3228" w:rsidRPr="00155C1B" w:rsidRDefault="000F3228" w:rsidP="00607404">
      <w:pPr>
        <w:pStyle w:val="ListParagraph"/>
        <w:numPr>
          <w:ilvl w:val="0"/>
          <w:numId w:val="128"/>
        </w:numPr>
        <w:spacing w:after="0"/>
        <w:ind w:left="720"/>
        <w:rPr>
          <w:rFonts w:ascii="Times New Roman" w:hAnsi="Times New Roman" w:cs="Times New Roman"/>
          <w:bCs/>
          <w:sz w:val="24"/>
          <w:szCs w:val="24"/>
        </w:rPr>
      </w:pPr>
      <w:r w:rsidRPr="00155C1B">
        <w:rPr>
          <w:rFonts w:ascii="Times New Roman" w:hAnsi="Times New Roman" w:cs="Times New Roman"/>
          <w:bCs/>
          <w:sz w:val="24"/>
          <w:szCs w:val="24"/>
        </w:rPr>
        <w:t xml:space="preserve">Interpretation </w:t>
      </w:r>
    </w:p>
    <w:p w14:paraId="129499A0" w14:textId="77777777" w:rsidR="000F3228" w:rsidRPr="00155C1B" w:rsidRDefault="000F3228" w:rsidP="00607404">
      <w:pPr>
        <w:pStyle w:val="ListParagraph"/>
        <w:numPr>
          <w:ilvl w:val="0"/>
          <w:numId w:val="128"/>
        </w:numPr>
        <w:spacing w:after="0"/>
        <w:ind w:left="720"/>
        <w:rPr>
          <w:rFonts w:ascii="Times New Roman" w:hAnsi="Times New Roman" w:cs="Times New Roman"/>
          <w:bCs/>
          <w:sz w:val="24"/>
          <w:szCs w:val="24"/>
        </w:rPr>
      </w:pPr>
      <w:r w:rsidRPr="00155C1B">
        <w:rPr>
          <w:rFonts w:ascii="Times New Roman" w:hAnsi="Times New Roman" w:cs="Times New Roman"/>
          <w:bCs/>
          <w:sz w:val="24"/>
          <w:szCs w:val="24"/>
        </w:rPr>
        <w:t xml:space="preserve">Negotiation </w:t>
      </w:r>
    </w:p>
    <w:p w14:paraId="69D64C1D" w14:textId="77777777" w:rsidR="000F3228" w:rsidRPr="00155C1B" w:rsidRDefault="000F3228" w:rsidP="00607404">
      <w:pPr>
        <w:pStyle w:val="ListParagraph"/>
        <w:numPr>
          <w:ilvl w:val="0"/>
          <w:numId w:val="128"/>
        </w:numPr>
        <w:spacing w:after="0"/>
        <w:ind w:left="720"/>
        <w:rPr>
          <w:rFonts w:ascii="Times New Roman" w:hAnsi="Times New Roman" w:cs="Times New Roman"/>
          <w:bCs/>
          <w:sz w:val="24"/>
          <w:szCs w:val="24"/>
        </w:rPr>
      </w:pPr>
      <w:r w:rsidRPr="00155C1B">
        <w:rPr>
          <w:rFonts w:ascii="Times New Roman" w:hAnsi="Times New Roman" w:cs="Times New Roman"/>
          <w:bCs/>
          <w:sz w:val="24"/>
          <w:szCs w:val="24"/>
        </w:rPr>
        <w:t xml:space="preserve">Writing </w:t>
      </w:r>
    </w:p>
    <w:p w14:paraId="5D32EF31" w14:textId="77777777" w:rsidR="000F3228" w:rsidRPr="00155C1B" w:rsidRDefault="000F3228" w:rsidP="00B311AF">
      <w:pPr>
        <w:spacing w:after="0" w:line="276" w:lineRule="auto"/>
        <w:rPr>
          <w:rFonts w:ascii="Times New Roman" w:hAnsi="Times New Roman" w:cs="Times New Roman"/>
          <w:b/>
          <w:sz w:val="24"/>
          <w:szCs w:val="24"/>
        </w:rPr>
      </w:pPr>
    </w:p>
    <w:p w14:paraId="060F11E8"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Required Knowledge</w:t>
      </w:r>
    </w:p>
    <w:p w14:paraId="0B2EA25D" w14:textId="77777777" w:rsidR="000F3228" w:rsidRPr="00155C1B" w:rsidRDefault="000F3228" w:rsidP="00B311AF">
      <w:pPr>
        <w:spacing w:after="0"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17177C4A" w14:textId="77777777" w:rsidR="000F3228" w:rsidRPr="00155C1B" w:rsidRDefault="000F3228" w:rsidP="00B311AF">
      <w:pPr>
        <w:spacing w:after="0" w:line="276" w:lineRule="auto"/>
        <w:rPr>
          <w:rFonts w:ascii="Times New Roman" w:hAnsi="Times New Roman" w:cs="Times New Roman"/>
          <w:bCs/>
          <w:sz w:val="24"/>
          <w:szCs w:val="24"/>
        </w:rPr>
      </w:pPr>
    </w:p>
    <w:p w14:paraId="7B07E6B1" w14:textId="77777777" w:rsidR="000F3228" w:rsidRPr="00155C1B" w:rsidRDefault="000F3228" w:rsidP="00607404">
      <w:pPr>
        <w:pStyle w:val="ListParagraph"/>
        <w:numPr>
          <w:ilvl w:val="0"/>
          <w:numId w:val="129"/>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 xml:space="preserve">Communication process </w:t>
      </w:r>
    </w:p>
    <w:p w14:paraId="7929FCE6" w14:textId="77777777" w:rsidR="000F3228" w:rsidRPr="00155C1B" w:rsidRDefault="000F3228" w:rsidP="00607404">
      <w:pPr>
        <w:pStyle w:val="ListParagraph"/>
        <w:numPr>
          <w:ilvl w:val="0"/>
          <w:numId w:val="129"/>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lastRenderedPageBreak/>
        <w:t xml:space="preserve">Dynamics of groups </w:t>
      </w:r>
    </w:p>
    <w:p w14:paraId="5AD7F345" w14:textId="77777777" w:rsidR="000F3228" w:rsidRPr="00155C1B" w:rsidRDefault="000F3228" w:rsidP="00607404">
      <w:pPr>
        <w:pStyle w:val="ListParagraph"/>
        <w:numPr>
          <w:ilvl w:val="0"/>
          <w:numId w:val="129"/>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 xml:space="preserve">Styles of group leadership </w:t>
      </w:r>
    </w:p>
    <w:p w14:paraId="299C97AD" w14:textId="77777777" w:rsidR="000F3228" w:rsidRPr="00155C1B" w:rsidRDefault="000F3228" w:rsidP="00607404">
      <w:pPr>
        <w:pStyle w:val="ListParagraph"/>
        <w:numPr>
          <w:ilvl w:val="0"/>
          <w:numId w:val="129"/>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 xml:space="preserve">Key elements of communications strategy </w:t>
      </w:r>
    </w:p>
    <w:p w14:paraId="77739A1E" w14:textId="77777777" w:rsidR="000F3228" w:rsidRPr="00155C1B" w:rsidRDefault="000F3228" w:rsidP="00B311AF">
      <w:pPr>
        <w:pStyle w:val="ListParagraph"/>
        <w:ind w:left="630"/>
        <w:rPr>
          <w:rFonts w:ascii="Times New Roman" w:hAnsi="Times New Roman" w:cs="Times New Roman"/>
          <w:sz w:val="24"/>
          <w:szCs w:val="24"/>
          <w:lang w:val="en-GB" w:eastAsia="en-GB"/>
        </w:rPr>
      </w:pPr>
    </w:p>
    <w:p w14:paraId="28EC5BAC" w14:textId="77777777" w:rsidR="000F3228" w:rsidRPr="00155C1B" w:rsidRDefault="000F3228" w:rsidP="00B311AF">
      <w:pPr>
        <w:spacing w:line="276" w:lineRule="auto"/>
        <w:rPr>
          <w:rFonts w:ascii="Times New Roman" w:hAnsi="Times New Roman" w:cs="Times New Roman"/>
          <w:b/>
          <w:bCs/>
          <w:sz w:val="24"/>
          <w:szCs w:val="24"/>
        </w:rPr>
      </w:pPr>
      <w:r w:rsidRPr="00155C1B">
        <w:rPr>
          <w:rFonts w:ascii="Times New Roman" w:hAnsi="Times New Roman" w:cs="Times New Roman"/>
          <w:b/>
          <w:bCs/>
          <w:sz w:val="24"/>
          <w:szCs w:val="24"/>
        </w:rPr>
        <w:t>EVIDENCE GUIDE</w:t>
      </w:r>
    </w:p>
    <w:p w14:paraId="0E85A92F" w14:textId="77777777" w:rsidR="000F3228" w:rsidRPr="00155C1B" w:rsidRDefault="000F3228" w:rsidP="00B311AF">
      <w:pPr>
        <w:spacing w:before="80" w:after="80" w:line="276" w:lineRule="auto"/>
        <w:ind w:hanging="90"/>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0F3228" w:rsidRPr="00155C1B" w14:paraId="02CE0AB1" w14:textId="77777777" w:rsidTr="000F3228">
        <w:tc>
          <w:tcPr>
            <w:tcW w:w="1330" w:type="pct"/>
          </w:tcPr>
          <w:p w14:paraId="38B81F6E" w14:textId="77777777" w:rsidR="000F3228" w:rsidRPr="00155C1B" w:rsidRDefault="000F3228" w:rsidP="00607404">
            <w:pPr>
              <w:pStyle w:val="ListParagraph"/>
              <w:numPr>
                <w:ilvl w:val="0"/>
                <w:numId w:val="138"/>
              </w:numPr>
              <w:rPr>
                <w:rFonts w:ascii="Times New Roman" w:hAnsi="Times New Roman" w:cs="Times New Roman"/>
                <w:sz w:val="24"/>
                <w:szCs w:val="24"/>
              </w:rPr>
            </w:pPr>
            <w:r w:rsidRPr="00155C1B">
              <w:rPr>
                <w:rFonts w:ascii="Times New Roman" w:hAnsi="Times New Roman" w:cs="Times New Roman"/>
                <w:sz w:val="24"/>
                <w:szCs w:val="24"/>
              </w:rPr>
              <w:t>Critical aspects of Competency</w:t>
            </w:r>
          </w:p>
        </w:tc>
        <w:tc>
          <w:tcPr>
            <w:tcW w:w="3670" w:type="pct"/>
          </w:tcPr>
          <w:p w14:paraId="0A9A9103" w14:textId="77777777" w:rsidR="000F3228" w:rsidRPr="00155C1B" w:rsidRDefault="000F3228" w:rsidP="00B311AF">
            <w:pPr>
              <w:pStyle w:val="BodyText"/>
              <w:tabs>
                <w:tab w:val="left" w:pos="702"/>
              </w:tabs>
              <w:spacing w:after="0" w:line="276" w:lineRule="auto"/>
              <w:ind w:left="702" w:hanging="702"/>
            </w:pPr>
            <w:r w:rsidRPr="00155C1B">
              <w:t xml:space="preserve">Assessment requires evidence that the candidate: </w:t>
            </w:r>
          </w:p>
          <w:p w14:paraId="66B9CF98" w14:textId="77777777" w:rsidR="000F3228" w:rsidRPr="00155C1B" w:rsidRDefault="000F3228" w:rsidP="00607404">
            <w:pPr>
              <w:pStyle w:val="ListParagraph"/>
              <w:numPr>
                <w:ilvl w:val="0"/>
                <w:numId w:val="13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Developed communication strategies to meet the organization requirements and applied in the workplace </w:t>
            </w:r>
          </w:p>
          <w:p w14:paraId="015DDA35" w14:textId="77777777" w:rsidR="000F3228" w:rsidRPr="00155C1B" w:rsidRDefault="000F3228" w:rsidP="00607404">
            <w:pPr>
              <w:pStyle w:val="ListParagraph"/>
              <w:numPr>
                <w:ilvl w:val="0"/>
                <w:numId w:val="13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Established and maintained communication pathways for effective communication in the workplace </w:t>
            </w:r>
          </w:p>
          <w:p w14:paraId="0888CA85" w14:textId="77777777" w:rsidR="000F3228" w:rsidRPr="00155C1B" w:rsidRDefault="000F3228" w:rsidP="00607404">
            <w:pPr>
              <w:pStyle w:val="ListParagraph"/>
              <w:numPr>
                <w:ilvl w:val="0"/>
                <w:numId w:val="139"/>
              </w:numPr>
              <w:spacing w:after="0"/>
              <w:rPr>
                <w:rFonts w:ascii="Times New Roman" w:hAnsi="Times New Roman" w:cs="Times New Roman"/>
                <w:sz w:val="24"/>
                <w:szCs w:val="24"/>
              </w:rPr>
            </w:pPr>
            <w:r w:rsidRPr="00155C1B">
              <w:rPr>
                <w:rFonts w:ascii="Times New Roman" w:hAnsi="Times New Roman" w:cs="Times New Roman"/>
                <w:sz w:val="24"/>
                <w:szCs w:val="24"/>
              </w:rPr>
              <w:t>Used communication strategies involving exchanges of complex oral information</w:t>
            </w:r>
          </w:p>
        </w:tc>
      </w:tr>
      <w:tr w:rsidR="000F3228" w:rsidRPr="00155C1B" w14:paraId="655781F5" w14:textId="77777777" w:rsidTr="000F3228">
        <w:tc>
          <w:tcPr>
            <w:tcW w:w="1330" w:type="pct"/>
          </w:tcPr>
          <w:p w14:paraId="357CD406" w14:textId="77777777" w:rsidR="000F3228" w:rsidRPr="00155C1B" w:rsidRDefault="000F3228" w:rsidP="00607404">
            <w:pPr>
              <w:pStyle w:val="BodyText"/>
              <w:numPr>
                <w:ilvl w:val="0"/>
                <w:numId w:val="138"/>
              </w:numPr>
              <w:spacing w:after="0" w:line="276" w:lineRule="auto"/>
              <w:ind w:right="162"/>
            </w:pPr>
            <w:r w:rsidRPr="00155C1B">
              <w:t>Resource Implications</w:t>
            </w:r>
          </w:p>
        </w:tc>
        <w:tc>
          <w:tcPr>
            <w:tcW w:w="3670" w:type="pct"/>
          </w:tcPr>
          <w:p w14:paraId="10DEB05B" w14:textId="77777777" w:rsidR="000F3228" w:rsidRPr="00155C1B" w:rsidRDefault="000F3228" w:rsidP="00B311AF">
            <w:pPr>
              <w:tabs>
                <w:tab w:val="left" w:pos="70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The following resources should be provided: </w:t>
            </w:r>
          </w:p>
          <w:p w14:paraId="4A204E67" w14:textId="77777777" w:rsidR="000F3228" w:rsidRPr="00155C1B" w:rsidRDefault="000F3228" w:rsidP="00607404">
            <w:pPr>
              <w:pStyle w:val="ListParagraph"/>
              <w:numPr>
                <w:ilvl w:val="0"/>
                <w:numId w:val="22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Access to relevant workplace or appropriately simulated environment where assessment can take place </w:t>
            </w:r>
          </w:p>
          <w:p w14:paraId="546C99DC" w14:textId="77777777" w:rsidR="000F3228" w:rsidRPr="00155C1B" w:rsidRDefault="000F3228" w:rsidP="00607404">
            <w:pPr>
              <w:pStyle w:val="ListParagraph"/>
              <w:numPr>
                <w:ilvl w:val="0"/>
                <w:numId w:val="226"/>
              </w:numPr>
              <w:spacing w:after="0"/>
              <w:rPr>
                <w:rFonts w:ascii="Times New Roman" w:hAnsi="Times New Roman" w:cs="Times New Roman"/>
                <w:sz w:val="24"/>
                <w:szCs w:val="24"/>
              </w:rPr>
            </w:pPr>
            <w:r w:rsidRPr="00155C1B">
              <w:rPr>
                <w:rFonts w:ascii="Times New Roman" w:hAnsi="Times New Roman" w:cs="Times New Roman"/>
                <w:sz w:val="24"/>
                <w:szCs w:val="24"/>
              </w:rPr>
              <w:t>Materials relevant to the proposed activity or tasks</w:t>
            </w:r>
          </w:p>
        </w:tc>
      </w:tr>
      <w:tr w:rsidR="000F3228" w:rsidRPr="00155C1B" w14:paraId="6295F96E" w14:textId="77777777" w:rsidTr="000F3228">
        <w:tc>
          <w:tcPr>
            <w:tcW w:w="1330" w:type="pct"/>
          </w:tcPr>
          <w:p w14:paraId="69218990" w14:textId="77777777" w:rsidR="000F3228" w:rsidRPr="00155C1B" w:rsidRDefault="000F3228" w:rsidP="00607404">
            <w:pPr>
              <w:pStyle w:val="BodyText"/>
              <w:numPr>
                <w:ilvl w:val="0"/>
                <w:numId w:val="138"/>
              </w:numPr>
              <w:tabs>
                <w:tab w:val="left" w:pos="0"/>
              </w:tabs>
              <w:spacing w:after="0" w:line="276" w:lineRule="auto"/>
              <w:ind w:right="252"/>
            </w:pPr>
            <w:r w:rsidRPr="00155C1B">
              <w:t>Methods of Assessment</w:t>
            </w:r>
          </w:p>
        </w:tc>
        <w:tc>
          <w:tcPr>
            <w:tcW w:w="3670" w:type="pct"/>
          </w:tcPr>
          <w:p w14:paraId="46A7594A" w14:textId="77777777" w:rsidR="000F3228" w:rsidRPr="00155C1B" w:rsidRDefault="000F3228" w:rsidP="00B311AF">
            <w:pPr>
              <w:tabs>
                <w:tab w:val="left" w:pos="70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Competency in this unit may be assessed through: </w:t>
            </w:r>
          </w:p>
          <w:p w14:paraId="1D194F04" w14:textId="77777777" w:rsidR="000F3228" w:rsidRPr="00155C1B" w:rsidRDefault="000F3228" w:rsidP="00607404">
            <w:pPr>
              <w:pStyle w:val="ListParagraph"/>
              <w:numPr>
                <w:ilvl w:val="0"/>
                <w:numId w:val="140"/>
              </w:numPr>
              <w:tabs>
                <w:tab w:val="left" w:pos="702"/>
              </w:tabs>
              <w:spacing w:after="0"/>
              <w:rPr>
                <w:rFonts w:ascii="Times New Roman" w:hAnsi="Times New Roman" w:cs="Times New Roman"/>
                <w:sz w:val="24"/>
                <w:szCs w:val="24"/>
              </w:rPr>
            </w:pPr>
            <w:r w:rsidRPr="00155C1B">
              <w:rPr>
                <w:rFonts w:ascii="Times New Roman" w:hAnsi="Times New Roman" w:cs="Times New Roman"/>
                <w:sz w:val="24"/>
                <w:szCs w:val="24"/>
              </w:rPr>
              <w:t>Direct observation</w:t>
            </w:r>
          </w:p>
          <w:p w14:paraId="6EF90BD7" w14:textId="77777777" w:rsidR="000F3228" w:rsidRPr="00155C1B" w:rsidRDefault="000F3228" w:rsidP="00607404">
            <w:pPr>
              <w:pStyle w:val="ListParagraph"/>
              <w:numPr>
                <w:ilvl w:val="0"/>
                <w:numId w:val="140"/>
              </w:numPr>
              <w:tabs>
                <w:tab w:val="left" w:pos="702"/>
              </w:tabs>
              <w:spacing w:after="0"/>
              <w:rPr>
                <w:rFonts w:ascii="Times New Roman" w:hAnsi="Times New Roman" w:cs="Times New Roman"/>
                <w:sz w:val="24"/>
                <w:szCs w:val="24"/>
              </w:rPr>
            </w:pPr>
            <w:r w:rsidRPr="00155C1B">
              <w:rPr>
                <w:rFonts w:ascii="Times New Roman" w:hAnsi="Times New Roman" w:cs="Times New Roman"/>
                <w:sz w:val="24"/>
                <w:szCs w:val="24"/>
              </w:rPr>
              <w:t xml:space="preserve">Oral questioning </w:t>
            </w:r>
          </w:p>
          <w:p w14:paraId="63482A91" w14:textId="77777777" w:rsidR="000F3228" w:rsidRPr="00155C1B" w:rsidRDefault="000F3228" w:rsidP="00607404">
            <w:pPr>
              <w:pStyle w:val="ListParagraph"/>
              <w:numPr>
                <w:ilvl w:val="0"/>
                <w:numId w:val="140"/>
              </w:numPr>
              <w:tabs>
                <w:tab w:val="left" w:pos="702"/>
              </w:tabs>
              <w:spacing w:after="0"/>
              <w:rPr>
                <w:rFonts w:ascii="Times New Roman" w:hAnsi="Times New Roman" w:cs="Times New Roman"/>
                <w:sz w:val="24"/>
                <w:szCs w:val="24"/>
              </w:rPr>
            </w:pPr>
            <w:r w:rsidRPr="00155C1B">
              <w:rPr>
                <w:rFonts w:ascii="Times New Roman" w:hAnsi="Times New Roman" w:cs="Times New Roman"/>
                <w:sz w:val="24"/>
                <w:szCs w:val="24"/>
              </w:rPr>
              <w:t xml:space="preserve">Written texts </w:t>
            </w:r>
          </w:p>
        </w:tc>
      </w:tr>
      <w:tr w:rsidR="000F3228" w:rsidRPr="00155C1B" w14:paraId="391A031D" w14:textId="77777777" w:rsidTr="000F3228">
        <w:tc>
          <w:tcPr>
            <w:tcW w:w="1330" w:type="pct"/>
          </w:tcPr>
          <w:p w14:paraId="2E8EDB5C" w14:textId="77777777" w:rsidR="000F3228" w:rsidRPr="00155C1B" w:rsidRDefault="000F3228" w:rsidP="00607404">
            <w:pPr>
              <w:pStyle w:val="BodyText"/>
              <w:numPr>
                <w:ilvl w:val="0"/>
                <w:numId w:val="138"/>
              </w:numPr>
              <w:tabs>
                <w:tab w:val="left" w:pos="-5508"/>
              </w:tabs>
              <w:spacing w:after="0" w:line="276" w:lineRule="auto"/>
              <w:ind w:right="252"/>
            </w:pPr>
            <w:r w:rsidRPr="00155C1B">
              <w:t>Context of Assessment</w:t>
            </w:r>
          </w:p>
        </w:tc>
        <w:tc>
          <w:tcPr>
            <w:tcW w:w="3670" w:type="pct"/>
          </w:tcPr>
          <w:p w14:paraId="39822F90" w14:textId="77777777" w:rsidR="000F3228" w:rsidRPr="00155C1B" w:rsidRDefault="000F3228" w:rsidP="00B311AF">
            <w:pPr>
              <w:pStyle w:val="BodyText"/>
              <w:tabs>
                <w:tab w:val="left" w:pos="702"/>
              </w:tabs>
              <w:spacing w:after="0" w:line="276" w:lineRule="auto"/>
            </w:pPr>
            <w:r w:rsidRPr="00155C1B">
              <w:t>Competency may be assessed:</w:t>
            </w:r>
          </w:p>
          <w:p w14:paraId="52678AAB" w14:textId="77777777" w:rsidR="000F3228" w:rsidRPr="00155C1B" w:rsidRDefault="000F3228" w:rsidP="00607404">
            <w:pPr>
              <w:pStyle w:val="ListParagraph"/>
              <w:numPr>
                <w:ilvl w:val="0"/>
                <w:numId w:val="207"/>
              </w:numPr>
              <w:spacing w:after="0"/>
              <w:ind w:left="376"/>
              <w:rPr>
                <w:rFonts w:ascii="Times New Roman" w:hAnsi="Times New Roman" w:cs="Times New Roman"/>
                <w:sz w:val="24"/>
                <w:szCs w:val="24"/>
              </w:rPr>
            </w:pPr>
            <w:r w:rsidRPr="00155C1B">
              <w:rPr>
                <w:rFonts w:ascii="Times New Roman" w:hAnsi="Times New Roman" w:cs="Times New Roman"/>
                <w:sz w:val="24"/>
                <w:szCs w:val="24"/>
              </w:rPr>
              <w:t>On-the-job</w:t>
            </w:r>
          </w:p>
          <w:p w14:paraId="693F966A" w14:textId="77777777" w:rsidR="000F3228" w:rsidRPr="00155C1B" w:rsidRDefault="000F3228" w:rsidP="00607404">
            <w:pPr>
              <w:pStyle w:val="ListParagraph"/>
              <w:numPr>
                <w:ilvl w:val="0"/>
                <w:numId w:val="207"/>
              </w:numPr>
              <w:spacing w:after="0"/>
              <w:ind w:left="376"/>
              <w:rPr>
                <w:rFonts w:ascii="Times New Roman" w:hAnsi="Times New Roman" w:cs="Times New Roman"/>
                <w:sz w:val="24"/>
                <w:szCs w:val="24"/>
              </w:rPr>
            </w:pPr>
            <w:r w:rsidRPr="00155C1B">
              <w:rPr>
                <w:rFonts w:ascii="Times New Roman" w:hAnsi="Times New Roman" w:cs="Times New Roman"/>
                <w:sz w:val="24"/>
                <w:szCs w:val="24"/>
              </w:rPr>
              <w:t>Off-the –job</w:t>
            </w:r>
          </w:p>
          <w:p w14:paraId="477A479C" w14:textId="77777777" w:rsidR="000F3228" w:rsidRPr="00155C1B" w:rsidRDefault="000F3228" w:rsidP="00607404">
            <w:pPr>
              <w:pStyle w:val="BodyText"/>
              <w:numPr>
                <w:ilvl w:val="0"/>
                <w:numId w:val="207"/>
              </w:numPr>
              <w:tabs>
                <w:tab w:val="left" w:pos="702"/>
              </w:tabs>
              <w:spacing w:after="0" w:line="276" w:lineRule="auto"/>
              <w:ind w:left="376"/>
            </w:pPr>
            <w:r w:rsidRPr="00155C1B">
              <w:t xml:space="preserve">During Industrial attachment </w:t>
            </w:r>
          </w:p>
        </w:tc>
      </w:tr>
      <w:tr w:rsidR="000F3228" w:rsidRPr="00155C1B" w14:paraId="1C8F97D7" w14:textId="77777777" w:rsidTr="000F3228">
        <w:tc>
          <w:tcPr>
            <w:tcW w:w="1330" w:type="pct"/>
          </w:tcPr>
          <w:p w14:paraId="35F64867" w14:textId="77777777" w:rsidR="000F3228" w:rsidRPr="00155C1B" w:rsidRDefault="000F3228" w:rsidP="00607404">
            <w:pPr>
              <w:pStyle w:val="BodyText"/>
              <w:numPr>
                <w:ilvl w:val="0"/>
                <w:numId w:val="138"/>
              </w:numPr>
              <w:tabs>
                <w:tab w:val="left" w:pos="-5508"/>
              </w:tabs>
              <w:spacing w:after="0" w:line="276" w:lineRule="auto"/>
              <w:ind w:right="252"/>
            </w:pPr>
            <w:r w:rsidRPr="00155C1B">
              <w:t>Guidance information for assessment</w:t>
            </w:r>
          </w:p>
        </w:tc>
        <w:tc>
          <w:tcPr>
            <w:tcW w:w="3670" w:type="pct"/>
          </w:tcPr>
          <w:p w14:paraId="44445B3A" w14:textId="77777777" w:rsidR="000F3228" w:rsidRPr="00155C1B" w:rsidRDefault="000F322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other units relevant to the industry sector, workplace and job role is recommended.</w:t>
            </w:r>
          </w:p>
          <w:p w14:paraId="0D6CA8AC" w14:textId="77777777" w:rsidR="000F3228" w:rsidRPr="00155C1B" w:rsidRDefault="000F3228" w:rsidP="00B311AF">
            <w:pPr>
              <w:pStyle w:val="BodyText"/>
              <w:tabs>
                <w:tab w:val="left" w:pos="702"/>
              </w:tabs>
              <w:spacing w:line="276" w:lineRule="auto"/>
            </w:pPr>
          </w:p>
        </w:tc>
      </w:tr>
    </w:tbl>
    <w:p w14:paraId="4BC0E647" w14:textId="77777777" w:rsidR="000F3228" w:rsidRPr="00155C1B" w:rsidRDefault="000F3228" w:rsidP="00B311AF">
      <w:pPr>
        <w:spacing w:after="0" w:line="276" w:lineRule="auto"/>
        <w:rPr>
          <w:rFonts w:ascii="Times New Roman" w:hAnsi="Times New Roman" w:cs="Times New Roman"/>
          <w:sz w:val="24"/>
          <w:szCs w:val="24"/>
        </w:rPr>
      </w:pPr>
    </w:p>
    <w:p w14:paraId="424EFD19" w14:textId="77777777" w:rsidR="000F3228" w:rsidRPr="00155C1B" w:rsidRDefault="000F3228" w:rsidP="00B311AF">
      <w:pPr>
        <w:spacing w:line="276" w:lineRule="auto"/>
        <w:rPr>
          <w:rFonts w:ascii="Times New Roman" w:eastAsiaTheme="majorEastAsia" w:hAnsi="Times New Roman" w:cs="Times New Roman"/>
          <w:b/>
          <w:sz w:val="24"/>
          <w:szCs w:val="24"/>
        </w:rPr>
      </w:pPr>
      <w:r w:rsidRPr="00155C1B">
        <w:rPr>
          <w:rFonts w:ascii="Times New Roman" w:hAnsi="Times New Roman" w:cs="Times New Roman"/>
          <w:b/>
          <w:sz w:val="24"/>
          <w:szCs w:val="24"/>
        </w:rPr>
        <w:br w:type="page"/>
      </w:r>
    </w:p>
    <w:p w14:paraId="6B50709C" w14:textId="77777777" w:rsidR="000F3228" w:rsidRPr="00155C1B" w:rsidRDefault="000F3228" w:rsidP="00B311AF">
      <w:pPr>
        <w:pStyle w:val="Heading1"/>
        <w:rPr>
          <w:rFonts w:cs="Times New Roman"/>
          <w:b w:val="0"/>
          <w:sz w:val="24"/>
          <w:szCs w:val="24"/>
        </w:rPr>
      </w:pPr>
      <w:bookmarkStart w:id="30" w:name="_Toc66803632"/>
      <w:r w:rsidRPr="00155C1B">
        <w:rPr>
          <w:rFonts w:cs="Times New Roman"/>
          <w:sz w:val="24"/>
          <w:szCs w:val="24"/>
        </w:rPr>
        <w:lastRenderedPageBreak/>
        <w:t>DEMONSTRATE NUMERACY SKILLS</w:t>
      </w:r>
      <w:bookmarkEnd w:id="27"/>
      <w:bookmarkEnd w:id="30"/>
    </w:p>
    <w:p w14:paraId="07FD0A49" w14:textId="77777777" w:rsidR="000F3228" w:rsidRPr="00155C1B" w:rsidRDefault="000F3228" w:rsidP="00B311AF">
      <w:pPr>
        <w:tabs>
          <w:tab w:val="left" w:pos="2880"/>
        </w:tabs>
        <w:spacing w:after="0" w:line="276" w:lineRule="auto"/>
        <w:ind w:left="3480" w:hanging="3480"/>
        <w:rPr>
          <w:rFonts w:ascii="Times New Roman" w:eastAsia="Times New Roman" w:hAnsi="Times New Roman" w:cs="Times New Roman"/>
          <w:b/>
          <w:sz w:val="24"/>
          <w:szCs w:val="24"/>
        </w:rPr>
      </w:pPr>
    </w:p>
    <w:p w14:paraId="11803E81" w14:textId="0724A03A" w:rsidR="000F3228" w:rsidRPr="00155C1B" w:rsidRDefault="000F3228" w:rsidP="00B311AF">
      <w:pPr>
        <w:tabs>
          <w:tab w:val="left" w:pos="2880"/>
        </w:tabs>
        <w:spacing w:after="0" w:line="276" w:lineRule="auto"/>
        <w:ind w:left="3480" w:hanging="3480"/>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Pr="00155C1B">
        <w:rPr>
          <w:rFonts w:ascii="Times New Roman" w:hAnsi="Times New Roman" w:cs="Times New Roman"/>
          <w:sz w:val="24"/>
          <w:szCs w:val="24"/>
        </w:rPr>
        <w:t xml:space="preserve"> MED/OS/NUD/BC/02/6/A</w:t>
      </w:r>
      <w:r w:rsidRPr="00155C1B">
        <w:rPr>
          <w:rFonts w:ascii="Times New Roman" w:eastAsia="Times New Roman" w:hAnsi="Times New Roman" w:cs="Times New Roman"/>
          <w:b/>
          <w:sz w:val="24"/>
          <w:szCs w:val="24"/>
        </w:rPr>
        <w:tab/>
      </w:r>
    </w:p>
    <w:p w14:paraId="7FEAA63D" w14:textId="77777777" w:rsidR="000F3228" w:rsidRPr="00155C1B" w:rsidRDefault="000F3228" w:rsidP="00B311AF">
      <w:pPr>
        <w:tabs>
          <w:tab w:val="left" w:pos="2880"/>
        </w:tabs>
        <w:spacing w:after="0" w:line="276" w:lineRule="auto"/>
        <w:ind w:left="3480" w:hanging="3480"/>
        <w:rPr>
          <w:rFonts w:ascii="Times New Roman" w:eastAsia="Times New Roman" w:hAnsi="Times New Roman" w:cs="Times New Roman"/>
          <w:b/>
          <w:sz w:val="24"/>
          <w:szCs w:val="24"/>
        </w:rPr>
      </w:pPr>
    </w:p>
    <w:p w14:paraId="67F86805" w14:textId="77777777" w:rsidR="000F3228" w:rsidRPr="00155C1B" w:rsidRDefault="000F3228" w:rsidP="00B311AF">
      <w:pPr>
        <w:tabs>
          <w:tab w:val="left" w:pos="2880"/>
        </w:tabs>
        <w:spacing w:after="0" w:line="276" w:lineRule="auto"/>
        <w:ind w:left="3480" w:hanging="3480"/>
        <w:jc w:val="both"/>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r w:rsidRPr="00155C1B">
        <w:rPr>
          <w:rFonts w:ascii="Times New Roman" w:eastAsia="Times New Roman" w:hAnsi="Times New Roman" w:cs="Times New Roman"/>
          <w:b/>
          <w:sz w:val="24"/>
          <w:szCs w:val="24"/>
        </w:rPr>
        <w:tab/>
      </w:r>
    </w:p>
    <w:p w14:paraId="3FBB7D61" w14:textId="77777777" w:rsidR="000F3228" w:rsidRPr="00155C1B" w:rsidRDefault="000F3228" w:rsidP="00B311AF">
      <w:pPr>
        <w:keepNext/>
        <w:keepLines/>
        <w:spacing w:before="120" w:after="0" w:line="276" w:lineRule="auto"/>
        <w:contextualSpacing/>
        <w:jc w:val="both"/>
        <w:rPr>
          <w:rFonts w:ascii="Times New Roman" w:hAnsi="Times New Roman" w:cs="Times New Roman"/>
          <w:sz w:val="24"/>
          <w:szCs w:val="24"/>
        </w:rPr>
      </w:pPr>
      <w:r w:rsidRPr="00155C1B">
        <w:rPr>
          <w:rFonts w:ascii="Times New Roman" w:eastAsia="Times New Roman" w:hAnsi="Times New Roman" w:cs="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6C5CBDB" w14:textId="77777777" w:rsidR="000F3228" w:rsidRPr="00155C1B" w:rsidRDefault="000F3228" w:rsidP="00B311AF">
      <w:pPr>
        <w:tabs>
          <w:tab w:val="left" w:pos="2880"/>
        </w:tabs>
        <w:spacing w:after="0" w:line="276" w:lineRule="auto"/>
        <w:jc w:val="both"/>
        <w:rPr>
          <w:rFonts w:ascii="Times New Roman" w:eastAsia="Times New Roman" w:hAnsi="Times New Roman" w:cs="Times New Roman"/>
          <w:sz w:val="24"/>
          <w:szCs w:val="24"/>
        </w:rPr>
      </w:pPr>
    </w:p>
    <w:p w14:paraId="3D2A4D53" w14:textId="77777777" w:rsidR="000F3228" w:rsidRPr="00155C1B" w:rsidRDefault="000F3228" w:rsidP="00B311AF">
      <w:pPr>
        <w:tabs>
          <w:tab w:val="left" w:pos="2880"/>
        </w:tabs>
        <w:spacing w:after="0" w:line="276" w:lineRule="auto"/>
        <w:ind w:left="3480" w:hanging="3480"/>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0F3228" w:rsidRPr="00155C1B" w14:paraId="1EF51048" w14:textId="77777777" w:rsidTr="000F3228">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1AE54EE8" w14:textId="77777777" w:rsidR="000F3228" w:rsidRPr="00155C1B" w:rsidRDefault="000F3228" w:rsidP="00B311AF">
            <w:pPr>
              <w:spacing w:after="0" w:line="276" w:lineRule="auto"/>
              <w:rPr>
                <w:rFonts w:ascii="Times New Roman" w:hAnsi="Times New Roman" w:cs="Times New Roman"/>
                <w:b/>
                <w:sz w:val="24"/>
                <w:szCs w:val="24"/>
                <w:lang w:val="en-GB"/>
              </w:rPr>
            </w:pPr>
            <w:r w:rsidRPr="00155C1B">
              <w:rPr>
                <w:rFonts w:ascii="Times New Roman" w:hAnsi="Times New Roman" w:cs="Times New Roman"/>
                <w:b/>
                <w:sz w:val="24"/>
                <w:szCs w:val="24"/>
                <w:lang w:val="en-GB"/>
              </w:rPr>
              <w:t xml:space="preserve">ELEMENT </w:t>
            </w:r>
          </w:p>
          <w:p w14:paraId="6A10E761" w14:textId="77777777" w:rsidR="000F3228" w:rsidRPr="00155C1B" w:rsidRDefault="000F3228" w:rsidP="00B311AF">
            <w:pPr>
              <w:spacing w:after="0" w:line="276" w:lineRule="auto"/>
              <w:rPr>
                <w:rFonts w:ascii="Times New Roman" w:hAnsi="Times New Roman" w:cs="Times New Roman"/>
                <w:b/>
                <w:sz w:val="24"/>
                <w:szCs w:val="24"/>
                <w:lang w:val="en-GB"/>
              </w:rPr>
            </w:pPr>
            <w:r w:rsidRPr="00155C1B">
              <w:rPr>
                <w:rFonts w:ascii="Times New Roman"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258970EC" w14:textId="77777777" w:rsidR="000F3228" w:rsidRPr="00155C1B" w:rsidRDefault="000F3228" w:rsidP="00B311AF">
            <w:pPr>
              <w:spacing w:after="0" w:line="276" w:lineRule="auto"/>
              <w:rPr>
                <w:rFonts w:ascii="Times New Roman" w:hAnsi="Times New Roman" w:cs="Times New Roman"/>
                <w:b/>
                <w:sz w:val="24"/>
                <w:szCs w:val="24"/>
                <w:lang w:val="en-GB"/>
              </w:rPr>
            </w:pPr>
            <w:r w:rsidRPr="00155C1B">
              <w:rPr>
                <w:rFonts w:ascii="Times New Roman" w:hAnsi="Times New Roman" w:cs="Times New Roman"/>
                <w:b/>
                <w:sz w:val="24"/>
                <w:szCs w:val="24"/>
                <w:lang w:val="en-GB"/>
              </w:rPr>
              <w:t>PERFORMANCE CRITERIA</w:t>
            </w:r>
          </w:p>
          <w:p w14:paraId="24BDCACE" w14:textId="77777777" w:rsidR="000F3228" w:rsidRPr="00155C1B" w:rsidRDefault="000F3228" w:rsidP="00B311AF">
            <w:pPr>
              <w:spacing w:after="0" w:line="276" w:lineRule="auto"/>
              <w:rPr>
                <w:rFonts w:ascii="Times New Roman" w:hAnsi="Times New Roman" w:cs="Times New Roman"/>
                <w:sz w:val="24"/>
                <w:szCs w:val="24"/>
                <w:lang w:val="en-GB"/>
              </w:rPr>
            </w:pPr>
            <w:r w:rsidRPr="00155C1B">
              <w:rPr>
                <w:rFonts w:ascii="Times New Roman" w:hAnsi="Times New Roman" w:cs="Times New Roman"/>
                <w:sz w:val="24"/>
                <w:szCs w:val="24"/>
                <w:lang w:val="en-GB"/>
              </w:rPr>
              <w:t>These are assessable statements which specify the required level of performance for each of the elements.</w:t>
            </w:r>
          </w:p>
          <w:p w14:paraId="2019F5BD" w14:textId="77777777" w:rsidR="000F3228" w:rsidRPr="00155C1B" w:rsidRDefault="000F3228" w:rsidP="00B311AF">
            <w:pPr>
              <w:spacing w:after="0" w:line="276" w:lineRule="auto"/>
              <w:rPr>
                <w:rFonts w:ascii="Times New Roman" w:hAnsi="Times New Roman" w:cs="Times New Roman"/>
                <w:b/>
                <w:sz w:val="24"/>
                <w:szCs w:val="24"/>
                <w:lang w:val="en-GB"/>
              </w:rPr>
            </w:pPr>
            <w:r w:rsidRPr="00155C1B">
              <w:rPr>
                <w:rFonts w:ascii="Times New Roman" w:hAnsi="Times New Roman" w:cs="Times New Roman"/>
                <w:b/>
                <w:i/>
                <w:sz w:val="24"/>
                <w:szCs w:val="24"/>
                <w:lang w:val="en-GB"/>
              </w:rPr>
              <w:t>Bold and italicized terms</w:t>
            </w:r>
            <w:r w:rsidRPr="00155C1B">
              <w:rPr>
                <w:rFonts w:ascii="Times New Roman" w:hAnsi="Times New Roman" w:cs="Times New Roman"/>
                <w:sz w:val="24"/>
                <w:szCs w:val="24"/>
                <w:lang w:val="en-GB"/>
              </w:rPr>
              <w:t xml:space="preserve"> </w:t>
            </w:r>
            <w:r w:rsidRPr="00155C1B">
              <w:rPr>
                <w:rFonts w:ascii="Times New Roman" w:hAnsi="Times New Roman" w:cs="Times New Roman"/>
                <w:b/>
                <w:i/>
                <w:sz w:val="24"/>
                <w:szCs w:val="24"/>
                <w:lang w:val="en-GB"/>
              </w:rPr>
              <w:t>are elaborated in the Range.</w:t>
            </w:r>
          </w:p>
        </w:tc>
      </w:tr>
      <w:tr w:rsidR="000F3228" w:rsidRPr="00155C1B" w14:paraId="7CFF2523" w14:textId="77777777" w:rsidTr="000F3228">
        <w:trPr>
          <w:jc w:val="center"/>
        </w:trPr>
        <w:tc>
          <w:tcPr>
            <w:tcW w:w="1535" w:type="pct"/>
            <w:tcBorders>
              <w:top w:val="single" w:sz="4" w:space="0" w:color="auto"/>
              <w:left w:val="single" w:sz="4" w:space="0" w:color="auto"/>
              <w:bottom w:val="single" w:sz="4" w:space="0" w:color="auto"/>
              <w:right w:val="single" w:sz="4" w:space="0" w:color="auto"/>
            </w:tcBorders>
            <w:hideMark/>
          </w:tcPr>
          <w:p w14:paraId="3A7E4B9C" w14:textId="77777777" w:rsidR="000F3228" w:rsidRPr="00155C1B" w:rsidRDefault="000F3228" w:rsidP="00607404">
            <w:pPr>
              <w:pStyle w:val="ListParagraph"/>
              <w:numPr>
                <w:ilvl w:val="0"/>
                <w:numId w:val="203"/>
              </w:numPr>
              <w:spacing w:before="40" w:after="0"/>
              <w:rPr>
                <w:rFonts w:ascii="Times New Roman" w:hAnsi="Times New Roman" w:cs="Times New Roman"/>
                <w:sz w:val="24"/>
                <w:szCs w:val="24"/>
              </w:rPr>
            </w:pPr>
            <w:r w:rsidRPr="00155C1B">
              <w:rPr>
                <w:rFonts w:ascii="Times New Roman" w:hAnsi="Times New Roman" w:cs="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1A277505" w14:textId="77777777" w:rsidR="000F3228" w:rsidRPr="00155C1B" w:rsidRDefault="000F3228" w:rsidP="00607404">
            <w:pPr>
              <w:pStyle w:val="ListParagraph"/>
              <w:numPr>
                <w:ilvl w:val="1"/>
                <w:numId w:val="203"/>
              </w:numPr>
              <w:spacing w:before="40" w:after="0"/>
              <w:ind w:left="449" w:hanging="449"/>
              <w:rPr>
                <w:rFonts w:ascii="Times New Roman" w:hAnsi="Times New Roman" w:cs="Times New Roman"/>
                <w:sz w:val="24"/>
                <w:szCs w:val="24"/>
                <w:lang w:val="en-GB"/>
              </w:rPr>
            </w:pPr>
            <w:r w:rsidRPr="00155C1B">
              <w:rPr>
                <w:rFonts w:ascii="Times New Roman" w:hAnsi="Times New Roman" w:cs="Times New Roman"/>
                <w:sz w:val="24"/>
                <w:szCs w:val="24"/>
              </w:rPr>
              <w:t>Mathematical information embedded in a range of workplace tasks and texts is extracted</w:t>
            </w:r>
            <w:r w:rsidRPr="00155C1B">
              <w:rPr>
                <w:rFonts w:ascii="Times New Roman" w:hAnsi="Times New Roman" w:cs="Times New Roman"/>
                <w:sz w:val="24"/>
                <w:szCs w:val="24"/>
                <w:lang w:val="en-GB"/>
              </w:rPr>
              <w:t xml:space="preserve"> as per workplace procedures.</w:t>
            </w:r>
          </w:p>
          <w:p w14:paraId="76C0F005" w14:textId="77777777" w:rsidR="000F3228" w:rsidRPr="00155C1B" w:rsidRDefault="000F3228" w:rsidP="00607404">
            <w:pPr>
              <w:pStyle w:val="ListParagraph"/>
              <w:numPr>
                <w:ilvl w:val="1"/>
                <w:numId w:val="203"/>
              </w:numPr>
              <w:spacing w:before="40" w:after="0"/>
              <w:ind w:left="449" w:hanging="449"/>
              <w:rPr>
                <w:rFonts w:ascii="Times New Roman" w:hAnsi="Times New Roman" w:cs="Times New Roman"/>
                <w:sz w:val="24"/>
                <w:szCs w:val="24"/>
                <w:lang w:val="en-GB"/>
              </w:rPr>
            </w:pPr>
            <w:r w:rsidRPr="00155C1B">
              <w:rPr>
                <w:rFonts w:ascii="Times New Roman" w:hAnsi="Times New Roman" w:cs="Times New Roman"/>
                <w:sz w:val="24"/>
                <w:szCs w:val="24"/>
              </w:rPr>
              <w:t>Mathematical information is interpreted and comprehended</w:t>
            </w:r>
            <w:r w:rsidRPr="00155C1B">
              <w:rPr>
                <w:rFonts w:ascii="Times New Roman" w:hAnsi="Times New Roman" w:cs="Times New Roman"/>
                <w:sz w:val="24"/>
                <w:szCs w:val="24"/>
                <w:lang w:val="en-GB"/>
              </w:rPr>
              <w:t xml:space="preserve"> as per job specifications</w:t>
            </w:r>
          </w:p>
          <w:p w14:paraId="62C4DA4A" w14:textId="77777777" w:rsidR="000F3228" w:rsidRPr="00155C1B" w:rsidRDefault="000F3228" w:rsidP="00607404">
            <w:pPr>
              <w:pStyle w:val="ListParagraph"/>
              <w:numPr>
                <w:ilvl w:val="1"/>
                <w:numId w:val="203"/>
              </w:numPr>
              <w:spacing w:before="40" w:after="0"/>
              <w:ind w:left="449" w:hanging="449"/>
              <w:rPr>
                <w:rFonts w:ascii="Times New Roman" w:hAnsi="Times New Roman" w:cs="Times New Roman"/>
                <w:sz w:val="24"/>
                <w:szCs w:val="24"/>
                <w:lang w:val="en-GB"/>
              </w:rPr>
            </w:pPr>
            <w:r w:rsidRPr="00155C1B">
              <w:rPr>
                <w:rFonts w:ascii="Times New Roman" w:hAnsi="Times New Roman" w:cs="Times New Roman"/>
                <w:sz w:val="24"/>
                <w:szCs w:val="24"/>
              </w:rPr>
              <w:t>A range of mathematical and problem solving processes are select</w:t>
            </w:r>
            <w:r w:rsidRPr="00155C1B">
              <w:rPr>
                <w:rFonts w:ascii="Times New Roman" w:hAnsi="Times New Roman" w:cs="Times New Roman"/>
                <w:sz w:val="24"/>
                <w:szCs w:val="24"/>
                <w:lang w:val="en-GB"/>
              </w:rPr>
              <w:t>ed</w:t>
            </w:r>
            <w:r w:rsidRPr="00155C1B">
              <w:rPr>
                <w:rFonts w:ascii="Times New Roman" w:hAnsi="Times New Roman" w:cs="Times New Roman"/>
                <w:sz w:val="24"/>
                <w:szCs w:val="24"/>
              </w:rPr>
              <w:t xml:space="preserve"> and used</w:t>
            </w:r>
            <w:r w:rsidRPr="00155C1B">
              <w:rPr>
                <w:rFonts w:ascii="Times New Roman" w:hAnsi="Times New Roman" w:cs="Times New Roman"/>
                <w:sz w:val="24"/>
                <w:szCs w:val="24"/>
                <w:lang w:val="en-GB"/>
              </w:rPr>
              <w:t xml:space="preserve"> as per job specification</w:t>
            </w:r>
          </w:p>
          <w:p w14:paraId="34F72712" w14:textId="77777777" w:rsidR="000F3228" w:rsidRPr="00155C1B" w:rsidRDefault="000F3228" w:rsidP="00607404">
            <w:pPr>
              <w:pStyle w:val="ListParagraph"/>
              <w:numPr>
                <w:ilvl w:val="1"/>
                <w:numId w:val="203"/>
              </w:numPr>
              <w:spacing w:before="40" w:after="0"/>
              <w:ind w:left="449" w:hanging="449"/>
              <w:rPr>
                <w:rFonts w:ascii="Times New Roman" w:hAnsi="Times New Roman" w:cs="Times New Roman"/>
                <w:sz w:val="24"/>
                <w:szCs w:val="24"/>
                <w:lang w:val="en-GB"/>
              </w:rPr>
            </w:pPr>
            <w:r w:rsidRPr="00155C1B">
              <w:rPr>
                <w:rFonts w:ascii="Times New Roman" w:hAnsi="Times New Roman" w:cs="Times New Roman"/>
                <w:sz w:val="24"/>
                <w:szCs w:val="24"/>
              </w:rPr>
              <w:t>Different forms of fractions, decimals and percentages are flexibly used</w:t>
            </w:r>
            <w:r w:rsidRPr="00155C1B">
              <w:rPr>
                <w:rFonts w:ascii="Times New Roman" w:hAnsi="Times New Roman" w:cs="Times New Roman"/>
                <w:sz w:val="24"/>
                <w:szCs w:val="24"/>
                <w:lang w:val="en-GB"/>
              </w:rPr>
              <w:t xml:space="preserve"> as per SOPs</w:t>
            </w:r>
          </w:p>
          <w:p w14:paraId="08A29D62" w14:textId="77777777" w:rsidR="000F3228" w:rsidRPr="00155C1B" w:rsidRDefault="000F3228" w:rsidP="00607404">
            <w:pPr>
              <w:pStyle w:val="ListParagraph"/>
              <w:numPr>
                <w:ilvl w:val="1"/>
                <w:numId w:val="203"/>
              </w:numPr>
              <w:spacing w:before="40" w:after="0"/>
              <w:ind w:left="449" w:hanging="449"/>
              <w:rPr>
                <w:rFonts w:ascii="Times New Roman" w:hAnsi="Times New Roman" w:cs="Times New Roman"/>
                <w:sz w:val="24"/>
                <w:szCs w:val="24"/>
                <w:lang w:val="en-GB"/>
              </w:rPr>
            </w:pPr>
            <w:r w:rsidRPr="00155C1B">
              <w:rPr>
                <w:rFonts w:ascii="Times New Roman" w:hAnsi="Times New Roman" w:cs="Times New Roman"/>
                <w:sz w:val="24"/>
                <w:szCs w:val="24"/>
              </w:rPr>
              <w:t>Calculation performed with positive and negative numbers</w:t>
            </w:r>
            <w:r w:rsidRPr="00155C1B">
              <w:rPr>
                <w:rFonts w:ascii="Times New Roman" w:hAnsi="Times New Roman" w:cs="Times New Roman"/>
                <w:sz w:val="24"/>
                <w:szCs w:val="24"/>
                <w:lang w:val="en-GB"/>
              </w:rPr>
              <w:t xml:space="preserve"> as per SOPs</w:t>
            </w:r>
          </w:p>
          <w:p w14:paraId="617C62C9" w14:textId="77777777" w:rsidR="000F3228" w:rsidRPr="00155C1B" w:rsidRDefault="000F3228" w:rsidP="00607404">
            <w:pPr>
              <w:pStyle w:val="ListParagraph"/>
              <w:numPr>
                <w:ilvl w:val="1"/>
                <w:numId w:val="203"/>
              </w:numPr>
              <w:spacing w:before="40" w:after="0"/>
              <w:ind w:left="449" w:hanging="449"/>
              <w:rPr>
                <w:rFonts w:ascii="Times New Roman" w:hAnsi="Times New Roman" w:cs="Times New Roman"/>
                <w:sz w:val="24"/>
                <w:szCs w:val="24"/>
                <w:lang w:val="en-GB"/>
              </w:rPr>
            </w:pPr>
            <w:r w:rsidRPr="00155C1B">
              <w:rPr>
                <w:rFonts w:ascii="Times New Roman" w:hAnsi="Times New Roman" w:cs="Times New Roman"/>
                <w:sz w:val="24"/>
                <w:szCs w:val="24"/>
              </w:rPr>
              <w:t>Numbers are expressed as powers and roots and are used in calculations</w:t>
            </w:r>
            <w:r w:rsidRPr="00155C1B">
              <w:rPr>
                <w:rFonts w:ascii="Times New Roman" w:hAnsi="Times New Roman" w:cs="Times New Roman"/>
                <w:sz w:val="24"/>
                <w:szCs w:val="24"/>
                <w:lang w:val="en-GB"/>
              </w:rPr>
              <w:t xml:space="preserve"> as per SOPs</w:t>
            </w:r>
          </w:p>
          <w:p w14:paraId="7BE69CF8" w14:textId="77777777" w:rsidR="000F3228" w:rsidRPr="00155C1B" w:rsidRDefault="000F3228" w:rsidP="00607404">
            <w:pPr>
              <w:pStyle w:val="ListParagraph"/>
              <w:numPr>
                <w:ilvl w:val="1"/>
                <w:numId w:val="203"/>
              </w:numPr>
              <w:spacing w:before="40" w:after="0"/>
              <w:ind w:left="449" w:hanging="449"/>
              <w:rPr>
                <w:rFonts w:ascii="Times New Roman" w:hAnsi="Times New Roman" w:cs="Times New Roman"/>
                <w:sz w:val="24"/>
                <w:szCs w:val="24"/>
                <w:lang w:val="en-GB"/>
              </w:rPr>
            </w:pPr>
            <w:r w:rsidRPr="00155C1B">
              <w:rPr>
                <w:rFonts w:ascii="Times New Roman" w:hAnsi="Times New Roman" w:cs="Times New Roman"/>
                <w:sz w:val="24"/>
                <w:szCs w:val="24"/>
              </w:rPr>
              <w:t>Calculations done using routine formulas</w:t>
            </w:r>
            <w:r w:rsidRPr="00155C1B">
              <w:rPr>
                <w:rFonts w:ascii="Times New Roman" w:hAnsi="Times New Roman" w:cs="Times New Roman"/>
                <w:sz w:val="24"/>
                <w:szCs w:val="24"/>
                <w:lang w:val="en-GB"/>
              </w:rPr>
              <w:t xml:space="preserve"> as per SOPs</w:t>
            </w:r>
          </w:p>
          <w:p w14:paraId="5920E222" w14:textId="77777777" w:rsidR="000F3228" w:rsidRPr="00155C1B" w:rsidRDefault="000F3228" w:rsidP="00607404">
            <w:pPr>
              <w:pStyle w:val="ListParagraph"/>
              <w:numPr>
                <w:ilvl w:val="1"/>
                <w:numId w:val="203"/>
              </w:numPr>
              <w:spacing w:before="40" w:after="0"/>
              <w:ind w:left="449" w:hanging="449"/>
              <w:rPr>
                <w:rFonts w:ascii="Times New Roman" w:hAnsi="Times New Roman" w:cs="Times New Roman"/>
                <w:sz w:val="24"/>
                <w:szCs w:val="24"/>
                <w:lang w:val="en-GB"/>
              </w:rPr>
            </w:pPr>
            <w:r w:rsidRPr="00155C1B">
              <w:rPr>
                <w:rFonts w:ascii="Times New Roman" w:hAnsi="Times New Roman" w:cs="Times New Roman"/>
                <w:sz w:val="24"/>
                <w:szCs w:val="24"/>
              </w:rPr>
              <w:t>Estimation and assessment processes are used to check outcome</w:t>
            </w:r>
            <w:r w:rsidRPr="00155C1B">
              <w:rPr>
                <w:rFonts w:ascii="Times New Roman" w:hAnsi="Times New Roman" w:cs="Times New Roman"/>
                <w:sz w:val="24"/>
                <w:szCs w:val="24"/>
                <w:lang w:val="en-GB"/>
              </w:rPr>
              <w:t xml:space="preserve"> as per workplace procedures</w:t>
            </w:r>
          </w:p>
          <w:p w14:paraId="5D901EEC" w14:textId="77777777" w:rsidR="000F3228" w:rsidRPr="00155C1B" w:rsidRDefault="000F3228" w:rsidP="00607404">
            <w:pPr>
              <w:pStyle w:val="ListParagraph"/>
              <w:numPr>
                <w:ilvl w:val="1"/>
                <w:numId w:val="203"/>
              </w:numPr>
              <w:spacing w:before="40" w:after="0"/>
              <w:ind w:left="449" w:hanging="449"/>
              <w:rPr>
                <w:rFonts w:ascii="Times New Roman" w:hAnsi="Times New Roman" w:cs="Times New Roman"/>
                <w:sz w:val="24"/>
                <w:szCs w:val="24"/>
                <w:lang w:val="en-GB"/>
              </w:rPr>
            </w:pPr>
            <w:r w:rsidRPr="00155C1B">
              <w:rPr>
                <w:rFonts w:ascii="Times New Roman" w:hAnsi="Times New Roman" w:cs="Times New Roman"/>
                <w:sz w:val="24"/>
                <w:szCs w:val="24"/>
              </w:rPr>
              <w:t>Mathematical language is used to discuss and explain the processes, results and implications of the task</w:t>
            </w:r>
            <w:r w:rsidRPr="00155C1B">
              <w:rPr>
                <w:rFonts w:ascii="Times New Roman" w:hAnsi="Times New Roman" w:cs="Times New Roman"/>
                <w:sz w:val="24"/>
                <w:szCs w:val="24"/>
                <w:lang w:val="en-GB"/>
              </w:rPr>
              <w:t xml:space="preserve"> as  per workplace procedures</w:t>
            </w:r>
          </w:p>
        </w:tc>
      </w:tr>
      <w:tr w:rsidR="000F3228" w:rsidRPr="00155C1B" w14:paraId="018C48D4" w14:textId="77777777" w:rsidTr="000F3228">
        <w:trPr>
          <w:jc w:val="center"/>
        </w:trPr>
        <w:tc>
          <w:tcPr>
            <w:tcW w:w="1535" w:type="pct"/>
            <w:tcBorders>
              <w:top w:val="single" w:sz="4" w:space="0" w:color="auto"/>
              <w:left w:val="single" w:sz="4" w:space="0" w:color="auto"/>
              <w:bottom w:val="single" w:sz="4" w:space="0" w:color="auto"/>
              <w:right w:val="single" w:sz="4" w:space="0" w:color="auto"/>
            </w:tcBorders>
            <w:hideMark/>
          </w:tcPr>
          <w:p w14:paraId="6340B503" w14:textId="77777777" w:rsidR="000F3228" w:rsidRPr="00155C1B" w:rsidRDefault="000F3228" w:rsidP="00607404">
            <w:pPr>
              <w:pStyle w:val="ListParagraph"/>
              <w:numPr>
                <w:ilvl w:val="0"/>
                <w:numId w:val="203"/>
              </w:numPr>
              <w:spacing w:before="40" w:after="0"/>
              <w:rPr>
                <w:rFonts w:ascii="Times New Roman" w:hAnsi="Times New Roman" w:cs="Times New Roman"/>
                <w:sz w:val="24"/>
                <w:szCs w:val="24"/>
              </w:rPr>
            </w:pPr>
            <w:r w:rsidRPr="00155C1B">
              <w:rPr>
                <w:rFonts w:ascii="Times New Roman" w:hAnsi="Times New Roman" w:cs="Times New Roman"/>
                <w:sz w:val="24"/>
                <w:szCs w:val="24"/>
              </w:rPr>
              <w:t xml:space="preserve">Use and apply ratios, rates and </w:t>
            </w:r>
            <w:r w:rsidRPr="00155C1B">
              <w:rPr>
                <w:rFonts w:ascii="Times New Roman" w:hAnsi="Times New Roman" w:cs="Times New Roman"/>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446D1353" w14:textId="77777777" w:rsidR="000F3228" w:rsidRPr="00155C1B" w:rsidRDefault="000F3228" w:rsidP="00607404">
            <w:pPr>
              <w:pStyle w:val="ListParagraph"/>
              <w:numPr>
                <w:ilvl w:val="1"/>
                <w:numId w:val="203"/>
              </w:numPr>
              <w:spacing w:before="40" w:after="0"/>
              <w:ind w:left="449"/>
              <w:rPr>
                <w:rFonts w:ascii="Times New Roman" w:hAnsi="Times New Roman" w:cs="Times New Roman"/>
                <w:sz w:val="24"/>
                <w:szCs w:val="24"/>
                <w:lang w:val="en-GB"/>
              </w:rPr>
            </w:pPr>
            <w:r w:rsidRPr="00155C1B">
              <w:rPr>
                <w:rFonts w:ascii="Times New Roman" w:hAnsi="Times New Roman" w:cs="Times New Roman"/>
                <w:sz w:val="24"/>
                <w:szCs w:val="24"/>
              </w:rPr>
              <w:lastRenderedPageBreak/>
              <w:t>Information regarding ratios, rates and proportions extracted from a range of workplace tasks and texts</w:t>
            </w:r>
            <w:r w:rsidRPr="00155C1B">
              <w:rPr>
                <w:rFonts w:ascii="Times New Roman" w:hAnsi="Times New Roman" w:cs="Times New Roman"/>
                <w:sz w:val="24"/>
                <w:szCs w:val="24"/>
                <w:lang w:val="en-GB"/>
              </w:rPr>
              <w:t xml:space="preserve">  as per SOPs</w:t>
            </w:r>
          </w:p>
          <w:p w14:paraId="278B2BD3" w14:textId="77777777" w:rsidR="000F3228" w:rsidRPr="00155C1B" w:rsidRDefault="000F3228" w:rsidP="00607404">
            <w:pPr>
              <w:pStyle w:val="ListParagraph"/>
              <w:numPr>
                <w:ilvl w:val="1"/>
                <w:numId w:val="203"/>
              </w:numPr>
              <w:spacing w:before="40" w:after="0"/>
              <w:ind w:left="449"/>
              <w:rPr>
                <w:rFonts w:ascii="Times New Roman" w:hAnsi="Times New Roman" w:cs="Times New Roman"/>
                <w:sz w:val="24"/>
                <w:szCs w:val="24"/>
                <w:lang w:val="en-GB"/>
              </w:rPr>
            </w:pPr>
            <w:r w:rsidRPr="00155C1B">
              <w:rPr>
                <w:rFonts w:ascii="Times New Roman" w:hAnsi="Times New Roman" w:cs="Times New Roman"/>
                <w:sz w:val="24"/>
                <w:szCs w:val="24"/>
              </w:rPr>
              <w:lastRenderedPageBreak/>
              <w:t xml:space="preserve">Mathematical information related to ratios, rate and proportions  is </w:t>
            </w:r>
            <w:proofErr w:type="spellStart"/>
            <w:r w:rsidRPr="00155C1B">
              <w:rPr>
                <w:rFonts w:ascii="Times New Roman" w:hAnsi="Times New Roman" w:cs="Times New Roman"/>
                <w:sz w:val="24"/>
                <w:szCs w:val="24"/>
              </w:rPr>
              <w:t>analysed</w:t>
            </w:r>
            <w:proofErr w:type="spellEnd"/>
            <w:r w:rsidRPr="00155C1B">
              <w:rPr>
                <w:rFonts w:ascii="Times New Roman" w:hAnsi="Times New Roman" w:cs="Times New Roman"/>
                <w:sz w:val="24"/>
                <w:szCs w:val="24"/>
                <w:lang w:val="en-GB"/>
              </w:rPr>
              <w:t xml:space="preserve"> as per SOPs</w:t>
            </w:r>
          </w:p>
          <w:p w14:paraId="211CFADF" w14:textId="77777777" w:rsidR="000F3228" w:rsidRPr="00155C1B" w:rsidRDefault="000F3228" w:rsidP="00607404">
            <w:pPr>
              <w:pStyle w:val="ListParagraph"/>
              <w:numPr>
                <w:ilvl w:val="1"/>
                <w:numId w:val="203"/>
              </w:numPr>
              <w:spacing w:before="40" w:after="0"/>
              <w:ind w:left="449"/>
              <w:rPr>
                <w:rFonts w:ascii="Times New Roman" w:hAnsi="Times New Roman" w:cs="Times New Roman"/>
                <w:sz w:val="24"/>
                <w:szCs w:val="24"/>
                <w:lang w:val="en-GB"/>
              </w:rPr>
            </w:pPr>
            <w:r w:rsidRPr="00155C1B">
              <w:rPr>
                <w:rFonts w:ascii="Times New Roman" w:hAnsi="Times New Roman" w:cs="Times New Roman"/>
                <w:sz w:val="24"/>
                <w:szCs w:val="24"/>
              </w:rPr>
              <w:t>Problem solving processes are used to undertake  the task</w:t>
            </w:r>
            <w:r w:rsidRPr="00155C1B">
              <w:rPr>
                <w:rFonts w:ascii="Times New Roman" w:hAnsi="Times New Roman" w:cs="Times New Roman"/>
                <w:sz w:val="24"/>
                <w:szCs w:val="24"/>
                <w:lang w:val="en-GB"/>
              </w:rPr>
              <w:t xml:space="preserve"> as per workplace procedures</w:t>
            </w:r>
          </w:p>
          <w:p w14:paraId="6FD0FFD8" w14:textId="77777777" w:rsidR="000F3228" w:rsidRPr="00155C1B" w:rsidRDefault="000F3228" w:rsidP="00607404">
            <w:pPr>
              <w:pStyle w:val="ListParagraph"/>
              <w:numPr>
                <w:ilvl w:val="1"/>
                <w:numId w:val="203"/>
              </w:numPr>
              <w:spacing w:before="40" w:after="0"/>
              <w:ind w:left="449"/>
              <w:rPr>
                <w:rFonts w:ascii="Times New Roman" w:hAnsi="Times New Roman" w:cs="Times New Roman"/>
                <w:sz w:val="24"/>
                <w:szCs w:val="24"/>
                <w:lang w:val="en-GB"/>
              </w:rPr>
            </w:pPr>
            <w:r w:rsidRPr="00155C1B">
              <w:rPr>
                <w:rFonts w:ascii="Times New Roman" w:hAnsi="Times New Roman" w:cs="Times New Roman"/>
                <w:sz w:val="24"/>
                <w:szCs w:val="24"/>
              </w:rPr>
              <w:t>Equivalent ratios and rates are simplified</w:t>
            </w:r>
            <w:r w:rsidRPr="00155C1B">
              <w:rPr>
                <w:rFonts w:ascii="Times New Roman" w:hAnsi="Times New Roman" w:cs="Times New Roman"/>
                <w:sz w:val="24"/>
                <w:szCs w:val="24"/>
                <w:lang w:val="en-GB"/>
              </w:rPr>
              <w:t xml:space="preserve"> as per SOPs</w:t>
            </w:r>
          </w:p>
          <w:p w14:paraId="3FF40292" w14:textId="77777777" w:rsidR="000F3228" w:rsidRPr="00155C1B" w:rsidRDefault="000F3228" w:rsidP="00607404">
            <w:pPr>
              <w:pStyle w:val="ListParagraph"/>
              <w:numPr>
                <w:ilvl w:val="1"/>
                <w:numId w:val="203"/>
              </w:numPr>
              <w:spacing w:before="40" w:after="0"/>
              <w:ind w:left="449"/>
              <w:rPr>
                <w:rFonts w:ascii="Times New Roman" w:hAnsi="Times New Roman" w:cs="Times New Roman"/>
                <w:sz w:val="24"/>
                <w:szCs w:val="24"/>
                <w:lang w:val="en-GB"/>
              </w:rPr>
            </w:pPr>
            <w:r w:rsidRPr="00155C1B">
              <w:rPr>
                <w:rFonts w:ascii="Times New Roman" w:hAnsi="Times New Roman" w:cs="Times New Roman"/>
                <w:sz w:val="24"/>
                <w:szCs w:val="24"/>
              </w:rPr>
              <w:t>Quantities are calculated using ratios, rates and proportions</w:t>
            </w:r>
            <w:r w:rsidRPr="00155C1B">
              <w:rPr>
                <w:rFonts w:ascii="Times New Roman" w:hAnsi="Times New Roman" w:cs="Times New Roman"/>
                <w:sz w:val="24"/>
                <w:szCs w:val="24"/>
                <w:lang w:val="en-GB"/>
              </w:rPr>
              <w:t xml:space="preserve"> as per SOPS</w:t>
            </w:r>
          </w:p>
          <w:p w14:paraId="0F1373AF" w14:textId="77777777" w:rsidR="000F3228" w:rsidRPr="00155C1B" w:rsidRDefault="000F3228" w:rsidP="00607404">
            <w:pPr>
              <w:pStyle w:val="ListParagraph"/>
              <w:numPr>
                <w:ilvl w:val="1"/>
                <w:numId w:val="203"/>
              </w:numPr>
              <w:spacing w:before="40" w:after="0"/>
              <w:ind w:left="449"/>
              <w:rPr>
                <w:rFonts w:ascii="Times New Roman" w:hAnsi="Times New Roman" w:cs="Times New Roman"/>
                <w:sz w:val="24"/>
                <w:szCs w:val="24"/>
                <w:lang w:val="en-GB"/>
              </w:rPr>
            </w:pPr>
            <w:r w:rsidRPr="00155C1B">
              <w:rPr>
                <w:rFonts w:ascii="Times New Roman" w:hAnsi="Times New Roman" w:cs="Times New Roman"/>
                <w:sz w:val="24"/>
                <w:szCs w:val="24"/>
              </w:rPr>
              <w:t>Graphs, charts or tables are constructed to represent ratios, rates and proportions</w:t>
            </w:r>
            <w:r w:rsidRPr="00155C1B">
              <w:rPr>
                <w:rFonts w:ascii="Times New Roman" w:hAnsi="Times New Roman" w:cs="Times New Roman"/>
                <w:sz w:val="24"/>
                <w:szCs w:val="24"/>
                <w:lang w:val="en-GB"/>
              </w:rPr>
              <w:t xml:space="preserve"> as per SOPs</w:t>
            </w:r>
          </w:p>
          <w:p w14:paraId="7849AF7A" w14:textId="77777777" w:rsidR="000F3228" w:rsidRPr="00155C1B" w:rsidRDefault="000F3228" w:rsidP="00607404">
            <w:pPr>
              <w:pStyle w:val="ListParagraph"/>
              <w:numPr>
                <w:ilvl w:val="1"/>
                <w:numId w:val="203"/>
              </w:numPr>
              <w:spacing w:before="40" w:after="0"/>
              <w:ind w:left="449"/>
              <w:rPr>
                <w:rFonts w:ascii="Times New Roman" w:hAnsi="Times New Roman" w:cs="Times New Roman"/>
                <w:sz w:val="24"/>
                <w:szCs w:val="24"/>
                <w:lang w:val="en-GB"/>
              </w:rPr>
            </w:pPr>
            <w:r w:rsidRPr="00155C1B">
              <w:rPr>
                <w:rFonts w:ascii="Times New Roman" w:hAnsi="Times New Roman" w:cs="Times New Roman"/>
                <w:sz w:val="24"/>
                <w:szCs w:val="24"/>
              </w:rPr>
              <w:t>The outcomes reviewed and checked</w:t>
            </w:r>
            <w:r w:rsidRPr="00155C1B">
              <w:rPr>
                <w:rFonts w:ascii="Times New Roman" w:hAnsi="Times New Roman" w:cs="Times New Roman"/>
                <w:sz w:val="24"/>
                <w:szCs w:val="24"/>
                <w:lang w:val="en-GB"/>
              </w:rPr>
              <w:t xml:space="preserve"> as per job specifications</w:t>
            </w:r>
          </w:p>
          <w:p w14:paraId="3DDDD049" w14:textId="77777777" w:rsidR="000F3228" w:rsidRPr="00155C1B" w:rsidRDefault="000F3228" w:rsidP="00607404">
            <w:pPr>
              <w:pStyle w:val="ListParagraph"/>
              <w:numPr>
                <w:ilvl w:val="1"/>
                <w:numId w:val="203"/>
              </w:numPr>
              <w:spacing w:before="40" w:after="0"/>
              <w:ind w:left="449"/>
              <w:rPr>
                <w:rFonts w:ascii="Times New Roman" w:hAnsi="Times New Roman" w:cs="Times New Roman"/>
                <w:sz w:val="24"/>
                <w:szCs w:val="24"/>
                <w:lang w:val="en-GB"/>
              </w:rPr>
            </w:pPr>
            <w:r w:rsidRPr="00155C1B">
              <w:rPr>
                <w:rFonts w:ascii="Times New Roman" w:hAnsi="Times New Roman" w:cs="Times New Roman"/>
                <w:sz w:val="24"/>
                <w:szCs w:val="24"/>
              </w:rPr>
              <w:t>Information is record using mathematical language and symbols</w:t>
            </w:r>
            <w:r w:rsidRPr="00155C1B">
              <w:rPr>
                <w:rFonts w:ascii="Times New Roman" w:hAnsi="Times New Roman" w:cs="Times New Roman"/>
                <w:sz w:val="24"/>
                <w:szCs w:val="24"/>
                <w:lang w:val="en-GB"/>
              </w:rPr>
              <w:t xml:space="preserve"> as per workplace procedures</w:t>
            </w:r>
          </w:p>
        </w:tc>
      </w:tr>
      <w:tr w:rsidR="000F3228" w:rsidRPr="00155C1B" w14:paraId="30440625" w14:textId="77777777" w:rsidTr="000F3228">
        <w:trPr>
          <w:jc w:val="center"/>
        </w:trPr>
        <w:tc>
          <w:tcPr>
            <w:tcW w:w="1535" w:type="pct"/>
            <w:tcBorders>
              <w:top w:val="single" w:sz="4" w:space="0" w:color="auto"/>
              <w:left w:val="single" w:sz="4" w:space="0" w:color="auto"/>
              <w:bottom w:val="single" w:sz="4" w:space="0" w:color="auto"/>
              <w:right w:val="single" w:sz="4" w:space="0" w:color="auto"/>
            </w:tcBorders>
            <w:hideMark/>
          </w:tcPr>
          <w:p w14:paraId="7DD2AB5A" w14:textId="77777777" w:rsidR="000F3228" w:rsidRPr="00155C1B" w:rsidRDefault="000F3228" w:rsidP="00607404">
            <w:pPr>
              <w:pStyle w:val="ListParagraph"/>
              <w:numPr>
                <w:ilvl w:val="0"/>
                <w:numId w:val="203"/>
              </w:numPr>
              <w:spacing w:before="40" w:after="0"/>
              <w:rPr>
                <w:rFonts w:ascii="Times New Roman" w:hAnsi="Times New Roman" w:cs="Times New Roman"/>
                <w:sz w:val="24"/>
                <w:szCs w:val="24"/>
              </w:rPr>
            </w:pPr>
            <w:r w:rsidRPr="00155C1B">
              <w:rPr>
                <w:rFonts w:ascii="Times New Roman" w:hAnsi="Times New Roman" w:cs="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1604A0B2"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Measurement information embedded in workplace texts and tasks are extracted and interpreted</w:t>
            </w:r>
            <w:r w:rsidRPr="00155C1B">
              <w:rPr>
                <w:rFonts w:ascii="Times New Roman" w:hAnsi="Times New Roman" w:cs="Times New Roman"/>
                <w:sz w:val="24"/>
                <w:szCs w:val="24"/>
                <w:lang w:val="en-GB"/>
              </w:rPr>
              <w:t xml:space="preserve"> as per job specifications</w:t>
            </w:r>
          </w:p>
          <w:p w14:paraId="4A959B90"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Appropriate workplace measuring equipment are identified and selected as per job specifications</w:t>
            </w:r>
          </w:p>
          <w:p w14:paraId="687DC76A"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Accurate measurements are estimated and made as per SOPs</w:t>
            </w:r>
          </w:p>
          <w:p w14:paraId="3C58211F"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 xml:space="preserve">The area of </w:t>
            </w:r>
            <w:r w:rsidRPr="00155C1B">
              <w:rPr>
                <w:rFonts w:ascii="Times New Roman" w:hAnsi="Times New Roman" w:cs="Times New Roman"/>
                <w:b/>
                <w:bCs/>
                <w:i/>
                <w:iCs/>
                <w:sz w:val="24"/>
                <w:szCs w:val="24"/>
              </w:rPr>
              <w:t>2D shapes</w:t>
            </w:r>
            <w:r w:rsidRPr="00155C1B">
              <w:rPr>
                <w:rFonts w:ascii="Times New Roman" w:hAnsi="Times New Roman" w:cs="Times New Roman"/>
                <w:sz w:val="24"/>
                <w:szCs w:val="24"/>
              </w:rPr>
              <w:t xml:space="preserve"> including compound shapes are calculated as per SOPs</w:t>
            </w:r>
          </w:p>
          <w:p w14:paraId="1BFB8685"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The volume of 3D shapes is calculated using relevant formulas as per SOPs</w:t>
            </w:r>
          </w:p>
          <w:p w14:paraId="1B645125"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Sides of right angled triangles are calculated using Pythagoras’ theorem as per SOPs</w:t>
            </w:r>
          </w:p>
          <w:p w14:paraId="7289AE16"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conversions are perform  between units of measurement as per job specification</w:t>
            </w:r>
          </w:p>
          <w:p w14:paraId="26E8844B"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Problem solving processes are used to undertake the task as per workplace Procedures</w:t>
            </w:r>
          </w:p>
          <w:p w14:paraId="4128064A"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The measurement outcomes are reviewed and checked as per workplace procedures</w:t>
            </w:r>
          </w:p>
          <w:p w14:paraId="378624F1"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Information is recorded using mathematical language and symbols appropriate for the task as per workplace procedures</w:t>
            </w:r>
          </w:p>
        </w:tc>
      </w:tr>
      <w:tr w:rsidR="000F3228" w:rsidRPr="00155C1B" w14:paraId="12AB527D" w14:textId="77777777" w:rsidTr="000F3228">
        <w:trPr>
          <w:jc w:val="center"/>
        </w:trPr>
        <w:tc>
          <w:tcPr>
            <w:tcW w:w="1535" w:type="pct"/>
            <w:tcBorders>
              <w:top w:val="single" w:sz="4" w:space="0" w:color="auto"/>
              <w:left w:val="single" w:sz="4" w:space="0" w:color="auto"/>
              <w:bottom w:val="single" w:sz="4" w:space="0" w:color="auto"/>
              <w:right w:val="single" w:sz="4" w:space="0" w:color="auto"/>
            </w:tcBorders>
            <w:hideMark/>
          </w:tcPr>
          <w:p w14:paraId="3CAC960E" w14:textId="77777777" w:rsidR="000F3228" w:rsidRPr="00155C1B" w:rsidRDefault="000F3228" w:rsidP="00607404">
            <w:pPr>
              <w:pStyle w:val="ListParagraph"/>
              <w:numPr>
                <w:ilvl w:val="0"/>
                <w:numId w:val="203"/>
              </w:numPr>
              <w:spacing w:before="40" w:after="0"/>
              <w:rPr>
                <w:rFonts w:ascii="Times New Roman" w:hAnsi="Times New Roman" w:cs="Times New Roman"/>
                <w:sz w:val="24"/>
                <w:szCs w:val="24"/>
              </w:rPr>
            </w:pPr>
            <w:r w:rsidRPr="00155C1B">
              <w:rPr>
                <w:rFonts w:ascii="Times New Roman" w:hAnsi="Times New Roman" w:cs="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44055E0B"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Different types of maps are identified and interpreted</w:t>
            </w:r>
            <w:r w:rsidRPr="00155C1B">
              <w:rPr>
                <w:rFonts w:ascii="Times New Roman" w:hAnsi="Times New Roman" w:cs="Times New Roman"/>
                <w:sz w:val="24"/>
                <w:szCs w:val="24"/>
                <w:lang w:val="en-GB"/>
              </w:rPr>
              <w:t xml:space="preserve">  as per job requirements</w:t>
            </w:r>
          </w:p>
          <w:p w14:paraId="1CF5A65D"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Key features of maps are identified</w:t>
            </w:r>
            <w:r w:rsidRPr="00155C1B">
              <w:rPr>
                <w:rFonts w:ascii="Times New Roman" w:hAnsi="Times New Roman" w:cs="Times New Roman"/>
                <w:sz w:val="24"/>
                <w:szCs w:val="24"/>
                <w:lang w:val="en-GB"/>
              </w:rPr>
              <w:t xml:space="preserve"> as per job requirements</w:t>
            </w:r>
          </w:p>
          <w:p w14:paraId="16FBF383"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lastRenderedPageBreak/>
              <w:t>Scales are identified and interpreted</w:t>
            </w:r>
            <w:r w:rsidRPr="00155C1B">
              <w:rPr>
                <w:rFonts w:ascii="Times New Roman" w:hAnsi="Times New Roman" w:cs="Times New Roman"/>
                <w:sz w:val="24"/>
                <w:szCs w:val="24"/>
                <w:lang w:val="en-GB"/>
              </w:rPr>
              <w:t xml:space="preserve"> as per job requirements</w:t>
            </w:r>
          </w:p>
          <w:p w14:paraId="5AB9A521"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Scales are applied to calculate actual distances</w:t>
            </w:r>
          </w:p>
          <w:p w14:paraId="1F00DA34"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Positions or locations are determined using directional information</w:t>
            </w:r>
            <w:r w:rsidRPr="00155C1B">
              <w:rPr>
                <w:rFonts w:ascii="Times New Roman" w:hAnsi="Times New Roman" w:cs="Times New Roman"/>
                <w:sz w:val="24"/>
                <w:szCs w:val="24"/>
                <w:lang w:val="en-GB"/>
              </w:rPr>
              <w:t xml:space="preserve"> as per job requirements</w:t>
            </w:r>
          </w:p>
          <w:p w14:paraId="7EBFAFFD"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Routes are planned by determining directions and calculating distances, speeds and times</w:t>
            </w:r>
            <w:r w:rsidRPr="00155C1B">
              <w:rPr>
                <w:rFonts w:ascii="Times New Roman" w:hAnsi="Times New Roman" w:cs="Times New Roman"/>
                <w:sz w:val="24"/>
                <w:szCs w:val="24"/>
                <w:lang w:val="en-GB"/>
              </w:rPr>
              <w:t xml:space="preserve"> as per job requirements</w:t>
            </w:r>
          </w:p>
          <w:p w14:paraId="1ACF7878"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Information is gathered and identified and relevant factors related to planning a route checked</w:t>
            </w:r>
            <w:r w:rsidRPr="00155C1B">
              <w:rPr>
                <w:rFonts w:ascii="Times New Roman" w:hAnsi="Times New Roman" w:cs="Times New Roman"/>
                <w:sz w:val="24"/>
                <w:szCs w:val="24"/>
                <w:lang w:val="en-GB"/>
              </w:rPr>
              <w:t xml:space="preserve"> as per job requirements</w:t>
            </w:r>
          </w:p>
          <w:p w14:paraId="244D5B4D"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Relevant equipment is select and checked for accuracy and operational effectiveness</w:t>
            </w:r>
            <w:r w:rsidRPr="00155C1B">
              <w:rPr>
                <w:rFonts w:ascii="Times New Roman" w:hAnsi="Times New Roman" w:cs="Times New Roman"/>
                <w:sz w:val="24"/>
                <w:szCs w:val="24"/>
                <w:lang w:val="en-GB"/>
              </w:rPr>
              <w:t xml:space="preserve"> as per job requirements</w:t>
            </w:r>
          </w:p>
          <w:p w14:paraId="46B46C4B"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rPr>
            </w:pPr>
            <w:r w:rsidRPr="00155C1B">
              <w:rPr>
                <w:rFonts w:ascii="Times New Roman" w:hAnsi="Times New Roman" w:cs="Times New Roman"/>
                <w:sz w:val="24"/>
                <w:szCs w:val="24"/>
              </w:rPr>
              <w:t>Task is planned and recorded using specialized mathematical language and symbols appropriate for the task</w:t>
            </w:r>
            <w:r w:rsidRPr="00155C1B">
              <w:rPr>
                <w:rFonts w:ascii="Times New Roman" w:hAnsi="Times New Roman" w:cs="Times New Roman"/>
                <w:sz w:val="24"/>
                <w:szCs w:val="24"/>
                <w:lang w:val="en-GB"/>
              </w:rPr>
              <w:t xml:space="preserve"> as per job requirements</w:t>
            </w:r>
          </w:p>
        </w:tc>
      </w:tr>
      <w:tr w:rsidR="000F3228" w:rsidRPr="00155C1B" w14:paraId="32C7A62B" w14:textId="77777777" w:rsidTr="000F3228">
        <w:trPr>
          <w:jc w:val="center"/>
        </w:trPr>
        <w:tc>
          <w:tcPr>
            <w:tcW w:w="1535" w:type="pct"/>
            <w:tcBorders>
              <w:top w:val="single" w:sz="4" w:space="0" w:color="auto"/>
              <w:left w:val="single" w:sz="4" w:space="0" w:color="auto"/>
              <w:bottom w:val="single" w:sz="4" w:space="0" w:color="auto"/>
              <w:right w:val="single" w:sz="4" w:space="0" w:color="auto"/>
            </w:tcBorders>
            <w:hideMark/>
          </w:tcPr>
          <w:p w14:paraId="518845B3" w14:textId="77777777" w:rsidR="000F3228" w:rsidRPr="00155C1B" w:rsidRDefault="000F3228" w:rsidP="00607404">
            <w:pPr>
              <w:pStyle w:val="ListParagraph"/>
              <w:numPr>
                <w:ilvl w:val="0"/>
                <w:numId w:val="203"/>
              </w:numPr>
              <w:spacing w:before="40" w:after="0"/>
              <w:rPr>
                <w:rFonts w:ascii="Times New Roman" w:hAnsi="Times New Roman" w:cs="Times New Roman"/>
                <w:sz w:val="24"/>
                <w:szCs w:val="24"/>
              </w:rPr>
            </w:pPr>
            <w:r w:rsidRPr="00155C1B">
              <w:rPr>
                <w:rFonts w:ascii="Times New Roman" w:hAnsi="Times New Roman" w:cs="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73E6B805"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A range of 2D shapes and 3D shapes and their uses in work contexts is identified</w:t>
            </w:r>
            <w:r w:rsidRPr="00155C1B">
              <w:rPr>
                <w:rFonts w:ascii="Times New Roman" w:hAnsi="Times New Roman" w:cs="Times New Roman"/>
                <w:sz w:val="24"/>
                <w:szCs w:val="24"/>
                <w:lang w:val="en-GB"/>
              </w:rPr>
              <w:t xml:space="preserve"> as per job specifications</w:t>
            </w:r>
          </w:p>
          <w:p w14:paraId="752E8968"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Features of 2D and 3D shapes are named and described</w:t>
            </w:r>
            <w:r w:rsidRPr="00155C1B">
              <w:rPr>
                <w:rFonts w:ascii="Times New Roman" w:hAnsi="Times New Roman" w:cs="Times New Roman"/>
                <w:sz w:val="24"/>
                <w:szCs w:val="24"/>
                <w:lang w:val="en-GB"/>
              </w:rPr>
              <w:t xml:space="preserve"> as per job specifications</w:t>
            </w:r>
          </w:p>
          <w:p w14:paraId="155A42B6"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Types of angles in 2D and 3D shapes are identified</w:t>
            </w:r>
            <w:r w:rsidRPr="00155C1B">
              <w:rPr>
                <w:rFonts w:ascii="Times New Roman" w:hAnsi="Times New Roman" w:cs="Times New Roman"/>
                <w:sz w:val="24"/>
                <w:szCs w:val="24"/>
                <w:lang w:val="en-GB"/>
              </w:rPr>
              <w:t xml:space="preserve"> as per job specifications</w:t>
            </w:r>
          </w:p>
          <w:p w14:paraId="42BDF132"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Angles are drawn, estimated and measured using  geometric instruments</w:t>
            </w:r>
            <w:r w:rsidRPr="00155C1B">
              <w:rPr>
                <w:rFonts w:ascii="Times New Roman" w:hAnsi="Times New Roman" w:cs="Times New Roman"/>
                <w:sz w:val="24"/>
                <w:szCs w:val="24"/>
                <w:lang w:val="en-GB"/>
              </w:rPr>
              <w:t xml:space="preserve"> as per job requirements</w:t>
            </w:r>
          </w:p>
          <w:p w14:paraId="0BDAE408"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Angle properties of 2D shapes are named and identified</w:t>
            </w:r>
            <w:r w:rsidRPr="00155C1B">
              <w:rPr>
                <w:rFonts w:ascii="Times New Roman" w:hAnsi="Times New Roman" w:cs="Times New Roman"/>
                <w:sz w:val="24"/>
                <w:szCs w:val="24"/>
                <w:lang w:val="en-GB"/>
              </w:rPr>
              <w:t xml:space="preserve"> as per SOPs</w:t>
            </w:r>
          </w:p>
          <w:p w14:paraId="676ACAB7"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Angle properties are used to evaluate unknown angles in shapes</w:t>
            </w:r>
            <w:r w:rsidRPr="00155C1B">
              <w:rPr>
                <w:rFonts w:ascii="Times New Roman" w:hAnsi="Times New Roman" w:cs="Times New Roman"/>
                <w:sz w:val="24"/>
                <w:szCs w:val="24"/>
                <w:lang w:val="en-GB"/>
              </w:rPr>
              <w:t xml:space="preserve">  as per SOPs</w:t>
            </w:r>
          </w:p>
          <w:p w14:paraId="06EFB716" w14:textId="77777777" w:rsidR="000F3228" w:rsidRPr="00155C1B" w:rsidRDefault="000F3228" w:rsidP="00607404">
            <w:pPr>
              <w:pStyle w:val="NoSpacing"/>
              <w:numPr>
                <w:ilvl w:val="1"/>
                <w:numId w:val="203"/>
              </w:numPr>
              <w:spacing w:line="276" w:lineRule="auto"/>
              <w:ind w:left="539" w:hanging="450"/>
              <w:rPr>
                <w:rFonts w:ascii="Times New Roman" w:hAnsi="Times New Roman" w:cs="Times New Roman"/>
                <w:sz w:val="24"/>
                <w:szCs w:val="24"/>
                <w:lang w:val="en-GB"/>
              </w:rPr>
            </w:pPr>
            <w:r w:rsidRPr="00155C1B">
              <w:rPr>
                <w:rFonts w:ascii="Times New Roman" w:hAnsi="Times New Roman" w:cs="Times New Roman"/>
                <w:sz w:val="24"/>
                <w:szCs w:val="24"/>
              </w:rPr>
              <w:t>Properties of perpendicular and parallel lines are applied to shapes</w:t>
            </w:r>
            <w:r w:rsidRPr="00155C1B">
              <w:rPr>
                <w:rFonts w:ascii="Times New Roman" w:hAnsi="Times New Roman" w:cs="Times New Roman"/>
                <w:sz w:val="24"/>
                <w:szCs w:val="24"/>
                <w:lang w:val="en-GB"/>
              </w:rPr>
              <w:t xml:space="preserve"> as per SOPs</w:t>
            </w:r>
          </w:p>
          <w:p w14:paraId="354F69FC"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Understanding and use of symmetry is demonstrated</w:t>
            </w:r>
            <w:r w:rsidRPr="00155C1B">
              <w:rPr>
                <w:rFonts w:ascii="Times New Roman" w:hAnsi="Times New Roman" w:cs="Times New Roman"/>
                <w:sz w:val="24"/>
                <w:szCs w:val="24"/>
                <w:lang w:val="en-GB"/>
              </w:rPr>
              <w:t xml:space="preserve"> as per SOPs</w:t>
            </w:r>
          </w:p>
          <w:p w14:paraId="42A1BBB8" w14:textId="77777777" w:rsidR="000F3228" w:rsidRPr="00155C1B" w:rsidRDefault="000F3228" w:rsidP="00607404">
            <w:pPr>
              <w:pStyle w:val="ListParagraph"/>
              <w:numPr>
                <w:ilvl w:val="1"/>
                <w:numId w:val="203"/>
              </w:numPr>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Understanding and use of similarity is demonstrated</w:t>
            </w:r>
            <w:r w:rsidRPr="00155C1B">
              <w:rPr>
                <w:rFonts w:ascii="Times New Roman" w:hAnsi="Times New Roman" w:cs="Times New Roman"/>
                <w:sz w:val="24"/>
                <w:szCs w:val="24"/>
                <w:lang w:val="en-GB"/>
              </w:rPr>
              <w:t xml:space="preserve"> as per SOPs</w:t>
            </w:r>
          </w:p>
          <w:p w14:paraId="51AB4D25" w14:textId="77777777" w:rsidR="000F3228" w:rsidRPr="00155C1B" w:rsidRDefault="000F3228" w:rsidP="00607404">
            <w:pPr>
              <w:pStyle w:val="ListParagraph"/>
              <w:numPr>
                <w:ilvl w:val="1"/>
                <w:numId w:val="203"/>
              </w:numPr>
              <w:tabs>
                <w:tab w:val="left" w:pos="462"/>
              </w:tabs>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The workplace tasks and mathematical processes required are identified</w:t>
            </w:r>
            <w:r w:rsidRPr="00155C1B">
              <w:rPr>
                <w:rFonts w:ascii="Times New Roman" w:hAnsi="Times New Roman" w:cs="Times New Roman"/>
                <w:sz w:val="24"/>
                <w:szCs w:val="24"/>
                <w:lang w:val="en-GB"/>
              </w:rPr>
              <w:t xml:space="preserve"> as per workplace procedures</w:t>
            </w:r>
          </w:p>
          <w:p w14:paraId="33BB7356" w14:textId="77777777" w:rsidR="000F3228" w:rsidRPr="00155C1B" w:rsidRDefault="000F3228" w:rsidP="00607404">
            <w:pPr>
              <w:pStyle w:val="ListParagraph"/>
              <w:numPr>
                <w:ilvl w:val="1"/>
                <w:numId w:val="203"/>
              </w:numPr>
              <w:tabs>
                <w:tab w:val="left" w:pos="462"/>
              </w:tabs>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2D shapes is drawn for work</w:t>
            </w:r>
            <w:r w:rsidRPr="00155C1B">
              <w:rPr>
                <w:rFonts w:ascii="Times New Roman" w:hAnsi="Times New Roman" w:cs="Times New Roman"/>
                <w:sz w:val="24"/>
                <w:szCs w:val="24"/>
                <w:lang w:val="en-GB"/>
              </w:rPr>
              <w:t xml:space="preserve"> as per job specification</w:t>
            </w:r>
          </w:p>
          <w:p w14:paraId="39447D7D" w14:textId="77777777" w:rsidR="000F3228" w:rsidRPr="00155C1B" w:rsidRDefault="000F3228" w:rsidP="00607404">
            <w:pPr>
              <w:pStyle w:val="ListParagraph"/>
              <w:numPr>
                <w:ilvl w:val="1"/>
                <w:numId w:val="203"/>
              </w:numPr>
              <w:tabs>
                <w:tab w:val="left" w:pos="462"/>
              </w:tabs>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3D shapes is constructed for work</w:t>
            </w:r>
            <w:r w:rsidRPr="00155C1B">
              <w:rPr>
                <w:rFonts w:ascii="Times New Roman" w:hAnsi="Times New Roman" w:cs="Times New Roman"/>
                <w:sz w:val="24"/>
                <w:szCs w:val="24"/>
                <w:lang w:val="en-GB"/>
              </w:rPr>
              <w:t xml:space="preserve"> as per job specification</w:t>
            </w:r>
          </w:p>
          <w:p w14:paraId="138EF6AF" w14:textId="77777777" w:rsidR="000F3228" w:rsidRPr="00155C1B" w:rsidRDefault="000F3228" w:rsidP="00607404">
            <w:pPr>
              <w:pStyle w:val="ListParagraph"/>
              <w:numPr>
                <w:ilvl w:val="1"/>
                <w:numId w:val="203"/>
              </w:numPr>
              <w:tabs>
                <w:tab w:val="left" w:pos="462"/>
              </w:tabs>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lastRenderedPageBreak/>
              <w:t>The outcomes are reviewed and checked</w:t>
            </w:r>
            <w:r w:rsidRPr="00155C1B">
              <w:rPr>
                <w:rFonts w:ascii="Times New Roman" w:hAnsi="Times New Roman" w:cs="Times New Roman"/>
                <w:sz w:val="24"/>
                <w:szCs w:val="24"/>
                <w:lang w:val="en-GB"/>
              </w:rPr>
              <w:t xml:space="preserve"> as per workplace procedures</w:t>
            </w:r>
          </w:p>
          <w:p w14:paraId="6E9A5BFB" w14:textId="77777777" w:rsidR="000F3228" w:rsidRPr="00155C1B" w:rsidRDefault="000F3228" w:rsidP="00607404">
            <w:pPr>
              <w:pStyle w:val="ListParagraph"/>
              <w:numPr>
                <w:ilvl w:val="1"/>
                <w:numId w:val="203"/>
              </w:numPr>
              <w:tabs>
                <w:tab w:val="left" w:pos="462"/>
              </w:tabs>
              <w:spacing w:before="40" w:after="0"/>
              <w:ind w:left="539" w:hanging="450"/>
              <w:rPr>
                <w:rFonts w:ascii="Times New Roman" w:hAnsi="Times New Roman" w:cs="Times New Roman"/>
                <w:sz w:val="24"/>
                <w:szCs w:val="24"/>
                <w:lang w:val="en-GB"/>
              </w:rPr>
            </w:pPr>
            <w:r w:rsidRPr="00155C1B">
              <w:rPr>
                <w:rFonts w:ascii="Times New Roman" w:hAnsi="Times New Roman" w:cs="Times New Roman"/>
                <w:sz w:val="24"/>
                <w:szCs w:val="24"/>
              </w:rPr>
              <w:t>Specialized mathematical language and symbols appropriate for the task are used</w:t>
            </w:r>
            <w:r w:rsidRPr="00155C1B">
              <w:rPr>
                <w:rFonts w:ascii="Times New Roman" w:hAnsi="Times New Roman" w:cs="Times New Roman"/>
                <w:sz w:val="24"/>
                <w:szCs w:val="24"/>
                <w:lang w:val="en-GB"/>
              </w:rPr>
              <w:t xml:space="preserve"> as per SOPs</w:t>
            </w:r>
          </w:p>
        </w:tc>
      </w:tr>
      <w:tr w:rsidR="000F3228" w:rsidRPr="00155C1B" w14:paraId="5DCA9E4F" w14:textId="77777777" w:rsidTr="000F3228">
        <w:trPr>
          <w:jc w:val="center"/>
        </w:trPr>
        <w:tc>
          <w:tcPr>
            <w:tcW w:w="1535" w:type="pct"/>
            <w:tcBorders>
              <w:top w:val="single" w:sz="4" w:space="0" w:color="auto"/>
              <w:left w:val="single" w:sz="4" w:space="0" w:color="auto"/>
              <w:bottom w:val="single" w:sz="4" w:space="0" w:color="auto"/>
              <w:right w:val="single" w:sz="4" w:space="0" w:color="auto"/>
            </w:tcBorders>
            <w:hideMark/>
          </w:tcPr>
          <w:p w14:paraId="303E8E5F" w14:textId="77777777" w:rsidR="000F3228" w:rsidRPr="00155C1B" w:rsidRDefault="000F3228" w:rsidP="00607404">
            <w:pPr>
              <w:pStyle w:val="ListParagraph"/>
              <w:numPr>
                <w:ilvl w:val="0"/>
                <w:numId w:val="203"/>
              </w:numPr>
              <w:spacing w:before="40" w:after="0"/>
              <w:rPr>
                <w:rFonts w:ascii="Times New Roman" w:hAnsi="Times New Roman" w:cs="Times New Roman"/>
                <w:sz w:val="24"/>
                <w:szCs w:val="24"/>
              </w:rPr>
            </w:pPr>
            <w:r w:rsidRPr="00155C1B">
              <w:rPr>
                <w:rFonts w:ascii="Times New Roman" w:hAnsi="Times New Roman" w:cs="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6AE8A8AD"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Workplace issue requiring investigation are identified</w:t>
            </w:r>
            <w:r w:rsidRPr="00155C1B">
              <w:rPr>
                <w:rFonts w:ascii="Times New Roman" w:hAnsi="Times New Roman" w:cs="Times New Roman"/>
                <w:sz w:val="24"/>
                <w:szCs w:val="24"/>
                <w:lang w:val="en-GB"/>
              </w:rPr>
              <w:t xml:space="preserve"> as per workplace procedures</w:t>
            </w:r>
          </w:p>
          <w:p w14:paraId="7A9BF0B3"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Audience / population / sample unit is determined</w:t>
            </w:r>
            <w:r w:rsidRPr="00155C1B">
              <w:rPr>
                <w:rFonts w:ascii="Times New Roman" w:hAnsi="Times New Roman" w:cs="Times New Roman"/>
                <w:sz w:val="24"/>
                <w:szCs w:val="24"/>
                <w:lang w:val="en-GB"/>
              </w:rPr>
              <w:t xml:space="preserve"> as per workplace procedures as per workplace procedures</w:t>
            </w:r>
          </w:p>
          <w:p w14:paraId="4B6E0CF8"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Data to be collected is identified</w:t>
            </w:r>
            <w:r w:rsidRPr="00155C1B">
              <w:rPr>
                <w:rFonts w:ascii="Times New Roman" w:hAnsi="Times New Roman" w:cs="Times New Roman"/>
                <w:sz w:val="24"/>
                <w:szCs w:val="24"/>
                <w:lang w:val="en-GB"/>
              </w:rPr>
              <w:t xml:space="preserve"> as per workplace procedures</w:t>
            </w:r>
          </w:p>
          <w:p w14:paraId="57F46F5E"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Data collection method is selected</w:t>
            </w:r>
            <w:r w:rsidRPr="00155C1B">
              <w:rPr>
                <w:rFonts w:ascii="Times New Roman" w:hAnsi="Times New Roman" w:cs="Times New Roman"/>
                <w:sz w:val="24"/>
                <w:szCs w:val="24"/>
                <w:lang w:val="en-GB"/>
              </w:rPr>
              <w:t xml:space="preserve"> as per workplace procedures</w:t>
            </w:r>
          </w:p>
          <w:p w14:paraId="57614ADB"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Appropriate statistical data is collected and organized</w:t>
            </w:r>
            <w:r w:rsidRPr="00155C1B">
              <w:rPr>
                <w:rFonts w:ascii="Times New Roman" w:hAnsi="Times New Roman" w:cs="Times New Roman"/>
                <w:sz w:val="24"/>
                <w:szCs w:val="24"/>
                <w:lang w:val="en-GB"/>
              </w:rPr>
              <w:t xml:space="preserve"> as per SOPs</w:t>
            </w:r>
          </w:p>
          <w:p w14:paraId="4A818801"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Data is illustrated in appropriate formats</w:t>
            </w:r>
            <w:r w:rsidRPr="00155C1B">
              <w:rPr>
                <w:rFonts w:ascii="Times New Roman" w:hAnsi="Times New Roman" w:cs="Times New Roman"/>
                <w:sz w:val="24"/>
                <w:szCs w:val="24"/>
                <w:lang w:val="en-GB"/>
              </w:rPr>
              <w:t xml:space="preserve"> as per SOPs</w:t>
            </w:r>
          </w:p>
          <w:p w14:paraId="664B5D09"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The effectiveness of different types of graphs are compared</w:t>
            </w:r>
            <w:r w:rsidRPr="00155C1B">
              <w:rPr>
                <w:rFonts w:ascii="Times New Roman" w:hAnsi="Times New Roman" w:cs="Times New Roman"/>
                <w:sz w:val="24"/>
                <w:szCs w:val="24"/>
                <w:lang w:val="en-GB"/>
              </w:rPr>
              <w:t xml:space="preserve"> as per SOPs</w:t>
            </w:r>
          </w:p>
          <w:p w14:paraId="743D17D4"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The summary statistics for collected data is calculated</w:t>
            </w:r>
            <w:r w:rsidRPr="00155C1B">
              <w:rPr>
                <w:rFonts w:ascii="Times New Roman" w:hAnsi="Times New Roman" w:cs="Times New Roman"/>
                <w:sz w:val="24"/>
                <w:szCs w:val="24"/>
                <w:lang w:val="en-GB"/>
              </w:rPr>
              <w:t xml:space="preserve"> as per SOPs</w:t>
            </w:r>
          </w:p>
          <w:p w14:paraId="66C81FFE"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The results / findings are interpreted</w:t>
            </w:r>
            <w:r w:rsidRPr="00155C1B">
              <w:rPr>
                <w:rFonts w:ascii="Times New Roman" w:hAnsi="Times New Roman" w:cs="Times New Roman"/>
                <w:sz w:val="24"/>
                <w:szCs w:val="24"/>
                <w:lang w:val="en-GB"/>
              </w:rPr>
              <w:t xml:space="preserve"> as per SOPs</w:t>
            </w:r>
          </w:p>
          <w:p w14:paraId="26803668" w14:textId="77777777" w:rsidR="000F3228" w:rsidRPr="00155C1B" w:rsidRDefault="000F3228" w:rsidP="00607404">
            <w:pPr>
              <w:pStyle w:val="ListParagraph"/>
              <w:numPr>
                <w:ilvl w:val="1"/>
                <w:numId w:val="203"/>
              </w:numPr>
              <w:tabs>
                <w:tab w:val="left" w:pos="462"/>
              </w:tabs>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Data is checked to ensure that it meets the expected results and content</w:t>
            </w:r>
            <w:r w:rsidRPr="00155C1B">
              <w:rPr>
                <w:rFonts w:ascii="Times New Roman" w:hAnsi="Times New Roman" w:cs="Times New Roman"/>
                <w:sz w:val="24"/>
                <w:szCs w:val="24"/>
                <w:lang w:val="en-GB"/>
              </w:rPr>
              <w:t xml:space="preserve"> as per workplace procedures</w:t>
            </w:r>
          </w:p>
          <w:p w14:paraId="1FB3F32C" w14:textId="77777777" w:rsidR="000F3228" w:rsidRPr="00155C1B" w:rsidRDefault="000F3228" w:rsidP="00607404">
            <w:pPr>
              <w:pStyle w:val="ListParagraph"/>
              <w:numPr>
                <w:ilvl w:val="1"/>
                <w:numId w:val="203"/>
              </w:numPr>
              <w:tabs>
                <w:tab w:val="left" w:pos="462"/>
              </w:tabs>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Information from the results including tables, graphs and summary statistics is extracted and interpreted</w:t>
            </w:r>
            <w:r w:rsidRPr="00155C1B">
              <w:rPr>
                <w:rFonts w:ascii="Times New Roman" w:hAnsi="Times New Roman" w:cs="Times New Roman"/>
                <w:sz w:val="24"/>
                <w:szCs w:val="24"/>
                <w:lang w:val="en-GB"/>
              </w:rPr>
              <w:t xml:space="preserve"> as per workplace procedure</w:t>
            </w:r>
          </w:p>
          <w:p w14:paraId="5584AC16" w14:textId="77777777" w:rsidR="000F3228" w:rsidRPr="00155C1B" w:rsidRDefault="000F3228" w:rsidP="00607404">
            <w:pPr>
              <w:pStyle w:val="ListParagraph"/>
              <w:numPr>
                <w:ilvl w:val="1"/>
                <w:numId w:val="203"/>
              </w:numPr>
              <w:tabs>
                <w:tab w:val="left" w:pos="462"/>
              </w:tabs>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Mathematical language and symbols are used to report results of investigation</w:t>
            </w:r>
            <w:r w:rsidRPr="00155C1B">
              <w:rPr>
                <w:rFonts w:ascii="Times New Roman" w:hAnsi="Times New Roman" w:cs="Times New Roman"/>
                <w:sz w:val="24"/>
                <w:szCs w:val="24"/>
                <w:lang w:val="en-GB"/>
              </w:rPr>
              <w:t xml:space="preserve"> as per workplace procedure</w:t>
            </w:r>
          </w:p>
        </w:tc>
      </w:tr>
      <w:tr w:rsidR="000F3228" w:rsidRPr="00155C1B" w14:paraId="678FA5AA" w14:textId="77777777" w:rsidTr="000F3228">
        <w:trPr>
          <w:jc w:val="center"/>
        </w:trPr>
        <w:tc>
          <w:tcPr>
            <w:tcW w:w="1535" w:type="pct"/>
            <w:tcBorders>
              <w:top w:val="single" w:sz="4" w:space="0" w:color="auto"/>
              <w:left w:val="single" w:sz="4" w:space="0" w:color="auto"/>
              <w:bottom w:val="single" w:sz="4" w:space="0" w:color="auto"/>
              <w:right w:val="single" w:sz="4" w:space="0" w:color="auto"/>
            </w:tcBorders>
            <w:hideMark/>
          </w:tcPr>
          <w:p w14:paraId="41282021" w14:textId="77777777" w:rsidR="000F3228" w:rsidRPr="00155C1B" w:rsidRDefault="000F3228" w:rsidP="00607404">
            <w:pPr>
              <w:pStyle w:val="ListParagraph"/>
              <w:numPr>
                <w:ilvl w:val="0"/>
                <w:numId w:val="203"/>
              </w:numPr>
              <w:spacing w:before="40" w:after="0"/>
              <w:rPr>
                <w:rFonts w:ascii="Times New Roman" w:hAnsi="Times New Roman" w:cs="Times New Roman"/>
                <w:sz w:val="24"/>
                <w:szCs w:val="24"/>
              </w:rPr>
            </w:pPr>
            <w:r w:rsidRPr="00155C1B">
              <w:rPr>
                <w:rFonts w:ascii="Times New Roman" w:hAnsi="Times New Roman" w:cs="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3B656D40"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Understanding of informal and symbolic notation, representation and conventions of algebraic expressions is demonstrated</w:t>
            </w:r>
            <w:r w:rsidRPr="00155C1B">
              <w:rPr>
                <w:rFonts w:ascii="Times New Roman" w:hAnsi="Times New Roman" w:cs="Times New Roman"/>
                <w:sz w:val="24"/>
                <w:szCs w:val="24"/>
                <w:lang w:val="en-GB"/>
              </w:rPr>
              <w:t xml:space="preserve"> as per SOPs</w:t>
            </w:r>
          </w:p>
          <w:p w14:paraId="3D1D133B"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Simple algebraic expressions and equations are developed</w:t>
            </w:r>
            <w:r w:rsidRPr="00155C1B">
              <w:rPr>
                <w:rFonts w:ascii="Times New Roman" w:hAnsi="Times New Roman" w:cs="Times New Roman"/>
                <w:sz w:val="24"/>
                <w:szCs w:val="24"/>
                <w:lang w:val="en-GB"/>
              </w:rPr>
              <w:t xml:space="preserve"> as per job specification</w:t>
            </w:r>
          </w:p>
          <w:p w14:paraId="1F779640"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Operate on algebraic expressions</w:t>
            </w:r>
            <w:r w:rsidRPr="00155C1B">
              <w:rPr>
                <w:rFonts w:ascii="Times New Roman" w:hAnsi="Times New Roman" w:cs="Times New Roman"/>
                <w:sz w:val="24"/>
                <w:szCs w:val="24"/>
                <w:lang w:val="en-GB"/>
              </w:rPr>
              <w:t xml:space="preserve"> as per job requirement</w:t>
            </w:r>
          </w:p>
          <w:p w14:paraId="49CBEA98"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 xml:space="preserve">Algebraic expressions are simplified </w:t>
            </w:r>
            <w:r w:rsidRPr="00155C1B">
              <w:rPr>
                <w:rFonts w:ascii="Times New Roman" w:hAnsi="Times New Roman" w:cs="Times New Roman"/>
                <w:sz w:val="24"/>
                <w:szCs w:val="24"/>
                <w:lang w:val="en-GB"/>
              </w:rPr>
              <w:t xml:space="preserve">as per job requirement </w:t>
            </w:r>
          </w:p>
          <w:p w14:paraId="2EF39ECA"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Substitution into simple routine equations is done</w:t>
            </w:r>
            <w:r w:rsidRPr="00155C1B">
              <w:rPr>
                <w:rFonts w:ascii="Times New Roman" w:hAnsi="Times New Roman" w:cs="Times New Roman"/>
                <w:sz w:val="24"/>
                <w:szCs w:val="24"/>
                <w:lang w:val="en-GB"/>
              </w:rPr>
              <w:t xml:space="preserve"> as per SOPs</w:t>
            </w:r>
          </w:p>
          <w:p w14:paraId="531F6F7E"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lastRenderedPageBreak/>
              <w:t>Routine formulas used for work tasks are identified and comprehended as per SOPs</w:t>
            </w:r>
          </w:p>
          <w:p w14:paraId="780512E1"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Routine formulas are evaluate by substitution</w:t>
            </w:r>
            <w:r w:rsidRPr="00155C1B">
              <w:rPr>
                <w:rFonts w:ascii="Times New Roman" w:hAnsi="Times New Roman" w:cs="Times New Roman"/>
                <w:sz w:val="24"/>
                <w:szCs w:val="24"/>
                <w:lang w:val="en-GB"/>
              </w:rPr>
              <w:t xml:space="preserve"> as per SOPs</w:t>
            </w:r>
          </w:p>
          <w:p w14:paraId="75B24755"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Routine formulas transposed</w:t>
            </w:r>
            <w:r w:rsidRPr="00155C1B">
              <w:rPr>
                <w:rFonts w:ascii="Times New Roman" w:hAnsi="Times New Roman" w:cs="Times New Roman"/>
                <w:sz w:val="24"/>
                <w:szCs w:val="24"/>
                <w:lang w:val="en-GB"/>
              </w:rPr>
              <w:t xml:space="preserve"> as per SOPs</w:t>
            </w:r>
          </w:p>
          <w:p w14:paraId="536782FC"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Appropriate formulas are identified and used for work related tasks</w:t>
            </w:r>
            <w:r w:rsidRPr="00155C1B">
              <w:rPr>
                <w:rFonts w:ascii="Times New Roman" w:hAnsi="Times New Roman" w:cs="Times New Roman"/>
                <w:sz w:val="24"/>
                <w:szCs w:val="24"/>
                <w:lang w:val="en-GB"/>
              </w:rPr>
              <w:t xml:space="preserve"> as per workplace procedures</w:t>
            </w:r>
          </w:p>
          <w:p w14:paraId="4518E82B" w14:textId="77777777" w:rsidR="000F3228" w:rsidRPr="00155C1B" w:rsidRDefault="000F3228" w:rsidP="00607404">
            <w:pPr>
              <w:pStyle w:val="ListParagraph"/>
              <w:numPr>
                <w:ilvl w:val="1"/>
                <w:numId w:val="203"/>
              </w:numPr>
              <w:spacing w:before="40" w:after="0"/>
              <w:ind w:left="539" w:hanging="399"/>
              <w:rPr>
                <w:rFonts w:ascii="Times New Roman" w:hAnsi="Times New Roman" w:cs="Times New Roman"/>
                <w:sz w:val="24"/>
                <w:szCs w:val="24"/>
                <w:lang w:val="en-GB"/>
              </w:rPr>
            </w:pPr>
            <w:r w:rsidRPr="00155C1B">
              <w:rPr>
                <w:rFonts w:ascii="Times New Roman" w:hAnsi="Times New Roman" w:cs="Times New Roman"/>
                <w:sz w:val="24"/>
                <w:szCs w:val="24"/>
              </w:rPr>
              <w:t>Outcomes are checked and result of calculation used</w:t>
            </w:r>
            <w:r w:rsidRPr="00155C1B">
              <w:rPr>
                <w:rFonts w:ascii="Times New Roman" w:hAnsi="Times New Roman" w:cs="Times New Roman"/>
                <w:sz w:val="24"/>
                <w:szCs w:val="24"/>
                <w:lang w:val="en-GB"/>
              </w:rPr>
              <w:t xml:space="preserve"> as per workplace procedures</w:t>
            </w:r>
          </w:p>
        </w:tc>
      </w:tr>
      <w:tr w:rsidR="000F3228" w:rsidRPr="00155C1B" w14:paraId="081CB446" w14:textId="77777777" w:rsidTr="000F3228">
        <w:trPr>
          <w:jc w:val="center"/>
        </w:trPr>
        <w:tc>
          <w:tcPr>
            <w:tcW w:w="1535" w:type="pct"/>
            <w:tcBorders>
              <w:top w:val="single" w:sz="4" w:space="0" w:color="auto"/>
              <w:left w:val="single" w:sz="4" w:space="0" w:color="auto"/>
              <w:bottom w:val="single" w:sz="4" w:space="0" w:color="auto"/>
              <w:right w:val="single" w:sz="4" w:space="0" w:color="auto"/>
            </w:tcBorders>
            <w:hideMark/>
          </w:tcPr>
          <w:p w14:paraId="0CD3681E" w14:textId="77777777" w:rsidR="000F3228" w:rsidRPr="00155C1B" w:rsidRDefault="000F3228" w:rsidP="00607404">
            <w:pPr>
              <w:pStyle w:val="ListParagraph"/>
              <w:numPr>
                <w:ilvl w:val="0"/>
                <w:numId w:val="203"/>
              </w:numPr>
              <w:spacing w:before="40" w:after="0"/>
              <w:rPr>
                <w:rFonts w:ascii="Times New Roman" w:hAnsi="Times New Roman" w:cs="Times New Roman"/>
                <w:sz w:val="24"/>
                <w:szCs w:val="24"/>
              </w:rPr>
            </w:pPr>
            <w:r w:rsidRPr="00155C1B">
              <w:rPr>
                <w:rFonts w:ascii="Times New Roman" w:hAnsi="Times New Roman" w:cs="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254DF5F5" w14:textId="77777777" w:rsidR="000F3228" w:rsidRPr="00155C1B" w:rsidRDefault="000F3228" w:rsidP="00607404">
            <w:pPr>
              <w:pStyle w:val="ListParagraph"/>
              <w:numPr>
                <w:ilvl w:val="1"/>
                <w:numId w:val="203"/>
              </w:numPr>
              <w:spacing w:before="40" w:after="0"/>
              <w:ind w:left="565" w:hanging="425"/>
              <w:rPr>
                <w:rFonts w:ascii="Times New Roman" w:hAnsi="Times New Roman" w:cs="Times New Roman"/>
                <w:sz w:val="24"/>
                <w:szCs w:val="24"/>
                <w:lang w:val="en-GB"/>
              </w:rPr>
            </w:pPr>
            <w:r w:rsidRPr="00155C1B">
              <w:rPr>
                <w:rFonts w:ascii="Times New Roman" w:hAnsi="Times New Roman" w:cs="Times New Roman"/>
                <w:sz w:val="24"/>
                <w:szCs w:val="24"/>
              </w:rPr>
              <w:t>Required numerical information to perform tasks is located</w:t>
            </w:r>
            <w:r w:rsidRPr="00155C1B">
              <w:rPr>
                <w:rFonts w:ascii="Times New Roman" w:hAnsi="Times New Roman" w:cs="Times New Roman"/>
                <w:sz w:val="24"/>
                <w:szCs w:val="24"/>
                <w:lang w:val="en-GB"/>
              </w:rPr>
              <w:t xml:space="preserve"> as per job specification</w:t>
            </w:r>
          </w:p>
          <w:p w14:paraId="3AE16E2D" w14:textId="77777777" w:rsidR="000F3228" w:rsidRPr="00155C1B" w:rsidRDefault="000F3228" w:rsidP="00607404">
            <w:pPr>
              <w:pStyle w:val="ListParagraph"/>
              <w:numPr>
                <w:ilvl w:val="1"/>
                <w:numId w:val="203"/>
              </w:numPr>
              <w:spacing w:before="40" w:after="0"/>
              <w:ind w:left="565" w:hanging="425"/>
              <w:rPr>
                <w:rFonts w:ascii="Times New Roman" w:hAnsi="Times New Roman" w:cs="Times New Roman"/>
                <w:sz w:val="24"/>
                <w:szCs w:val="24"/>
                <w:lang w:val="en-GB"/>
              </w:rPr>
            </w:pPr>
            <w:r w:rsidRPr="00155C1B">
              <w:rPr>
                <w:rFonts w:ascii="Times New Roman" w:hAnsi="Times New Roman" w:cs="Times New Roman"/>
                <w:sz w:val="24"/>
                <w:szCs w:val="24"/>
              </w:rPr>
              <w:t>The order of operations and function keys necessary to solve mathematical calculation are determined</w:t>
            </w:r>
            <w:r w:rsidRPr="00155C1B">
              <w:rPr>
                <w:rFonts w:ascii="Times New Roman" w:hAnsi="Times New Roman" w:cs="Times New Roman"/>
                <w:sz w:val="24"/>
                <w:szCs w:val="24"/>
                <w:lang w:val="en-GB"/>
              </w:rPr>
              <w:t xml:space="preserve"> as per job specification</w:t>
            </w:r>
          </w:p>
          <w:p w14:paraId="754C9AB2" w14:textId="77777777" w:rsidR="000F3228" w:rsidRPr="00155C1B" w:rsidRDefault="000F3228" w:rsidP="00607404">
            <w:pPr>
              <w:pStyle w:val="ListParagraph"/>
              <w:numPr>
                <w:ilvl w:val="1"/>
                <w:numId w:val="203"/>
              </w:numPr>
              <w:spacing w:before="40" w:after="0"/>
              <w:ind w:left="565" w:hanging="425"/>
              <w:rPr>
                <w:rFonts w:ascii="Times New Roman" w:hAnsi="Times New Roman" w:cs="Times New Roman"/>
                <w:sz w:val="24"/>
                <w:szCs w:val="24"/>
                <w:lang w:val="en-GB"/>
              </w:rPr>
            </w:pPr>
            <w:r w:rsidRPr="00155C1B">
              <w:rPr>
                <w:rFonts w:ascii="Times New Roman" w:hAnsi="Times New Roman" w:cs="Times New Roman"/>
                <w:sz w:val="24"/>
                <w:szCs w:val="24"/>
              </w:rPr>
              <w:t>Function keys on a scientific calculator are identified and used</w:t>
            </w:r>
            <w:r w:rsidRPr="00155C1B">
              <w:rPr>
                <w:rFonts w:ascii="Times New Roman" w:hAnsi="Times New Roman" w:cs="Times New Roman"/>
                <w:sz w:val="24"/>
                <w:szCs w:val="24"/>
                <w:lang w:val="en-GB"/>
              </w:rPr>
              <w:t xml:space="preserve"> as per SOPs</w:t>
            </w:r>
          </w:p>
          <w:p w14:paraId="16D7A384" w14:textId="77777777" w:rsidR="000F3228" w:rsidRPr="00155C1B" w:rsidRDefault="000F3228" w:rsidP="00607404">
            <w:pPr>
              <w:pStyle w:val="ListParagraph"/>
              <w:numPr>
                <w:ilvl w:val="1"/>
                <w:numId w:val="203"/>
              </w:numPr>
              <w:spacing w:before="40" w:after="0"/>
              <w:ind w:left="565" w:hanging="425"/>
              <w:rPr>
                <w:rFonts w:ascii="Times New Roman" w:hAnsi="Times New Roman" w:cs="Times New Roman"/>
                <w:sz w:val="24"/>
                <w:szCs w:val="24"/>
                <w:lang w:val="en-GB"/>
              </w:rPr>
            </w:pPr>
            <w:r w:rsidRPr="00155C1B">
              <w:rPr>
                <w:rFonts w:ascii="Times New Roman" w:hAnsi="Times New Roman" w:cs="Times New Roman"/>
                <w:sz w:val="24"/>
                <w:szCs w:val="24"/>
              </w:rPr>
              <w:t>Estimations  are referred to check reasonableness of problem solving process</w:t>
            </w:r>
            <w:r w:rsidRPr="00155C1B">
              <w:rPr>
                <w:rFonts w:ascii="Times New Roman" w:hAnsi="Times New Roman" w:cs="Times New Roman"/>
                <w:sz w:val="24"/>
                <w:szCs w:val="24"/>
                <w:lang w:val="en-GB"/>
              </w:rPr>
              <w:t xml:space="preserve"> as per workplace procedures </w:t>
            </w:r>
          </w:p>
          <w:p w14:paraId="69A8B460" w14:textId="77777777" w:rsidR="000F3228" w:rsidRPr="00155C1B" w:rsidRDefault="000F3228" w:rsidP="00607404">
            <w:pPr>
              <w:pStyle w:val="ListParagraph"/>
              <w:numPr>
                <w:ilvl w:val="1"/>
                <w:numId w:val="203"/>
              </w:numPr>
              <w:spacing w:before="40" w:after="0"/>
              <w:ind w:left="565" w:hanging="425"/>
              <w:rPr>
                <w:rFonts w:ascii="Times New Roman" w:hAnsi="Times New Roman" w:cs="Times New Roman"/>
                <w:sz w:val="24"/>
                <w:szCs w:val="24"/>
                <w:lang w:val="en-GB"/>
              </w:rPr>
            </w:pPr>
            <w:r w:rsidRPr="00155C1B">
              <w:rPr>
                <w:rFonts w:ascii="Times New Roman" w:hAnsi="Times New Roman" w:cs="Times New Roman"/>
                <w:sz w:val="24"/>
                <w:szCs w:val="24"/>
              </w:rPr>
              <w:t>Appropriate mathematical language, symbols and conventions are used to report results</w:t>
            </w:r>
            <w:r w:rsidRPr="00155C1B">
              <w:rPr>
                <w:rFonts w:ascii="Times New Roman" w:hAnsi="Times New Roman" w:cs="Times New Roman"/>
                <w:sz w:val="24"/>
                <w:szCs w:val="24"/>
                <w:lang w:val="en-GB"/>
              </w:rPr>
              <w:t xml:space="preserve"> as per workplace procedures</w:t>
            </w:r>
          </w:p>
        </w:tc>
      </w:tr>
    </w:tbl>
    <w:p w14:paraId="503C9C66" w14:textId="77777777" w:rsidR="000F3228" w:rsidRPr="00155C1B" w:rsidRDefault="000F3228" w:rsidP="00B311AF">
      <w:pPr>
        <w:spacing w:line="276" w:lineRule="auto"/>
        <w:rPr>
          <w:rFonts w:ascii="Times New Roman" w:hAnsi="Times New Roman" w:cs="Times New Roman"/>
          <w:sz w:val="24"/>
          <w:szCs w:val="24"/>
        </w:rPr>
      </w:pPr>
    </w:p>
    <w:p w14:paraId="4048CD05" w14:textId="77777777" w:rsidR="000F3228" w:rsidRPr="00155C1B" w:rsidRDefault="000F3228" w:rsidP="00B311AF">
      <w:pPr>
        <w:spacing w:line="276" w:lineRule="auto"/>
        <w:rPr>
          <w:rFonts w:ascii="Times New Roman" w:hAnsi="Times New Roman" w:cs="Times New Roman"/>
          <w:b/>
          <w:bCs/>
          <w:sz w:val="24"/>
          <w:szCs w:val="24"/>
        </w:rPr>
      </w:pPr>
      <w:r w:rsidRPr="00155C1B">
        <w:rPr>
          <w:rFonts w:ascii="Times New Roman" w:hAnsi="Times New Roman" w:cs="Times New Roman"/>
          <w:b/>
          <w:bCs/>
          <w:sz w:val="24"/>
          <w:szCs w:val="24"/>
        </w:rPr>
        <w:t>RANGE</w:t>
      </w:r>
    </w:p>
    <w:p w14:paraId="43EE1C19" w14:textId="77777777" w:rsidR="000F3228" w:rsidRPr="00155C1B" w:rsidRDefault="000F3228" w:rsidP="00B311AF">
      <w:pPr>
        <w:spacing w:after="0" w:line="276" w:lineRule="auto"/>
        <w:jc w:val="both"/>
        <w:rPr>
          <w:rFonts w:ascii="Times New Roman" w:eastAsia="Times New Roman" w:hAnsi="Times New Roman" w:cs="Times New Roman"/>
          <w:sz w:val="24"/>
          <w:szCs w:val="24"/>
          <w:lang w:val="en-GB"/>
        </w:rPr>
      </w:pPr>
      <w:r w:rsidRPr="00155C1B">
        <w:rPr>
          <w:rFonts w:ascii="Times New Roman" w:eastAsia="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20B8B869" w14:textId="77777777" w:rsidR="000F3228" w:rsidRPr="00155C1B" w:rsidRDefault="000F3228" w:rsidP="00B311AF">
      <w:pPr>
        <w:spacing w:after="0" w:line="276" w:lineRule="auto"/>
        <w:ind w:left="2880" w:hanging="2880"/>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0F3228" w:rsidRPr="00155C1B" w14:paraId="0B5D225A" w14:textId="77777777" w:rsidTr="000F3228">
        <w:tc>
          <w:tcPr>
            <w:tcW w:w="1560" w:type="pct"/>
            <w:tcBorders>
              <w:top w:val="single" w:sz="4" w:space="0" w:color="auto"/>
              <w:left w:val="single" w:sz="4" w:space="0" w:color="auto"/>
              <w:bottom w:val="single" w:sz="4" w:space="0" w:color="auto"/>
              <w:right w:val="single" w:sz="4" w:space="0" w:color="auto"/>
            </w:tcBorders>
            <w:hideMark/>
          </w:tcPr>
          <w:p w14:paraId="69875900" w14:textId="77777777" w:rsidR="000F3228" w:rsidRPr="00155C1B" w:rsidRDefault="000F3228" w:rsidP="00B311AF">
            <w:pPr>
              <w:spacing w:before="120" w:after="12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086E526F" w14:textId="77777777" w:rsidR="000F3228" w:rsidRPr="00155C1B" w:rsidRDefault="000F3228" w:rsidP="00B311AF">
            <w:pPr>
              <w:spacing w:before="120" w:after="12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Range</w:t>
            </w:r>
          </w:p>
        </w:tc>
      </w:tr>
      <w:tr w:rsidR="000F3228" w:rsidRPr="00155C1B" w14:paraId="440C417A" w14:textId="77777777" w:rsidTr="000F3228">
        <w:tc>
          <w:tcPr>
            <w:tcW w:w="1560" w:type="pct"/>
            <w:tcBorders>
              <w:top w:val="single" w:sz="4" w:space="0" w:color="auto"/>
              <w:left w:val="single" w:sz="4" w:space="0" w:color="auto"/>
              <w:bottom w:val="single" w:sz="4" w:space="0" w:color="auto"/>
              <w:right w:val="single" w:sz="4" w:space="0" w:color="auto"/>
            </w:tcBorders>
            <w:hideMark/>
          </w:tcPr>
          <w:p w14:paraId="0EFB88C0" w14:textId="77777777" w:rsidR="000F3228" w:rsidRPr="00155C1B" w:rsidRDefault="000F3228" w:rsidP="00607404">
            <w:pPr>
              <w:pStyle w:val="ListParagraph"/>
              <w:numPr>
                <w:ilvl w:val="0"/>
                <w:numId w:val="205"/>
              </w:numPr>
              <w:spacing w:before="40" w:after="0"/>
              <w:ind w:right="-331"/>
              <w:rPr>
                <w:rFonts w:ascii="Times New Roman" w:hAnsi="Times New Roman" w:cs="Times New Roman"/>
                <w:sz w:val="24"/>
                <w:szCs w:val="24"/>
              </w:rPr>
            </w:pPr>
            <w:r w:rsidRPr="00155C1B">
              <w:rPr>
                <w:rFonts w:ascii="Times New Roman" w:hAnsi="Times New Roman" w:cs="Times New Roman"/>
                <w:sz w:val="24"/>
                <w:szCs w:val="24"/>
              </w:rPr>
              <w:t>2D shapes may include but not limited may include</w:t>
            </w:r>
            <w:r w:rsidRPr="00155C1B">
              <w:rPr>
                <w:rFonts w:ascii="Times New Roman" w:hAnsi="Times New Roman" w:cs="Times New Roman"/>
                <w:sz w:val="24"/>
                <w:szCs w:val="24"/>
                <w:lang w:val="en-GB"/>
              </w:rPr>
              <w:t xml:space="preserve"> but not limited to</w:t>
            </w:r>
            <w:r w:rsidRPr="00155C1B">
              <w:rPr>
                <w:rFonts w:ascii="Times New Roman" w:hAnsi="Times New Roman" w:cs="Times New Roman"/>
                <w:sz w:val="24"/>
                <w:szCs w:val="24"/>
              </w:rPr>
              <w:t>:</w:t>
            </w:r>
          </w:p>
          <w:p w14:paraId="62B9EE1D" w14:textId="77777777" w:rsidR="000F3228" w:rsidRPr="00155C1B" w:rsidRDefault="000F3228" w:rsidP="00B311AF">
            <w:pPr>
              <w:pStyle w:val="ListParagraph"/>
              <w:rPr>
                <w:rFonts w:ascii="Times New Roman" w:hAnsi="Times New Roman" w:cs="Times New Roman"/>
                <w:sz w:val="24"/>
                <w:szCs w:val="24"/>
                <w:lang w:val="en-GB"/>
              </w:rPr>
            </w:pPr>
          </w:p>
        </w:tc>
        <w:tc>
          <w:tcPr>
            <w:tcW w:w="3440" w:type="pct"/>
            <w:tcBorders>
              <w:top w:val="single" w:sz="4" w:space="0" w:color="auto"/>
              <w:left w:val="single" w:sz="4" w:space="0" w:color="auto"/>
              <w:bottom w:val="single" w:sz="4" w:space="0" w:color="auto"/>
              <w:right w:val="single" w:sz="4" w:space="0" w:color="auto"/>
            </w:tcBorders>
            <w:hideMark/>
          </w:tcPr>
          <w:p w14:paraId="11F0A980" w14:textId="77777777" w:rsidR="000F3228" w:rsidRPr="00155C1B" w:rsidRDefault="000F3228" w:rsidP="00607404">
            <w:pPr>
              <w:pStyle w:val="ListParagraph"/>
              <w:numPr>
                <w:ilvl w:val="0"/>
                <w:numId w:val="201"/>
              </w:numPr>
              <w:spacing w:before="40" w:after="0"/>
              <w:ind w:right="-331"/>
              <w:rPr>
                <w:rFonts w:ascii="Times New Roman" w:hAnsi="Times New Roman" w:cs="Times New Roman"/>
                <w:sz w:val="24"/>
                <w:szCs w:val="24"/>
              </w:rPr>
            </w:pPr>
            <w:r w:rsidRPr="00155C1B">
              <w:rPr>
                <w:rFonts w:ascii="Times New Roman" w:hAnsi="Times New Roman" w:cs="Times New Roman"/>
                <w:sz w:val="24"/>
                <w:szCs w:val="24"/>
              </w:rPr>
              <w:t>Triangles</w:t>
            </w:r>
          </w:p>
          <w:p w14:paraId="58A35A9B" w14:textId="77777777" w:rsidR="000F3228" w:rsidRPr="00155C1B" w:rsidRDefault="000F3228" w:rsidP="00607404">
            <w:pPr>
              <w:pStyle w:val="ListParagraph"/>
              <w:numPr>
                <w:ilvl w:val="0"/>
                <w:numId w:val="201"/>
              </w:numPr>
              <w:spacing w:after="0"/>
              <w:rPr>
                <w:rFonts w:ascii="Times New Roman" w:hAnsi="Times New Roman" w:cs="Times New Roman"/>
                <w:sz w:val="24"/>
                <w:szCs w:val="24"/>
                <w:lang w:val="en-GB"/>
              </w:rPr>
            </w:pPr>
            <w:r w:rsidRPr="00155C1B">
              <w:rPr>
                <w:rFonts w:ascii="Times New Roman" w:hAnsi="Times New Roman" w:cs="Times New Roman"/>
                <w:sz w:val="24"/>
                <w:szCs w:val="24"/>
                <w:lang w:val="en-GB"/>
              </w:rPr>
              <w:t>Square</w:t>
            </w:r>
          </w:p>
          <w:p w14:paraId="0DD7D49D" w14:textId="77777777" w:rsidR="000F3228" w:rsidRPr="00155C1B" w:rsidRDefault="000F3228" w:rsidP="00607404">
            <w:pPr>
              <w:pStyle w:val="ListParagraph"/>
              <w:numPr>
                <w:ilvl w:val="0"/>
                <w:numId w:val="201"/>
              </w:numPr>
              <w:spacing w:after="0"/>
              <w:rPr>
                <w:rFonts w:ascii="Times New Roman" w:hAnsi="Times New Roman" w:cs="Times New Roman"/>
                <w:sz w:val="24"/>
                <w:szCs w:val="24"/>
                <w:lang w:val="en-GB"/>
              </w:rPr>
            </w:pPr>
            <w:r w:rsidRPr="00155C1B">
              <w:rPr>
                <w:rFonts w:ascii="Times New Roman" w:hAnsi="Times New Roman" w:cs="Times New Roman"/>
                <w:sz w:val="24"/>
                <w:szCs w:val="24"/>
                <w:lang w:val="en-GB"/>
              </w:rPr>
              <w:t>Rectangle</w:t>
            </w:r>
          </w:p>
          <w:p w14:paraId="2C043885" w14:textId="77777777" w:rsidR="000F3228" w:rsidRPr="00155C1B" w:rsidRDefault="000F3228" w:rsidP="00607404">
            <w:pPr>
              <w:pStyle w:val="ListParagraph"/>
              <w:numPr>
                <w:ilvl w:val="0"/>
                <w:numId w:val="201"/>
              </w:numPr>
              <w:spacing w:after="0"/>
              <w:rPr>
                <w:rFonts w:ascii="Times New Roman" w:hAnsi="Times New Roman" w:cs="Times New Roman"/>
                <w:sz w:val="24"/>
                <w:szCs w:val="24"/>
                <w:lang w:val="en-GB"/>
              </w:rPr>
            </w:pPr>
            <w:r w:rsidRPr="00155C1B">
              <w:rPr>
                <w:rFonts w:ascii="Times New Roman" w:hAnsi="Times New Roman" w:cs="Times New Roman"/>
                <w:sz w:val="24"/>
                <w:szCs w:val="24"/>
                <w:lang w:val="en-GB"/>
              </w:rPr>
              <w:t>Triangle</w:t>
            </w:r>
          </w:p>
          <w:p w14:paraId="38F9039C" w14:textId="77777777" w:rsidR="000F3228" w:rsidRPr="00155C1B" w:rsidRDefault="000F3228" w:rsidP="00B311AF">
            <w:pPr>
              <w:pStyle w:val="ListParagraph"/>
              <w:ind w:left="360"/>
              <w:rPr>
                <w:rFonts w:ascii="Times New Roman" w:hAnsi="Times New Roman" w:cs="Times New Roman"/>
                <w:sz w:val="24"/>
                <w:szCs w:val="24"/>
                <w:lang w:val="en-GB"/>
              </w:rPr>
            </w:pPr>
          </w:p>
        </w:tc>
      </w:tr>
    </w:tbl>
    <w:p w14:paraId="2538BBF0" w14:textId="77777777" w:rsidR="000F3228" w:rsidRPr="00155C1B" w:rsidRDefault="000F3228" w:rsidP="00B311AF">
      <w:pPr>
        <w:spacing w:after="0" w:line="276" w:lineRule="auto"/>
        <w:ind w:left="2880" w:hanging="2880"/>
        <w:rPr>
          <w:rFonts w:ascii="Times New Roman" w:eastAsia="Times New Roman" w:hAnsi="Times New Roman" w:cs="Times New Roman"/>
          <w:sz w:val="24"/>
          <w:szCs w:val="24"/>
        </w:rPr>
      </w:pPr>
    </w:p>
    <w:p w14:paraId="0C8EBF21" w14:textId="77777777" w:rsidR="000F3228" w:rsidRPr="00155C1B" w:rsidRDefault="000F3228" w:rsidP="00B311AF">
      <w:pPr>
        <w:spacing w:after="0" w:line="276" w:lineRule="auto"/>
        <w:rPr>
          <w:rFonts w:ascii="Times New Roman" w:hAnsi="Times New Roman" w:cs="Times New Roman"/>
          <w:sz w:val="24"/>
          <w:szCs w:val="24"/>
        </w:rPr>
      </w:pPr>
    </w:p>
    <w:p w14:paraId="5B471FC4"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REQUIRED SKILLS AND KNOWLEDGE</w:t>
      </w:r>
    </w:p>
    <w:p w14:paraId="529A86AE"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This section describes the skills and knowledge required for this unit of competency.</w:t>
      </w:r>
    </w:p>
    <w:p w14:paraId="0D2DB14F" w14:textId="77777777" w:rsidR="000F3228" w:rsidRPr="00155C1B" w:rsidRDefault="000F3228" w:rsidP="00B311AF">
      <w:pPr>
        <w:spacing w:after="0" w:line="276" w:lineRule="auto"/>
        <w:rPr>
          <w:rFonts w:ascii="Times New Roman" w:hAnsi="Times New Roman" w:cs="Times New Roman"/>
          <w:b/>
          <w:sz w:val="24"/>
          <w:szCs w:val="24"/>
        </w:rPr>
      </w:pPr>
    </w:p>
    <w:p w14:paraId="2CF7CCFC"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397FBC9C"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74737713" w14:textId="77777777" w:rsidR="000F3228" w:rsidRPr="00155C1B" w:rsidRDefault="000F3228" w:rsidP="00607404">
      <w:pPr>
        <w:numPr>
          <w:ilvl w:val="0"/>
          <w:numId w:val="225"/>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lastRenderedPageBreak/>
        <w:t>Measuring</w:t>
      </w:r>
    </w:p>
    <w:p w14:paraId="0CABFBE8" w14:textId="77777777" w:rsidR="000F3228" w:rsidRPr="00155C1B" w:rsidRDefault="000F3228" w:rsidP="00607404">
      <w:pPr>
        <w:numPr>
          <w:ilvl w:val="0"/>
          <w:numId w:val="225"/>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Logical thinking</w:t>
      </w:r>
    </w:p>
    <w:p w14:paraId="3CEBAB41" w14:textId="77777777" w:rsidR="000F3228" w:rsidRPr="00155C1B" w:rsidRDefault="000F3228" w:rsidP="00607404">
      <w:pPr>
        <w:numPr>
          <w:ilvl w:val="0"/>
          <w:numId w:val="225"/>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Computing</w:t>
      </w:r>
    </w:p>
    <w:p w14:paraId="3815AA64" w14:textId="77777777" w:rsidR="000F3228" w:rsidRPr="00155C1B" w:rsidRDefault="000F3228" w:rsidP="00607404">
      <w:pPr>
        <w:numPr>
          <w:ilvl w:val="0"/>
          <w:numId w:val="225"/>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Drawing of graphs</w:t>
      </w:r>
    </w:p>
    <w:p w14:paraId="323686A3" w14:textId="77777777" w:rsidR="000F3228" w:rsidRPr="00155C1B" w:rsidRDefault="000F3228" w:rsidP="00607404">
      <w:pPr>
        <w:numPr>
          <w:ilvl w:val="0"/>
          <w:numId w:val="225"/>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Applying mathematical formulas</w:t>
      </w:r>
    </w:p>
    <w:p w14:paraId="70D7D98D" w14:textId="77777777" w:rsidR="000F3228" w:rsidRPr="00155C1B" w:rsidRDefault="000F3228" w:rsidP="00607404">
      <w:pPr>
        <w:numPr>
          <w:ilvl w:val="0"/>
          <w:numId w:val="225"/>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 xml:space="preserve">Analytical </w:t>
      </w:r>
    </w:p>
    <w:p w14:paraId="23C1FB39" w14:textId="77777777" w:rsidR="000F3228" w:rsidRPr="00155C1B" w:rsidRDefault="000F3228" w:rsidP="00B311AF">
      <w:pPr>
        <w:spacing w:after="0" w:line="276" w:lineRule="auto"/>
        <w:rPr>
          <w:rFonts w:ascii="Times New Roman" w:hAnsi="Times New Roman" w:cs="Times New Roman"/>
          <w:sz w:val="24"/>
          <w:szCs w:val="24"/>
        </w:rPr>
      </w:pPr>
    </w:p>
    <w:p w14:paraId="63CF7D11" w14:textId="77777777" w:rsidR="000F3228" w:rsidRPr="00155C1B" w:rsidRDefault="000F3228" w:rsidP="00B311AF">
      <w:pPr>
        <w:spacing w:after="0" w:line="276" w:lineRule="auto"/>
        <w:rPr>
          <w:rFonts w:ascii="Times New Roman" w:eastAsia="Times New Roman" w:hAnsi="Times New Roman" w:cs="Times New Roman"/>
          <w:b/>
          <w:sz w:val="24"/>
          <w:szCs w:val="24"/>
          <w:lang w:eastAsia="zh-CN"/>
        </w:rPr>
      </w:pPr>
      <w:r w:rsidRPr="00155C1B">
        <w:rPr>
          <w:rFonts w:ascii="Times New Roman" w:eastAsia="Times New Roman" w:hAnsi="Times New Roman" w:cs="Times New Roman"/>
          <w:b/>
          <w:sz w:val="24"/>
          <w:szCs w:val="24"/>
          <w:lang w:eastAsia="zh-CN"/>
        </w:rPr>
        <w:t>Required knowledge</w:t>
      </w:r>
    </w:p>
    <w:p w14:paraId="29FDDA55" w14:textId="77777777" w:rsidR="000F3228" w:rsidRPr="00155C1B" w:rsidRDefault="000F3228" w:rsidP="00B311AF">
      <w:p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The individual needs to demonstrate knowledge of:</w:t>
      </w:r>
    </w:p>
    <w:p w14:paraId="0AADAA9A"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Types of common shapes</w:t>
      </w:r>
    </w:p>
    <w:p w14:paraId="43768081"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Differentiation between two dimensional shapes / objects</w:t>
      </w:r>
    </w:p>
    <w:p w14:paraId="342CB54C"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Formulae for calculating area and volume</w:t>
      </w:r>
    </w:p>
    <w:p w14:paraId="3233F5AF"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Types and purpose of measuring instruments</w:t>
      </w:r>
    </w:p>
    <w:p w14:paraId="0E650295"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Units of measurement and abbreviations</w:t>
      </w:r>
    </w:p>
    <w:p w14:paraId="5420D6F5"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Fundamental operations (addition, subtraction, division, multiplication)</w:t>
      </w:r>
    </w:p>
    <w:p w14:paraId="0AE36420"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Rounding techniques</w:t>
      </w:r>
    </w:p>
    <w:p w14:paraId="5084E169"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Types of fractions</w:t>
      </w:r>
    </w:p>
    <w:p w14:paraId="14C8656B"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Different types of tables and graphs</w:t>
      </w:r>
    </w:p>
    <w:p w14:paraId="66E77F67" w14:textId="77777777" w:rsidR="000F3228" w:rsidRPr="00155C1B" w:rsidRDefault="000F3228" w:rsidP="00607404">
      <w:pPr>
        <w:numPr>
          <w:ilvl w:val="0"/>
          <w:numId w:val="141"/>
        </w:numPr>
        <w:spacing w:after="0" w:line="276" w:lineRule="auto"/>
        <w:rPr>
          <w:rFonts w:ascii="Times New Roman" w:eastAsia="Times New Roman" w:hAnsi="Times New Roman" w:cs="Times New Roman"/>
          <w:sz w:val="24"/>
          <w:szCs w:val="24"/>
          <w:lang w:eastAsia="zh-CN"/>
        </w:rPr>
      </w:pPr>
      <w:r w:rsidRPr="00155C1B">
        <w:rPr>
          <w:rFonts w:ascii="Times New Roman" w:eastAsia="Times New Roman" w:hAnsi="Times New Roman" w:cs="Times New Roman"/>
          <w:sz w:val="24"/>
          <w:szCs w:val="24"/>
          <w:lang w:eastAsia="zh-CN"/>
        </w:rPr>
        <w:t>Meaning of graphs, such as increasing, decreasing, and constant value</w:t>
      </w:r>
    </w:p>
    <w:p w14:paraId="5A0F81D6" w14:textId="77777777" w:rsidR="000F3228" w:rsidRPr="00155C1B" w:rsidRDefault="000F3228" w:rsidP="00607404">
      <w:pPr>
        <w:numPr>
          <w:ilvl w:val="0"/>
          <w:numId w:val="141"/>
        </w:num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lang w:eastAsia="zh-CN"/>
        </w:rPr>
        <w:t>Preparation of basic data, tables &amp; graphs</w:t>
      </w:r>
    </w:p>
    <w:p w14:paraId="1FF4CC68" w14:textId="77777777" w:rsidR="000F3228" w:rsidRPr="00155C1B" w:rsidRDefault="000F3228" w:rsidP="00B311AF">
      <w:pPr>
        <w:shd w:val="clear" w:color="auto" w:fill="FFFFFF"/>
        <w:spacing w:after="120" w:line="276" w:lineRule="auto"/>
        <w:rPr>
          <w:rFonts w:ascii="Times New Roman" w:hAnsi="Times New Roman" w:cs="Times New Roman"/>
          <w:b/>
          <w:bCs/>
          <w:sz w:val="24"/>
          <w:szCs w:val="24"/>
          <w:lang w:val="en-GB" w:eastAsia="en-GB"/>
        </w:rPr>
      </w:pPr>
    </w:p>
    <w:p w14:paraId="0D526735" w14:textId="77777777" w:rsidR="000F3228" w:rsidRPr="00155C1B" w:rsidRDefault="000F3228" w:rsidP="00B311AF">
      <w:pPr>
        <w:shd w:val="clear" w:color="auto" w:fill="FFFFFF"/>
        <w:spacing w:after="120" w:line="276" w:lineRule="auto"/>
        <w:rPr>
          <w:rFonts w:ascii="Times New Roman" w:hAnsi="Times New Roman" w:cs="Times New Roman"/>
          <w:color w:val="000000"/>
          <w:sz w:val="24"/>
          <w:szCs w:val="24"/>
          <w:lang w:val="en-GB" w:eastAsia="en-GB"/>
        </w:rPr>
      </w:pPr>
      <w:r w:rsidRPr="00155C1B">
        <w:rPr>
          <w:rFonts w:ascii="Times New Roman" w:hAnsi="Times New Roman" w:cs="Times New Roman"/>
          <w:b/>
          <w:bCs/>
          <w:sz w:val="24"/>
          <w:szCs w:val="24"/>
          <w:lang w:val="en-GB" w:eastAsia="en-GB"/>
        </w:rPr>
        <w:t>EVIDENCE GUIDE</w:t>
      </w:r>
    </w:p>
    <w:p w14:paraId="2D4E234A" w14:textId="77777777" w:rsidR="000F3228" w:rsidRPr="00155C1B" w:rsidRDefault="000F3228" w:rsidP="00B311AF">
      <w:pPr>
        <w:shd w:val="clear" w:color="auto" w:fill="FFFFFF"/>
        <w:spacing w:line="276" w:lineRule="auto"/>
        <w:ind w:left="357"/>
        <w:rPr>
          <w:rFonts w:ascii="Times New Roman" w:hAnsi="Times New Roman" w:cs="Times New Roman"/>
          <w:color w:val="000000"/>
          <w:sz w:val="24"/>
          <w:szCs w:val="24"/>
          <w:lang w:val="en-GB" w:eastAsia="en-GB"/>
        </w:rPr>
      </w:pPr>
      <w:r w:rsidRPr="00155C1B">
        <w:rPr>
          <w:rFonts w:ascii="Times New Roman" w:hAnsi="Times New Roman" w:cs="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0F3228" w:rsidRPr="00155C1B" w14:paraId="318969D2" w14:textId="77777777" w:rsidTr="000F3228">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C88DA" w14:textId="77777777" w:rsidR="000F3228" w:rsidRPr="00155C1B" w:rsidRDefault="000F3228" w:rsidP="00607404">
            <w:pPr>
              <w:pStyle w:val="ListParagraph"/>
              <w:numPr>
                <w:ilvl w:val="0"/>
                <w:numId w:val="204"/>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0AEB29" w14:textId="77777777" w:rsidR="000F3228" w:rsidRPr="00155C1B" w:rsidRDefault="000F3228" w:rsidP="00B311AF">
            <w:pPr>
              <w:spacing w:after="0" w:line="276" w:lineRule="auto"/>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Assessment requires evidence that the candidate:</w:t>
            </w:r>
          </w:p>
          <w:p w14:paraId="4CEC672D" w14:textId="77777777" w:rsidR="000F3228" w:rsidRPr="00155C1B" w:rsidRDefault="000F3228" w:rsidP="00607404">
            <w:pPr>
              <w:pStyle w:val="ListParagraph"/>
              <w:numPr>
                <w:ilvl w:val="0"/>
                <w:numId w:val="200"/>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Developed communication strategies to meet the organization requirements and applied in the workplace</w:t>
            </w:r>
          </w:p>
          <w:p w14:paraId="243EF6AD" w14:textId="77777777" w:rsidR="000F3228" w:rsidRPr="00155C1B" w:rsidRDefault="000F3228" w:rsidP="00607404">
            <w:pPr>
              <w:pStyle w:val="ListParagraph"/>
              <w:numPr>
                <w:ilvl w:val="0"/>
                <w:numId w:val="200"/>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Established and maintained communication pathways for effective communication in the workplace</w:t>
            </w:r>
          </w:p>
          <w:p w14:paraId="1E8A0FB6" w14:textId="77777777" w:rsidR="000F3228" w:rsidRPr="00155C1B" w:rsidRDefault="000F3228" w:rsidP="00607404">
            <w:pPr>
              <w:pStyle w:val="ListParagraph"/>
              <w:numPr>
                <w:ilvl w:val="0"/>
                <w:numId w:val="200"/>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 Used communication strategies involving exchanges of complex oral information</w:t>
            </w:r>
          </w:p>
        </w:tc>
      </w:tr>
      <w:tr w:rsidR="000F3228" w:rsidRPr="00155C1B" w14:paraId="15DD7230" w14:textId="77777777" w:rsidTr="000F322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D79AC" w14:textId="77777777" w:rsidR="000F3228" w:rsidRPr="00155C1B" w:rsidRDefault="000F3228" w:rsidP="00607404">
            <w:pPr>
              <w:pStyle w:val="ListParagraph"/>
              <w:numPr>
                <w:ilvl w:val="0"/>
                <w:numId w:val="204"/>
              </w:numPr>
              <w:spacing w:after="0"/>
              <w:ind w:right="162"/>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D21BA43" w14:textId="77777777" w:rsidR="000F3228" w:rsidRPr="00155C1B" w:rsidRDefault="000F3228" w:rsidP="00B311AF">
            <w:pPr>
              <w:spacing w:after="0" w:line="276" w:lineRule="auto"/>
              <w:rPr>
                <w:rFonts w:ascii="Times New Roman" w:hAnsi="Times New Roman" w:cs="Times New Roman"/>
                <w:color w:val="000000"/>
                <w:sz w:val="24"/>
                <w:szCs w:val="24"/>
                <w:lang w:val="en-GB" w:eastAsia="en-GB"/>
              </w:rPr>
            </w:pPr>
            <w:r w:rsidRPr="00155C1B">
              <w:rPr>
                <w:rFonts w:ascii="Times New Roman" w:hAnsi="Times New Roman" w:cs="Times New Roman"/>
                <w:sz w:val="24"/>
                <w:szCs w:val="24"/>
                <w:lang w:val="en-GB" w:eastAsia="en-GB"/>
              </w:rPr>
              <w:t>The following resources should be provided:</w:t>
            </w:r>
          </w:p>
          <w:p w14:paraId="51F38311" w14:textId="77777777" w:rsidR="000F3228" w:rsidRPr="00155C1B" w:rsidRDefault="000F3228" w:rsidP="00607404">
            <w:pPr>
              <w:pStyle w:val="ListParagraph"/>
              <w:numPr>
                <w:ilvl w:val="0"/>
                <w:numId w:val="199"/>
              </w:numPr>
              <w:spacing w:after="0"/>
              <w:rPr>
                <w:rFonts w:ascii="Times New Roman" w:hAnsi="Times New Roman" w:cs="Times New Roman"/>
                <w:color w:val="000000"/>
                <w:sz w:val="24"/>
                <w:szCs w:val="24"/>
                <w:lang w:val="en-GB" w:eastAsia="en-GB"/>
              </w:rPr>
            </w:pPr>
            <w:r w:rsidRPr="00155C1B">
              <w:rPr>
                <w:rFonts w:ascii="Times New Roman" w:hAnsi="Times New Roman" w:cs="Times New Roman"/>
                <w:sz w:val="24"/>
                <w:szCs w:val="24"/>
                <w:lang w:val="en-GB" w:eastAsia="en-GB"/>
              </w:rPr>
              <w:t>Access to relevant workplace or appropriately simulated environment where assessment can take place</w:t>
            </w:r>
          </w:p>
          <w:p w14:paraId="05F7FE25" w14:textId="77777777" w:rsidR="000F3228" w:rsidRPr="00155C1B" w:rsidRDefault="000F3228" w:rsidP="00607404">
            <w:pPr>
              <w:pStyle w:val="ListParagraph"/>
              <w:numPr>
                <w:ilvl w:val="0"/>
                <w:numId w:val="199"/>
              </w:numPr>
              <w:spacing w:after="0"/>
              <w:rPr>
                <w:rFonts w:ascii="Times New Roman" w:hAnsi="Times New Roman" w:cs="Times New Roman"/>
                <w:color w:val="000000"/>
                <w:sz w:val="24"/>
                <w:szCs w:val="24"/>
                <w:lang w:val="en-GB" w:eastAsia="en-GB"/>
              </w:rPr>
            </w:pPr>
            <w:r w:rsidRPr="00155C1B">
              <w:rPr>
                <w:rFonts w:ascii="Times New Roman" w:hAnsi="Times New Roman" w:cs="Times New Roman"/>
                <w:sz w:val="24"/>
                <w:szCs w:val="24"/>
                <w:lang w:val="en-GB" w:eastAsia="en-GB"/>
              </w:rPr>
              <w:t>Materials relevant to the proposed activity or tasks</w:t>
            </w:r>
          </w:p>
        </w:tc>
      </w:tr>
      <w:tr w:rsidR="000F3228" w:rsidRPr="00155C1B" w14:paraId="11FEB499" w14:textId="77777777" w:rsidTr="000F322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B725D5F" w14:textId="77777777" w:rsidR="000F3228" w:rsidRPr="00155C1B" w:rsidRDefault="000F3228" w:rsidP="00607404">
            <w:pPr>
              <w:pStyle w:val="ListParagraph"/>
              <w:numPr>
                <w:ilvl w:val="0"/>
                <w:numId w:val="204"/>
              </w:numPr>
              <w:spacing w:after="0"/>
              <w:ind w:right="252"/>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lastRenderedPageBreak/>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1D74FFB9" w14:textId="77777777" w:rsidR="000F3228" w:rsidRPr="00155C1B" w:rsidRDefault="000F3228" w:rsidP="00B311AF">
            <w:pPr>
              <w:spacing w:after="0" w:line="276" w:lineRule="auto"/>
              <w:rPr>
                <w:rFonts w:ascii="Times New Roman" w:hAnsi="Times New Roman" w:cs="Times New Roman"/>
                <w:color w:val="000000"/>
                <w:sz w:val="24"/>
                <w:szCs w:val="24"/>
                <w:lang w:val="en-GB" w:eastAsia="en-GB"/>
              </w:rPr>
            </w:pPr>
            <w:r w:rsidRPr="00155C1B">
              <w:rPr>
                <w:rFonts w:ascii="Times New Roman" w:hAnsi="Times New Roman" w:cs="Times New Roman"/>
                <w:sz w:val="24"/>
                <w:szCs w:val="24"/>
                <w:lang w:val="en-GB" w:eastAsia="en-GB"/>
              </w:rPr>
              <w:t>Competency in this unit may be assessed through:</w:t>
            </w:r>
          </w:p>
          <w:p w14:paraId="2C831993" w14:textId="77777777" w:rsidR="000F3228" w:rsidRPr="00155C1B" w:rsidRDefault="000F3228" w:rsidP="00607404">
            <w:pPr>
              <w:pStyle w:val="ListParagraph"/>
              <w:numPr>
                <w:ilvl w:val="0"/>
                <w:numId w:val="227"/>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Observation</w:t>
            </w:r>
          </w:p>
          <w:p w14:paraId="3C78ED2D" w14:textId="77777777" w:rsidR="000F3228" w:rsidRPr="00155C1B" w:rsidRDefault="000F3228" w:rsidP="00607404">
            <w:pPr>
              <w:pStyle w:val="ListParagraph"/>
              <w:numPr>
                <w:ilvl w:val="0"/>
                <w:numId w:val="227"/>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 xml:space="preserve">Oral questioning </w:t>
            </w:r>
          </w:p>
          <w:p w14:paraId="062FA9D9" w14:textId="77777777" w:rsidR="000F3228" w:rsidRPr="00155C1B" w:rsidRDefault="000F3228" w:rsidP="00607404">
            <w:pPr>
              <w:pStyle w:val="ListParagraph"/>
              <w:numPr>
                <w:ilvl w:val="0"/>
                <w:numId w:val="227"/>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Written test</w:t>
            </w:r>
          </w:p>
          <w:p w14:paraId="6D939CC8" w14:textId="77777777" w:rsidR="000F3228" w:rsidRPr="00155C1B" w:rsidRDefault="000F3228" w:rsidP="00607404">
            <w:pPr>
              <w:pStyle w:val="ListParagraph"/>
              <w:numPr>
                <w:ilvl w:val="0"/>
                <w:numId w:val="227"/>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Portfolio of Evidence</w:t>
            </w:r>
          </w:p>
          <w:p w14:paraId="52F29247" w14:textId="77777777" w:rsidR="000F3228" w:rsidRPr="00155C1B" w:rsidRDefault="000F3228" w:rsidP="00607404">
            <w:pPr>
              <w:pStyle w:val="ListParagraph"/>
              <w:numPr>
                <w:ilvl w:val="0"/>
                <w:numId w:val="227"/>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Interview</w:t>
            </w:r>
          </w:p>
          <w:p w14:paraId="3EE27DBE" w14:textId="77777777" w:rsidR="000F3228" w:rsidRPr="00155C1B" w:rsidRDefault="000F3228" w:rsidP="00607404">
            <w:pPr>
              <w:pStyle w:val="ListParagraph"/>
              <w:numPr>
                <w:ilvl w:val="0"/>
                <w:numId w:val="227"/>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 xml:space="preserve">Third party report </w:t>
            </w:r>
          </w:p>
        </w:tc>
      </w:tr>
      <w:tr w:rsidR="000F3228" w:rsidRPr="00155C1B" w14:paraId="794B21EB" w14:textId="77777777" w:rsidTr="000F322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0B80" w14:textId="77777777" w:rsidR="000F3228" w:rsidRPr="00155C1B" w:rsidRDefault="000F3228" w:rsidP="00607404">
            <w:pPr>
              <w:pStyle w:val="ListParagraph"/>
              <w:numPr>
                <w:ilvl w:val="0"/>
                <w:numId w:val="204"/>
              </w:numPr>
              <w:spacing w:after="0"/>
              <w:ind w:right="252"/>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9BD1700" w14:textId="77777777" w:rsidR="000F3228" w:rsidRPr="00155C1B" w:rsidRDefault="000F3228" w:rsidP="00B311AF">
            <w:pPr>
              <w:spacing w:after="0" w:line="276" w:lineRule="auto"/>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Competency may be assessed:</w:t>
            </w:r>
          </w:p>
          <w:p w14:paraId="26282B40" w14:textId="77777777" w:rsidR="000F3228" w:rsidRPr="00155C1B" w:rsidRDefault="000F3228" w:rsidP="00607404">
            <w:pPr>
              <w:pStyle w:val="ListParagraph"/>
              <w:numPr>
                <w:ilvl w:val="0"/>
                <w:numId w:val="202"/>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rPr>
              <w:t>On-the-job</w:t>
            </w:r>
          </w:p>
          <w:p w14:paraId="6E0FFE54" w14:textId="77777777" w:rsidR="000F3228" w:rsidRPr="00155C1B" w:rsidRDefault="000F3228" w:rsidP="00607404">
            <w:pPr>
              <w:pStyle w:val="ListParagraph"/>
              <w:numPr>
                <w:ilvl w:val="0"/>
                <w:numId w:val="202"/>
              </w:numPr>
              <w:spacing w:after="0"/>
              <w:rPr>
                <w:rFonts w:ascii="Times New Roman" w:hAnsi="Times New Roman" w:cs="Times New Roman"/>
                <w:sz w:val="24"/>
                <w:szCs w:val="24"/>
              </w:rPr>
            </w:pPr>
            <w:r w:rsidRPr="00155C1B">
              <w:rPr>
                <w:rFonts w:ascii="Times New Roman" w:hAnsi="Times New Roman" w:cs="Times New Roman"/>
                <w:sz w:val="24"/>
                <w:szCs w:val="24"/>
              </w:rPr>
              <w:t>Off-the –job</w:t>
            </w:r>
          </w:p>
          <w:p w14:paraId="769CD2AD" w14:textId="77777777" w:rsidR="000F3228" w:rsidRPr="00155C1B" w:rsidRDefault="000F3228" w:rsidP="00607404">
            <w:pPr>
              <w:pStyle w:val="ListParagraph"/>
              <w:numPr>
                <w:ilvl w:val="0"/>
                <w:numId w:val="202"/>
              </w:numPr>
              <w:spacing w:after="0"/>
              <w:rPr>
                <w:rFonts w:ascii="Times New Roman" w:hAnsi="Times New Roman" w:cs="Times New Roman"/>
                <w:sz w:val="24"/>
                <w:szCs w:val="24"/>
                <w:lang w:val="en-GB" w:eastAsia="en-GB"/>
              </w:rPr>
            </w:pPr>
            <w:r w:rsidRPr="00155C1B">
              <w:rPr>
                <w:rFonts w:ascii="Times New Roman" w:hAnsi="Times New Roman" w:cs="Times New Roman"/>
                <w:sz w:val="24"/>
                <w:szCs w:val="24"/>
              </w:rPr>
              <w:t>During Industrial attachment</w:t>
            </w:r>
          </w:p>
        </w:tc>
      </w:tr>
      <w:tr w:rsidR="000F3228" w:rsidRPr="00155C1B" w14:paraId="3F976770" w14:textId="77777777" w:rsidTr="000F3228">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123F0" w14:textId="77777777" w:rsidR="000F3228" w:rsidRPr="00155C1B" w:rsidRDefault="000F3228" w:rsidP="00607404">
            <w:pPr>
              <w:pStyle w:val="ListParagraph"/>
              <w:numPr>
                <w:ilvl w:val="0"/>
                <w:numId w:val="204"/>
              </w:numPr>
              <w:spacing w:after="0"/>
              <w:ind w:right="252"/>
              <w:rPr>
                <w:rFonts w:ascii="Times New Roman" w:hAnsi="Times New Roman" w:cs="Times New Roman"/>
                <w:sz w:val="24"/>
                <w:szCs w:val="24"/>
                <w:lang w:val="en-GB" w:eastAsia="en-GB"/>
              </w:rPr>
            </w:pPr>
            <w:r w:rsidRPr="00155C1B">
              <w:rPr>
                <w:rFonts w:ascii="Times New Roman" w:hAnsi="Times New Roman" w:cs="Times New Roman"/>
                <w:sz w:val="24"/>
                <w:szCs w:val="24"/>
                <w:lang w:val="en-GB"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3AC99DB" w14:textId="77777777" w:rsidR="000F3228" w:rsidRPr="00155C1B" w:rsidRDefault="000F3228" w:rsidP="00B311AF">
            <w:pPr>
              <w:spacing w:line="276" w:lineRule="auto"/>
              <w:ind w:left="357"/>
              <w:jc w:val="both"/>
              <w:rPr>
                <w:rFonts w:ascii="Times New Roman" w:hAnsi="Times New Roman" w:cs="Times New Roman"/>
                <w:color w:val="000000"/>
                <w:sz w:val="24"/>
                <w:szCs w:val="24"/>
                <w:lang w:val="en-GB" w:eastAsia="en-GB"/>
              </w:rPr>
            </w:pPr>
            <w:r w:rsidRPr="00155C1B">
              <w:rPr>
                <w:rFonts w:ascii="Times New Roman" w:hAnsi="Times New Roman" w:cs="Times New Roman"/>
                <w:sz w:val="24"/>
                <w:szCs w:val="24"/>
                <w:lang w:val="en-GB" w:eastAsia="en-GB"/>
              </w:rPr>
              <w:t>Holistic assessment with other units relevant to the industry sector, workplace and job role is recommended.</w:t>
            </w:r>
          </w:p>
        </w:tc>
      </w:tr>
    </w:tbl>
    <w:p w14:paraId="2E67F759" w14:textId="77777777" w:rsidR="000F3228" w:rsidRPr="00155C1B" w:rsidRDefault="000F3228" w:rsidP="00B311AF">
      <w:pPr>
        <w:spacing w:line="276" w:lineRule="auto"/>
        <w:rPr>
          <w:rFonts w:ascii="Times New Roman" w:hAnsi="Times New Roman" w:cs="Times New Roman"/>
          <w:sz w:val="24"/>
          <w:szCs w:val="24"/>
        </w:rPr>
      </w:pPr>
    </w:p>
    <w:p w14:paraId="6588EBFE" w14:textId="77777777" w:rsidR="000F3228" w:rsidRPr="00155C1B" w:rsidRDefault="000F3228" w:rsidP="00B311AF">
      <w:pPr>
        <w:pStyle w:val="Heading1"/>
        <w:rPr>
          <w:rFonts w:cs="Times New Roman"/>
          <w:sz w:val="24"/>
          <w:szCs w:val="24"/>
          <w:lang w:val="en-GB" w:eastAsia="en-GB"/>
        </w:rPr>
      </w:pPr>
      <w:r w:rsidRPr="00155C1B">
        <w:rPr>
          <w:rFonts w:cs="Times New Roman"/>
          <w:sz w:val="24"/>
          <w:szCs w:val="24"/>
        </w:rPr>
        <w:br w:type="page"/>
      </w:r>
      <w:bookmarkStart w:id="31" w:name="_Toc66803633"/>
      <w:r w:rsidRPr="00155C1B">
        <w:rPr>
          <w:rFonts w:cs="Times New Roman"/>
          <w:sz w:val="24"/>
          <w:szCs w:val="24"/>
        </w:rPr>
        <w:lastRenderedPageBreak/>
        <w:t>DEMONSTRATE DIGITAL LITERACY</w:t>
      </w:r>
      <w:bookmarkEnd w:id="31"/>
    </w:p>
    <w:p w14:paraId="50D2673C" w14:textId="77C1CD62" w:rsidR="000F3228" w:rsidRPr="00155C1B" w:rsidRDefault="000F3228" w:rsidP="00B311AF">
      <w:pPr>
        <w:spacing w:before="240" w:after="240" w:line="276" w:lineRule="auto"/>
        <w:rPr>
          <w:rFonts w:ascii="Times New Roman" w:hAnsi="Times New Roman" w:cs="Times New Roman"/>
          <w:b/>
          <w:sz w:val="24"/>
          <w:szCs w:val="24"/>
        </w:rPr>
      </w:pPr>
      <w:r w:rsidRPr="00155C1B">
        <w:rPr>
          <w:rFonts w:ascii="Times New Roman" w:hAnsi="Times New Roman" w:cs="Times New Roman"/>
          <w:b/>
          <w:sz w:val="24"/>
          <w:szCs w:val="24"/>
        </w:rPr>
        <w:t xml:space="preserve">UNIT CODE: </w:t>
      </w:r>
      <w:r w:rsidR="00306249" w:rsidRPr="00155C1B">
        <w:rPr>
          <w:rFonts w:ascii="Times New Roman" w:hAnsi="Times New Roman" w:cs="Times New Roman"/>
          <w:bCs/>
          <w:sz w:val="24"/>
          <w:szCs w:val="24"/>
        </w:rPr>
        <w:t>MED/OS/NUD/BC/03/6/A</w:t>
      </w:r>
    </w:p>
    <w:p w14:paraId="32CF3B38" w14:textId="77777777" w:rsidR="000F3228" w:rsidRPr="00155C1B" w:rsidRDefault="000F3228" w:rsidP="00B311AF">
      <w:pPr>
        <w:tabs>
          <w:tab w:val="left" w:pos="2880"/>
        </w:tabs>
        <w:spacing w:after="0" w:line="276" w:lineRule="auto"/>
        <w:jc w:val="both"/>
        <w:rPr>
          <w:rFonts w:ascii="Times New Roman" w:hAnsi="Times New Roman" w:cs="Times New Roman"/>
          <w:b/>
          <w:sz w:val="24"/>
          <w:szCs w:val="24"/>
        </w:rPr>
      </w:pPr>
      <w:r w:rsidRPr="00155C1B">
        <w:rPr>
          <w:rFonts w:ascii="Times New Roman" w:hAnsi="Times New Roman" w:cs="Times New Roman"/>
          <w:b/>
          <w:sz w:val="24"/>
          <w:szCs w:val="24"/>
        </w:rPr>
        <w:t xml:space="preserve">UNIT DESCRIPTION </w:t>
      </w:r>
    </w:p>
    <w:p w14:paraId="531FA5B0" w14:textId="77777777" w:rsidR="000F3228" w:rsidRPr="00155C1B" w:rsidRDefault="000F3228" w:rsidP="00B311AF">
      <w:p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002442AF" w14:textId="77777777" w:rsidR="000F3228" w:rsidRPr="00155C1B" w:rsidRDefault="000F3228" w:rsidP="00B311AF">
      <w:pPr>
        <w:spacing w:line="276" w:lineRule="auto"/>
        <w:rPr>
          <w:rFonts w:ascii="Times New Roman" w:hAnsi="Times New Roman" w:cs="Times New Roman"/>
          <w:b/>
          <w:sz w:val="24"/>
          <w:szCs w:val="24"/>
        </w:rPr>
      </w:pPr>
    </w:p>
    <w:p w14:paraId="0A1EDCB7"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0F3228" w:rsidRPr="00155C1B" w14:paraId="77B740EB" w14:textId="77777777" w:rsidTr="000F3228">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06013E"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 xml:space="preserve">ELEMENT </w:t>
            </w:r>
          </w:p>
          <w:p w14:paraId="4A6A888C"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74053607"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06F69C37"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These are assessable statements which specify the required level of performance for each of the elements.</w:t>
            </w:r>
          </w:p>
          <w:p w14:paraId="3DD38C39"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 are elaborated in the Range</w:t>
            </w:r>
          </w:p>
        </w:tc>
      </w:tr>
      <w:tr w:rsidR="000F3228" w:rsidRPr="00155C1B" w14:paraId="2A98506A" w14:textId="77777777" w:rsidTr="000F3228">
        <w:tc>
          <w:tcPr>
            <w:tcW w:w="1327" w:type="pct"/>
            <w:tcBorders>
              <w:top w:val="single" w:sz="4" w:space="0" w:color="auto"/>
              <w:left w:val="single" w:sz="4" w:space="0" w:color="auto"/>
              <w:bottom w:val="single" w:sz="4" w:space="0" w:color="auto"/>
              <w:right w:val="single" w:sz="4" w:space="0" w:color="auto"/>
            </w:tcBorders>
            <w:hideMark/>
          </w:tcPr>
          <w:p w14:paraId="4C426BE2" w14:textId="77777777" w:rsidR="000F3228" w:rsidRPr="00155C1B" w:rsidRDefault="000F3228" w:rsidP="00607404">
            <w:pPr>
              <w:pStyle w:val="BodyText"/>
              <w:numPr>
                <w:ilvl w:val="0"/>
                <w:numId w:val="142"/>
              </w:numPr>
              <w:spacing w:line="276" w:lineRule="auto"/>
              <w:ind w:right="72"/>
            </w:pPr>
            <w:r w:rsidRPr="00155C1B">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B31A853"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Concepts of ICT are determined in accordance with computer equipment</w:t>
            </w:r>
          </w:p>
          <w:p w14:paraId="2B134F38"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Classifications of computers are determined in accordance with manufacturers specification</w:t>
            </w:r>
          </w:p>
          <w:p w14:paraId="1ED2F3BC"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Appropriate computer software is identified according to manufacturer’s specification</w:t>
            </w:r>
          </w:p>
          <w:p w14:paraId="1DDD255A"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Appropriate computer hardware is identified according to manufacturer’s specification</w:t>
            </w:r>
          </w:p>
          <w:p w14:paraId="47EEAE0F"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Functions and commands of operating system are determined in accordance with manufacturer’s specification</w:t>
            </w:r>
          </w:p>
        </w:tc>
      </w:tr>
      <w:tr w:rsidR="000F3228" w:rsidRPr="00155C1B" w14:paraId="74C828C9" w14:textId="77777777" w:rsidTr="000F3228">
        <w:tc>
          <w:tcPr>
            <w:tcW w:w="1327" w:type="pct"/>
            <w:tcBorders>
              <w:top w:val="single" w:sz="4" w:space="0" w:color="auto"/>
              <w:left w:val="single" w:sz="4" w:space="0" w:color="auto"/>
              <w:bottom w:val="single" w:sz="4" w:space="0" w:color="auto"/>
              <w:right w:val="single" w:sz="4" w:space="0" w:color="auto"/>
            </w:tcBorders>
            <w:hideMark/>
          </w:tcPr>
          <w:p w14:paraId="3051B99E" w14:textId="77777777" w:rsidR="000F3228" w:rsidRPr="00155C1B" w:rsidRDefault="000F3228" w:rsidP="00607404">
            <w:pPr>
              <w:pStyle w:val="BodyText"/>
              <w:numPr>
                <w:ilvl w:val="0"/>
                <w:numId w:val="142"/>
              </w:numPr>
              <w:spacing w:line="276" w:lineRule="auto"/>
              <w:ind w:right="72"/>
            </w:pPr>
            <w:r w:rsidRPr="00155C1B">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4A4AA456"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b/>
                <w:i/>
                <w:sz w:val="24"/>
                <w:szCs w:val="24"/>
              </w:rPr>
              <w:t>Data security and privacy are classified</w:t>
            </w:r>
            <w:r w:rsidRPr="00155C1B">
              <w:rPr>
                <w:rFonts w:ascii="Times New Roman" w:hAnsi="Times New Roman" w:cs="Times New Roman"/>
                <w:sz w:val="24"/>
                <w:szCs w:val="24"/>
              </w:rPr>
              <w:t xml:space="preserve"> in accordance with the prevailing technology</w:t>
            </w:r>
          </w:p>
          <w:p w14:paraId="2C8F4B17"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b/>
                <w:i/>
                <w:sz w:val="24"/>
                <w:szCs w:val="24"/>
              </w:rPr>
              <w:t>Security threats</w:t>
            </w:r>
            <w:r w:rsidRPr="00155C1B">
              <w:rPr>
                <w:rFonts w:ascii="Times New Roman" w:hAnsi="Times New Roman" w:cs="Times New Roman"/>
                <w:sz w:val="24"/>
                <w:szCs w:val="24"/>
              </w:rPr>
              <w:t xml:space="preserve"> reidentified </w:t>
            </w:r>
            <w:r w:rsidRPr="00155C1B">
              <w:rPr>
                <w:rFonts w:ascii="Times New Roman" w:hAnsi="Times New Roman" w:cs="Times New Roman"/>
                <w:b/>
                <w:i/>
                <w:sz w:val="24"/>
                <w:szCs w:val="24"/>
              </w:rPr>
              <w:t>and control measures</w:t>
            </w:r>
            <w:r w:rsidRPr="00155C1B">
              <w:rPr>
                <w:rFonts w:ascii="Times New Roman" w:hAnsi="Times New Roman" w:cs="Times New Roman"/>
                <w:sz w:val="24"/>
                <w:szCs w:val="24"/>
              </w:rPr>
              <w:t xml:space="preserve"> are applied in accordance with laws governing protection of ICT</w:t>
            </w:r>
          </w:p>
          <w:p w14:paraId="10406EA6"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Computer threats and crimes are detected in accordance to Information Management security guidelines</w:t>
            </w:r>
          </w:p>
          <w:p w14:paraId="12E1A01D"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Protection against computer crimes is undertaken in accordance with laws governing protection of ICT  </w:t>
            </w:r>
          </w:p>
        </w:tc>
      </w:tr>
      <w:tr w:rsidR="000F3228" w:rsidRPr="00155C1B" w14:paraId="67F566EA" w14:textId="77777777" w:rsidTr="000F3228">
        <w:tc>
          <w:tcPr>
            <w:tcW w:w="1327" w:type="pct"/>
            <w:tcBorders>
              <w:top w:val="single" w:sz="4" w:space="0" w:color="auto"/>
              <w:left w:val="single" w:sz="4" w:space="0" w:color="auto"/>
              <w:bottom w:val="single" w:sz="4" w:space="0" w:color="auto"/>
              <w:right w:val="single" w:sz="4" w:space="0" w:color="auto"/>
            </w:tcBorders>
            <w:hideMark/>
          </w:tcPr>
          <w:p w14:paraId="3DD1A653" w14:textId="77777777" w:rsidR="000F3228" w:rsidRPr="00155C1B" w:rsidRDefault="000F3228" w:rsidP="00607404">
            <w:pPr>
              <w:pStyle w:val="BodyText"/>
              <w:numPr>
                <w:ilvl w:val="0"/>
                <w:numId w:val="142"/>
              </w:numPr>
              <w:tabs>
                <w:tab w:val="left" w:pos="2052"/>
              </w:tabs>
              <w:spacing w:line="276" w:lineRule="auto"/>
              <w:ind w:right="72"/>
            </w:pPr>
            <w:r w:rsidRPr="00155C1B">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2EE68902"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b/>
                <w:i/>
                <w:sz w:val="24"/>
                <w:szCs w:val="24"/>
              </w:rPr>
              <w:t>Word processing concepts</w:t>
            </w:r>
            <w:r w:rsidRPr="00155C1B">
              <w:rPr>
                <w:rFonts w:ascii="Times New Roman" w:hAnsi="Times New Roman" w:cs="Times New Roman"/>
                <w:sz w:val="24"/>
                <w:szCs w:val="24"/>
              </w:rPr>
              <w:t xml:space="preserve"> are applied in resolving workplace tasks, report writing and documentation as per the job requirements</w:t>
            </w:r>
          </w:p>
          <w:p w14:paraId="5D22D6CF"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b/>
                <w:i/>
                <w:sz w:val="24"/>
                <w:szCs w:val="24"/>
              </w:rPr>
              <w:t>Word processing utilities</w:t>
            </w:r>
            <w:r w:rsidRPr="00155C1B">
              <w:rPr>
                <w:rFonts w:ascii="Times New Roman" w:hAnsi="Times New Roman" w:cs="Times New Roman"/>
                <w:sz w:val="24"/>
                <w:szCs w:val="24"/>
              </w:rPr>
              <w:t xml:space="preserve"> are applied in accordance with workplace procedures</w:t>
            </w:r>
          </w:p>
          <w:p w14:paraId="1C97AF2C"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Worksheet layout is prepared in accordance with work procedures</w:t>
            </w:r>
          </w:p>
          <w:p w14:paraId="0227FB03"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Worksheet is built and data manipulated in the worksheet in accordance with workplace procedures  </w:t>
            </w:r>
          </w:p>
          <w:p w14:paraId="52D55544"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Continuous data manipulated on worksheet is undertaken in accordance with work requirements</w:t>
            </w:r>
          </w:p>
          <w:p w14:paraId="5D34EDDE"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Database design and manipulation is undertaken in accordance with office procedures</w:t>
            </w:r>
          </w:p>
          <w:p w14:paraId="52963829"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Data sorting, indexing, storage, retrieval and security is provided in accordance with workplace procedures </w:t>
            </w:r>
          </w:p>
        </w:tc>
      </w:tr>
      <w:tr w:rsidR="000F3228" w:rsidRPr="00155C1B" w14:paraId="626F61F7" w14:textId="77777777" w:rsidTr="000F3228">
        <w:tc>
          <w:tcPr>
            <w:tcW w:w="1327" w:type="pct"/>
            <w:tcBorders>
              <w:top w:val="single" w:sz="4" w:space="0" w:color="auto"/>
              <w:left w:val="single" w:sz="4" w:space="0" w:color="auto"/>
              <w:bottom w:val="single" w:sz="4" w:space="0" w:color="auto"/>
              <w:right w:val="single" w:sz="4" w:space="0" w:color="auto"/>
            </w:tcBorders>
            <w:hideMark/>
          </w:tcPr>
          <w:p w14:paraId="4C7A2009" w14:textId="77777777" w:rsidR="000F3228" w:rsidRPr="00155C1B" w:rsidRDefault="000F3228" w:rsidP="00607404">
            <w:pPr>
              <w:pStyle w:val="BodyText"/>
              <w:numPr>
                <w:ilvl w:val="0"/>
                <w:numId w:val="142"/>
              </w:numPr>
              <w:spacing w:line="276" w:lineRule="auto"/>
              <w:ind w:right="72"/>
            </w:pPr>
            <w:r w:rsidRPr="00155C1B">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42BCADF"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Electronic mail addresses are opened and applied in workplace communication in accordance with office policy</w:t>
            </w:r>
          </w:p>
          <w:p w14:paraId="1F127912"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Office internet functions are defined and executed in accordance with office procedures</w:t>
            </w:r>
          </w:p>
          <w:p w14:paraId="22BB79E3"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b/>
                <w:i/>
                <w:sz w:val="24"/>
                <w:szCs w:val="24"/>
              </w:rPr>
              <w:t>Network configuration</w:t>
            </w:r>
            <w:r w:rsidRPr="00155C1B">
              <w:rPr>
                <w:rFonts w:ascii="Times New Roman" w:hAnsi="Times New Roman" w:cs="Times New Roman"/>
                <w:sz w:val="24"/>
                <w:szCs w:val="24"/>
              </w:rPr>
              <w:t xml:space="preserve"> is determined in accordance with office operations procedures </w:t>
            </w:r>
          </w:p>
          <w:p w14:paraId="0D3FC4D9"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Official World Wide Web is installed and managed according to workplace procedures </w:t>
            </w:r>
          </w:p>
        </w:tc>
      </w:tr>
      <w:tr w:rsidR="000F3228" w:rsidRPr="00155C1B" w14:paraId="3090421C" w14:textId="77777777" w:rsidTr="000F3228">
        <w:tc>
          <w:tcPr>
            <w:tcW w:w="1327" w:type="pct"/>
            <w:tcBorders>
              <w:top w:val="single" w:sz="4" w:space="0" w:color="auto"/>
              <w:left w:val="single" w:sz="4" w:space="0" w:color="auto"/>
              <w:bottom w:val="single" w:sz="4" w:space="0" w:color="auto"/>
              <w:right w:val="single" w:sz="4" w:space="0" w:color="auto"/>
            </w:tcBorders>
            <w:hideMark/>
          </w:tcPr>
          <w:p w14:paraId="660E3637" w14:textId="77777777" w:rsidR="000F3228" w:rsidRPr="00155C1B" w:rsidRDefault="000F3228" w:rsidP="00607404">
            <w:pPr>
              <w:pStyle w:val="BodyText"/>
              <w:numPr>
                <w:ilvl w:val="0"/>
                <w:numId w:val="142"/>
              </w:numPr>
              <w:spacing w:line="276" w:lineRule="auto"/>
              <w:ind w:right="72"/>
            </w:pPr>
            <w:r w:rsidRPr="00155C1B">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4A42D4FD"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Desktop publishing functions and tools are identified in accordance with manufactures specifications </w:t>
            </w:r>
          </w:p>
          <w:p w14:paraId="00F1D52A"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Desktop publishing tools are developed in accordance with work requirements</w:t>
            </w:r>
          </w:p>
          <w:p w14:paraId="588B6B45"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Desktop publishing tools are applied in accordance with workplace requirements</w:t>
            </w:r>
          </w:p>
          <w:p w14:paraId="779F2D0D"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Typeset work is enhanced in accordance with workplace standards</w:t>
            </w:r>
          </w:p>
        </w:tc>
      </w:tr>
      <w:tr w:rsidR="000F3228" w:rsidRPr="00155C1B" w14:paraId="7A1DAE27" w14:textId="77777777" w:rsidTr="000F3228">
        <w:tc>
          <w:tcPr>
            <w:tcW w:w="1327" w:type="pct"/>
            <w:tcBorders>
              <w:top w:val="single" w:sz="4" w:space="0" w:color="auto"/>
              <w:left w:val="single" w:sz="4" w:space="0" w:color="auto"/>
              <w:bottom w:val="single" w:sz="4" w:space="0" w:color="auto"/>
              <w:right w:val="single" w:sz="4" w:space="0" w:color="auto"/>
            </w:tcBorders>
            <w:hideMark/>
          </w:tcPr>
          <w:p w14:paraId="294505B7" w14:textId="77777777" w:rsidR="000F3228" w:rsidRPr="00155C1B" w:rsidRDefault="000F3228" w:rsidP="00607404">
            <w:pPr>
              <w:pStyle w:val="BodyText"/>
              <w:numPr>
                <w:ilvl w:val="0"/>
                <w:numId w:val="142"/>
              </w:numPr>
              <w:spacing w:line="276" w:lineRule="auto"/>
              <w:ind w:right="72"/>
            </w:pPr>
            <w:r w:rsidRPr="00155C1B">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57F8F347"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Types of presentation packages are identified in accordance with office requirements</w:t>
            </w:r>
          </w:p>
          <w:p w14:paraId="0499D4AC"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Slides are created and formulated in accordance with workplace procedures</w:t>
            </w:r>
          </w:p>
          <w:p w14:paraId="1C8070DA"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Slides are edited and run-in accordance with work procedures</w:t>
            </w:r>
          </w:p>
          <w:p w14:paraId="06760EAD" w14:textId="77777777" w:rsidR="000F3228" w:rsidRPr="00155C1B" w:rsidRDefault="000F3228" w:rsidP="00607404">
            <w:pPr>
              <w:numPr>
                <w:ilvl w:val="1"/>
                <w:numId w:val="142"/>
              </w:numPr>
              <w:tabs>
                <w:tab w:val="left" w:pos="655"/>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Slides and handouts are printed according to work requirements </w:t>
            </w:r>
          </w:p>
        </w:tc>
      </w:tr>
    </w:tbl>
    <w:p w14:paraId="5FAF0DEB" w14:textId="77777777" w:rsidR="000F3228" w:rsidRPr="00155C1B" w:rsidRDefault="000F3228" w:rsidP="00B311AF">
      <w:pPr>
        <w:spacing w:line="276" w:lineRule="auto"/>
        <w:rPr>
          <w:rFonts w:ascii="Times New Roman" w:hAnsi="Times New Roman" w:cs="Times New Roman"/>
          <w:b/>
          <w:sz w:val="24"/>
          <w:szCs w:val="24"/>
        </w:rPr>
      </w:pPr>
    </w:p>
    <w:p w14:paraId="59B5E508"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p w14:paraId="32205CFE" w14:textId="77777777" w:rsidR="000F3228" w:rsidRPr="00155C1B" w:rsidRDefault="000F3228" w:rsidP="00B311AF">
      <w:p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1E9C4422" w14:textId="77777777" w:rsidR="000F3228" w:rsidRPr="00155C1B" w:rsidRDefault="000F3228" w:rsidP="00B311AF">
      <w:pPr>
        <w:spacing w:after="0" w:line="276"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0F3228" w:rsidRPr="00155C1B" w14:paraId="50DD6194" w14:textId="77777777" w:rsidTr="000F3228">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EE873E" w14:textId="77777777" w:rsidR="000F3228" w:rsidRPr="00155C1B" w:rsidRDefault="000F3228" w:rsidP="00B311AF">
            <w:pPr>
              <w:spacing w:before="60" w:after="60" w:line="276" w:lineRule="auto"/>
              <w:rPr>
                <w:rFonts w:ascii="Times New Roman" w:hAnsi="Times New Roman" w:cs="Times New Roman"/>
                <w:b/>
                <w:sz w:val="24"/>
                <w:szCs w:val="24"/>
              </w:rPr>
            </w:pPr>
            <w:r w:rsidRPr="00155C1B">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C74CE3" w14:textId="77777777" w:rsidR="000F3228" w:rsidRPr="00155C1B" w:rsidRDefault="000F3228" w:rsidP="00B311AF">
            <w:pPr>
              <w:spacing w:before="60" w:after="60"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tc>
      </w:tr>
      <w:tr w:rsidR="000F3228" w:rsidRPr="00155C1B" w14:paraId="6B267AD2" w14:textId="77777777" w:rsidTr="000F3228">
        <w:tc>
          <w:tcPr>
            <w:tcW w:w="1606" w:type="pct"/>
            <w:tcBorders>
              <w:top w:val="single" w:sz="4" w:space="0" w:color="auto"/>
              <w:left w:val="single" w:sz="4" w:space="0" w:color="auto"/>
              <w:bottom w:val="single" w:sz="4" w:space="0" w:color="auto"/>
              <w:right w:val="single" w:sz="4" w:space="0" w:color="auto"/>
            </w:tcBorders>
          </w:tcPr>
          <w:p w14:paraId="57F53EAF" w14:textId="77777777" w:rsidR="000F3228" w:rsidRPr="00155C1B" w:rsidRDefault="000F3228" w:rsidP="00607404">
            <w:pPr>
              <w:pStyle w:val="BodyTextIndent"/>
              <w:numPr>
                <w:ilvl w:val="0"/>
                <w:numId w:val="180"/>
              </w:numPr>
              <w:spacing w:after="0" w:line="276" w:lineRule="auto"/>
            </w:pPr>
            <w:r w:rsidRPr="00155C1B">
              <w:t>Appropriate computer hardware may include but not limited to:</w:t>
            </w:r>
          </w:p>
          <w:p w14:paraId="7672AA32" w14:textId="77777777" w:rsidR="000F3228" w:rsidRPr="00155C1B" w:rsidRDefault="000F3228" w:rsidP="00B311AF">
            <w:pPr>
              <w:spacing w:before="60" w:after="60" w:line="276" w:lineRule="auto"/>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27F82C36" w14:textId="77777777" w:rsidR="000F3228" w:rsidRPr="00155C1B" w:rsidRDefault="000F3228" w:rsidP="00B311AF">
            <w:pPr>
              <w:pStyle w:val="BodyTextIndent"/>
              <w:spacing w:after="0" w:line="276" w:lineRule="auto"/>
              <w:ind w:left="0"/>
              <w:rPr>
                <w:rStyle w:val="tgc"/>
                <w:rFonts w:eastAsiaTheme="minorEastAsia"/>
              </w:rPr>
            </w:pPr>
            <w:r w:rsidRPr="00155C1B">
              <w:rPr>
                <w:rStyle w:val="tgc"/>
                <w:rFonts w:eastAsiaTheme="minorEastAsia"/>
              </w:rPr>
              <w:t>Collection of physical parts of a computer system such as:</w:t>
            </w:r>
          </w:p>
          <w:p w14:paraId="76C4EAC1" w14:textId="77777777" w:rsidR="000F3228" w:rsidRPr="00155C1B" w:rsidRDefault="000F3228" w:rsidP="00607404">
            <w:pPr>
              <w:pStyle w:val="BodyTextIndent"/>
              <w:numPr>
                <w:ilvl w:val="0"/>
                <w:numId w:val="143"/>
              </w:numPr>
              <w:spacing w:after="0" w:line="276" w:lineRule="auto"/>
              <w:ind w:left="234" w:hanging="202"/>
              <w:rPr>
                <w:rStyle w:val="tgc"/>
                <w:rFonts w:eastAsiaTheme="minorEastAsia"/>
              </w:rPr>
            </w:pPr>
            <w:r w:rsidRPr="00155C1B">
              <w:rPr>
                <w:rStyle w:val="tgc"/>
                <w:rFonts w:eastAsiaTheme="minorEastAsia"/>
              </w:rPr>
              <w:t xml:space="preserve">Computer case, monitor, keyboard, and mouse </w:t>
            </w:r>
          </w:p>
          <w:p w14:paraId="7B6EF7D4" w14:textId="77777777" w:rsidR="000F3228" w:rsidRPr="00155C1B" w:rsidRDefault="000F3228" w:rsidP="00607404">
            <w:pPr>
              <w:pStyle w:val="BodyTextIndent"/>
              <w:numPr>
                <w:ilvl w:val="0"/>
                <w:numId w:val="143"/>
              </w:numPr>
              <w:spacing w:after="0" w:line="276" w:lineRule="auto"/>
              <w:ind w:left="234" w:hanging="202"/>
            </w:pPr>
            <w:r w:rsidRPr="00155C1B">
              <w:rPr>
                <w:rStyle w:val="tgc"/>
                <w:rFonts w:eastAsiaTheme="minorEastAsia"/>
              </w:rPr>
              <w:t>All the parts inside the computer case, such as the hard disk drive, motherboard and video card</w:t>
            </w:r>
          </w:p>
        </w:tc>
      </w:tr>
      <w:tr w:rsidR="000F3228" w:rsidRPr="00155C1B" w14:paraId="61641F28" w14:textId="77777777" w:rsidTr="000F3228">
        <w:tc>
          <w:tcPr>
            <w:tcW w:w="1606" w:type="pct"/>
            <w:tcBorders>
              <w:top w:val="single" w:sz="4" w:space="0" w:color="auto"/>
              <w:left w:val="single" w:sz="4" w:space="0" w:color="auto"/>
              <w:bottom w:val="single" w:sz="4" w:space="0" w:color="auto"/>
              <w:right w:val="single" w:sz="4" w:space="0" w:color="auto"/>
            </w:tcBorders>
            <w:hideMark/>
          </w:tcPr>
          <w:p w14:paraId="3E42BF67" w14:textId="77777777" w:rsidR="000F3228" w:rsidRPr="00155C1B" w:rsidRDefault="000F3228" w:rsidP="00607404">
            <w:pPr>
              <w:pStyle w:val="BodyTextIndent"/>
              <w:numPr>
                <w:ilvl w:val="0"/>
                <w:numId w:val="180"/>
              </w:numPr>
              <w:spacing w:after="0" w:line="276" w:lineRule="auto"/>
            </w:pPr>
            <w:r w:rsidRPr="00155C1B">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1B5A8AA" w14:textId="77777777" w:rsidR="000F3228" w:rsidRPr="00155C1B" w:rsidRDefault="000F3228" w:rsidP="00607404">
            <w:pPr>
              <w:numPr>
                <w:ilvl w:val="0"/>
                <w:numId w:val="143"/>
              </w:numPr>
              <w:tabs>
                <w:tab w:val="left" w:pos="376"/>
              </w:tabs>
              <w:spacing w:after="0" w:line="276" w:lineRule="auto"/>
              <w:ind w:left="376" w:hanging="376"/>
              <w:jc w:val="both"/>
              <w:rPr>
                <w:rStyle w:val="st"/>
                <w:rFonts w:ascii="Times New Roman" w:hAnsi="Times New Roman" w:cs="Times New Roman"/>
                <w:sz w:val="24"/>
                <w:szCs w:val="24"/>
              </w:rPr>
            </w:pPr>
            <w:r w:rsidRPr="00155C1B">
              <w:rPr>
                <w:rStyle w:val="st"/>
                <w:rFonts w:ascii="Times New Roman" w:hAnsi="Times New Roman" w:cs="Times New Roman"/>
                <w:sz w:val="24"/>
                <w:szCs w:val="24"/>
              </w:rPr>
              <w:t>Confidentiality of data</w:t>
            </w:r>
          </w:p>
          <w:p w14:paraId="511437DB" w14:textId="77777777" w:rsidR="000F3228" w:rsidRPr="00155C1B" w:rsidRDefault="000F3228" w:rsidP="00607404">
            <w:pPr>
              <w:numPr>
                <w:ilvl w:val="0"/>
                <w:numId w:val="143"/>
              </w:numPr>
              <w:tabs>
                <w:tab w:val="left" w:pos="376"/>
              </w:tabs>
              <w:spacing w:after="0" w:line="276" w:lineRule="auto"/>
              <w:ind w:left="376" w:hanging="376"/>
              <w:jc w:val="both"/>
              <w:rPr>
                <w:rStyle w:val="st"/>
                <w:rFonts w:ascii="Times New Roman" w:hAnsi="Times New Roman" w:cs="Times New Roman"/>
                <w:sz w:val="24"/>
                <w:szCs w:val="24"/>
              </w:rPr>
            </w:pPr>
            <w:r w:rsidRPr="00155C1B">
              <w:rPr>
                <w:rStyle w:val="st"/>
                <w:rFonts w:ascii="Times New Roman" w:hAnsi="Times New Roman" w:cs="Times New Roman"/>
                <w:sz w:val="24"/>
                <w:szCs w:val="24"/>
              </w:rPr>
              <w:t>Cloud computing</w:t>
            </w:r>
          </w:p>
          <w:p w14:paraId="0FAFABF2" w14:textId="77777777" w:rsidR="000F3228" w:rsidRPr="00155C1B" w:rsidRDefault="000F3228" w:rsidP="00607404">
            <w:pPr>
              <w:numPr>
                <w:ilvl w:val="0"/>
                <w:numId w:val="143"/>
              </w:numPr>
              <w:tabs>
                <w:tab w:val="left" w:pos="376"/>
              </w:tabs>
              <w:spacing w:after="0" w:line="276" w:lineRule="auto"/>
              <w:ind w:left="376" w:hanging="376"/>
              <w:rPr>
                <w:rFonts w:ascii="Times New Roman" w:hAnsi="Times New Roman" w:cs="Times New Roman"/>
                <w:sz w:val="24"/>
                <w:szCs w:val="24"/>
              </w:rPr>
            </w:pPr>
            <w:r w:rsidRPr="00155C1B">
              <w:rPr>
                <w:rStyle w:val="st"/>
                <w:rFonts w:ascii="Times New Roman" w:hAnsi="Times New Roman" w:cs="Times New Roman"/>
                <w:sz w:val="24"/>
                <w:szCs w:val="24"/>
              </w:rPr>
              <w:t>Integrity -but-curious data surfing</w:t>
            </w:r>
          </w:p>
        </w:tc>
      </w:tr>
      <w:tr w:rsidR="000F3228" w:rsidRPr="00155C1B" w14:paraId="3E38E79D" w14:textId="77777777" w:rsidTr="000F3228">
        <w:tc>
          <w:tcPr>
            <w:tcW w:w="1606" w:type="pct"/>
            <w:tcBorders>
              <w:top w:val="single" w:sz="4" w:space="0" w:color="auto"/>
              <w:left w:val="single" w:sz="4" w:space="0" w:color="auto"/>
              <w:bottom w:val="single" w:sz="4" w:space="0" w:color="auto"/>
              <w:right w:val="single" w:sz="4" w:space="0" w:color="auto"/>
            </w:tcBorders>
            <w:hideMark/>
          </w:tcPr>
          <w:p w14:paraId="590C1CDE" w14:textId="77777777" w:rsidR="000F3228" w:rsidRPr="00155C1B" w:rsidRDefault="000F3228" w:rsidP="00607404">
            <w:pPr>
              <w:pStyle w:val="BodyTextIndent"/>
              <w:numPr>
                <w:ilvl w:val="0"/>
                <w:numId w:val="180"/>
              </w:numPr>
              <w:spacing w:after="0" w:line="276" w:lineRule="auto"/>
            </w:pPr>
            <w:r w:rsidRPr="00155C1B">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0BC5A99" w14:textId="77777777" w:rsidR="000F3228" w:rsidRPr="00155C1B" w:rsidRDefault="000F3228" w:rsidP="00607404">
            <w:pPr>
              <w:numPr>
                <w:ilvl w:val="0"/>
                <w:numId w:val="143"/>
              </w:numPr>
              <w:spacing w:after="0" w:line="276" w:lineRule="auto"/>
              <w:ind w:left="376" w:hanging="376"/>
              <w:rPr>
                <w:rFonts w:ascii="Times New Roman" w:hAnsi="Times New Roman" w:cs="Times New Roman"/>
                <w:sz w:val="24"/>
                <w:szCs w:val="24"/>
              </w:rPr>
            </w:pPr>
            <w:r w:rsidRPr="00155C1B">
              <w:rPr>
                <w:rFonts w:ascii="Times New Roman" w:hAnsi="Times New Roman" w:cs="Times New Roman"/>
                <w:sz w:val="24"/>
                <w:szCs w:val="24"/>
              </w:rPr>
              <w:t>Counter measures against cyber terrorism</w:t>
            </w:r>
          </w:p>
          <w:p w14:paraId="14EC7348" w14:textId="77777777" w:rsidR="000F3228" w:rsidRPr="00155C1B" w:rsidRDefault="000F3228" w:rsidP="00607404">
            <w:pPr>
              <w:numPr>
                <w:ilvl w:val="0"/>
                <w:numId w:val="143"/>
              </w:numPr>
              <w:spacing w:after="0" w:line="276" w:lineRule="auto"/>
              <w:ind w:left="376" w:hanging="376"/>
              <w:rPr>
                <w:rFonts w:ascii="Times New Roman" w:hAnsi="Times New Roman" w:cs="Times New Roman"/>
                <w:sz w:val="24"/>
                <w:szCs w:val="24"/>
              </w:rPr>
            </w:pPr>
            <w:r w:rsidRPr="00155C1B">
              <w:rPr>
                <w:rFonts w:ascii="Times New Roman" w:hAnsi="Times New Roman" w:cs="Times New Roman"/>
                <w:sz w:val="24"/>
                <w:szCs w:val="24"/>
              </w:rPr>
              <w:t>Risk reduction</w:t>
            </w:r>
          </w:p>
          <w:p w14:paraId="4E0F4083" w14:textId="77777777" w:rsidR="000F3228" w:rsidRPr="00155C1B" w:rsidRDefault="000F3228" w:rsidP="00607404">
            <w:pPr>
              <w:numPr>
                <w:ilvl w:val="0"/>
                <w:numId w:val="143"/>
              </w:numPr>
              <w:spacing w:after="0" w:line="276" w:lineRule="auto"/>
              <w:ind w:left="376" w:hanging="376"/>
              <w:rPr>
                <w:rFonts w:ascii="Times New Roman" w:hAnsi="Times New Roman" w:cs="Times New Roman"/>
                <w:sz w:val="24"/>
                <w:szCs w:val="24"/>
              </w:rPr>
            </w:pPr>
            <w:r w:rsidRPr="00155C1B">
              <w:rPr>
                <w:rFonts w:ascii="Times New Roman" w:hAnsi="Times New Roman" w:cs="Times New Roman"/>
                <w:sz w:val="24"/>
                <w:szCs w:val="24"/>
              </w:rPr>
              <w:t>Cyber threat issues</w:t>
            </w:r>
          </w:p>
          <w:p w14:paraId="3A2AB3A3" w14:textId="77777777" w:rsidR="000F3228" w:rsidRPr="00155C1B" w:rsidRDefault="000F3228" w:rsidP="00607404">
            <w:pPr>
              <w:numPr>
                <w:ilvl w:val="0"/>
                <w:numId w:val="143"/>
              </w:numPr>
              <w:spacing w:after="0" w:line="276" w:lineRule="auto"/>
              <w:ind w:left="376" w:hanging="376"/>
              <w:rPr>
                <w:rFonts w:ascii="Times New Roman" w:hAnsi="Times New Roman" w:cs="Times New Roman"/>
                <w:sz w:val="24"/>
                <w:szCs w:val="24"/>
              </w:rPr>
            </w:pPr>
            <w:r w:rsidRPr="00155C1B">
              <w:rPr>
                <w:rFonts w:ascii="Times New Roman" w:hAnsi="Times New Roman" w:cs="Times New Roman"/>
                <w:sz w:val="24"/>
                <w:szCs w:val="24"/>
              </w:rPr>
              <w:t>Risk management</w:t>
            </w:r>
          </w:p>
          <w:p w14:paraId="133A4A16" w14:textId="77777777" w:rsidR="000F3228" w:rsidRPr="00155C1B" w:rsidRDefault="000F3228" w:rsidP="00607404">
            <w:pPr>
              <w:numPr>
                <w:ilvl w:val="0"/>
                <w:numId w:val="143"/>
              </w:numPr>
              <w:spacing w:after="0" w:line="276" w:lineRule="auto"/>
              <w:ind w:left="376" w:hanging="376"/>
              <w:rPr>
                <w:rFonts w:ascii="Times New Roman" w:hAnsi="Times New Roman" w:cs="Times New Roman"/>
                <w:sz w:val="24"/>
                <w:szCs w:val="24"/>
              </w:rPr>
            </w:pPr>
            <w:r w:rsidRPr="00155C1B">
              <w:rPr>
                <w:rFonts w:ascii="Times New Roman" w:hAnsi="Times New Roman" w:cs="Times New Roman"/>
                <w:sz w:val="24"/>
                <w:szCs w:val="24"/>
              </w:rPr>
              <w:t>Pass-wording</w:t>
            </w:r>
          </w:p>
        </w:tc>
      </w:tr>
      <w:tr w:rsidR="000F3228" w:rsidRPr="00155C1B" w14:paraId="1A00A5ED" w14:textId="77777777" w:rsidTr="000F3228">
        <w:tc>
          <w:tcPr>
            <w:tcW w:w="1606" w:type="pct"/>
            <w:tcBorders>
              <w:top w:val="single" w:sz="4" w:space="0" w:color="auto"/>
              <w:left w:val="single" w:sz="4" w:space="0" w:color="auto"/>
              <w:bottom w:val="single" w:sz="4" w:space="0" w:color="auto"/>
              <w:right w:val="single" w:sz="4" w:space="0" w:color="auto"/>
            </w:tcBorders>
            <w:hideMark/>
          </w:tcPr>
          <w:p w14:paraId="281A3FAA" w14:textId="77777777" w:rsidR="000F3228" w:rsidRPr="00155C1B" w:rsidRDefault="000F3228" w:rsidP="00607404">
            <w:pPr>
              <w:pStyle w:val="BodyTextIndent"/>
              <w:numPr>
                <w:ilvl w:val="0"/>
                <w:numId w:val="180"/>
              </w:numPr>
              <w:spacing w:after="0" w:line="276" w:lineRule="auto"/>
            </w:pPr>
            <w:r w:rsidRPr="00155C1B">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2091721" w14:textId="77777777" w:rsidR="000F3228" w:rsidRPr="00155C1B" w:rsidRDefault="000F3228" w:rsidP="00607404">
            <w:pPr>
              <w:numPr>
                <w:ilvl w:val="0"/>
                <w:numId w:val="143"/>
              </w:numPr>
              <w:spacing w:after="0" w:line="276" w:lineRule="auto"/>
              <w:ind w:left="376" w:hanging="376"/>
              <w:rPr>
                <w:rFonts w:ascii="Times New Roman" w:hAnsi="Times New Roman" w:cs="Times New Roman"/>
                <w:sz w:val="24"/>
                <w:szCs w:val="24"/>
              </w:rPr>
            </w:pPr>
            <w:r w:rsidRPr="00155C1B">
              <w:rPr>
                <w:rFonts w:ascii="Times New Roman" w:hAnsi="Times New Roman" w:cs="Times New Roman"/>
                <w:sz w:val="24"/>
                <w:szCs w:val="24"/>
              </w:rPr>
              <w:t>Cyber terrorism</w:t>
            </w:r>
          </w:p>
          <w:p w14:paraId="01C91393" w14:textId="77777777" w:rsidR="000F3228" w:rsidRPr="00155C1B" w:rsidRDefault="000F3228" w:rsidP="00607404">
            <w:pPr>
              <w:numPr>
                <w:ilvl w:val="0"/>
                <w:numId w:val="143"/>
              </w:numPr>
              <w:spacing w:after="0" w:line="276" w:lineRule="auto"/>
              <w:ind w:left="376" w:hanging="376"/>
              <w:rPr>
                <w:rFonts w:ascii="Times New Roman" w:hAnsi="Times New Roman" w:cs="Times New Roman"/>
                <w:sz w:val="24"/>
                <w:szCs w:val="24"/>
              </w:rPr>
            </w:pPr>
            <w:r w:rsidRPr="00155C1B">
              <w:rPr>
                <w:rFonts w:ascii="Times New Roman" w:hAnsi="Times New Roman" w:cs="Times New Roman"/>
                <w:sz w:val="24"/>
                <w:szCs w:val="24"/>
              </w:rPr>
              <w:t>Hacking</w:t>
            </w:r>
          </w:p>
        </w:tc>
      </w:tr>
    </w:tbl>
    <w:p w14:paraId="25EA3F6E" w14:textId="77777777" w:rsidR="000F3228" w:rsidRPr="00155C1B" w:rsidRDefault="000F3228" w:rsidP="00B311AF">
      <w:pPr>
        <w:spacing w:line="276" w:lineRule="auto"/>
        <w:rPr>
          <w:rFonts w:ascii="Times New Roman" w:hAnsi="Times New Roman" w:cs="Times New Roman"/>
          <w:b/>
          <w:sz w:val="24"/>
          <w:szCs w:val="24"/>
        </w:rPr>
      </w:pPr>
    </w:p>
    <w:p w14:paraId="269030A2"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04A6903F"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bCs/>
          <w:sz w:val="24"/>
          <w:szCs w:val="24"/>
        </w:rPr>
        <w:t>This section describes the skills and knowledge required for this unit of competency.</w:t>
      </w:r>
    </w:p>
    <w:p w14:paraId="04F868C1" w14:textId="77777777" w:rsidR="000F3228" w:rsidRPr="00155C1B" w:rsidRDefault="000F3228" w:rsidP="00B311AF">
      <w:pPr>
        <w:pStyle w:val="ListParagraph"/>
        <w:spacing w:before="240"/>
        <w:ind w:left="0"/>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48D75981"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089175D8"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Analytical skills</w:t>
      </w:r>
    </w:p>
    <w:p w14:paraId="4F6299FD"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Interpretation</w:t>
      </w:r>
    </w:p>
    <w:p w14:paraId="14BA536F"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Typing</w:t>
      </w:r>
    </w:p>
    <w:p w14:paraId="4B1F789B"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Communication</w:t>
      </w:r>
    </w:p>
    <w:p w14:paraId="11629D64"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Computing (applying fundamental operations such as addition, subtraction, division and multiplication)</w:t>
      </w:r>
    </w:p>
    <w:p w14:paraId="0F3CB8F5"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Using calculator</w:t>
      </w:r>
    </w:p>
    <w:p w14:paraId="27904840" w14:textId="77777777" w:rsidR="000F3228" w:rsidRPr="00155C1B" w:rsidRDefault="000F3228" w:rsidP="00607404">
      <w:pPr>
        <w:numPr>
          <w:ilvl w:val="0"/>
          <w:numId w:val="144"/>
        </w:numPr>
        <w:spacing w:after="0" w:line="276" w:lineRule="auto"/>
        <w:rPr>
          <w:rFonts w:ascii="Times New Roman" w:hAnsi="Times New Roman" w:cs="Times New Roman"/>
          <w:b/>
          <w:bCs/>
          <w:sz w:val="24"/>
          <w:szCs w:val="24"/>
        </w:rPr>
      </w:pPr>
      <w:r w:rsidRPr="00155C1B">
        <w:rPr>
          <w:rFonts w:ascii="Times New Roman" w:hAnsi="Times New Roman" w:cs="Times New Roman"/>
          <w:sz w:val="24"/>
          <w:szCs w:val="24"/>
        </w:rPr>
        <w:lastRenderedPageBreak/>
        <w:t>Basic ICT skills</w:t>
      </w:r>
    </w:p>
    <w:p w14:paraId="65309065" w14:textId="77777777" w:rsidR="000F3228" w:rsidRPr="00155C1B" w:rsidRDefault="000F3228" w:rsidP="00B311AF">
      <w:pPr>
        <w:pStyle w:val="ListParagraph"/>
        <w:rPr>
          <w:rFonts w:ascii="Times New Roman" w:hAnsi="Times New Roman" w:cs="Times New Roman"/>
          <w:b/>
          <w:bCs/>
          <w:sz w:val="24"/>
          <w:szCs w:val="24"/>
        </w:rPr>
      </w:pPr>
    </w:p>
    <w:p w14:paraId="13206808" w14:textId="77777777" w:rsidR="000F3228" w:rsidRPr="00155C1B" w:rsidRDefault="000F3228" w:rsidP="00B311AF">
      <w:pPr>
        <w:spacing w:after="0" w:line="276" w:lineRule="auto"/>
        <w:rPr>
          <w:rFonts w:ascii="Times New Roman" w:hAnsi="Times New Roman" w:cs="Times New Roman"/>
          <w:b/>
          <w:bCs/>
          <w:sz w:val="24"/>
          <w:szCs w:val="24"/>
        </w:rPr>
      </w:pPr>
      <w:r w:rsidRPr="00155C1B">
        <w:rPr>
          <w:rFonts w:ascii="Times New Roman" w:hAnsi="Times New Roman" w:cs="Times New Roman"/>
          <w:b/>
          <w:bCs/>
          <w:sz w:val="24"/>
          <w:szCs w:val="24"/>
        </w:rPr>
        <w:t>Required Knowledge</w:t>
      </w:r>
    </w:p>
    <w:p w14:paraId="5D43BF9D" w14:textId="77777777" w:rsidR="000F3228" w:rsidRPr="00155C1B" w:rsidRDefault="000F3228" w:rsidP="00B311AF">
      <w:pPr>
        <w:spacing w:after="0"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0B1AD988"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Software concept</w:t>
      </w:r>
    </w:p>
    <w:p w14:paraId="2017F4AD"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Functions of computer software and hardware</w:t>
      </w:r>
    </w:p>
    <w:p w14:paraId="52124226"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Data security and privacy</w:t>
      </w:r>
    </w:p>
    <w:p w14:paraId="21809994"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Computer security threats and control measures</w:t>
      </w:r>
    </w:p>
    <w:p w14:paraId="5D907A36"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Technology underlying cyber-attacks and networks </w:t>
      </w:r>
    </w:p>
    <w:p w14:paraId="0AAD5358"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Cyber terrorism</w:t>
      </w:r>
    </w:p>
    <w:p w14:paraId="366315C2"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Computer crimes</w:t>
      </w:r>
    </w:p>
    <w:p w14:paraId="12469590"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Detection and protection of computer crimes</w:t>
      </w:r>
    </w:p>
    <w:p w14:paraId="38E45FDF"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Laws governing protection of ICT</w:t>
      </w:r>
    </w:p>
    <w:p w14:paraId="2C3ECE72"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Word processing;</w:t>
      </w:r>
    </w:p>
    <w:p w14:paraId="0082BC7E" w14:textId="77777777" w:rsidR="000F3228" w:rsidRPr="00155C1B" w:rsidRDefault="000F3228" w:rsidP="00607404">
      <w:pPr>
        <w:numPr>
          <w:ilvl w:val="0"/>
          <w:numId w:val="17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Functions and concepts of word processing.</w:t>
      </w:r>
    </w:p>
    <w:p w14:paraId="3285CF6B" w14:textId="77777777" w:rsidR="000F3228" w:rsidRPr="00155C1B" w:rsidRDefault="000F3228" w:rsidP="00607404">
      <w:pPr>
        <w:numPr>
          <w:ilvl w:val="0"/>
          <w:numId w:val="17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Documents and tables creation and manipulations</w:t>
      </w:r>
    </w:p>
    <w:p w14:paraId="527304B4" w14:textId="77777777" w:rsidR="000F3228" w:rsidRPr="00155C1B" w:rsidRDefault="000F3228" w:rsidP="00607404">
      <w:pPr>
        <w:numPr>
          <w:ilvl w:val="0"/>
          <w:numId w:val="17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Mail merging</w:t>
      </w:r>
    </w:p>
    <w:p w14:paraId="218841A6" w14:textId="77777777" w:rsidR="000F3228" w:rsidRPr="00155C1B" w:rsidRDefault="000F3228" w:rsidP="00607404">
      <w:pPr>
        <w:numPr>
          <w:ilvl w:val="0"/>
          <w:numId w:val="17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Word processing utilities </w:t>
      </w:r>
    </w:p>
    <w:p w14:paraId="034B4DC8"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Spread sheets;</w:t>
      </w:r>
    </w:p>
    <w:p w14:paraId="7AF3A847" w14:textId="77777777" w:rsidR="000F3228" w:rsidRPr="00155C1B" w:rsidRDefault="000F3228" w:rsidP="00607404">
      <w:pPr>
        <w:numPr>
          <w:ilvl w:val="0"/>
          <w:numId w:val="17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Meaning, formulae, function and charts, uses and layout </w:t>
      </w:r>
    </w:p>
    <w:p w14:paraId="708B9597" w14:textId="77777777" w:rsidR="000F3228" w:rsidRPr="00155C1B" w:rsidRDefault="000F3228" w:rsidP="00607404">
      <w:pPr>
        <w:numPr>
          <w:ilvl w:val="0"/>
          <w:numId w:val="17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Data formulation, manipulation and application to cells </w:t>
      </w:r>
    </w:p>
    <w:p w14:paraId="35F6C50E" w14:textId="77777777" w:rsidR="000F3228" w:rsidRPr="00155C1B" w:rsidRDefault="000F3228" w:rsidP="00607404">
      <w:pPr>
        <w:numPr>
          <w:ilvl w:val="0"/>
          <w:numId w:val="176"/>
        </w:numPr>
        <w:spacing w:after="0" w:line="276" w:lineRule="auto"/>
        <w:rPr>
          <w:rFonts w:ascii="Times New Roman" w:hAnsi="Times New Roman" w:cs="Times New Roman"/>
          <w:sz w:val="24"/>
          <w:szCs w:val="24"/>
        </w:rPr>
      </w:pPr>
    </w:p>
    <w:p w14:paraId="56F28606"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Database;                </w:t>
      </w:r>
    </w:p>
    <w:p w14:paraId="310C6926" w14:textId="77777777" w:rsidR="000F3228" w:rsidRPr="00155C1B" w:rsidRDefault="000F3228" w:rsidP="00607404">
      <w:pPr>
        <w:numPr>
          <w:ilvl w:val="0"/>
          <w:numId w:val="177"/>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Database design, data manipulation, sorting, indexing, storage retrieval and security</w:t>
      </w:r>
    </w:p>
    <w:p w14:paraId="442AAFE5"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Desktop publishing;  </w:t>
      </w:r>
    </w:p>
    <w:p w14:paraId="34AABCE8" w14:textId="77777777" w:rsidR="000F3228" w:rsidRPr="00155C1B" w:rsidRDefault="000F3228" w:rsidP="00607404">
      <w:pPr>
        <w:numPr>
          <w:ilvl w:val="0"/>
          <w:numId w:val="177"/>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Designing and developing desktop publishing tools</w:t>
      </w:r>
    </w:p>
    <w:p w14:paraId="151DEC85" w14:textId="77777777" w:rsidR="000F3228" w:rsidRPr="00155C1B" w:rsidRDefault="000F3228" w:rsidP="00607404">
      <w:pPr>
        <w:numPr>
          <w:ilvl w:val="0"/>
          <w:numId w:val="177"/>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Manipulation of desktop publishing tools    </w:t>
      </w:r>
    </w:p>
    <w:p w14:paraId="380774CC" w14:textId="77777777" w:rsidR="000F3228" w:rsidRPr="00155C1B" w:rsidRDefault="000F3228" w:rsidP="00607404">
      <w:pPr>
        <w:numPr>
          <w:ilvl w:val="0"/>
          <w:numId w:val="177"/>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Enhancement of typeset work and printing documents</w:t>
      </w:r>
    </w:p>
    <w:p w14:paraId="11187EB8"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Presentation Packages; </w:t>
      </w:r>
    </w:p>
    <w:p w14:paraId="73C20CB1" w14:textId="77777777" w:rsidR="000F3228" w:rsidRPr="00155C1B" w:rsidRDefault="000F3228" w:rsidP="00607404">
      <w:pPr>
        <w:numPr>
          <w:ilvl w:val="0"/>
          <w:numId w:val="178"/>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Types of presentation Packages </w:t>
      </w:r>
    </w:p>
    <w:p w14:paraId="766DD6D0" w14:textId="77777777" w:rsidR="000F3228" w:rsidRPr="00155C1B" w:rsidRDefault="000F3228" w:rsidP="00607404">
      <w:pPr>
        <w:numPr>
          <w:ilvl w:val="0"/>
          <w:numId w:val="178"/>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Creating, formulating, running, editing, printing and presenting slides and handouts             </w:t>
      </w:r>
    </w:p>
    <w:p w14:paraId="6ED6D4C8"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Networking and Internet;        </w:t>
      </w:r>
    </w:p>
    <w:p w14:paraId="42ADFA29" w14:textId="77777777" w:rsidR="000F3228" w:rsidRPr="00155C1B" w:rsidRDefault="000F3228" w:rsidP="00607404">
      <w:pPr>
        <w:numPr>
          <w:ilvl w:val="0"/>
          <w:numId w:val="17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Computer networking and internet.</w:t>
      </w:r>
    </w:p>
    <w:p w14:paraId="2762DA54" w14:textId="77777777" w:rsidR="000F3228" w:rsidRPr="00155C1B" w:rsidRDefault="000F3228" w:rsidP="00607404">
      <w:pPr>
        <w:numPr>
          <w:ilvl w:val="0"/>
          <w:numId w:val="17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Electronic mail and world wide web</w:t>
      </w:r>
    </w:p>
    <w:p w14:paraId="165E7D6B" w14:textId="77777777" w:rsidR="000F3228" w:rsidRPr="00155C1B" w:rsidRDefault="000F3228" w:rsidP="00607404">
      <w:pPr>
        <w:numPr>
          <w:ilvl w:val="0"/>
          <w:numId w:val="14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Emerging trends and issues in ICT;   </w:t>
      </w:r>
    </w:p>
    <w:p w14:paraId="41FE2E7D" w14:textId="77777777" w:rsidR="000F3228" w:rsidRPr="00155C1B" w:rsidRDefault="000F3228" w:rsidP="00607404">
      <w:pPr>
        <w:numPr>
          <w:ilvl w:val="0"/>
          <w:numId w:val="179"/>
        </w:numPr>
        <w:spacing w:after="0" w:line="276" w:lineRule="auto"/>
        <w:rPr>
          <w:rFonts w:ascii="Times New Roman" w:hAnsi="Times New Roman" w:cs="Times New Roman"/>
          <w:sz w:val="24"/>
          <w:szCs w:val="24"/>
          <w:lang w:eastAsia="zh-CN"/>
        </w:rPr>
      </w:pPr>
      <w:r w:rsidRPr="00155C1B">
        <w:rPr>
          <w:rFonts w:ascii="Times New Roman" w:hAnsi="Times New Roman" w:cs="Times New Roman"/>
          <w:sz w:val="24"/>
          <w:szCs w:val="24"/>
          <w:lang w:eastAsia="zh-CN"/>
        </w:rPr>
        <w:t>Identify and integrate emerging trends and issues in ICT</w:t>
      </w:r>
    </w:p>
    <w:p w14:paraId="4F4A493A" w14:textId="77777777" w:rsidR="000F3228" w:rsidRPr="00155C1B" w:rsidRDefault="000F3228" w:rsidP="00607404">
      <w:pPr>
        <w:numPr>
          <w:ilvl w:val="0"/>
          <w:numId w:val="179"/>
        </w:numPr>
        <w:spacing w:after="0" w:line="276" w:lineRule="auto"/>
        <w:rPr>
          <w:rFonts w:ascii="Times New Roman" w:hAnsi="Times New Roman" w:cs="Times New Roman"/>
          <w:sz w:val="24"/>
          <w:szCs w:val="24"/>
          <w:lang w:eastAsia="zh-CN"/>
        </w:rPr>
      </w:pPr>
      <w:r w:rsidRPr="00155C1B">
        <w:rPr>
          <w:rFonts w:ascii="Times New Roman" w:hAnsi="Times New Roman" w:cs="Times New Roman"/>
          <w:sz w:val="24"/>
          <w:szCs w:val="24"/>
          <w:lang w:eastAsia="zh-CN"/>
        </w:rPr>
        <w:t>Challenges posed by emerging trends and issues</w:t>
      </w:r>
    </w:p>
    <w:p w14:paraId="6FE80B69"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lastRenderedPageBreak/>
        <w:t>EVIDENCE</w:t>
      </w:r>
      <w:r w:rsidRPr="00155C1B">
        <w:rPr>
          <w:rFonts w:ascii="Times New Roman" w:hAnsi="Times New Roman" w:cs="Times New Roman"/>
          <w:sz w:val="24"/>
          <w:szCs w:val="24"/>
        </w:rPr>
        <w:t xml:space="preserve"> </w:t>
      </w:r>
      <w:r w:rsidRPr="00155C1B">
        <w:rPr>
          <w:rFonts w:ascii="Times New Roman" w:hAnsi="Times New Roman" w:cs="Times New Roman"/>
          <w:b/>
          <w:sz w:val="24"/>
          <w:szCs w:val="24"/>
        </w:rPr>
        <w:t>GUIDE</w:t>
      </w:r>
    </w:p>
    <w:p w14:paraId="340AB714" w14:textId="77777777" w:rsidR="000F3228" w:rsidRPr="00155C1B" w:rsidRDefault="000F3228" w:rsidP="00B311AF">
      <w:pPr>
        <w:spacing w:before="80" w:after="80" w:line="276" w:lineRule="auto"/>
        <w:ind w:hanging="90"/>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0F3228" w:rsidRPr="00155C1B" w14:paraId="48938C0C" w14:textId="77777777" w:rsidTr="000F3228">
        <w:tc>
          <w:tcPr>
            <w:tcW w:w="1193" w:type="pct"/>
            <w:tcBorders>
              <w:top w:val="single" w:sz="4" w:space="0" w:color="auto"/>
              <w:left w:val="single" w:sz="4" w:space="0" w:color="auto"/>
              <w:bottom w:val="single" w:sz="4" w:space="0" w:color="auto"/>
              <w:right w:val="single" w:sz="4" w:space="0" w:color="auto"/>
            </w:tcBorders>
            <w:hideMark/>
          </w:tcPr>
          <w:p w14:paraId="1A1E3E87" w14:textId="77777777" w:rsidR="000F3228" w:rsidRPr="00155C1B" w:rsidRDefault="000F3228" w:rsidP="00607404">
            <w:pPr>
              <w:numPr>
                <w:ilvl w:val="0"/>
                <w:numId w:val="14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155186BB" w14:textId="77777777" w:rsidR="000F3228" w:rsidRPr="00155C1B" w:rsidRDefault="000F3228" w:rsidP="00B311AF">
            <w:pPr>
              <w:pStyle w:val="BodyText"/>
              <w:tabs>
                <w:tab w:val="left" w:pos="702"/>
              </w:tabs>
              <w:spacing w:after="0" w:line="276" w:lineRule="auto"/>
              <w:ind w:left="702" w:hanging="702"/>
            </w:pPr>
            <w:r w:rsidRPr="00155C1B">
              <w:t>Assessment requires evidence that the candidate:</w:t>
            </w:r>
          </w:p>
          <w:p w14:paraId="73AA648F" w14:textId="77777777" w:rsidR="000F3228" w:rsidRPr="00155C1B" w:rsidRDefault="000F3228" w:rsidP="00607404">
            <w:pPr>
              <w:numPr>
                <w:ilvl w:val="1"/>
                <w:numId w:val="145"/>
              </w:numPr>
              <w:spacing w:after="0" w:line="276" w:lineRule="auto"/>
              <w:ind w:left="619" w:hanging="567"/>
              <w:rPr>
                <w:rFonts w:ascii="Times New Roman" w:hAnsi="Times New Roman" w:cs="Times New Roman"/>
                <w:sz w:val="24"/>
                <w:szCs w:val="24"/>
              </w:rPr>
            </w:pPr>
            <w:r w:rsidRPr="00155C1B">
              <w:rPr>
                <w:rFonts w:ascii="Times New Roman" w:hAnsi="Times New Roman" w:cs="Times New Roman"/>
                <w:sz w:val="24"/>
                <w:szCs w:val="24"/>
              </w:rPr>
              <w:t>Identified and controlled security threats</w:t>
            </w:r>
          </w:p>
          <w:p w14:paraId="6AE0BDBA" w14:textId="77777777" w:rsidR="000F3228" w:rsidRPr="00155C1B" w:rsidRDefault="000F3228" w:rsidP="00607404">
            <w:pPr>
              <w:numPr>
                <w:ilvl w:val="1"/>
                <w:numId w:val="145"/>
              </w:numPr>
              <w:spacing w:after="0" w:line="276" w:lineRule="auto"/>
              <w:ind w:left="619" w:hanging="567"/>
              <w:rPr>
                <w:rFonts w:ascii="Times New Roman" w:hAnsi="Times New Roman" w:cs="Times New Roman"/>
                <w:sz w:val="24"/>
                <w:szCs w:val="24"/>
              </w:rPr>
            </w:pPr>
            <w:r w:rsidRPr="00155C1B">
              <w:rPr>
                <w:rFonts w:ascii="Times New Roman" w:hAnsi="Times New Roman" w:cs="Times New Roman"/>
                <w:sz w:val="24"/>
                <w:szCs w:val="24"/>
              </w:rPr>
              <w:t>Detected and protected computer crimes</w:t>
            </w:r>
          </w:p>
          <w:p w14:paraId="4ADB8B78" w14:textId="77777777" w:rsidR="000F3228" w:rsidRPr="00155C1B" w:rsidRDefault="000F3228" w:rsidP="00607404">
            <w:pPr>
              <w:numPr>
                <w:ilvl w:val="1"/>
                <w:numId w:val="145"/>
              </w:numPr>
              <w:spacing w:after="0" w:line="276" w:lineRule="auto"/>
              <w:ind w:left="619" w:hanging="567"/>
              <w:rPr>
                <w:rFonts w:ascii="Times New Roman" w:hAnsi="Times New Roman" w:cs="Times New Roman"/>
                <w:sz w:val="24"/>
                <w:szCs w:val="24"/>
              </w:rPr>
            </w:pPr>
            <w:r w:rsidRPr="00155C1B">
              <w:rPr>
                <w:rFonts w:ascii="Times New Roman" w:hAnsi="Times New Roman" w:cs="Times New Roman"/>
                <w:sz w:val="24"/>
                <w:szCs w:val="24"/>
              </w:rPr>
              <w:t>Applied word processing in office tasks</w:t>
            </w:r>
          </w:p>
          <w:p w14:paraId="63826105" w14:textId="77777777" w:rsidR="000F3228" w:rsidRPr="00155C1B" w:rsidRDefault="000F3228" w:rsidP="00607404">
            <w:pPr>
              <w:numPr>
                <w:ilvl w:val="1"/>
                <w:numId w:val="145"/>
              </w:numPr>
              <w:spacing w:after="0" w:line="276" w:lineRule="auto"/>
              <w:ind w:left="619" w:hanging="567"/>
              <w:rPr>
                <w:rFonts w:ascii="Times New Roman" w:hAnsi="Times New Roman" w:cs="Times New Roman"/>
                <w:sz w:val="24"/>
                <w:szCs w:val="24"/>
              </w:rPr>
            </w:pPr>
            <w:r w:rsidRPr="00155C1B">
              <w:rPr>
                <w:rFonts w:ascii="Times New Roman" w:hAnsi="Times New Roman" w:cs="Times New Roman"/>
                <w:sz w:val="24"/>
                <w:szCs w:val="24"/>
              </w:rPr>
              <w:t>Designed, prepared work sheet and applied data to the cells in accordance to workplace procedures</w:t>
            </w:r>
          </w:p>
          <w:p w14:paraId="1BD0E246" w14:textId="77777777" w:rsidR="000F3228" w:rsidRPr="00155C1B" w:rsidRDefault="000F3228" w:rsidP="00607404">
            <w:pPr>
              <w:numPr>
                <w:ilvl w:val="1"/>
                <w:numId w:val="145"/>
              </w:numPr>
              <w:spacing w:after="0" w:line="276" w:lineRule="auto"/>
              <w:ind w:left="619" w:hanging="567"/>
              <w:rPr>
                <w:rFonts w:ascii="Times New Roman" w:hAnsi="Times New Roman" w:cs="Times New Roman"/>
                <w:sz w:val="24"/>
                <w:szCs w:val="24"/>
              </w:rPr>
            </w:pPr>
            <w:r w:rsidRPr="00155C1B">
              <w:rPr>
                <w:rFonts w:ascii="Times New Roman" w:hAnsi="Times New Roman" w:cs="Times New Roman"/>
                <w:sz w:val="24"/>
                <w:szCs w:val="24"/>
              </w:rPr>
              <w:t>Opened electronic mail for office communication as per workplace procedure</w:t>
            </w:r>
          </w:p>
          <w:p w14:paraId="378548A9" w14:textId="77777777" w:rsidR="000F3228" w:rsidRPr="00155C1B" w:rsidRDefault="000F3228" w:rsidP="00607404">
            <w:pPr>
              <w:numPr>
                <w:ilvl w:val="1"/>
                <w:numId w:val="145"/>
              </w:numPr>
              <w:spacing w:after="0" w:line="276" w:lineRule="auto"/>
              <w:ind w:left="619" w:hanging="567"/>
              <w:rPr>
                <w:rFonts w:ascii="Times New Roman" w:hAnsi="Times New Roman" w:cs="Times New Roman"/>
                <w:sz w:val="24"/>
                <w:szCs w:val="24"/>
              </w:rPr>
            </w:pPr>
            <w:r w:rsidRPr="00155C1B">
              <w:rPr>
                <w:rFonts w:ascii="Times New Roman" w:hAnsi="Times New Roman" w:cs="Times New Roman"/>
                <w:sz w:val="24"/>
                <w:szCs w:val="24"/>
              </w:rPr>
              <w:t>Installed internet and World Wide Web for office tasks in accordance with office procedures</w:t>
            </w:r>
          </w:p>
          <w:p w14:paraId="0F413BD6" w14:textId="77777777" w:rsidR="000F3228" w:rsidRPr="00155C1B" w:rsidRDefault="000F3228" w:rsidP="00607404">
            <w:pPr>
              <w:numPr>
                <w:ilvl w:val="1"/>
                <w:numId w:val="145"/>
              </w:numPr>
              <w:spacing w:after="0" w:line="276" w:lineRule="auto"/>
              <w:ind w:left="619" w:hanging="567"/>
              <w:rPr>
                <w:rFonts w:ascii="Times New Roman" w:hAnsi="Times New Roman" w:cs="Times New Roman"/>
                <w:sz w:val="24"/>
                <w:szCs w:val="24"/>
              </w:rPr>
            </w:pPr>
            <w:r w:rsidRPr="00155C1B">
              <w:rPr>
                <w:rFonts w:ascii="Times New Roman" w:hAnsi="Times New Roman" w:cs="Times New Roman"/>
                <w:sz w:val="24"/>
                <w:szCs w:val="24"/>
              </w:rPr>
              <w:t xml:space="preserve"> Integrated emerging issues in computer ICT applications </w:t>
            </w:r>
          </w:p>
          <w:p w14:paraId="54A13C4F" w14:textId="77777777" w:rsidR="000F3228" w:rsidRPr="00155C1B" w:rsidRDefault="000F3228" w:rsidP="00607404">
            <w:pPr>
              <w:numPr>
                <w:ilvl w:val="1"/>
                <w:numId w:val="145"/>
              </w:numPr>
              <w:spacing w:after="0" w:line="276" w:lineRule="auto"/>
              <w:ind w:left="619" w:hanging="567"/>
              <w:rPr>
                <w:rFonts w:ascii="Times New Roman" w:hAnsi="Times New Roman" w:cs="Times New Roman"/>
                <w:sz w:val="24"/>
                <w:szCs w:val="24"/>
              </w:rPr>
            </w:pPr>
            <w:r w:rsidRPr="00155C1B">
              <w:rPr>
                <w:rFonts w:ascii="Times New Roman" w:hAnsi="Times New Roman" w:cs="Times New Roman"/>
                <w:sz w:val="24"/>
                <w:szCs w:val="24"/>
              </w:rPr>
              <w:t xml:space="preserve">Applied laws governing protection of ICT </w:t>
            </w:r>
          </w:p>
        </w:tc>
      </w:tr>
      <w:tr w:rsidR="000F3228" w:rsidRPr="00155C1B" w14:paraId="17DA9245" w14:textId="77777777" w:rsidTr="000F3228">
        <w:tc>
          <w:tcPr>
            <w:tcW w:w="1193" w:type="pct"/>
            <w:tcBorders>
              <w:top w:val="single" w:sz="4" w:space="0" w:color="auto"/>
              <w:left w:val="single" w:sz="4" w:space="0" w:color="auto"/>
              <w:bottom w:val="single" w:sz="4" w:space="0" w:color="auto"/>
              <w:right w:val="single" w:sz="4" w:space="0" w:color="auto"/>
            </w:tcBorders>
            <w:hideMark/>
          </w:tcPr>
          <w:p w14:paraId="5F709108" w14:textId="77777777" w:rsidR="000F3228" w:rsidRPr="00155C1B" w:rsidRDefault="000F3228" w:rsidP="00607404">
            <w:pPr>
              <w:pStyle w:val="BodyText"/>
              <w:numPr>
                <w:ilvl w:val="0"/>
                <w:numId w:val="145"/>
              </w:numPr>
              <w:spacing w:after="0" w:line="276" w:lineRule="auto"/>
              <w:ind w:right="162"/>
            </w:pPr>
            <w:r w:rsidRPr="00155C1B">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C78D697" w14:textId="77777777" w:rsidR="000F3228" w:rsidRPr="00155C1B" w:rsidRDefault="000F3228" w:rsidP="00B311AF">
            <w:pPr>
              <w:spacing w:after="0" w:line="276" w:lineRule="auto"/>
              <w:rPr>
                <w:rFonts w:ascii="Times New Roman" w:hAnsi="Times New Roman" w:cs="Times New Roman"/>
                <w:sz w:val="24"/>
                <w:szCs w:val="24"/>
              </w:rPr>
            </w:pPr>
            <w:r w:rsidRPr="00155C1B">
              <w:rPr>
                <w:rStyle w:val="tgc"/>
                <w:rFonts w:ascii="Times New Roman" w:hAnsi="Times New Roman" w:cs="Times New Roman"/>
                <w:sz w:val="24"/>
                <w:szCs w:val="24"/>
              </w:rPr>
              <w:t xml:space="preserve"> </w:t>
            </w:r>
            <w:r w:rsidRPr="00155C1B">
              <w:rPr>
                <w:rFonts w:ascii="Times New Roman" w:hAnsi="Times New Roman" w:cs="Times New Roman"/>
                <w:sz w:val="24"/>
                <w:szCs w:val="24"/>
              </w:rPr>
              <w:t>The following resources should be provided:</w:t>
            </w:r>
          </w:p>
          <w:p w14:paraId="42CD5445" w14:textId="77777777" w:rsidR="000F3228" w:rsidRPr="00155C1B" w:rsidRDefault="000F3228" w:rsidP="00607404">
            <w:pPr>
              <w:numPr>
                <w:ilvl w:val="1"/>
                <w:numId w:val="14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Access to relevant workplace where assessment can take place</w:t>
            </w:r>
          </w:p>
          <w:p w14:paraId="5A26A6D1" w14:textId="77777777" w:rsidR="000F3228" w:rsidRPr="00155C1B" w:rsidRDefault="000F3228" w:rsidP="00607404">
            <w:pPr>
              <w:numPr>
                <w:ilvl w:val="1"/>
                <w:numId w:val="14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Appropriately simulated environment where assessment can take place</w:t>
            </w:r>
          </w:p>
        </w:tc>
      </w:tr>
      <w:tr w:rsidR="000F3228" w:rsidRPr="00155C1B" w14:paraId="0F92A90B" w14:textId="77777777" w:rsidTr="000F3228">
        <w:tc>
          <w:tcPr>
            <w:tcW w:w="1193" w:type="pct"/>
            <w:tcBorders>
              <w:top w:val="single" w:sz="4" w:space="0" w:color="auto"/>
              <w:left w:val="single" w:sz="4" w:space="0" w:color="auto"/>
              <w:bottom w:val="single" w:sz="4" w:space="0" w:color="auto"/>
              <w:right w:val="single" w:sz="4" w:space="0" w:color="auto"/>
            </w:tcBorders>
            <w:hideMark/>
          </w:tcPr>
          <w:p w14:paraId="372A1B96" w14:textId="77777777" w:rsidR="000F3228" w:rsidRPr="00155C1B" w:rsidRDefault="000F3228" w:rsidP="00607404">
            <w:pPr>
              <w:pStyle w:val="BodyText"/>
              <w:numPr>
                <w:ilvl w:val="0"/>
                <w:numId w:val="145"/>
              </w:numPr>
              <w:tabs>
                <w:tab w:val="left" w:pos="0"/>
              </w:tabs>
              <w:spacing w:after="0" w:line="276" w:lineRule="auto"/>
              <w:ind w:right="252"/>
            </w:pPr>
            <w:r w:rsidRPr="00155C1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65711E02" w14:textId="77777777" w:rsidR="000F3228" w:rsidRPr="00155C1B" w:rsidRDefault="000F3228" w:rsidP="00B311AF">
            <w:pPr>
              <w:pStyle w:val="BodyTextIndent"/>
              <w:spacing w:before="40" w:after="40" w:line="276" w:lineRule="auto"/>
              <w:ind w:left="0"/>
            </w:pPr>
            <w:r w:rsidRPr="00155C1B">
              <w:t>Competency may be assessed through:</w:t>
            </w:r>
          </w:p>
          <w:p w14:paraId="3F992EBC" w14:textId="77777777" w:rsidR="000F3228" w:rsidRPr="00155C1B" w:rsidRDefault="000F3228" w:rsidP="00607404">
            <w:pPr>
              <w:numPr>
                <w:ilvl w:val="1"/>
                <w:numId w:val="14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Observation</w:t>
            </w:r>
          </w:p>
          <w:p w14:paraId="72A2AD5F" w14:textId="77777777" w:rsidR="000F3228" w:rsidRPr="00155C1B" w:rsidRDefault="000F3228" w:rsidP="00607404">
            <w:pPr>
              <w:numPr>
                <w:ilvl w:val="1"/>
                <w:numId w:val="14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Oral questioning </w:t>
            </w:r>
          </w:p>
          <w:p w14:paraId="65E215DD" w14:textId="77777777" w:rsidR="000F3228" w:rsidRPr="00155C1B" w:rsidRDefault="000F3228" w:rsidP="00607404">
            <w:pPr>
              <w:numPr>
                <w:ilvl w:val="1"/>
                <w:numId w:val="14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Written test</w:t>
            </w:r>
          </w:p>
          <w:p w14:paraId="2D6D9EF8" w14:textId="77777777" w:rsidR="000F3228" w:rsidRPr="00155C1B" w:rsidRDefault="000F3228" w:rsidP="00607404">
            <w:pPr>
              <w:numPr>
                <w:ilvl w:val="1"/>
                <w:numId w:val="14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Portfolio of Evidence</w:t>
            </w:r>
          </w:p>
          <w:p w14:paraId="61786835" w14:textId="77777777" w:rsidR="000F3228" w:rsidRPr="00155C1B" w:rsidRDefault="000F3228" w:rsidP="00607404">
            <w:pPr>
              <w:numPr>
                <w:ilvl w:val="1"/>
                <w:numId w:val="14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Interview</w:t>
            </w:r>
          </w:p>
          <w:p w14:paraId="6342AA78" w14:textId="77777777" w:rsidR="000F3228" w:rsidRPr="00155C1B" w:rsidRDefault="000F3228" w:rsidP="00607404">
            <w:pPr>
              <w:numPr>
                <w:ilvl w:val="1"/>
                <w:numId w:val="14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Third party report</w:t>
            </w:r>
          </w:p>
        </w:tc>
      </w:tr>
      <w:tr w:rsidR="000F3228" w:rsidRPr="00155C1B" w14:paraId="43987750" w14:textId="77777777" w:rsidTr="000F3228">
        <w:tc>
          <w:tcPr>
            <w:tcW w:w="1193" w:type="pct"/>
            <w:tcBorders>
              <w:top w:val="single" w:sz="4" w:space="0" w:color="auto"/>
              <w:left w:val="single" w:sz="4" w:space="0" w:color="auto"/>
              <w:bottom w:val="single" w:sz="4" w:space="0" w:color="auto"/>
              <w:right w:val="single" w:sz="4" w:space="0" w:color="auto"/>
            </w:tcBorders>
            <w:hideMark/>
          </w:tcPr>
          <w:p w14:paraId="086BD09C" w14:textId="77777777" w:rsidR="000F3228" w:rsidRPr="00155C1B" w:rsidRDefault="000F3228" w:rsidP="00607404">
            <w:pPr>
              <w:pStyle w:val="BodyText"/>
              <w:numPr>
                <w:ilvl w:val="0"/>
                <w:numId w:val="145"/>
              </w:numPr>
              <w:tabs>
                <w:tab w:val="left" w:pos="-5508"/>
                <w:tab w:val="num" w:pos="-5418"/>
              </w:tabs>
              <w:spacing w:after="0" w:line="276" w:lineRule="auto"/>
              <w:ind w:right="252"/>
            </w:pPr>
            <w:r w:rsidRPr="00155C1B">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B2E9A55" w14:textId="77777777" w:rsidR="000F3228" w:rsidRPr="00155C1B" w:rsidRDefault="000F3228" w:rsidP="00B311AF">
            <w:pPr>
              <w:pStyle w:val="BodyText"/>
              <w:tabs>
                <w:tab w:val="left" w:pos="702"/>
              </w:tabs>
              <w:spacing w:after="0" w:line="276" w:lineRule="auto"/>
              <w:ind w:right="749"/>
            </w:pPr>
            <w:r w:rsidRPr="00155C1B">
              <w:t>Competency may be assessed:</w:t>
            </w:r>
          </w:p>
          <w:p w14:paraId="35E3886B" w14:textId="77777777" w:rsidR="000F3228" w:rsidRPr="00155C1B" w:rsidRDefault="000F3228" w:rsidP="00607404">
            <w:pPr>
              <w:pStyle w:val="ListParagraph"/>
              <w:numPr>
                <w:ilvl w:val="0"/>
                <w:numId w:val="181"/>
              </w:numPr>
              <w:spacing w:after="0"/>
              <w:rPr>
                <w:rFonts w:ascii="Times New Roman" w:hAnsi="Times New Roman" w:cs="Times New Roman"/>
                <w:sz w:val="24"/>
                <w:szCs w:val="24"/>
              </w:rPr>
            </w:pPr>
            <w:r w:rsidRPr="00155C1B">
              <w:rPr>
                <w:rFonts w:ascii="Times New Roman" w:hAnsi="Times New Roman" w:cs="Times New Roman"/>
                <w:sz w:val="24"/>
                <w:szCs w:val="24"/>
              </w:rPr>
              <w:t>On-the-job</w:t>
            </w:r>
          </w:p>
          <w:p w14:paraId="74F54D08" w14:textId="77777777" w:rsidR="000F3228" w:rsidRPr="00155C1B" w:rsidRDefault="000F3228" w:rsidP="00607404">
            <w:pPr>
              <w:pStyle w:val="ListParagraph"/>
              <w:numPr>
                <w:ilvl w:val="0"/>
                <w:numId w:val="181"/>
              </w:numPr>
              <w:spacing w:after="0"/>
              <w:rPr>
                <w:rFonts w:ascii="Times New Roman" w:hAnsi="Times New Roman" w:cs="Times New Roman"/>
                <w:sz w:val="24"/>
                <w:szCs w:val="24"/>
              </w:rPr>
            </w:pPr>
            <w:r w:rsidRPr="00155C1B">
              <w:rPr>
                <w:rFonts w:ascii="Times New Roman" w:hAnsi="Times New Roman" w:cs="Times New Roman"/>
                <w:sz w:val="24"/>
                <w:szCs w:val="24"/>
              </w:rPr>
              <w:t>Off-the –job</w:t>
            </w:r>
          </w:p>
          <w:p w14:paraId="019915C9" w14:textId="77777777" w:rsidR="000F3228" w:rsidRPr="00155C1B" w:rsidRDefault="000F3228" w:rsidP="00607404">
            <w:pPr>
              <w:pStyle w:val="BodyText"/>
              <w:numPr>
                <w:ilvl w:val="0"/>
                <w:numId w:val="181"/>
              </w:numPr>
              <w:tabs>
                <w:tab w:val="left" w:pos="702"/>
              </w:tabs>
              <w:spacing w:after="0" w:line="276" w:lineRule="auto"/>
              <w:ind w:right="749"/>
            </w:pPr>
            <w:r w:rsidRPr="00155C1B">
              <w:t>During Industrial attachment</w:t>
            </w:r>
          </w:p>
          <w:p w14:paraId="68E56675" w14:textId="77777777" w:rsidR="000F3228" w:rsidRPr="00155C1B" w:rsidRDefault="000F3228" w:rsidP="00B311AF">
            <w:pPr>
              <w:pStyle w:val="BodyText"/>
              <w:tabs>
                <w:tab w:val="left" w:pos="702"/>
              </w:tabs>
              <w:spacing w:line="276" w:lineRule="auto"/>
              <w:ind w:right="749"/>
            </w:pPr>
          </w:p>
        </w:tc>
      </w:tr>
      <w:tr w:rsidR="000F3228" w:rsidRPr="00155C1B" w14:paraId="13429973" w14:textId="77777777" w:rsidTr="000F3228">
        <w:tc>
          <w:tcPr>
            <w:tcW w:w="1193" w:type="pct"/>
            <w:tcBorders>
              <w:top w:val="single" w:sz="4" w:space="0" w:color="auto"/>
              <w:left w:val="single" w:sz="4" w:space="0" w:color="auto"/>
              <w:bottom w:val="single" w:sz="4" w:space="0" w:color="auto"/>
              <w:right w:val="single" w:sz="4" w:space="0" w:color="auto"/>
            </w:tcBorders>
            <w:hideMark/>
          </w:tcPr>
          <w:p w14:paraId="4B261114" w14:textId="77777777" w:rsidR="000F3228" w:rsidRPr="00155C1B" w:rsidRDefault="000F3228" w:rsidP="00607404">
            <w:pPr>
              <w:pStyle w:val="ListParagraph"/>
              <w:numPr>
                <w:ilvl w:val="0"/>
                <w:numId w:val="145"/>
              </w:numPr>
              <w:spacing w:after="0"/>
              <w:rPr>
                <w:rFonts w:ascii="Times New Roman" w:hAnsi="Times New Roman" w:cs="Times New Roman"/>
                <w:sz w:val="24"/>
                <w:szCs w:val="24"/>
              </w:rPr>
            </w:pPr>
            <w:r w:rsidRPr="00155C1B">
              <w:rPr>
                <w:rFonts w:ascii="Times New Roman" w:hAnsi="Times New Roman" w:cs="Times New Roman"/>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E69FE04" w14:textId="77777777" w:rsidR="000F3228" w:rsidRPr="00155C1B" w:rsidRDefault="000F322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other units relevant to the industry sector, workplace and job role is recommended.</w:t>
            </w:r>
          </w:p>
        </w:tc>
      </w:tr>
    </w:tbl>
    <w:p w14:paraId="7D059AE1" w14:textId="77777777" w:rsidR="000F3228" w:rsidRPr="00155C1B" w:rsidRDefault="000F3228" w:rsidP="00B311AF">
      <w:pPr>
        <w:spacing w:line="276" w:lineRule="auto"/>
        <w:rPr>
          <w:rFonts w:ascii="Times New Roman" w:hAnsi="Times New Roman" w:cs="Times New Roman"/>
          <w:noProof/>
          <w:sz w:val="24"/>
          <w:szCs w:val="24"/>
          <w:lang w:val="fr-FR"/>
        </w:rPr>
      </w:pPr>
    </w:p>
    <w:p w14:paraId="5B139C3A" w14:textId="77777777" w:rsidR="000F3228" w:rsidRPr="00155C1B" w:rsidRDefault="000F3228" w:rsidP="00B311AF">
      <w:pPr>
        <w:spacing w:line="276" w:lineRule="auto"/>
        <w:rPr>
          <w:rFonts w:ascii="Times New Roman" w:hAnsi="Times New Roman" w:cs="Times New Roman"/>
          <w:noProof/>
          <w:sz w:val="24"/>
          <w:szCs w:val="24"/>
          <w:lang w:val="fr-FR"/>
        </w:rPr>
      </w:pPr>
      <w:r w:rsidRPr="00155C1B">
        <w:rPr>
          <w:rFonts w:ascii="Times New Roman" w:hAnsi="Times New Roman" w:cs="Times New Roman"/>
          <w:noProof/>
          <w:sz w:val="24"/>
          <w:szCs w:val="24"/>
          <w:lang w:val="fr-FR"/>
        </w:rPr>
        <w:br w:type="page"/>
      </w:r>
    </w:p>
    <w:p w14:paraId="1A5D4BE4" w14:textId="77777777" w:rsidR="000F3228" w:rsidRPr="00155C1B" w:rsidRDefault="000F3228" w:rsidP="00B311AF">
      <w:pPr>
        <w:keepNext/>
        <w:keepLines/>
        <w:spacing w:after="10" w:line="276" w:lineRule="auto"/>
        <w:jc w:val="center"/>
        <w:outlineLvl w:val="0"/>
        <w:rPr>
          <w:rFonts w:ascii="Times New Roman" w:hAnsi="Times New Roman" w:cs="Times New Roman"/>
          <w:b/>
          <w:caps/>
          <w:noProof/>
          <w:color w:val="000000" w:themeColor="text1"/>
          <w:sz w:val="24"/>
          <w:szCs w:val="24"/>
          <w:lang w:val="fr-FR"/>
        </w:rPr>
      </w:pPr>
      <w:bookmarkStart w:id="32" w:name="_Toc66803634"/>
      <w:r w:rsidRPr="00155C1B">
        <w:rPr>
          <w:rFonts w:ascii="Times New Roman" w:hAnsi="Times New Roman" w:cs="Times New Roman"/>
          <w:b/>
          <w:caps/>
          <w:noProof/>
          <w:color w:val="000000" w:themeColor="text1"/>
          <w:sz w:val="24"/>
          <w:szCs w:val="24"/>
          <w:lang w:val="fr-FR"/>
        </w:rPr>
        <w:lastRenderedPageBreak/>
        <w:t>DEMONSTRATE ENTREPRENEURIAL SKILLS</w:t>
      </w:r>
      <w:bookmarkEnd w:id="32"/>
    </w:p>
    <w:p w14:paraId="0835361C" w14:textId="77777777" w:rsidR="000F3228" w:rsidRPr="00155C1B" w:rsidRDefault="000F3228" w:rsidP="00B311AF">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7C698033" w14:textId="1FA2EDFB" w:rsidR="000F3228" w:rsidRPr="00155C1B" w:rsidRDefault="000F3228" w:rsidP="00B311AF">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r w:rsidRPr="00155C1B">
        <w:rPr>
          <w:rFonts w:ascii="Times New Roman" w:hAnsi="Times New Roman" w:cs="Times New Roman"/>
          <w:b/>
          <w:color w:val="000000" w:themeColor="text1"/>
          <w:sz w:val="24"/>
          <w:szCs w:val="24"/>
          <w:lang w:val="fr-FR"/>
        </w:rPr>
        <w:t>UNIT CODE</w:t>
      </w:r>
      <w:r w:rsidR="00306249" w:rsidRPr="00155C1B">
        <w:rPr>
          <w:rFonts w:ascii="Times New Roman" w:hAnsi="Times New Roman" w:cs="Times New Roman"/>
          <w:b/>
          <w:color w:val="000000" w:themeColor="text1"/>
          <w:sz w:val="24"/>
          <w:szCs w:val="24"/>
          <w:lang w:val="fr-FR"/>
        </w:rPr>
        <w:t xml:space="preserve"> :</w:t>
      </w:r>
      <w:r w:rsidR="00306249" w:rsidRPr="00155C1B">
        <w:rPr>
          <w:rFonts w:ascii="Times New Roman" w:hAnsi="Times New Roman" w:cs="Times New Roman"/>
          <w:sz w:val="24"/>
          <w:szCs w:val="24"/>
        </w:rPr>
        <w:t xml:space="preserve"> MED</w:t>
      </w:r>
      <w:r w:rsidRPr="00155C1B">
        <w:rPr>
          <w:rFonts w:ascii="Times New Roman" w:hAnsi="Times New Roman" w:cs="Times New Roman"/>
          <w:sz w:val="24"/>
          <w:szCs w:val="24"/>
        </w:rPr>
        <w:t>/OS/NUD/BC/0</w:t>
      </w:r>
      <w:r w:rsidR="00306249" w:rsidRPr="00155C1B">
        <w:rPr>
          <w:rFonts w:ascii="Times New Roman" w:hAnsi="Times New Roman" w:cs="Times New Roman"/>
          <w:sz w:val="24"/>
          <w:szCs w:val="24"/>
        </w:rPr>
        <w:t>4</w:t>
      </w:r>
      <w:r w:rsidRPr="00155C1B">
        <w:rPr>
          <w:rFonts w:ascii="Times New Roman" w:hAnsi="Times New Roman" w:cs="Times New Roman"/>
          <w:sz w:val="24"/>
          <w:szCs w:val="24"/>
        </w:rPr>
        <w:t>/6/A</w:t>
      </w:r>
    </w:p>
    <w:p w14:paraId="76680EEC" w14:textId="77777777" w:rsidR="000F3228" w:rsidRPr="00155C1B" w:rsidRDefault="000F3228" w:rsidP="00B311AF">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fr-FR"/>
        </w:rPr>
      </w:pPr>
    </w:p>
    <w:p w14:paraId="1111713E" w14:textId="77777777" w:rsidR="000F3228" w:rsidRPr="00155C1B" w:rsidRDefault="000F3228" w:rsidP="00B311AF">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155C1B">
        <w:rPr>
          <w:rFonts w:ascii="Times New Roman" w:hAnsi="Times New Roman" w:cs="Times New Roman"/>
          <w:b/>
          <w:color w:val="000000" w:themeColor="text1"/>
          <w:sz w:val="24"/>
          <w:szCs w:val="24"/>
          <w:lang w:val="en-GB"/>
        </w:rPr>
        <w:t>UNIT DESCRIPTION</w:t>
      </w:r>
    </w:p>
    <w:p w14:paraId="65321497" w14:textId="77777777" w:rsidR="000F3228" w:rsidRPr="00155C1B" w:rsidRDefault="000F3228" w:rsidP="00B311AF">
      <w:pPr>
        <w:spacing w:before="240" w:after="120" w:line="276" w:lineRule="auto"/>
        <w:jc w:val="both"/>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4D4CC01E" w14:textId="77777777" w:rsidR="000F3228" w:rsidRPr="00155C1B" w:rsidRDefault="000F3228" w:rsidP="00B311AF">
      <w:pPr>
        <w:shd w:val="clear" w:color="auto" w:fill="FFFFFF" w:themeFill="background1"/>
        <w:tabs>
          <w:tab w:val="left" w:pos="2880"/>
        </w:tabs>
        <w:spacing w:after="0" w:line="276" w:lineRule="auto"/>
        <w:ind w:left="357" w:hanging="357"/>
        <w:rPr>
          <w:rFonts w:ascii="Times New Roman" w:hAnsi="Times New Roman" w:cs="Times New Roman"/>
          <w:b/>
          <w:color w:val="000000" w:themeColor="text1"/>
          <w:sz w:val="24"/>
          <w:szCs w:val="24"/>
          <w:lang w:val="en-GB"/>
        </w:rPr>
      </w:pPr>
      <w:r w:rsidRPr="00155C1B">
        <w:rPr>
          <w:rFonts w:ascii="Times New Roman" w:hAnsi="Times New Roman" w:cs="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0F3228" w:rsidRPr="00155C1B" w14:paraId="1107F8EF" w14:textId="77777777" w:rsidTr="000F3228">
        <w:tc>
          <w:tcPr>
            <w:tcW w:w="3740" w:type="dxa"/>
          </w:tcPr>
          <w:p w14:paraId="147321E2" w14:textId="77777777" w:rsidR="000F3228" w:rsidRPr="00155C1B" w:rsidRDefault="000F3228" w:rsidP="00B311AF">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lang w:val="en-GB"/>
              </w:rPr>
            </w:pPr>
            <w:r w:rsidRPr="00155C1B">
              <w:rPr>
                <w:rFonts w:ascii="Times New Roman" w:hAnsi="Times New Roman" w:cs="Times New Roman"/>
                <w:b/>
                <w:color w:val="000000" w:themeColor="text1"/>
                <w:sz w:val="24"/>
                <w:szCs w:val="24"/>
                <w:lang w:val="en-GB"/>
              </w:rPr>
              <w:t>ELEMENT</w:t>
            </w:r>
          </w:p>
        </w:tc>
        <w:tc>
          <w:tcPr>
            <w:tcW w:w="5610" w:type="dxa"/>
          </w:tcPr>
          <w:p w14:paraId="1FE78C8E" w14:textId="77777777" w:rsidR="000F3228" w:rsidRPr="00155C1B" w:rsidRDefault="000F3228" w:rsidP="00B311AF">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lang w:val="en-GB"/>
              </w:rPr>
            </w:pPr>
            <w:r w:rsidRPr="00155C1B">
              <w:rPr>
                <w:rFonts w:ascii="Times New Roman" w:hAnsi="Times New Roman" w:cs="Times New Roman"/>
                <w:b/>
                <w:color w:val="000000" w:themeColor="text1"/>
                <w:sz w:val="24"/>
                <w:szCs w:val="24"/>
                <w:lang w:val="en-GB"/>
              </w:rPr>
              <w:t xml:space="preserve">PERFORMANCE CRITERIA </w:t>
            </w:r>
          </w:p>
        </w:tc>
      </w:tr>
      <w:tr w:rsidR="000F3228" w:rsidRPr="00155C1B" w14:paraId="548D3A88" w14:textId="77777777" w:rsidTr="000F3228">
        <w:tc>
          <w:tcPr>
            <w:tcW w:w="3740" w:type="dxa"/>
          </w:tcPr>
          <w:p w14:paraId="79E59807" w14:textId="77777777" w:rsidR="000F3228" w:rsidRPr="00155C1B" w:rsidRDefault="000F3228" w:rsidP="00607404">
            <w:pPr>
              <w:pStyle w:val="ListParagraph"/>
              <w:numPr>
                <w:ilvl w:val="0"/>
                <w:numId w:val="185"/>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Demonstrate understanding of an Entrepreneur</w:t>
            </w:r>
          </w:p>
        </w:tc>
        <w:tc>
          <w:tcPr>
            <w:tcW w:w="5610" w:type="dxa"/>
          </w:tcPr>
          <w:p w14:paraId="78062F03" w14:textId="77777777" w:rsidR="000F3228" w:rsidRPr="00155C1B" w:rsidRDefault="000F3228" w:rsidP="00607404">
            <w:pPr>
              <w:pStyle w:val="ListParagraph"/>
              <w:numPr>
                <w:ilvl w:val="0"/>
                <w:numId w:val="186"/>
              </w:numPr>
              <w:shd w:val="clear" w:color="auto" w:fill="FFFFFF" w:themeFill="background1"/>
              <w:tabs>
                <w:tab w:val="left" w:pos="2880"/>
              </w:tabs>
              <w:spacing w:after="0"/>
              <w:ind w:left="507" w:hanging="54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Entrepreneurs and Business persons are distinguished as per principles of entrepreneurship </w:t>
            </w:r>
          </w:p>
          <w:p w14:paraId="20468AA4" w14:textId="77777777" w:rsidR="000F3228" w:rsidRPr="00155C1B" w:rsidRDefault="000F3228" w:rsidP="00607404">
            <w:pPr>
              <w:pStyle w:val="ListParagraph"/>
              <w:numPr>
                <w:ilvl w:val="0"/>
                <w:numId w:val="186"/>
              </w:numPr>
              <w:shd w:val="clear" w:color="auto" w:fill="FFFFFF" w:themeFill="background1"/>
              <w:tabs>
                <w:tab w:val="left" w:pos="2880"/>
              </w:tabs>
              <w:spacing w:after="0"/>
              <w:ind w:left="507" w:hanging="540"/>
              <w:rPr>
                <w:rFonts w:ascii="Times New Roman" w:hAnsi="Times New Roman" w:cs="Times New Roman"/>
                <w:b/>
                <w:color w:val="000000" w:themeColor="text1"/>
                <w:sz w:val="24"/>
                <w:szCs w:val="24"/>
                <w:lang w:val="en-GB"/>
              </w:rPr>
            </w:pPr>
            <w:r w:rsidRPr="00155C1B">
              <w:rPr>
                <w:rFonts w:ascii="Times New Roman" w:hAnsi="Times New Roman" w:cs="Times New Roman"/>
                <w:b/>
                <w:i/>
                <w:color w:val="000000" w:themeColor="text1"/>
                <w:sz w:val="24"/>
                <w:szCs w:val="24"/>
                <w:lang w:val="en-GB"/>
              </w:rPr>
              <w:t>Types of entrepreneurs</w:t>
            </w:r>
            <w:r w:rsidRPr="00155C1B">
              <w:rPr>
                <w:rFonts w:ascii="Times New Roman" w:hAnsi="Times New Roman" w:cs="Times New Roman"/>
                <w:color w:val="000000" w:themeColor="text1"/>
                <w:sz w:val="24"/>
                <w:szCs w:val="24"/>
                <w:lang w:val="en-GB"/>
              </w:rPr>
              <w:t xml:space="preserve"> are identified as per principles of entrepreneurship</w:t>
            </w:r>
          </w:p>
          <w:p w14:paraId="4D41757E" w14:textId="77777777" w:rsidR="000F3228" w:rsidRPr="00155C1B" w:rsidRDefault="000F3228" w:rsidP="00607404">
            <w:pPr>
              <w:pStyle w:val="ListParagraph"/>
              <w:numPr>
                <w:ilvl w:val="0"/>
                <w:numId w:val="186"/>
              </w:numPr>
              <w:shd w:val="clear" w:color="auto" w:fill="FFFFFF" w:themeFill="background1"/>
              <w:tabs>
                <w:tab w:val="left" w:pos="2880"/>
              </w:tabs>
              <w:spacing w:after="0"/>
              <w:ind w:left="507" w:hanging="540"/>
              <w:rPr>
                <w:rFonts w:ascii="Times New Roman" w:hAnsi="Times New Roman" w:cs="Times New Roman"/>
                <w:b/>
                <w:color w:val="000000" w:themeColor="text1"/>
                <w:sz w:val="24"/>
                <w:szCs w:val="24"/>
                <w:lang w:val="en-GB"/>
              </w:rPr>
            </w:pPr>
            <w:r w:rsidRPr="00155C1B">
              <w:rPr>
                <w:rFonts w:ascii="Times New Roman" w:hAnsi="Times New Roman" w:cs="Times New Roman"/>
                <w:color w:val="000000" w:themeColor="text1"/>
                <w:sz w:val="24"/>
                <w:szCs w:val="24"/>
                <w:lang w:val="en-GB"/>
              </w:rPr>
              <w:t>Ways of becoming an Entrepreneur are identified as per principles of Entrepreneurship</w:t>
            </w:r>
          </w:p>
          <w:p w14:paraId="63453A4A" w14:textId="77777777" w:rsidR="000F3228" w:rsidRPr="00155C1B" w:rsidRDefault="000F3228" w:rsidP="00607404">
            <w:pPr>
              <w:pStyle w:val="ListParagraph"/>
              <w:numPr>
                <w:ilvl w:val="0"/>
                <w:numId w:val="186"/>
              </w:numPr>
              <w:shd w:val="clear" w:color="auto" w:fill="FFFFFF" w:themeFill="background1"/>
              <w:tabs>
                <w:tab w:val="left" w:pos="2880"/>
              </w:tabs>
              <w:spacing w:after="0"/>
              <w:ind w:left="507" w:hanging="540"/>
              <w:rPr>
                <w:rFonts w:ascii="Times New Roman" w:hAnsi="Times New Roman" w:cs="Times New Roman"/>
                <w:b/>
                <w:color w:val="000000" w:themeColor="text1"/>
                <w:sz w:val="24"/>
                <w:szCs w:val="24"/>
                <w:lang w:val="en-GB"/>
              </w:rPr>
            </w:pPr>
            <w:r w:rsidRPr="00155C1B">
              <w:rPr>
                <w:rFonts w:ascii="Times New Roman" w:hAnsi="Times New Roman" w:cs="Times New Roman"/>
                <w:b/>
                <w:i/>
                <w:color w:val="000000" w:themeColor="text1"/>
                <w:sz w:val="24"/>
                <w:szCs w:val="24"/>
                <w:lang w:val="en-GB"/>
              </w:rPr>
              <w:t>Characteristics of Entrepreneurs</w:t>
            </w:r>
            <w:r w:rsidRPr="00155C1B">
              <w:rPr>
                <w:rFonts w:ascii="Times New Roman" w:hAnsi="Times New Roman" w:cs="Times New Roman"/>
                <w:color w:val="000000" w:themeColor="text1"/>
                <w:sz w:val="24"/>
                <w:szCs w:val="24"/>
                <w:lang w:val="en-GB"/>
              </w:rPr>
              <w:t xml:space="preserve"> are identified as per principles of Entrepreneurship</w:t>
            </w:r>
            <w:r w:rsidRPr="00155C1B">
              <w:rPr>
                <w:rFonts w:ascii="Times New Roman" w:hAnsi="Times New Roman" w:cs="Times New Roman"/>
                <w:b/>
                <w:color w:val="000000" w:themeColor="text1"/>
                <w:sz w:val="24"/>
                <w:szCs w:val="24"/>
                <w:lang w:val="en-GB"/>
              </w:rPr>
              <w:t xml:space="preserve"> </w:t>
            </w:r>
          </w:p>
          <w:p w14:paraId="71DA08B7" w14:textId="77777777" w:rsidR="000F3228" w:rsidRPr="00155C1B" w:rsidRDefault="000F3228" w:rsidP="00607404">
            <w:pPr>
              <w:pStyle w:val="ListParagraph"/>
              <w:numPr>
                <w:ilvl w:val="0"/>
                <w:numId w:val="186"/>
              </w:numPr>
              <w:shd w:val="clear" w:color="auto" w:fill="FFFFFF" w:themeFill="background1"/>
              <w:tabs>
                <w:tab w:val="left" w:pos="2880"/>
              </w:tabs>
              <w:spacing w:after="0"/>
              <w:ind w:left="507" w:hanging="54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Factors affecting Entrepreneurship development are explored as per principles of Entrepreneurship</w:t>
            </w:r>
          </w:p>
        </w:tc>
      </w:tr>
      <w:tr w:rsidR="000F3228" w:rsidRPr="00155C1B" w14:paraId="4D447FAC" w14:textId="77777777" w:rsidTr="000F3228">
        <w:tc>
          <w:tcPr>
            <w:tcW w:w="3740" w:type="dxa"/>
          </w:tcPr>
          <w:p w14:paraId="490B5C88" w14:textId="77777777" w:rsidR="000F3228" w:rsidRPr="00155C1B" w:rsidRDefault="000F3228" w:rsidP="00607404">
            <w:pPr>
              <w:pStyle w:val="ListParagraph"/>
              <w:numPr>
                <w:ilvl w:val="0"/>
                <w:numId w:val="185"/>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Demonstrate understanding of Entrepreneurship and self-employment</w:t>
            </w:r>
          </w:p>
        </w:tc>
        <w:tc>
          <w:tcPr>
            <w:tcW w:w="5610" w:type="dxa"/>
          </w:tcPr>
          <w:p w14:paraId="53E9A12D" w14:textId="77777777" w:rsidR="000F3228" w:rsidRPr="00155C1B" w:rsidRDefault="000F3228" w:rsidP="00607404">
            <w:pPr>
              <w:pStyle w:val="ListParagraph"/>
              <w:numPr>
                <w:ilvl w:val="0"/>
                <w:numId w:val="187"/>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Entrepreneurship and self-employment are distinguished as per principles of entrepreneurship</w:t>
            </w:r>
          </w:p>
          <w:p w14:paraId="44D91809" w14:textId="77777777" w:rsidR="000F3228" w:rsidRPr="00155C1B" w:rsidRDefault="000F3228" w:rsidP="00607404">
            <w:pPr>
              <w:pStyle w:val="ListParagraph"/>
              <w:numPr>
                <w:ilvl w:val="0"/>
                <w:numId w:val="187"/>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Importance of self-employment is analysed based on business procedures and strategies</w:t>
            </w:r>
          </w:p>
          <w:p w14:paraId="577BDF32" w14:textId="77777777" w:rsidR="000F3228" w:rsidRPr="00155C1B" w:rsidRDefault="000F3228" w:rsidP="00607404">
            <w:pPr>
              <w:pStyle w:val="ListParagraph"/>
              <w:numPr>
                <w:ilvl w:val="0"/>
                <w:numId w:val="187"/>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b/>
                <w:i/>
                <w:color w:val="000000" w:themeColor="text1"/>
                <w:sz w:val="24"/>
                <w:szCs w:val="24"/>
                <w:lang w:val="en-GB"/>
              </w:rPr>
              <w:t>Requirements for entry into self-employment</w:t>
            </w:r>
            <w:r w:rsidRPr="00155C1B">
              <w:rPr>
                <w:rFonts w:ascii="Times New Roman" w:hAnsi="Times New Roman" w:cs="Times New Roman"/>
                <w:color w:val="000000" w:themeColor="text1"/>
                <w:sz w:val="24"/>
                <w:szCs w:val="24"/>
                <w:lang w:val="en-GB"/>
              </w:rPr>
              <w:t xml:space="preserve"> are identified according to business procedures and strategies</w:t>
            </w:r>
          </w:p>
          <w:p w14:paraId="462E5768" w14:textId="77777777" w:rsidR="000F3228" w:rsidRPr="00155C1B" w:rsidRDefault="000F3228" w:rsidP="00607404">
            <w:pPr>
              <w:pStyle w:val="ListParagraph"/>
              <w:numPr>
                <w:ilvl w:val="0"/>
                <w:numId w:val="187"/>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Role of an Entrepreneur in business is determined according to business procedures and strategies </w:t>
            </w:r>
          </w:p>
          <w:p w14:paraId="7ADC0D3D" w14:textId="77777777" w:rsidR="000F3228" w:rsidRPr="00155C1B" w:rsidRDefault="000F3228" w:rsidP="00607404">
            <w:pPr>
              <w:pStyle w:val="ListParagraph"/>
              <w:numPr>
                <w:ilvl w:val="0"/>
                <w:numId w:val="187"/>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lastRenderedPageBreak/>
              <w:t>Contributions of Entrepreneurs to National development are identified as per business procedures and strategies</w:t>
            </w:r>
          </w:p>
          <w:p w14:paraId="66F4E2E8" w14:textId="77777777" w:rsidR="000F3228" w:rsidRPr="00155C1B" w:rsidRDefault="000F3228" w:rsidP="00607404">
            <w:pPr>
              <w:pStyle w:val="ListParagraph"/>
              <w:numPr>
                <w:ilvl w:val="0"/>
                <w:numId w:val="187"/>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 Entrepreneurship culture in Kenya is explored as per business procedures and strategies </w:t>
            </w:r>
          </w:p>
          <w:p w14:paraId="5BB1C0F6" w14:textId="77777777" w:rsidR="000F3228" w:rsidRPr="00155C1B" w:rsidRDefault="000F3228" w:rsidP="00607404">
            <w:pPr>
              <w:pStyle w:val="ListParagraph"/>
              <w:numPr>
                <w:ilvl w:val="0"/>
                <w:numId w:val="187"/>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Born or made Entrepreneurs are distinguished as per entrepreneurial traits </w:t>
            </w:r>
          </w:p>
        </w:tc>
      </w:tr>
      <w:tr w:rsidR="000F3228" w:rsidRPr="00155C1B" w14:paraId="0301C846" w14:textId="77777777" w:rsidTr="000F3228">
        <w:tc>
          <w:tcPr>
            <w:tcW w:w="3740" w:type="dxa"/>
          </w:tcPr>
          <w:p w14:paraId="57E2CF50" w14:textId="77777777" w:rsidR="000F3228" w:rsidRPr="00155C1B" w:rsidRDefault="000F3228" w:rsidP="00607404">
            <w:pPr>
              <w:pStyle w:val="ListParagraph"/>
              <w:numPr>
                <w:ilvl w:val="0"/>
                <w:numId w:val="185"/>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lastRenderedPageBreak/>
              <w:t>Identify Entrepreneurship opportunities</w:t>
            </w:r>
          </w:p>
        </w:tc>
        <w:tc>
          <w:tcPr>
            <w:tcW w:w="5610" w:type="dxa"/>
          </w:tcPr>
          <w:p w14:paraId="33380422" w14:textId="77777777" w:rsidR="000F3228" w:rsidRPr="00155C1B" w:rsidRDefault="000F3228" w:rsidP="00607404">
            <w:pPr>
              <w:pStyle w:val="ListParagraph"/>
              <w:numPr>
                <w:ilvl w:val="0"/>
                <w:numId w:val="188"/>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Sources of business ideas are identified as per business procedures and strategies  </w:t>
            </w:r>
          </w:p>
          <w:p w14:paraId="07035E8D" w14:textId="77777777" w:rsidR="000F3228" w:rsidRPr="00155C1B" w:rsidRDefault="000F3228" w:rsidP="00607404">
            <w:pPr>
              <w:pStyle w:val="ListParagraph"/>
              <w:numPr>
                <w:ilvl w:val="0"/>
                <w:numId w:val="188"/>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Business ideas and opportunities are generated as per business procedures and strategies</w:t>
            </w:r>
          </w:p>
          <w:p w14:paraId="274F04AA" w14:textId="77777777" w:rsidR="000F3228" w:rsidRPr="00155C1B" w:rsidRDefault="000F3228" w:rsidP="00607404">
            <w:pPr>
              <w:pStyle w:val="ListParagraph"/>
              <w:numPr>
                <w:ilvl w:val="0"/>
                <w:numId w:val="188"/>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Business life cycle is analysed as per business procedures and strategies</w:t>
            </w:r>
          </w:p>
          <w:p w14:paraId="1D72C580" w14:textId="77777777" w:rsidR="000F3228" w:rsidRPr="00155C1B" w:rsidRDefault="000F3228" w:rsidP="00607404">
            <w:pPr>
              <w:pStyle w:val="ListParagraph"/>
              <w:numPr>
                <w:ilvl w:val="0"/>
                <w:numId w:val="188"/>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Legal aspects of business are identified as per procedures and strategies</w:t>
            </w:r>
          </w:p>
          <w:p w14:paraId="570F8DE0" w14:textId="77777777" w:rsidR="000F3228" w:rsidRPr="00155C1B" w:rsidRDefault="000F3228" w:rsidP="00607404">
            <w:pPr>
              <w:pStyle w:val="ListParagraph"/>
              <w:numPr>
                <w:ilvl w:val="0"/>
                <w:numId w:val="188"/>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Product demand is assessed as per market strategies</w:t>
            </w:r>
          </w:p>
          <w:p w14:paraId="0AC2A411" w14:textId="77777777" w:rsidR="000F3228" w:rsidRPr="00155C1B" w:rsidRDefault="000F3228" w:rsidP="00607404">
            <w:pPr>
              <w:pStyle w:val="ListParagraph"/>
              <w:numPr>
                <w:ilvl w:val="0"/>
                <w:numId w:val="188"/>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Types of </w:t>
            </w:r>
            <w:r w:rsidRPr="00155C1B">
              <w:rPr>
                <w:rFonts w:ascii="Times New Roman" w:hAnsi="Times New Roman" w:cs="Times New Roman"/>
                <w:b/>
                <w:i/>
                <w:color w:val="000000" w:themeColor="text1"/>
                <w:sz w:val="24"/>
                <w:szCs w:val="24"/>
                <w:lang w:val="en-GB"/>
              </w:rPr>
              <w:t>business environment</w:t>
            </w:r>
            <w:r w:rsidRPr="00155C1B">
              <w:rPr>
                <w:rFonts w:ascii="Times New Roman" w:hAnsi="Times New Roman" w:cs="Times New Roman"/>
                <w:color w:val="000000" w:themeColor="text1"/>
                <w:sz w:val="24"/>
                <w:szCs w:val="24"/>
                <w:lang w:val="en-GB"/>
              </w:rPr>
              <w:t xml:space="preserve"> are identified and evaluated as per business procedures</w:t>
            </w:r>
          </w:p>
          <w:p w14:paraId="681CE3E9" w14:textId="77777777" w:rsidR="000F3228" w:rsidRPr="00155C1B" w:rsidRDefault="000F3228" w:rsidP="00607404">
            <w:pPr>
              <w:pStyle w:val="ListParagraph"/>
              <w:numPr>
                <w:ilvl w:val="0"/>
                <w:numId w:val="188"/>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Factors to consider when evaluating business environment are explored based on business procedure and strategies</w:t>
            </w:r>
          </w:p>
          <w:p w14:paraId="37604347" w14:textId="77777777" w:rsidR="000F3228" w:rsidRPr="00155C1B" w:rsidRDefault="000F3228" w:rsidP="00607404">
            <w:pPr>
              <w:pStyle w:val="ListParagraph"/>
              <w:numPr>
                <w:ilvl w:val="0"/>
                <w:numId w:val="188"/>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Technology in business is incorporated as per best practice </w:t>
            </w:r>
          </w:p>
        </w:tc>
      </w:tr>
      <w:tr w:rsidR="000F3228" w:rsidRPr="00155C1B" w14:paraId="051D460A" w14:textId="77777777" w:rsidTr="000F3228">
        <w:tc>
          <w:tcPr>
            <w:tcW w:w="3740" w:type="dxa"/>
          </w:tcPr>
          <w:p w14:paraId="766CD1DC" w14:textId="77777777" w:rsidR="000F3228" w:rsidRPr="00155C1B" w:rsidRDefault="000F3228" w:rsidP="00607404">
            <w:pPr>
              <w:pStyle w:val="ListParagraph"/>
              <w:numPr>
                <w:ilvl w:val="0"/>
                <w:numId w:val="185"/>
              </w:numPr>
              <w:shd w:val="clear" w:color="auto" w:fill="FFFFFF" w:themeFill="background1"/>
              <w:tabs>
                <w:tab w:val="left" w:pos="2880"/>
              </w:tabs>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Create entrepreneurial awareness</w:t>
            </w:r>
          </w:p>
        </w:tc>
        <w:tc>
          <w:tcPr>
            <w:tcW w:w="5610" w:type="dxa"/>
          </w:tcPr>
          <w:p w14:paraId="47BBDA1D" w14:textId="77777777" w:rsidR="000F3228" w:rsidRPr="00155C1B" w:rsidRDefault="000F3228" w:rsidP="00607404">
            <w:pPr>
              <w:pStyle w:val="ListParagraph"/>
              <w:numPr>
                <w:ilvl w:val="0"/>
                <w:numId w:val="189"/>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b/>
                <w:i/>
                <w:color w:val="000000" w:themeColor="text1"/>
                <w:sz w:val="24"/>
                <w:szCs w:val="24"/>
                <w:lang w:val="en-GB"/>
              </w:rPr>
              <w:t>Forms of businesses</w:t>
            </w:r>
            <w:r w:rsidRPr="00155C1B">
              <w:rPr>
                <w:rFonts w:ascii="Times New Roman" w:hAnsi="Times New Roman" w:cs="Times New Roman"/>
                <w:color w:val="000000" w:themeColor="text1"/>
                <w:sz w:val="24"/>
                <w:szCs w:val="24"/>
                <w:lang w:val="en-GB"/>
              </w:rPr>
              <w:t xml:space="preserve"> are explored as per business procedures and strategies </w:t>
            </w:r>
          </w:p>
          <w:p w14:paraId="0CAB5864" w14:textId="77777777" w:rsidR="000F3228" w:rsidRPr="00155C1B" w:rsidRDefault="000F3228" w:rsidP="00607404">
            <w:pPr>
              <w:pStyle w:val="ListParagraph"/>
              <w:numPr>
                <w:ilvl w:val="0"/>
                <w:numId w:val="189"/>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Sources of business finance are identified as per business procedures and strategies</w:t>
            </w:r>
          </w:p>
          <w:p w14:paraId="246A9D3E" w14:textId="77777777" w:rsidR="000F3228" w:rsidRPr="00155C1B" w:rsidRDefault="000F3228" w:rsidP="00607404">
            <w:pPr>
              <w:pStyle w:val="ListParagraph"/>
              <w:numPr>
                <w:ilvl w:val="0"/>
                <w:numId w:val="189"/>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Factors in selecting source of business finance are identified as per business procedures and strategies</w:t>
            </w:r>
          </w:p>
          <w:p w14:paraId="291F0DBF" w14:textId="77777777" w:rsidR="000F3228" w:rsidRPr="00155C1B" w:rsidRDefault="000F3228" w:rsidP="00607404">
            <w:pPr>
              <w:pStyle w:val="ListParagraph"/>
              <w:numPr>
                <w:ilvl w:val="0"/>
                <w:numId w:val="189"/>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b/>
                <w:i/>
                <w:color w:val="000000" w:themeColor="text1"/>
                <w:sz w:val="24"/>
                <w:szCs w:val="24"/>
                <w:lang w:val="en-GB"/>
              </w:rPr>
              <w:t>Governing policies</w:t>
            </w:r>
            <w:r w:rsidRPr="00155C1B">
              <w:rPr>
                <w:rFonts w:ascii="Times New Roman" w:hAnsi="Times New Roman" w:cs="Times New Roman"/>
                <w:color w:val="000000" w:themeColor="text1"/>
                <w:sz w:val="24"/>
                <w:szCs w:val="24"/>
                <w:lang w:val="en-GB"/>
              </w:rPr>
              <w:t xml:space="preserve"> on Small Scale </w:t>
            </w:r>
            <w:r w:rsidRPr="00155C1B">
              <w:rPr>
                <w:rFonts w:ascii="Times New Roman" w:hAnsi="Times New Roman" w:cs="Times New Roman"/>
                <w:color w:val="000000" w:themeColor="text1"/>
                <w:sz w:val="24"/>
                <w:szCs w:val="24"/>
              </w:rPr>
              <w:t>E</w:t>
            </w:r>
            <w:proofErr w:type="spellStart"/>
            <w:r w:rsidRPr="00155C1B">
              <w:rPr>
                <w:rFonts w:ascii="Times New Roman" w:hAnsi="Times New Roman" w:cs="Times New Roman"/>
                <w:color w:val="000000" w:themeColor="text1"/>
                <w:sz w:val="24"/>
                <w:szCs w:val="24"/>
                <w:lang w:val="en-GB"/>
              </w:rPr>
              <w:t>nterprises</w:t>
            </w:r>
            <w:proofErr w:type="spellEnd"/>
            <w:r w:rsidRPr="00155C1B">
              <w:rPr>
                <w:rFonts w:ascii="Times New Roman" w:hAnsi="Times New Roman" w:cs="Times New Roman"/>
                <w:color w:val="000000" w:themeColor="text1"/>
                <w:sz w:val="24"/>
                <w:szCs w:val="24"/>
                <w:lang w:val="en-GB"/>
              </w:rPr>
              <w:t xml:space="preserve"> (SSEs) are determined as per business procedures and strategies</w:t>
            </w:r>
          </w:p>
          <w:p w14:paraId="275F1109" w14:textId="77777777" w:rsidR="000F3228" w:rsidRPr="00155C1B" w:rsidRDefault="000F3228" w:rsidP="00607404">
            <w:pPr>
              <w:pStyle w:val="ListParagraph"/>
              <w:numPr>
                <w:ilvl w:val="0"/>
                <w:numId w:val="189"/>
              </w:numPr>
              <w:shd w:val="clear" w:color="auto" w:fill="FFFFFF" w:themeFill="background1"/>
              <w:tabs>
                <w:tab w:val="left" w:pos="2880"/>
              </w:tabs>
              <w:spacing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Problems of starting and operating SSEs are explored as per business procedures and strategies</w:t>
            </w:r>
          </w:p>
        </w:tc>
      </w:tr>
      <w:tr w:rsidR="000F3228" w:rsidRPr="00155C1B" w14:paraId="5969F8FB" w14:textId="77777777" w:rsidTr="000F3228">
        <w:tc>
          <w:tcPr>
            <w:tcW w:w="3740" w:type="dxa"/>
          </w:tcPr>
          <w:p w14:paraId="4F1490D9" w14:textId="77777777" w:rsidR="000F3228" w:rsidRPr="00155C1B" w:rsidRDefault="000F3228" w:rsidP="00607404">
            <w:pPr>
              <w:pStyle w:val="ListParagraph"/>
              <w:numPr>
                <w:ilvl w:val="0"/>
                <w:numId w:val="185"/>
              </w:numPr>
              <w:shd w:val="clear" w:color="auto" w:fill="FFFFFF" w:themeFill="background1"/>
              <w:autoSpaceDE w:val="0"/>
              <w:autoSpaceDN w:val="0"/>
              <w:adjustRightInd w:val="0"/>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shd w:val="clear" w:color="auto" w:fill="FFFFFF" w:themeFill="background1"/>
                <w:lang w:val="en-GB"/>
              </w:rPr>
              <w:lastRenderedPageBreak/>
              <w:t xml:space="preserve">Apply </w:t>
            </w:r>
            <w:r w:rsidRPr="00155C1B">
              <w:rPr>
                <w:rFonts w:ascii="Times New Roman" w:hAnsi="Times New Roman" w:cs="Times New Roman"/>
                <w:color w:val="000000" w:themeColor="text1"/>
                <w:sz w:val="24"/>
                <w:szCs w:val="24"/>
                <w:lang w:val="en-GB"/>
              </w:rPr>
              <w:t xml:space="preserve">entrepreneurial motivation </w:t>
            </w:r>
          </w:p>
          <w:p w14:paraId="6305BCE8" w14:textId="77777777" w:rsidR="000F3228" w:rsidRPr="00155C1B" w:rsidRDefault="000F3228" w:rsidP="00B311AF">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lang w:val="en-GB"/>
              </w:rPr>
            </w:pPr>
          </w:p>
          <w:p w14:paraId="6E2CF595" w14:textId="77777777" w:rsidR="000F3228" w:rsidRPr="00155C1B" w:rsidRDefault="000F3228" w:rsidP="00B311AF">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lang w:val="en-GB"/>
              </w:rPr>
            </w:pPr>
          </w:p>
          <w:p w14:paraId="4DD64525" w14:textId="77777777" w:rsidR="000F3228" w:rsidRPr="00155C1B" w:rsidRDefault="000F3228" w:rsidP="00B311AF">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lang w:val="en-GB"/>
              </w:rPr>
            </w:pPr>
          </w:p>
          <w:p w14:paraId="30278B90" w14:textId="77777777" w:rsidR="000F3228" w:rsidRPr="00155C1B" w:rsidRDefault="000F3228" w:rsidP="00B311AF">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tc>
        <w:tc>
          <w:tcPr>
            <w:tcW w:w="5610" w:type="dxa"/>
          </w:tcPr>
          <w:p w14:paraId="7821D519" w14:textId="77777777" w:rsidR="000F3228" w:rsidRPr="00155C1B" w:rsidRDefault="000F3228" w:rsidP="00607404">
            <w:pPr>
              <w:pStyle w:val="ListParagraph"/>
              <w:numPr>
                <w:ilvl w:val="0"/>
                <w:numId w:val="190"/>
              </w:numPr>
              <w:shd w:val="clear" w:color="auto" w:fill="FFFFFF" w:themeFill="background1"/>
              <w:spacing w:after="0"/>
              <w:ind w:left="507" w:hanging="540"/>
              <w:rPr>
                <w:rFonts w:ascii="Times New Roman" w:hAnsi="Times New Roman" w:cs="Times New Roman"/>
                <w:color w:val="000000" w:themeColor="text1"/>
                <w:sz w:val="24"/>
                <w:szCs w:val="24"/>
                <w:lang w:val="en-GB"/>
              </w:rPr>
            </w:pPr>
            <w:r w:rsidRPr="00155C1B">
              <w:rPr>
                <w:rFonts w:ascii="Times New Roman" w:hAnsi="Times New Roman" w:cs="Times New Roman"/>
                <w:b/>
                <w:i/>
                <w:color w:val="000000" w:themeColor="text1"/>
                <w:sz w:val="24"/>
                <w:szCs w:val="24"/>
                <w:lang w:val="en-GB"/>
              </w:rPr>
              <w:t>Internal and external motivation</w:t>
            </w:r>
            <w:r w:rsidRPr="00155C1B">
              <w:rPr>
                <w:rFonts w:ascii="Times New Roman" w:hAnsi="Times New Roman" w:cs="Times New Roman"/>
                <w:color w:val="000000" w:themeColor="text1"/>
                <w:sz w:val="24"/>
                <w:szCs w:val="24"/>
                <w:lang w:val="en-GB"/>
              </w:rPr>
              <w:t xml:space="preserve"> factors are determined in accordance with motivational theories</w:t>
            </w:r>
          </w:p>
          <w:p w14:paraId="44F90C5A" w14:textId="77777777" w:rsidR="000F3228" w:rsidRPr="00155C1B" w:rsidRDefault="000F3228" w:rsidP="00607404">
            <w:pPr>
              <w:pStyle w:val="ListParagraph"/>
              <w:numPr>
                <w:ilvl w:val="0"/>
                <w:numId w:val="190"/>
              </w:numPr>
              <w:shd w:val="clear" w:color="auto" w:fill="FFFFFF" w:themeFill="background1"/>
              <w:spacing w:before="240" w:after="0"/>
              <w:ind w:left="507" w:hanging="54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Self-assessment is carried out as per entrepreneurial orientation</w:t>
            </w:r>
          </w:p>
          <w:p w14:paraId="215BC4AB" w14:textId="77777777" w:rsidR="000F3228" w:rsidRPr="00155C1B" w:rsidRDefault="000F3228" w:rsidP="00607404">
            <w:pPr>
              <w:pStyle w:val="ListParagraph"/>
              <w:numPr>
                <w:ilvl w:val="0"/>
                <w:numId w:val="190"/>
              </w:numPr>
              <w:shd w:val="clear" w:color="auto" w:fill="FFFFFF" w:themeFill="background1"/>
              <w:spacing w:before="240" w:after="0"/>
              <w:ind w:left="507" w:hanging="54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Effective communications are carried out in accordance with communication principles</w:t>
            </w:r>
          </w:p>
          <w:p w14:paraId="5894A425" w14:textId="77777777" w:rsidR="000F3228" w:rsidRPr="00155C1B" w:rsidRDefault="000F3228" w:rsidP="00607404">
            <w:pPr>
              <w:pStyle w:val="ListParagraph"/>
              <w:numPr>
                <w:ilvl w:val="0"/>
                <w:numId w:val="190"/>
              </w:numPr>
              <w:shd w:val="clear" w:color="auto" w:fill="FFFFFF" w:themeFill="background1"/>
              <w:spacing w:before="240" w:after="0"/>
              <w:ind w:left="507" w:hanging="54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Entrepreneurial motivation is applied as per motivational theories</w:t>
            </w:r>
          </w:p>
        </w:tc>
      </w:tr>
      <w:tr w:rsidR="000F3228" w:rsidRPr="00155C1B" w14:paraId="6350249E" w14:textId="77777777" w:rsidTr="000F3228">
        <w:tc>
          <w:tcPr>
            <w:tcW w:w="3740" w:type="dxa"/>
          </w:tcPr>
          <w:p w14:paraId="51819158" w14:textId="77777777" w:rsidR="000F3228" w:rsidRPr="00155C1B" w:rsidRDefault="000F3228" w:rsidP="00607404">
            <w:pPr>
              <w:pStyle w:val="ListParagraph"/>
              <w:numPr>
                <w:ilvl w:val="0"/>
                <w:numId w:val="185"/>
              </w:numPr>
              <w:shd w:val="clear" w:color="auto" w:fill="FFFFFF" w:themeFill="background1"/>
              <w:autoSpaceDE w:val="0"/>
              <w:autoSpaceDN w:val="0"/>
              <w:adjustRightInd w:val="0"/>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sz w:val="24"/>
                <w:szCs w:val="24"/>
              </w:rPr>
              <w:t>Develop innovative business strategies</w:t>
            </w:r>
          </w:p>
        </w:tc>
        <w:tc>
          <w:tcPr>
            <w:tcW w:w="5610" w:type="dxa"/>
          </w:tcPr>
          <w:p w14:paraId="72B1C6D7" w14:textId="77777777" w:rsidR="000F3228" w:rsidRPr="00155C1B" w:rsidRDefault="000F3228" w:rsidP="00607404">
            <w:pPr>
              <w:pStyle w:val="ListParagraph"/>
              <w:numPr>
                <w:ilvl w:val="0"/>
                <w:numId w:val="191"/>
              </w:numPr>
              <w:shd w:val="clear" w:color="auto" w:fill="FFFFFF" w:themeFill="background1"/>
              <w:spacing w:before="240" w:after="0"/>
              <w:ind w:left="507" w:hanging="54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Business innovation strategies are determined in accordance with the organization strategies</w:t>
            </w:r>
          </w:p>
          <w:p w14:paraId="29261932" w14:textId="77777777" w:rsidR="000F3228" w:rsidRPr="00155C1B" w:rsidRDefault="000F3228" w:rsidP="00607404">
            <w:pPr>
              <w:pStyle w:val="ListParagraph"/>
              <w:widowControl w:val="0"/>
              <w:numPr>
                <w:ilvl w:val="0"/>
                <w:numId w:val="191"/>
              </w:numPr>
              <w:kinsoku w:val="0"/>
              <w:overflowPunct w:val="0"/>
              <w:autoSpaceDE w:val="0"/>
              <w:autoSpaceDN w:val="0"/>
              <w:adjustRightInd w:val="0"/>
              <w:spacing w:before="1" w:after="0"/>
              <w:ind w:left="507" w:right="639" w:hanging="540"/>
              <w:rPr>
                <w:rFonts w:ascii="Times New Roman" w:hAnsi="Times New Roman" w:cs="Times New Roman"/>
                <w:sz w:val="24"/>
                <w:szCs w:val="24"/>
              </w:rPr>
            </w:pPr>
            <w:r w:rsidRPr="00155C1B">
              <w:rPr>
                <w:rFonts w:ascii="Times New Roman" w:hAnsi="Times New Roman" w:cs="Times New Roman"/>
                <w:sz w:val="24"/>
                <w:szCs w:val="24"/>
              </w:rPr>
              <w:t>Creativity in business development is demonstrated in accordance with business strategies</w:t>
            </w:r>
          </w:p>
          <w:p w14:paraId="35A16D01" w14:textId="77777777" w:rsidR="000F3228" w:rsidRPr="00155C1B" w:rsidRDefault="000F3228" w:rsidP="00607404">
            <w:pPr>
              <w:pStyle w:val="ListParagraph"/>
              <w:widowControl w:val="0"/>
              <w:numPr>
                <w:ilvl w:val="0"/>
                <w:numId w:val="191"/>
              </w:numPr>
              <w:kinsoku w:val="0"/>
              <w:overflowPunct w:val="0"/>
              <w:autoSpaceDE w:val="0"/>
              <w:autoSpaceDN w:val="0"/>
              <w:adjustRightInd w:val="0"/>
              <w:spacing w:before="1" w:after="0"/>
              <w:ind w:left="507" w:right="639" w:hanging="540"/>
              <w:rPr>
                <w:rFonts w:ascii="Times New Roman" w:hAnsi="Times New Roman" w:cs="Times New Roman"/>
                <w:sz w:val="24"/>
                <w:szCs w:val="24"/>
              </w:rPr>
            </w:pPr>
            <w:r w:rsidRPr="00155C1B">
              <w:rPr>
                <w:rFonts w:ascii="Times New Roman" w:hAnsi="Times New Roman" w:cs="Times New Roman"/>
                <w:b/>
                <w:i/>
                <w:sz w:val="24"/>
                <w:szCs w:val="24"/>
              </w:rPr>
              <w:t>Innovative business strategies</w:t>
            </w:r>
            <w:r w:rsidRPr="00155C1B">
              <w:rPr>
                <w:rFonts w:ascii="Times New Roman" w:hAnsi="Times New Roman" w:cs="Times New Roman"/>
                <w:sz w:val="24"/>
                <w:szCs w:val="24"/>
              </w:rPr>
              <w:t xml:space="preserve"> are developed as per business principles</w:t>
            </w:r>
          </w:p>
          <w:p w14:paraId="0CDF910A" w14:textId="77777777" w:rsidR="000F3228" w:rsidRPr="00155C1B" w:rsidRDefault="000F3228" w:rsidP="00607404">
            <w:pPr>
              <w:pStyle w:val="ListParagraph"/>
              <w:widowControl w:val="0"/>
              <w:numPr>
                <w:ilvl w:val="0"/>
                <w:numId w:val="191"/>
              </w:numPr>
              <w:kinsoku w:val="0"/>
              <w:overflowPunct w:val="0"/>
              <w:autoSpaceDE w:val="0"/>
              <w:autoSpaceDN w:val="0"/>
              <w:adjustRightInd w:val="0"/>
              <w:spacing w:before="1" w:after="0"/>
              <w:ind w:left="507" w:right="639" w:hanging="540"/>
              <w:rPr>
                <w:rFonts w:ascii="Times New Roman" w:hAnsi="Times New Roman" w:cs="Times New Roman"/>
                <w:sz w:val="24"/>
                <w:szCs w:val="24"/>
              </w:rPr>
            </w:pPr>
            <w:r w:rsidRPr="00155C1B">
              <w:rPr>
                <w:rFonts w:ascii="Times New Roman" w:hAnsi="Times New Roman" w:cs="Times New Roman"/>
                <w:sz w:val="24"/>
                <w:szCs w:val="24"/>
              </w:rPr>
              <w:t>Linkages with other entrepreneurs are created as per best practice</w:t>
            </w:r>
          </w:p>
          <w:p w14:paraId="77CBDFA8" w14:textId="77777777" w:rsidR="000F3228" w:rsidRPr="00155C1B" w:rsidRDefault="000F3228" w:rsidP="00607404">
            <w:pPr>
              <w:pStyle w:val="ListParagraph"/>
              <w:widowControl w:val="0"/>
              <w:numPr>
                <w:ilvl w:val="0"/>
                <w:numId w:val="191"/>
              </w:numPr>
              <w:kinsoku w:val="0"/>
              <w:overflowPunct w:val="0"/>
              <w:autoSpaceDE w:val="0"/>
              <w:autoSpaceDN w:val="0"/>
              <w:adjustRightInd w:val="0"/>
              <w:spacing w:before="1" w:after="0"/>
              <w:ind w:left="507" w:right="639" w:hanging="540"/>
              <w:rPr>
                <w:rFonts w:ascii="Times New Roman" w:hAnsi="Times New Roman" w:cs="Times New Roman"/>
                <w:sz w:val="24"/>
                <w:szCs w:val="24"/>
              </w:rPr>
            </w:pPr>
            <w:r w:rsidRPr="00155C1B">
              <w:rPr>
                <w:rFonts w:ascii="Times New Roman" w:hAnsi="Times New Roman" w:cs="Times New Roman"/>
                <w:sz w:val="24"/>
                <w:szCs w:val="24"/>
              </w:rPr>
              <w:t>ICT is incorporated in business growth and development as per best practice</w:t>
            </w:r>
          </w:p>
        </w:tc>
      </w:tr>
      <w:tr w:rsidR="000F3228" w:rsidRPr="00155C1B" w14:paraId="2E68B449" w14:textId="77777777" w:rsidTr="000F3228">
        <w:tc>
          <w:tcPr>
            <w:tcW w:w="3740" w:type="dxa"/>
          </w:tcPr>
          <w:p w14:paraId="1499B384" w14:textId="77777777" w:rsidR="000F3228" w:rsidRPr="00155C1B" w:rsidRDefault="000F3228" w:rsidP="00607404">
            <w:pPr>
              <w:pStyle w:val="ListParagraph"/>
              <w:numPr>
                <w:ilvl w:val="0"/>
                <w:numId w:val="185"/>
              </w:numPr>
              <w:shd w:val="clear" w:color="auto" w:fill="FFFFFF" w:themeFill="background1"/>
              <w:autoSpaceDE w:val="0"/>
              <w:autoSpaceDN w:val="0"/>
              <w:adjustRightInd w:val="0"/>
              <w:spacing w:before="240" w:after="0"/>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Develop Business Plan</w:t>
            </w:r>
          </w:p>
        </w:tc>
        <w:tc>
          <w:tcPr>
            <w:tcW w:w="5610" w:type="dxa"/>
          </w:tcPr>
          <w:p w14:paraId="67889AEE" w14:textId="77777777" w:rsidR="000F3228" w:rsidRPr="00155C1B" w:rsidRDefault="000F3228" w:rsidP="00607404">
            <w:pPr>
              <w:pStyle w:val="ListParagraph"/>
              <w:numPr>
                <w:ilvl w:val="0"/>
                <w:numId w:val="192"/>
              </w:numPr>
              <w:shd w:val="clear" w:color="auto" w:fill="FFFFFF" w:themeFill="background1"/>
              <w:spacing w:before="240"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bCs/>
                <w:iCs/>
                <w:color w:val="000000" w:themeColor="text1"/>
                <w:sz w:val="24"/>
                <w:szCs w:val="24"/>
                <w:lang w:val="en-GB"/>
              </w:rPr>
              <w:t xml:space="preserve">Identified Business is described as per business procedures and strategies   </w:t>
            </w:r>
          </w:p>
          <w:p w14:paraId="7EAC7D57" w14:textId="77777777" w:rsidR="000F3228" w:rsidRPr="00155C1B" w:rsidRDefault="000F3228" w:rsidP="00607404">
            <w:pPr>
              <w:pStyle w:val="ListParagraph"/>
              <w:numPr>
                <w:ilvl w:val="0"/>
                <w:numId w:val="192"/>
              </w:numPr>
              <w:shd w:val="clear" w:color="auto" w:fill="FFFFFF" w:themeFill="background1"/>
              <w:spacing w:before="240"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bCs/>
                <w:iCs/>
                <w:color w:val="000000" w:themeColor="text1"/>
                <w:sz w:val="24"/>
                <w:szCs w:val="24"/>
                <w:lang w:val="en-GB"/>
              </w:rPr>
              <w:t xml:space="preserve">Marketing plan is developed as per business plan format </w:t>
            </w:r>
          </w:p>
          <w:p w14:paraId="3A516D7D" w14:textId="77777777" w:rsidR="000F3228" w:rsidRPr="00155C1B" w:rsidRDefault="000F3228" w:rsidP="00607404">
            <w:pPr>
              <w:pStyle w:val="ListParagraph"/>
              <w:numPr>
                <w:ilvl w:val="0"/>
                <w:numId w:val="192"/>
              </w:numPr>
              <w:shd w:val="clear" w:color="auto" w:fill="FFFFFF" w:themeFill="background1"/>
              <w:spacing w:before="240"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bCs/>
                <w:iCs/>
                <w:color w:val="000000" w:themeColor="text1"/>
                <w:sz w:val="24"/>
                <w:szCs w:val="24"/>
                <w:lang w:val="en-GB"/>
              </w:rPr>
              <w:t xml:space="preserve">Organizational/Management plan is prepared in accordance with business plan format </w:t>
            </w:r>
          </w:p>
          <w:p w14:paraId="60E22A0D" w14:textId="77777777" w:rsidR="000F3228" w:rsidRPr="00155C1B" w:rsidRDefault="000F3228" w:rsidP="00607404">
            <w:pPr>
              <w:pStyle w:val="ListParagraph"/>
              <w:numPr>
                <w:ilvl w:val="0"/>
                <w:numId w:val="192"/>
              </w:numPr>
              <w:shd w:val="clear" w:color="auto" w:fill="FFFFFF" w:themeFill="background1"/>
              <w:spacing w:before="240"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Production/operation plan in accordance with business plan format</w:t>
            </w:r>
          </w:p>
          <w:p w14:paraId="5F74262A" w14:textId="77777777" w:rsidR="000F3228" w:rsidRPr="00155C1B" w:rsidRDefault="000F3228" w:rsidP="00607404">
            <w:pPr>
              <w:pStyle w:val="ListParagraph"/>
              <w:numPr>
                <w:ilvl w:val="0"/>
                <w:numId w:val="192"/>
              </w:numPr>
              <w:shd w:val="clear" w:color="auto" w:fill="FFFFFF" w:themeFill="background1"/>
              <w:spacing w:before="240"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Financial plan is prepared in accordance with the business plan format </w:t>
            </w:r>
          </w:p>
          <w:p w14:paraId="05E8F340" w14:textId="77777777" w:rsidR="000F3228" w:rsidRPr="00155C1B" w:rsidRDefault="000F3228" w:rsidP="00607404">
            <w:pPr>
              <w:pStyle w:val="ListParagraph"/>
              <w:numPr>
                <w:ilvl w:val="0"/>
                <w:numId w:val="192"/>
              </w:numPr>
              <w:shd w:val="clear" w:color="auto" w:fill="FFFFFF" w:themeFill="background1"/>
              <w:spacing w:before="240"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Executive summary is prepared in accordance with business plan format</w:t>
            </w:r>
          </w:p>
          <w:p w14:paraId="54C8977F" w14:textId="77777777" w:rsidR="000F3228" w:rsidRPr="00155C1B" w:rsidRDefault="000F3228" w:rsidP="00607404">
            <w:pPr>
              <w:pStyle w:val="ListParagraph"/>
              <w:numPr>
                <w:ilvl w:val="0"/>
                <w:numId w:val="192"/>
              </w:numPr>
              <w:shd w:val="clear" w:color="auto" w:fill="FFFFFF" w:themeFill="background1"/>
              <w:spacing w:before="240" w:after="0"/>
              <w:ind w:left="507" w:hanging="50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Business plan is presented as per best practice</w:t>
            </w:r>
          </w:p>
        </w:tc>
      </w:tr>
    </w:tbl>
    <w:p w14:paraId="01D92380" w14:textId="77777777" w:rsidR="000F3228" w:rsidRPr="00155C1B" w:rsidRDefault="000F3228" w:rsidP="00B311AF">
      <w:pPr>
        <w:spacing w:line="276" w:lineRule="auto"/>
        <w:rPr>
          <w:rFonts w:ascii="Times New Roman" w:hAnsi="Times New Roman" w:cs="Times New Roman"/>
          <w:sz w:val="24"/>
          <w:szCs w:val="24"/>
          <w:lang w:val="en-GB"/>
        </w:rPr>
      </w:pPr>
    </w:p>
    <w:p w14:paraId="023383DA" w14:textId="77777777" w:rsidR="000F3228" w:rsidRPr="00155C1B" w:rsidRDefault="000F3228" w:rsidP="00B311AF">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155C1B">
        <w:rPr>
          <w:rFonts w:ascii="Times New Roman" w:hAnsi="Times New Roman" w:cs="Times New Roman"/>
          <w:b/>
          <w:color w:val="000000" w:themeColor="text1"/>
          <w:sz w:val="24"/>
          <w:szCs w:val="24"/>
          <w:lang w:val="en-GB"/>
        </w:rPr>
        <w:t>RANGE</w:t>
      </w:r>
    </w:p>
    <w:p w14:paraId="0D55E4F8" w14:textId="77777777" w:rsidR="000F3228" w:rsidRPr="00155C1B" w:rsidRDefault="000F3228" w:rsidP="00B311AF">
      <w:pPr>
        <w:spacing w:after="0" w:line="276" w:lineRule="auto"/>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0F3228" w:rsidRPr="00155C1B" w14:paraId="25A04E88" w14:textId="77777777" w:rsidTr="000F3228">
        <w:tc>
          <w:tcPr>
            <w:tcW w:w="4675" w:type="dxa"/>
          </w:tcPr>
          <w:p w14:paraId="333DACFF" w14:textId="77777777" w:rsidR="000F3228" w:rsidRPr="00155C1B" w:rsidRDefault="000F3228" w:rsidP="00B311AF">
            <w:pPr>
              <w:shd w:val="clear" w:color="auto" w:fill="FFFFFF" w:themeFill="background1"/>
              <w:spacing w:line="276" w:lineRule="auto"/>
              <w:ind w:left="357" w:hanging="357"/>
              <w:rPr>
                <w:rFonts w:ascii="Times New Roman" w:hAnsi="Times New Roman" w:cs="Times New Roman"/>
                <w:b/>
                <w:color w:val="000000" w:themeColor="text1"/>
                <w:sz w:val="24"/>
                <w:szCs w:val="24"/>
                <w:lang w:val="en-GB"/>
              </w:rPr>
            </w:pPr>
            <w:r w:rsidRPr="00155C1B">
              <w:rPr>
                <w:rFonts w:ascii="Times New Roman" w:hAnsi="Times New Roman" w:cs="Times New Roman"/>
                <w:b/>
                <w:color w:val="000000" w:themeColor="text1"/>
                <w:sz w:val="24"/>
                <w:szCs w:val="24"/>
                <w:lang w:val="en-GB"/>
              </w:rPr>
              <w:t>Variable</w:t>
            </w:r>
          </w:p>
        </w:tc>
        <w:tc>
          <w:tcPr>
            <w:tcW w:w="4675" w:type="dxa"/>
          </w:tcPr>
          <w:p w14:paraId="6022799C" w14:textId="77777777" w:rsidR="000F3228" w:rsidRPr="00155C1B" w:rsidRDefault="000F3228" w:rsidP="00B311AF">
            <w:pPr>
              <w:shd w:val="clear" w:color="auto" w:fill="FFFFFF" w:themeFill="background1"/>
              <w:spacing w:line="276" w:lineRule="auto"/>
              <w:ind w:left="357" w:hanging="357"/>
              <w:rPr>
                <w:rFonts w:ascii="Times New Roman" w:hAnsi="Times New Roman" w:cs="Times New Roman"/>
                <w:b/>
                <w:color w:val="000000" w:themeColor="text1"/>
                <w:sz w:val="24"/>
                <w:szCs w:val="24"/>
                <w:lang w:val="en-GB"/>
              </w:rPr>
            </w:pPr>
            <w:r w:rsidRPr="00155C1B">
              <w:rPr>
                <w:rFonts w:ascii="Times New Roman" w:hAnsi="Times New Roman" w:cs="Times New Roman"/>
                <w:b/>
                <w:color w:val="000000" w:themeColor="text1"/>
                <w:sz w:val="24"/>
                <w:szCs w:val="24"/>
                <w:lang w:val="en-GB"/>
              </w:rPr>
              <w:t xml:space="preserve">Range </w:t>
            </w:r>
          </w:p>
        </w:tc>
      </w:tr>
      <w:tr w:rsidR="000F3228" w:rsidRPr="00155C1B" w14:paraId="0535868B" w14:textId="77777777" w:rsidTr="000F3228">
        <w:tc>
          <w:tcPr>
            <w:tcW w:w="4675" w:type="dxa"/>
          </w:tcPr>
          <w:p w14:paraId="11F190B9" w14:textId="77777777" w:rsidR="000F3228" w:rsidRPr="00155C1B" w:rsidRDefault="000F3228" w:rsidP="00607404">
            <w:pPr>
              <w:pStyle w:val="ListParagraph"/>
              <w:numPr>
                <w:ilvl w:val="0"/>
                <w:numId w:val="193"/>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lastRenderedPageBreak/>
              <w:t>Types of entrepreneurs may include but not limited to:</w:t>
            </w:r>
          </w:p>
        </w:tc>
        <w:tc>
          <w:tcPr>
            <w:tcW w:w="4675" w:type="dxa"/>
          </w:tcPr>
          <w:p w14:paraId="7B49D076"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Innovators</w:t>
            </w:r>
          </w:p>
          <w:p w14:paraId="59CF351A"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Imitators</w:t>
            </w:r>
          </w:p>
          <w:p w14:paraId="7D35188F"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Craft</w:t>
            </w:r>
          </w:p>
          <w:p w14:paraId="78FC1849"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Opportunistic</w:t>
            </w:r>
          </w:p>
          <w:p w14:paraId="7A3CAFE9"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b/>
                <w:color w:val="000000" w:themeColor="text1"/>
                <w:sz w:val="24"/>
                <w:szCs w:val="24"/>
                <w:lang w:val="en-GB"/>
              </w:rPr>
            </w:pPr>
            <w:r w:rsidRPr="00155C1B">
              <w:rPr>
                <w:rFonts w:ascii="Times New Roman" w:hAnsi="Times New Roman" w:cs="Times New Roman"/>
                <w:color w:val="000000" w:themeColor="text1"/>
                <w:sz w:val="24"/>
                <w:szCs w:val="24"/>
                <w:lang w:val="en-GB"/>
              </w:rPr>
              <w:t>Speculators</w:t>
            </w:r>
          </w:p>
        </w:tc>
      </w:tr>
      <w:tr w:rsidR="000F3228" w:rsidRPr="00155C1B" w14:paraId="7EA504DB" w14:textId="77777777" w:rsidTr="000F3228">
        <w:tc>
          <w:tcPr>
            <w:tcW w:w="4675" w:type="dxa"/>
          </w:tcPr>
          <w:p w14:paraId="71773093" w14:textId="77777777" w:rsidR="000F3228" w:rsidRPr="00155C1B" w:rsidRDefault="000F3228" w:rsidP="00607404">
            <w:pPr>
              <w:pStyle w:val="ListParagraph"/>
              <w:numPr>
                <w:ilvl w:val="0"/>
                <w:numId w:val="193"/>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Characteristics of Entrepreneurs may include but not limited to:</w:t>
            </w:r>
          </w:p>
        </w:tc>
        <w:tc>
          <w:tcPr>
            <w:tcW w:w="4675" w:type="dxa"/>
          </w:tcPr>
          <w:p w14:paraId="048F6C72"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Creative</w:t>
            </w:r>
          </w:p>
          <w:p w14:paraId="0D3FFA67"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Innovative</w:t>
            </w:r>
          </w:p>
          <w:p w14:paraId="6A76029A"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Planner</w:t>
            </w:r>
          </w:p>
          <w:p w14:paraId="4C4ECF32"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Risk taker</w:t>
            </w:r>
          </w:p>
          <w:p w14:paraId="066F97AB"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Networker</w:t>
            </w:r>
          </w:p>
          <w:p w14:paraId="021A412F"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Confident</w:t>
            </w:r>
          </w:p>
          <w:p w14:paraId="4443552E"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Flexible</w:t>
            </w:r>
          </w:p>
          <w:p w14:paraId="6627ACE3"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Persistent</w:t>
            </w:r>
          </w:p>
          <w:p w14:paraId="1B2075E1"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Patient</w:t>
            </w:r>
          </w:p>
          <w:p w14:paraId="4757046A"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Independent</w:t>
            </w:r>
          </w:p>
          <w:p w14:paraId="705141E1"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Future oriented </w:t>
            </w:r>
          </w:p>
          <w:p w14:paraId="785939BD"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Goal oriented</w:t>
            </w:r>
          </w:p>
          <w:p w14:paraId="1209022C" w14:textId="77777777" w:rsidR="000F3228" w:rsidRPr="00155C1B" w:rsidRDefault="000F3228" w:rsidP="00B311AF">
            <w:pPr>
              <w:shd w:val="clear" w:color="auto" w:fill="FFFFFF" w:themeFill="background1"/>
              <w:spacing w:line="276" w:lineRule="auto"/>
              <w:ind w:left="357" w:hanging="357"/>
              <w:rPr>
                <w:rFonts w:ascii="Times New Roman" w:hAnsi="Times New Roman" w:cs="Times New Roman"/>
                <w:color w:val="000000" w:themeColor="text1"/>
                <w:sz w:val="24"/>
                <w:szCs w:val="24"/>
                <w:lang w:val="en-GB"/>
              </w:rPr>
            </w:pPr>
          </w:p>
        </w:tc>
      </w:tr>
      <w:tr w:rsidR="000F3228" w:rsidRPr="00155C1B" w14:paraId="03782885" w14:textId="77777777" w:rsidTr="000F3228">
        <w:tc>
          <w:tcPr>
            <w:tcW w:w="4675" w:type="dxa"/>
          </w:tcPr>
          <w:p w14:paraId="1BB85294" w14:textId="77777777" w:rsidR="000F3228" w:rsidRPr="00155C1B" w:rsidRDefault="000F3228" w:rsidP="00607404">
            <w:pPr>
              <w:pStyle w:val="ListParagraph"/>
              <w:numPr>
                <w:ilvl w:val="0"/>
                <w:numId w:val="193"/>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Requirements for entry into self-employment may include but not limited to </w:t>
            </w:r>
          </w:p>
        </w:tc>
        <w:tc>
          <w:tcPr>
            <w:tcW w:w="4675" w:type="dxa"/>
          </w:tcPr>
          <w:p w14:paraId="0944A58D"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Technical skills </w:t>
            </w:r>
          </w:p>
          <w:p w14:paraId="298FC507"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Management skills</w:t>
            </w:r>
          </w:p>
          <w:p w14:paraId="0B8656DE"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Entrepreneurial skills</w:t>
            </w:r>
          </w:p>
          <w:p w14:paraId="3BBF3467"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Resources</w:t>
            </w:r>
          </w:p>
          <w:p w14:paraId="314A1E46" w14:textId="77777777" w:rsidR="000F3228" w:rsidRPr="00155C1B" w:rsidRDefault="000F3228" w:rsidP="00607404">
            <w:pPr>
              <w:pStyle w:val="ListParagraph"/>
              <w:numPr>
                <w:ilvl w:val="0"/>
                <w:numId w:val="182"/>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Infrastructure </w:t>
            </w:r>
          </w:p>
        </w:tc>
      </w:tr>
      <w:tr w:rsidR="000F3228" w:rsidRPr="00155C1B" w14:paraId="2767E2B8" w14:textId="77777777" w:rsidTr="000F3228">
        <w:tc>
          <w:tcPr>
            <w:tcW w:w="4675" w:type="dxa"/>
          </w:tcPr>
          <w:p w14:paraId="33B71590" w14:textId="77777777" w:rsidR="000F3228" w:rsidRPr="00155C1B" w:rsidRDefault="000F3228" w:rsidP="00607404">
            <w:pPr>
              <w:pStyle w:val="ListParagraph"/>
              <w:numPr>
                <w:ilvl w:val="0"/>
                <w:numId w:val="193"/>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Internal and external motivation may include but not limited to:</w:t>
            </w:r>
          </w:p>
        </w:tc>
        <w:tc>
          <w:tcPr>
            <w:tcW w:w="4675" w:type="dxa"/>
          </w:tcPr>
          <w:p w14:paraId="11C30557"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Interest</w:t>
            </w:r>
          </w:p>
          <w:p w14:paraId="01B08DC9"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Passion </w:t>
            </w:r>
          </w:p>
          <w:p w14:paraId="6D3C0DD1"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Freedom</w:t>
            </w:r>
          </w:p>
          <w:p w14:paraId="33EAF4CE"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Prestige</w:t>
            </w:r>
          </w:p>
          <w:p w14:paraId="57BE4033"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Rewards </w:t>
            </w:r>
          </w:p>
          <w:p w14:paraId="38B1DBAA"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Punishment</w:t>
            </w:r>
          </w:p>
          <w:p w14:paraId="1A44DB42"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Enabling environment</w:t>
            </w:r>
          </w:p>
          <w:p w14:paraId="5E9C25ED"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Government policies</w:t>
            </w:r>
          </w:p>
        </w:tc>
      </w:tr>
      <w:tr w:rsidR="000F3228" w:rsidRPr="00155C1B" w14:paraId="5503C891" w14:textId="77777777" w:rsidTr="000F3228">
        <w:tc>
          <w:tcPr>
            <w:tcW w:w="4675" w:type="dxa"/>
          </w:tcPr>
          <w:p w14:paraId="57717CB7" w14:textId="77777777" w:rsidR="000F3228" w:rsidRPr="00155C1B" w:rsidRDefault="000F3228" w:rsidP="00607404">
            <w:pPr>
              <w:pStyle w:val="ListParagraph"/>
              <w:numPr>
                <w:ilvl w:val="0"/>
                <w:numId w:val="193"/>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Business environment may include but not limited to:</w:t>
            </w:r>
          </w:p>
        </w:tc>
        <w:tc>
          <w:tcPr>
            <w:tcW w:w="4675" w:type="dxa"/>
          </w:tcPr>
          <w:p w14:paraId="37CA6A72"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External</w:t>
            </w:r>
          </w:p>
          <w:p w14:paraId="6B627BD1"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Internal </w:t>
            </w:r>
          </w:p>
          <w:p w14:paraId="3C34EA0D"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Intermediate </w:t>
            </w:r>
          </w:p>
        </w:tc>
      </w:tr>
      <w:tr w:rsidR="000F3228" w:rsidRPr="00155C1B" w14:paraId="2B5E07D3" w14:textId="77777777" w:rsidTr="000F3228">
        <w:tc>
          <w:tcPr>
            <w:tcW w:w="4675" w:type="dxa"/>
          </w:tcPr>
          <w:p w14:paraId="0D324655" w14:textId="77777777" w:rsidR="000F3228" w:rsidRPr="00155C1B" w:rsidRDefault="000F3228" w:rsidP="00607404">
            <w:pPr>
              <w:pStyle w:val="ListParagraph"/>
              <w:numPr>
                <w:ilvl w:val="0"/>
                <w:numId w:val="193"/>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Forms of businesses may include but not limited to:</w:t>
            </w:r>
          </w:p>
        </w:tc>
        <w:tc>
          <w:tcPr>
            <w:tcW w:w="4675" w:type="dxa"/>
          </w:tcPr>
          <w:p w14:paraId="5CC0F4AF"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Sole proprietorship</w:t>
            </w:r>
          </w:p>
          <w:p w14:paraId="7177B430"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Partnership</w:t>
            </w:r>
          </w:p>
          <w:p w14:paraId="184894BE"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Limited companies</w:t>
            </w:r>
          </w:p>
          <w:p w14:paraId="337F07E1"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Cooperatives </w:t>
            </w:r>
          </w:p>
        </w:tc>
      </w:tr>
      <w:tr w:rsidR="000F3228" w:rsidRPr="00155C1B" w14:paraId="7AAC27FC" w14:textId="77777777" w:rsidTr="000F3228">
        <w:tc>
          <w:tcPr>
            <w:tcW w:w="4675" w:type="dxa"/>
          </w:tcPr>
          <w:p w14:paraId="515EEF43" w14:textId="77777777" w:rsidR="000F3228" w:rsidRPr="00155C1B" w:rsidRDefault="000F3228" w:rsidP="00607404">
            <w:pPr>
              <w:pStyle w:val="ListParagraph"/>
              <w:numPr>
                <w:ilvl w:val="0"/>
                <w:numId w:val="193"/>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lastRenderedPageBreak/>
              <w:t>Governing policies may include but not limited to:</w:t>
            </w:r>
          </w:p>
        </w:tc>
        <w:tc>
          <w:tcPr>
            <w:tcW w:w="4675" w:type="dxa"/>
          </w:tcPr>
          <w:p w14:paraId="420DAD5D"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Increasing scope for finance</w:t>
            </w:r>
          </w:p>
          <w:p w14:paraId="21C0A254"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Promoting cooperation between entrepreneurs and private sector</w:t>
            </w:r>
          </w:p>
          <w:p w14:paraId="76202650"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Reducing regulatory burden on entrepreneurs</w:t>
            </w:r>
          </w:p>
          <w:p w14:paraId="4A6AB4F0"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Developing IT tools for entrepreneurs</w:t>
            </w:r>
          </w:p>
        </w:tc>
      </w:tr>
      <w:tr w:rsidR="000F3228" w:rsidRPr="00155C1B" w14:paraId="2C46275D" w14:textId="77777777" w:rsidTr="000F3228">
        <w:tc>
          <w:tcPr>
            <w:tcW w:w="4675" w:type="dxa"/>
          </w:tcPr>
          <w:p w14:paraId="3986F5B8" w14:textId="77777777" w:rsidR="000F3228" w:rsidRPr="00155C1B" w:rsidRDefault="000F3228" w:rsidP="00607404">
            <w:pPr>
              <w:pStyle w:val="ListParagraph"/>
              <w:numPr>
                <w:ilvl w:val="0"/>
                <w:numId w:val="193"/>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sz w:val="24"/>
                <w:szCs w:val="24"/>
              </w:rPr>
              <w:t>Innovative business strategies</w:t>
            </w:r>
            <w:r w:rsidRPr="00155C1B">
              <w:rPr>
                <w:rFonts w:ascii="Times New Roman" w:hAnsi="Times New Roman" w:cs="Times New Roman"/>
                <w:color w:val="000000" w:themeColor="text1"/>
                <w:sz w:val="24"/>
                <w:szCs w:val="24"/>
                <w:lang w:val="en-GB"/>
              </w:rPr>
              <w:t xml:space="preserve"> may include but not limited to:</w:t>
            </w:r>
          </w:p>
        </w:tc>
        <w:tc>
          <w:tcPr>
            <w:tcW w:w="4675" w:type="dxa"/>
          </w:tcPr>
          <w:p w14:paraId="098D6166"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New products</w:t>
            </w:r>
          </w:p>
          <w:p w14:paraId="0FDE3975"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New methods of production</w:t>
            </w:r>
          </w:p>
          <w:p w14:paraId="5B4F0835"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New markets</w:t>
            </w:r>
          </w:p>
          <w:p w14:paraId="01FAB6C5"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New sources of supplies </w:t>
            </w:r>
          </w:p>
          <w:p w14:paraId="0A424B0F" w14:textId="77777777" w:rsidR="000F3228" w:rsidRPr="00155C1B" w:rsidRDefault="000F3228" w:rsidP="00607404">
            <w:pPr>
              <w:pStyle w:val="ListParagraph"/>
              <w:numPr>
                <w:ilvl w:val="0"/>
                <w:numId w:val="182"/>
              </w:numPr>
              <w:shd w:val="clear" w:color="auto" w:fill="FFFFFF" w:themeFill="background1"/>
              <w:spacing w:before="240"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Change in industrialization </w:t>
            </w:r>
          </w:p>
        </w:tc>
      </w:tr>
    </w:tbl>
    <w:p w14:paraId="1A60EC00" w14:textId="77777777" w:rsidR="000F3228" w:rsidRPr="00155C1B" w:rsidRDefault="000F3228" w:rsidP="00B311AF">
      <w:pPr>
        <w:shd w:val="clear" w:color="auto" w:fill="FFFFFF" w:themeFill="background1"/>
        <w:spacing w:after="0" w:line="276" w:lineRule="auto"/>
        <w:rPr>
          <w:rFonts w:ascii="Times New Roman" w:hAnsi="Times New Roman" w:cs="Times New Roman"/>
          <w:b/>
          <w:color w:val="000000" w:themeColor="text1"/>
          <w:sz w:val="24"/>
          <w:szCs w:val="24"/>
          <w:lang w:val="en-GB"/>
        </w:rPr>
      </w:pPr>
    </w:p>
    <w:p w14:paraId="134A82B3" w14:textId="77777777" w:rsidR="000F3228" w:rsidRPr="00155C1B" w:rsidRDefault="000F3228" w:rsidP="00B311AF">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155C1B">
        <w:rPr>
          <w:rFonts w:ascii="Times New Roman" w:hAnsi="Times New Roman" w:cs="Times New Roman"/>
          <w:b/>
          <w:color w:val="000000" w:themeColor="text1"/>
          <w:sz w:val="24"/>
          <w:szCs w:val="24"/>
          <w:lang w:val="en-GB"/>
        </w:rPr>
        <w:t>REQUIRED SKILLS AND KNOWLEDGE</w:t>
      </w:r>
    </w:p>
    <w:p w14:paraId="2C84BBD2" w14:textId="77777777" w:rsidR="000F3228" w:rsidRPr="00155C1B" w:rsidRDefault="000F3228" w:rsidP="00B311AF">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155C1B">
        <w:rPr>
          <w:rFonts w:ascii="Times New Roman" w:hAnsi="Times New Roman" w:cs="Times New Roman"/>
          <w:bCs/>
          <w:color w:val="000000" w:themeColor="text1"/>
          <w:sz w:val="24"/>
          <w:szCs w:val="24"/>
          <w:lang w:val="en-GB"/>
        </w:rPr>
        <w:t>This section describes the skills and knowledge required for this unit of competency.</w:t>
      </w:r>
    </w:p>
    <w:p w14:paraId="7B263E9D" w14:textId="77777777" w:rsidR="000F3228" w:rsidRPr="00155C1B" w:rsidRDefault="000F3228" w:rsidP="00B311AF">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053D14FF" w14:textId="77777777" w:rsidR="000F3228" w:rsidRPr="00155C1B" w:rsidRDefault="000F3228" w:rsidP="00B311AF">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155C1B">
        <w:rPr>
          <w:rFonts w:ascii="Times New Roman" w:hAnsi="Times New Roman" w:cs="Times New Roman"/>
          <w:b/>
          <w:color w:val="000000" w:themeColor="text1"/>
          <w:sz w:val="24"/>
          <w:szCs w:val="24"/>
          <w:lang w:val="en-GB"/>
        </w:rPr>
        <w:t>Required Skills</w:t>
      </w:r>
    </w:p>
    <w:p w14:paraId="135B3190" w14:textId="77777777" w:rsidR="000F3228" w:rsidRPr="00155C1B" w:rsidRDefault="000F3228" w:rsidP="00B311AF">
      <w:pPr>
        <w:shd w:val="clear" w:color="auto" w:fill="FFFFFF" w:themeFill="background1"/>
        <w:spacing w:after="0" w:line="276" w:lineRule="auto"/>
        <w:ind w:left="357" w:hanging="357"/>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The individual needs to demonstrate the following skills:</w:t>
      </w:r>
    </w:p>
    <w:p w14:paraId="2C891A42" w14:textId="77777777" w:rsidR="000F3228" w:rsidRPr="00155C1B" w:rsidRDefault="000F3228" w:rsidP="00B311AF">
      <w:pPr>
        <w:shd w:val="clear" w:color="auto" w:fill="FFFFFF" w:themeFill="background1"/>
        <w:autoSpaceDE w:val="0"/>
        <w:autoSpaceDN w:val="0"/>
        <w:adjustRightInd w:val="0"/>
        <w:spacing w:after="0" w:line="276" w:lineRule="auto"/>
        <w:rPr>
          <w:rFonts w:ascii="Times New Roman" w:hAnsi="Times New Roman" w:cs="Times New Roman"/>
          <w:color w:val="000000" w:themeColor="text1"/>
          <w:sz w:val="24"/>
          <w:szCs w:val="24"/>
        </w:rPr>
      </w:pPr>
    </w:p>
    <w:p w14:paraId="22C1319E" w14:textId="77777777" w:rsidR="000F3228" w:rsidRPr="00155C1B" w:rsidRDefault="000F3228" w:rsidP="00607404">
      <w:pPr>
        <w:numPr>
          <w:ilvl w:val="0"/>
          <w:numId w:val="3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 Analytical   </w:t>
      </w:r>
    </w:p>
    <w:p w14:paraId="6899337E" w14:textId="77777777" w:rsidR="000F3228" w:rsidRPr="00155C1B" w:rsidRDefault="000F3228" w:rsidP="00607404">
      <w:pPr>
        <w:numPr>
          <w:ilvl w:val="0"/>
          <w:numId w:val="3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Management </w:t>
      </w:r>
    </w:p>
    <w:p w14:paraId="58595259" w14:textId="77777777" w:rsidR="000F3228" w:rsidRPr="00155C1B" w:rsidRDefault="000F3228" w:rsidP="00607404">
      <w:pPr>
        <w:numPr>
          <w:ilvl w:val="0"/>
          <w:numId w:val="3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Problem-solving </w:t>
      </w:r>
    </w:p>
    <w:p w14:paraId="75B8F78C" w14:textId="77777777" w:rsidR="000F3228" w:rsidRPr="00155C1B" w:rsidRDefault="000F3228" w:rsidP="00607404">
      <w:pPr>
        <w:numPr>
          <w:ilvl w:val="0"/>
          <w:numId w:val="3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Root-cause   analysis  </w:t>
      </w:r>
    </w:p>
    <w:p w14:paraId="53FDA02F" w14:textId="77777777" w:rsidR="000F3228" w:rsidRPr="00155C1B" w:rsidRDefault="000F3228" w:rsidP="00607404">
      <w:pPr>
        <w:numPr>
          <w:ilvl w:val="0"/>
          <w:numId w:val="33"/>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Communication </w:t>
      </w:r>
    </w:p>
    <w:p w14:paraId="43F6FB53" w14:textId="77777777" w:rsidR="000F3228" w:rsidRPr="00155C1B" w:rsidRDefault="000F3228" w:rsidP="00B311AF">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p>
    <w:p w14:paraId="7514673B" w14:textId="77777777" w:rsidR="000F3228" w:rsidRPr="00155C1B" w:rsidRDefault="000F3228" w:rsidP="00B311AF">
      <w:pPr>
        <w:shd w:val="clear" w:color="auto" w:fill="FFFFFF" w:themeFill="background1"/>
        <w:spacing w:after="0" w:line="276" w:lineRule="auto"/>
        <w:ind w:left="357" w:hanging="357"/>
        <w:rPr>
          <w:rFonts w:ascii="Times New Roman" w:hAnsi="Times New Roman" w:cs="Times New Roman"/>
          <w:b/>
          <w:color w:val="000000" w:themeColor="text1"/>
          <w:sz w:val="24"/>
          <w:szCs w:val="24"/>
          <w:lang w:val="en-GB"/>
        </w:rPr>
      </w:pPr>
      <w:r w:rsidRPr="00155C1B">
        <w:rPr>
          <w:rFonts w:ascii="Times New Roman" w:hAnsi="Times New Roman" w:cs="Times New Roman"/>
          <w:b/>
          <w:color w:val="000000" w:themeColor="text1"/>
          <w:sz w:val="24"/>
          <w:szCs w:val="24"/>
          <w:lang w:val="en-GB"/>
        </w:rPr>
        <w:t>Required Knowledge</w:t>
      </w:r>
    </w:p>
    <w:p w14:paraId="2AC93899" w14:textId="77777777" w:rsidR="000F3228" w:rsidRPr="00155C1B" w:rsidRDefault="000F3228" w:rsidP="00B311AF">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155C1B">
        <w:rPr>
          <w:rFonts w:ascii="Times New Roman" w:hAnsi="Times New Roman" w:cs="Times New Roman"/>
          <w:bCs/>
          <w:color w:val="000000" w:themeColor="text1"/>
          <w:sz w:val="24"/>
          <w:szCs w:val="24"/>
          <w:lang w:val="en-GB"/>
        </w:rPr>
        <w:t>The individual needs to demonstrate knowledge of:</w:t>
      </w:r>
    </w:p>
    <w:p w14:paraId="048D0A4C" w14:textId="77777777" w:rsidR="000F3228" w:rsidRPr="00155C1B" w:rsidRDefault="000F3228" w:rsidP="00607404">
      <w:pPr>
        <w:pStyle w:val="ListParagraph"/>
        <w:numPr>
          <w:ilvl w:val="0"/>
          <w:numId w:val="3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Decision making</w:t>
      </w:r>
    </w:p>
    <w:p w14:paraId="31D0A861" w14:textId="77777777" w:rsidR="000F3228" w:rsidRPr="00155C1B" w:rsidRDefault="000F3228" w:rsidP="00607404">
      <w:pPr>
        <w:pStyle w:val="ListParagraph"/>
        <w:numPr>
          <w:ilvl w:val="0"/>
          <w:numId w:val="18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Business communication</w:t>
      </w:r>
    </w:p>
    <w:p w14:paraId="2CD84F81" w14:textId="77777777" w:rsidR="000F3228" w:rsidRPr="00155C1B" w:rsidRDefault="000F3228" w:rsidP="00607404">
      <w:pPr>
        <w:pStyle w:val="ListParagraph"/>
        <w:numPr>
          <w:ilvl w:val="0"/>
          <w:numId w:val="18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Change management</w:t>
      </w:r>
    </w:p>
    <w:p w14:paraId="016EDF89" w14:textId="77777777" w:rsidR="000F3228" w:rsidRPr="00155C1B" w:rsidRDefault="000F3228" w:rsidP="00607404">
      <w:pPr>
        <w:pStyle w:val="ListParagraph"/>
        <w:numPr>
          <w:ilvl w:val="0"/>
          <w:numId w:val="18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Competition </w:t>
      </w:r>
    </w:p>
    <w:p w14:paraId="15822BD1" w14:textId="77777777" w:rsidR="000F3228" w:rsidRPr="00155C1B" w:rsidRDefault="000F3228" w:rsidP="00607404">
      <w:pPr>
        <w:pStyle w:val="ListParagraph"/>
        <w:numPr>
          <w:ilvl w:val="0"/>
          <w:numId w:val="18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Risk</w:t>
      </w:r>
    </w:p>
    <w:p w14:paraId="3DD7A860" w14:textId="77777777" w:rsidR="000F3228" w:rsidRPr="00155C1B" w:rsidRDefault="000F3228" w:rsidP="00607404">
      <w:pPr>
        <w:pStyle w:val="ListParagraph"/>
        <w:numPr>
          <w:ilvl w:val="0"/>
          <w:numId w:val="18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Net working </w:t>
      </w:r>
    </w:p>
    <w:p w14:paraId="156339BD" w14:textId="77777777" w:rsidR="000F3228" w:rsidRPr="00155C1B" w:rsidRDefault="000F3228" w:rsidP="00607404">
      <w:pPr>
        <w:pStyle w:val="ListParagraph"/>
        <w:numPr>
          <w:ilvl w:val="0"/>
          <w:numId w:val="18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Time management</w:t>
      </w:r>
    </w:p>
    <w:p w14:paraId="1AAAD523" w14:textId="77777777" w:rsidR="000F3228" w:rsidRPr="00155C1B" w:rsidRDefault="000F3228" w:rsidP="00607404">
      <w:pPr>
        <w:pStyle w:val="ListParagraph"/>
        <w:numPr>
          <w:ilvl w:val="0"/>
          <w:numId w:val="183"/>
        </w:numPr>
        <w:shd w:val="clear" w:color="auto" w:fill="FFFFFF" w:themeFill="background1"/>
        <w:tabs>
          <w:tab w:val="left" w:pos="630"/>
        </w:tabs>
        <w:autoSpaceDE w:val="0"/>
        <w:autoSpaceDN w:val="0"/>
        <w:adjustRightInd w:val="0"/>
        <w:spacing w:after="0"/>
        <w:ind w:left="360"/>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Leadership</w:t>
      </w:r>
    </w:p>
    <w:p w14:paraId="26BF7283" w14:textId="77777777" w:rsidR="000F3228" w:rsidRPr="00155C1B" w:rsidRDefault="000F3228" w:rsidP="00607404">
      <w:pPr>
        <w:numPr>
          <w:ilvl w:val="0"/>
          <w:numId w:val="3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Factors affecting entrepreneurship development</w:t>
      </w:r>
    </w:p>
    <w:p w14:paraId="1998DA6B" w14:textId="77777777" w:rsidR="000F3228" w:rsidRPr="00155C1B" w:rsidRDefault="000F3228" w:rsidP="00607404">
      <w:pPr>
        <w:numPr>
          <w:ilvl w:val="0"/>
          <w:numId w:val="3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lang w:val="en-GB"/>
        </w:rPr>
        <w:t>Principles of Entrepreneurship</w:t>
      </w:r>
    </w:p>
    <w:p w14:paraId="17FFF1A5" w14:textId="77777777" w:rsidR="000F3228" w:rsidRPr="00155C1B" w:rsidRDefault="000F3228" w:rsidP="00607404">
      <w:pPr>
        <w:numPr>
          <w:ilvl w:val="0"/>
          <w:numId w:val="3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50E61850" w14:textId="77777777" w:rsidR="000F3228" w:rsidRPr="00155C1B" w:rsidRDefault="000F3228" w:rsidP="00607404">
      <w:pPr>
        <w:numPr>
          <w:ilvl w:val="0"/>
          <w:numId w:val="3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lastRenderedPageBreak/>
        <w:t xml:space="preserve">Conflict resolution </w:t>
      </w:r>
    </w:p>
    <w:p w14:paraId="263F98F2" w14:textId="77777777" w:rsidR="000F3228" w:rsidRPr="00155C1B" w:rsidRDefault="000F3228" w:rsidP="00607404">
      <w:pPr>
        <w:numPr>
          <w:ilvl w:val="0"/>
          <w:numId w:val="3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 xml:space="preserve">Health, safety and environment (HSE) principles and requirements </w:t>
      </w:r>
    </w:p>
    <w:p w14:paraId="70DB3442" w14:textId="77777777" w:rsidR="000F3228" w:rsidRPr="00155C1B" w:rsidRDefault="000F3228" w:rsidP="00607404">
      <w:pPr>
        <w:numPr>
          <w:ilvl w:val="0"/>
          <w:numId w:val="32"/>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Customer care strategies</w:t>
      </w:r>
    </w:p>
    <w:p w14:paraId="2470B899" w14:textId="77777777" w:rsidR="000F3228" w:rsidRPr="00155C1B" w:rsidRDefault="000F3228" w:rsidP="00607404">
      <w:pPr>
        <w:numPr>
          <w:ilvl w:val="0"/>
          <w:numId w:val="32"/>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Basic financial management</w:t>
      </w:r>
    </w:p>
    <w:p w14:paraId="1366795C" w14:textId="77777777" w:rsidR="000F3228" w:rsidRPr="00155C1B" w:rsidRDefault="000F3228" w:rsidP="00607404">
      <w:pPr>
        <w:numPr>
          <w:ilvl w:val="0"/>
          <w:numId w:val="32"/>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Business strategic planning</w:t>
      </w:r>
    </w:p>
    <w:p w14:paraId="5D4A859A" w14:textId="77777777" w:rsidR="000F3228" w:rsidRPr="00155C1B" w:rsidRDefault="000F3228" w:rsidP="00607404">
      <w:pPr>
        <w:numPr>
          <w:ilvl w:val="0"/>
          <w:numId w:val="32"/>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Impact of change on individuals, groups and industries </w:t>
      </w:r>
    </w:p>
    <w:p w14:paraId="0EF45438" w14:textId="77777777" w:rsidR="000F3228" w:rsidRPr="00155C1B" w:rsidRDefault="000F3228" w:rsidP="00607404">
      <w:pPr>
        <w:numPr>
          <w:ilvl w:val="0"/>
          <w:numId w:val="3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Government and regulatory processes </w:t>
      </w:r>
    </w:p>
    <w:p w14:paraId="4E4F91B4" w14:textId="77777777" w:rsidR="000F3228" w:rsidRPr="00155C1B" w:rsidRDefault="000F3228" w:rsidP="00607404">
      <w:pPr>
        <w:numPr>
          <w:ilvl w:val="0"/>
          <w:numId w:val="3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 Local and international market trends </w:t>
      </w:r>
    </w:p>
    <w:p w14:paraId="5D958A6B" w14:textId="77777777" w:rsidR="000F3228" w:rsidRPr="00155C1B" w:rsidRDefault="000F3228" w:rsidP="00607404">
      <w:pPr>
        <w:numPr>
          <w:ilvl w:val="0"/>
          <w:numId w:val="3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 Product promotion strategies </w:t>
      </w:r>
    </w:p>
    <w:p w14:paraId="4CEC1784" w14:textId="77777777" w:rsidR="000F3228" w:rsidRPr="00155C1B" w:rsidRDefault="000F3228" w:rsidP="00607404">
      <w:pPr>
        <w:numPr>
          <w:ilvl w:val="0"/>
          <w:numId w:val="3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Market and feasibility studies </w:t>
      </w:r>
    </w:p>
    <w:p w14:paraId="184F0B55" w14:textId="77777777" w:rsidR="000F3228" w:rsidRPr="00155C1B" w:rsidRDefault="000F3228" w:rsidP="00607404">
      <w:pPr>
        <w:numPr>
          <w:ilvl w:val="0"/>
          <w:numId w:val="3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Government and regulatory processes </w:t>
      </w:r>
    </w:p>
    <w:p w14:paraId="2B727055" w14:textId="77777777" w:rsidR="000F3228" w:rsidRPr="00155C1B" w:rsidRDefault="000F3228" w:rsidP="00607404">
      <w:pPr>
        <w:numPr>
          <w:ilvl w:val="0"/>
          <w:numId w:val="3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Local and international business environment </w:t>
      </w:r>
    </w:p>
    <w:p w14:paraId="604C260C" w14:textId="77777777" w:rsidR="000F3228" w:rsidRPr="00155C1B" w:rsidRDefault="000F3228" w:rsidP="00607404">
      <w:pPr>
        <w:numPr>
          <w:ilvl w:val="0"/>
          <w:numId w:val="3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Relevant developments in other industries </w:t>
      </w:r>
    </w:p>
    <w:p w14:paraId="645C8AE6" w14:textId="77777777" w:rsidR="000F3228" w:rsidRPr="00155C1B" w:rsidRDefault="000F3228" w:rsidP="00607404">
      <w:pPr>
        <w:numPr>
          <w:ilvl w:val="0"/>
          <w:numId w:val="3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Regional/ County business expansion strategies</w:t>
      </w:r>
    </w:p>
    <w:p w14:paraId="4D499303" w14:textId="77777777" w:rsidR="000F3228" w:rsidRPr="00155C1B" w:rsidRDefault="000F3228" w:rsidP="00B311AF">
      <w:pPr>
        <w:spacing w:after="0" w:line="276" w:lineRule="auto"/>
        <w:rPr>
          <w:rFonts w:ascii="Times New Roman" w:hAnsi="Times New Roman" w:cs="Times New Roman"/>
          <w:b/>
          <w:color w:val="000000" w:themeColor="text1"/>
          <w:sz w:val="24"/>
          <w:szCs w:val="24"/>
        </w:rPr>
      </w:pPr>
    </w:p>
    <w:p w14:paraId="1A99C4CA" w14:textId="77777777" w:rsidR="000F3228" w:rsidRPr="00155C1B" w:rsidRDefault="000F3228" w:rsidP="00B311AF">
      <w:pPr>
        <w:spacing w:after="0" w:line="276" w:lineRule="auto"/>
        <w:rPr>
          <w:rFonts w:ascii="Times New Roman" w:hAnsi="Times New Roman" w:cs="Times New Roman"/>
          <w:b/>
          <w:color w:val="000000" w:themeColor="text1"/>
          <w:sz w:val="24"/>
          <w:szCs w:val="24"/>
        </w:rPr>
      </w:pPr>
      <w:r w:rsidRPr="00155C1B">
        <w:rPr>
          <w:rFonts w:ascii="Times New Roman" w:hAnsi="Times New Roman" w:cs="Times New Roman"/>
          <w:b/>
          <w:color w:val="000000" w:themeColor="text1"/>
          <w:sz w:val="24"/>
          <w:szCs w:val="24"/>
        </w:rPr>
        <w:t>EVIDENCE GUIDE</w:t>
      </w:r>
    </w:p>
    <w:p w14:paraId="181F460A" w14:textId="77777777" w:rsidR="000F3228" w:rsidRPr="00155C1B" w:rsidRDefault="000F3228" w:rsidP="00B311AF">
      <w:pPr>
        <w:spacing w:after="0" w:line="276" w:lineRule="auto"/>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0F3228" w:rsidRPr="00155C1B" w14:paraId="1ED4995D" w14:textId="77777777" w:rsidTr="000F3228">
        <w:tc>
          <w:tcPr>
            <w:tcW w:w="0" w:type="auto"/>
          </w:tcPr>
          <w:p w14:paraId="02CE9A25" w14:textId="77777777" w:rsidR="000F3228" w:rsidRPr="00155C1B" w:rsidRDefault="000F3228" w:rsidP="00607404">
            <w:pPr>
              <w:numPr>
                <w:ilvl w:val="0"/>
                <w:numId w:val="194"/>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Critical Aspects of Competency</w:t>
            </w:r>
          </w:p>
        </w:tc>
        <w:tc>
          <w:tcPr>
            <w:tcW w:w="0" w:type="auto"/>
          </w:tcPr>
          <w:p w14:paraId="4AFC2CDF" w14:textId="77777777" w:rsidR="000F3228" w:rsidRPr="00155C1B" w:rsidRDefault="000F3228" w:rsidP="00607404">
            <w:pPr>
              <w:pStyle w:val="ListParagraph"/>
              <w:numPr>
                <w:ilvl w:val="0"/>
                <w:numId w:val="211"/>
              </w:numPr>
              <w:shd w:val="clear" w:color="auto" w:fill="FFFFFF" w:themeFill="background1"/>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Assessment requires evidence that the candidate:</w:t>
            </w:r>
          </w:p>
          <w:p w14:paraId="47524007" w14:textId="77777777" w:rsidR="000F3228" w:rsidRPr="00155C1B" w:rsidRDefault="000F3228" w:rsidP="00607404">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Distinguished entrepreneurs and businesspersons correctly</w:t>
            </w:r>
          </w:p>
          <w:p w14:paraId="396F354B" w14:textId="77777777" w:rsidR="000F3228" w:rsidRPr="00155C1B" w:rsidRDefault="000F3228" w:rsidP="00607404">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Identified ways of becoming an entrepreneur appropriately</w:t>
            </w:r>
          </w:p>
          <w:p w14:paraId="7A5C5589" w14:textId="77777777" w:rsidR="000F3228" w:rsidRPr="00155C1B" w:rsidRDefault="000F3228" w:rsidP="00607404">
            <w:pPr>
              <w:pStyle w:val="ListParagraph"/>
              <w:numPr>
                <w:ilvl w:val="0"/>
                <w:numId w:val="211"/>
              </w:numPr>
              <w:shd w:val="clear" w:color="auto" w:fill="FFFFFF" w:themeFill="background1"/>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Explored factors affecting entrepreneurship development appropriately</w:t>
            </w:r>
          </w:p>
          <w:p w14:paraId="434A5A10" w14:textId="77777777" w:rsidR="000F3228" w:rsidRPr="00155C1B" w:rsidRDefault="000F3228" w:rsidP="00607404">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Analysed importance of self-employment accurately </w:t>
            </w:r>
          </w:p>
          <w:p w14:paraId="166DE3DE" w14:textId="77777777" w:rsidR="000F3228" w:rsidRPr="00155C1B" w:rsidRDefault="000F3228" w:rsidP="00607404">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Identified requirements for entry into self-employment correctly</w:t>
            </w:r>
          </w:p>
          <w:p w14:paraId="10CB7D24" w14:textId="77777777" w:rsidR="000F3228" w:rsidRPr="00155C1B" w:rsidRDefault="000F3228" w:rsidP="00607404">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Identified sources of business ideas correctly  </w:t>
            </w:r>
          </w:p>
          <w:p w14:paraId="698C781C" w14:textId="77777777" w:rsidR="000F3228" w:rsidRPr="00155C1B" w:rsidRDefault="000F3228" w:rsidP="00607404">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Generated</w:t>
            </w:r>
            <w:r w:rsidRPr="00155C1B">
              <w:rPr>
                <w:rFonts w:ascii="Times New Roman" w:hAnsi="Times New Roman" w:cs="Times New Roman"/>
                <w:b/>
                <w:i/>
                <w:color w:val="000000" w:themeColor="text1"/>
                <w:sz w:val="24"/>
                <w:szCs w:val="24"/>
                <w:lang w:val="en-GB"/>
              </w:rPr>
              <w:t xml:space="preserve"> </w:t>
            </w:r>
            <w:r w:rsidRPr="00155C1B">
              <w:rPr>
                <w:rFonts w:ascii="Times New Roman" w:hAnsi="Times New Roman" w:cs="Times New Roman"/>
                <w:color w:val="000000" w:themeColor="text1"/>
                <w:sz w:val="24"/>
                <w:szCs w:val="24"/>
                <w:lang w:val="en-GB"/>
              </w:rPr>
              <w:t>Business ideas and opportunities correctly</w:t>
            </w:r>
          </w:p>
          <w:p w14:paraId="4CE8C68D" w14:textId="77777777" w:rsidR="000F3228" w:rsidRPr="00155C1B" w:rsidRDefault="000F3228" w:rsidP="00607404">
            <w:pPr>
              <w:pStyle w:val="ListParagraph"/>
              <w:numPr>
                <w:ilvl w:val="0"/>
                <w:numId w:val="211"/>
              </w:numPr>
              <w:shd w:val="clear" w:color="auto" w:fill="FFFFFF" w:themeFill="background1"/>
              <w:tabs>
                <w:tab w:val="left" w:pos="2880"/>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Analysed business life cycle accurately</w:t>
            </w:r>
          </w:p>
          <w:p w14:paraId="1915FD25" w14:textId="77777777" w:rsidR="000F3228" w:rsidRPr="00155C1B" w:rsidRDefault="000F3228" w:rsidP="00607404">
            <w:pPr>
              <w:pStyle w:val="ListParagraph"/>
              <w:numPr>
                <w:ilvl w:val="0"/>
                <w:numId w:val="211"/>
              </w:numPr>
              <w:shd w:val="clear" w:color="auto" w:fill="FFFFFF" w:themeFill="background1"/>
              <w:tabs>
                <w:tab w:val="left" w:pos="931"/>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Identified legal aspects of business correctly </w:t>
            </w:r>
          </w:p>
          <w:p w14:paraId="7B9D39D2" w14:textId="77777777" w:rsidR="000F3228" w:rsidRPr="00155C1B" w:rsidRDefault="000F3228" w:rsidP="00607404">
            <w:pPr>
              <w:pStyle w:val="ListParagraph"/>
              <w:numPr>
                <w:ilvl w:val="0"/>
                <w:numId w:val="211"/>
              </w:numPr>
              <w:shd w:val="clear" w:color="auto" w:fill="FFFFFF" w:themeFill="background1"/>
              <w:tabs>
                <w:tab w:val="left" w:pos="579"/>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Assessed product demand accurately </w:t>
            </w:r>
          </w:p>
          <w:p w14:paraId="59C03522" w14:textId="77777777" w:rsidR="000F3228" w:rsidRPr="00155C1B" w:rsidRDefault="000F3228" w:rsidP="00607404">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Determined Internal and external motivation factors appropriately</w:t>
            </w:r>
          </w:p>
          <w:p w14:paraId="3DC33F54" w14:textId="77777777" w:rsidR="000F3228" w:rsidRPr="00155C1B" w:rsidRDefault="000F3228" w:rsidP="00607404">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Carried out communications effectively</w:t>
            </w:r>
          </w:p>
          <w:p w14:paraId="06615B87" w14:textId="77777777" w:rsidR="000F3228" w:rsidRPr="00155C1B" w:rsidRDefault="000F3228" w:rsidP="00607404">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Identified sources of business finance correctly</w:t>
            </w:r>
          </w:p>
          <w:p w14:paraId="6000EDA2" w14:textId="77777777" w:rsidR="000F3228" w:rsidRPr="00155C1B" w:rsidRDefault="000F3228" w:rsidP="00607404">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lastRenderedPageBreak/>
              <w:t>Determined Governing policy on small scale enterprise appropriately</w:t>
            </w:r>
          </w:p>
          <w:p w14:paraId="1EA94468" w14:textId="77777777" w:rsidR="000F3228" w:rsidRPr="00155C1B" w:rsidRDefault="000F3228" w:rsidP="00607404">
            <w:pPr>
              <w:pStyle w:val="ListParagraph"/>
              <w:numPr>
                <w:ilvl w:val="0"/>
                <w:numId w:val="211"/>
              </w:numPr>
              <w:shd w:val="clear" w:color="auto" w:fill="FFFFFF" w:themeFill="background1"/>
              <w:tabs>
                <w:tab w:val="left" w:pos="704"/>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Explored problems of starting and operating SSEs effectively</w:t>
            </w:r>
          </w:p>
          <w:p w14:paraId="5EB21A7A" w14:textId="77777777" w:rsidR="000F3228" w:rsidRPr="00155C1B" w:rsidRDefault="000F3228" w:rsidP="00607404">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bCs/>
                <w:iCs/>
                <w:color w:val="000000" w:themeColor="text1"/>
                <w:sz w:val="24"/>
                <w:szCs w:val="24"/>
                <w:lang w:val="en-GB"/>
              </w:rPr>
              <w:t xml:space="preserve">Developed Marketing, Organizational/Management, </w:t>
            </w:r>
            <w:r w:rsidRPr="00155C1B">
              <w:rPr>
                <w:rFonts w:ascii="Times New Roman" w:hAnsi="Times New Roman" w:cs="Times New Roman"/>
                <w:color w:val="000000" w:themeColor="text1"/>
                <w:sz w:val="24"/>
                <w:szCs w:val="24"/>
                <w:lang w:val="en-GB"/>
              </w:rPr>
              <w:t>Production/Operation and Financial</w:t>
            </w:r>
            <w:r w:rsidRPr="00155C1B">
              <w:rPr>
                <w:rFonts w:ascii="Times New Roman" w:hAnsi="Times New Roman" w:cs="Times New Roman"/>
                <w:bCs/>
                <w:iCs/>
                <w:color w:val="000000" w:themeColor="text1"/>
                <w:sz w:val="24"/>
                <w:szCs w:val="24"/>
                <w:lang w:val="en-GB"/>
              </w:rPr>
              <w:t xml:space="preserve"> plans correctly </w:t>
            </w:r>
          </w:p>
          <w:p w14:paraId="71AEAC35" w14:textId="77777777" w:rsidR="000F3228" w:rsidRPr="00155C1B" w:rsidRDefault="000F3228" w:rsidP="00607404">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Prepared executive summary correctly</w:t>
            </w:r>
          </w:p>
          <w:p w14:paraId="5511710D" w14:textId="77777777" w:rsidR="000F3228" w:rsidRPr="00155C1B" w:rsidRDefault="000F3228" w:rsidP="00607404">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Determined business innovative strategies appropriately</w:t>
            </w:r>
          </w:p>
          <w:p w14:paraId="192AED0C" w14:textId="77777777" w:rsidR="000F3228" w:rsidRPr="00155C1B" w:rsidRDefault="000F3228" w:rsidP="00607404">
            <w:pPr>
              <w:pStyle w:val="ListParagraph"/>
              <w:numPr>
                <w:ilvl w:val="0"/>
                <w:numId w:val="211"/>
              </w:numPr>
              <w:shd w:val="clear" w:color="auto" w:fill="FFFFFF" w:themeFill="background1"/>
              <w:tabs>
                <w:tab w:val="left" w:pos="976"/>
              </w:tabs>
              <w:spacing w:after="0"/>
              <w:ind w:hanging="72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Presented business plan effectively </w:t>
            </w:r>
          </w:p>
        </w:tc>
      </w:tr>
      <w:tr w:rsidR="000F3228" w:rsidRPr="00155C1B" w14:paraId="3AAA6F78" w14:textId="77777777" w:rsidTr="000F3228">
        <w:tc>
          <w:tcPr>
            <w:tcW w:w="0" w:type="auto"/>
          </w:tcPr>
          <w:p w14:paraId="5D0C3A82" w14:textId="77777777" w:rsidR="000F3228" w:rsidRPr="00155C1B" w:rsidRDefault="000F3228" w:rsidP="00607404">
            <w:pPr>
              <w:numPr>
                <w:ilvl w:val="0"/>
                <w:numId w:val="194"/>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lastRenderedPageBreak/>
              <w:t>Resource Implications</w:t>
            </w:r>
          </w:p>
        </w:tc>
        <w:tc>
          <w:tcPr>
            <w:tcW w:w="0" w:type="auto"/>
          </w:tcPr>
          <w:p w14:paraId="392D7022" w14:textId="77777777" w:rsidR="000F3228" w:rsidRPr="00155C1B" w:rsidRDefault="000F3228" w:rsidP="00B311AF">
            <w:p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The following resources should be provided:</w:t>
            </w:r>
          </w:p>
          <w:p w14:paraId="1F339934" w14:textId="77777777" w:rsidR="000F3228" w:rsidRPr="00155C1B" w:rsidRDefault="000F3228" w:rsidP="00607404">
            <w:pPr>
              <w:numPr>
                <w:ilvl w:val="0"/>
                <w:numId w:val="146"/>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Access to relevant workplace where assessment can take place</w:t>
            </w:r>
          </w:p>
          <w:p w14:paraId="198912FF" w14:textId="77777777" w:rsidR="000F3228" w:rsidRPr="00155C1B" w:rsidRDefault="000F3228" w:rsidP="00607404">
            <w:pPr>
              <w:numPr>
                <w:ilvl w:val="0"/>
                <w:numId w:val="146"/>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Appropriately simulated environment where assessment can take place</w:t>
            </w:r>
          </w:p>
        </w:tc>
      </w:tr>
      <w:tr w:rsidR="000F3228" w:rsidRPr="00155C1B" w14:paraId="4974C58D" w14:textId="77777777" w:rsidTr="000F3228">
        <w:tc>
          <w:tcPr>
            <w:tcW w:w="0" w:type="auto"/>
          </w:tcPr>
          <w:p w14:paraId="3783163A" w14:textId="77777777" w:rsidR="000F3228" w:rsidRPr="00155C1B" w:rsidRDefault="000F3228" w:rsidP="00607404">
            <w:pPr>
              <w:numPr>
                <w:ilvl w:val="0"/>
                <w:numId w:val="19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Methods of Assessment</w:t>
            </w:r>
          </w:p>
        </w:tc>
        <w:tc>
          <w:tcPr>
            <w:tcW w:w="0" w:type="auto"/>
          </w:tcPr>
          <w:p w14:paraId="3AF87B6C" w14:textId="77777777" w:rsidR="000F3228" w:rsidRPr="00155C1B" w:rsidRDefault="000F3228" w:rsidP="00607404">
            <w:pPr>
              <w:numPr>
                <w:ilvl w:val="0"/>
                <w:numId w:val="14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Written tests</w:t>
            </w:r>
          </w:p>
          <w:p w14:paraId="69A3BB98" w14:textId="77777777" w:rsidR="000F3228" w:rsidRPr="00155C1B" w:rsidRDefault="000F3228" w:rsidP="00607404">
            <w:pPr>
              <w:numPr>
                <w:ilvl w:val="0"/>
                <w:numId w:val="14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Oral questions</w:t>
            </w:r>
          </w:p>
          <w:p w14:paraId="49609C7F" w14:textId="77777777" w:rsidR="000F3228" w:rsidRPr="00155C1B" w:rsidRDefault="000F3228" w:rsidP="00607404">
            <w:pPr>
              <w:numPr>
                <w:ilvl w:val="0"/>
                <w:numId w:val="14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Third party report</w:t>
            </w:r>
          </w:p>
          <w:p w14:paraId="1A608BA8" w14:textId="77777777" w:rsidR="000F3228" w:rsidRPr="00155C1B" w:rsidRDefault="000F3228" w:rsidP="00607404">
            <w:pPr>
              <w:numPr>
                <w:ilvl w:val="0"/>
                <w:numId w:val="14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Interviews </w:t>
            </w:r>
          </w:p>
          <w:p w14:paraId="04DA6581" w14:textId="77777777" w:rsidR="000F3228" w:rsidRPr="00155C1B" w:rsidRDefault="000F3228" w:rsidP="00607404">
            <w:pPr>
              <w:numPr>
                <w:ilvl w:val="0"/>
                <w:numId w:val="147"/>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   Portfolio of Evidence</w:t>
            </w:r>
          </w:p>
        </w:tc>
      </w:tr>
      <w:tr w:rsidR="000F3228" w:rsidRPr="00155C1B" w14:paraId="2B392AEB" w14:textId="77777777" w:rsidTr="000F3228">
        <w:tc>
          <w:tcPr>
            <w:tcW w:w="0" w:type="auto"/>
          </w:tcPr>
          <w:p w14:paraId="1FCB9B33" w14:textId="77777777" w:rsidR="000F3228" w:rsidRPr="00155C1B" w:rsidRDefault="000F3228" w:rsidP="00607404">
            <w:pPr>
              <w:numPr>
                <w:ilvl w:val="0"/>
                <w:numId w:val="194"/>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Context of Assessment</w:t>
            </w:r>
          </w:p>
        </w:tc>
        <w:tc>
          <w:tcPr>
            <w:tcW w:w="0" w:type="auto"/>
          </w:tcPr>
          <w:p w14:paraId="610DB95C" w14:textId="77777777" w:rsidR="000F3228" w:rsidRPr="00155C1B" w:rsidRDefault="000F3228" w:rsidP="00B311AF">
            <w:p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 xml:space="preserve">Competency may be assessed </w:t>
            </w:r>
          </w:p>
          <w:p w14:paraId="668CE359" w14:textId="77777777" w:rsidR="000F3228" w:rsidRPr="00155C1B" w:rsidRDefault="000F3228" w:rsidP="00607404">
            <w:pPr>
              <w:pStyle w:val="ListParagraph"/>
              <w:numPr>
                <w:ilvl w:val="0"/>
                <w:numId w:val="184"/>
              </w:numPr>
              <w:spacing w:after="0"/>
              <w:ind w:left="570" w:hanging="570"/>
              <w:rPr>
                <w:rFonts w:ascii="Times New Roman" w:hAnsi="Times New Roman" w:cs="Times New Roman"/>
                <w:sz w:val="24"/>
                <w:szCs w:val="24"/>
              </w:rPr>
            </w:pPr>
            <w:r w:rsidRPr="00155C1B">
              <w:rPr>
                <w:rFonts w:ascii="Times New Roman" w:hAnsi="Times New Roman" w:cs="Times New Roman"/>
                <w:sz w:val="24"/>
                <w:szCs w:val="24"/>
              </w:rPr>
              <w:t>On-the-job</w:t>
            </w:r>
          </w:p>
          <w:p w14:paraId="45FAC0DF" w14:textId="77777777" w:rsidR="000F3228" w:rsidRPr="00155C1B" w:rsidRDefault="000F3228" w:rsidP="00607404">
            <w:pPr>
              <w:pStyle w:val="ListParagraph"/>
              <w:numPr>
                <w:ilvl w:val="0"/>
                <w:numId w:val="184"/>
              </w:numPr>
              <w:spacing w:after="0"/>
              <w:ind w:left="570" w:hanging="570"/>
              <w:rPr>
                <w:rFonts w:ascii="Times New Roman" w:hAnsi="Times New Roman" w:cs="Times New Roman"/>
                <w:sz w:val="24"/>
                <w:szCs w:val="24"/>
              </w:rPr>
            </w:pPr>
            <w:r w:rsidRPr="00155C1B">
              <w:rPr>
                <w:rFonts w:ascii="Times New Roman" w:hAnsi="Times New Roman" w:cs="Times New Roman"/>
                <w:sz w:val="24"/>
                <w:szCs w:val="24"/>
              </w:rPr>
              <w:t>Off-the –job</w:t>
            </w:r>
          </w:p>
          <w:p w14:paraId="3FC6084C" w14:textId="77777777" w:rsidR="000F3228" w:rsidRPr="00155C1B" w:rsidRDefault="000F3228" w:rsidP="00607404">
            <w:pPr>
              <w:pStyle w:val="ListParagraph"/>
              <w:numPr>
                <w:ilvl w:val="0"/>
                <w:numId w:val="184"/>
              </w:numPr>
              <w:spacing w:after="0"/>
              <w:ind w:left="570" w:hanging="570"/>
              <w:rPr>
                <w:rFonts w:ascii="Times New Roman" w:eastAsia="Calibri" w:hAnsi="Times New Roman" w:cs="Times New Roman"/>
                <w:b/>
                <w:sz w:val="24"/>
                <w:szCs w:val="24"/>
              </w:rPr>
            </w:pPr>
            <w:r w:rsidRPr="00155C1B">
              <w:rPr>
                <w:rFonts w:ascii="Times New Roman" w:hAnsi="Times New Roman" w:cs="Times New Roman"/>
                <w:sz w:val="24"/>
                <w:szCs w:val="24"/>
              </w:rPr>
              <w:t>During Industrial attachment</w:t>
            </w:r>
          </w:p>
        </w:tc>
      </w:tr>
      <w:tr w:rsidR="000F3228" w:rsidRPr="00155C1B" w14:paraId="0618ADA7" w14:textId="77777777" w:rsidTr="000F3228">
        <w:tc>
          <w:tcPr>
            <w:tcW w:w="0" w:type="auto"/>
          </w:tcPr>
          <w:p w14:paraId="4B305502" w14:textId="77777777" w:rsidR="000F3228" w:rsidRPr="00155C1B" w:rsidRDefault="000F3228" w:rsidP="00607404">
            <w:pPr>
              <w:pStyle w:val="ListParagraph"/>
              <w:numPr>
                <w:ilvl w:val="0"/>
                <w:numId w:val="194"/>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Guidance information for assessment</w:t>
            </w:r>
          </w:p>
        </w:tc>
        <w:tc>
          <w:tcPr>
            <w:tcW w:w="0" w:type="auto"/>
          </w:tcPr>
          <w:p w14:paraId="183A0D30" w14:textId="77777777" w:rsidR="000F3228" w:rsidRPr="00155C1B" w:rsidRDefault="000F3228" w:rsidP="00B311AF">
            <w:pPr>
              <w:spacing w:after="0" w:line="276" w:lineRule="auto"/>
              <w:rPr>
                <w:rFonts w:ascii="Times New Roman" w:hAnsi="Times New Roman" w:cs="Times New Roman"/>
                <w:color w:val="000000" w:themeColor="text1"/>
                <w:sz w:val="24"/>
                <w:szCs w:val="24"/>
              </w:rPr>
            </w:pPr>
            <w:r w:rsidRPr="00155C1B">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7BCA9085" w14:textId="77777777" w:rsidR="000F3228" w:rsidRPr="00155C1B" w:rsidRDefault="000F3228" w:rsidP="00B311AF">
      <w:pPr>
        <w:spacing w:line="276" w:lineRule="auto"/>
        <w:rPr>
          <w:rFonts w:ascii="Times New Roman" w:hAnsi="Times New Roman" w:cs="Times New Roman"/>
          <w:sz w:val="24"/>
          <w:szCs w:val="24"/>
        </w:rPr>
      </w:pPr>
      <w:bookmarkStart w:id="33" w:name="_Toc496099588"/>
      <w:bookmarkStart w:id="34" w:name="_Toc525050250"/>
    </w:p>
    <w:p w14:paraId="251728A4" w14:textId="77777777" w:rsidR="000F3228" w:rsidRPr="00155C1B" w:rsidRDefault="000F3228" w:rsidP="00B311AF">
      <w:pPr>
        <w:pStyle w:val="Heading1"/>
        <w:rPr>
          <w:rFonts w:cs="Times New Roman"/>
          <w:sz w:val="24"/>
          <w:szCs w:val="24"/>
        </w:rPr>
      </w:pPr>
      <w:r w:rsidRPr="00155C1B">
        <w:rPr>
          <w:rFonts w:cs="Times New Roman"/>
          <w:sz w:val="24"/>
          <w:szCs w:val="24"/>
        </w:rPr>
        <w:br w:type="page"/>
      </w:r>
      <w:bookmarkStart w:id="35" w:name="_Toc66803635"/>
      <w:r w:rsidRPr="00155C1B">
        <w:rPr>
          <w:rFonts w:cs="Times New Roman"/>
          <w:sz w:val="24"/>
          <w:szCs w:val="24"/>
        </w:rPr>
        <w:lastRenderedPageBreak/>
        <w:t>DEMONSTRATE EMPLOYABILITY SKILLS</w:t>
      </w:r>
      <w:bookmarkEnd w:id="35"/>
    </w:p>
    <w:p w14:paraId="1429EC1A" w14:textId="139D754C" w:rsidR="000F3228" w:rsidRPr="00155C1B" w:rsidRDefault="000F3228" w:rsidP="00B311AF">
      <w:pPr>
        <w:tabs>
          <w:tab w:val="left" w:pos="2880"/>
        </w:tabs>
        <w:spacing w:line="276" w:lineRule="auto"/>
        <w:rPr>
          <w:rFonts w:ascii="Times New Roman" w:hAnsi="Times New Roman" w:cs="Times New Roman"/>
          <w:b/>
          <w:sz w:val="24"/>
          <w:szCs w:val="24"/>
        </w:rPr>
      </w:pPr>
      <w:r w:rsidRPr="00155C1B">
        <w:rPr>
          <w:rFonts w:ascii="Times New Roman" w:hAnsi="Times New Roman" w:cs="Times New Roman"/>
          <w:b/>
          <w:sz w:val="24"/>
          <w:szCs w:val="24"/>
        </w:rPr>
        <w:t xml:space="preserve">UNIT CODE: </w:t>
      </w:r>
      <w:r w:rsidR="00306249" w:rsidRPr="00155C1B">
        <w:rPr>
          <w:rFonts w:ascii="Times New Roman" w:hAnsi="Times New Roman" w:cs="Times New Roman"/>
          <w:bCs/>
          <w:sz w:val="24"/>
          <w:szCs w:val="24"/>
        </w:rPr>
        <w:t>MED/OS/NUD/BC/05/6/A</w:t>
      </w:r>
    </w:p>
    <w:p w14:paraId="27534AE2" w14:textId="77777777" w:rsidR="000F3228" w:rsidRPr="00155C1B" w:rsidRDefault="000F3228" w:rsidP="00B311AF">
      <w:pPr>
        <w:tabs>
          <w:tab w:val="left" w:pos="2880"/>
        </w:tabs>
        <w:spacing w:after="0" w:line="276" w:lineRule="auto"/>
        <w:jc w:val="both"/>
        <w:rPr>
          <w:rFonts w:ascii="Times New Roman" w:hAnsi="Times New Roman" w:cs="Times New Roman"/>
          <w:sz w:val="24"/>
          <w:szCs w:val="24"/>
        </w:rPr>
      </w:pPr>
      <w:r w:rsidRPr="00155C1B">
        <w:rPr>
          <w:rFonts w:ascii="Times New Roman" w:hAnsi="Times New Roman" w:cs="Times New Roman"/>
          <w:b/>
          <w:sz w:val="24"/>
          <w:szCs w:val="24"/>
        </w:rPr>
        <w:t xml:space="preserve">UNIT DESCRIPTON </w:t>
      </w:r>
    </w:p>
    <w:p w14:paraId="416C84BC" w14:textId="77777777" w:rsidR="000F3228" w:rsidRPr="00155C1B" w:rsidRDefault="000F3228" w:rsidP="00B311AF">
      <w:pPr>
        <w:tabs>
          <w:tab w:val="left" w:pos="2880"/>
        </w:tabs>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7B2D08D2" w14:textId="77777777" w:rsidR="000F3228" w:rsidRPr="00155C1B" w:rsidRDefault="000F3228" w:rsidP="00B311AF">
      <w:pPr>
        <w:tabs>
          <w:tab w:val="left" w:pos="2880"/>
        </w:tabs>
        <w:spacing w:line="276" w:lineRule="auto"/>
        <w:jc w:val="both"/>
        <w:rPr>
          <w:rFonts w:ascii="Times New Roman" w:hAnsi="Times New Roman" w:cs="Times New Roman"/>
          <w:sz w:val="24"/>
          <w:szCs w:val="24"/>
        </w:rPr>
      </w:pPr>
    </w:p>
    <w:p w14:paraId="09B8490B"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0F3228" w:rsidRPr="00155C1B" w14:paraId="11B70A6D" w14:textId="77777777" w:rsidTr="000F322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DD6DC12"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ELEMENT</w:t>
            </w:r>
          </w:p>
          <w:p w14:paraId="36C59DC5"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425286"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4964D537"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sz w:val="24"/>
                <w:szCs w:val="24"/>
              </w:rPr>
              <w:t>These are assessable statements which specify the required level of performance for each of the elements.</w:t>
            </w:r>
          </w:p>
          <w:p w14:paraId="3C548675" w14:textId="77777777" w:rsidR="000F3228" w:rsidRPr="00155C1B" w:rsidRDefault="000F3228" w:rsidP="00B311AF">
            <w:pPr>
              <w:spacing w:line="276" w:lineRule="auto"/>
              <w:rPr>
                <w:rFonts w:ascii="Times New Roman" w:hAnsi="Times New Roman" w:cs="Times New Roman"/>
                <w:b/>
                <w:i/>
                <w:sz w:val="24"/>
                <w:szCs w:val="24"/>
              </w:rPr>
            </w:pPr>
            <w:r w:rsidRPr="00155C1B">
              <w:rPr>
                <w:rFonts w:ascii="Times New Roman" w:hAnsi="Times New Roman" w:cs="Times New Roman"/>
                <w:b/>
                <w:i/>
                <w:sz w:val="24"/>
                <w:szCs w:val="24"/>
              </w:rPr>
              <w:t>Bold and italicized terms are elaborated in the Range</w:t>
            </w:r>
          </w:p>
        </w:tc>
      </w:tr>
      <w:tr w:rsidR="000F3228" w:rsidRPr="00155C1B" w14:paraId="78F16001" w14:textId="77777777" w:rsidTr="000F322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617BBDC" w14:textId="77777777" w:rsidR="000F3228" w:rsidRPr="00155C1B" w:rsidRDefault="000F3228" w:rsidP="00607404">
            <w:pPr>
              <w:pStyle w:val="ListParagraph"/>
              <w:numPr>
                <w:ilvl w:val="0"/>
                <w:numId w:val="160"/>
              </w:numPr>
              <w:spacing w:after="0"/>
              <w:rPr>
                <w:rFonts w:ascii="Times New Roman" w:hAnsi="Times New Roman" w:cs="Times New Roman"/>
                <w:sz w:val="24"/>
                <w:szCs w:val="24"/>
              </w:rPr>
            </w:pPr>
            <w:r w:rsidRPr="00155C1B">
              <w:rPr>
                <w:rFonts w:ascii="Times New Roman" w:hAnsi="Times New Roman" w:cs="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78EAC9B" w14:textId="77777777" w:rsidR="000F3228" w:rsidRPr="00155C1B" w:rsidRDefault="000F3228" w:rsidP="00607404">
            <w:pPr>
              <w:pStyle w:val="ListParagraph"/>
              <w:numPr>
                <w:ilvl w:val="0"/>
                <w:numId w:val="148"/>
              </w:numPr>
              <w:spacing w:after="0"/>
              <w:ind w:left="504" w:hanging="504"/>
              <w:rPr>
                <w:rFonts w:ascii="Times New Roman" w:hAnsi="Times New Roman" w:cs="Times New Roman"/>
                <w:sz w:val="24"/>
                <w:szCs w:val="24"/>
              </w:rPr>
            </w:pPr>
            <w:r w:rsidRPr="00155C1B">
              <w:rPr>
                <w:rFonts w:ascii="Times New Roman" w:hAnsi="Times New Roman" w:cs="Times New Roman"/>
                <w:sz w:val="24"/>
                <w:szCs w:val="24"/>
              </w:rPr>
              <w:t>Personal vision, mission and goals are formulated based on potential and in relation to organization objectives</w:t>
            </w:r>
          </w:p>
          <w:p w14:paraId="47808D4D" w14:textId="77777777" w:rsidR="000F3228" w:rsidRPr="00155C1B" w:rsidRDefault="000F3228" w:rsidP="00607404">
            <w:pPr>
              <w:pStyle w:val="ListParagraph"/>
              <w:numPr>
                <w:ilvl w:val="0"/>
                <w:numId w:val="148"/>
              </w:numPr>
              <w:spacing w:after="0"/>
              <w:ind w:left="504" w:hanging="504"/>
              <w:rPr>
                <w:rFonts w:ascii="Times New Roman" w:hAnsi="Times New Roman" w:cs="Times New Roman"/>
                <w:sz w:val="24"/>
                <w:szCs w:val="24"/>
              </w:rPr>
            </w:pPr>
            <w:r w:rsidRPr="00155C1B">
              <w:rPr>
                <w:rFonts w:ascii="Times New Roman" w:hAnsi="Times New Roman" w:cs="Times New Roman"/>
                <w:sz w:val="24"/>
                <w:szCs w:val="24"/>
              </w:rPr>
              <w:t>Emotional intelligence is demonstrated  as per workplace requirements.</w:t>
            </w:r>
          </w:p>
          <w:p w14:paraId="29B99865" w14:textId="77777777" w:rsidR="000F3228" w:rsidRPr="00155C1B" w:rsidRDefault="000F3228" w:rsidP="00607404">
            <w:pPr>
              <w:pStyle w:val="ListParagraph"/>
              <w:numPr>
                <w:ilvl w:val="0"/>
                <w:numId w:val="148"/>
              </w:numPr>
              <w:spacing w:after="0"/>
              <w:ind w:left="504" w:hanging="504"/>
              <w:rPr>
                <w:rFonts w:ascii="Times New Roman" w:hAnsi="Times New Roman" w:cs="Times New Roman"/>
                <w:sz w:val="24"/>
                <w:szCs w:val="24"/>
              </w:rPr>
            </w:pPr>
            <w:r w:rsidRPr="00155C1B">
              <w:rPr>
                <w:rFonts w:ascii="Times New Roman" w:hAnsi="Times New Roman" w:cs="Times New Roman"/>
                <w:sz w:val="24"/>
                <w:szCs w:val="24"/>
              </w:rPr>
              <w:t>Individual performance is evaluated and monitored according to the agreed targets.</w:t>
            </w:r>
          </w:p>
          <w:p w14:paraId="501810DD" w14:textId="77777777" w:rsidR="000F3228" w:rsidRPr="00155C1B" w:rsidRDefault="000F3228" w:rsidP="00607404">
            <w:pPr>
              <w:pStyle w:val="ListParagraph"/>
              <w:numPr>
                <w:ilvl w:val="0"/>
                <w:numId w:val="148"/>
              </w:numPr>
              <w:spacing w:after="0"/>
              <w:ind w:left="504" w:hanging="504"/>
              <w:rPr>
                <w:rFonts w:ascii="Times New Roman" w:hAnsi="Times New Roman" w:cs="Times New Roman"/>
                <w:sz w:val="24"/>
                <w:szCs w:val="24"/>
              </w:rPr>
            </w:pPr>
            <w:r w:rsidRPr="00155C1B">
              <w:rPr>
                <w:rFonts w:ascii="Times New Roman" w:hAnsi="Times New Roman" w:cs="Times New Roman"/>
                <w:sz w:val="24"/>
                <w:szCs w:val="24"/>
              </w:rPr>
              <w:t>Assertiveness is developed and maintained based on the requirements of the job.</w:t>
            </w:r>
          </w:p>
          <w:p w14:paraId="464BD4A3" w14:textId="77777777" w:rsidR="000F3228" w:rsidRPr="00155C1B" w:rsidRDefault="000F3228" w:rsidP="00607404">
            <w:pPr>
              <w:pStyle w:val="ListParagraph"/>
              <w:numPr>
                <w:ilvl w:val="0"/>
                <w:numId w:val="148"/>
              </w:numPr>
              <w:spacing w:after="0"/>
              <w:ind w:left="504" w:hanging="504"/>
              <w:rPr>
                <w:rFonts w:ascii="Times New Roman" w:hAnsi="Times New Roman" w:cs="Times New Roman"/>
                <w:sz w:val="24"/>
                <w:szCs w:val="24"/>
              </w:rPr>
            </w:pPr>
            <w:r w:rsidRPr="00155C1B">
              <w:rPr>
                <w:rFonts w:ascii="Times New Roman" w:hAnsi="Times New Roman" w:cs="Times New Roman"/>
                <w:sz w:val="24"/>
                <w:szCs w:val="24"/>
              </w:rPr>
              <w:t>Accountability and responsibility for own actions are demonstrated based on workplace instructions.</w:t>
            </w:r>
          </w:p>
          <w:p w14:paraId="66294FB3" w14:textId="77777777" w:rsidR="000F3228" w:rsidRPr="00155C1B" w:rsidRDefault="000F3228" w:rsidP="00607404">
            <w:pPr>
              <w:pStyle w:val="ListParagraph"/>
              <w:numPr>
                <w:ilvl w:val="0"/>
                <w:numId w:val="148"/>
              </w:numPr>
              <w:spacing w:after="0"/>
              <w:ind w:left="504" w:hanging="504"/>
              <w:rPr>
                <w:rFonts w:ascii="Times New Roman" w:hAnsi="Times New Roman" w:cs="Times New Roman"/>
                <w:sz w:val="24"/>
                <w:szCs w:val="24"/>
              </w:rPr>
            </w:pPr>
            <w:r w:rsidRPr="00155C1B">
              <w:rPr>
                <w:rFonts w:ascii="Times New Roman" w:hAnsi="Times New Roman" w:cs="Times New Roman"/>
                <w:sz w:val="24"/>
                <w:szCs w:val="24"/>
              </w:rPr>
              <w:t>Self-esteem and a positive self-image are developed and maintained based on values.</w:t>
            </w:r>
          </w:p>
          <w:p w14:paraId="59E361BD" w14:textId="77777777" w:rsidR="000F3228" w:rsidRPr="00155C1B" w:rsidRDefault="000F3228" w:rsidP="00607404">
            <w:pPr>
              <w:pStyle w:val="ListParagraph"/>
              <w:numPr>
                <w:ilvl w:val="0"/>
                <w:numId w:val="148"/>
              </w:numPr>
              <w:spacing w:after="0"/>
              <w:ind w:left="504" w:hanging="504"/>
              <w:rPr>
                <w:rFonts w:ascii="Times New Roman" w:hAnsi="Times New Roman" w:cs="Times New Roman"/>
                <w:sz w:val="24"/>
                <w:szCs w:val="24"/>
              </w:rPr>
            </w:pPr>
            <w:r w:rsidRPr="00155C1B">
              <w:rPr>
                <w:rFonts w:ascii="Times New Roman" w:hAnsi="Times New Roman" w:cs="Times New Roman"/>
                <w:sz w:val="24"/>
                <w:szCs w:val="24"/>
              </w:rPr>
              <w:t>Time management, attendance and punctuality are observed as per the organization policy.</w:t>
            </w:r>
          </w:p>
          <w:p w14:paraId="03297617" w14:textId="77777777" w:rsidR="000F3228" w:rsidRPr="00155C1B" w:rsidRDefault="000F3228" w:rsidP="00607404">
            <w:pPr>
              <w:pStyle w:val="ListParagraph"/>
              <w:numPr>
                <w:ilvl w:val="0"/>
                <w:numId w:val="148"/>
              </w:numPr>
              <w:spacing w:after="0"/>
              <w:ind w:left="504" w:hanging="504"/>
              <w:rPr>
                <w:rFonts w:ascii="Times New Roman" w:hAnsi="Times New Roman" w:cs="Times New Roman"/>
                <w:sz w:val="24"/>
                <w:szCs w:val="24"/>
              </w:rPr>
            </w:pPr>
            <w:r w:rsidRPr="00155C1B">
              <w:rPr>
                <w:rFonts w:ascii="Times New Roman" w:hAnsi="Times New Roman" w:cs="Times New Roman"/>
                <w:sz w:val="24"/>
                <w:szCs w:val="24"/>
              </w:rPr>
              <w:t>Goals are managed as per the organization’s objective</w:t>
            </w:r>
          </w:p>
          <w:p w14:paraId="68A40F71" w14:textId="77777777" w:rsidR="000F3228" w:rsidRPr="00155C1B" w:rsidRDefault="000F3228" w:rsidP="00607404">
            <w:pPr>
              <w:pStyle w:val="ListParagraph"/>
              <w:numPr>
                <w:ilvl w:val="0"/>
                <w:numId w:val="148"/>
              </w:numPr>
              <w:spacing w:after="0"/>
              <w:ind w:left="504" w:hanging="504"/>
              <w:rPr>
                <w:rFonts w:ascii="Times New Roman" w:hAnsi="Times New Roman" w:cs="Times New Roman"/>
                <w:sz w:val="24"/>
                <w:szCs w:val="24"/>
              </w:rPr>
            </w:pPr>
            <w:r w:rsidRPr="00155C1B">
              <w:rPr>
                <w:rFonts w:ascii="Times New Roman" w:hAnsi="Times New Roman" w:cs="Times New Roman"/>
                <w:sz w:val="24"/>
                <w:szCs w:val="24"/>
              </w:rPr>
              <w:t>Self-strengths and weaknesses are identified based on personal objectives</w:t>
            </w:r>
          </w:p>
        </w:tc>
      </w:tr>
      <w:tr w:rsidR="000F3228" w:rsidRPr="00155C1B" w14:paraId="545798EA" w14:textId="77777777" w:rsidTr="000F322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EFD042B" w14:textId="77777777" w:rsidR="000F3228" w:rsidRPr="00155C1B" w:rsidRDefault="000F3228" w:rsidP="00607404">
            <w:pPr>
              <w:pStyle w:val="ListParagraph"/>
              <w:numPr>
                <w:ilvl w:val="0"/>
                <w:numId w:val="160"/>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B95BE90" w14:textId="77777777" w:rsidR="000F3228" w:rsidRPr="00155C1B" w:rsidRDefault="000F3228" w:rsidP="00607404">
            <w:pPr>
              <w:pStyle w:val="ListParagraph"/>
              <w:numPr>
                <w:ilvl w:val="0"/>
                <w:numId w:val="156"/>
              </w:numPr>
              <w:spacing w:after="0"/>
              <w:rPr>
                <w:rFonts w:ascii="Times New Roman" w:hAnsi="Times New Roman" w:cs="Times New Roman"/>
                <w:sz w:val="24"/>
                <w:szCs w:val="24"/>
              </w:rPr>
            </w:pPr>
            <w:r w:rsidRPr="00155C1B">
              <w:rPr>
                <w:rFonts w:ascii="Times New Roman" w:hAnsi="Times New Roman" w:cs="Times New Roman"/>
                <w:sz w:val="24"/>
                <w:szCs w:val="24"/>
              </w:rPr>
              <w:t>Writing skills are demonstrated as per communication policy</w:t>
            </w:r>
          </w:p>
          <w:p w14:paraId="2ABC6518" w14:textId="77777777" w:rsidR="000F3228" w:rsidRPr="00155C1B" w:rsidRDefault="000F3228" w:rsidP="00607404">
            <w:pPr>
              <w:pStyle w:val="ListParagraph"/>
              <w:numPr>
                <w:ilvl w:val="0"/>
                <w:numId w:val="156"/>
              </w:numPr>
              <w:spacing w:after="0"/>
              <w:rPr>
                <w:rFonts w:ascii="Times New Roman" w:hAnsi="Times New Roman" w:cs="Times New Roman"/>
                <w:sz w:val="24"/>
                <w:szCs w:val="24"/>
              </w:rPr>
            </w:pPr>
            <w:r w:rsidRPr="00155C1B">
              <w:rPr>
                <w:rFonts w:ascii="Times New Roman" w:hAnsi="Times New Roman" w:cs="Times New Roman"/>
                <w:sz w:val="24"/>
                <w:szCs w:val="24"/>
              </w:rPr>
              <w:t>Negotiation and persuasion skills are demonstrated as per communication policy</w:t>
            </w:r>
          </w:p>
          <w:p w14:paraId="187F07D6" w14:textId="77777777" w:rsidR="000F3228" w:rsidRPr="00155C1B" w:rsidRDefault="000F3228" w:rsidP="00607404">
            <w:pPr>
              <w:pStyle w:val="ListParagraph"/>
              <w:numPr>
                <w:ilvl w:val="0"/>
                <w:numId w:val="156"/>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Internal and external stakeholders’ needs are identified and interpreted as per  the communication policy</w:t>
            </w:r>
          </w:p>
          <w:p w14:paraId="5C5C6678" w14:textId="77777777" w:rsidR="000F3228" w:rsidRPr="00155C1B" w:rsidRDefault="000F3228" w:rsidP="00607404">
            <w:pPr>
              <w:pStyle w:val="ListParagraph"/>
              <w:numPr>
                <w:ilvl w:val="0"/>
                <w:numId w:val="156"/>
              </w:numPr>
              <w:spacing w:after="0"/>
              <w:rPr>
                <w:rFonts w:ascii="Times New Roman" w:hAnsi="Times New Roman" w:cs="Times New Roman"/>
                <w:sz w:val="24"/>
                <w:szCs w:val="24"/>
              </w:rPr>
            </w:pPr>
            <w:r w:rsidRPr="00155C1B">
              <w:rPr>
                <w:rFonts w:ascii="Times New Roman" w:hAnsi="Times New Roman" w:cs="Times New Roman"/>
                <w:sz w:val="24"/>
                <w:szCs w:val="24"/>
              </w:rPr>
              <w:t>Communication networks are established based on workplace policy</w:t>
            </w:r>
          </w:p>
          <w:p w14:paraId="5FD3FF9B" w14:textId="77777777" w:rsidR="000F3228" w:rsidRPr="00155C1B" w:rsidRDefault="000F3228" w:rsidP="00607404">
            <w:pPr>
              <w:pStyle w:val="ListParagraph"/>
              <w:numPr>
                <w:ilvl w:val="0"/>
                <w:numId w:val="15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Information is shared as per communication policy  </w:t>
            </w:r>
          </w:p>
          <w:p w14:paraId="6301BA5E" w14:textId="77777777" w:rsidR="000F3228" w:rsidRPr="00155C1B" w:rsidRDefault="000F3228" w:rsidP="00B311AF">
            <w:pPr>
              <w:pStyle w:val="ListParagraph"/>
              <w:ind w:left="360"/>
              <w:rPr>
                <w:rFonts w:ascii="Times New Roman" w:hAnsi="Times New Roman" w:cs="Times New Roman"/>
                <w:sz w:val="24"/>
                <w:szCs w:val="24"/>
              </w:rPr>
            </w:pPr>
            <w:r w:rsidRPr="00155C1B">
              <w:rPr>
                <w:rFonts w:ascii="Times New Roman" w:hAnsi="Times New Roman" w:cs="Times New Roman"/>
                <w:sz w:val="24"/>
                <w:szCs w:val="24"/>
              </w:rPr>
              <w:t xml:space="preserve"> </w:t>
            </w:r>
          </w:p>
        </w:tc>
      </w:tr>
      <w:tr w:rsidR="000F3228" w:rsidRPr="00155C1B" w14:paraId="64E9AD1C" w14:textId="77777777" w:rsidTr="000F3228">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923102" w14:textId="77777777" w:rsidR="000F3228" w:rsidRPr="00155C1B" w:rsidRDefault="000F3228" w:rsidP="00607404">
            <w:pPr>
              <w:pStyle w:val="ListParagraph"/>
              <w:numPr>
                <w:ilvl w:val="0"/>
                <w:numId w:val="160"/>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66EF80F"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sz w:val="24"/>
                <w:szCs w:val="24"/>
              </w:rPr>
              <w:t>Stress is managed in accordance with workplace policy.</w:t>
            </w:r>
          </w:p>
          <w:p w14:paraId="4A2F4B96"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sz w:val="24"/>
                <w:szCs w:val="24"/>
              </w:rPr>
              <w:t>Punctuality and time consciousness is demonstrated in line with workplace policy.</w:t>
            </w:r>
          </w:p>
          <w:p w14:paraId="1373A82A"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sz w:val="24"/>
                <w:szCs w:val="24"/>
              </w:rPr>
              <w:t>Personal objectives are integrated with organization goals based on organization’s strategic plan.</w:t>
            </w:r>
          </w:p>
          <w:p w14:paraId="57071199"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b/>
                <w:i/>
                <w:sz w:val="24"/>
                <w:szCs w:val="24"/>
              </w:rPr>
              <w:t>Resources</w:t>
            </w:r>
            <w:r w:rsidRPr="00155C1B">
              <w:rPr>
                <w:rFonts w:ascii="Times New Roman" w:hAnsi="Times New Roman" w:cs="Times New Roman"/>
                <w:sz w:val="24"/>
                <w:szCs w:val="24"/>
              </w:rPr>
              <w:t xml:space="preserve"> are utilized in accordance with workplace policy.</w:t>
            </w:r>
          </w:p>
          <w:p w14:paraId="453AF937"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sz w:val="24"/>
                <w:szCs w:val="24"/>
              </w:rPr>
              <w:t>Work priorities are set in accordance to workplace goals and objectives.</w:t>
            </w:r>
          </w:p>
          <w:p w14:paraId="02779CA2"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sz w:val="24"/>
                <w:szCs w:val="24"/>
              </w:rPr>
              <w:t>Leisure time is recognized and utilized in line with personal objectives.</w:t>
            </w:r>
          </w:p>
          <w:p w14:paraId="41C0AAAC"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b/>
                <w:i/>
                <w:sz w:val="24"/>
                <w:szCs w:val="24"/>
              </w:rPr>
              <w:t xml:space="preserve">Drugs and substances of abuse </w:t>
            </w:r>
            <w:r w:rsidRPr="00155C1B">
              <w:rPr>
                <w:rFonts w:ascii="Times New Roman" w:hAnsi="Times New Roman" w:cs="Times New Roman"/>
                <w:sz w:val="24"/>
                <w:szCs w:val="24"/>
              </w:rPr>
              <w:t xml:space="preserve">are identified and avoided based on workplace policy. </w:t>
            </w:r>
          </w:p>
          <w:p w14:paraId="17606EB1"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HIV and AIDS prevention awareness is demonstrated in line with workplace policy. </w:t>
            </w:r>
          </w:p>
          <w:p w14:paraId="69833D7C"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Safety consciousness is demonstrated in the workplace based on organization safety policy. </w:t>
            </w:r>
          </w:p>
          <w:p w14:paraId="6ADABF4C" w14:textId="77777777" w:rsidR="000F3228" w:rsidRPr="00155C1B" w:rsidRDefault="000F3228" w:rsidP="00607404">
            <w:pPr>
              <w:pStyle w:val="ListParagraph"/>
              <w:numPr>
                <w:ilvl w:val="1"/>
                <w:numId w:val="157"/>
              </w:numPr>
              <w:spacing w:after="0"/>
              <w:rPr>
                <w:rFonts w:ascii="Times New Roman" w:hAnsi="Times New Roman" w:cs="Times New Roman"/>
                <w:sz w:val="24"/>
                <w:szCs w:val="24"/>
              </w:rPr>
            </w:pPr>
            <w:r w:rsidRPr="00155C1B">
              <w:rPr>
                <w:rFonts w:ascii="Times New Roman" w:hAnsi="Times New Roman" w:cs="Times New Roman"/>
                <w:b/>
                <w:i/>
                <w:sz w:val="24"/>
                <w:szCs w:val="24"/>
              </w:rPr>
              <w:t>Emerging issues</w:t>
            </w:r>
            <w:r w:rsidRPr="00155C1B">
              <w:rPr>
                <w:rFonts w:ascii="Times New Roman" w:hAnsi="Times New Roman" w:cs="Times New Roman"/>
                <w:sz w:val="24"/>
                <w:szCs w:val="24"/>
              </w:rPr>
              <w:t xml:space="preserve"> are identified and dealt with in accordance with organization policy.</w:t>
            </w:r>
          </w:p>
        </w:tc>
      </w:tr>
      <w:tr w:rsidR="000F3228" w:rsidRPr="00155C1B" w14:paraId="7AB41620" w14:textId="77777777" w:rsidTr="000F322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3A2F797" w14:textId="77777777" w:rsidR="000F3228" w:rsidRPr="00155C1B" w:rsidRDefault="000F3228" w:rsidP="00607404">
            <w:pPr>
              <w:numPr>
                <w:ilvl w:val="0"/>
                <w:numId w:val="160"/>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0155B0" w14:textId="77777777" w:rsidR="000F3228" w:rsidRPr="00155C1B" w:rsidRDefault="000F3228" w:rsidP="00607404">
            <w:pPr>
              <w:pStyle w:val="Default"/>
              <w:numPr>
                <w:ilvl w:val="0"/>
                <w:numId w:val="158"/>
              </w:numPr>
              <w:spacing w:line="276" w:lineRule="auto"/>
              <w:rPr>
                <w:rFonts w:ascii="Times New Roman" w:hAnsi="Times New Roman" w:cs="Times New Roman"/>
                <w:color w:val="auto"/>
              </w:rPr>
            </w:pPr>
            <w:r w:rsidRPr="00155C1B">
              <w:rPr>
                <w:rFonts w:ascii="Times New Roman" w:hAnsi="Times New Roman" w:cs="Times New Roman"/>
                <w:color w:val="auto"/>
              </w:rPr>
              <w:t xml:space="preserve">Performance targets for the </w:t>
            </w:r>
            <w:r w:rsidRPr="00155C1B">
              <w:rPr>
                <w:rFonts w:ascii="Times New Roman" w:hAnsi="Times New Roman" w:cs="Times New Roman"/>
                <w:b/>
                <w:i/>
                <w:color w:val="auto"/>
              </w:rPr>
              <w:t>team</w:t>
            </w:r>
            <w:r w:rsidRPr="00155C1B">
              <w:rPr>
                <w:rFonts w:ascii="Times New Roman" w:hAnsi="Times New Roman" w:cs="Times New Roman"/>
                <w:color w:val="auto"/>
              </w:rPr>
              <w:t xml:space="preserve"> are set based on organization’s objectives</w:t>
            </w:r>
          </w:p>
          <w:p w14:paraId="24412844" w14:textId="77777777" w:rsidR="000F3228" w:rsidRPr="00155C1B" w:rsidRDefault="000F3228" w:rsidP="00607404">
            <w:pPr>
              <w:pStyle w:val="ListParagraph"/>
              <w:numPr>
                <w:ilvl w:val="0"/>
                <w:numId w:val="158"/>
              </w:numPr>
              <w:spacing w:after="0"/>
              <w:rPr>
                <w:rFonts w:ascii="Times New Roman" w:hAnsi="Times New Roman" w:cs="Times New Roman"/>
                <w:sz w:val="24"/>
                <w:szCs w:val="24"/>
              </w:rPr>
            </w:pPr>
            <w:r w:rsidRPr="00155C1B">
              <w:rPr>
                <w:rFonts w:ascii="Times New Roman" w:eastAsia="Calibri" w:hAnsi="Times New Roman" w:cs="Times New Roman"/>
                <w:sz w:val="24"/>
                <w:szCs w:val="24"/>
              </w:rPr>
              <w:t xml:space="preserve">Duties are assigned in accordance with the organization policy. </w:t>
            </w:r>
          </w:p>
          <w:p w14:paraId="72B27EAF" w14:textId="77777777" w:rsidR="000F3228" w:rsidRPr="00155C1B" w:rsidRDefault="000F3228" w:rsidP="00607404">
            <w:pPr>
              <w:pStyle w:val="Default"/>
              <w:numPr>
                <w:ilvl w:val="0"/>
                <w:numId w:val="158"/>
              </w:numPr>
              <w:spacing w:line="276" w:lineRule="auto"/>
              <w:rPr>
                <w:rFonts w:ascii="Times New Roman" w:hAnsi="Times New Roman" w:cs="Times New Roman"/>
                <w:color w:val="auto"/>
              </w:rPr>
            </w:pPr>
            <w:r w:rsidRPr="00155C1B">
              <w:rPr>
                <w:rFonts w:ascii="Times New Roman" w:hAnsi="Times New Roman" w:cs="Times New Roman"/>
                <w:b/>
                <w:i/>
                <w:color w:val="auto"/>
              </w:rPr>
              <w:t>Forms of communication</w:t>
            </w:r>
            <w:r w:rsidRPr="00155C1B">
              <w:rPr>
                <w:rFonts w:ascii="Times New Roman" w:hAnsi="Times New Roman" w:cs="Times New Roman"/>
                <w:color w:val="auto"/>
              </w:rPr>
              <w:t xml:space="preserve"> in a team are established according to organization’s policy.</w:t>
            </w:r>
          </w:p>
          <w:p w14:paraId="44B2F270" w14:textId="77777777" w:rsidR="000F3228" w:rsidRPr="00155C1B" w:rsidRDefault="000F3228" w:rsidP="00607404">
            <w:pPr>
              <w:pStyle w:val="ListParagraph"/>
              <w:numPr>
                <w:ilvl w:val="0"/>
                <w:numId w:val="158"/>
              </w:numPr>
              <w:spacing w:after="0"/>
              <w:rPr>
                <w:rFonts w:ascii="Times New Roman" w:hAnsi="Times New Roman" w:cs="Times New Roman"/>
                <w:sz w:val="24"/>
                <w:szCs w:val="24"/>
              </w:rPr>
            </w:pPr>
            <w:r w:rsidRPr="00155C1B">
              <w:rPr>
                <w:rFonts w:ascii="Times New Roman" w:hAnsi="Times New Roman" w:cs="Times New Roman"/>
                <w:sz w:val="24"/>
                <w:szCs w:val="24"/>
              </w:rPr>
              <w:t>Team performance is evaluated based on set targets as per workplace policy.</w:t>
            </w:r>
          </w:p>
          <w:p w14:paraId="200B9E10" w14:textId="77777777" w:rsidR="000F3228" w:rsidRPr="00155C1B" w:rsidRDefault="000F3228" w:rsidP="00607404">
            <w:pPr>
              <w:pStyle w:val="Default"/>
              <w:numPr>
                <w:ilvl w:val="0"/>
                <w:numId w:val="158"/>
              </w:numPr>
              <w:spacing w:line="276" w:lineRule="auto"/>
              <w:rPr>
                <w:rFonts w:ascii="Times New Roman" w:hAnsi="Times New Roman" w:cs="Times New Roman"/>
                <w:color w:val="auto"/>
              </w:rPr>
            </w:pPr>
            <w:r w:rsidRPr="00155C1B">
              <w:rPr>
                <w:rFonts w:ascii="Times New Roman" w:hAnsi="Times New Roman" w:cs="Times New Roman"/>
                <w:color w:val="auto"/>
              </w:rPr>
              <w:t>Conflicts are resolved between team members in line with organization policy.</w:t>
            </w:r>
          </w:p>
          <w:p w14:paraId="78BB8A73" w14:textId="77777777" w:rsidR="000F3228" w:rsidRPr="00155C1B" w:rsidRDefault="000F3228" w:rsidP="00607404">
            <w:pPr>
              <w:pStyle w:val="Default"/>
              <w:numPr>
                <w:ilvl w:val="0"/>
                <w:numId w:val="158"/>
              </w:numPr>
              <w:spacing w:line="276" w:lineRule="auto"/>
              <w:rPr>
                <w:rFonts w:ascii="Times New Roman" w:hAnsi="Times New Roman" w:cs="Times New Roman"/>
                <w:color w:val="auto"/>
              </w:rPr>
            </w:pPr>
            <w:r w:rsidRPr="00155C1B">
              <w:rPr>
                <w:rFonts w:ascii="Times New Roman" w:hAnsi="Times New Roman" w:cs="Times New Roman"/>
                <w:color w:val="auto"/>
              </w:rPr>
              <w:t>Gender related issues are identified and mainstreamed in accordance workplace policy.</w:t>
            </w:r>
          </w:p>
          <w:p w14:paraId="4DBB5849" w14:textId="77777777" w:rsidR="000F3228" w:rsidRPr="00155C1B" w:rsidRDefault="000F3228" w:rsidP="00607404">
            <w:pPr>
              <w:pStyle w:val="Default"/>
              <w:numPr>
                <w:ilvl w:val="0"/>
                <w:numId w:val="158"/>
              </w:numPr>
              <w:spacing w:line="276" w:lineRule="auto"/>
              <w:rPr>
                <w:rFonts w:ascii="Times New Roman" w:hAnsi="Times New Roman" w:cs="Times New Roman"/>
                <w:color w:val="auto"/>
              </w:rPr>
            </w:pPr>
            <w:r w:rsidRPr="00155C1B">
              <w:rPr>
                <w:rFonts w:ascii="Times New Roman" w:hAnsi="Times New Roman" w:cs="Times New Roman"/>
                <w:color w:val="auto"/>
              </w:rPr>
              <w:t>Human rights and fundamental freedoms are identified and respected as Constitution of Kenya 2010.</w:t>
            </w:r>
          </w:p>
          <w:p w14:paraId="2736C1C3" w14:textId="77777777" w:rsidR="000F3228" w:rsidRPr="00155C1B" w:rsidRDefault="000F3228" w:rsidP="00607404">
            <w:pPr>
              <w:pStyle w:val="Default"/>
              <w:numPr>
                <w:ilvl w:val="0"/>
                <w:numId w:val="158"/>
              </w:numPr>
              <w:spacing w:line="276" w:lineRule="auto"/>
              <w:rPr>
                <w:rFonts w:ascii="Times New Roman" w:hAnsi="Times New Roman" w:cs="Times New Roman"/>
                <w:color w:val="auto"/>
              </w:rPr>
            </w:pPr>
            <w:r w:rsidRPr="00155C1B">
              <w:rPr>
                <w:rFonts w:ascii="Times New Roman" w:hAnsi="Times New Roman" w:cs="Times New Roman"/>
                <w:color w:val="auto"/>
              </w:rPr>
              <w:lastRenderedPageBreak/>
              <w:t>Healthy relationships are developed and maintained in line with workplace.</w:t>
            </w:r>
          </w:p>
        </w:tc>
      </w:tr>
      <w:tr w:rsidR="000F3228" w:rsidRPr="00155C1B" w14:paraId="4E6F17D2" w14:textId="77777777" w:rsidTr="000F322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9C1C3FB" w14:textId="77777777" w:rsidR="000F3228" w:rsidRPr="00155C1B" w:rsidRDefault="000F3228" w:rsidP="00607404">
            <w:pPr>
              <w:numPr>
                <w:ilvl w:val="0"/>
                <w:numId w:val="160"/>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98865D9" w14:textId="77777777" w:rsidR="000F3228" w:rsidRPr="00155C1B" w:rsidRDefault="000F3228" w:rsidP="00607404">
            <w:pPr>
              <w:pStyle w:val="ListParagraph"/>
              <w:numPr>
                <w:ilvl w:val="0"/>
                <w:numId w:val="159"/>
              </w:numPr>
              <w:spacing w:after="0"/>
              <w:rPr>
                <w:rFonts w:ascii="Times New Roman" w:hAnsi="Times New Roman" w:cs="Times New Roman"/>
                <w:sz w:val="24"/>
                <w:szCs w:val="24"/>
              </w:rPr>
            </w:pPr>
            <w:r w:rsidRPr="00155C1B">
              <w:rPr>
                <w:rFonts w:ascii="Times New Roman" w:hAnsi="Times New Roman" w:cs="Times New Roman"/>
                <w:sz w:val="24"/>
                <w:szCs w:val="24"/>
              </w:rPr>
              <w:t>Work plans are prepared based on activities and budget.</w:t>
            </w:r>
          </w:p>
          <w:p w14:paraId="10B824BB" w14:textId="77777777" w:rsidR="000F3228" w:rsidRPr="00155C1B" w:rsidRDefault="000F3228" w:rsidP="00607404">
            <w:pPr>
              <w:pStyle w:val="ListParagraph"/>
              <w:numPr>
                <w:ilvl w:val="0"/>
                <w:numId w:val="159"/>
              </w:numPr>
              <w:spacing w:after="0"/>
              <w:rPr>
                <w:rFonts w:ascii="Times New Roman" w:hAnsi="Times New Roman" w:cs="Times New Roman"/>
                <w:sz w:val="24"/>
                <w:szCs w:val="24"/>
              </w:rPr>
            </w:pPr>
            <w:r w:rsidRPr="00155C1B">
              <w:rPr>
                <w:rFonts w:ascii="Times New Roman" w:hAnsi="Times New Roman" w:cs="Times New Roman"/>
                <w:sz w:val="24"/>
                <w:szCs w:val="24"/>
              </w:rPr>
              <w:t>Assigned tasks are interpreted and expectations identified as per the workplace instructions.</w:t>
            </w:r>
          </w:p>
          <w:p w14:paraId="0365C6D2" w14:textId="77777777" w:rsidR="000F3228" w:rsidRPr="00155C1B" w:rsidRDefault="000F3228" w:rsidP="00607404">
            <w:pPr>
              <w:pStyle w:val="ListParagraph"/>
              <w:numPr>
                <w:ilvl w:val="0"/>
                <w:numId w:val="15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Task occupational safety and health requirements are identified and observed regulations. </w:t>
            </w:r>
          </w:p>
          <w:p w14:paraId="72891232" w14:textId="77777777" w:rsidR="000F3228" w:rsidRPr="00155C1B" w:rsidRDefault="000F3228" w:rsidP="00607404">
            <w:pPr>
              <w:pStyle w:val="ListParagraph"/>
              <w:numPr>
                <w:ilvl w:val="0"/>
                <w:numId w:val="159"/>
              </w:numPr>
              <w:spacing w:after="0"/>
              <w:rPr>
                <w:rFonts w:ascii="Times New Roman" w:hAnsi="Times New Roman" w:cs="Times New Roman"/>
                <w:sz w:val="24"/>
                <w:szCs w:val="24"/>
              </w:rPr>
            </w:pPr>
            <w:r w:rsidRPr="00155C1B">
              <w:rPr>
                <w:rFonts w:ascii="Times New Roman" w:hAnsi="Times New Roman" w:cs="Times New Roman"/>
                <w:sz w:val="24"/>
                <w:szCs w:val="24"/>
              </w:rPr>
              <w:t>Work resources are identified, mobilized, allocated and utilized based on organization work plans.</w:t>
            </w:r>
          </w:p>
          <w:p w14:paraId="0F8BF2F1" w14:textId="77777777" w:rsidR="000F3228" w:rsidRPr="00155C1B" w:rsidRDefault="000F3228" w:rsidP="00607404">
            <w:pPr>
              <w:pStyle w:val="ListParagraph"/>
              <w:numPr>
                <w:ilvl w:val="0"/>
                <w:numId w:val="159"/>
              </w:numPr>
              <w:spacing w:after="0"/>
              <w:rPr>
                <w:rFonts w:ascii="Times New Roman" w:hAnsi="Times New Roman" w:cs="Times New Roman"/>
                <w:sz w:val="24"/>
                <w:szCs w:val="24"/>
              </w:rPr>
            </w:pPr>
            <w:r w:rsidRPr="00155C1B">
              <w:rPr>
                <w:rFonts w:ascii="Times New Roman" w:hAnsi="Times New Roman" w:cs="Times New Roman"/>
                <w:sz w:val="24"/>
                <w:szCs w:val="24"/>
              </w:rPr>
              <w:t>Work activities are monitored and evaluated in line with work plans and workplace policy.</w:t>
            </w:r>
          </w:p>
          <w:p w14:paraId="06F3B4E3" w14:textId="77777777" w:rsidR="000F3228" w:rsidRPr="00155C1B" w:rsidRDefault="000F3228" w:rsidP="00607404">
            <w:pPr>
              <w:pStyle w:val="ListParagraph"/>
              <w:numPr>
                <w:ilvl w:val="0"/>
                <w:numId w:val="159"/>
              </w:numPr>
              <w:spacing w:after="0"/>
              <w:rPr>
                <w:rFonts w:ascii="Times New Roman" w:hAnsi="Times New Roman" w:cs="Times New Roman"/>
                <w:color w:val="FF0000"/>
                <w:sz w:val="24"/>
                <w:szCs w:val="24"/>
              </w:rPr>
            </w:pPr>
            <w:r w:rsidRPr="00155C1B">
              <w:rPr>
                <w:rFonts w:ascii="Times New Roman" w:hAnsi="Times New Roman" w:cs="Times New Roman"/>
                <w:sz w:val="24"/>
                <w:szCs w:val="24"/>
              </w:rPr>
              <w:t>Work plans are reviewed based on target and available resources.</w:t>
            </w:r>
          </w:p>
        </w:tc>
      </w:tr>
      <w:tr w:rsidR="000F3228" w:rsidRPr="00155C1B" w14:paraId="1998BA01" w14:textId="77777777" w:rsidTr="000F3228">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6F1A557" w14:textId="77777777" w:rsidR="000F3228" w:rsidRPr="00155C1B" w:rsidRDefault="000F3228" w:rsidP="00607404">
            <w:pPr>
              <w:numPr>
                <w:ilvl w:val="0"/>
                <w:numId w:val="160"/>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F60AA1C" w14:textId="77777777" w:rsidR="000F3228" w:rsidRPr="00155C1B" w:rsidRDefault="000F3228" w:rsidP="00607404">
            <w:pPr>
              <w:pStyle w:val="Default"/>
              <w:numPr>
                <w:ilvl w:val="1"/>
                <w:numId w:val="164"/>
              </w:numPr>
              <w:spacing w:line="276" w:lineRule="auto"/>
              <w:rPr>
                <w:rFonts w:ascii="Times New Roman" w:hAnsi="Times New Roman" w:cs="Times New Roman"/>
                <w:color w:val="auto"/>
              </w:rPr>
            </w:pPr>
            <w:r w:rsidRPr="00155C1B">
              <w:rPr>
                <w:rFonts w:ascii="Times New Roman" w:hAnsi="Times New Roman" w:cs="Times New Roman"/>
                <w:color w:val="auto"/>
              </w:rPr>
              <w:t>Personal training needs are identified and assessed in line with the requirements of the job.</w:t>
            </w:r>
          </w:p>
          <w:p w14:paraId="4A6AD428" w14:textId="77777777" w:rsidR="000F3228" w:rsidRPr="00155C1B" w:rsidRDefault="000F3228" w:rsidP="00607404">
            <w:pPr>
              <w:pStyle w:val="Default"/>
              <w:numPr>
                <w:ilvl w:val="1"/>
                <w:numId w:val="164"/>
              </w:numPr>
              <w:spacing w:line="276" w:lineRule="auto"/>
              <w:rPr>
                <w:rFonts w:ascii="Times New Roman" w:hAnsi="Times New Roman" w:cs="Times New Roman"/>
                <w:color w:val="auto"/>
              </w:rPr>
            </w:pPr>
            <w:r w:rsidRPr="00155C1B">
              <w:rPr>
                <w:rFonts w:ascii="Times New Roman" w:hAnsi="Times New Roman" w:cs="Times New Roman"/>
                <w:b/>
                <w:i/>
                <w:color w:val="auto"/>
              </w:rPr>
              <w:t>Training and career opportunities</w:t>
            </w:r>
            <w:r w:rsidRPr="00155C1B">
              <w:rPr>
                <w:rFonts w:ascii="Times New Roman" w:hAnsi="Times New Roman" w:cs="Times New Roman"/>
                <w:color w:val="auto"/>
              </w:rPr>
              <w:t xml:space="preserve"> are identified and utilized based on job requirements.</w:t>
            </w:r>
          </w:p>
          <w:p w14:paraId="7F59D027" w14:textId="77777777" w:rsidR="000F3228" w:rsidRPr="00155C1B" w:rsidRDefault="000F3228" w:rsidP="00607404">
            <w:pPr>
              <w:pStyle w:val="Default"/>
              <w:numPr>
                <w:ilvl w:val="1"/>
                <w:numId w:val="164"/>
              </w:numPr>
              <w:spacing w:line="276" w:lineRule="auto"/>
              <w:rPr>
                <w:rFonts w:ascii="Times New Roman" w:hAnsi="Times New Roman" w:cs="Times New Roman"/>
                <w:color w:val="auto"/>
              </w:rPr>
            </w:pPr>
            <w:r w:rsidRPr="00155C1B">
              <w:rPr>
                <w:rFonts w:ascii="Times New Roman" w:hAnsi="Times New Roman" w:cs="Times New Roman"/>
                <w:color w:val="auto"/>
              </w:rPr>
              <w:t>Resources for training are mobilized and allocated based organizations and individual skills needs.</w:t>
            </w:r>
          </w:p>
          <w:p w14:paraId="33936F44" w14:textId="77777777" w:rsidR="000F3228" w:rsidRPr="00155C1B" w:rsidRDefault="000F3228" w:rsidP="00607404">
            <w:pPr>
              <w:pStyle w:val="Default"/>
              <w:numPr>
                <w:ilvl w:val="1"/>
                <w:numId w:val="164"/>
              </w:numPr>
              <w:spacing w:line="276" w:lineRule="auto"/>
              <w:rPr>
                <w:rFonts w:ascii="Times New Roman" w:hAnsi="Times New Roman" w:cs="Times New Roman"/>
                <w:color w:val="auto"/>
              </w:rPr>
            </w:pPr>
            <w:r w:rsidRPr="00155C1B">
              <w:rPr>
                <w:rFonts w:ascii="Times New Roman" w:hAnsi="Times New Roman" w:cs="Times New Roman"/>
                <w:color w:val="auto"/>
              </w:rPr>
              <w:t>Licensees and certifications relevant to job and career are obtained and renewed as per policy.</w:t>
            </w:r>
          </w:p>
          <w:p w14:paraId="3A204A5C" w14:textId="77777777" w:rsidR="000F3228" w:rsidRPr="00155C1B" w:rsidRDefault="000F3228" w:rsidP="00607404">
            <w:pPr>
              <w:pStyle w:val="Default"/>
              <w:numPr>
                <w:ilvl w:val="1"/>
                <w:numId w:val="164"/>
              </w:numPr>
              <w:spacing w:line="276" w:lineRule="auto"/>
              <w:rPr>
                <w:rFonts w:ascii="Times New Roman" w:hAnsi="Times New Roman" w:cs="Times New Roman"/>
                <w:color w:val="auto"/>
              </w:rPr>
            </w:pPr>
            <w:r w:rsidRPr="00155C1B">
              <w:rPr>
                <w:rFonts w:ascii="Times New Roman" w:hAnsi="Times New Roman" w:cs="Times New Roman"/>
                <w:color w:val="auto"/>
              </w:rPr>
              <w:t xml:space="preserve">Work priorities and personal commitments are balanced and managed based on requirements of the job and personal objectives. </w:t>
            </w:r>
          </w:p>
          <w:p w14:paraId="03D19048" w14:textId="77777777" w:rsidR="000F3228" w:rsidRPr="00155C1B" w:rsidRDefault="000F3228" w:rsidP="00607404">
            <w:pPr>
              <w:pStyle w:val="Default"/>
              <w:numPr>
                <w:ilvl w:val="1"/>
                <w:numId w:val="164"/>
              </w:numPr>
              <w:spacing w:line="276" w:lineRule="auto"/>
              <w:rPr>
                <w:rFonts w:ascii="Times New Roman" w:hAnsi="Times New Roman" w:cs="Times New Roman"/>
                <w:color w:val="auto"/>
              </w:rPr>
            </w:pPr>
            <w:r w:rsidRPr="00155C1B">
              <w:rPr>
                <w:rFonts w:ascii="Times New Roman" w:hAnsi="Times New Roman" w:cs="Times New Roman"/>
                <w:color w:val="auto"/>
              </w:rPr>
              <w:t>Recognitions are sought as proof of career advancement in line with professional requirements.</w:t>
            </w:r>
          </w:p>
        </w:tc>
      </w:tr>
      <w:tr w:rsidR="000F3228" w:rsidRPr="00155C1B" w14:paraId="542E51CF" w14:textId="77777777" w:rsidTr="000F322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3247369" w14:textId="77777777" w:rsidR="000F3228" w:rsidRPr="00155C1B" w:rsidRDefault="000F3228" w:rsidP="00607404">
            <w:pPr>
              <w:numPr>
                <w:ilvl w:val="0"/>
                <w:numId w:val="160"/>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Demonstrate workplace learning</w:t>
            </w:r>
          </w:p>
          <w:p w14:paraId="786C3BB6" w14:textId="77777777" w:rsidR="000F3228" w:rsidRPr="00155C1B" w:rsidRDefault="000F3228" w:rsidP="00B311AF">
            <w:pPr>
              <w:spacing w:after="0" w:line="276" w:lineRule="auto"/>
              <w:rPr>
                <w:rFonts w:ascii="Times New Roman" w:hAnsi="Times New Roman" w:cs="Times New Roman"/>
                <w:sz w:val="24"/>
                <w:szCs w:val="24"/>
              </w:rPr>
            </w:pPr>
          </w:p>
          <w:p w14:paraId="6B3BBAA3" w14:textId="77777777" w:rsidR="000F3228" w:rsidRPr="00155C1B" w:rsidRDefault="000F3228" w:rsidP="00B311AF">
            <w:pPr>
              <w:spacing w:after="0"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6D73F36D" w14:textId="77777777" w:rsidR="000F3228" w:rsidRPr="00155C1B" w:rsidRDefault="000F3228" w:rsidP="00607404">
            <w:pPr>
              <w:pStyle w:val="Default"/>
              <w:numPr>
                <w:ilvl w:val="1"/>
                <w:numId w:val="163"/>
              </w:numPr>
              <w:spacing w:line="276" w:lineRule="auto"/>
              <w:rPr>
                <w:rFonts w:ascii="Times New Roman" w:hAnsi="Times New Roman" w:cs="Times New Roman"/>
                <w:color w:val="auto"/>
              </w:rPr>
            </w:pPr>
            <w:r w:rsidRPr="00155C1B">
              <w:rPr>
                <w:rFonts w:ascii="Times New Roman" w:hAnsi="Times New Roman" w:cs="Times New Roman"/>
                <w:color w:val="auto"/>
              </w:rPr>
              <w:t xml:space="preserve">Learning opportunities are sought and managed based on job requirement and organization policy. </w:t>
            </w:r>
          </w:p>
          <w:p w14:paraId="144E9250" w14:textId="77777777" w:rsidR="000F3228" w:rsidRPr="00155C1B" w:rsidRDefault="000F3228" w:rsidP="00607404">
            <w:pPr>
              <w:pStyle w:val="Default"/>
              <w:numPr>
                <w:ilvl w:val="1"/>
                <w:numId w:val="163"/>
              </w:numPr>
              <w:spacing w:line="276" w:lineRule="auto"/>
              <w:rPr>
                <w:rFonts w:ascii="Times New Roman" w:hAnsi="Times New Roman" w:cs="Times New Roman"/>
                <w:color w:val="auto"/>
              </w:rPr>
            </w:pPr>
            <w:r w:rsidRPr="00155C1B">
              <w:rPr>
                <w:rFonts w:ascii="Times New Roman" w:hAnsi="Times New Roman" w:cs="Times New Roman"/>
                <w:color w:val="auto"/>
              </w:rPr>
              <w:t xml:space="preserve">Improvement in performance is demonstrated based on courses attended. </w:t>
            </w:r>
          </w:p>
          <w:p w14:paraId="254FC854" w14:textId="77777777" w:rsidR="000F3228" w:rsidRPr="00155C1B" w:rsidRDefault="000F3228" w:rsidP="00607404">
            <w:pPr>
              <w:pStyle w:val="Default"/>
              <w:numPr>
                <w:ilvl w:val="1"/>
                <w:numId w:val="163"/>
              </w:numPr>
              <w:spacing w:line="276" w:lineRule="auto"/>
              <w:rPr>
                <w:rFonts w:ascii="Times New Roman" w:hAnsi="Times New Roman" w:cs="Times New Roman"/>
                <w:color w:val="auto"/>
              </w:rPr>
            </w:pPr>
            <w:r w:rsidRPr="00155C1B">
              <w:rPr>
                <w:rFonts w:ascii="Times New Roman" w:hAnsi="Times New Roman" w:cs="Times New Roman"/>
                <w:color w:val="auto"/>
              </w:rPr>
              <w:t>Application of learning is demonstrated in both technical and non-technical aspects based on requirements of the job</w:t>
            </w:r>
          </w:p>
          <w:p w14:paraId="00C4FA03" w14:textId="77777777" w:rsidR="000F3228" w:rsidRPr="00155C1B" w:rsidRDefault="000F3228" w:rsidP="00607404">
            <w:pPr>
              <w:pStyle w:val="Default"/>
              <w:numPr>
                <w:ilvl w:val="1"/>
                <w:numId w:val="163"/>
              </w:numPr>
              <w:spacing w:line="276" w:lineRule="auto"/>
              <w:rPr>
                <w:rFonts w:ascii="Times New Roman" w:hAnsi="Times New Roman" w:cs="Times New Roman"/>
                <w:color w:val="auto"/>
              </w:rPr>
            </w:pPr>
            <w:r w:rsidRPr="00155C1B">
              <w:rPr>
                <w:rFonts w:ascii="Times New Roman" w:hAnsi="Times New Roman" w:cs="Times New Roman"/>
                <w:color w:val="auto"/>
              </w:rPr>
              <w:t xml:space="preserve">Time and effort is invested in learning new skills based on job requirements </w:t>
            </w:r>
          </w:p>
          <w:p w14:paraId="1FB8011C" w14:textId="77777777" w:rsidR="000F3228" w:rsidRPr="00155C1B" w:rsidRDefault="000F3228" w:rsidP="00607404">
            <w:pPr>
              <w:pStyle w:val="Default"/>
              <w:numPr>
                <w:ilvl w:val="1"/>
                <w:numId w:val="163"/>
              </w:numPr>
              <w:spacing w:line="276" w:lineRule="auto"/>
              <w:rPr>
                <w:rFonts w:ascii="Times New Roman" w:hAnsi="Times New Roman" w:cs="Times New Roman"/>
                <w:color w:val="auto"/>
              </w:rPr>
            </w:pPr>
            <w:r w:rsidRPr="00155C1B">
              <w:rPr>
                <w:rFonts w:ascii="Times New Roman" w:hAnsi="Times New Roman" w:cs="Times New Roman"/>
                <w:color w:val="auto"/>
              </w:rPr>
              <w:t>Initiative is taken to create more effective and efficient processes and procedures in line with workplace policy.</w:t>
            </w:r>
          </w:p>
          <w:p w14:paraId="710F559A" w14:textId="77777777" w:rsidR="000F3228" w:rsidRPr="00155C1B" w:rsidRDefault="000F3228" w:rsidP="00607404">
            <w:pPr>
              <w:pStyle w:val="Default"/>
              <w:numPr>
                <w:ilvl w:val="1"/>
                <w:numId w:val="163"/>
              </w:numPr>
              <w:spacing w:line="276" w:lineRule="auto"/>
              <w:rPr>
                <w:rFonts w:ascii="Times New Roman" w:hAnsi="Times New Roman" w:cs="Times New Roman"/>
                <w:color w:val="auto"/>
              </w:rPr>
            </w:pPr>
            <w:r w:rsidRPr="00155C1B">
              <w:rPr>
                <w:rFonts w:ascii="Times New Roman" w:hAnsi="Times New Roman" w:cs="Times New Roman"/>
                <w:color w:val="auto"/>
              </w:rPr>
              <w:t>New systems are developed and maintained in accordance with the requirements of the job.</w:t>
            </w:r>
          </w:p>
          <w:p w14:paraId="7453F6C1" w14:textId="77777777" w:rsidR="000F3228" w:rsidRPr="00155C1B" w:rsidRDefault="000F3228" w:rsidP="00607404">
            <w:pPr>
              <w:pStyle w:val="Default"/>
              <w:numPr>
                <w:ilvl w:val="1"/>
                <w:numId w:val="163"/>
              </w:numPr>
              <w:spacing w:line="276" w:lineRule="auto"/>
              <w:rPr>
                <w:rFonts w:ascii="Times New Roman" w:hAnsi="Times New Roman" w:cs="Times New Roman"/>
                <w:color w:val="auto"/>
              </w:rPr>
            </w:pPr>
            <w:r w:rsidRPr="00155C1B">
              <w:rPr>
                <w:rFonts w:ascii="Times New Roman" w:hAnsi="Times New Roman" w:cs="Times New Roman"/>
                <w:color w:val="auto"/>
              </w:rPr>
              <w:lastRenderedPageBreak/>
              <w:t xml:space="preserve">Awareness of personal role in workplace </w:t>
            </w:r>
            <w:r w:rsidRPr="00155C1B">
              <w:rPr>
                <w:rFonts w:ascii="Times New Roman" w:hAnsi="Times New Roman" w:cs="Times New Roman"/>
                <w:b/>
                <w:i/>
                <w:color w:val="auto"/>
              </w:rPr>
              <w:t>innovation</w:t>
            </w:r>
            <w:r w:rsidRPr="00155C1B">
              <w:rPr>
                <w:rFonts w:ascii="Times New Roman" w:hAnsi="Times New Roman" w:cs="Times New Roman"/>
                <w:color w:val="auto"/>
              </w:rPr>
              <w:t xml:space="preserve"> is demonstrated based on requirements of the job.</w:t>
            </w:r>
          </w:p>
        </w:tc>
      </w:tr>
      <w:tr w:rsidR="000F3228" w:rsidRPr="00155C1B" w14:paraId="795F9183" w14:textId="77777777" w:rsidTr="000F3228">
        <w:tc>
          <w:tcPr>
            <w:tcW w:w="1524" w:type="pct"/>
            <w:tcBorders>
              <w:top w:val="single" w:sz="4" w:space="0" w:color="auto"/>
              <w:left w:val="single" w:sz="4" w:space="0" w:color="auto"/>
              <w:bottom w:val="single" w:sz="4" w:space="0" w:color="auto"/>
              <w:right w:val="single" w:sz="4" w:space="0" w:color="auto"/>
            </w:tcBorders>
            <w:shd w:val="clear" w:color="auto" w:fill="FFFFFF"/>
          </w:tcPr>
          <w:p w14:paraId="10054A3E" w14:textId="77777777" w:rsidR="000F3228" w:rsidRPr="00155C1B" w:rsidRDefault="000F3228" w:rsidP="00607404">
            <w:pPr>
              <w:pStyle w:val="ListParagraph"/>
              <w:numPr>
                <w:ilvl w:val="0"/>
                <w:numId w:val="160"/>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5FDF069" w14:textId="77777777" w:rsidR="000F3228" w:rsidRPr="00155C1B" w:rsidRDefault="000F3228" w:rsidP="00607404">
            <w:pPr>
              <w:pStyle w:val="Default"/>
              <w:numPr>
                <w:ilvl w:val="1"/>
                <w:numId w:val="162"/>
              </w:numPr>
              <w:spacing w:line="276" w:lineRule="auto"/>
              <w:rPr>
                <w:rFonts w:ascii="Times New Roman" w:hAnsi="Times New Roman" w:cs="Times New Roman"/>
                <w:color w:val="auto"/>
              </w:rPr>
            </w:pPr>
            <w:r w:rsidRPr="00155C1B">
              <w:rPr>
                <w:rFonts w:ascii="Times New Roman" w:hAnsi="Times New Roman" w:cs="Times New Roman"/>
                <w:color w:val="auto"/>
              </w:rPr>
              <w:t>Creative, innovative and practical solutions are developed based on the problem</w:t>
            </w:r>
          </w:p>
          <w:p w14:paraId="69FCB559" w14:textId="77777777" w:rsidR="000F3228" w:rsidRPr="00155C1B" w:rsidRDefault="000F3228" w:rsidP="00607404">
            <w:pPr>
              <w:pStyle w:val="Default"/>
              <w:numPr>
                <w:ilvl w:val="1"/>
                <w:numId w:val="162"/>
              </w:numPr>
              <w:spacing w:line="276" w:lineRule="auto"/>
              <w:rPr>
                <w:rFonts w:ascii="Times New Roman" w:hAnsi="Times New Roman" w:cs="Times New Roman"/>
                <w:color w:val="auto"/>
              </w:rPr>
            </w:pPr>
            <w:r w:rsidRPr="00155C1B">
              <w:rPr>
                <w:rFonts w:ascii="Times New Roman" w:hAnsi="Times New Roman" w:cs="Times New Roman"/>
                <w:color w:val="auto"/>
              </w:rPr>
              <w:t>Independence and initiative in identifying and solving problems is demonstrated based on requirements of the job.</w:t>
            </w:r>
          </w:p>
          <w:p w14:paraId="1EC602EE" w14:textId="77777777" w:rsidR="000F3228" w:rsidRPr="00155C1B" w:rsidRDefault="000F3228" w:rsidP="00607404">
            <w:pPr>
              <w:pStyle w:val="Default"/>
              <w:numPr>
                <w:ilvl w:val="1"/>
                <w:numId w:val="162"/>
              </w:numPr>
              <w:spacing w:line="276" w:lineRule="auto"/>
              <w:rPr>
                <w:rFonts w:ascii="Times New Roman" w:hAnsi="Times New Roman" w:cs="Times New Roman"/>
                <w:color w:val="auto"/>
              </w:rPr>
            </w:pPr>
            <w:r w:rsidRPr="00155C1B">
              <w:rPr>
                <w:rFonts w:ascii="Times New Roman" w:hAnsi="Times New Roman" w:cs="Times New Roman"/>
                <w:color w:val="auto"/>
              </w:rPr>
              <w:t xml:space="preserve">Team problems are solved as per the workplace guidelines </w:t>
            </w:r>
          </w:p>
          <w:p w14:paraId="2D6B3802" w14:textId="77777777" w:rsidR="000F3228" w:rsidRPr="00155C1B" w:rsidRDefault="000F3228" w:rsidP="00607404">
            <w:pPr>
              <w:pStyle w:val="Default"/>
              <w:numPr>
                <w:ilvl w:val="1"/>
                <w:numId w:val="162"/>
              </w:numPr>
              <w:spacing w:line="276" w:lineRule="auto"/>
              <w:rPr>
                <w:rFonts w:ascii="Times New Roman" w:hAnsi="Times New Roman" w:cs="Times New Roman"/>
                <w:color w:val="auto"/>
              </w:rPr>
            </w:pPr>
            <w:r w:rsidRPr="00155C1B">
              <w:rPr>
                <w:rFonts w:ascii="Times New Roman" w:hAnsi="Times New Roman" w:cs="Times New Roman"/>
                <w:color w:val="auto"/>
              </w:rPr>
              <w:t xml:space="preserve">Problem solving strategies are applied as per the workplace guidelines </w:t>
            </w:r>
          </w:p>
          <w:p w14:paraId="05506C83" w14:textId="77777777" w:rsidR="000F3228" w:rsidRPr="00155C1B" w:rsidRDefault="000F3228" w:rsidP="00607404">
            <w:pPr>
              <w:pStyle w:val="Default"/>
              <w:numPr>
                <w:ilvl w:val="1"/>
                <w:numId w:val="162"/>
              </w:numPr>
              <w:spacing w:line="276" w:lineRule="auto"/>
              <w:rPr>
                <w:rFonts w:ascii="Times New Roman" w:hAnsi="Times New Roman" w:cs="Times New Roman"/>
                <w:color w:val="auto"/>
              </w:rPr>
            </w:pPr>
            <w:r w:rsidRPr="00155C1B">
              <w:rPr>
                <w:rFonts w:ascii="Times New Roman" w:hAnsi="Times New Roman" w:cs="Times New Roman"/>
                <w:color w:val="auto"/>
              </w:rPr>
              <w:t xml:space="preserve">Problems are analyzed and assumptions tested as per the context of data and circumstances </w:t>
            </w:r>
          </w:p>
        </w:tc>
      </w:tr>
      <w:tr w:rsidR="000F3228" w:rsidRPr="00155C1B" w14:paraId="50696057" w14:textId="77777777" w:rsidTr="000F3228">
        <w:tc>
          <w:tcPr>
            <w:tcW w:w="1524" w:type="pct"/>
            <w:tcBorders>
              <w:top w:val="single" w:sz="4" w:space="0" w:color="auto"/>
              <w:left w:val="single" w:sz="4" w:space="0" w:color="auto"/>
              <w:bottom w:val="single" w:sz="4" w:space="0" w:color="auto"/>
              <w:right w:val="single" w:sz="4" w:space="0" w:color="auto"/>
            </w:tcBorders>
            <w:shd w:val="clear" w:color="auto" w:fill="FFFFFF"/>
          </w:tcPr>
          <w:p w14:paraId="625E4A12" w14:textId="77777777" w:rsidR="000F3228" w:rsidRPr="00155C1B" w:rsidRDefault="000F3228" w:rsidP="00607404">
            <w:pPr>
              <w:numPr>
                <w:ilvl w:val="0"/>
                <w:numId w:val="160"/>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64C7B90" w14:textId="77777777" w:rsidR="000F3228" w:rsidRPr="00155C1B" w:rsidRDefault="000F3228" w:rsidP="00607404">
            <w:pPr>
              <w:pStyle w:val="Default"/>
              <w:numPr>
                <w:ilvl w:val="1"/>
                <w:numId w:val="161"/>
              </w:numPr>
              <w:spacing w:line="276" w:lineRule="auto"/>
              <w:rPr>
                <w:rFonts w:ascii="Times New Roman" w:hAnsi="Times New Roman" w:cs="Times New Roman"/>
                <w:color w:val="auto"/>
              </w:rPr>
            </w:pPr>
            <w:r w:rsidRPr="00155C1B">
              <w:rPr>
                <w:rFonts w:ascii="Times New Roman" w:hAnsi="Times New Roman" w:cs="Times New Roman"/>
                <w:color w:val="auto"/>
              </w:rPr>
              <w:t xml:space="preserve">Policies and guidelines are observed as per the workplace requirements </w:t>
            </w:r>
          </w:p>
          <w:p w14:paraId="4F2D3A26" w14:textId="77777777" w:rsidR="000F3228" w:rsidRPr="00155C1B" w:rsidRDefault="000F3228" w:rsidP="00607404">
            <w:pPr>
              <w:pStyle w:val="Default"/>
              <w:numPr>
                <w:ilvl w:val="1"/>
                <w:numId w:val="161"/>
              </w:numPr>
              <w:spacing w:line="276" w:lineRule="auto"/>
              <w:rPr>
                <w:rFonts w:ascii="Times New Roman" w:hAnsi="Times New Roman" w:cs="Times New Roman"/>
                <w:color w:val="auto"/>
              </w:rPr>
            </w:pPr>
            <w:r w:rsidRPr="00155C1B">
              <w:rPr>
                <w:rFonts w:ascii="Times New Roman" w:hAnsi="Times New Roman" w:cs="Times New Roman"/>
                <w:color w:val="auto"/>
              </w:rPr>
              <w:t xml:space="preserve">Self-worth and professionalism is exercised in line with personal goals and organizational policies </w:t>
            </w:r>
          </w:p>
          <w:p w14:paraId="151CA0CB" w14:textId="77777777" w:rsidR="000F3228" w:rsidRPr="00155C1B" w:rsidRDefault="000F3228" w:rsidP="00607404">
            <w:pPr>
              <w:pStyle w:val="Default"/>
              <w:numPr>
                <w:ilvl w:val="1"/>
                <w:numId w:val="161"/>
              </w:numPr>
              <w:spacing w:line="276" w:lineRule="auto"/>
              <w:rPr>
                <w:rFonts w:ascii="Times New Roman" w:hAnsi="Times New Roman" w:cs="Times New Roman"/>
                <w:color w:val="auto"/>
              </w:rPr>
            </w:pPr>
            <w:r w:rsidRPr="00155C1B">
              <w:rPr>
                <w:rFonts w:ascii="Times New Roman" w:hAnsi="Times New Roman" w:cs="Times New Roman"/>
                <w:color w:val="auto"/>
              </w:rPr>
              <w:t xml:space="preserve"> Code of conduct is observed as per the workplace requirements </w:t>
            </w:r>
          </w:p>
          <w:p w14:paraId="06514F2F" w14:textId="77777777" w:rsidR="000F3228" w:rsidRPr="00155C1B" w:rsidRDefault="000F3228" w:rsidP="00607404">
            <w:pPr>
              <w:pStyle w:val="Default"/>
              <w:numPr>
                <w:ilvl w:val="1"/>
                <w:numId w:val="161"/>
              </w:numPr>
              <w:spacing w:line="276" w:lineRule="auto"/>
              <w:rPr>
                <w:rFonts w:ascii="Times New Roman" w:hAnsi="Times New Roman" w:cs="Times New Roman"/>
                <w:color w:val="auto"/>
              </w:rPr>
            </w:pPr>
            <w:r w:rsidRPr="00155C1B">
              <w:rPr>
                <w:rFonts w:ascii="Times New Roman" w:hAnsi="Times New Roman" w:cs="Times New Roman"/>
                <w:color w:val="auto"/>
              </w:rPr>
              <w:t>Integrity is demonstrated as per legal requirement</w:t>
            </w:r>
          </w:p>
          <w:p w14:paraId="785783D4" w14:textId="77777777" w:rsidR="000F3228" w:rsidRPr="00155C1B" w:rsidRDefault="000F3228" w:rsidP="00B311AF">
            <w:pPr>
              <w:pStyle w:val="Default"/>
              <w:spacing w:line="276" w:lineRule="auto"/>
              <w:ind w:left="360"/>
              <w:rPr>
                <w:rFonts w:ascii="Times New Roman" w:hAnsi="Times New Roman" w:cs="Times New Roman"/>
                <w:color w:val="auto"/>
              </w:rPr>
            </w:pPr>
          </w:p>
        </w:tc>
      </w:tr>
    </w:tbl>
    <w:p w14:paraId="75A1BB0D" w14:textId="77777777" w:rsidR="000F3228" w:rsidRPr="00155C1B" w:rsidRDefault="000F3228" w:rsidP="00B311AF">
      <w:pPr>
        <w:spacing w:line="276" w:lineRule="auto"/>
        <w:rPr>
          <w:rFonts w:ascii="Times New Roman" w:hAnsi="Times New Roman" w:cs="Times New Roman"/>
          <w:b/>
          <w:sz w:val="24"/>
          <w:szCs w:val="24"/>
        </w:rPr>
      </w:pPr>
    </w:p>
    <w:p w14:paraId="5891CC92"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p w14:paraId="6C61D7C6" w14:textId="77777777" w:rsidR="000F3228" w:rsidRPr="00155C1B" w:rsidRDefault="000F322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0F3228" w:rsidRPr="00155C1B" w14:paraId="3302B82C" w14:textId="77777777" w:rsidTr="000F3228">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009FC5DD"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0C765760"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tc>
      </w:tr>
      <w:tr w:rsidR="000F3228" w:rsidRPr="00155C1B" w14:paraId="2D6860CA"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A603B1B"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8C81EBD"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Commonly abused</w:t>
            </w:r>
          </w:p>
          <w:p w14:paraId="20500307"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Alcohol</w:t>
            </w:r>
          </w:p>
          <w:p w14:paraId="3890F4E1"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Tobacco</w:t>
            </w:r>
          </w:p>
          <w:p w14:paraId="2C0F28F4"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Miraa</w:t>
            </w:r>
          </w:p>
          <w:p w14:paraId="5CA2E644"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Over-the-counter drugs</w:t>
            </w:r>
          </w:p>
          <w:p w14:paraId="70689F6F"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Cocaine</w:t>
            </w:r>
          </w:p>
          <w:p w14:paraId="78B95244"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Bhang</w:t>
            </w:r>
          </w:p>
          <w:p w14:paraId="7895FF19"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Glue  </w:t>
            </w:r>
          </w:p>
        </w:tc>
      </w:tr>
      <w:tr w:rsidR="000F3228" w:rsidRPr="00155C1B" w14:paraId="51943144"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855DEDB"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Feedback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1533740"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Verbal </w:t>
            </w:r>
          </w:p>
          <w:p w14:paraId="607B54DC"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Written</w:t>
            </w:r>
          </w:p>
          <w:p w14:paraId="7673681E"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Informal </w:t>
            </w:r>
          </w:p>
          <w:p w14:paraId="446E2BD4"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Formal </w:t>
            </w:r>
          </w:p>
        </w:tc>
      </w:tr>
      <w:tr w:rsidR="000F3228" w:rsidRPr="00155C1B" w14:paraId="167D21A2" w14:textId="77777777" w:rsidTr="000F3228">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3D32E1F5"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4134F31"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Man/Woman</w:t>
            </w:r>
          </w:p>
          <w:p w14:paraId="53D1E6D0"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Trainer/trainee</w:t>
            </w:r>
          </w:p>
          <w:p w14:paraId="36909580"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Employee/employer</w:t>
            </w:r>
          </w:p>
          <w:p w14:paraId="63C42478"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Client/service provider</w:t>
            </w:r>
          </w:p>
          <w:p w14:paraId="76B7E8AE"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Husband/wife</w:t>
            </w:r>
          </w:p>
          <w:p w14:paraId="08665A4B"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Boy/girl</w:t>
            </w:r>
          </w:p>
          <w:p w14:paraId="59A2A51E"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Parent/child</w:t>
            </w:r>
          </w:p>
          <w:p w14:paraId="4FA560BD"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Sibling relationships</w:t>
            </w:r>
          </w:p>
        </w:tc>
      </w:tr>
      <w:tr w:rsidR="000F3228" w:rsidRPr="00155C1B" w14:paraId="38523039"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97FF7B3"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D4E828B"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Written</w:t>
            </w:r>
          </w:p>
          <w:p w14:paraId="67F2D347"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Visual </w:t>
            </w:r>
          </w:p>
          <w:p w14:paraId="69A04141"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Verbal </w:t>
            </w:r>
          </w:p>
          <w:p w14:paraId="43F43B1F"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Non verbal </w:t>
            </w:r>
          </w:p>
          <w:p w14:paraId="0B8CEC4E"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Formal and informal  </w:t>
            </w:r>
          </w:p>
        </w:tc>
      </w:tr>
      <w:tr w:rsidR="000F3228" w:rsidRPr="00155C1B" w14:paraId="2F9B6514" w14:textId="77777777" w:rsidTr="000F3228">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4410C3E9"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238AD3E"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Small work group</w:t>
            </w:r>
          </w:p>
          <w:p w14:paraId="635AF711"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Staff in a section/department</w:t>
            </w:r>
          </w:p>
          <w:p w14:paraId="33C53552"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Inter-agency group</w:t>
            </w:r>
          </w:p>
        </w:tc>
      </w:tr>
      <w:tr w:rsidR="000F3228" w:rsidRPr="00155C1B" w14:paraId="183C0286"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tcPr>
          <w:p w14:paraId="77818562"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3EE6E7A1" w14:textId="77777777" w:rsidR="000F3228" w:rsidRPr="00155C1B" w:rsidRDefault="000F3228" w:rsidP="00607404">
            <w:pPr>
              <w:pStyle w:val="ListParagraph"/>
              <w:numPr>
                <w:ilvl w:val="0"/>
                <w:numId w:val="149"/>
              </w:numPr>
              <w:spacing w:after="0"/>
              <w:ind w:left="545" w:hanging="283"/>
              <w:rPr>
                <w:rFonts w:ascii="Times New Roman" w:hAnsi="Times New Roman" w:cs="Times New Roman"/>
                <w:sz w:val="24"/>
                <w:szCs w:val="24"/>
              </w:rPr>
            </w:pPr>
            <w:r w:rsidRPr="00155C1B">
              <w:rPr>
                <w:rFonts w:ascii="Times New Roman" w:hAnsi="Times New Roman" w:cs="Times New Roman"/>
                <w:sz w:val="24"/>
                <w:szCs w:val="24"/>
              </w:rPr>
              <w:t>Growth in the job</w:t>
            </w:r>
          </w:p>
          <w:p w14:paraId="3B50DC09" w14:textId="77777777" w:rsidR="000F3228" w:rsidRPr="00155C1B" w:rsidRDefault="000F3228" w:rsidP="00607404">
            <w:pPr>
              <w:pStyle w:val="ListParagraph"/>
              <w:numPr>
                <w:ilvl w:val="0"/>
                <w:numId w:val="149"/>
              </w:numPr>
              <w:spacing w:after="0"/>
              <w:ind w:left="545" w:hanging="283"/>
              <w:rPr>
                <w:rFonts w:ascii="Times New Roman" w:hAnsi="Times New Roman" w:cs="Times New Roman"/>
                <w:sz w:val="24"/>
                <w:szCs w:val="24"/>
              </w:rPr>
            </w:pPr>
            <w:r w:rsidRPr="00155C1B">
              <w:rPr>
                <w:rFonts w:ascii="Times New Roman" w:hAnsi="Times New Roman" w:cs="Times New Roman"/>
                <w:sz w:val="24"/>
                <w:szCs w:val="24"/>
              </w:rPr>
              <w:t>Career mobility</w:t>
            </w:r>
          </w:p>
          <w:p w14:paraId="2816293A" w14:textId="77777777" w:rsidR="000F3228" w:rsidRPr="00155C1B" w:rsidRDefault="000F3228" w:rsidP="00607404">
            <w:pPr>
              <w:pStyle w:val="ListParagraph"/>
              <w:numPr>
                <w:ilvl w:val="0"/>
                <w:numId w:val="149"/>
              </w:numPr>
              <w:spacing w:after="0"/>
              <w:ind w:left="545" w:hanging="283"/>
              <w:rPr>
                <w:rFonts w:ascii="Times New Roman" w:hAnsi="Times New Roman" w:cs="Times New Roman"/>
                <w:sz w:val="24"/>
                <w:szCs w:val="24"/>
              </w:rPr>
            </w:pPr>
            <w:r w:rsidRPr="00155C1B">
              <w:rPr>
                <w:rFonts w:ascii="Times New Roman" w:hAnsi="Times New Roman" w:cs="Times New Roman"/>
                <w:sz w:val="24"/>
                <w:szCs w:val="24"/>
              </w:rPr>
              <w:t>Gains and exposure the job gives</w:t>
            </w:r>
          </w:p>
          <w:p w14:paraId="75385562" w14:textId="77777777" w:rsidR="000F3228" w:rsidRPr="00155C1B" w:rsidRDefault="000F3228" w:rsidP="00607404">
            <w:pPr>
              <w:pStyle w:val="ListParagraph"/>
              <w:numPr>
                <w:ilvl w:val="0"/>
                <w:numId w:val="149"/>
              </w:numPr>
              <w:spacing w:after="0"/>
              <w:ind w:left="545" w:hanging="283"/>
              <w:rPr>
                <w:rFonts w:ascii="Times New Roman" w:hAnsi="Times New Roman" w:cs="Times New Roman"/>
                <w:sz w:val="24"/>
                <w:szCs w:val="24"/>
              </w:rPr>
            </w:pPr>
            <w:r w:rsidRPr="00155C1B">
              <w:rPr>
                <w:rFonts w:ascii="Times New Roman" w:hAnsi="Times New Roman" w:cs="Times New Roman"/>
                <w:sz w:val="24"/>
                <w:szCs w:val="24"/>
              </w:rPr>
              <w:t xml:space="preserve">Net workings </w:t>
            </w:r>
          </w:p>
          <w:p w14:paraId="0D307D1A" w14:textId="77777777" w:rsidR="000F3228" w:rsidRPr="00155C1B" w:rsidRDefault="000F3228" w:rsidP="00607404">
            <w:pPr>
              <w:pStyle w:val="ListParagraph"/>
              <w:numPr>
                <w:ilvl w:val="0"/>
                <w:numId w:val="149"/>
              </w:numPr>
              <w:spacing w:after="0"/>
              <w:ind w:left="545" w:hanging="283"/>
              <w:rPr>
                <w:rFonts w:ascii="Times New Roman" w:hAnsi="Times New Roman" w:cs="Times New Roman"/>
                <w:sz w:val="24"/>
                <w:szCs w:val="24"/>
              </w:rPr>
            </w:pPr>
            <w:r w:rsidRPr="00155C1B">
              <w:rPr>
                <w:rFonts w:ascii="Times New Roman" w:hAnsi="Times New Roman" w:cs="Times New Roman"/>
                <w:sz w:val="24"/>
                <w:szCs w:val="24"/>
              </w:rPr>
              <w:t>Benefits that accrue to the individual as a result of noteworthy performance</w:t>
            </w:r>
          </w:p>
        </w:tc>
      </w:tr>
      <w:tr w:rsidR="000F3228" w:rsidRPr="00155C1B" w14:paraId="3383D966"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1398B5F"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Personal objectives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7A49A4C"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Long term</w:t>
            </w:r>
          </w:p>
          <w:p w14:paraId="70C026D4"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Short term</w:t>
            </w:r>
          </w:p>
          <w:p w14:paraId="169E8F53"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Broad</w:t>
            </w:r>
          </w:p>
          <w:p w14:paraId="5BED23D0"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Specific</w:t>
            </w:r>
          </w:p>
        </w:tc>
      </w:tr>
      <w:tr w:rsidR="000F3228" w:rsidRPr="00155C1B" w14:paraId="1D342397"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437FB0A"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Trainings and career opportunities may </w:t>
            </w:r>
            <w:proofErr w:type="spellStart"/>
            <w:r w:rsidRPr="00155C1B">
              <w:rPr>
                <w:rFonts w:ascii="Times New Roman" w:hAnsi="Times New Roman" w:cs="Times New Roman"/>
                <w:sz w:val="24"/>
                <w:szCs w:val="24"/>
              </w:rPr>
              <w:t>includes</w:t>
            </w:r>
            <w:proofErr w:type="spellEnd"/>
            <w:r w:rsidRPr="00155C1B">
              <w:rPr>
                <w:rFonts w:ascii="Times New Roman" w:hAnsi="Times New Roman" w:cs="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2A6986E" w14:textId="77777777" w:rsidR="000F3228" w:rsidRPr="00155C1B" w:rsidRDefault="000F3228" w:rsidP="00607404">
            <w:pPr>
              <w:pStyle w:val="ListParagraph"/>
              <w:numPr>
                <w:ilvl w:val="0"/>
                <w:numId w:val="150"/>
              </w:numPr>
              <w:spacing w:after="0"/>
              <w:rPr>
                <w:rFonts w:ascii="Times New Roman" w:hAnsi="Times New Roman" w:cs="Times New Roman"/>
                <w:sz w:val="24"/>
                <w:szCs w:val="24"/>
              </w:rPr>
            </w:pPr>
            <w:r w:rsidRPr="00155C1B">
              <w:rPr>
                <w:rFonts w:ascii="Times New Roman" w:hAnsi="Times New Roman" w:cs="Times New Roman"/>
                <w:sz w:val="24"/>
                <w:szCs w:val="24"/>
              </w:rPr>
              <w:t>Participation in training programs</w:t>
            </w:r>
          </w:p>
          <w:p w14:paraId="5C32A015" w14:textId="77777777" w:rsidR="000F3228" w:rsidRPr="00155C1B" w:rsidRDefault="000F3228" w:rsidP="00607404">
            <w:pPr>
              <w:pStyle w:val="ListParagraph"/>
              <w:numPr>
                <w:ilvl w:val="0"/>
                <w:numId w:val="150"/>
              </w:numPr>
              <w:spacing w:after="0"/>
              <w:rPr>
                <w:rFonts w:ascii="Times New Roman" w:hAnsi="Times New Roman" w:cs="Times New Roman"/>
                <w:sz w:val="24"/>
                <w:szCs w:val="24"/>
              </w:rPr>
            </w:pPr>
            <w:r w:rsidRPr="00155C1B">
              <w:rPr>
                <w:rFonts w:ascii="Times New Roman" w:hAnsi="Times New Roman" w:cs="Times New Roman"/>
                <w:sz w:val="24"/>
                <w:szCs w:val="24"/>
              </w:rPr>
              <w:t>Serving as Resource Persons in conferences and workshops</w:t>
            </w:r>
          </w:p>
        </w:tc>
      </w:tr>
      <w:tr w:rsidR="000F3228" w:rsidRPr="00155C1B" w14:paraId="174196F5"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tcPr>
          <w:p w14:paraId="74462926"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Resource may include may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2A59A14"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Human</w:t>
            </w:r>
          </w:p>
          <w:p w14:paraId="6614D418"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Financial</w:t>
            </w:r>
          </w:p>
          <w:p w14:paraId="48198CF6"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Technology</w:t>
            </w:r>
          </w:p>
        </w:tc>
      </w:tr>
      <w:tr w:rsidR="000F3228" w:rsidRPr="00155C1B" w14:paraId="405B42ED"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48E376"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Innovation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94AF105"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New ideas</w:t>
            </w:r>
          </w:p>
          <w:p w14:paraId="7B0D2DC5"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Original ideas</w:t>
            </w:r>
          </w:p>
          <w:p w14:paraId="43A1E06B"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Different ideas</w:t>
            </w:r>
          </w:p>
          <w:p w14:paraId="342B3A78"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Methods/procedures </w:t>
            </w:r>
          </w:p>
          <w:p w14:paraId="796EE003"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Processes</w:t>
            </w:r>
          </w:p>
          <w:p w14:paraId="2D94CBCD"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New tools</w:t>
            </w:r>
          </w:p>
        </w:tc>
      </w:tr>
      <w:tr w:rsidR="000F3228" w:rsidRPr="00155C1B" w14:paraId="55CEDB67"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8235492"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Emerging issues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E7009AE"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Terrorism</w:t>
            </w:r>
          </w:p>
          <w:p w14:paraId="3B302B3B"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Social media</w:t>
            </w:r>
          </w:p>
          <w:p w14:paraId="41F75A2A"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National cohesion</w:t>
            </w:r>
          </w:p>
          <w:p w14:paraId="494ACE08"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Open offices</w:t>
            </w:r>
          </w:p>
        </w:tc>
      </w:tr>
      <w:tr w:rsidR="000F3228" w:rsidRPr="00155C1B" w14:paraId="105AF0E4" w14:textId="77777777" w:rsidTr="000F3228">
        <w:trPr>
          <w:trHeight w:val="629"/>
        </w:trPr>
        <w:tc>
          <w:tcPr>
            <w:tcW w:w="2088" w:type="pct"/>
            <w:tcBorders>
              <w:top w:val="single" w:sz="4" w:space="0" w:color="000000"/>
              <w:left w:val="single" w:sz="4" w:space="0" w:color="000000"/>
              <w:bottom w:val="single" w:sz="4" w:space="0" w:color="000000"/>
              <w:right w:val="single" w:sz="4" w:space="0" w:color="000000"/>
            </w:tcBorders>
          </w:tcPr>
          <w:p w14:paraId="7BC3D7BB" w14:textId="77777777" w:rsidR="000F3228" w:rsidRPr="00155C1B" w:rsidRDefault="000F3228" w:rsidP="00607404">
            <w:pPr>
              <w:pStyle w:val="ListParagraph"/>
              <w:numPr>
                <w:ilvl w:val="0"/>
                <w:numId w:val="212"/>
              </w:numPr>
              <w:spacing w:after="0"/>
              <w:rPr>
                <w:rFonts w:ascii="Times New Roman" w:hAnsi="Times New Roman" w:cs="Times New Roman"/>
                <w:sz w:val="24"/>
                <w:szCs w:val="24"/>
              </w:rPr>
            </w:pPr>
            <w:r w:rsidRPr="00155C1B">
              <w:rPr>
                <w:rFonts w:ascii="Times New Roman" w:hAnsi="Times New Roman" w:cs="Times New Roman"/>
                <w:sz w:val="24"/>
                <w:szCs w:val="24"/>
              </w:rPr>
              <w:t>Range of media for learning may include but not limited to:</w:t>
            </w:r>
            <w:r w:rsidRPr="00155C1B">
              <w:rPr>
                <w:rFonts w:ascii="Times New Roman" w:hAnsi="Times New Roman" w:cs="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23380E8E"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Mentoring</w:t>
            </w:r>
          </w:p>
          <w:p w14:paraId="38932D89"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peer support and networking </w:t>
            </w:r>
          </w:p>
          <w:p w14:paraId="0146B358" w14:textId="77777777" w:rsidR="000F3228" w:rsidRPr="00155C1B" w:rsidRDefault="000F3228" w:rsidP="00607404">
            <w:pPr>
              <w:pStyle w:val="ListParagraph"/>
              <w:numPr>
                <w:ilvl w:val="0"/>
                <w:numId w:val="149"/>
              </w:numPr>
              <w:spacing w:after="0"/>
              <w:rPr>
                <w:rFonts w:ascii="Times New Roman" w:hAnsi="Times New Roman" w:cs="Times New Roman"/>
                <w:sz w:val="24"/>
                <w:szCs w:val="24"/>
              </w:rPr>
            </w:pPr>
            <w:r w:rsidRPr="00155C1B">
              <w:rPr>
                <w:rFonts w:ascii="Times New Roman" w:hAnsi="Times New Roman" w:cs="Times New Roman"/>
                <w:sz w:val="24"/>
                <w:szCs w:val="24"/>
              </w:rPr>
              <w:t>IT and courses</w:t>
            </w:r>
          </w:p>
        </w:tc>
      </w:tr>
    </w:tbl>
    <w:p w14:paraId="0BD81DF8" w14:textId="77777777" w:rsidR="000F3228" w:rsidRPr="00155C1B" w:rsidRDefault="000F3228" w:rsidP="00B311AF">
      <w:pPr>
        <w:spacing w:line="276" w:lineRule="auto"/>
        <w:rPr>
          <w:rFonts w:ascii="Times New Roman" w:hAnsi="Times New Roman" w:cs="Times New Roman"/>
          <w:sz w:val="24"/>
          <w:szCs w:val="24"/>
        </w:rPr>
      </w:pPr>
    </w:p>
    <w:p w14:paraId="7D02687A"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606F0D69" w14:textId="77777777" w:rsidR="000F3228" w:rsidRPr="00155C1B" w:rsidRDefault="000F3228" w:rsidP="00B311AF">
      <w:pPr>
        <w:spacing w:after="0" w:line="276" w:lineRule="auto"/>
        <w:rPr>
          <w:rFonts w:ascii="Times New Roman" w:hAnsi="Times New Roman" w:cs="Times New Roman"/>
          <w:bCs/>
          <w:sz w:val="24"/>
          <w:szCs w:val="24"/>
        </w:rPr>
      </w:pPr>
      <w:r w:rsidRPr="00155C1B">
        <w:rPr>
          <w:rFonts w:ascii="Times New Roman" w:hAnsi="Times New Roman" w:cs="Times New Roman"/>
          <w:bCs/>
          <w:sz w:val="24"/>
          <w:szCs w:val="24"/>
        </w:rPr>
        <w:t>This section describes the skills and knowledge required for this unit of competency.</w:t>
      </w:r>
    </w:p>
    <w:p w14:paraId="1F626BC2" w14:textId="77777777" w:rsidR="000F3228" w:rsidRPr="00155C1B" w:rsidRDefault="000F3228" w:rsidP="00B311AF">
      <w:pPr>
        <w:spacing w:after="0" w:line="276" w:lineRule="auto"/>
        <w:rPr>
          <w:rFonts w:ascii="Times New Roman" w:hAnsi="Times New Roman" w:cs="Times New Roman"/>
          <w:b/>
          <w:sz w:val="24"/>
          <w:szCs w:val="24"/>
        </w:rPr>
      </w:pPr>
    </w:p>
    <w:p w14:paraId="1DCCB98F"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b/>
          <w:sz w:val="24"/>
          <w:szCs w:val="24"/>
        </w:rPr>
        <w:t>Required Skills</w:t>
      </w:r>
    </w:p>
    <w:p w14:paraId="51F772BF"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1CF9F463" w14:textId="77777777" w:rsidR="000F3228" w:rsidRPr="00155C1B" w:rsidRDefault="000F3228" w:rsidP="00607404">
      <w:pPr>
        <w:pStyle w:val="ListParagraph"/>
        <w:numPr>
          <w:ilvl w:val="0"/>
          <w:numId w:val="151"/>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Interpersonal </w:t>
      </w:r>
    </w:p>
    <w:p w14:paraId="3C213C21"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Communication </w:t>
      </w:r>
    </w:p>
    <w:p w14:paraId="620C805F"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Critical thinking </w:t>
      </w:r>
    </w:p>
    <w:p w14:paraId="14A5BA2B"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Organizational </w:t>
      </w:r>
    </w:p>
    <w:p w14:paraId="34E3CE8D"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Negotiation </w:t>
      </w:r>
    </w:p>
    <w:p w14:paraId="2277C347"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Monitoring </w:t>
      </w:r>
    </w:p>
    <w:p w14:paraId="678B3C47"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Evaluation </w:t>
      </w:r>
    </w:p>
    <w:p w14:paraId="6394668D"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Record keeping </w:t>
      </w:r>
    </w:p>
    <w:p w14:paraId="4F2F2B9A"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Problem solving </w:t>
      </w:r>
    </w:p>
    <w:p w14:paraId="5FA8A0DD"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Decision Making </w:t>
      </w:r>
    </w:p>
    <w:p w14:paraId="63302A08"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Resource utilization </w:t>
      </w:r>
    </w:p>
    <w:p w14:paraId="49C95663" w14:textId="77777777" w:rsidR="000F3228" w:rsidRPr="00155C1B" w:rsidRDefault="000F3228" w:rsidP="00607404">
      <w:pPr>
        <w:pStyle w:val="ListParagraph"/>
        <w:numPr>
          <w:ilvl w:val="0"/>
          <w:numId w:val="151"/>
        </w:numPr>
        <w:rPr>
          <w:rFonts w:ascii="Times New Roman" w:hAnsi="Times New Roman" w:cs="Times New Roman"/>
          <w:sz w:val="24"/>
          <w:szCs w:val="24"/>
        </w:rPr>
      </w:pPr>
      <w:r w:rsidRPr="00155C1B">
        <w:rPr>
          <w:rFonts w:ascii="Times New Roman" w:hAnsi="Times New Roman" w:cs="Times New Roman"/>
          <w:sz w:val="24"/>
          <w:szCs w:val="24"/>
        </w:rPr>
        <w:t xml:space="preserve">Resource mobilization </w:t>
      </w:r>
    </w:p>
    <w:p w14:paraId="4C03F9DE" w14:textId="77777777" w:rsidR="000F3228" w:rsidRPr="00155C1B" w:rsidRDefault="000F3228" w:rsidP="00B311AF">
      <w:pPr>
        <w:pStyle w:val="ListParagraph"/>
        <w:tabs>
          <w:tab w:val="left" w:pos="612"/>
        </w:tabs>
        <w:rPr>
          <w:rFonts w:ascii="Times New Roman" w:hAnsi="Times New Roman" w:cs="Times New Roman"/>
          <w:sz w:val="24"/>
          <w:szCs w:val="24"/>
        </w:rPr>
      </w:pPr>
    </w:p>
    <w:p w14:paraId="4F9594B0"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Required Knowledge</w:t>
      </w:r>
    </w:p>
    <w:p w14:paraId="3875F203"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knowledge of:</w:t>
      </w:r>
    </w:p>
    <w:p w14:paraId="1FD24145"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 xml:space="preserve">Work values and ethics </w:t>
      </w:r>
    </w:p>
    <w:p w14:paraId="601EC849"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Company policies</w:t>
      </w:r>
    </w:p>
    <w:p w14:paraId="17F678A8"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 xml:space="preserve">Company operations, procedures and standards </w:t>
      </w:r>
    </w:p>
    <w:p w14:paraId="657F7A3A"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Occupational Health and safety procedures</w:t>
      </w:r>
    </w:p>
    <w:p w14:paraId="668101EC"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 xml:space="preserve">Fundamental rights at work </w:t>
      </w:r>
    </w:p>
    <w:p w14:paraId="7E33A86D"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Workplace communication</w:t>
      </w:r>
    </w:p>
    <w:p w14:paraId="1ED15ACE"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Concept  of time</w:t>
      </w:r>
    </w:p>
    <w:p w14:paraId="60955864"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 xml:space="preserve">Time management </w:t>
      </w:r>
    </w:p>
    <w:p w14:paraId="5C6CE013"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Decision making</w:t>
      </w:r>
    </w:p>
    <w:p w14:paraId="57DD1A62"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Types of resources</w:t>
      </w:r>
    </w:p>
    <w:p w14:paraId="584A0781"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lastRenderedPageBreak/>
        <w:t xml:space="preserve">Work planning </w:t>
      </w:r>
    </w:p>
    <w:p w14:paraId="2B0EBAE7"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Organizing work</w:t>
      </w:r>
    </w:p>
    <w:p w14:paraId="6F24FDFE"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Monitoring and evaluation</w:t>
      </w:r>
    </w:p>
    <w:p w14:paraId="7930DD73"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Record keeping</w:t>
      </w:r>
    </w:p>
    <w:p w14:paraId="62AC7F6F"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Gender mainstreaming</w:t>
      </w:r>
    </w:p>
    <w:p w14:paraId="0EA1AC81"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HIV and AIDS</w:t>
      </w:r>
    </w:p>
    <w:p w14:paraId="6B6388E8" w14:textId="77777777" w:rsidR="000F3228" w:rsidRPr="00155C1B" w:rsidRDefault="000F3228" w:rsidP="00607404">
      <w:pPr>
        <w:pStyle w:val="ListParagraph"/>
        <w:numPr>
          <w:ilvl w:val="0"/>
          <w:numId w:val="152"/>
        </w:numPr>
        <w:rPr>
          <w:rFonts w:ascii="Times New Roman" w:hAnsi="Times New Roman" w:cs="Times New Roman"/>
          <w:sz w:val="24"/>
          <w:szCs w:val="24"/>
        </w:rPr>
      </w:pPr>
      <w:r w:rsidRPr="00155C1B">
        <w:rPr>
          <w:rFonts w:ascii="Times New Roman" w:hAnsi="Times New Roman" w:cs="Times New Roman"/>
          <w:sz w:val="24"/>
          <w:szCs w:val="24"/>
        </w:rPr>
        <w:t>Drug and substance abuse</w:t>
      </w:r>
    </w:p>
    <w:p w14:paraId="64882763" w14:textId="77777777" w:rsidR="000F3228" w:rsidRPr="00155C1B" w:rsidRDefault="000F3228" w:rsidP="00607404">
      <w:pPr>
        <w:pStyle w:val="ListParagraph"/>
        <w:numPr>
          <w:ilvl w:val="0"/>
          <w:numId w:val="153"/>
        </w:numPr>
        <w:spacing w:after="0"/>
        <w:rPr>
          <w:rFonts w:ascii="Times New Roman" w:hAnsi="Times New Roman" w:cs="Times New Roman"/>
          <w:sz w:val="24"/>
          <w:szCs w:val="24"/>
        </w:rPr>
      </w:pPr>
      <w:r w:rsidRPr="00155C1B">
        <w:rPr>
          <w:rFonts w:ascii="Times New Roman" w:hAnsi="Times New Roman" w:cs="Times New Roman"/>
          <w:sz w:val="24"/>
          <w:szCs w:val="24"/>
        </w:rPr>
        <w:t>Professional growth and development</w:t>
      </w:r>
    </w:p>
    <w:p w14:paraId="565BEB96" w14:textId="77777777" w:rsidR="000F3228" w:rsidRPr="00155C1B" w:rsidRDefault="000F3228" w:rsidP="00607404">
      <w:pPr>
        <w:pStyle w:val="ListParagraph"/>
        <w:numPr>
          <w:ilvl w:val="0"/>
          <w:numId w:val="153"/>
        </w:numPr>
        <w:spacing w:after="0"/>
        <w:rPr>
          <w:rFonts w:ascii="Times New Roman" w:hAnsi="Times New Roman" w:cs="Times New Roman"/>
          <w:sz w:val="24"/>
          <w:szCs w:val="24"/>
        </w:rPr>
      </w:pPr>
      <w:r w:rsidRPr="00155C1B">
        <w:rPr>
          <w:rFonts w:ascii="Times New Roman" w:hAnsi="Times New Roman" w:cs="Times New Roman"/>
          <w:sz w:val="24"/>
          <w:szCs w:val="24"/>
        </w:rPr>
        <w:t>Technology in the workplace</w:t>
      </w:r>
    </w:p>
    <w:p w14:paraId="1F69C58B" w14:textId="77777777" w:rsidR="000F3228" w:rsidRPr="00155C1B" w:rsidRDefault="000F3228" w:rsidP="00607404">
      <w:pPr>
        <w:pStyle w:val="ListParagraph"/>
        <w:numPr>
          <w:ilvl w:val="0"/>
          <w:numId w:val="153"/>
        </w:numPr>
        <w:spacing w:after="0"/>
        <w:rPr>
          <w:rFonts w:ascii="Times New Roman" w:hAnsi="Times New Roman" w:cs="Times New Roman"/>
          <w:sz w:val="24"/>
          <w:szCs w:val="24"/>
        </w:rPr>
      </w:pPr>
      <w:r w:rsidRPr="00155C1B">
        <w:rPr>
          <w:rFonts w:ascii="Times New Roman" w:hAnsi="Times New Roman" w:cs="Times New Roman"/>
          <w:sz w:val="24"/>
          <w:szCs w:val="24"/>
        </w:rPr>
        <w:t>Innovation</w:t>
      </w:r>
    </w:p>
    <w:p w14:paraId="37CC1620" w14:textId="77777777" w:rsidR="000F3228" w:rsidRPr="00155C1B" w:rsidRDefault="000F3228" w:rsidP="00607404">
      <w:pPr>
        <w:pStyle w:val="ListParagraph"/>
        <w:numPr>
          <w:ilvl w:val="0"/>
          <w:numId w:val="153"/>
        </w:numPr>
        <w:spacing w:after="0"/>
        <w:rPr>
          <w:rFonts w:ascii="Times New Roman" w:hAnsi="Times New Roman" w:cs="Times New Roman"/>
          <w:sz w:val="24"/>
          <w:szCs w:val="24"/>
        </w:rPr>
      </w:pPr>
      <w:r w:rsidRPr="00155C1B">
        <w:rPr>
          <w:rFonts w:ascii="Times New Roman" w:hAnsi="Times New Roman" w:cs="Times New Roman"/>
          <w:sz w:val="24"/>
          <w:szCs w:val="24"/>
        </w:rPr>
        <w:t>Emerging issues</w:t>
      </w:r>
    </w:p>
    <w:p w14:paraId="2B799F0B" w14:textId="77777777" w:rsidR="000F3228" w:rsidRPr="00155C1B" w:rsidRDefault="000F3228" w:rsidP="00B311AF">
      <w:pPr>
        <w:spacing w:line="276" w:lineRule="auto"/>
        <w:rPr>
          <w:rFonts w:ascii="Times New Roman" w:hAnsi="Times New Roman" w:cs="Times New Roman"/>
          <w:sz w:val="24"/>
          <w:szCs w:val="24"/>
        </w:rPr>
      </w:pPr>
    </w:p>
    <w:p w14:paraId="73D74588"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EVIDENCE GUIDE</w:t>
      </w:r>
    </w:p>
    <w:p w14:paraId="249358C3"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0F3228" w:rsidRPr="00155C1B" w14:paraId="622A0052" w14:textId="77777777" w:rsidTr="000F322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3C0E91C" w14:textId="77777777" w:rsidR="000F3228" w:rsidRPr="00155C1B" w:rsidRDefault="000F3228" w:rsidP="00607404">
            <w:pPr>
              <w:numPr>
                <w:ilvl w:val="0"/>
                <w:numId w:val="15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ABBC0D2" w14:textId="77777777" w:rsidR="000F3228" w:rsidRPr="00155C1B" w:rsidRDefault="000F3228" w:rsidP="00B311AF">
            <w:pPr>
              <w:pStyle w:val="BodyText"/>
              <w:tabs>
                <w:tab w:val="left" w:pos="702"/>
              </w:tabs>
              <w:spacing w:after="0" w:line="276" w:lineRule="auto"/>
              <w:ind w:left="702" w:hanging="702"/>
            </w:pPr>
            <w:r w:rsidRPr="00155C1B">
              <w:t>Assessment requires evidence that the candidate:</w:t>
            </w:r>
          </w:p>
          <w:p w14:paraId="6FE11679" w14:textId="77777777" w:rsidR="000F3228" w:rsidRPr="00155C1B" w:rsidRDefault="000F3228" w:rsidP="00607404">
            <w:pPr>
              <w:numPr>
                <w:ilvl w:val="1"/>
                <w:numId w:val="15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Conducted self-management </w:t>
            </w:r>
          </w:p>
          <w:p w14:paraId="29280629" w14:textId="77777777" w:rsidR="000F3228" w:rsidRPr="00155C1B" w:rsidRDefault="000F3228" w:rsidP="00607404">
            <w:pPr>
              <w:numPr>
                <w:ilvl w:val="1"/>
                <w:numId w:val="15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Demonstrated interpersonal communication  </w:t>
            </w:r>
          </w:p>
          <w:p w14:paraId="7F812370" w14:textId="77777777" w:rsidR="000F3228" w:rsidRPr="00155C1B" w:rsidRDefault="000F3228" w:rsidP="00607404">
            <w:pPr>
              <w:numPr>
                <w:ilvl w:val="1"/>
                <w:numId w:val="15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Demonstrated critical safe work habits  </w:t>
            </w:r>
          </w:p>
          <w:p w14:paraId="18398A02" w14:textId="77777777" w:rsidR="000F3228" w:rsidRPr="00155C1B" w:rsidRDefault="000F3228" w:rsidP="00607404">
            <w:pPr>
              <w:numPr>
                <w:ilvl w:val="1"/>
                <w:numId w:val="15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Demonstrated the ability to lead a workplace team </w:t>
            </w:r>
          </w:p>
          <w:p w14:paraId="72702E30" w14:textId="77777777" w:rsidR="000F3228" w:rsidRPr="00155C1B" w:rsidRDefault="000F3228" w:rsidP="00607404">
            <w:pPr>
              <w:numPr>
                <w:ilvl w:val="1"/>
                <w:numId w:val="15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Planned and organized work </w:t>
            </w:r>
          </w:p>
          <w:p w14:paraId="54A8E1DF" w14:textId="77777777" w:rsidR="000F3228" w:rsidRPr="00155C1B" w:rsidRDefault="000F3228" w:rsidP="00607404">
            <w:pPr>
              <w:numPr>
                <w:ilvl w:val="1"/>
                <w:numId w:val="15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Maintained professional growth and development </w:t>
            </w:r>
          </w:p>
          <w:p w14:paraId="6DEDFA5B" w14:textId="77777777" w:rsidR="000F3228" w:rsidRPr="00155C1B" w:rsidRDefault="000F3228" w:rsidP="00607404">
            <w:pPr>
              <w:numPr>
                <w:ilvl w:val="1"/>
                <w:numId w:val="15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Demonstrated workplace learning </w:t>
            </w:r>
          </w:p>
          <w:p w14:paraId="5DAA66CC" w14:textId="77777777" w:rsidR="000F3228" w:rsidRPr="00155C1B" w:rsidRDefault="000F3228" w:rsidP="00607404">
            <w:pPr>
              <w:numPr>
                <w:ilvl w:val="1"/>
                <w:numId w:val="15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Demonstrated problem solving skills </w:t>
            </w:r>
          </w:p>
          <w:p w14:paraId="6D36961E" w14:textId="77777777" w:rsidR="000F3228" w:rsidRPr="00155C1B" w:rsidRDefault="000F3228" w:rsidP="00607404">
            <w:pPr>
              <w:numPr>
                <w:ilvl w:val="1"/>
                <w:numId w:val="15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Demonstrated the ability to manage performance ethically</w:t>
            </w:r>
          </w:p>
        </w:tc>
      </w:tr>
      <w:tr w:rsidR="000F3228" w:rsidRPr="00155C1B" w14:paraId="6E5D30F5" w14:textId="77777777" w:rsidTr="000F3228">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005B3AB6" w14:textId="77777777" w:rsidR="000F3228" w:rsidRPr="00155C1B" w:rsidRDefault="000F3228" w:rsidP="00607404">
            <w:pPr>
              <w:numPr>
                <w:ilvl w:val="0"/>
                <w:numId w:val="15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46E80154" w14:textId="77777777" w:rsidR="000F3228" w:rsidRPr="00155C1B" w:rsidRDefault="000F3228" w:rsidP="00B311AF">
            <w:pPr>
              <w:pStyle w:val="BodyText"/>
              <w:tabs>
                <w:tab w:val="left" w:pos="702"/>
              </w:tabs>
              <w:spacing w:after="0" w:line="276" w:lineRule="auto"/>
              <w:ind w:left="702" w:hanging="702"/>
            </w:pPr>
            <w:r w:rsidRPr="00155C1B">
              <w:t>The following resources should be provided:</w:t>
            </w:r>
          </w:p>
          <w:p w14:paraId="4D87C99C" w14:textId="77777777" w:rsidR="000F3228" w:rsidRPr="00155C1B" w:rsidRDefault="000F3228" w:rsidP="00607404">
            <w:pPr>
              <w:pStyle w:val="ListParagraph"/>
              <w:numPr>
                <w:ilvl w:val="0"/>
                <w:numId w:val="213"/>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Access to relevant workplace where assessment can take place</w:t>
            </w:r>
          </w:p>
          <w:p w14:paraId="6D4E4295" w14:textId="77777777" w:rsidR="000F3228" w:rsidRPr="00155C1B" w:rsidRDefault="000F3228" w:rsidP="00607404">
            <w:pPr>
              <w:pStyle w:val="BodyText"/>
              <w:numPr>
                <w:ilvl w:val="0"/>
                <w:numId w:val="213"/>
              </w:numPr>
              <w:tabs>
                <w:tab w:val="left" w:pos="702"/>
              </w:tabs>
              <w:spacing w:line="276" w:lineRule="auto"/>
            </w:pPr>
            <w:r w:rsidRPr="00155C1B">
              <w:rPr>
                <w:rFonts w:eastAsiaTheme="minorHAnsi"/>
                <w:color w:val="000000" w:themeColor="text1"/>
                <w:lang w:val="en-GB"/>
              </w:rPr>
              <w:t>Appropriately simulated environment where assessment can take place</w:t>
            </w:r>
          </w:p>
        </w:tc>
      </w:tr>
      <w:tr w:rsidR="000F3228" w:rsidRPr="00155C1B" w14:paraId="7D728489" w14:textId="77777777" w:rsidTr="000F322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82C1753" w14:textId="77777777" w:rsidR="000F3228" w:rsidRPr="00155C1B" w:rsidRDefault="000F3228" w:rsidP="00607404">
            <w:pPr>
              <w:pStyle w:val="BodyText"/>
              <w:numPr>
                <w:ilvl w:val="0"/>
                <w:numId w:val="155"/>
              </w:numPr>
              <w:tabs>
                <w:tab w:val="left" w:pos="0"/>
              </w:tabs>
              <w:spacing w:after="0" w:line="276" w:lineRule="auto"/>
              <w:ind w:right="252"/>
            </w:pPr>
            <w:r w:rsidRPr="00155C1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1E87896C" w14:textId="77777777" w:rsidR="000F3228" w:rsidRPr="00155C1B" w:rsidRDefault="000F3228" w:rsidP="00B311AF">
            <w:pPr>
              <w:tabs>
                <w:tab w:val="left" w:pos="70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Competency in this unit may be assessed through: </w:t>
            </w:r>
          </w:p>
          <w:p w14:paraId="50AFA589" w14:textId="77777777" w:rsidR="000F3228" w:rsidRPr="00155C1B" w:rsidRDefault="000F3228" w:rsidP="00607404">
            <w:pPr>
              <w:numPr>
                <w:ilvl w:val="0"/>
                <w:numId w:val="215"/>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Observation</w:t>
            </w:r>
          </w:p>
          <w:p w14:paraId="7D6E6689" w14:textId="77777777" w:rsidR="000F3228" w:rsidRPr="00155C1B" w:rsidRDefault="000F3228" w:rsidP="00607404">
            <w:pPr>
              <w:numPr>
                <w:ilvl w:val="0"/>
                <w:numId w:val="215"/>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Oral questioning </w:t>
            </w:r>
          </w:p>
          <w:p w14:paraId="0F6099F2" w14:textId="77777777" w:rsidR="000F3228" w:rsidRPr="00155C1B" w:rsidRDefault="000F3228" w:rsidP="00607404">
            <w:pPr>
              <w:numPr>
                <w:ilvl w:val="0"/>
                <w:numId w:val="215"/>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Written test</w:t>
            </w:r>
          </w:p>
          <w:p w14:paraId="07FE9C47" w14:textId="77777777" w:rsidR="000F3228" w:rsidRPr="00155C1B" w:rsidRDefault="000F3228" w:rsidP="00607404">
            <w:pPr>
              <w:numPr>
                <w:ilvl w:val="0"/>
                <w:numId w:val="215"/>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Portfolio of Evidence</w:t>
            </w:r>
          </w:p>
          <w:p w14:paraId="4DBE0E95" w14:textId="77777777" w:rsidR="000F3228" w:rsidRPr="00155C1B" w:rsidRDefault="000F3228" w:rsidP="00607404">
            <w:pPr>
              <w:numPr>
                <w:ilvl w:val="0"/>
                <w:numId w:val="215"/>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Interview</w:t>
            </w:r>
          </w:p>
          <w:p w14:paraId="0F424C37" w14:textId="77777777" w:rsidR="000F3228" w:rsidRPr="00155C1B" w:rsidRDefault="000F3228" w:rsidP="00607404">
            <w:pPr>
              <w:numPr>
                <w:ilvl w:val="0"/>
                <w:numId w:val="215"/>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Third party report</w:t>
            </w:r>
          </w:p>
        </w:tc>
      </w:tr>
      <w:tr w:rsidR="000F3228" w:rsidRPr="00155C1B" w14:paraId="65434170" w14:textId="77777777" w:rsidTr="000F322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D538291" w14:textId="77777777" w:rsidR="000F3228" w:rsidRPr="00155C1B" w:rsidRDefault="000F3228" w:rsidP="00607404">
            <w:pPr>
              <w:pStyle w:val="BodyText"/>
              <w:numPr>
                <w:ilvl w:val="0"/>
                <w:numId w:val="155"/>
              </w:numPr>
              <w:tabs>
                <w:tab w:val="left" w:pos="0"/>
              </w:tabs>
              <w:spacing w:after="0" w:line="276" w:lineRule="auto"/>
              <w:ind w:right="252"/>
            </w:pPr>
            <w:r w:rsidRPr="00155C1B">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7C4C5D2" w14:textId="77777777" w:rsidR="000F3228" w:rsidRPr="00155C1B" w:rsidRDefault="000F3228" w:rsidP="00B311AF">
            <w:pPr>
              <w:autoSpaceDE w:val="0"/>
              <w:autoSpaceDN w:val="0"/>
              <w:adjustRightInd w:val="0"/>
              <w:spacing w:after="0" w:line="276" w:lineRule="auto"/>
              <w:rPr>
                <w:rFonts w:ascii="Times New Roman" w:hAnsi="Times New Roman" w:cs="Times New Roman"/>
                <w:sz w:val="24"/>
                <w:szCs w:val="24"/>
              </w:rPr>
            </w:pPr>
            <w:r w:rsidRPr="00155C1B">
              <w:rPr>
                <w:rFonts w:ascii="Times New Roman" w:hAnsi="Times New Roman" w:cs="Times New Roman"/>
                <w:sz w:val="24"/>
                <w:szCs w:val="24"/>
              </w:rPr>
              <w:t>Competency may be assessed:</w:t>
            </w:r>
          </w:p>
          <w:p w14:paraId="52E5FEA0" w14:textId="77777777" w:rsidR="000F3228" w:rsidRPr="00155C1B" w:rsidRDefault="000F3228" w:rsidP="00607404">
            <w:pPr>
              <w:pStyle w:val="ListParagraph"/>
              <w:numPr>
                <w:ilvl w:val="0"/>
                <w:numId w:val="214"/>
              </w:numPr>
              <w:spacing w:after="0"/>
              <w:rPr>
                <w:rFonts w:ascii="Times New Roman" w:hAnsi="Times New Roman" w:cs="Times New Roman"/>
                <w:sz w:val="24"/>
                <w:szCs w:val="24"/>
              </w:rPr>
            </w:pPr>
            <w:r w:rsidRPr="00155C1B">
              <w:rPr>
                <w:rFonts w:ascii="Times New Roman" w:hAnsi="Times New Roman" w:cs="Times New Roman"/>
                <w:sz w:val="24"/>
                <w:szCs w:val="24"/>
              </w:rPr>
              <w:t>On-the-job</w:t>
            </w:r>
          </w:p>
          <w:p w14:paraId="5C662B59" w14:textId="77777777" w:rsidR="000F3228" w:rsidRPr="00155C1B" w:rsidRDefault="000F3228" w:rsidP="00607404">
            <w:pPr>
              <w:pStyle w:val="ListParagraph"/>
              <w:numPr>
                <w:ilvl w:val="0"/>
                <w:numId w:val="214"/>
              </w:numPr>
              <w:spacing w:after="0"/>
              <w:rPr>
                <w:rFonts w:ascii="Times New Roman" w:hAnsi="Times New Roman" w:cs="Times New Roman"/>
                <w:sz w:val="24"/>
                <w:szCs w:val="24"/>
              </w:rPr>
            </w:pPr>
            <w:r w:rsidRPr="00155C1B">
              <w:rPr>
                <w:rFonts w:ascii="Times New Roman" w:hAnsi="Times New Roman" w:cs="Times New Roman"/>
                <w:sz w:val="24"/>
                <w:szCs w:val="24"/>
              </w:rPr>
              <w:t>Off-the –job</w:t>
            </w:r>
          </w:p>
          <w:p w14:paraId="5699CC66" w14:textId="77777777" w:rsidR="000F3228" w:rsidRPr="00155C1B" w:rsidRDefault="000F3228" w:rsidP="00607404">
            <w:pPr>
              <w:pStyle w:val="ListParagraph"/>
              <w:numPr>
                <w:ilvl w:val="0"/>
                <w:numId w:val="214"/>
              </w:numPr>
              <w:spacing w:after="0"/>
              <w:rPr>
                <w:rFonts w:ascii="Times New Roman" w:hAnsi="Times New Roman" w:cs="Times New Roman"/>
                <w:b/>
                <w:sz w:val="24"/>
                <w:szCs w:val="24"/>
              </w:rPr>
            </w:pPr>
            <w:r w:rsidRPr="00155C1B">
              <w:rPr>
                <w:rFonts w:ascii="Times New Roman" w:hAnsi="Times New Roman" w:cs="Times New Roman"/>
                <w:sz w:val="24"/>
                <w:szCs w:val="24"/>
              </w:rPr>
              <w:t>During Industrial attachment</w:t>
            </w:r>
          </w:p>
        </w:tc>
      </w:tr>
      <w:tr w:rsidR="000F3228" w:rsidRPr="00155C1B" w14:paraId="5C8204F7" w14:textId="77777777" w:rsidTr="000F3228">
        <w:tc>
          <w:tcPr>
            <w:tcW w:w="1199" w:type="pct"/>
            <w:gridSpan w:val="2"/>
            <w:tcBorders>
              <w:top w:val="single" w:sz="4" w:space="0" w:color="000000"/>
              <w:left w:val="single" w:sz="4" w:space="0" w:color="000000"/>
              <w:bottom w:val="single" w:sz="4" w:space="0" w:color="000000"/>
              <w:right w:val="single" w:sz="4" w:space="0" w:color="000000"/>
            </w:tcBorders>
            <w:hideMark/>
          </w:tcPr>
          <w:p w14:paraId="60326477" w14:textId="77777777" w:rsidR="000F3228" w:rsidRPr="00155C1B" w:rsidRDefault="000F3228" w:rsidP="00607404">
            <w:pPr>
              <w:pStyle w:val="ListParagraph"/>
              <w:numPr>
                <w:ilvl w:val="0"/>
                <w:numId w:val="155"/>
              </w:numPr>
              <w:spacing w:after="0"/>
              <w:rPr>
                <w:rFonts w:ascii="Times New Roman" w:hAnsi="Times New Roman" w:cs="Times New Roman"/>
                <w:sz w:val="24"/>
                <w:szCs w:val="24"/>
              </w:rPr>
            </w:pPr>
            <w:r w:rsidRPr="00155C1B">
              <w:rPr>
                <w:rFonts w:ascii="Times New Roman" w:hAnsi="Times New Roman" w:cs="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8450FF6" w14:textId="77777777" w:rsidR="000F3228" w:rsidRPr="00155C1B" w:rsidRDefault="000F322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other units relevant to the industry sector, workplace and job role is recommended.</w:t>
            </w:r>
          </w:p>
        </w:tc>
      </w:tr>
    </w:tbl>
    <w:p w14:paraId="03056534" w14:textId="77777777" w:rsidR="000F3228" w:rsidRPr="00155C1B" w:rsidRDefault="000F3228" w:rsidP="00B311AF">
      <w:pPr>
        <w:spacing w:after="0" w:line="276" w:lineRule="auto"/>
        <w:rPr>
          <w:rFonts w:ascii="Times New Roman" w:hAnsi="Times New Roman" w:cs="Times New Roman"/>
          <w:b/>
          <w:sz w:val="24"/>
          <w:szCs w:val="24"/>
        </w:rPr>
      </w:pPr>
    </w:p>
    <w:p w14:paraId="01083DD5" w14:textId="77777777" w:rsidR="000F3228" w:rsidRPr="00155C1B" w:rsidRDefault="000F3228" w:rsidP="00B311AF">
      <w:pPr>
        <w:spacing w:line="276" w:lineRule="auto"/>
        <w:rPr>
          <w:rFonts w:ascii="Times New Roman" w:eastAsiaTheme="majorEastAsia" w:hAnsi="Times New Roman" w:cs="Times New Roman"/>
          <w:sz w:val="24"/>
          <w:szCs w:val="24"/>
        </w:rPr>
      </w:pPr>
      <w:r w:rsidRPr="00155C1B">
        <w:rPr>
          <w:rFonts w:ascii="Times New Roman" w:eastAsiaTheme="majorEastAsia" w:hAnsi="Times New Roman" w:cs="Times New Roman"/>
          <w:sz w:val="24"/>
          <w:szCs w:val="24"/>
        </w:rPr>
        <w:br w:type="page"/>
      </w:r>
    </w:p>
    <w:p w14:paraId="3438C1DD" w14:textId="77777777" w:rsidR="000F3228" w:rsidRPr="00155C1B" w:rsidRDefault="000F3228" w:rsidP="00B311AF">
      <w:pPr>
        <w:spacing w:line="276" w:lineRule="auto"/>
        <w:rPr>
          <w:rFonts w:ascii="Times New Roman" w:eastAsiaTheme="majorEastAsia" w:hAnsi="Times New Roman" w:cs="Times New Roman"/>
          <w:sz w:val="24"/>
          <w:szCs w:val="24"/>
        </w:rPr>
      </w:pPr>
    </w:p>
    <w:p w14:paraId="00720F94" w14:textId="77777777" w:rsidR="000F3228" w:rsidRPr="00155C1B" w:rsidRDefault="000F3228" w:rsidP="00B311AF">
      <w:pPr>
        <w:pStyle w:val="Heading1"/>
        <w:rPr>
          <w:rFonts w:cs="Times New Roman"/>
          <w:b w:val="0"/>
          <w:bCs w:val="0"/>
          <w:sz w:val="24"/>
          <w:szCs w:val="24"/>
        </w:rPr>
      </w:pPr>
      <w:bookmarkStart w:id="36" w:name="_Toc66803636"/>
      <w:r w:rsidRPr="00155C1B">
        <w:rPr>
          <w:rFonts w:cs="Times New Roman"/>
          <w:sz w:val="24"/>
          <w:szCs w:val="24"/>
        </w:rPr>
        <w:t>DEMONSTRATE ENVIRONMENTAL LITERACY</w:t>
      </w:r>
      <w:bookmarkEnd w:id="33"/>
      <w:bookmarkEnd w:id="34"/>
      <w:bookmarkEnd w:id="36"/>
      <w:r w:rsidRPr="00155C1B">
        <w:rPr>
          <w:rFonts w:cs="Times New Roman"/>
          <w:sz w:val="24"/>
          <w:szCs w:val="24"/>
        </w:rPr>
        <w:t xml:space="preserve"> </w:t>
      </w:r>
    </w:p>
    <w:p w14:paraId="32CC4E5C" w14:textId="65810FC4"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 xml:space="preserve">UNIT CODE: </w:t>
      </w:r>
      <w:r w:rsidR="00306249" w:rsidRPr="00155C1B">
        <w:rPr>
          <w:rFonts w:ascii="Times New Roman" w:hAnsi="Times New Roman" w:cs="Times New Roman"/>
          <w:bCs/>
          <w:sz w:val="24"/>
          <w:szCs w:val="24"/>
        </w:rPr>
        <w:t>MED/OS/NUD/BC/06/6/A</w:t>
      </w:r>
    </w:p>
    <w:p w14:paraId="62E6FA59"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UNIT DESCRIPTION</w:t>
      </w:r>
    </w:p>
    <w:p w14:paraId="521F0AA3" w14:textId="77777777" w:rsidR="000F3228" w:rsidRPr="00155C1B" w:rsidRDefault="000F3228" w:rsidP="00B311AF">
      <w:pPr>
        <w:autoSpaceDE w:val="0"/>
        <w:adjustRightInd w:val="0"/>
        <w:spacing w:line="276" w:lineRule="auto"/>
        <w:ind w:left="-180"/>
        <w:jc w:val="both"/>
        <w:rPr>
          <w:rFonts w:ascii="Times New Roman" w:hAnsi="Times New Roman" w:cs="Times New Roman"/>
          <w:sz w:val="24"/>
          <w:szCs w:val="24"/>
        </w:rPr>
      </w:pPr>
      <w:r w:rsidRPr="00155C1B">
        <w:rPr>
          <w:rFonts w:ascii="Times New Roman" w:hAnsi="Times New Roman" w:cs="Times New Roman"/>
          <w:sz w:val="24"/>
          <w:szCs w:val="24"/>
        </w:rPr>
        <w:t xml:space="preserve">This unit specifies the competencies required to demonstrate environmental literacy. It  involves, controlling environmental hazard and environmental pollution, demonstrating sustainable resource use, </w:t>
      </w:r>
      <w:r w:rsidRPr="00155C1B">
        <w:rPr>
          <w:rFonts w:ascii="Times New Roman" w:hAnsi="Times New Roman" w:cs="Times New Roman"/>
          <w:sz w:val="24"/>
          <w:szCs w:val="24"/>
          <w:lang w:val="en-AU"/>
        </w:rPr>
        <w:t xml:space="preserve">evaluating current practices in relation to resource usage, </w:t>
      </w:r>
      <w:r w:rsidRPr="00155C1B">
        <w:rPr>
          <w:rFonts w:ascii="Times New Roman" w:hAnsi="Times New Roman" w:cs="Times New Roman"/>
          <w:sz w:val="24"/>
          <w:szCs w:val="24"/>
        </w:rPr>
        <w:t>identifying  environmental legislations/conventions for environmental concerns, implementing specific environmental programs, monitoring activities on environmental protection/Programs , analyzing resource use and developing resource conservation plans</w:t>
      </w:r>
    </w:p>
    <w:p w14:paraId="0BE7F50C"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0F3228" w:rsidRPr="00155C1B" w14:paraId="6C124353" w14:textId="77777777" w:rsidTr="000F3228">
        <w:tc>
          <w:tcPr>
            <w:tcW w:w="1698" w:type="pct"/>
            <w:shd w:val="clear" w:color="auto" w:fill="FFFFFF"/>
            <w:vAlign w:val="center"/>
          </w:tcPr>
          <w:p w14:paraId="5CB07B10"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ELEMENT</w:t>
            </w:r>
          </w:p>
          <w:p w14:paraId="796E0D5E"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0E03D952"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44B4D02B"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sz w:val="24"/>
                <w:szCs w:val="24"/>
              </w:rPr>
              <w:t>These are assessable statements which specify the required level of performance for each of the elements.</w:t>
            </w:r>
          </w:p>
          <w:p w14:paraId="67A2CFFE"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 are elaborated in the Range</w:t>
            </w:r>
          </w:p>
        </w:tc>
      </w:tr>
      <w:tr w:rsidR="000F3228" w:rsidRPr="00155C1B" w14:paraId="19F17F24" w14:textId="77777777" w:rsidTr="000F3228">
        <w:tc>
          <w:tcPr>
            <w:tcW w:w="1698" w:type="pct"/>
          </w:tcPr>
          <w:p w14:paraId="13ADB141" w14:textId="77777777" w:rsidR="000F3228" w:rsidRPr="00155C1B" w:rsidRDefault="000F3228" w:rsidP="00607404">
            <w:pPr>
              <w:numPr>
                <w:ilvl w:val="0"/>
                <w:numId w:val="167"/>
              </w:numPr>
              <w:spacing w:after="0" w:line="276" w:lineRule="auto"/>
              <w:ind w:left="318"/>
              <w:rPr>
                <w:rFonts w:ascii="Times New Roman" w:hAnsi="Times New Roman" w:cs="Times New Roman"/>
                <w:sz w:val="24"/>
                <w:szCs w:val="24"/>
              </w:rPr>
            </w:pPr>
            <w:r w:rsidRPr="00155C1B">
              <w:rPr>
                <w:rFonts w:ascii="Times New Roman" w:hAnsi="Times New Roman" w:cs="Times New Roman"/>
                <w:sz w:val="24"/>
                <w:szCs w:val="24"/>
              </w:rPr>
              <w:t xml:space="preserve">Control environmental hazard </w:t>
            </w:r>
          </w:p>
        </w:tc>
        <w:tc>
          <w:tcPr>
            <w:tcW w:w="3302" w:type="pct"/>
          </w:tcPr>
          <w:p w14:paraId="0975C5E3" w14:textId="77777777" w:rsidR="000F3228" w:rsidRPr="00155C1B" w:rsidRDefault="000F3228" w:rsidP="00607404">
            <w:pPr>
              <w:pStyle w:val="ListParagraph"/>
              <w:numPr>
                <w:ilvl w:val="0"/>
                <w:numId w:val="229"/>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Storage methods for environmentally hazardous materials are strictly followed according to environmental regulations and OSHS.</w:t>
            </w:r>
            <w:r w:rsidRPr="00155C1B">
              <w:rPr>
                <w:rFonts w:ascii="Times New Roman" w:hAnsi="Times New Roman" w:cs="Times New Roman"/>
                <w:sz w:val="24"/>
                <w:szCs w:val="24"/>
              </w:rPr>
              <w:tab/>
            </w:r>
            <w:r w:rsidRPr="00155C1B">
              <w:rPr>
                <w:rFonts w:ascii="Times New Roman" w:hAnsi="Times New Roman" w:cs="Times New Roman"/>
                <w:sz w:val="24"/>
                <w:szCs w:val="24"/>
              </w:rPr>
              <w:tab/>
            </w:r>
          </w:p>
          <w:p w14:paraId="06353C95" w14:textId="77777777" w:rsidR="000F3228" w:rsidRPr="00155C1B" w:rsidRDefault="000F3228" w:rsidP="00607404">
            <w:pPr>
              <w:pStyle w:val="ListParagraph"/>
              <w:numPr>
                <w:ilvl w:val="0"/>
                <w:numId w:val="229"/>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Disposal methods of hazardous wastes are followed according to environmental regulations and OSHS.</w:t>
            </w:r>
          </w:p>
          <w:p w14:paraId="4361CC90" w14:textId="77777777" w:rsidR="000F3228" w:rsidRPr="00155C1B" w:rsidRDefault="000F3228" w:rsidP="00607404">
            <w:pPr>
              <w:pStyle w:val="ListParagraph"/>
              <w:numPr>
                <w:ilvl w:val="0"/>
                <w:numId w:val="229"/>
              </w:numPr>
              <w:spacing w:after="0"/>
              <w:ind w:left="510" w:hanging="540"/>
              <w:rPr>
                <w:rFonts w:ascii="Times New Roman" w:hAnsi="Times New Roman" w:cs="Times New Roman"/>
                <w:sz w:val="24"/>
                <w:szCs w:val="24"/>
              </w:rPr>
            </w:pPr>
            <w:r w:rsidRPr="00155C1B">
              <w:rPr>
                <w:rFonts w:ascii="Times New Roman" w:hAnsi="Times New Roman" w:cs="Times New Roman"/>
                <w:b/>
                <w:i/>
                <w:sz w:val="24"/>
                <w:szCs w:val="24"/>
              </w:rPr>
              <w:t>PPE</w:t>
            </w:r>
            <w:r w:rsidRPr="00155C1B">
              <w:rPr>
                <w:rFonts w:ascii="Times New Roman" w:hAnsi="Times New Roman" w:cs="Times New Roman"/>
                <w:sz w:val="24"/>
                <w:szCs w:val="24"/>
              </w:rPr>
              <w:t xml:space="preserve"> is used according to OSHS.</w:t>
            </w:r>
            <w:r w:rsidRPr="00155C1B">
              <w:rPr>
                <w:rFonts w:ascii="Times New Roman" w:hAnsi="Times New Roman" w:cs="Times New Roman"/>
                <w:sz w:val="24"/>
                <w:szCs w:val="24"/>
              </w:rPr>
              <w:tab/>
            </w:r>
          </w:p>
        </w:tc>
      </w:tr>
      <w:tr w:rsidR="000F3228" w:rsidRPr="00155C1B" w14:paraId="7E3713DC" w14:textId="77777777" w:rsidTr="000F3228">
        <w:tc>
          <w:tcPr>
            <w:tcW w:w="1698" w:type="pct"/>
          </w:tcPr>
          <w:p w14:paraId="60A73ED9" w14:textId="77777777" w:rsidR="000F3228" w:rsidRPr="00155C1B" w:rsidRDefault="000F3228" w:rsidP="00607404">
            <w:pPr>
              <w:numPr>
                <w:ilvl w:val="0"/>
                <w:numId w:val="167"/>
              </w:numPr>
              <w:spacing w:after="0" w:line="276" w:lineRule="auto"/>
              <w:ind w:left="318"/>
              <w:rPr>
                <w:rFonts w:ascii="Times New Roman" w:hAnsi="Times New Roman" w:cs="Times New Roman"/>
                <w:sz w:val="24"/>
                <w:szCs w:val="24"/>
              </w:rPr>
            </w:pPr>
            <w:r w:rsidRPr="00155C1B">
              <w:rPr>
                <w:rFonts w:ascii="Times New Roman" w:hAnsi="Times New Roman" w:cs="Times New Roman"/>
                <w:sz w:val="24"/>
                <w:szCs w:val="24"/>
              </w:rPr>
              <w:t xml:space="preserve">Control environmental Pollution </w:t>
            </w:r>
          </w:p>
        </w:tc>
        <w:tc>
          <w:tcPr>
            <w:tcW w:w="3302" w:type="pct"/>
          </w:tcPr>
          <w:p w14:paraId="0B230292" w14:textId="77777777" w:rsidR="000F3228" w:rsidRPr="00155C1B" w:rsidRDefault="000F3228" w:rsidP="00607404">
            <w:pPr>
              <w:numPr>
                <w:ilvl w:val="1"/>
                <w:numId w:val="167"/>
              </w:numPr>
              <w:tabs>
                <w:tab w:val="left" w:pos="510"/>
              </w:tabs>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t xml:space="preserve">Environmental pollution </w:t>
            </w:r>
            <w:r w:rsidRPr="00155C1B">
              <w:rPr>
                <w:rFonts w:ascii="Times New Roman" w:hAnsi="Times New Roman" w:cs="Times New Roman"/>
                <w:b/>
                <w:i/>
                <w:sz w:val="24"/>
                <w:szCs w:val="24"/>
              </w:rPr>
              <w:t>control measures</w:t>
            </w:r>
            <w:r w:rsidRPr="00155C1B">
              <w:rPr>
                <w:rFonts w:ascii="Times New Roman" w:hAnsi="Times New Roman" w:cs="Times New Roman"/>
                <w:sz w:val="24"/>
                <w:szCs w:val="24"/>
              </w:rPr>
              <w:t xml:space="preserve"> are implemented in accordance with international protocols.</w:t>
            </w:r>
            <w:r w:rsidRPr="00155C1B">
              <w:rPr>
                <w:rFonts w:ascii="Times New Roman" w:hAnsi="Times New Roman" w:cs="Times New Roman"/>
                <w:sz w:val="24"/>
                <w:szCs w:val="24"/>
              </w:rPr>
              <w:tab/>
            </w:r>
          </w:p>
          <w:p w14:paraId="5926588E" w14:textId="77777777" w:rsidR="000F3228" w:rsidRPr="00155C1B" w:rsidRDefault="000F3228" w:rsidP="00607404">
            <w:pPr>
              <w:numPr>
                <w:ilvl w:val="1"/>
                <w:numId w:val="167"/>
              </w:numPr>
              <w:tabs>
                <w:tab w:val="left" w:pos="510"/>
              </w:tabs>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t>Procedures for solid waste management are observed according Environmental Management and Coordination Act 1999</w:t>
            </w:r>
          </w:p>
          <w:p w14:paraId="2F201E4C" w14:textId="77777777" w:rsidR="000F3228" w:rsidRPr="00155C1B" w:rsidRDefault="000F3228" w:rsidP="00607404">
            <w:pPr>
              <w:numPr>
                <w:ilvl w:val="1"/>
                <w:numId w:val="167"/>
              </w:numPr>
              <w:tabs>
                <w:tab w:val="left" w:pos="510"/>
              </w:tabs>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t xml:space="preserve">Methods for minimizing noise pollution is complied with based </w:t>
            </w:r>
            <w:r w:rsidRPr="00155C1B">
              <w:rPr>
                <w:rFonts w:ascii="Times New Roman" w:hAnsi="Times New Roman" w:cs="Times New Roman"/>
                <w:color w:val="000000" w:themeColor="text1"/>
                <w:sz w:val="24"/>
                <w:szCs w:val="24"/>
              </w:rPr>
              <w:t xml:space="preserve">on  </w:t>
            </w:r>
            <w:r w:rsidRPr="00155C1B">
              <w:rPr>
                <w:rStyle w:val="Emphasis"/>
                <w:rFonts w:ascii="Times New Roman" w:hAnsi="Times New Roman" w:cs="Times New Roman"/>
                <w:color w:val="000000" w:themeColor="text1"/>
                <w:spacing w:val="8"/>
                <w:sz w:val="24"/>
                <w:szCs w:val="24"/>
              </w:rPr>
              <w:t>Noise</w:t>
            </w:r>
            <w:r w:rsidRPr="00155C1B">
              <w:rPr>
                <w:rStyle w:val="apple-converted-space"/>
                <w:rFonts w:ascii="Times New Roman" w:hAnsi="Times New Roman" w:cs="Times New Roman"/>
                <w:color w:val="000000" w:themeColor="text1"/>
                <w:spacing w:val="8"/>
                <w:sz w:val="24"/>
                <w:szCs w:val="24"/>
                <w:shd w:val="clear" w:color="auto" w:fill="FFFFFF"/>
              </w:rPr>
              <w:t> </w:t>
            </w:r>
            <w:r w:rsidRPr="00155C1B">
              <w:rPr>
                <w:rFonts w:ascii="Times New Roman" w:hAnsi="Times New Roman" w:cs="Times New Roman"/>
                <w:color w:val="000000" w:themeColor="text1"/>
                <w:spacing w:val="8"/>
                <w:sz w:val="24"/>
                <w:szCs w:val="24"/>
                <w:shd w:val="clear" w:color="auto" w:fill="FFFFFF"/>
              </w:rPr>
              <w:t>and Excessive Vibration</w:t>
            </w:r>
            <w:r w:rsidRPr="00155C1B">
              <w:rPr>
                <w:rStyle w:val="apple-converted-space"/>
                <w:rFonts w:ascii="Times New Roman" w:hAnsi="Times New Roman" w:cs="Times New Roman"/>
                <w:color w:val="000000" w:themeColor="text1"/>
                <w:spacing w:val="8"/>
                <w:sz w:val="24"/>
                <w:szCs w:val="24"/>
                <w:shd w:val="clear" w:color="auto" w:fill="FFFFFF"/>
              </w:rPr>
              <w:t> </w:t>
            </w:r>
            <w:r w:rsidRPr="00155C1B">
              <w:rPr>
                <w:rStyle w:val="Emphasis"/>
                <w:rFonts w:ascii="Times New Roman" w:hAnsi="Times New Roman" w:cs="Times New Roman"/>
                <w:color w:val="000000" w:themeColor="text1"/>
                <w:spacing w:val="8"/>
                <w:sz w:val="24"/>
                <w:szCs w:val="24"/>
              </w:rPr>
              <w:t xml:space="preserve">Pollution </w:t>
            </w:r>
            <w:r w:rsidRPr="00155C1B">
              <w:rPr>
                <w:rStyle w:val="Emphasis"/>
                <w:rFonts w:ascii="Times New Roman" w:hAnsi="Times New Roman" w:cs="Times New Roman"/>
                <w:color w:val="000000" w:themeColor="text1"/>
                <w:sz w:val="24"/>
                <w:szCs w:val="24"/>
              </w:rPr>
              <w:t xml:space="preserve">and </w:t>
            </w:r>
            <w:r w:rsidRPr="00155C1B">
              <w:rPr>
                <w:rFonts w:ascii="Times New Roman" w:hAnsi="Times New Roman" w:cs="Times New Roman"/>
                <w:color w:val="000000" w:themeColor="text1"/>
                <w:spacing w:val="8"/>
                <w:sz w:val="24"/>
                <w:szCs w:val="24"/>
                <w:shd w:val="clear" w:color="auto" w:fill="FFFFFF"/>
              </w:rPr>
              <w:t xml:space="preserve"> </w:t>
            </w:r>
            <w:r w:rsidRPr="00155C1B">
              <w:rPr>
                <w:rStyle w:val="Emphasis"/>
                <w:rFonts w:ascii="Times New Roman" w:hAnsi="Times New Roman" w:cs="Times New Roman"/>
                <w:color w:val="000000" w:themeColor="text1"/>
                <w:spacing w:val="8"/>
                <w:sz w:val="24"/>
                <w:szCs w:val="24"/>
              </w:rPr>
              <w:t>Control Regulations</w:t>
            </w:r>
            <w:r w:rsidRPr="00155C1B">
              <w:rPr>
                <w:rFonts w:ascii="Times New Roman" w:hAnsi="Times New Roman" w:cs="Times New Roman"/>
                <w:color w:val="000000" w:themeColor="text1"/>
                <w:spacing w:val="8"/>
                <w:sz w:val="24"/>
                <w:szCs w:val="24"/>
                <w:shd w:val="clear" w:color="auto" w:fill="FFFFFF"/>
              </w:rPr>
              <w:t>, 2009</w:t>
            </w:r>
          </w:p>
        </w:tc>
      </w:tr>
      <w:tr w:rsidR="000F3228" w:rsidRPr="00155C1B" w14:paraId="331C7E56" w14:textId="77777777" w:rsidTr="000F3228">
        <w:tc>
          <w:tcPr>
            <w:tcW w:w="1698" w:type="pct"/>
          </w:tcPr>
          <w:p w14:paraId="2201DF5A" w14:textId="77777777" w:rsidR="000F3228" w:rsidRPr="00155C1B" w:rsidRDefault="000F3228" w:rsidP="00607404">
            <w:pPr>
              <w:numPr>
                <w:ilvl w:val="0"/>
                <w:numId w:val="167"/>
              </w:numPr>
              <w:spacing w:after="0" w:line="276" w:lineRule="auto"/>
              <w:ind w:left="318"/>
              <w:rPr>
                <w:rFonts w:ascii="Times New Roman" w:hAnsi="Times New Roman" w:cs="Times New Roman"/>
                <w:sz w:val="24"/>
                <w:szCs w:val="24"/>
              </w:rPr>
            </w:pPr>
            <w:r w:rsidRPr="00155C1B">
              <w:rPr>
                <w:rFonts w:ascii="Times New Roman" w:hAnsi="Times New Roman" w:cs="Times New Roman"/>
                <w:sz w:val="24"/>
                <w:szCs w:val="24"/>
              </w:rPr>
              <w:t>Demonstrate sustainable resource use</w:t>
            </w:r>
          </w:p>
        </w:tc>
        <w:tc>
          <w:tcPr>
            <w:tcW w:w="3302" w:type="pct"/>
          </w:tcPr>
          <w:p w14:paraId="3CE2400F" w14:textId="77777777" w:rsidR="000F3228" w:rsidRPr="00155C1B" w:rsidRDefault="000F3228" w:rsidP="00607404">
            <w:pPr>
              <w:numPr>
                <w:ilvl w:val="1"/>
                <w:numId w:val="167"/>
              </w:numPr>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t>Methods for minimizing wastage are complied with based on organizational waste management guide</w:t>
            </w:r>
          </w:p>
          <w:p w14:paraId="4EC05A69" w14:textId="77777777" w:rsidR="000F3228" w:rsidRPr="00155C1B" w:rsidRDefault="000F3228" w:rsidP="00607404">
            <w:pPr>
              <w:numPr>
                <w:ilvl w:val="1"/>
                <w:numId w:val="167"/>
              </w:numPr>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lastRenderedPageBreak/>
              <w:t xml:space="preserve">Waste management procedures are employed following principles of </w:t>
            </w:r>
            <w:r w:rsidRPr="00155C1B">
              <w:rPr>
                <w:rFonts w:ascii="Times New Roman" w:hAnsi="Times New Roman" w:cs="Times New Roman"/>
                <w:sz w:val="24"/>
                <w:szCs w:val="24"/>
                <w:shd w:val="clear" w:color="auto" w:fill="FFFFFF"/>
              </w:rPr>
              <w:t xml:space="preserve">3Rs </w:t>
            </w:r>
            <w:r w:rsidRPr="00155C1B">
              <w:rPr>
                <w:rFonts w:ascii="Times New Roman" w:hAnsi="Times New Roman" w:cs="Times New Roman"/>
                <w:sz w:val="24"/>
                <w:szCs w:val="24"/>
              </w:rPr>
              <w:t>(Reduce, Reuse, Recycle)</w:t>
            </w:r>
          </w:p>
          <w:p w14:paraId="44595B9D" w14:textId="77777777" w:rsidR="000F3228" w:rsidRPr="00155C1B" w:rsidRDefault="000F3228" w:rsidP="00607404">
            <w:pPr>
              <w:numPr>
                <w:ilvl w:val="1"/>
                <w:numId w:val="167"/>
              </w:numPr>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t>Methods for economizing  and reducing resource consumption are practiced as per the Constitution of Kenya 2010 Article 69 .</w:t>
            </w:r>
          </w:p>
        </w:tc>
      </w:tr>
      <w:tr w:rsidR="000F3228" w:rsidRPr="00155C1B" w14:paraId="1CCB3CD3" w14:textId="77777777" w:rsidTr="000F3228">
        <w:tc>
          <w:tcPr>
            <w:tcW w:w="1698" w:type="pct"/>
          </w:tcPr>
          <w:p w14:paraId="67277D16" w14:textId="77777777" w:rsidR="000F3228" w:rsidRPr="00155C1B" w:rsidRDefault="000F3228" w:rsidP="00607404">
            <w:pPr>
              <w:numPr>
                <w:ilvl w:val="0"/>
                <w:numId w:val="167"/>
              </w:numPr>
              <w:spacing w:after="0" w:line="276" w:lineRule="auto"/>
              <w:ind w:left="318"/>
              <w:rPr>
                <w:rFonts w:ascii="Times New Roman" w:hAnsi="Times New Roman" w:cs="Times New Roman"/>
                <w:sz w:val="24"/>
                <w:szCs w:val="24"/>
              </w:rPr>
            </w:pPr>
            <w:r w:rsidRPr="00155C1B">
              <w:rPr>
                <w:rFonts w:ascii="Times New Roman" w:hAnsi="Times New Roman" w:cs="Times New Roman"/>
                <w:sz w:val="24"/>
                <w:szCs w:val="24"/>
                <w:lang w:val="en-AU"/>
              </w:rPr>
              <w:lastRenderedPageBreak/>
              <w:t>Evaluate current practices in relation to resource usage</w:t>
            </w:r>
          </w:p>
        </w:tc>
        <w:tc>
          <w:tcPr>
            <w:tcW w:w="3302" w:type="pct"/>
          </w:tcPr>
          <w:p w14:paraId="70F698A5" w14:textId="77777777" w:rsidR="000F3228" w:rsidRPr="00155C1B" w:rsidRDefault="000F3228" w:rsidP="00607404">
            <w:pPr>
              <w:numPr>
                <w:ilvl w:val="1"/>
                <w:numId w:val="167"/>
              </w:numPr>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t>Information on resource efficiency systems and procedures are collected and provided as per work groups/sector</w:t>
            </w:r>
          </w:p>
          <w:p w14:paraId="3F4AE21C" w14:textId="77777777" w:rsidR="000F3228" w:rsidRPr="00155C1B" w:rsidRDefault="000F3228" w:rsidP="00607404">
            <w:pPr>
              <w:numPr>
                <w:ilvl w:val="1"/>
                <w:numId w:val="167"/>
              </w:numPr>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t>Current resource usage is measured and recorded as per work group</w:t>
            </w:r>
            <w:r w:rsidRPr="00155C1B">
              <w:rPr>
                <w:rFonts w:ascii="Times New Roman" w:hAnsi="Times New Roman" w:cs="Times New Roman"/>
                <w:sz w:val="24"/>
                <w:szCs w:val="24"/>
              </w:rPr>
              <w:tab/>
            </w:r>
          </w:p>
          <w:p w14:paraId="36D122DD" w14:textId="77777777" w:rsidR="000F3228" w:rsidRPr="00155C1B" w:rsidRDefault="000F3228" w:rsidP="00607404">
            <w:pPr>
              <w:numPr>
                <w:ilvl w:val="1"/>
                <w:numId w:val="167"/>
              </w:numPr>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t>Current purchasing strategies are analyzed and recorded according to industry procedures.</w:t>
            </w:r>
          </w:p>
          <w:p w14:paraId="10335832" w14:textId="77777777" w:rsidR="000F3228" w:rsidRPr="00155C1B" w:rsidRDefault="000F3228" w:rsidP="00607404">
            <w:pPr>
              <w:numPr>
                <w:ilvl w:val="1"/>
                <w:numId w:val="167"/>
              </w:numPr>
              <w:spacing w:after="0" w:line="276" w:lineRule="auto"/>
              <w:ind w:left="510" w:hanging="532"/>
              <w:rPr>
                <w:rFonts w:ascii="Times New Roman" w:hAnsi="Times New Roman" w:cs="Times New Roman"/>
                <w:sz w:val="24"/>
                <w:szCs w:val="24"/>
              </w:rPr>
            </w:pPr>
            <w:r w:rsidRPr="00155C1B">
              <w:rPr>
                <w:rFonts w:ascii="Times New Roman" w:hAnsi="Times New Roman" w:cs="Times New Roman"/>
                <w:sz w:val="24"/>
                <w:szCs w:val="24"/>
              </w:rPr>
              <w:t>Current work processes to access information and data is analyzed following enterprise protocol.</w:t>
            </w:r>
          </w:p>
        </w:tc>
      </w:tr>
      <w:tr w:rsidR="000F3228" w:rsidRPr="00155C1B" w14:paraId="6749A80D" w14:textId="77777777" w:rsidTr="000F3228">
        <w:tc>
          <w:tcPr>
            <w:tcW w:w="1698" w:type="pct"/>
          </w:tcPr>
          <w:p w14:paraId="3BE92925" w14:textId="77777777" w:rsidR="000F3228" w:rsidRPr="00155C1B" w:rsidRDefault="000F3228" w:rsidP="00607404">
            <w:pPr>
              <w:numPr>
                <w:ilvl w:val="0"/>
                <w:numId w:val="167"/>
              </w:numPr>
              <w:spacing w:after="0" w:line="276" w:lineRule="auto"/>
              <w:ind w:left="318"/>
              <w:rPr>
                <w:rFonts w:ascii="Times New Roman" w:hAnsi="Times New Roman" w:cs="Times New Roman"/>
                <w:sz w:val="24"/>
                <w:szCs w:val="24"/>
              </w:rPr>
            </w:pPr>
            <w:r w:rsidRPr="00155C1B">
              <w:rPr>
                <w:rFonts w:ascii="Times New Roman" w:hAnsi="Times New Roman" w:cs="Times New Roman"/>
                <w:sz w:val="24"/>
                <w:szCs w:val="24"/>
              </w:rPr>
              <w:t>Identify environmental legislations/conventions for environmental concerns</w:t>
            </w:r>
          </w:p>
        </w:tc>
        <w:tc>
          <w:tcPr>
            <w:tcW w:w="3302" w:type="pct"/>
          </w:tcPr>
          <w:p w14:paraId="7ADC36A5" w14:textId="77777777" w:rsidR="000F3228" w:rsidRPr="00155C1B" w:rsidRDefault="000F3228" w:rsidP="00607404">
            <w:pPr>
              <w:pStyle w:val="ListParagraph"/>
              <w:numPr>
                <w:ilvl w:val="0"/>
                <w:numId w:val="230"/>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Environmental legislations/conventions and local ordinances are identified according to the different environmental aspects/impact</w:t>
            </w:r>
          </w:p>
          <w:p w14:paraId="6D295FB6" w14:textId="77777777" w:rsidR="000F3228" w:rsidRPr="00155C1B" w:rsidRDefault="000F3228" w:rsidP="00607404">
            <w:pPr>
              <w:pStyle w:val="ListParagraph"/>
              <w:numPr>
                <w:ilvl w:val="0"/>
                <w:numId w:val="230"/>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Industrial standard/environmental practices are described according to the different environmental concerns</w:t>
            </w:r>
          </w:p>
        </w:tc>
      </w:tr>
      <w:tr w:rsidR="000F3228" w:rsidRPr="00155C1B" w14:paraId="63E69957" w14:textId="77777777" w:rsidTr="000F3228">
        <w:tc>
          <w:tcPr>
            <w:tcW w:w="1698" w:type="pct"/>
          </w:tcPr>
          <w:p w14:paraId="0FC0D9F6" w14:textId="77777777" w:rsidR="000F3228" w:rsidRPr="00155C1B" w:rsidRDefault="000F3228" w:rsidP="00607404">
            <w:pPr>
              <w:widowControl w:val="0"/>
              <w:numPr>
                <w:ilvl w:val="0"/>
                <w:numId w:val="167"/>
              </w:numPr>
              <w:adjustRightInd w:val="0"/>
              <w:spacing w:after="0" w:line="276" w:lineRule="auto"/>
              <w:ind w:left="318"/>
              <w:textAlignment w:val="baseline"/>
              <w:rPr>
                <w:rFonts w:ascii="Times New Roman" w:hAnsi="Times New Roman" w:cs="Times New Roman"/>
                <w:sz w:val="24"/>
                <w:szCs w:val="24"/>
              </w:rPr>
            </w:pPr>
            <w:r w:rsidRPr="00155C1B">
              <w:rPr>
                <w:rFonts w:ascii="Times New Roman" w:hAnsi="Times New Roman" w:cs="Times New Roman"/>
                <w:sz w:val="24"/>
                <w:szCs w:val="24"/>
              </w:rPr>
              <w:t>Implement specific environmental programs</w:t>
            </w:r>
          </w:p>
        </w:tc>
        <w:tc>
          <w:tcPr>
            <w:tcW w:w="3302" w:type="pct"/>
          </w:tcPr>
          <w:p w14:paraId="747660AC" w14:textId="77777777" w:rsidR="000F3228" w:rsidRPr="00155C1B" w:rsidRDefault="000F3228" w:rsidP="00607404">
            <w:pPr>
              <w:pStyle w:val="ListParagraph"/>
              <w:numPr>
                <w:ilvl w:val="0"/>
                <w:numId w:val="231"/>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Programs/Activities are identified according to organizations policies and guidelines.</w:t>
            </w:r>
          </w:p>
          <w:p w14:paraId="7C678A10" w14:textId="77777777" w:rsidR="000F3228" w:rsidRPr="00155C1B" w:rsidRDefault="000F3228" w:rsidP="00607404">
            <w:pPr>
              <w:pStyle w:val="ListParagraph"/>
              <w:numPr>
                <w:ilvl w:val="0"/>
                <w:numId w:val="231"/>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 xml:space="preserve">Individual </w:t>
            </w:r>
            <w:r w:rsidRPr="00155C1B">
              <w:rPr>
                <w:rFonts w:ascii="Times New Roman" w:hAnsi="Times New Roman" w:cs="Times New Roman"/>
                <w:sz w:val="24"/>
                <w:szCs w:val="24"/>
              </w:rPr>
              <w:tab/>
              <w:t>roles/responsibilities are determined and performed based on the activities identified.</w:t>
            </w:r>
          </w:p>
          <w:p w14:paraId="2B287117" w14:textId="77777777" w:rsidR="000F3228" w:rsidRPr="00155C1B" w:rsidRDefault="000F3228" w:rsidP="00607404">
            <w:pPr>
              <w:pStyle w:val="ListParagraph"/>
              <w:numPr>
                <w:ilvl w:val="0"/>
                <w:numId w:val="231"/>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Problems/constraints encountered are resolved in accordance with organizations’ policies and guidelines</w:t>
            </w:r>
          </w:p>
          <w:p w14:paraId="49873AC6" w14:textId="77777777" w:rsidR="000F3228" w:rsidRPr="00155C1B" w:rsidRDefault="000F3228" w:rsidP="00607404">
            <w:pPr>
              <w:pStyle w:val="ListParagraph"/>
              <w:numPr>
                <w:ilvl w:val="0"/>
                <w:numId w:val="231"/>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Stakeholders are consulted based on company guidelines</w:t>
            </w:r>
          </w:p>
        </w:tc>
      </w:tr>
      <w:tr w:rsidR="000F3228" w:rsidRPr="00155C1B" w14:paraId="07122DDB" w14:textId="77777777" w:rsidTr="000F3228">
        <w:tc>
          <w:tcPr>
            <w:tcW w:w="1698" w:type="pct"/>
          </w:tcPr>
          <w:p w14:paraId="20958F86" w14:textId="77777777" w:rsidR="000F3228" w:rsidRPr="00155C1B" w:rsidRDefault="000F3228" w:rsidP="00607404">
            <w:pPr>
              <w:numPr>
                <w:ilvl w:val="0"/>
                <w:numId w:val="167"/>
              </w:numPr>
              <w:spacing w:after="0" w:line="276" w:lineRule="auto"/>
              <w:ind w:left="318"/>
              <w:rPr>
                <w:rFonts w:ascii="Times New Roman" w:hAnsi="Times New Roman" w:cs="Times New Roman"/>
                <w:sz w:val="24"/>
                <w:szCs w:val="24"/>
              </w:rPr>
            </w:pPr>
            <w:r w:rsidRPr="00155C1B">
              <w:rPr>
                <w:rFonts w:ascii="Times New Roman" w:hAnsi="Times New Roman" w:cs="Times New Roman"/>
                <w:sz w:val="24"/>
                <w:szCs w:val="24"/>
              </w:rPr>
              <w:t xml:space="preserve">Monitor activities on Environmental protection/Programs    </w:t>
            </w:r>
          </w:p>
        </w:tc>
        <w:tc>
          <w:tcPr>
            <w:tcW w:w="3302" w:type="pct"/>
          </w:tcPr>
          <w:p w14:paraId="24AFD741" w14:textId="77777777" w:rsidR="000F3228" w:rsidRPr="00155C1B" w:rsidRDefault="000F3228" w:rsidP="00607404">
            <w:pPr>
              <w:pStyle w:val="ListParagraph"/>
              <w:numPr>
                <w:ilvl w:val="0"/>
                <w:numId w:val="232"/>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Activities are periodically monitored and Evaluated according to the objectives of the environmental program</w:t>
            </w:r>
          </w:p>
          <w:p w14:paraId="08E1AEB6" w14:textId="77777777" w:rsidR="000F3228" w:rsidRPr="00155C1B" w:rsidRDefault="000F3228" w:rsidP="00607404">
            <w:pPr>
              <w:pStyle w:val="ListParagraph"/>
              <w:numPr>
                <w:ilvl w:val="0"/>
                <w:numId w:val="232"/>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Feedback from stakeholders are gathered and considered in Proposing enhancements to the program based on consultations</w:t>
            </w:r>
          </w:p>
          <w:p w14:paraId="54F82447" w14:textId="77777777" w:rsidR="000F3228" w:rsidRPr="00155C1B" w:rsidRDefault="000F3228" w:rsidP="00607404">
            <w:pPr>
              <w:pStyle w:val="ListParagraph"/>
              <w:numPr>
                <w:ilvl w:val="0"/>
                <w:numId w:val="232"/>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Data gathered are analyzed based on Evaluation requirements</w:t>
            </w:r>
          </w:p>
          <w:p w14:paraId="4E949F6B" w14:textId="77777777" w:rsidR="000F3228" w:rsidRPr="00155C1B" w:rsidRDefault="000F3228" w:rsidP="00607404">
            <w:pPr>
              <w:pStyle w:val="ListParagraph"/>
              <w:numPr>
                <w:ilvl w:val="0"/>
                <w:numId w:val="232"/>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lastRenderedPageBreak/>
              <w:t>Recommendations are submitted based on the findings</w:t>
            </w:r>
          </w:p>
          <w:p w14:paraId="36B4ADBA" w14:textId="77777777" w:rsidR="000F3228" w:rsidRPr="00155C1B" w:rsidRDefault="000F3228" w:rsidP="00607404">
            <w:pPr>
              <w:pStyle w:val="ListParagraph"/>
              <w:numPr>
                <w:ilvl w:val="0"/>
                <w:numId w:val="232"/>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Management support systems are set/established to sustain and enhance the program</w:t>
            </w:r>
          </w:p>
          <w:p w14:paraId="4C799AF3" w14:textId="77777777" w:rsidR="000F3228" w:rsidRPr="00155C1B" w:rsidRDefault="000F3228" w:rsidP="00607404">
            <w:pPr>
              <w:pStyle w:val="ListParagraph"/>
              <w:numPr>
                <w:ilvl w:val="0"/>
                <w:numId w:val="232"/>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Environmental incidents are monitored and reported to</w:t>
            </w:r>
          </w:p>
          <w:p w14:paraId="703A4912" w14:textId="77777777" w:rsidR="000F3228" w:rsidRPr="00155C1B" w:rsidRDefault="000F3228" w:rsidP="00607404">
            <w:pPr>
              <w:pStyle w:val="ListParagraph"/>
              <w:numPr>
                <w:ilvl w:val="0"/>
                <w:numId w:val="232"/>
              </w:numPr>
              <w:spacing w:after="0"/>
              <w:ind w:left="510" w:hanging="540"/>
              <w:rPr>
                <w:rFonts w:ascii="Times New Roman" w:hAnsi="Times New Roman" w:cs="Times New Roman"/>
                <w:sz w:val="24"/>
                <w:szCs w:val="24"/>
              </w:rPr>
            </w:pPr>
            <w:r w:rsidRPr="00155C1B">
              <w:rPr>
                <w:rFonts w:ascii="Times New Roman" w:hAnsi="Times New Roman" w:cs="Times New Roman"/>
                <w:sz w:val="24"/>
                <w:szCs w:val="24"/>
              </w:rPr>
              <w:t>concerned/proper authorities</w:t>
            </w:r>
          </w:p>
        </w:tc>
      </w:tr>
      <w:tr w:rsidR="000F3228" w:rsidRPr="00155C1B" w14:paraId="594E0864" w14:textId="77777777" w:rsidTr="000F3228">
        <w:tc>
          <w:tcPr>
            <w:tcW w:w="1698" w:type="pct"/>
          </w:tcPr>
          <w:p w14:paraId="5F75D6D7" w14:textId="77777777" w:rsidR="000F3228" w:rsidRPr="00155C1B" w:rsidRDefault="000F3228" w:rsidP="00607404">
            <w:pPr>
              <w:numPr>
                <w:ilvl w:val="0"/>
                <w:numId w:val="167"/>
              </w:numPr>
              <w:spacing w:after="0" w:line="276" w:lineRule="auto"/>
              <w:ind w:left="318"/>
              <w:rPr>
                <w:rFonts w:ascii="Times New Roman" w:hAnsi="Times New Roman" w:cs="Times New Roman"/>
                <w:sz w:val="24"/>
                <w:szCs w:val="24"/>
              </w:rPr>
            </w:pPr>
            <w:r w:rsidRPr="00155C1B">
              <w:rPr>
                <w:rFonts w:ascii="Times New Roman" w:hAnsi="Times New Roman" w:cs="Times New Roman"/>
                <w:sz w:val="24"/>
                <w:szCs w:val="24"/>
              </w:rPr>
              <w:lastRenderedPageBreak/>
              <w:t>Analyze resource use</w:t>
            </w:r>
          </w:p>
        </w:tc>
        <w:tc>
          <w:tcPr>
            <w:tcW w:w="3302" w:type="pct"/>
          </w:tcPr>
          <w:p w14:paraId="46BFDD5B" w14:textId="77777777" w:rsidR="000F3228" w:rsidRPr="00155C1B" w:rsidRDefault="000F3228" w:rsidP="00607404">
            <w:pPr>
              <w:pStyle w:val="ListParagraph"/>
              <w:numPr>
                <w:ilvl w:val="0"/>
                <w:numId w:val="233"/>
              </w:numPr>
              <w:tabs>
                <w:tab w:val="left" w:pos="432"/>
              </w:tabs>
              <w:spacing w:after="0"/>
              <w:ind w:left="420" w:hanging="420"/>
              <w:rPr>
                <w:rFonts w:ascii="Times New Roman" w:hAnsi="Times New Roman" w:cs="Times New Roman"/>
                <w:sz w:val="24"/>
                <w:szCs w:val="24"/>
              </w:rPr>
            </w:pPr>
            <w:r w:rsidRPr="00155C1B">
              <w:rPr>
                <w:rFonts w:ascii="Times New Roman" w:hAnsi="Times New Roman" w:cs="Times New Roman"/>
                <w:sz w:val="24"/>
                <w:szCs w:val="24"/>
              </w:rPr>
              <w:t>All resource consuming processes are Identified as per the organizational work plan</w:t>
            </w:r>
          </w:p>
          <w:p w14:paraId="499BD170" w14:textId="77777777" w:rsidR="000F3228" w:rsidRPr="00155C1B" w:rsidRDefault="000F3228" w:rsidP="00607404">
            <w:pPr>
              <w:pStyle w:val="ListParagraph"/>
              <w:numPr>
                <w:ilvl w:val="0"/>
                <w:numId w:val="233"/>
              </w:numPr>
              <w:tabs>
                <w:tab w:val="left" w:pos="432"/>
              </w:tabs>
              <w:spacing w:after="0"/>
              <w:ind w:left="420" w:hanging="420"/>
              <w:rPr>
                <w:rFonts w:ascii="Times New Roman" w:hAnsi="Times New Roman" w:cs="Times New Roman"/>
                <w:sz w:val="24"/>
                <w:szCs w:val="24"/>
              </w:rPr>
            </w:pPr>
            <w:r w:rsidRPr="00155C1B">
              <w:rPr>
                <w:rFonts w:ascii="Times New Roman" w:hAnsi="Times New Roman" w:cs="Times New Roman"/>
                <w:sz w:val="24"/>
                <w:szCs w:val="24"/>
              </w:rPr>
              <w:t xml:space="preserve">Quantity and nature of resource consumed is determined based on processes </w:t>
            </w:r>
          </w:p>
          <w:p w14:paraId="79BE864F" w14:textId="77777777" w:rsidR="000F3228" w:rsidRPr="00155C1B" w:rsidRDefault="000F3228" w:rsidP="00607404">
            <w:pPr>
              <w:pStyle w:val="ListParagraph"/>
              <w:numPr>
                <w:ilvl w:val="0"/>
                <w:numId w:val="233"/>
              </w:numPr>
              <w:tabs>
                <w:tab w:val="left" w:pos="432"/>
              </w:tabs>
              <w:spacing w:after="0"/>
              <w:ind w:left="420" w:hanging="420"/>
              <w:rPr>
                <w:rFonts w:ascii="Times New Roman" w:hAnsi="Times New Roman" w:cs="Times New Roman"/>
                <w:sz w:val="24"/>
                <w:szCs w:val="24"/>
              </w:rPr>
            </w:pPr>
            <w:r w:rsidRPr="00155C1B">
              <w:rPr>
                <w:rFonts w:ascii="Times New Roman" w:hAnsi="Times New Roman" w:cs="Times New Roman"/>
                <w:sz w:val="24"/>
                <w:szCs w:val="24"/>
              </w:rPr>
              <w:t>Resource flow is analyzed as per different parts of the process.</w:t>
            </w:r>
          </w:p>
          <w:p w14:paraId="1D336FA0" w14:textId="77777777" w:rsidR="000F3228" w:rsidRPr="00155C1B" w:rsidRDefault="000F3228" w:rsidP="00607404">
            <w:pPr>
              <w:pStyle w:val="ListParagraph"/>
              <w:numPr>
                <w:ilvl w:val="0"/>
                <w:numId w:val="233"/>
              </w:numPr>
              <w:tabs>
                <w:tab w:val="left" w:pos="432"/>
              </w:tabs>
              <w:spacing w:after="0"/>
              <w:ind w:left="420" w:hanging="420"/>
              <w:rPr>
                <w:rFonts w:ascii="Times New Roman" w:hAnsi="Times New Roman" w:cs="Times New Roman"/>
                <w:sz w:val="24"/>
                <w:szCs w:val="24"/>
              </w:rPr>
            </w:pPr>
            <w:r w:rsidRPr="00155C1B">
              <w:rPr>
                <w:rFonts w:ascii="Times New Roman" w:hAnsi="Times New Roman" w:cs="Times New Roman"/>
                <w:sz w:val="24"/>
                <w:szCs w:val="24"/>
              </w:rPr>
              <w:t>Wastes are classified according to NEMA regulations on waste management.</w:t>
            </w:r>
          </w:p>
        </w:tc>
      </w:tr>
      <w:tr w:rsidR="000F3228" w:rsidRPr="00155C1B" w14:paraId="3F3AC9D8" w14:textId="77777777" w:rsidTr="000F3228">
        <w:tc>
          <w:tcPr>
            <w:tcW w:w="1698" w:type="pct"/>
          </w:tcPr>
          <w:p w14:paraId="21A4D82B" w14:textId="77777777" w:rsidR="000F3228" w:rsidRPr="00155C1B" w:rsidRDefault="000F3228" w:rsidP="00607404">
            <w:pPr>
              <w:numPr>
                <w:ilvl w:val="0"/>
                <w:numId w:val="167"/>
              </w:numPr>
              <w:spacing w:after="0" w:line="276" w:lineRule="auto"/>
              <w:ind w:left="318"/>
              <w:rPr>
                <w:rFonts w:ascii="Times New Roman" w:hAnsi="Times New Roman" w:cs="Times New Roman"/>
                <w:sz w:val="24"/>
                <w:szCs w:val="24"/>
              </w:rPr>
            </w:pPr>
            <w:r w:rsidRPr="00155C1B">
              <w:rPr>
                <w:rFonts w:ascii="Times New Roman" w:hAnsi="Times New Roman" w:cs="Times New Roman"/>
                <w:sz w:val="24"/>
                <w:szCs w:val="24"/>
              </w:rPr>
              <w:t>Develop resource        Conservation plans</w:t>
            </w:r>
          </w:p>
        </w:tc>
        <w:tc>
          <w:tcPr>
            <w:tcW w:w="3302" w:type="pct"/>
          </w:tcPr>
          <w:p w14:paraId="4C05BC6B" w14:textId="77777777" w:rsidR="000F3228" w:rsidRPr="00155C1B" w:rsidRDefault="000F3228" w:rsidP="00B311AF">
            <w:pPr>
              <w:tabs>
                <w:tab w:val="left" w:pos="510"/>
              </w:tabs>
              <w:spacing w:after="0" w:line="276" w:lineRule="auto"/>
              <w:ind w:left="510" w:hanging="510"/>
              <w:rPr>
                <w:rFonts w:ascii="Times New Roman" w:hAnsi="Times New Roman" w:cs="Times New Roman"/>
                <w:sz w:val="24"/>
                <w:szCs w:val="24"/>
              </w:rPr>
            </w:pPr>
            <w:r w:rsidRPr="00155C1B">
              <w:rPr>
                <w:rFonts w:ascii="Times New Roman" w:hAnsi="Times New Roman" w:cs="Times New Roman"/>
                <w:sz w:val="24"/>
                <w:szCs w:val="24"/>
              </w:rPr>
              <w:t>9.1.</w:t>
            </w:r>
            <w:r w:rsidRPr="00155C1B">
              <w:rPr>
                <w:rFonts w:ascii="Times New Roman" w:hAnsi="Times New Roman" w:cs="Times New Roman"/>
                <w:sz w:val="24"/>
                <w:szCs w:val="24"/>
              </w:rPr>
              <w:tab/>
              <w:t>Efficiency of use/conversion of resources is determined according to industry protocol.</w:t>
            </w:r>
          </w:p>
          <w:p w14:paraId="131A23B3" w14:textId="77777777" w:rsidR="000F3228" w:rsidRPr="00155C1B" w:rsidRDefault="000F3228" w:rsidP="00B311AF">
            <w:pPr>
              <w:tabs>
                <w:tab w:val="left" w:pos="510"/>
              </w:tabs>
              <w:spacing w:after="0" w:line="276" w:lineRule="auto"/>
              <w:ind w:left="510" w:hanging="510"/>
              <w:rPr>
                <w:rFonts w:ascii="Times New Roman" w:hAnsi="Times New Roman" w:cs="Times New Roman"/>
                <w:sz w:val="24"/>
                <w:szCs w:val="24"/>
              </w:rPr>
            </w:pPr>
            <w:r w:rsidRPr="00155C1B">
              <w:rPr>
                <w:rFonts w:ascii="Times New Roman" w:hAnsi="Times New Roman" w:cs="Times New Roman"/>
                <w:sz w:val="24"/>
                <w:szCs w:val="24"/>
              </w:rPr>
              <w:t>9.2.</w:t>
            </w:r>
            <w:r w:rsidRPr="00155C1B">
              <w:rPr>
                <w:rFonts w:ascii="Times New Roman" w:hAnsi="Times New Roman" w:cs="Times New Roman"/>
                <w:sz w:val="24"/>
                <w:szCs w:val="24"/>
              </w:rPr>
              <w:tab/>
              <w:t xml:space="preserve">Causes of low efficiency of use of resources are </w:t>
            </w:r>
            <w:r w:rsidRPr="00155C1B">
              <w:rPr>
                <w:rFonts w:ascii="Times New Roman" w:hAnsi="Times New Roman" w:cs="Times New Roman"/>
                <w:sz w:val="24"/>
                <w:szCs w:val="24"/>
              </w:rPr>
              <w:tab/>
              <w:t>Determined based on industry protocol.</w:t>
            </w:r>
          </w:p>
          <w:p w14:paraId="6CD840CC" w14:textId="77777777" w:rsidR="000F3228" w:rsidRPr="00155C1B" w:rsidRDefault="000F3228" w:rsidP="00B311AF">
            <w:pPr>
              <w:tabs>
                <w:tab w:val="left" w:pos="510"/>
              </w:tabs>
              <w:spacing w:after="0" w:line="276" w:lineRule="auto"/>
              <w:ind w:left="510" w:hanging="510"/>
              <w:rPr>
                <w:rFonts w:ascii="Times New Roman" w:hAnsi="Times New Roman" w:cs="Times New Roman"/>
                <w:sz w:val="24"/>
                <w:szCs w:val="24"/>
              </w:rPr>
            </w:pPr>
            <w:r w:rsidRPr="00155C1B">
              <w:rPr>
                <w:rFonts w:ascii="Times New Roman" w:hAnsi="Times New Roman" w:cs="Times New Roman"/>
                <w:sz w:val="24"/>
                <w:szCs w:val="24"/>
              </w:rPr>
              <w:t>9.3.</w:t>
            </w:r>
            <w:r w:rsidRPr="00155C1B">
              <w:rPr>
                <w:rFonts w:ascii="Times New Roman" w:hAnsi="Times New Roman" w:cs="Times New Roman"/>
                <w:sz w:val="24"/>
                <w:szCs w:val="24"/>
              </w:rPr>
              <w:tab/>
              <w:t xml:space="preserve">Plans for increasing the efficiency of resource use are </w:t>
            </w:r>
            <w:r w:rsidRPr="00155C1B">
              <w:rPr>
                <w:rFonts w:ascii="Times New Roman" w:hAnsi="Times New Roman" w:cs="Times New Roman"/>
                <w:sz w:val="24"/>
                <w:szCs w:val="24"/>
              </w:rPr>
              <w:tab/>
              <w:t>developed based on findings.</w:t>
            </w:r>
          </w:p>
        </w:tc>
      </w:tr>
    </w:tbl>
    <w:p w14:paraId="4D5E477F" w14:textId="77777777" w:rsidR="000F3228" w:rsidRPr="00155C1B" w:rsidRDefault="000F3228" w:rsidP="00B311AF">
      <w:pPr>
        <w:spacing w:line="276" w:lineRule="auto"/>
        <w:rPr>
          <w:rFonts w:ascii="Times New Roman" w:hAnsi="Times New Roman" w:cs="Times New Roman"/>
          <w:b/>
          <w:sz w:val="24"/>
          <w:szCs w:val="24"/>
        </w:rPr>
      </w:pPr>
    </w:p>
    <w:p w14:paraId="34E9BFC9"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p w14:paraId="066F4409"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0F3228" w:rsidRPr="00155C1B" w14:paraId="63A6467E" w14:textId="77777777" w:rsidTr="000F3228">
        <w:trPr>
          <w:cantSplit/>
        </w:trPr>
        <w:tc>
          <w:tcPr>
            <w:tcW w:w="1814" w:type="pct"/>
          </w:tcPr>
          <w:p w14:paraId="7591C1B7"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Variable</w:t>
            </w:r>
          </w:p>
        </w:tc>
        <w:tc>
          <w:tcPr>
            <w:tcW w:w="3186" w:type="pct"/>
          </w:tcPr>
          <w:p w14:paraId="73C18F60"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tc>
      </w:tr>
      <w:tr w:rsidR="000F3228" w:rsidRPr="00155C1B" w14:paraId="5B9D43CA" w14:textId="77777777" w:rsidTr="000F3228">
        <w:trPr>
          <w:cantSplit/>
        </w:trPr>
        <w:tc>
          <w:tcPr>
            <w:tcW w:w="1814" w:type="pct"/>
          </w:tcPr>
          <w:p w14:paraId="7CEB29E9" w14:textId="77777777" w:rsidR="000F3228" w:rsidRPr="00155C1B" w:rsidRDefault="000F3228" w:rsidP="00607404">
            <w:pPr>
              <w:pStyle w:val="ListParagraph"/>
              <w:numPr>
                <w:ilvl w:val="0"/>
                <w:numId w:val="197"/>
              </w:numPr>
              <w:spacing w:after="0"/>
              <w:rPr>
                <w:rFonts w:ascii="Times New Roman" w:hAnsi="Times New Roman" w:cs="Times New Roman"/>
                <w:sz w:val="24"/>
                <w:szCs w:val="24"/>
              </w:rPr>
            </w:pPr>
            <w:r w:rsidRPr="00155C1B">
              <w:rPr>
                <w:rFonts w:ascii="Times New Roman" w:hAnsi="Times New Roman" w:cs="Times New Roman"/>
                <w:sz w:val="24"/>
                <w:szCs w:val="24"/>
              </w:rPr>
              <w:t>PPE may include but not limited to</w:t>
            </w:r>
          </w:p>
        </w:tc>
        <w:tc>
          <w:tcPr>
            <w:tcW w:w="3186" w:type="pct"/>
          </w:tcPr>
          <w:p w14:paraId="64B3BD30" w14:textId="77777777" w:rsidR="000F3228" w:rsidRPr="00155C1B" w:rsidRDefault="000F3228" w:rsidP="00607404">
            <w:pPr>
              <w:pStyle w:val="ListParagraph"/>
              <w:numPr>
                <w:ilvl w:val="1"/>
                <w:numId w:val="196"/>
              </w:numPr>
              <w:spacing w:after="0"/>
              <w:ind w:left="675"/>
              <w:rPr>
                <w:rFonts w:ascii="Times New Roman" w:hAnsi="Times New Roman" w:cs="Times New Roman"/>
                <w:sz w:val="24"/>
                <w:szCs w:val="24"/>
              </w:rPr>
            </w:pPr>
            <w:r w:rsidRPr="00155C1B">
              <w:rPr>
                <w:rFonts w:ascii="Times New Roman" w:hAnsi="Times New Roman" w:cs="Times New Roman"/>
                <w:sz w:val="24"/>
                <w:szCs w:val="24"/>
              </w:rPr>
              <w:t>Mask</w:t>
            </w:r>
          </w:p>
          <w:p w14:paraId="5E6DC9DB" w14:textId="77777777" w:rsidR="000F3228" w:rsidRPr="00155C1B" w:rsidRDefault="000F3228" w:rsidP="00607404">
            <w:pPr>
              <w:pStyle w:val="ListParagraph"/>
              <w:numPr>
                <w:ilvl w:val="1"/>
                <w:numId w:val="196"/>
              </w:numPr>
              <w:spacing w:after="0"/>
              <w:ind w:left="675"/>
              <w:rPr>
                <w:rFonts w:ascii="Times New Roman" w:hAnsi="Times New Roman" w:cs="Times New Roman"/>
                <w:sz w:val="24"/>
                <w:szCs w:val="24"/>
              </w:rPr>
            </w:pPr>
            <w:r w:rsidRPr="00155C1B">
              <w:rPr>
                <w:rFonts w:ascii="Times New Roman" w:hAnsi="Times New Roman" w:cs="Times New Roman"/>
                <w:sz w:val="24"/>
                <w:szCs w:val="24"/>
              </w:rPr>
              <w:t>Gloves</w:t>
            </w:r>
          </w:p>
          <w:p w14:paraId="34E5B438" w14:textId="77777777" w:rsidR="000F3228" w:rsidRPr="00155C1B" w:rsidRDefault="000F3228" w:rsidP="00607404">
            <w:pPr>
              <w:pStyle w:val="ListParagraph"/>
              <w:numPr>
                <w:ilvl w:val="1"/>
                <w:numId w:val="196"/>
              </w:numPr>
              <w:spacing w:after="0"/>
              <w:ind w:left="675"/>
              <w:rPr>
                <w:rFonts w:ascii="Times New Roman" w:hAnsi="Times New Roman" w:cs="Times New Roman"/>
                <w:sz w:val="24"/>
                <w:szCs w:val="24"/>
              </w:rPr>
            </w:pPr>
            <w:r w:rsidRPr="00155C1B">
              <w:rPr>
                <w:rFonts w:ascii="Times New Roman" w:hAnsi="Times New Roman" w:cs="Times New Roman"/>
                <w:sz w:val="24"/>
                <w:szCs w:val="24"/>
              </w:rPr>
              <w:t>Goggles</w:t>
            </w:r>
          </w:p>
          <w:p w14:paraId="6B3FA421" w14:textId="77777777" w:rsidR="000F3228" w:rsidRPr="00155C1B" w:rsidRDefault="000F3228" w:rsidP="00607404">
            <w:pPr>
              <w:pStyle w:val="ListParagraph"/>
              <w:numPr>
                <w:ilvl w:val="1"/>
                <w:numId w:val="196"/>
              </w:numPr>
              <w:spacing w:after="0"/>
              <w:ind w:left="675"/>
              <w:rPr>
                <w:rFonts w:ascii="Times New Roman" w:hAnsi="Times New Roman" w:cs="Times New Roman"/>
                <w:sz w:val="24"/>
                <w:szCs w:val="24"/>
              </w:rPr>
            </w:pPr>
            <w:r w:rsidRPr="00155C1B">
              <w:rPr>
                <w:rFonts w:ascii="Times New Roman" w:hAnsi="Times New Roman" w:cs="Times New Roman"/>
                <w:sz w:val="24"/>
                <w:szCs w:val="24"/>
              </w:rPr>
              <w:t>Safety hat</w:t>
            </w:r>
          </w:p>
          <w:p w14:paraId="03887363" w14:textId="77777777" w:rsidR="000F3228" w:rsidRPr="00155C1B" w:rsidRDefault="000F3228" w:rsidP="00607404">
            <w:pPr>
              <w:pStyle w:val="ListParagraph"/>
              <w:numPr>
                <w:ilvl w:val="1"/>
                <w:numId w:val="196"/>
              </w:numPr>
              <w:spacing w:after="0"/>
              <w:ind w:left="675"/>
              <w:rPr>
                <w:rFonts w:ascii="Times New Roman" w:hAnsi="Times New Roman" w:cs="Times New Roman"/>
                <w:sz w:val="24"/>
                <w:szCs w:val="24"/>
              </w:rPr>
            </w:pPr>
            <w:r w:rsidRPr="00155C1B">
              <w:rPr>
                <w:rFonts w:ascii="Times New Roman" w:hAnsi="Times New Roman" w:cs="Times New Roman"/>
                <w:sz w:val="24"/>
                <w:szCs w:val="24"/>
              </w:rPr>
              <w:t>Overall</w:t>
            </w:r>
          </w:p>
          <w:p w14:paraId="24BF57EF" w14:textId="77777777" w:rsidR="000F3228" w:rsidRPr="00155C1B" w:rsidRDefault="000F3228" w:rsidP="00607404">
            <w:pPr>
              <w:pStyle w:val="ListParagraph"/>
              <w:numPr>
                <w:ilvl w:val="0"/>
                <w:numId w:val="195"/>
              </w:numPr>
              <w:spacing w:after="0"/>
              <w:rPr>
                <w:rFonts w:ascii="Times New Roman" w:hAnsi="Times New Roman" w:cs="Times New Roman"/>
                <w:sz w:val="24"/>
                <w:szCs w:val="24"/>
              </w:rPr>
            </w:pPr>
            <w:r w:rsidRPr="00155C1B">
              <w:rPr>
                <w:rFonts w:ascii="Times New Roman" w:hAnsi="Times New Roman" w:cs="Times New Roman"/>
                <w:sz w:val="24"/>
                <w:szCs w:val="24"/>
              </w:rPr>
              <w:t>Hearing protector</w:t>
            </w:r>
          </w:p>
        </w:tc>
      </w:tr>
      <w:tr w:rsidR="000F3228" w:rsidRPr="00155C1B" w14:paraId="1EADC2BB" w14:textId="77777777" w:rsidTr="000F3228">
        <w:trPr>
          <w:cantSplit/>
        </w:trPr>
        <w:tc>
          <w:tcPr>
            <w:tcW w:w="1814" w:type="pct"/>
          </w:tcPr>
          <w:p w14:paraId="3B3E7FAA" w14:textId="77777777" w:rsidR="000F3228" w:rsidRPr="00155C1B" w:rsidRDefault="000F3228" w:rsidP="00607404">
            <w:pPr>
              <w:pStyle w:val="ListParagraph"/>
              <w:numPr>
                <w:ilvl w:val="0"/>
                <w:numId w:val="197"/>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Control  measures may include but  not limited to</w:t>
            </w:r>
          </w:p>
        </w:tc>
        <w:tc>
          <w:tcPr>
            <w:tcW w:w="3186" w:type="pct"/>
          </w:tcPr>
          <w:p w14:paraId="67B46A15" w14:textId="77777777" w:rsidR="000F3228" w:rsidRPr="00155C1B" w:rsidRDefault="000F3228" w:rsidP="00607404">
            <w:pPr>
              <w:pStyle w:val="ListParagraph"/>
              <w:widowControl w:val="0"/>
              <w:numPr>
                <w:ilvl w:val="0"/>
                <w:numId w:val="195"/>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Methods for minimizing or stopping spread and ingestion of airborne particles</w:t>
            </w:r>
          </w:p>
          <w:p w14:paraId="0F5692DB" w14:textId="77777777" w:rsidR="000F3228" w:rsidRPr="00155C1B" w:rsidRDefault="000F3228" w:rsidP="00607404">
            <w:pPr>
              <w:pStyle w:val="ListParagraph"/>
              <w:widowControl w:val="0"/>
              <w:numPr>
                <w:ilvl w:val="0"/>
                <w:numId w:val="195"/>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Methods for minimizing or stopping spread and ingestion of gases and fumes</w:t>
            </w:r>
          </w:p>
          <w:p w14:paraId="074C8C44" w14:textId="77777777" w:rsidR="000F3228" w:rsidRPr="00155C1B" w:rsidRDefault="000F3228" w:rsidP="00607404">
            <w:pPr>
              <w:pStyle w:val="ListParagraph"/>
              <w:widowControl w:val="0"/>
              <w:numPr>
                <w:ilvl w:val="0"/>
                <w:numId w:val="195"/>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Methods for minimizing or stopping spread and ingestion of liquid wastes</w:t>
            </w:r>
          </w:p>
        </w:tc>
      </w:tr>
    </w:tbl>
    <w:p w14:paraId="0B1431FD" w14:textId="77777777" w:rsidR="000F3228" w:rsidRPr="00155C1B" w:rsidRDefault="000F3228" w:rsidP="00B311AF">
      <w:pPr>
        <w:spacing w:line="276" w:lineRule="auto"/>
        <w:rPr>
          <w:rFonts w:ascii="Times New Roman" w:hAnsi="Times New Roman" w:cs="Times New Roman"/>
          <w:b/>
          <w:sz w:val="24"/>
          <w:szCs w:val="24"/>
        </w:rPr>
      </w:pPr>
    </w:p>
    <w:p w14:paraId="20CE7747"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2BC29365" w14:textId="77777777" w:rsidR="000F3228" w:rsidRPr="00155C1B" w:rsidRDefault="000F322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This section describes the skills and knowledge required for this unit of competency.</w:t>
      </w:r>
    </w:p>
    <w:p w14:paraId="629D50CC" w14:textId="77777777" w:rsidR="000F3228" w:rsidRPr="00155C1B" w:rsidRDefault="000F3228" w:rsidP="00B311AF">
      <w:pPr>
        <w:spacing w:line="276" w:lineRule="auto"/>
        <w:contextualSpacing/>
        <w:rPr>
          <w:rFonts w:ascii="Times New Roman" w:hAnsi="Times New Roman" w:cs="Times New Roman"/>
          <w:sz w:val="24"/>
          <w:szCs w:val="24"/>
        </w:rPr>
      </w:pPr>
    </w:p>
    <w:p w14:paraId="48318A69" w14:textId="77777777" w:rsidR="000F3228" w:rsidRPr="00155C1B" w:rsidRDefault="000F3228" w:rsidP="00B311AF">
      <w:pPr>
        <w:spacing w:line="276" w:lineRule="auto"/>
        <w:contextualSpacing/>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2F97B1FE"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69941A90"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bookmarkStart w:id="37" w:name="_Hlk64878063"/>
      <w:r w:rsidRPr="00155C1B">
        <w:rPr>
          <w:rFonts w:ascii="Times New Roman" w:hAnsi="Times New Roman" w:cs="Times New Roman"/>
          <w:sz w:val="24"/>
          <w:szCs w:val="24"/>
          <w:lang w:val="en-AU"/>
        </w:rPr>
        <w:t xml:space="preserve">Measuring </w:t>
      </w:r>
    </w:p>
    <w:p w14:paraId="71CBF67A"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Recording</w:t>
      </w:r>
    </w:p>
    <w:p w14:paraId="38BBA34D"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 xml:space="preserve">Analytical </w:t>
      </w:r>
    </w:p>
    <w:p w14:paraId="117499EA"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
          <w:sz w:val="24"/>
          <w:szCs w:val="24"/>
        </w:rPr>
      </w:pPr>
      <w:r w:rsidRPr="00155C1B">
        <w:rPr>
          <w:rFonts w:ascii="Times New Roman" w:hAnsi="Times New Roman" w:cs="Times New Roman"/>
          <w:sz w:val="24"/>
          <w:szCs w:val="24"/>
          <w:lang w:val="en-AU"/>
        </w:rPr>
        <w:t xml:space="preserve">Monitoring </w:t>
      </w:r>
    </w:p>
    <w:p w14:paraId="414170C9"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
          <w:sz w:val="24"/>
          <w:szCs w:val="24"/>
        </w:rPr>
      </w:pPr>
      <w:r w:rsidRPr="00155C1B">
        <w:rPr>
          <w:rFonts w:ascii="Times New Roman" w:hAnsi="Times New Roman" w:cs="Times New Roman"/>
          <w:sz w:val="24"/>
          <w:szCs w:val="24"/>
          <w:lang w:val="en-AU"/>
        </w:rPr>
        <w:t>Communication</w:t>
      </w:r>
    </w:p>
    <w:p w14:paraId="0690B381"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
          <w:sz w:val="24"/>
          <w:szCs w:val="24"/>
        </w:rPr>
      </w:pPr>
      <w:r w:rsidRPr="00155C1B">
        <w:rPr>
          <w:rFonts w:ascii="Times New Roman" w:hAnsi="Times New Roman" w:cs="Times New Roman"/>
          <w:sz w:val="24"/>
          <w:szCs w:val="24"/>
          <w:lang w:val="en-AU"/>
        </w:rPr>
        <w:t xml:space="preserve">Writing </w:t>
      </w:r>
    </w:p>
    <w:bookmarkEnd w:id="37"/>
    <w:p w14:paraId="7842FF3A" w14:textId="77777777" w:rsidR="000F3228" w:rsidRPr="00155C1B" w:rsidRDefault="000F3228" w:rsidP="00B311AF">
      <w:pPr>
        <w:spacing w:line="276" w:lineRule="auto"/>
        <w:rPr>
          <w:rFonts w:ascii="Times New Roman" w:hAnsi="Times New Roman" w:cs="Times New Roman"/>
          <w:b/>
          <w:sz w:val="24"/>
          <w:szCs w:val="24"/>
        </w:rPr>
      </w:pPr>
    </w:p>
    <w:p w14:paraId="3D464A15" w14:textId="77777777" w:rsidR="000F3228" w:rsidRPr="00155C1B" w:rsidRDefault="000F322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Required Knowledge</w:t>
      </w:r>
    </w:p>
    <w:p w14:paraId="4C94E4C4" w14:textId="77777777" w:rsidR="000F3228" w:rsidRPr="00155C1B" w:rsidRDefault="000F322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07190494" w14:textId="77777777" w:rsidR="000F3228" w:rsidRPr="00155C1B" w:rsidRDefault="000F3228" w:rsidP="00607404">
      <w:pPr>
        <w:numPr>
          <w:ilvl w:val="0"/>
          <w:numId w:val="166"/>
        </w:numPr>
        <w:spacing w:after="0" w:line="276" w:lineRule="auto"/>
        <w:contextualSpacing/>
        <w:rPr>
          <w:rFonts w:ascii="Times New Roman" w:hAnsi="Times New Roman" w:cs="Times New Roman"/>
          <w:sz w:val="24"/>
          <w:szCs w:val="24"/>
          <w:lang w:val="en-GB"/>
        </w:rPr>
      </w:pPr>
      <w:r w:rsidRPr="00155C1B">
        <w:rPr>
          <w:rFonts w:ascii="Times New Roman" w:hAnsi="Times New Roman" w:cs="Times New Roman"/>
          <w:sz w:val="24"/>
          <w:szCs w:val="24"/>
        </w:rPr>
        <w:t>PPEs</w:t>
      </w:r>
    </w:p>
    <w:p w14:paraId="65D15F48" w14:textId="77777777" w:rsidR="000F3228" w:rsidRPr="00155C1B" w:rsidRDefault="000F3228" w:rsidP="00607404">
      <w:pPr>
        <w:numPr>
          <w:ilvl w:val="0"/>
          <w:numId w:val="166"/>
        </w:numPr>
        <w:spacing w:after="0" w:line="276" w:lineRule="auto"/>
        <w:contextualSpacing/>
        <w:rPr>
          <w:rFonts w:ascii="Times New Roman" w:hAnsi="Times New Roman" w:cs="Times New Roman"/>
          <w:sz w:val="24"/>
          <w:szCs w:val="24"/>
          <w:lang w:val="en-GB"/>
        </w:rPr>
      </w:pPr>
      <w:r w:rsidRPr="00155C1B">
        <w:rPr>
          <w:rFonts w:ascii="Times New Roman" w:hAnsi="Times New Roman" w:cs="Times New Roman"/>
          <w:sz w:val="24"/>
          <w:szCs w:val="24"/>
        </w:rPr>
        <w:t xml:space="preserve"> Environmental regulations</w:t>
      </w:r>
    </w:p>
    <w:p w14:paraId="2C412BDE" w14:textId="77777777" w:rsidR="000F3228" w:rsidRPr="00155C1B" w:rsidRDefault="000F3228" w:rsidP="00607404">
      <w:pPr>
        <w:numPr>
          <w:ilvl w:val="0"/>
          <w:numId w:val="166"/>
        </w:numPr>
        <w:spacing w:after="0" w:line="276" w:lineRule="auto"/>
        <w:contextualSpacing/>
        <w:rPr>
          <w:rFonts w:ascii="Times New Roman" w:hAnsi="Times New Roman" w:cs="Times New Roman"/>
          <w:b/>
          <w:sz w:val="24"/>
          <w:szCs w:val="24"/>
        </w:rPr>
      </w:pPr>
      <w:r w:rsidRPr="00155C1B">
        <w:rPr>
          <w:rFonts w:ascii="Times New Roman" w:hAnsi="Times New Roman" w:cs="Times New Roman"/>
          <w:sz w:val="24"/>
          <w:szCs w:val="24"/>
        </w:rPr>
        <w:t>OSHS</w:t>
      </w:r>
    </w:p>
    <w:p w14:paraId="5B3CADE7" w14:textId="77777777" w:rsidR="000F3228" w:rsidRPr="00155C1B" w:rsidRDefault="000F3228" w:rsidP="00607404">
      <w:pPr>
        <w:numPr>
          <w:ilvl w:val="0"/>
          <w:numId w:val="166"/>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 xml:space="preserve">Pollution </w:t>
      </w:r>
    </w:p>
    <w:p w14:paraId="41E850FB" w14:textId="77777777" w:rsidR="000F3228" w:rsidRPr="00155C1B" w:rsidRDefault="000F3228" w:rsidP="00607404">
      <w:pPr>
        <w:numPr>
          <w:ilvl w:val="0"/>
          <w:numId w:val="166"/>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Waste management</w:t>
      </w:r>
    </w:p>
    <w:p w14:paraId="087793C4" w14:textId="77777777" w:rsidR="000F3228" w:rsidRPr="00155C1B" w:rsidRDefault="000F3228" w:rsidP="00607404">
      <w:pPr>
        <w:numPr>
          <w:ilvl w:val="0"/>
          <w:numId w:val="166"/>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Principle of 3Rs</w:t>
      </w:r>
    </w:p>
    <w:p w14:paraId="6E6C6CDD" w14:textId="77777777" w:rsidR="000F3228" w:rsidRPr="00155C1B" w:rsidRDefault="000F3228" w:rsidP="00607404">
      <w:pPr>
        <w:numPr>
          <w:ilvl w:val="0"/>
          <w:numId w:val="166"/>
        </w:numPr>
        <w:spacing w:after="0" w:line="276" w:lineRule="auto"/>
        <w:contextualSpacing/>
        <w:rPr>
          <w:rFonts w:ascii="Times New Roman" w:hAnsi="Times New Roman" w:cs="Times New Roman"/>
          <w:sz w:val="24"/>
          <w:szCs w:val="24"/>
          <w:lang w:val="en-GB"/>
        </w:rPr>
      </w:pPr>
      <w:r w:rsidRPr="00155C1B">
        <w:rPr>
          <w:rFonts w:ascii="Times New Roman" w:hAnsi="Times New Roman" w:cs="Times New Roman"/>
          <w:sz w:val="24"/>
          <w:szCs w:val="24"/>
          <w:lang w:val="en-GB"/>
        </w:rPr>
        <w:t xml:space="preserve">Types of resources </w:t>
      </w:r>
    </w:p>
    <w:p w14:paraId="50994FFF" w14:textId="77777777" w:rsidR="000F3228" w:rsidRPr="00155C1B" w:rsidRDefault="000F3228" w:rsidP="00607404">
      <w:pPr>
        <w:numPr>
          <w:ilvl w:val="0"/>
          <w:numId w:val="166"/>
        </w:numPr>
        <w:spacing w:after="0" w:line="276" w:lineRule="auto"/>
        <w:contextualSpacing/>
        <w:rPr>
          <w:rFonts w:ascii="Times New Roman" w:hAnsi="Times New Roman" w:cs="Times New Roman"/>
          <w:sz w:val="24"/>
          <w:szCs w:val="24"/>
          <w:lang w:val="en-GB"/>
        </w:rPr>
      </w:pPr>
      <w:r w:rsidRPr="00155C1B">
        <w:rPr>
          <w:rFonts w:ascii="Times New Roman" w:hAnsi="Times New Roman" w:cs="Times New Roman"/>
          <w:sz w:val="24"/>
          <w:szCs w:val="24"/>
          <w:lang w:val="en-GB"/>
        </w:rPr>
        <w:t>Techniques in measuring current usage of resources</w:t>
      </w:r>
    </w:p>
    <w:p w14:paraId="249ED144" w14:textId="77777777" w:rsidR="000F3228" w:rsidRPr="00155C1B" w:rsidRDefault="000F3228" w:rsidP="00607404">
      <w:pPr>
        <w:numPr>
          <w:ilvl w:val="0"/>
          <w:numId w:val="166"/>
        </w:numPr>
        <w:spacing w:after="0" w:line="276" w:lineRule="auto"/>
        <w:contextualSpacing/>
        <w:rPr>
          <w:rFonts w:ascii="Times New Roman" w:hAnsi="Times New Roman" w:cs="Times New Roman"/>
          <w:sz w:val="24"/>
          <w:szCs w:val="24"/>
          <w:lang w:val="en-GB"/>
        </w:rPr>
      </w:pPr>
      <w:r w:rsidRPr="00155C1B">
        <w:rPr>
          <w:rFonts w:ascii="Times New Roman" w:hAnsi="Times New Roman" w:cs="Times New Roman"/>
          <w:sz w:val="24"/>
          <w:szCs w:val="24"/>
          <w:lang w:val="en-GB"/>
        </w:rPr>
        <w:t>Environmental hazards</w:t>
      </w:r>
    </w:p>
    <w:p w14:paraId="7BCED931" w14:textId="77777777" w:rsidR="000F3228" w:rsidRPr="00155C1B" w:rsidRDefault="000F3228" w:rsidP="00607404">
      <w:pPr>
        <w:numPr>
          <w:ilvl w:val="0"/>
          <w:numId w:val="166"/>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Regulatory requirements</w:t>
      </w:r>
    </w:p>
    <w:p w14:paraId="496F358B" w14:textId="77777777" w:rsidR="000F3228" w:rsidRPr="00155C1B" w:rsidRDefault="000F3228" w:rsidP="00B311AF">
      <w:pPr>
        <w:spacing w:line="276" w:lineRule="auto"/>
        <w:contextualSpacing/>
        <w:rPr>
          <w:rFonts w:ascii="Times New Roman" w:hAnsi="Times New Roman" w:cs="Times New Roman"/>
          <w:b/>
          <w:sz w:val="24"/>
          <w:szCs w:val="24"/>
        </w:rPr>
      </w:pPr>
    </w:p>
    <w:p w14:paraId="4A66025E" w14:textId="77777777" w:rsidR="000F3228" w:rsidRPr="00155C1B" w:rsidRDefault="000F3228" w:rsidP="00B311AF">
      <w:pPr>
        <w:spacing w:line="276" w:lineRule="auto"/>
        <w:contextualSpacing/>
        <w:rPr>
          <w:rFonts w:ascii="Times New Roman" w:hAnsi="Times New Roman" w:cs="Times New Roman"/>
          <w:b/>
          <w:sz w:val="24"/>
          <w:szCs w:val="24"/>
        </w:rPr>
      </w:pPr>
      <w:r w:rsidRPr="00155C1B">
        <w:rPr>
          <w:rFonts w:ascii="Times New Roman" w:hAnsi="Times New Roman" w:cs="Times New Roman"/>
          <w:b/>
          <w:sz w:val="24"/>
          <w:szCs w:val="24"/>
        </w:rPr>
        <w:t>EVIDENCE GUIDE</w:t>
      </w:r>
    </w:p>
    <w:p w14:paraId="4675A711" w14:textId="77777777" w:rsidR="000F3228" w:rsidRPr="00155C1B" w:rsidRDefault="000F3228" w:rsidP="00B311AF">
      <w:pPr>
        <w:spacing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p w14:paraId="2A9705A1" w14:textId="77777777" w:rsidR="000F3228" w:rsidRPr="00155C1B" w:rsidRDefault="000F3228" w:rsidP="00B311AF">
      <w:pPr>
        <w:spacing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0F3228" w:rsidRPr="00155C1B" w14:paraId="41AA861C" w14:textId="77777777" w:rsidTr="000F3228">
        <w:tc>
          <w:tcPr>
            <w:tcW w:w="1175" w:type="pct"/>
          </w:tcPr>
          <w:p w14:paraId="7EBFABC7" w14:textId="77777777" w:rsidR="000F3228" w:rsidRPr="00155C1B" w:rsidRDefault="000F3228" w:rsidP="00607404">
            <w:pPr>
              <w:numPr>
                <w:ilvl w:val="0"/>
                <w:numId w:val="168"/>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lastRenderedPageBreak/>
              <w:t>Critical Aspects of Competency</w:t>
            </w:r>
          </w:p>
        </w:tc>
        <w:tc>
          <w:tcPr>
            <w:tcW w:w="3825" w:type="pct"/>
          </w:tcPr>
          <w:p w14:paraId="1A2DFDA3"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Assessment requires evidence that the candidate:</w:t>
            </w:r>
          </w:p>
          <w:p w14:paraId="716811EE" w14:textId="77777777" w:rsidR="000F3228" w:rsidRPr="00155C1B" w:rsidRDefault="000F3228" w:rsidP="00607404">
            <w:pPr>
              <w:numPr>
                <w:ilvl w:val="1"/>
                <w:numId w:val="1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Controlled environmental hazard </w:t>
            </w:r>
          </w:p>
          <w:p w14:paraId="4084CEBF" w14:textId="77777777" w:rsidR="000F3228" w:rsidRPr="00155C1B" w:rsidRDefault="000F3228" w:rsidP="00607404">
            <w:pPr>
              <w:numPr>
                <w:ilvl w:val="1"/>
                <w:numId w:val="1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Controlled environmental pollution </w:t>
            </w:r>
          </w:p>
          <w:p w14:paraId="41FC55D2" w14:textId="77777777" w:rsidR="000F3228" w:rsidRPr="00155C1B" w:rsidRDefault="000F3228" w:rsidP="00607404">
            <w:pPr>
              <w:numPr>
                <w:ilvl w:val="1"/>
                <w:numId w:val="1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Demonstrated sustainable resource use</w:t>
            </w:r>
          </w:p>
          <w:p w14:paraId="08752A5D" w14:textId="77777777" w:rsidR="000F3228" w:rsidRPr="00155C1B" w:rsidRDefault="000F3228" w:rsidP="00607404">
            <w:pPr>
              <w:numPr>
                <w:ilvl w:val="1"/>
                <w:numId w:val="169"/>
              </w:numPr>
              <w:spacing w:after="0" w:line="276" w:lineRule="auto"/>
              <w:rPr>
                <w:rFonts w:ascii="Times New Roman" w:hAnsi="Times New Roman" w:cs="Times New Roman"/>
                <w:sz w:val="24"/>
                <w:szCs w:val="24"/>
                <w:lang w:val="en-AU"/>
              </w:rPr>
            </w:pPr>
            <w:r w:rsidRPr="00155C1B">
              <w:rPr>
                <w:rFonts w:ascii="Times New Roman" w:hAnsi="Times New Roman" w:cs="Times New Roman"/>
                <w:sz w:val="24"/>
                <w:szCs w:val="24"/>
                <w:lang w:val="en-AU"/>
              </w:rPr>
              <w:t>Evaluated current practices in relation to resource usage</w:t>
            </w:r>
          </w:p>
          <w:p w14:paraId="11E6F9CB" w14:textId="77777777" w:rsidR="000F3228" w:rsidRPr="00155C1B" w:rsidRDefault="000F3228" w:rsidP="00607404">
            <w:pPr>
              <w:numPr>
                <w:ilvl w:val="1"/>
                <w:numId w:val="169"/>
              </w:numPr>
              <w:spacing w:after="0" w:line="276" w:lineRule="auto"/>
              <w:rPr>
                <w:rFonts w:ascii="Times New Roman" w:hAnsi="Times New Roman" w:cs="Times New Roman"/>
                <w:sz w:val="24"/>
                <w:szCs w:val="24"/>
                <w:lang w:val="en-GB"/>
              </w:rPr>
            </w:pPr>
            <w:r w:rsidRPr="00155C1B">
              <w:rPr>
                <w:rFonts w:ascii="Times New Roman" w:hAnsi="Times New Roman" w:cs="Times New Roman"/>
                <w:sz w:val="24"/>
                <w:szCs w:val="24"/>
                <w:lang w:val="en-GB"/>
              </w:rPr>
              <w:t xml:space="preserve">Demonstrated knowledge of environmental legislations and local ordinances according to the different environmental </w:t>
            </w:r>
            <w:r w:rsidRPr="00155C1B">
              <w:rPr>
                <w:rFonts w:ascii="Times New Roman" w:hAnsi="Times New Roman" w:cs="Times New Roman"/>
                <w:sz w:val="24"/>
                <w:szCs w:val="24"/>
              </w:rPr>
              <w:t>issues /concerns.</w:t>
            </w:r>
          </w:p>
          <w:p w14:paraId="6509A993" w14:textId="77777777" w:rsidR="000F3228" w:rsidRPr="00155C1B" w:rsidRDefault="000F3228" w:rsidP="00607404">
            <w:pPr>
              <w:numPr>
                <w:ilvl w:val="1"/>
                <w:numId w:val="169"/>
              </w:numPr>
              <w:spacing w:after="0" w:line="276" w:lineRule="auto"/>
              <w:rPr>
                <w:rFonts w:ascii="Times New Roman" w:hAnsi="Times New Roman" w:cs="Times New Roman"/>
                <w:sz w:val="24"/>
                <w:szCs w:val="24"/>
                <w:lang w:val="en-GB"/>
              </w:rPr>
            </w:pPr>
            <w:r w:rsidRPr="00155C1B">
              <w:rPr>
                <w:rFonts w:ascii="Times New Roman" w:hAnsi="Times New Roman" w:cs="Times New Roman"/>
                <w:sz w:val="24"/>
                <w:szCs w:val="24"/>
                <w:lang w:val="en-GB"/>
              </w:rPr>
              <w:t>Described industrial standard environmental practices according to the different environmental issues/concerns.</w:t>
            </w:r>
          </w:p>
          <w:p w14:paraId="3EBB5B85" w14:textId="77777777" w:rsidR="000F3228" w:rsidRPr="00155C1B" w:rsidRDefault="000F3228" w:rsidP="00607404">
            <w:pPr>
              <w:numPr>
                <w:ilvl w:val="1"/>
                <w:numId w:val="1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Resolved problems/ constraints encountered based on management standard procedures</w:t>
            </w:r>
          </w:p>
          <w:p w14:paraId="34B2E578" w14:textId="77777777" w:rsidR="000F3228" w:rsidRPr="00155C1B" w:rsidRDefault="000F3228" w:rsidP="00607404">
            <w:pPr>
              <w:numPr>
                <w:ilvl w:val="1"/>
                <w:numId w:val="1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Implemented and monitored environmental practices on a periodic basis as per company guidelines</w:t>
            </w:r>
          </w:p>
          <w:p w14:paraId="4E19F280" w14:textId="77777777" w:rsidR="000F3228" w:rsidRPr="00155C1B" w:rsidRDefault="000F3228" w:rsidP="00607404">
            <w:pPr>
              <w:numPr>
                <w:ilvl w:val="1"/>
                <w:numId w:val="1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 Recommended solutions for the improvement of the program</w:t>
            </w:r>
          </w:p>
          <w:p w14:paraId="54790465" w14:textId="77777777" w:rsidR="000F3228" w:rsidRPr="00155C1B" w:rsidRDefault="000F3228" w:rsidP="00607404">
            <w:pPr>
              <w:numPr>
                <w:ilvl w:val="1"/>
                <w:numId w:val="1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Monitored and reported to proper authorities any environmental incidents</w:t>
            </w:r>
          </w:p>
        </w:tc>
      </w:tr>
      <w:tr w:rsidR="000F3228" w:rsidRPr="00155C1B" w14:paraId="08F8CFBC" w14:textId="77777777" w:rsidTr="000F3228">
        <w:tc>
          <w:tcPr>
            <w:tcW w:w="1175" w:type="pct"/>
          </w:tcPr>
          <w:p w14:paraId="45E7BDD5" w14:textId="77777777" w:rsidR="000F3228" w:rsidRPr="00155C1B" w:rsidRDefault="000F3228" w:rsidP="00607404">
            <w:pPr>
              <w:numPr>
                <w:ilvl w:val="0"/>
                <w:numId w:val="168"/>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Resource Implications</w:t>
            </w:r>
          </w:p>
        </w:tc>
        <w:tc>
          <w:tcPr>
            <w:tcW w:w="3825" w:type="pct"/>
          </w:tcPr>
          <w:p w14:paraId="666A702A" w14:textId="77777777" w:rsidR="000F3228" w:rsidRPr="00155C1B" w:rsidRDefault="000F3228" w:rsidP="00B311AF">
            <w:pPr>
              <w:numPr>
                <w:ilvl w:val="12"/>
                <w:numId w:val="0"/>
              </w:numPr>
              <w:tabs>
                <w:tab w:val="left" w:pos="357"/>
              </w:tabs>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The following resources should be provided:</w:t>
            </w:r>
          </w:p>
          <w:p w14:paraId="1C5DE8A8" w14:textId="77777777" w:rsidR="000F3228" w:rsidRPr="00155C1B" w:rsidRDefault="000F3228" w:rsidP="00607404">
            <w:pPr>
              <w:numPr>
                <w:ilvl w:val="1"/>
                <w:numId w:val="170"/>
              </w:numPr>
              <w:tabs>
                <w:tab w:val="left" w:pos="357"/>
              </w:tabs>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Workplace with storage facilities</w:t>
            </w:r>
          </w:p>
          <w:p w14:paraId="59B33000" w14:textId="77777777" w:rsidR="000F3228" w:rsidRPr="00155C1B" w:rsidRDefault="000F3228" w:rsidP="00607404">
            <w:pPr>
              <w:numPr>
                <w:ilvl w:val="1"/>
                <w:numId w:val="170"/>
              </w:numPr>
              <w:tabs>
                <w:tab w:val="left" w:pos="357"/>
              </w:tabs>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Tools, materials and equipment relevant to the tasks (e.g. Cleaning tools, cleaning materials, trash bags)</w:t>
            </w:r>
          </w:p>
          <w:p w14:paraId="4A4547F7" w14:textId="77777777" w:rsidR="000F3228" w:rsidRPr="00155C1B" w:rsidRDefault="000F3228" w:rsidP="00607404">
            <w:pPr>
              <w:numPr>
                <w:ilvl w:val="1"/>
                <w:numId w:val="170"/>
              </w:numPr>
              <w:tabs>
                <w:tab w:val="left" w:pos="357"/>
              </w:tabs>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PPE, manuals and references</w:t>
            </w:r>
          </w:p>
          <w:p w14:paraId="5EE6B202" w14:textId="77777777" w:rsidR="000F3228" w:rsidRPr="00155C1B" w:rsidRDefault="000F3228" w:rsidP="00607404">
            <w:pPr>
              <w:numPr>
                <w:ilvl w:val="1"/>
                <w:numId w:val="170"/>
              </w:numPr>
              <w:tabs>
                <w:tab w:val="left" w:pos="357"/>
              </w:tabs>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lang w:val="en-GB"/>
              </w:rPr>
              <w:t>Legislation, policies, procedures, protocols and local ordinances relating to environmental protection</w:t>
            </w:r>
          </w:p>
          <w:p w14:paraId="5347EA6A" w14:textId="77777777" w:rsidR="000F3228" w:rsidRPr="00155C1B" w:rsidRDefault="000F3228" w:rsidP="00607404">
            <w:pPr>
              <w:numPr>
                <w:ilvl w:val="1"/>
                <w:numId w:val="170"/>
              </w:numPr>
              <w:tabs>
                <w:tab w:val="left" w:pos="357"/>
              </w:tabs>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lang w:val="en-GB"/>
              </w:rPr>
              <w:t>Case studies/scenarios relating to environmental Protection</w:t>
            </w:r>
          </w:p>
        </w:tc>
      </w:tr>
      <w:tr w:rsidR="000F3228" w:rsidRPr="00155C1B" w14:paraId="6FA2ED52" w14:textId="77777777" w:rsidTr="000F3228">
        <w:tc>
          <w:tcPr>
            <w:tcW w:w="1175" w:type="pct"/>
          </w:tcPr>
          <w:p w14:paraId="4C461000" w14:textId="77777777" w:rsidR="000F3228" w:rsidRPr="00155C1B" w:rsidRDefault="000F3228" w:rsidP="00607404">
            <w:pPr>
              <w:numPr>
                <w:ilvl w:val="0"/>
                <w:numId w:val="170"/>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Methods of Assessment</w:t>
            </w:r>
          </w:p>
        </w:tc>
        <w:tc>
          <w:tcPr>
            <w:tcW w:w="3825" w:type="pct"/>
          </w:tcPr>
          <w:p w14:paraId="36E0AC63" w14:textId="77777777" w:rsidR="000F3228" w:rsidRPr="00155C1B" w:rsidRDefault="000F3228" w:rsidP="00B311AF">
            <w:pPr>
              <w:spacing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Competency in this unit may be assessed through:</w:t>
            </w:r>
          </w:p>
          <w:p w14:paraId="64422A61" w14:textId="77777777" w:rsidR="000F3228" w:rsidRPr="00155C1B" w:rsidRDefault="000F3228" w:rsidP="00607404">
            <w:pPr>
              <w:numPr>
                <w:ilvl w:val="1"/>
                <w:numId w:val="170"/>
              </w:numPr>
              <w:spacing w:after="0" w:line="276" w:lineRule="auto"/>
              <w:ind w:left="521" w:hanging="521"/>
              <w:contextualSpacing/>
              <w:rPr>
                <w:rFonts w:ascii="Times New Roman" w:hAnsi="Times New Roman" w:cs="Times New Roman"/>
                <w:sz w:val="24"/>
                <w:szCs w:val="24"/>
              </w:rPr>
            </w:pPr>
            <w:r w:rsidRPr="00155C1B">
              <w:rPr>
                <w:rFonts w:ascii="Times New Roman" w:hAnsi="Times New Roman" w:cs="Times New Roman"/>
                <w:sz w:val="24"/>
                <w:szCs w:val="24"/>
              </w:rPr>
              <w:t>Observation</w:t>
            </w:r>
          </w:p>
          <w:p w14:paraId="5960B1F7" w14:textId="77777777" w:rsidR="000F3228" w:rsidRPr="00155C1B" w:rsidRDefault="000F3228" w:rsidP="00607404">
            <w:pPr>
              <w:numPr>
                <w:ilvl w:val="1"/>
                <w:numId w:val="170"/>
              </w:numPr>
              <w:spacing w:after="0" w:line="276" w:lineRule="auto"/>
              <w:ind w:left="521" w:hanging="521"/>
              <w:contextualSpacing/>
              <w:rPr>
                <w:rFonts w:ascii="Times New Roman" w:hAnsi="Times New Roman" w:cs="Times New Roman"/>
                <w:sz w:val="24"/>
                <w:szCs w:val="24"/>
              </w:rPr>
            </w:pPr>
            <w:r w:rsidRPr="00155C1B">
              <w:rPr>
                <w:rFonts w:ascii="Times New Roman" w:hAnsi="Times New Roman" w:cs="Times New Roman"/>
                <w:sz w:val="24"/>
                <w:szCs w:val="24"/>
              </w:rPr>
              <w:t xml:space="preserve">Oral questioning </w:t>
            </w:r>
          </w:p>
          <w:p w14:paraId="6D982BB1" w14:textId="77777777" w:rsidR="000F3228" w:rsidRPr="00155C1B" w:rsidRDefault="000F3228" w:rsidP="00607404">
            <w:pPr>
              <w:numPr>
                <w:ilvl w:val="1"/>
                <w:numId w:val="170"/>
              </w:numPr>
              <w:spacing w:after="0" w:line="276" w:lineRule="auto"/>
              <w:ind w:left="521" w:hanging="521"/>
              <w:contextualSpacing/>
              <w:rPr>
                <w:rFonts w:ascii="Times New Roman" w:hAnsi="Times New Roman" w:cs="Times New Roman"/>
                <w:sz w:val="24"/>
                <w:szCs w:val="24"/>
              </w:rPr>
            </w:pPr>
            <w:r w:rsidRPr="00155C1B">
              <w:rPr>
                <w:rFonts w:ascii="Times New Roman" w:hAnsi="Times New Roman" w:cs="Times New Roman"/>
                <w:sz w:val="24"/>
                <w:szCs w:val="24"/>
              </w:rPr>
              <w:t>Written test</w:t>
            </w:r>
          </w:p>
          <w:p w14:paraId="01D112C6" w14:textId="77777777" w:rsidR="000F3228" w:rsidRPr="00155C1B" w:rsidRDefault="000F3228" w:rsidP="00607404">
            <w:pPr>
              <w:numPr>
                <w:ilvl w:val="1"/>
                <w:numId w:val="170"/>
              </w:numPr>
              <w:spacing w:after="0" w:line="276" w:lineRule="auto"/>
              <w:ind w:left="521" w:hanging="521"/>
              <w:contextualSpacing/>
              <w:rPr>
                <w:rFonts w:ascii="Times New Roman" w:hAnsi="Times New Roman" w:cs="Times New Roman"/>
                <w:sz w:val="24"/>
                <w:szCs w:val="24"/>
              </w:rPr>
            </w:pPr>
            <w:r w:rsidRPr="00155C1B">
              <w:rPr>
                <w:rFonts w:ascii="Times New Roman" w:hAnsi="Times New Roman" w:cs="Times New Roman"/>
                <w:sz w:val="24"/>
                <w:szCs w:val="24"/>
              </w:rPr>
              <w:t>Portfolio of Evidence</w:t>
            </w:r>
          </w:p>
          <w:p w14:paraId="4CC9F7F1" w14:textId="77777777" w:rsidR="000F3228" w:rsidRPr="00155C1B" w:rsidRDefault="000F3228" w:rsidP="00607404">
            <w:pPr>
              <w:numPr>
                <w:ilvl w:val="1"/>
                <w:numId w:val="170"/>
              </w:numPr>
              <w:spacing w:after="0" w:line="276" w:lineRule="auto"/>
              <w:ind w:left="521" w:hanging="521"/>
              <w:contextualSpacing/>
              <w:rPr>
                <w:rFonts w:ascii="Times New Roman" w:hAnsi="Times New Roman" w:cs="Times New Roman"/>
                <w:sz w:val="24"/>
                <w:szCs w:val="24"/>
              </w:rPr>
            </w:pPr>
            <w:r w:rsidRPr="00155C1B">
              <w:rPr>
                <w:rFonts w:ascii="Times New Roman" w:hAnsi="Times New Roman" w:cs="Times New Roman"/>
                <w:sz w:val="24"/>
                <w:szCs w:val="24"/>
              </w:rPr>
              <w:t>Interview</w:t>
            </w:r>
          </w:p>
          <w:p w14:paraId="7B39B35D" w14:textId="77777777" w:rsidR="000F3228" w:rsidRPr="00155C1B" w:rsidRDefault="000F3228" w:rsidP="00607404">
            <w:pPr>
              <w:numPr>
                <w:ilvl w:val="1"/>
                <w:numId w:val="170"/>
              </w:numPr>
              <w:spacing w:after="0" w:line="276" w:lineRule="auto"/>
              <w:ind w:left="521" w:hanging="521"/>
              <w:contextualSpacing/>
              <w:rPr>
                <w:rFonts w:ascii="Times New Roman" w:hAnsi="Times New Roman" w:cs="Times New Roman"/>
                <w:sz w:val="24"/>
                <w:szCs w:val="24"/>
              </w:rPr>
            </w:pPr>
            <w:r w:rsidRPr="00155C1B">
              <w:rPr>
                <w:rFonts w:ascii="Times New Roman" w:hAnsi="Times New Roman" w:cs="Times New Roman"/>
                <w:sz w:val="24"/>
                <w:szCs w:val="24"/>
              </w:rPr>
              <w:t>Third party report</w:t>
            </w:r>
          </w:p>
        </w:tc>
      </w:tr>
      <w:tr w:rsidR="000F3228" w:rsidRPr="00155C1B" w14:paraId="5763F3DC" w14:textId="77777777" w:rsidTr="000F3228">
        <w:tc>
          <w:tcPr>
            <w:tcW w:w="1175" w:type="pct"/>
          </w:tcPr>
          <w:p w14:paraId="58774A6A" w14:textId="77777777" w:rsidR="000F3228" w:rsidRPr="00155C1B" w:rsidRDefault="000F3228" w:rsidP="00607404">
            <w:pPr>
              <w:numPr>
                <w:ilvl w:val="0"/>
                <w:numId w:val="170"/>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Context of Assessment</w:t>
            </w:r>
          </w:p>
        </w:tc>
        <w:tc>
          <w:tcPr>
            <w:tcW w:w="3825" w:type="pct"/>
          </w:tcPr>
          <w:p w14:paraId="736EA670" w14:textId="77777777" w:rsidR="000F3228" w:rsidRPr="00155C1B" w:rsidRDefault="000F3228" w:rsidP="00B311AF">
            <w:p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 xml:space="preserve">Competency may be assessed </w:t>
            </w:r>
          </w:p>
          <w:p w14:paraId="76F40009" w14:textId="77777777" w:rsidR="000F3228" w:rsidRPr="00155C1B" w:rsidRDefault="000F3228" w:rsidP="00607404">
            <w:pPr>
              <w:pStyle w:val="ListParagraph"/>
              <w:numPr>
                <w:ilvl w:val="0"/>
                <w:numId w:val="198"/>
              </w:numPr>
              <w:spacing w:after="0"/>
              <w:ind w:left="521" w:hanging="521"/>
              <w:rPr>
                <w:rFonts w:ascii="Times New Roman" w:hAnsi="Times New Roman" w:cs="Times New Roman"/>
                <w:sz w:val="24"/>
                <w:szCs w:val="24"/>
              </w:rPr>
            </w:pPr>
            <w:r w:rsidRPr="00155C1B">
              <w:rPr>
                <w:rFonts w:ascii="Times New Roman" w:hAnsi="Times New Roman" w:cs="Times New Roman"/>
                <w:sz w:val="24"/>
                <w:szCs w:val="24"/>
              </w:rPr>
              <w:t>On-the-job</w:t>
            </w:r>
          </w:p>
          <w:p w14:paraId="09B24219" w14:textId="77777777" w:rsidR="000F3228" w:rsidRPr="00155C1B" w:rsidRDefault="000F3228" w:rsidP="00607404">
            <w:pPr>
              <w:pStyle w:val="ListParagraph"/>
              <w:numPr>
                <w:ilvl w:val="0"/>
                <w:numId w:val="198"/>
              </w:numPr>
              <w:spacing w:after="0"/>
              <w:ind w:left="521" w:hanging="521"/>
              <w:rPr>
                <w:rFonts w:ascii="Times New Roman" w:hAnsi="Times New Roman" w:cs="Times New Roman"/>
                <w:sz w:val="24"/>
                <w:szCs w:val="24"/>
              </w:rPr>
            </w:pPr>
            <w:r w:rsidRPr="00155C1B">
              <w:rPr>
                <w:rFonts w:ascii="Times New Roman" w:hAnsi="Times New Roman" w:cs="Times New Roman"/>
                <w:sz w:val="24"/>
                <w:szCs w:val="24"/>
              </w:rPr>
              <w:t>Off-the –job</w:t>
            </w:r>
          </w:p>
          <w:p w14:paraId="169E710E" w14:textId="77777777" w:rsidR="000F3228" w:rsidRPr="00155C1B" w:rsidRDefault="000F3228" w:rsidP="00607404">
            <w:pPr>
              <w:pStyle w:val="ListParagraph"/>
              <w:numPr>
                <w:ilvl w:val="0"/>
                <w:numId w:val="198"/>
              </w:numPr>
              <w:spacing w:after="0"/>
              <w:ind w:left="521" w:hanging="521"/>
              <w:jc w:val="both"/>
              <w:rPr>
                <w:rFonts w:ascii="Times New Roman" w:hAnsi="Times New Roman" w:cs="Times New Roman"/>
                <w:sz w:val="24"/>
                <w:szCs w:val="24"/>
              </w:rPr>
            </w:pPr>
            <w:r w:rsidRPr="00155C1B">
              <w:rPr>
                <w:rFonts w:ascii="Times New Roman" w:hAnsi="Times New Roman" w:cs="Times New Roman"/>
                <w:sz w:val="24"/>
                <w:szCs w:val="24"/>
              </w:rPr>
              <w:t>During Industrial attachment</w:t>
            </w:r>
          </w:p>
        </w:tc>
      </w:tr>
      <w:tr w:rsidR="000F3228" w:rsidRPr="00155C1B" w14:paraId="35E927DB" w14:textId="77777777" w:rsidTr="000F3228">
        <w:tc>
          <w:tcPr>
            <w:tcW w:w="1175" w:type="pct"/>
          </w:tcPr>
          <w:p w14:paraId="308F2D98" w14:textId="77777777" w:rsidR="000F3228" w:rsidRPr="00155C1B" w:rsidRDefault="000F3228" w:rsidP="00607404">
            <w:pPr>
              <w:numPr>
                <w:ilvl w:val="0"/>
                <w:numId w:val="170"/>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lastRenderedPageBreak/>
              <w:t>Guidance information for assessment</w:t>
            </w:r>
          </w:p>
        </w:tc>
        <w:tc>
          <w:tcPr>
            <w:tcW w:w="3825" w:type="pct"/>
          </w:tcPr>
          <w:p w14:paraId="7FD4DE8E" w14:textId="77777777" w:rsidR="000F3228" w:rsidRPr="00155C1B" w:rsidRDefault="000F322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other units relevant to the industry sector, workplace and job role is recommended.</w:t>
            </w:r>
          </w:p>
          <w:p w14:paraId="246AF296" w14:textId="77777777" w:rsidR="000F3228" w:rsidRPr="00155C1B" w:rsidRDefault="000F3228" w:rsidP="00B311AF">
            <w:pPr>
              <w:spacing w:line="276" w:lineRule="auto"/>
              <w:jc w:val="both"/>
              <w:rPr>
                <w:rFonts w:ascii="Times New Roman" w:hAnsi="Times New Roman" w:cs="Times New Roman"/>
                <w:sz w:val="24"/>
                <w:szCs w:val="24"/>
              </w:rPr>
            </w:pPr>
          </w:p>
        </w:tc>
      </w:tr>
    </w:tbl>
    <w:p w14:paraId="4CAABB59" w14:textId="77777777" w:rsidR="000F3228" w:rsidRPr="00155C1B" w:rsidRDefault="000F3228" w:rsidP="00B311AF">
      <w:pPr>
        <w:spacing w:line="276" w:lineRule="auto"/>
        <w:rPr>
          <w:rFonts w:ascii="Times New Roman" w:hAnsi="Times New Roman" w:cs="Times New Roman"/>
          <w:sz w:val="24"/>
          <w:szCs w:val="24"/>
          <w:lang w:val="fr-FR" w:eastAsia="en-GB"/>
        </w:rPr>
      </w:pPr>
    </w:p>
    <w:p w14:paraId="4CE2276A" w14:textId="77777777" w:rsidR="000F3228" w:rsidRPr="00155C1B" w:rsidRDefault="000F3228" w:rsidP="00B311AF">
      <w:pPr>
        <w:spacing w:line="276" w:lineRule="auto"/>
        <w:rPr>
          <w:rFonts w:ascii="Times New Roman" w:eastAsiaTheme="majorEastAsia" w:hAnsi="Times New Roman" w:cs="Times New Roman"/>
          <w:color w:val="2F5496" w:themeColor="accent1" w:themeShade="BF"/>
          <w:sz w:val="24"/>
          <w:szCs w:val="24"/>
          <w:lang w:val="fr-FR" w:eastAsia="en-GB"/>
        </w:rPr>
      </w:pPr>
      <w:r w:rsidRPr="00155C1B">
        <w:rPr>
          <w:rFonts w:ascii="Times New Roman" w:hAnsi="Times New Roman" w:cs="Times New Roman"/>
          <w:sz w:val="24"/>
          <w:szCs w:val="24"/>
          <w:lang w:val="fr-FR" w:eastAsia="en-GB"/>
        </w:rPr>
        <w:br w:type="page"/>
      </w:r>
    </w:p>
    <w:p w14:paraId="24780265" w14:textId="77777777" w:rsidR="000F3228" w:rsidRPr="00155C1B" w:rsidRDefault="000F3228" w:rsidP="00B311AF">
      <w:pPr>
        <w:pStyle w:val="Heading1"/>
        <w:rPr>
          <w:rFonts w:cs="Times New Roman"/>
          <w:b w:val="0"/>
          <w:bCs w:val="0"/>
          <w:sz w:val="24"/>
          <w:szCs w:val="24"/>
        </w:rPr>
      </w:pPr>
      <w:bookmarkStart w:id="38" w:name="_Toc496099589"/>
      <w:bookmarkStart w:id="39" w:name="_Toc525050251"/>
      <w:bookmarkStart w:id="40" w:name="_Toc66803637"/>
      <w:r w:rsidRPr="00155C1B">
        <w:rPr>
          <w:rFonts w:cs="Times New Roman"/>
          <w:sz w:val="24"/>
          <w:szCs w:val="24"/>
        </w:rPr>
        <w:lastRenderedPageBreak/>
        <w:t>DEMONSTRATE OCCUPATIONAL SAFETY AND HEALTH PRACTICES</w:t>
      </w:r>
      <w:bookmarkEnd w:id="38"/>
      <w:bookmarkEnd w:id="39"/>
      <w:bookmarkEnd w:id="40"/>
    </w:p>
    <w:p w14:paraId="2B00ADC4" w14:textId="77777777" w:rsidR="000F3228" w:rsidRPr="00155C1B" w:rsidRDefault="000F3228" w:rsidP="00B311AF">
      <w:pPr>
        <w:spacing w:after="0" w:line="276" w:lineRule="auto"/>
        <w:rPr>
          <w:rFonts w:ascii="Times New Roman" w:hAnsi="Times New Roman" w:cs="Times New Roman"/>
          <w:sz w:val="24"/>
          <w:szCs w:val="24"/>
        </w:rPr>
      </w:pPr>
    </w:p>
    <w:p w14:paraId="54170035" w14:textId="4BDFF27C"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 xml:space="preserve">UNIT CODE: </w:t>
      </w:r>
      <w:r w:rsidR="00306249" w:rsidRPr="00155C1B">
        <w:rPr>
          <w:rFonts w:ascii="Times New Roman" w:hAnsi="Times New Roman" w:cs="Times New Roman"/>
          <w:bCs/>
          <w:sz w:val="24"/>
          <w:szCs w:val="24"/>
        </w:rPr>
        <w:t>MED/OS/NUD/BC/07/6/A</w:t>
      </w:r>
    </w:p>
    <w:p w14:paraId="116FE073" w14:textId="77777777" w:rsidR="000F3228" w:rsidRPr="00155C1B" w:rsidRDefault="000F3228" w:rsidP="00B311AF">
      <w:pPr>
        <w:spacing w:after="0" w:line="276" w:lineRule="auto"/>
        <w:rPr>
          <w:rFonts w:ascii="Times New Roman" w:hAnsi="Times New Roman" w:cs="Times New Roman"/>
          <w:b/>
          <w:sz w:val="24"/>
          <w:szCs w:val="24"/>
        </w:rPr>
      </w:pPr>
    </w:p>
    <w:p w14:paraId="0C026489"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UNIT DESCRIPTION</w:t>
      </w:r>
    </w:p>
    <w:p w14:paraId="52D79D8E" w14:textId="77777777" w:rsidR="000F3228" w:rsidRPr="00155C1B" w:rsidRDefault="000F3228" w:rsidP="00B311AF">
      <w:pPr>
        <w:tabs>
          <w:tab w:val="left" w:pos="2880"/>
          <w:tab w:val="left" w:pos="9000"/>
        </w:tabs>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34C43CDC" w14:textId="77777777" w:rsidR="000F3228" w:rsidRPr="00155C1B" w:rsidRDefault="000F3228" w:rsidP="00B311AF">
      <w:pPr>
        <w:tabs>
          <w:tab w:val="left" w:pos="2880"/>
          <w:tab w:val="left" w:pos="9000"/>
        </w:tabs>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ab/>
      </w:r>
    </w:p>
    <w:p w14:paraId="675F8974"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0F3228" w:rsidRPr="00155C1B" w14:paraId="03AF766F" w14:textId="77777777" w:rsidTr="000F3228">
        <w:tc>
          <w:tcPr>
            <w:tcW w:w="1698" w:type="pct"/>
            <w:shd w:val="clear" w:color="auto" w:fill="FFFFFF"/>
            <w:vAlign w:val="center"/>
          </w:tcPr>
          <w:p w14:paraId="5729168F"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ELEMENT</w:t>
            </w:r>
          </w:p>
          <w:p w14:paraId="5E53499C"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3C3BC176"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5B7992E6"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sz w:val="24"/>
                <w:szCs w:val="24"/>
              </w:rPr>
              <w:t>These are assessable statements which specify the required level of performance for each of the elements.</w:t>
            </w:r>
          </w:p>
          <w:p w14:paraId="620562E3"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 are elaborated in the Range</w:t>
            </w:r>
          </w:p>
        </w:tc>
      </w:tr>
      <w:tr w:rsidR="000F3228" w:rsidRPr="00155C1B" w14:paraId="242F14B5" w14:textId="77777777" w:rsidTr="000F3228">
        <w:tc>
          <w:tcPr>
            <w:tcW w:w="1698" w:type="pct"/>
          </w:tcPr>
          <w:p w14:paraId="7D5F3D3D" w14:textId="77777777" w:rsidR="000F3228" w:rsidRPr="00155C1B" w:rsidRDefault="000F3228" w:rsidP="00607404">
            <w:pPr>
              <w:numPr>
                <w:ilvl w:val="0"/>
                <w:numId w:val="174"/>
              </w:numPr>
              <w:spacing w:after="0" w:line="276" w:lineRule="auto"/>
              <w:ind w:left="318" w:hanging="284"/>
              <w:rPr>
                <w:rFonts w:ascii="Times New Roman" w:hAnsi="Times New Roman" w:cs="Times New Roman"/>
                <w:sz w:val="24"/>
                <w:szCs w:val="24"/>
              </w:rPr>
            </w:pPr>
            <w:r w:rsidRPr="00155C1B">
              <w:rPr>
                <w:rFonts w:ascii="Times New Roman" w:hAnsi="Times New Roman" w:cs="Times New Roman"/>
                <w:sz w:val="24"/>
                <w:szCs w:val="24"/>
              </w:rPr>
              <w:t>Identify workplace hazards and risk</w:t>
            </w:r>
          </w:p>
        </w:tc>
        <w:tc>
          <w:tcPr>
            <w:tcW w:w="3302" w:type="pct"/>
          </w:tcPr>
          <w:p w14:paraId="49BD40D9"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 xml:space="preserve">1.1 </w:t>
            </w:r>
            <w:r w:rsidRPr="00155C1B">
              <w:rPr>
                <w:rFonts w:ascii="Times New Roman" w:hAnsi="Times New Roman" w:cs="Times New Roman"/>
                <w:b/>
                <w:i/>
                <w:sz w:val="24"/>
                <w:szCs w:val="24"/>
              </w:rPr>
              <w:t>Hazards</w:t>
            </w:r>
            <w:r w:rsidRPr="00155C1B">
              <w:rPr>
                <w:rFonts w:ascii="Times New Roman" w:hAnsi="Times New Roman" w:cs="Times New Roman"/>
                <w:sz w:val="24"/>
                <w:szCs w:val="24"/>
              </w:rPr>
              <w:t xml:space="preserve"> in the workplace are identified</w:t>
            </w:r>
            <w:r w:rsidRPr="00155C1B">
              <w:rPr>
                <w:rFonts w:ascii="Times New Roman" w:hAnsi="Times New Roman" w:cs="Times New Roman"/>
                <w:b/>
                <w:i/>
                <w:sz w:val="24"/>
                <w:szCs w:val="24"/>
              </w:rPr>
              <w:t xml:space="preserve"> based their indicators</w:t>
            </w:r>
            <w:r w:rsidRPr="00155C1B">
              <w:rPr>
                <w:rFonts w:ascii="Times New Roman" w:hAnsi="Times New Roman" w:cs="Times New Roman"/>
                <w:sz w:val="24"/>
                <w:szCs w:val="24"/>
              </w:rPr>
              <w:t xml:space="preserve"> </w:t>
            </w:r>
          </w:p>
          <w:p w14:paraId="7C6DB00D"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1.2 Risks and hazards are evaluated based on legal requirements.</w:t>
            </w:r>
          </w:p>
          <w:p w14:paraId="1707E028"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 xml:space="preserve">1.3 </w:t>
            </w:r>
            <w:r w:rsidRPr="00155C1B">
              <w:rPr>
                <w:rFonts w:ascii="Times New Roman" w:hAnsi="Times New Roman" w:cs="Times New Roman"/>
                <w:b/>
                <w:i/>
                <w:sz w:val="24"/>
                <w:szCs w:val="24"/>
              </w:rPr>
              <w:t>OSH concerns</w:t>
            </w:r>
            <w:r w:rsidRPr="00155C1B">
              <w:rPr>
                <w:rFonts w:ascii="Times New Roman" w:hAnsi="Times New Roman" w:cs="Times New Roman"/>
                <w:sz w:val="24"/>
                <w:szCs w:val="24"/>
              </w:rPr>
              <w:t xml:space="preserve"> raised by workers are addressed as per legal requirements. </w:t>
            </w:r>
          </w:p>
        </w:tc>
      </w:tr>
      <w:tr w:rsidR="000F3228" w:rsidRPr="00155C1B" w14:paraId="5BE6817D" w14:textId="77777777" w:rsidTr="000F3228">
        <w:tc>
          <w:tcPr>
            <w:tcW w:w="1698" w:type="pct"/>
          </w:tcPr>
          <w:p w14:paraId="3D3A23BE" w14:textId="77777777" w:rsidR="000F3228" w:rsidRPr="00155C1B" w:rsidRDefault="000F3228" w:rsidP="00607404">
            <w:pPr>
              <w:widowControl w:val="0"/>
              <w:numPr>
                <w:ilvl w:val="0"/>
                <w:numId w:val="174"/>
              </w:numPr>
              <w:adjustRightInd w:val="0"/>
              <w:spacing w:after="0" w:line="276" w:lineRule="auto"/>
              <w:ind w:left="318" w:hanging="284"/>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Control OSH hazards </w:t>
            </w:r>
          </w:p>
        </w:tc>
        <w:tc>
          <w:tcPr>
            <w:tcW w:w="3302" w:type="pct"/>
          </w:tcPr>
          <w:p w14:paraId="7A7A0E81"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2.1 Hazard prevention</w:t>
            </w:r>
            <w:r w:rsidRPr="00155C1B">
              <w:rPr>
                <w:rFonts w:ascii="Times New Roman" w:hAnsi="Times New Roman" w:cs="Times New Roman"/>
                <w:b/>
                <w:i/>
                <w:sz w:val="24"/>
                <w:szCs w:val="24"/>
              </w:rPr>
              <w:t xml:space="preserve"> and control measures</w:t>
            </w:r>
            <w:r w:rsidRPr="00155C1B">
              <w:rPr>
                <w:rFonts w:ascii="Times New Roman" w:hAnsi="Times New Roman" w:cs="Times New Roman"/>
                <w:sz w:val="24"/>
                <w:szCs w:val="24"/>
              </w:rPr>
              <w:t xml:space="preserve"> are implemented as per legal requirement.</w:t>
            </w:r>
          </w:p>
          <w:p w14:paraId="378B6CF1"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2.2 Risk assessment is conducted</w:t>
            </w:r>
            <w:r w:rsidRPr="00155C1B">
              <w:rPr>
                <w:rFonts w:ascii="Times New Roman" w:hAnsi="Times New Roman" w:cs="Times New Roman"/>
                <w:b/>
                <w:i/>
                <w:sz w:val="24"/>
                <w:szCs w:val="24"/>
              </w:rPr>
              <w:t xml:space="preserve"> </w:t>
            </w:r>
            <w:r w:rsidRPr="00155C1B">
              <w:rPr>
                <w:rFonts w:ascii="Times New Roman" w:hAnsi="Times New Roman" w:cs="Times New Roman"/>
                <w:sz w:val="24"/>
                <w:szCs w:val="24"/>
              </w:rPr>
              <w:t>and a risk matrix developed based on likely impact.</w:t>
            </w:r>
          </w:p>
          <w:p w14:paraId="7ADF199C"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 xml:space="preserve">2.3 </w:t>
            </w:r>
            <w:r w:rsidRPr="00155C1B">
              <w:rPr>
                <w:rFonts w:ascii="Times New Roman" w:hAnsi="Times New Roman" w:cs="Times New Roman"/>
                <w:b/>
                <w:i/>
                <w:sz w:val="24"/>
                <w:szCs w:val="24"/>
              </w:rPr>
              <w:t>Contingency measures</w:t>
            </w:r>
            <w:r w:rsidRPr="00155C1B">
              <w:rPr>
                <w:rFonts w:ascii="Times New Roman" w:hAnsi="Times New Roman" w:cs="Times New Roman"/>
                <w:sz w:val="24"/>
                <w:szCs w:val="24"/>
              </w:rPr>
              <w:t xml:space="preserve">, including </w:t>
            </w:r>
            <w:r w:rsidRPr="00155C1B">
              <w:rPr>
                <w:rFonts w:ascii="Times New Roman" w:hAnsi="Times New Roman" w:cs="Times New Roman"/>
                <w:b/>
                <w:i/>
                <w:sz w:val="24"/>
                <w:szCs w:val="24"/>
              </w:rPr>
              <w:t>emergency procedures</w:t>
            </w:r>
            <w:r w:rsidRPr="00155C1B">
              <w:rPr>
                <w:rFonts w:ascii="Times New Roman" w:hAnsi="Times New Roman" w:cs="Times New Roman"/>
                <w:sz w:val="24"/>
                <w:szCs w:val="24"/>
              </w:rPr>
              <w:t xml:space="preserve"> during workplace </w:t>
            </w:r>
            <w:r w:rsidRPr="00155C1B">
              <w:rPr>
                <w:rFonts w:ascii="Times New Roman" w:hAnsi="Times New Roman" w:cs="Times New Roman"/>
                <w:b/>
                <w:i/>
                <w:sz w:val="24"/>
                <w:szCs w:val="24"/>
              </w:rPr>
              <w:t>incidents and emergencies</w:t>
            </w:r>
            <w:r w:rsidRPr="00155C1B">
              <w:rPr>
                <w:rFonts w:ascii="Times New Roman" w:hAnsi="Times New Roman" w:cs="Times New Roman"/>
                <w:sz w:val="24"/>
                <w:szCs w:val="24"/>
              </w:rPr>
              <w:t xml:space="preserve"> are recognized and established in accordance with organization procedures.</w:t>
            </w:r>
          </w:p>
        </w:tc>
      </w:tr>
      <w:tr w:rsidR="000F3228" w:rsidRPr="00155C1B" w14:paraId="38D768E0" w14:textId="77777777" w:rsidTr="000F3228">
        <w:tc>
          <w:tcPr>
            <w:tcW w:w="1698" w:type="pct"/>
          </w:tcPr>
          <w:p w14:paraId="35027027" w14:textId="77777777" w:rsidR="000F3228" w:rsidRPr="00155C1B" w:rsidRDefault="000F3228" w:rsidP="00607404">
            <w:pPr>
              <w:numPr>
                <w:ilvl w:val="0"/>
                <w:numId w:val="174"/>
              </w:numPr>
              <w:spacing w:after="0" w:line="276" w:lineRule="auto"/>
              <w:ind w:left="318" w:hanging="284"/>
              <w:rPr>
                <w:rFonts w:ascii="Times New Roman" w:hAnsi="Times New Roman" w:cs="Times New Roman"/>
                <w:sz w:val="24"/>
                <w:szCs w:val="24"/>
              </w:rPr>
            </w:pPr>
            <w:r w:rsidRPr="00155C1B">
              <w:rPr>
                <w:rFonts w:ascii="Times New Roman" w:hAnsi="Times New Roman" w:cs="Times New Roman"/>
                <w:sz w:val="24"/>
                <w:szCs w:val="24"/>
              </w:rPr>
              <w:t>Implement OSH programs</w:t>
            </w:r>
          </w:p>
        </w:tc>
        <w:tc>
          <w:tcPr>
            <w:tcW w:w="3302" w:type="pct"/>
          </w:tcPr>
          <w:p w14:paraId="3995568B"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3.1 Company OSH program are identified, evaluated and reviewed based on legal requirements.</w:t>
            </w:r>
          </w:p>
          <w:p w14:paraId="3125EC30"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3.2 Company OSH programs are implemented as per legal requirements.</w:t>
            </w:r>
          </w:p>
          <w:p w14:paraId="16E2B12D"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3.3 Workers are capacity built on OSH standards and procedures as per legal requirements</w:t>
            </w:r>
          </w:p>
          <w:p w14:paraId="11B3C69E" w14:textId="77777777" w:rsidR="000F3228" w:rsidRPr="00155C1B" w:rsidRDefault="000F3228" w:rsidP="00B311AF">
            <w:pPr>
              <w:spacing w:after="0" w:line="276" w:lineRule="auto"/>
              <w:ind w:left="338" w:hanging="338"/>
              <w:rPr>
                <w:rFonts w:ascii="Times New Roman" w:hAnsi="Times New Roman" w:cs="Times New Roman"/>
                <w:sz w:val="24"/>
                <w:szCs w:val="24"/>
              </w:rPr>
            </w:pPr>
            <w:r w:rsidRPr="00155C1B">
              <w:rPr>
                <w:rFonts w:ascii="Times New Roman" w:hAnsi="Times New Roman" w:cs="Times New Roman"/>
                <w:sz w:val="24"/>
                <w:szCs w:val="24"/>
              </w:rPr>
              <w:t xml:space="preserve">3.4 </w:t>
            </w:r>
            <w:r w:rsidRPr="00155C1B">
              <w:rPr>
                <w:rFonts w:ascii="Times New Roman" w:hAnsi="Times New Roman" w:cs="Times New Roman"/>
                <w:b/>
                <w:i/>
                <w:sz w:val="24"/>
                <w:szCs w:val="24"/>
              </w:rPr>
              <w:t>OSH-related records</w:t>
            </w:r>
            <w:r w:rsidRPr="00155C1B">
              <w:rPr>
                <w:rFonts w:ascii="Times New Roman" w:hAnsi="Times New Roman" w:cs="Times New Roman"/>
                <w:sz w:val="24"/>
                <w:szCs w:val="24"/>
              </w:rPr>
              <w:t xml:space="preserve"> are maintained as per legal requirements.</w:t>
            </w:r>
          </w:p>
        </w:tc>
      </w:tr>
    </w:tbl>
    <w:p w14:paraId="3ADF2C2C" w14:textId="77777777" w:rsidR="000F3228" w:rsidRPr="00155C1B" w:rsidRDefault="000F3228" w:rsidP="00B311AF">
      <w:pPr>
        <w:spacing w:after="0" w:line="276" w:lineRule="auto"/>
        <w:rPr>
          <w:rFonts w:ascii="Times New Roman" w:hAnsi="Times New Roman" w:cs="Times New Roman"/>
          <w:b/>
          <w:sz w:val="24"/>
          <w:szCs w:val="24"/>
        </w:rPr>
      </w:pPr>
    </w:p>
    <w:p w14:paraId="1EAE62D0" w14:textId="77777777" w:rsidR="000F3228" w:rsidRPr="00155C1B" w:rsidRDefault="000F3228" w:rsidP="00B311AF">
      <w:pPr>
        <w:spacing w:after="0" w:line="276" w:lineRule="auto"/>
        <w:rPr>
          <w:rFonts w:ascii="Times New Roman" w:hAnsi="Times New Roman" w:cs="Times New Roman"/>
          <w:b/>
          <w:sz w:val="24"/>
          <w:szCs w:val="24"/>
        </w:rPr>
      </w:pPr>
    </w:p>
    <w:p w14:paraId="23117C56" w14:textId="245A3253" w:rsidR="000F3228" w:rsidRPr="00155C1B" w:rsidRDefault="00B311AF"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lastRenderedPageBreak/>
        <w:br/>
      </w:r>
      <w:r w:rsidR="000F3228" w:rsidRPr="00155C1B">
        <w:rPr>
          <w:rFonts w:ascii="Times New Roman" w:hAnsi="Times New Roman" w:cs="Times New Roman"/>
          <w:b/>
          <w:sz w:val="24"/>
          <w:szCs w:val="24"/>
        </w:rPr>
        <w:t>RANGE</w:t>
      </w:r>
    </w:p>
    <w:p w14:paraId="70DBC09D" w14:textId="77777777" w:rsidR="000F3228" w:rsidRPr="00155C1B" w:rsidRDefault="000F322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0F3228" w:rsidRPr="00155C1B" w14:paraId="033309F9" w14:textId="77777777" w:rsidTr="000F3228">
        <w:trPr>
          <w:cantSplit/>
        </w:trPr>
        <w:tc>
          <w:tcPr>
            <w:tcW w:w="1633" w:type="pct"/>
          </w:tcPr>
          <w:p w14:paraId="39792AEA"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Variable</w:t>
            </w:r>
          </w:p>
        </w:tc>
        <w:tc>
          <w:tcPr>
            <w:tcW w:w="3367" w:type="pct"/>
          </w:tcPr>
          <w:p w14:paraId="787031CA" w14:textId="77777777" w:rsidR="000F3228" w:rsidRPr="00155C1B" w:rsidRDefault="000F3228" w:rsidP="00B311AF">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tc>
      </w:tr>
      <w:tr w:rsidR="000F3228" w:rsidRPr="00155C1B" w14:paraId="7C629F0E" w14:textId="77777777" w:rsidTr="000F3228">
        <w:trPr>
          <w:cantSplit/>
        </w:trPr>
        <w:tc>
          <w:tcPr>
            <w:tcW w:w="1633" w:type="pct"/>
          </w:tcPr>
          <w:p w14:paraId="58124509" w14:textId="77777777" w:rsidR="000F3228" w:rsidRPr="00155C1B" w:rsidRDefault="000F3228" w:rsidP="00607404">
            <w:pPr>
              <w:numPr>
                <w:ilvl w:val="0"/>
                <w:numId w:val="173"/>
              </w:numPr>
              <w:spacing w:after="0" w:line="276" w:lineRule="auto"/>
              <w:ind w:left="318" w:hanging="284"/>
              <w:rPr>
                <w:rFonts w:ascii="Times New Roman" w:hAnsi="Times New Roman" w:cs="Times New Roman"/>
                <w:sz w:val="24"/>
                <w:szCs w:val="24"/>
              </w:rPr>
            </w:pPr>
            <w:r w:rsidRPr="00155C1B">
              <w:rPr>
                <w:rFonts w:ascii="Times New Roman" w:hAnsi="Times New Roman" w:cs="Times New Roman"/>
                <w:sz w:val="24"/>
                <w:szCs w:val="24"/>
              </w:rPr>
              <w:t>Hazards may include but not limited to:</w:t>
            </w:r>
          </w:p>
          <w:p w14:paraId="4FEF5139" w14:textId="77777777" w:rsidR="000F3228" w:rsidRPr="00155C1B" w:rsidRDefault="000F3228" w:rsidP="00B311AF">
            <w:pPr>
              <w:tabs>
                <w:tab w:val="left" w:pos="-2898"/>
              </w:tabs>
              <w:spacing w:after="0" w:line="276" w:lineRule="auto"/>
              <w:ind w:left="318" w:hanging="284"/>
              <w:rPr>
                <w:rFonts w:ascii="Times New Roman" w:hAnsi="Times New Roman" w:cs="Times New Roman"/>
                <w:sz w:val="24"/>
                <w:szCs w:val="24"/>
              </w:rPr>
            </w:pPr>
          </w:p>
        </w:tc>
        <w:tc>
          <w:tcPr>
            <w:tcW w:w="3367" w:type="pct"/>
          </w:tcPr>
          <w:p w14:paraId="2B0BD837" w14:textId="77777777" w:rsidR="000F3228" w:rsidRPr="00155C1B" w:rsidRDefault="000F3228" w:rsidP="00607404">
            <w:pPr>
              <w:pStyle w:val="ListParagraph"/>
              <w:numPr>
                <w:ilvl w:val="0"/>
                <w:numId w:val="217"/>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Physical hazards – impact, illumination, pressure, noise,</w:t>
            </w:r>
          </w:p>
          <w:p w14:paraId="00728E07" w14:textId="77777777" w:rsidR="000F3228" w:rsidRPr="00155C1B" w:rsidRDefault="000F3228" w:rsidP="00607404">
            <w:pPr>
              <w:pStyle w:val="ListParagraph"/>
              <w:numPr>
                <w:ilvl w:val="0"/>
                <w:numId w:val="216"/>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vibration, extreme temperature, radiation</w:t>
            </w:r>
          </w:p>
          <w:p w14:paraId="45BF4011" w14:textId="77777777" w:rsidR="000F3228" w:rsidRPr="00155C1B" w:rsidRDefault="000F3228" w:rsidP="00607404">
            <w:pPr>
              <w:pStyle w:val="ListParagraph"/>
              <w:numPr>
                <w:ilvl w:val="0"/>
                <w:numId w:val="216"/>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 xml:space="preserve">Biological hazards- bacteria, viruses, plants, parasites, </w:t>
            </w:r>
            <w:r w:rsidRPr="00155C1B">
              <w:rPr>
                <w:rFonts w:ascii="Times New Roman" w:hAnsi="Times New Roman" w:cs="Times New Roman"/>
                <w:sz w:val="24"/>
                <w:szCs w:val="24"/>
              </w:rPr>
              <w:tab/>
              <w:t>mites, molds, fungi, insects</w:t>
            </w:r>
          </w:p>
          <w:p w14:paraId="55099562" w14:textId="77777777" w:rsidR="000F3228" w:rsidRPr="00155C1B" w:rsidRDefault="000F3228" w:rsidP="00607404">
            <w:pPr>
              <w:pStyle w:val="ListParagraph"/>
              <w:numPr>
                <w:ilvl w:val="0"/>
                <w:numId w:val="216"/>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Chemical hazards – dusts, fibers, mists, fumes, smoke, gasses, vapors</w:t>
            </w:r>
          </w:p>
          <w:p w14:paraId="6BB4A14C" w14:textId="77777777" w:rsidR="000F3228" w:rsidRPr="00155C1B" w:rsidRDefault="000F3228" w:rsidP="00607404">
            <w:pPr>
              <w:pStyle w:val="ListParagraph"/>
              <w:numPr>
                <w:ilvl w:val="0"/>
                <w:numId w:val="216"/>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Ergonomics</w:t>
            </w:r>
          </w:p>
          <w:p w14:paraId="0B9CD281" w14:textId="77777777" w:rsidR="000F3228" w:rsidRPr="00155C1B" w:rsidRDefault="000F3228" w:rsidP="00607404">
            <w:pPr>
              <w:pStyle w:val="ListParagraph"/>
              <w:numPr>
                <w:ilvl w:val="0"/>
                <w:numId w:val="216"/>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Psychological factors – over exertion/ excessive force,</w:t>
            </w:r>
          </w:p>
          <w:p w14:paraId="1A4455F0" w14:textId="77777777" w:rsidR="000F3228" w:rsidRPr="00155C1B" w:rsidRDefault="000F3228" w:rsidP="00B311AF">
            <w:pPr>
              <w:pStyle w:val="ListParagraph"/>
              <w:tabs>
                <w:tab w:val="left" w:pos="376"/>
              </w:tabs>
              <w:rPr>
                <w:rFonts w:ascii="Times New Roman" w:hAnsi="Times New Roman" w:cs="Times New Roman"/>
                <w:sz w:val="24"/>
                <w:szCs w:val="24"/>
              </w:rPr>
            </w:pPr>
            <w:r w:rsidRPr="00155C1B">
              <w:rPr>
                <w:rFonts w:ascii="Times New Roman" w:hAnsi="Times New Roman" w:cs="Times New Roman"/>
                <w:sz w:val="24"/>
                <w:szCs w:val="24"/>
              </w:rPr>
              <w:t>awkward/static positions, fatigue, direct pressure,</w:t>
            </w:r>
          </w:p>
          <w:p w14:paraId="4AA19F12" w14:textId="77777777" w:rsidR="000F3228" w:rsidRPr="00155C1B" w:rsidRDefault="000F3228" w:rsidP="00607404">
            <w:pPr>
              <w:pStyle w:val="ListParagraph"/>
              <w:numPr>
                <w:ilvl w:val="0"/>
                <w:numId w:val="216"/>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varying metabolic cycles</w:t>
            </w:r>
          </w:p>
          <w:p w14:paraId="356048EF" w14:textId="77777777" w:rsidR="000F3228" w:rsidRPr="00155C1B" w:rsidRDefault="000F3228" w:rsidP="00607404">
            <w:pPr>
              <w:pStyle w:val="ListParagraph"/>
              <w:numPr>
                <w:ilvl w:val="0"/>
                <w:numId w:val="216"/>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Physiological factors – monotony, personal relationship, work out cycle</w:t>
            </w:r>
          </w:p>
          <w:p w14:paraId="49DAD908" w14:textId="77777777" w:rsidR="000F3228" w:rsidRPr="00155C1B" w:rsidRDefault="000F3228" w:rsidP="00607404">
            <w:pPr>
              <w:pStyle w:val="ListParagraph"/>
              <w:numPr>
                <w:ilvl w:val="0"/>
                <w:numId w:val="216"/>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Safety hazards (unsafe workplace condition) –confined space, excavations, falling objects, gas leaks, electrical, poor storage of materials and waste, spillage, waste and debris</w:t>
            </w:r>
          </w:p>
          <w:p w14:paraId="6BC4EA6F" w14:textId="77777777" w:rsidR="000F3228" w:rsidRPr="00155C1B" w:rsidRDefault="000F3228" w:rsidP="00607404">
            <w:pPr>
              <w:pStyle w:val="ListParagraph"/>
              <w:numPr>
                <w:ilvl w:val="0"/>
                <w:numId w:val="216"/>
              </w:numPr>
              <w:tabs>
                <w:tab w:val="left" w:pos="376"/>
              </w:tabs>
              <w:spacing w:after="0"/>
              <w:rPr>
                <w:rFonts w:ascii="Times New Roman" w:hAnsi="Times New Roman" w:cs="Times New Roman"/>
                <w:sz w:val="24"/>
                <w:szCs w:val="24"/>
              </w:rPr>
            </w:pPr>
            <w:r w:rsidRPr="00155C1B">
              <w:rPr>
                <w:rFonts w:ascii="Times New Roman" w:hAnsi="Times New Roman" w:cs="Times New Roman"/>
                <w:sz w:val="24"/>
                <w:szCs w:val="24"/>
              </w:rPr>
              <w:t>Unsafe workers’ act (Smoking in off-limited areas, Substance and alcohol abuse at work)</w:t>
            </w:r>
          </w:p>
        </w:tc>
      </w:tr>
      <w:tr w:rsidR="000F3228" w:rsidRPr="00155C1B" w14:paraId="3F05A0AE" w14:textId="77777777" w:rsidTr="000F3228">
        <w:trPr>
          <w:cantSplit/>
        </w:trPr>
        <w:tc>
          <w:tcPr>
            <w:tcW w:w="1633" w:type="pct"/>
          </w:tcPr>
          <w:p w14:paraId="6E7CCA4E" w14:textId="77777777" w:rsidR="000F3228" w:rsidRPr="00155C1B" w:rsidRDefault="000F3228" w:rsidP="00607404">
            <w:pPr>
              <w:numPr>
                <w:ilvl w:val="0"/>
                <w:numId w:val="173"/>
              </w:numPr>
              <w:spacing w:after="0" w:line="276" w:lineRule="auto"/>
              <w:ind w:left="318" w:hanging="284"/>
              <w:rPr>
                <w:rFonts w:ascii="Times New Roman" w:hAnsi="Times New Roman" w:cs="Times New Roman"/>
                <w:sz w:val="24"/>
                <w:szCs w:val="24"/>
              </w:rPr>
            </w:pPr>
            <w:r w:rsidRPr="00155C1B">
              <w:rPr>
                <w:rFonts w:ascii="Times New Roman" w:hAnsi="Times New Roman" w:cs="Times New Roman"/>
                <w:sz w:val="24"/>
                <w:szCs w:val="24"/>
              </w:rPr>
              <w:t>Indicators may include but not limited to:</w:t>
            </w:r>
          </w:p>
          <w:p w14:paraId="4469F3AB" w14:textId="77777777" w:rsidR="000F3228" w:rsidRPr="00155C1B" w:rsidRDefault="000F3228" w:rsidP="00B311AF">
            <w:pPr>
              <w:tabs>
                <w:tab w:val="left" w:pos="-2898"/>
              </w:tabs>
              <w:spacing w:after="0" w:line="276" w:lineRule="auto"/>
              <w:ind w:left="318" w:hanging="284"/>
              <w:rPr>
                <w:rFonts w:ascii="Times New Roman" w:hAnsi="Times New Roman" w:cs="Times New Roman"/>
                <w:sz w:val="24"/>
                <w:szCs w:val="24"/>
              </w:rPr>
            </w:pPr>
          </w:p>
        </w:tc>
        <w:tc>
          <w:tcPr>
            <w:tcW w:w="3367" w:type="pct"/>
          </w:tcPr>
          <w:p w14:paraId="2FB5BF2A" w14:textId="77777777" w:rsidR="000F3228" w:rsidRPr="00155C1B" w:rsidRDefault="000F3228" w:rsidP="00607404">
            <w:pPr>
              <w:pStyle w:val="ListParagraph"/>
              <w:widowControl w:val="0"/>
              <w:numPr>
                <w:ilvl w:val="0"/>
                <w:numId w:val="218"/>
              </w:numPr>
              <w:tabs>
                <w:tab w:val="left" w:pos="376"/>
              </w:tabs>
              <w:adjustRightInd w:val="0"/>
              <w:spacing w:after="0"/>
              <w:ind w:left="702"/>
              <w:textAlignment w:val="baseline"/>
              <w:rPr>
                <w:rFonts w:ascii="Times New Roman" w:hAnsi="Times New Roman" w:cs="Times New Roman"/>
                <w:sz w:val="24"/>
                <w:szCs w:val="24"/>
              </w:rPr>
            </w:pPr>
            <w:r w:rsidRPr="00155C1B">
              <w:rPr>
                <w:rFonts w:ascii="Times New Roman" w:hAnsi="Times New Roman" w:cs="Times New Roman"/>
                <w:sz w:val="24"/>
                <w:szCs w:val="24"/>
              </w:rPr>
              <w:t>Increased of incidents of accidents, injuries</w:t>
            </w:r>
          </w:p>
          <w:p w14:paraId="6A737224" w14:textId="77777777" w:rsidR="000F3228" w:rsidRPr="00155C1B" w:rsidRDefault="000F3228" w:rsidP="00607404">
            <w:pPr>
              <w:pStyle w:val="ListParagraph"/>
              <w:widowControl w:val="0"/>
              <w:numPr>
                <w:ilvl w:val="0"/>
                <w:numId w:val="218"/>
              </w:numPr>
              <w:tabs>
                <w:tab w:val="left" w:pos="376"/>
              </w:tabs>
              <w:adjustRightInd w:val="0"/>
              <w:spacing w:after="0"/>
              <w:ind w:left="702"/>
              <w:textAlignment w:val="baseline"/>
              <w:rPr>
                <w:rFonts w:ascii="Times New Roman" w:hAnsi="Times New Roman" w:cs="Times New Roman"/>
                <w:sz w:val="24"/>
                <w:szCs w:val="24"/>
              </w:rPr>
            </w:pPr>
            <w:r w:rsidRPr="00155C1B">
              <w:rPr>
                <w:rFonts w:ascii="Times New Roman" w:hAnsi="Times New Roman" w:cs="Times New Roman"/>
                <w:sz w:val="24"/>
                <w:szCs w:val="24"/>
              </w:rPr>
              <w:t>Increased occurrence of sickness or health complaints/ symptoms</w:t>
            </w:r>
          </w:p>
          <w:p w14:paraId="69EEBEA5" w14:textId="77777777" w:rsidR="000F3228" w:rsidRPr="00155C1B" w:rsidRDefault="000F3228" w:rsidP="00607404">
            <w:pPr>
              <w:pStyle w:val="ListParagraph"/>
              <w:widowControl w:val="0"/>
              <w:numPr>
                <w:ilvl w:val="0"/>
                <w:numId w:val="218"/>
              </w:numPr>
              <w:tabs>
                <w:tab w:val="left" w:pos="376"/>
              </w:tabs>
              <w:adjustRightInd w:val="0"/>
              <w:spacing w:after="0"/>
              <w:ind w:left="702"/>
              <w:textAlignment w:val="baseline"/>
              <w:rPr>
                <w:rFonts w:ascii="Times New Roman" w:hAnsi="Times New Roman" w:cs="Times New Roman"/>
                <w:sz w:val="24"/>
                <w:szCs w:val="24"/>
              </w:rPr>
            </w:pPr>
            <w:r w:rsidRPr="00155C1B">
              <w:rPr>
                <w:rFonts w:ascii="Times New Roman" w:hAnsi="Times New Roman" w:cs="Times New Roman"/>
                <w:sz w:val="24"/>
                <w:szCs w:val="24"/>
              </w:rPr>
              <w:t>Common complaints of workers related to OSH</w:t>
            </w:r>
          </w:p>
          <w:p w14:paraId="0714AB8B" w14:textId="77777777" w:rsidR="000F3228" w:rsidRPr="00155C1B" w:rsidRDefault="000F3228" w:rsidP="00607404">
            <w:pPr>
              <w:pStyle w:val="ListParagraph"/>
              <w:widowControl w:val="0"/>
              <w:numPr>
                <w:ilvl w:val="0"/>
                <w:numId w:val="218"/>
              </w:numPr>
              <w:tabs>
                <w:tab w:val="left" w:pos="376"/>
              </w:tabs>
              <w:adjustRightInd w:val="0"/>
              <w:spacing w:after="0"/>
              <w:ind w:left="702"/>
              <w:textAlignment w:val="baseline"/>
              <w:rPr>
                <w:rFonts w:ascii="Times New Roman" w:hAnsi="Times New Roman" w:cs="Times New Roman"/>
                <w:sz w:val="24"/>
                <w:szCs w:val="24"/>
              </w:rPr>
            </w:pPr>
            <w:r w:rsidRPr="00155C1B">
              <w:rPr>
                <w:rFonts w:ascii="Times New Roman" w:hAnsi="Times New Roman" w:cs="Times New Roman"/>
                <w:sz w:val="24"/>
                <w:szCs w:val="24"/>
              </w:rPr>
              <w:t>High absenteeism for work-related reasons</w:t>
            </w:r>
          </w:p>
        </w:tc>
      </w:tr>
      <w:tr w:rsidR="000F3228" w:rsidRPr="00155C1B" w14:paraId="33989997" w14:textId="77777777" w:rsidTr="000F3228">
        <w:trPr>
          <w:cantSplit/>
        </w:trPr>
        <w:tc>
          <w:tcPr>
            <w:tcW w:w="1633" w:type="pct"/>
          </w:tcPr>
          <w:p w14:paraId="55F1FAFE" w14:textId="77777777" w:rsidR="000F3228" w:rsidRPr="00155C1B" w:rsidRDefault="000F3228" w:rsidP="00607404">
            <w:pPr>
              <w:numPr>
                <w:ilvl w:val="0"/>
                <w:numId w:val="173"/>
              </w:numPr>
              <w:spacing w:after="0" w:line="276" w:lineRule="auto"/>
              <w:ind w:left="318" w:hanging="284"/>
              <w:rPr>
                <w:rFonts w:ascii="Times New Roman" w:hAnsi="Times New Roman" w:cs="Times New Roman"/>
                <w:sz w:val="24"/>
                <w:szCs w:val="24"/>
              </w:rPr>
            </w:pPr>
            <w:r w:rsidRPr="00155C1B">
              <w:rPr>
                <w:rFonts w:ascii="Times New Roman" w:hAnsi="Times New Roman" w:cs="Times New Roman"/>
                <w:sz w:val="24"/>
                <w:szCs w:val="24"/>
              </w:rPr>
              <w:t>OSH concerns may include but  not limited to:</w:t>
            </w:r>
          </w:p>
          <w:p w14:paraId="3F36BC90" w14:textId="77777777" w:rsidR="000F3228" w:rsidRPr="00155C1B" w:rsidRDefault="000F3228" w:rsidP="00B311AF">
            <w:pPr>
              <w:spacing w:after="0" w:line="276" w:lineRule="auto"/>
              <w:ind w:left="318" w:hanging="284"/>
              <w:rPr>
                <w:rFonts w:ascii="Times New Roman" w:hAnsi="Times New Roman" w:cs="Times New Roman"/>
                <w:sz w:val="24"/>
                <w:szCs w:val="24"/>
              </w:rPr>
            </w:pPr>
          </w:p>
        </w:tc>
        <w:tc>
          <w:tcPr>
            <w:tcW w:w="3367" w:type="pct"/>
          </w:tcPr>
          <w:p w14:paraId="31ECB56F" w14:textId="77777777" w:rsidR="000F3228" w:rsidRPr="00155C1B" w:rsidRDefault="000F3228" w:rsidP="00607404">
            <w:pPr>
              <w:pStyle w:val="ListParagraph"/>
              <w:numPr>
                <w:ilvl w:val="0"/>
                <w:numId w:val="219"/>
              </w:numPr>
              <w:spacing w:after="0"/>
              <w:rPr>
                <w:rFonts w:ascii="Times New Roman" w:hAnsi="Times New Roman" w:cs="Times New Roman"/>
                <w:sz w:val="24"/>
                <w:szCs w:val="24"/>
              </w:rPr>
            </w:pPr>
            <w:r w:rsidRPr="00155C1B">
              <w:rPr>
                <w:rFonts w:ascii="Times New Roman" w:hAnsi="Times New Roman" w:cs="Times New Roman"/>
                <w:sz w:val="24"/>
                <w:szCs w:val="24"/>
              </w:rPr>
              <w:t>Workers’ experience/observance on presence of work hazards</w:t>
            </w:r>
          </w:p>
          <w:p w14:paraId="60F923FC" w14:textId="77777777" w:rsidR="000F3228" w:rsidRPr="00155C1B" w:rsidRDefault="000F3228" w:rsidP="00607404">
            <w:pPr>
              <w:pStyle w:val="ListParagraph"/>
              <w:numPr>
                <w:ilvl w:val="0"/>
                <w:numId w:val="219"/>
              </w:numPr>
              <w:spacing w:after="0"/>
              <w:rPr>
                <w:rFonts w:ascii="Times New Roman" w:hAnsi="Times New Roman" w:cs="Times New Roman"/>
                <w:sz w:val="24"/>
                <w:szCs w:val="24"/>
              </w:rPr>
            </w:pPr>
            <w:r w:rsidRPr="00155C1B">
              <w:rPr>
                <w:rFonts w:ascii="Times New Roman" w:hAnsi="Times New Roman" w:cs="Times New Roman"/>
                <w:sz w:val="24"/>
                <w:szCs w:val="24"/>
              </w:rPr>
              <w:t>Unsafe/unhealthy administrative arrangements (prolonged work hours, no break time, constant overtime, scheduling of tasks)</w:t>
            </w:r>
          </w:p>
          <w:p w14:paraId="50E67162" w14:textId="77777777" w:rsidR="000F3228" w:rsidRPr="00155C1B" w:rsidRDefault="000F3228" w:rsidP="00607404">
            <w:pPr>
              <w:pStyle w:val="ListParagraph"/>
              <w:numPr>
                <w:ilvl w:val="0"/>
                <w:numId w:val="219"/>
              </w:numPr>
              <w:spacing w:after="0"/>
              <w:rPr>
                <w:rFonts w:ascii="Times New Roman" w:hAnsi="Times New Roman" w:cs="Times New Roman"/>
                <w:sz w:val="24"/>
                <w:szCs w:val="24"/>
              </w:rPr>
            </w:pPr>
            <w:r w:rsidRPr="00155C1B">
              <w:rPr>
                <w:rFonts w:ascii="Times New Roman" w:hAnsi="Times New Roman" w:cs="Times New Roman"/>
                <w:sz w:val="24"/>
                <w:szCs w:val="24"/>
              </w:rPr>
              <w:t>Reasons for compliance/non-compliance to use of PPEs or other OSH procedures/policies/guidelines</w:t>
            </w:r>
          </w:p>
        </w:tc>
      </w:tr>
      <w:tr w:rsidR="000F3228" w:rsidRPr="00155C1B" w14:paraId="7AAF4FD3" w14:textId="77777777" w:rsidTr="000F3228">
        <w:trPr>
          <w:cantSplit/>
        </w:trPr>
        <w:tc>
          <w:tcPr>
            <w:tcW w:w="1633" w:type="pct"/>
          </w:tcPr>
          <w:p w14:paraId="0048F94C" w14:textId="77777777" w:rsidR="000F3228" w:rsidRPr="00155C1B" w:rsidRDefault="000F3228" w:rsidP="00607404">
            <w:pPr>
              <w:numPr>
                <w:ilvl w:val="0"/>
                <w:numId w:val="173"/>
              </w:numPr>
              <w:spacing w:after="0" w:line="276" w:lineRule="auto"/>
              <w:ind w:left="318" w:hanging="284"/>
              <w:rPr>
                <w:rFonts w:ascii="Times New Roman" w:hAnsi="Times New Roman" w:cs="Times New Roman"/>
                <w:sz w:val="24"/>
                <w:szCs w:val="24"/>
              </w:rPr>
            </w:pPr>
            <w:r w:rsidRPr="00155C1B">
              <w:rPr>
                <w:rFonts w:ascii="Times New Roman" w:hAnsi="Times New Roman" w:cs="Times New Roman"/>
                <w:sz w:val="24"/>
                <w:szCs w:val="24"/>
              </w:rPr>
              <w:lastRenderedPageBreak/>
              <w:t>Safety gears /PPE (Personal Protective Equipment) may include but not limited to:</w:t>
            </w:r>
          </w:p>
          <w:p w14:paraId="0A907802" w14:textId="77777777" w:rsidR="000F3228" w:rsidRPr="00155C1B" w:rsidRDefault="000F3228" w:rsidP="00B311AF">
            <w:pPr>
              <w:spacing w:line="276" w:lineRule="auto"/>
              <w:ind w:left="318" w:hanging="284"/>
              <w:rPr>
                <w:rFonts w:ascii="Times New Roman" w:hAnsi="Times New Roman" w:cs="Times New Roman"/>
                <w:sz w:val="24"/>
                <w:szCs w:val="24"/>
              </w:rPr>
            </w:pPr>
          </w:p>
        </w:tc>
        <w:tc>
          <w:tcPr>
            <w:tcW w:w="3367" w:type="pct"/>
          </w:tcPr>
          <w:p w14:paraId="63589C53" w14:textId="77777777" w:rsidR="000F3228" w:rsidRPr="00155C1B" w:rsidRDefault="000F3228" w:rsidP="00607404">
            <w:pPr>
              <w:pStyle w:val="ListParagraph"/>
              <w:numPr>
                <w:ilvl w:val="0"/>
                <w:numId w:val="220"/>
              </w:numPr>
              <w:spacing w:after="0"/>
              <w:rPr>
                <w:rFonts w:ascii="Times New Roman" w:hAnsi="Times New Roman" w:cs="Times New Roman"/>
                <w:sz w:val="24"/>
                <w:szCs w:val="24"/>
              </w:rPr>
            </w:pPr>
            <w:r w:rsidRPr="00155C1B">
              <w:rPr>
                <w:rFonts w:ascii="Times New Roman" w:hAnsi="Times New Roman" w:cs="Times New Roman"/>
                <w:sz w:val="24"/>
                <w:szCs w:val="24"/>
              </w:rPr>
              <w:t>Arm/Hand guard, gloves</w:t>
            </w:r>
          </w:p>
          <w:p w14:paraId="5971FBD3" w14:textId="77777777" w:rsidR="000F3228" w:rsidRPr="00155C1B" w:rsidRDefault="000F3228" w:rsidP="00607404">
            <w:pPr>
              <w:pStyle w:val="ListParagraph"/>
              <w:numPr>
                <w:ilvl w:val="0"/>
                <w:numId w:val="220"/>
              </w:numPr>
              <w:spacing w:after="0"/>
              <w:rPr>
                <w:rFonts w:ascii="Times New Roman" w:hAnsi="Times New Roman" w:cs="Times New Roman"/>
                <w:sz w:val="24"/>
                <w:szCs w:val="24"/>
              </w:rPr>
            </w:pPr>
            <w:r w:rsidRPr="00155C1B">
              <w:rPr>
                <w:rFonts w:ascii="Times New Roman" w:hAnsi="Times New Roman" w:cs="Times New Roman"/>
                <w:sz w:val="24"/>
                <w:szCs w:val="24"/>
              </w:rPr>
              <w:t>Eye protection (goggles, shield)</w:t>
            </w:r>
          </w:p>
          <w:p w14:paraId="04D6BCDA" w14:textId="77777777" w:rsidR="000F3228" w:rsidRPr="00155C1B" w:rsidRDefault="000F3228" w:rsidP="00607404">
            <w:pPr>
              <w:pStyle w:val="ListParagraph"/>
              <w:numPr>
                <w:ilvl w:val="0"/>
                <w:numId w:val="220"/>
              </w:numPr>
              <w:spacing w:after="0"/>
              <w:rPr>
                <w:rFonts w:ascii="Times New Roman" w:hAnsi="Times New Roman" w:cs="Times New Roman"/>
                <w:sz w:val="24"/>
                <w:szCs w:val="24"/>
              </w:rPr>
            </w:pPr>
            <w:r w:rsidRPr="00155C1B">
              <w:rPr>
                <w:rFonts w:ascii="Times New Roman" w:hAnsi="Times New Roman" w:cs="Times New Roman"/>
                <w:sz w:val="24"/>
                <w:szCs w:val="24"/>
              </w:rPr>
              <w:t>Hearing protection (ear muffs, ear plugs)</w:t>
            </w:r>
          </w:p>
          <w:p w14:paraId="3D179997" w14:textId="77777777" w:rsidR="000F3228" w:rsidRPr="00155C1B" w:rsidRDefault="000F3228" w:rsidP="00607404">
            <w:pPr>
              <w:pStyle w:val="ListParagraph"/>
              <w:numPr>
                <w:ilvl w:val="0"/>
                <w:numId w:val="220"/>
              </w:numPr>
              <w:spacing w:after="0"/>
              <w:rPr>
                <w:rFonts w:ascii="Times New Roman" w:hAnsi="Times New Roman" w:cs="Times New Roman"/>
                <w:sz w:val="24"/>
                <w:szCs w:val="24"/>
              </w:rPr>
            </w:pPr>
            <w:r w:rsidRPr="00155C1B">
              <w:rPr>
                <w:rFonts w:ascii="Times New Roman" w:hAnsi="Times New Roman" w:cs="Times New Roman"/>
                <w:sz w:val="24"/>
                <w:szCs w:val="24"/>
              </w:rPr>
              <w:t>Hair Net/cap/bonnet</w:t>
            </w:r>
          </w:p>
          <w:p w14:paraId="4D6BF7A4" w14:textId="77777777" w:rsidR="000F3228" w:rsidRPr="00155C1B" w:rsidRDefault="000F3228" w:rsidP="00607404">
            <w:pPr>
              <w:pStyle w:val="ListParagraph"/>
              <w:numPr>
                <w:ilvl w:val="0"/>
                <w:numId w:val="220"/>
              </w:numPr>
              <w:spacing w:after="0"/>
              <w:rPr>
                <w:rFonts w:ascii="Times New Roman" w:hAnsi="Times New Roman" w:cs="Times New Roman"/>
                <w:sz w:val="24"/>
                <w:szCs w:val="24"/>
              </w:rPr>
            </w:pPr>
            <w:r w:rsidRPr="00155C1B">
              <w:rPr>
                <w:rFonts w:ascii="Times New Roman" w:hAnsi="Times New Roman" w:cs="Times New Roman"/>
                <w:sz w:val="24"/>
                <w:szCs w:val="24"/>
              </w:rPr>
              <w:t>Hard hat</w:t>
            </w:r>
          </w:p>
          <w:p w14:paraId="42083ADA" w14:textId="77777777" w:rsidR="000F3228" w:rsidRPr="00155C1B" w:rsidRDefault="000F3228" w:rsidP="00607404">
            <w:pPr>
              <w:pStyle w:val="ListParagraph"/>
              <w:numPr>
                <w:ilvl w:val="0"/>
                <w:numId w:val="220"/>
              </w:numPr>
              <w:spacing w:after="0"/>
              <w:rPr>
                <w:rFonts w:ascii="Times New Roman" w:hAnsi="Times New Roman" w:cs="Times New Roman"/>
                <w:sz w:val="24"/>
                <w:szCs w:val="24"/>
              </w:rPr>
            </w:pPr>
            <w:r w:rsidRPr="00155C1B">
              <w:rPr>
                <w:rFonts w:ascii="Times New Roman" w:hAnsi="Times New Roman" w:cs="Times New Roman"/>
                <w:sz w:val="24"/>
                <w:szCs w:val="24"/>
              </w:rPr>
              <w:t>Face protection (mask, shield)</w:t>
            </w:r>
          </w:p>
          <w:p w14:paraId="50C682BA" w14:textId="77777777" w:rsidR="000F3228" w:rsidRPr="00155C1B" w:rsidRDefault="000F3228" w:rsidP="00607404">
            <w:pPr>
              <w:pStyle w:val="ListParagraph"/>
              <w:numPr>
                <w:ilvl w:val="0"/>
                <w:numId w:val="220"/>
              </w:numPr>
              <w:spacing w:after="0"/>
              <w:rPr>
                <w:rFonts w:ascii="Times New Roman" w:hAnsi="Times New Roman" w:cs="Times New Roman"/>
                <w:sz w:val="24"/>
                <w:szCs w:val="24"/>
              </w:rPr>
            </w:pPr>
            <w:r w:rsidRPr="00155C1B">
              <w:rPr>
                <w:rFonts w:ascii="Times New Roman" w:hAnsi="Times New Roman" w:cs="Times New Roman"/>
                <w:sz w:val="24"/>
                <w:szCs w:val="24"/>
              </w:rPr>
              <w:t>Apron/Gown/coverall/jump suit</w:t>
            </w:r>
          </w:p>
          <w:p w14:paraId="6A9208FD" w14:textId="77777777" w:rsidR="000F3228" w:rsidRPr="00155C1B" w:rsidRDefault="000F3228" w:rsidP="00607404">
            <w:pPr>
              <w:pStyle w:val="ListParagraph"/>
              <w:numPr>
                <w:ilvl w:val="0"/>
                <w:numId w:val="220"/>
              </w:numPr>
              <w:spacing w:after="0"/>
              <w:rPr>
                <w:rFonts w:ascii="Times New Roman" w:hAnsi="Times New Roman" w:cs="Times New Roman"/>
                <w:sz w:val="24"/>
                <w:szCs w:val="24"/>
              </w:rPr>
            </w:pPr>
            <w:r w:rsidRPr="00155C1B">
              <w:rPr>
                <w:rFonts w:ascii="Times New Roman" w:hAnsi="Times New Roman" w:cs="Times New Roman"/>
                <w:sz w:val="24"/>
                <w:szCs w:val="24"/>
              </w:rPr>
              <w:t>Anti-static suits</w:t>
            </w:r>
          </w:p>
          <w:p w14:paraId="7F6FAF91" w14:textId="77777777" w:rsidR="000F3228" w:rsidRPr="00155C1B" w:rsidRDefault="000F3228" w:rsidP="00607404">
            <w:pPr>
              <w:pStyle w:val="ListParagraph"/>
              <w:numPr>
                <w:ilvl w:val="0"/>
                <w:numId w:val="220"/>
              </w:numPr>
              <w:spacing w:after="0"/>
              <w:rPr>
                <w:rFonts w:ascii="Times New Roman" w:hAnsi="Times New Roman" w:cs="Times New Roman"/>
                <w:sz w:val="24"/>
                <w:szCs w:val="24"/>
              </w:rPr>
            </w:pPr>
            <w:r w:rsidRPr="00155C1B">
              <w:rPr>
                <w:rFonts w:ascii="Times New Roman" w:hAnsi="Times New Roman" w:cs="Times New Roman"/>
                <w:sz w:val="24"/>
                <w:szCs w:val="24"/>
              </w:rPr>
              <w:t>High-visibility reflective vest</w:t>
            </w:r>
          </w:p>
        </w:tc>
      </w:tr>
      <w:tr w:rsidR="000F3228" w:rsidRPr="00155C1B" w14:paraId="3543A8B1" w14:textId="77777777" w:rsidTr="000F3228">
        <w:trPr>
          <w:cantSplit/>
          <w:trHeight w:val="1965"/>
        </w:trPr>
        <w:tc>
          <w:tcPr>
            <w:tcW w:w="1633" w:type="pct"/>
          </w:tcPr>
          <w:p w14:paraId="32963F20" w14:textId="77777777" w:rsidR="000F3228" w:rsidRPr="00155C1B" w:rsidRDefault="000F3228" w:rsidP="00607404">
            <w:pPr>
              <w:numPr>
                <w:ilvl w:val="0"/>
                <w:numId w:val="173"/>
              </w:numPr>
              <w:spacing w:after="0" w:line="276" w:lineRule="auto"/>
              <w:ind w:left="318" w:hanging="284"/>
              <w:rPr>
                <w:rFonts w:ascii="Times New Roman" w:hAnsi="Times New Roman" w:cs="Times New Roman"/>
                <w:sz w:val="24"/>
                <w:szCs w:val="24"/>
              </w:rPr>
            </w:pPr>
            <w:r w:rsidRPr="00155C1B">
              <w:rPr>
                <w:rFonts w:ascii="Times New Roman" w:hAnsi="Times New Roman" w:cs="Times New Roman"/>
                <w:sz w:val="24"/>
                <w:szCs w:val="24"/>
              </w:rPr>
              <w:t>Appropriate risk controls</w:t>
            </w:r>
          </w:p>
          <w:p w14:paraId="490070A3" w14:textId="77777777" w:rsidR="000F3228" w:rsidRPr="00155C1B" w:rsidRDefault="000F3228" w:rsidP="00B311AF">
            <w:pPr>
              <w:spacing w:after="0" w:line="276" w:lineRule="auto"/>
              <w:ind w:left="34"/>
              <w:rPr>
                <w:rFonts w:ascii="Times New Roman" w:hAnsi="Times New Roman" w:cs="Times New Roman"/>
                <w:sz w:val="24"/>
                <w:szCs w:val="24"/>
              </w:rPr>
            </w:pPr>
            <w:r w:rsidRPr="00155C1B">
              <w:rPr>
                <w:rFonts w:ascii="Times New Roman" w:hAnsi="Times New Roman" w:cs="Times New Roman"/>
                <w:sz w:val="24"/>
                <w:szCs w:val="24"/>
              </w:rPr>
              <w:t>may include but not limited to:</w:t>
            </w:r>
          </w:p>
          <w:p w14:paraId="30EDF807" w14:textId="77777777" w:rsidR="000F3228" w:rsidRPr="00155C1B" w:rsidRDefault="000F3228" w:rsidP="00B311AF">
            <w:pPr>
              <w:spacing w:after="0" w:line="276" w:lineRule="auto"/>
              <w:ind w:left="318" w:hanging="284"/>
              <w:rPr>
                <w:rFonts w:ascii="Times New Roman" w:hAnsi="Times New Roman" w:cs="Times New Roman"/>
                <w:sz w:val="24"/>
                <w:szCs w:val="24"/>
              </w:rPr>
            </w:pPr>
          </w:p>
        </w:tc>
        <w:tc>
          <w:tcPr>
            <w:tcW w:w="3367" w:type="pct"/>
          </w:tcPr>
          <w:p w14:paraId="34510414" w14:textId="77777777" w:rsidR="000F3228" w:rsidRPr="00155C1B" w:rsidRDefault="000F3228" w:rsidP="00607404">
            <w:pPr>
              <w:pStyle w:val="ListParagraph"/>
              <w:numPr>
                <w:ilvl w:val="0"/>
                <w:numId w:val="221"/>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Appropriate risk controls in order of impact are as follows:</w:t>
            </w:r>
          </w:p>
          <w:p w14:paraId="23163D72" w14:textId="77777777" w:rsidR="000F3228" w:rsidRPr="00155C1B" w:rsidRDefault="000F3228" w:rsidP="00607404">
            <w:pPr>
              <w:pStyle w:val="ListParagraph"/>
              <w:numPr>
                <w:ilvl w:val="0"/>
                <w:numId w:val="221"/>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Eliminate the hazard altogether (i.e., get rid of the dangerous machine)</w:t>
            </w:r>
          </w:p>
          <w:p w14:paraId="27401183" w14:textId="77777777" w:rsidR="000F3228" w:rsidRPr="00155C1B" w:rsidRDefault="000F3228" w:rsidP="00607404">
            <w:pPr>
              <w:pStyle w:val="ListParagraph"/>
              <w:numPr>
                <w:ilvl w:val="0"/>
                <w:numId w:val="221"/>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Isolate the hazard from anyone who could be harmed (i.e., keep the machine in a closed room and operate it remotely; barricade an unsafe area off)</w:t>
            </w:r>
          </w:p>
          <w:p w14:paraId="5FEC92EC" w14:textId="77777777" w:rsidR="000F3228" w:rsidRPr="00155C1B" w:rsidRDefault="000F3228" w:rsidP="00607404">
            <w:pPr>
              <w:pStyle w:val="ListParagraph"/>
              <w:numPr>
                <w:ilvl w:val="0"/>
                <w:numId w:val="221"/>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Substitute the hazard with a safer alternative (i.e., replace the machine with a safer one)</w:t>
            </w:r>
          </w:p>
          <w:p w14:paraId="11CD5AC1" w14:textId="77777777" w:rsidR="000F3228" w:rsidRPr="00155C1B" w:rsidRDefault="000F3228" w:rsidP="00607404">
            <w:pPr>
              <w:pStyle w:val="ListParagraph"/>
              <w:numPr>
                <w:ilvl w:val="0"/>
                <w:numId w:val="221"/>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Use administrative controls to reduce the risk (i.e., train workers how to use equipment safely; train workers about the risks of harassment; issue signage)</w:t>
            </w:r>
          </w:p>
          <w:p w14:paraId="0E1F4AA0" w14:textId="77777777" w:rsidR="000F3228" w:rsidRPr="00155C1B" w:rsidRDefault="000F3228" w:rsidP="00607404">
            <w:pPr>
              <w:pStyle w:val="ListParagraph"/>
              <w:numPr>
                <w:ilvl w:val="0"/>
                <w:numId w:val="221"/>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Use engineering controls to reduce the risk (i.e., attach guards to the machine to protect users)</w:t>
            </w:r>
          </w:p>
          <w:p w14:paraId="617E8B8E" w14:textId="77777777" w:rsidR="000F3228" w:rsidRPr="00155C1B" w:rsidRDefault="000F3228" w:rsidP="00607404">
            <w:pPr>
              <w:pStyle w:val="ListParagraph"/>
              <w:numPr>
                <w:ilvl w:val="0"/>
                <w:numId w:val="221"/>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Use personal protective equipment (i.e., wear</w:t>
            </w:r>
          </w:p>
          <w:p w14:paraId="4EBC9F9A" w14:textId="77777777" w:rsidR="000F3228" w:rsidRPr="00155C1B" w:rsidRDefault="000F3228" w:rsidP="00607404">
            <w:pPr>
              <w:pStyle w:val="ListParagraph"/>
              <w:numPr>
                <w:ilvl w:val="0"/>
                <w:numId w:val="221"/>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gloves and goggles when using the machine)</w:t>
            </w:r>
          </w:p>
        </w:tc>
      </w:tr>
      <w:tr w:rsidR="000F3228" w:rsidRPr="00155C1B" w14:paraId="12E71150" w14:textId="77777777" w:rsidTr="000F3228">
        <w:trPr>
          <w:cantSplit/>
        </w:trPr>
        <w:tc>
          <w:tcPr>
            <w:tcW w:w="1633" w:type="pct"/>
          </w:tcPr>
          <w:p w14:paraId="7FAB6EA8" w14:textId="77777777" w:rsidR="000F3228" w:rsidRPr="00155C1B" w:rsidRDefault="000F3228" w:rsidP="00607404">
            <w:pPr>
              <w:numPr>
                <w:ilvl w:val="0"/>
                <w:numId w:val="173"/>
              </w:numPr>
              <w:spacing w:after="0" w:line="276" w:lineRule="auto"/>
              <w:ind w:left="318" w:hanging="284"/>
              <w:rPr>
                <w:rFonts w:ascii="Times New Roman" w:hAnsi="Times New Roman" w:cs="Times New Roman"/>
                <w:sz w:val="24"/>
                <w:szCs w:val="24"/>
              </w:rPr>
            </w:pPr>
            <w:r w:rsidRPr="00155C1B">
              <w:rPr>
                <w:rFonts w:ascii="Times New Roman" w:hAnsi="Times New Roman" w:cs="Times New Roman"/>
                <w:sz w:val="24"/>
                <w:szCs w:val="24"/>
              </w:rPr>
              <w:t>Contingency measures may include but  not limited to:</w:t>
            </w:r>
          </w:p>
          <w:p w14:paraId="6EC1137F" w14:textId="77777777" w:rsidR="000F3228" w:rsidRPr="00155C1B" w:rsidRDefault="000F3228" w:rsidP="00B311AF">
            <w:pPr>
              <w:tabs>
                <w:tab w:val="left" w:pos="-2898"/>
              </w:tabs>
              <w:spacing w:after="0" w:line="276" w:lineRule="auto"/>
              <w:ind w:left="318" w:hanging="284"/>
              <w:rPr>
                <w:rFonts w:ascii="Times New Roman" w:hAnsi="Times New Roman" w:cs="Times New Roman"/>
                <w:sz w:val="24"/>
                <w:szCs w:val="24"/>
              </w:rPr>
            </w:pPr>
          </w:p>
        </w:tc>
        <w:tc>
          <w:tcPr>
            <w:tcW w:w="3367" w:type="pct"/>
          </w:tcPr>
          <w:p w14:paraId="0015E1B5" w14:textId="77777777" w:rsidR="000F3228" w:rsidRPr="00155C1B" w:rsidRDefault="000F3228" w:rsidP="00607404">
            <w:pPr>
              <w:pStyle w:val="ListParagraph"/>
              <w:numPr>
                <w:ilvl w:val="0"/>
                <w:numId w:val="222"/>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Evacuation</w:t>
            </w:r>
          </w:p>
          <w:p w14:paraId="628085E3" w14:textId="77777777" w:rsidR="000F3228" w:rsidRPr="00155C1B" w:rsidRDefault="000F3228" w:rsidP="00607404">
            <w:pPr>
              <w:pStyle w:val="ListParagraph"/>
              <w:numPr>
                <w:ilvl w:val="0"/>
                <w:numId w:val="222"/>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Isolation</w:t>
            </w:r>
          </w:p>
          <w:p w14:paraId="779D4AF3" w14:textId="77777777" w:rsidR="000F3228" w:rsidRPr="00155C1B" w:rsidRDefault="000F3228" w:rsidP="00607404">
            <w:pPr>
              <w:pStyle w:val="ListParagraph"/>
              <w:numPr>
                <w:ilvl w:val="0"/>
                <w:numId w:val="222"/>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Decontamination</w:t>
            </w:r>
          </w:p>
          <w:p w14:paraId="685152EC" w14:textId="77777777" w:rsidR="000F3228" w:rsidRPr="00155C1B" w:rsidRDefault="000F3228" w:rsidP="00607404">
            <w:pPr>
              <w:pStyle w:val="ListParagraph"/>
              <w:numPr>
                <w:ilvl w:val="0"/>
                <w:numId w:val="222"/>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(Calling designed) emergency personnel</w:t>
            </w:r>
          </w:p>
        </w:tc>
      </w:tr>
      <w:tr w:rsidR="000F3228" w:rsidRPr="00155C1B" w14:paraId="47D9FB4C" w14:textId="77777777" w:rsidTr="000F3228">
        <w:trPr>
          <w:cantSplit/>
        </w:trPr>
        <w:tc>
          <w:tcPr>
            <w:tcW w:w="1633" w:type="pct"/>
          </w:tcPr>
          <w:p w14:paraId="458FDAEA" w14:textId="77777777" w:rsidR="000F3228" w:rsidRPr="00155C1B" w:rsidRDefault="000F3228" w:rsidP="00607404">
            <w:pPr>
              <w:numPr>
                <w:ilvl w:val="0"/>
                <w:numId w:val="173"/>
              </w:numPr>
              <w:spacing w:after="0" w:line="276" w:lineRule="auto"/>
              <w:ind w:left="459" w:hanging="425"/>
              <w:rPr>
                <w:rFonts w:ascii="Times New Roman" w:hAnsi="Times New Roman" w:cs="Times New Roman"/>
                <w:sz w:val="24"/>
                <w:szCs w:val="24"/>
              </w:rPr>
            </w:pPr>
            <w:r w:rsidRPr="00155C1B">
              <w:rPr>
                <w:rFonts w:ascii="Times New Roman" w:hAnsi="Times New Roman" w:cs="Times New Roman"/>
                <w:sz w:val="24"/>
                <w:szCs w:val="24"/>
              </w:rPr>
              <w:t>Incidents and emergencies may include but  not limited to:</w:t>
            </w:r>
          </w:p>
          <w:p w14:paraId="3ACE2D55" w14:textId="77777777" w:rsidR="000F3228" w:rsidRPr="00155C1B" w:rsidRDefault="000F3228" w:rsidP="00B311AF">
            <w:pPr>
              <w:tabs>
                <w:tab w:val="left" w:pos="-2898"/>
              </w:tabs>
              <w:spacing w:after="0" w:line="276" w:lineRule="auto"/>
              <w:ind w:left="459" w:hanging="425"/>
              <w:rPr>
                <w:rFonts w:ascii="Times New Roman" w:hAnsi="Times New Roman" w:cs="Times New Roman"/>
                <w:sz w:val="24"/>
                <w:szCs w:val="24"/>
              </w:rPr>
            </w:pPr>
          </w:p>
        </w:tc>
        <w:tc>
          <w:tcPr>
            <w:tcW w:w="3367" w:type="pct"/>
          </w:tcPr>
          <w:p w14:paraId="12ADE60E"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Chemical spills</w:t>
            </w:r>
          </w:p>
          <w:p w14:paraId="345F6833"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Equipment/vehicle accidents</w:t>
            </w:r>
          </w:p>
          <w:p w14:paraId="4B2D4072"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Explosion</w:t>
            </w:r>
          </w:p>
          <w:p w14:paraId="220E400A"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Fire</w:t>
            </w:r>
          </w:p>
          <w:p w14:paraId="17BB8552"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Gas leak</w:t>
            </w:r>
          </w:p>
          <w:p w14:paraId="0FF64B6C"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Injury to personnel</w:t>
            </w:r>
          </w:p>
          <w:p w14:paraId="76B81D49"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Structural collapse</w:t>
            </w:r>
          </w:p>
          <w:p w14:paraId="10487C6C"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Toxic and/or flammable vapors emission.</w:t>
            </w:r>
          </w:p>
        </w:tc>
      </w:tr>
      <w:tr w:rsidR="000F3228" w:rsidRPr="00155C1B" w14:paraId="143E31D7" w14:textId="77777777" w:rsidTr="000F3228">
        <w:trPr>
          <w:cantSplit/>
        </w:trPr>
        <w:tc>
          <w:tcPr>
            <w:tcW w:w="1633" w:type="pct"/>
          </w:tcPr>
          <w:p w14:paraId="108A7811" w14:textId="77777777" w:rsidR="000F3228" w:rsidRPr="00155C1B" w:rsidRDefault="000F3228" w:rsidP="00607404">
            <w:pPr>
              <w:numPr>
                <w:ilvl w:val="0"/>
                <w:numId w:val="173"/>
              </w:numPr>
              <w:spacing w:after="0" w:line="276" w:lineRule="auto"/>
              <w:ind w:left="459" w:hanging="425"/>
              <w:rPr>
                <w:rFonts w:ascii="Times New Roman" w:hAnsi="Times New Roman" w:cs="Times New Roman"/>
                <w:sz w:val="24"/>
                <w:szCs w:val="24"/>
              </w:rPr>
            </w:pPr>
            <w:r w:rsidRPr="00155C1B">
              <w:rPr>
                <w:rFonts w:ascii="Times New Roman" w:hAnsi="Times New Roman" w:cs="Times New Roman"/>
                <w:sz w:val="24"/>
                <w:szCs w:val="24"/>
              </w:rPr>
              <w:lastRenderedPageBreak/>
              <w:t>OSH-related Records may include but  not limited to:</w:t>
            </w:r>
          </w:p>
        </w:tc>
        <w:tc>
          <w:tcPr>
            <w:tcW w:w="3367" w:type="pct"/>
          </w:tcPr>
          <w:p w14:paraId="2B2CD568"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Medical/Health records</w:t>
            </w:r>
          </w:p>
          <w:p w14:paraId="7203B738"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Incident/accident reports</w:t>
            </w:r>
          </w:p>
          <w:p w14:paraId="1398C147"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Sickness notifications/sick leave application</w:t>
            </w:r>
          </w:p>
          <w:p w14:paraId="663B83DA" w14:textId="77777777" w:rsidR="000F3228" w:rsidRPr="00155C1B" w:rsidRDefault="000F3228"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OSH-related trainings obtained</w:t>
            </w:r>
          </w:p>
        </w:tc>
      </w:tr>
    </w:tbl>
    <w:p w14:paraId="310AD14F" w14:textId="77777777" w:rsidR="000F3228" w:rsidRPr="00155C1B" w:rsidRDefault="000F3228" w:rsidP="00B311AF">
      <w:pPr>
        <w:spacing w:after="0" w:line="276" w:lineRule="auto"/>
        <w:rPr>
          <w:rFonts w:ascii="Times New Roman" w:hAnsi="Times New Roman" w:cs="Times New Roman"/>
          <w:b/>
          <w:sz w:val="24"/>
          <w:szCs w:val="24"/>
        </w:rPr>
      </w:pPr>
    </w:p>
    <w:p w14:paraId="070C9321"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0874FAC9" w14:textId="77777777" w:rsidR="000F3228" w:rsidRPr="00155C1B" w:rsidRDefault="000F3228" w:rsidP="00B311AF">
      <w:pPr>
        <w:spacing w:after="0" w:line="276" w:lineRule="auto"/>
        <w:rPr>
          <w:rFonts w:ascii="Times New Roman" w:hAnsi="Times New Roman" w:cs="Times New Roman"/>
          <w:bCs/>
          <w:sz w:val="24"/>
          <w:szCs w:val="24"/>
        </w:rPr>
      </w:pPr>
      <w:r w:rsidRPr="00155C1B">
        <w:rPr>
          <w:rFonts w:ascii="Times New Roman" w:hAnsi="Times New Roman" w:cs="Times New Roman"/>
          <w:bCs/>
          <w:sz w:val="24"/>
          <w:szCs w:val="24"/>
        </w:rPr>
        <w:t>This section describes the skills and knowledge required for this unit of competency.</w:t>
      </w:r>
    </w:p>
    <w:p w14:paraId="0AC5A16D" w14:textId="77777777" w:rsidR="000F3228" w:rsidRPr="00155C1B" w:rsidRDefault="000F3228" w:rsidP="00B311AF">
      <w:pPr>
        <w:spacing w:after="0" w:line="276" w:lineRule="auto"/>
        <w:contextualSpacing/>
        <w:rPr>
          <w:rFonts w:ascii="Times New Roman" w:hAnsi="Times New Roman" w:cs="Times New Roman"/>
          <w:b/>
          <w:sz w:val="24"/>
          <w:szCs w:val="24"/>
        </w:rPr>
      </w:pPr>
    </w:p>
    <w:p w14:paraId="5ACE931C" w14:textId="77777777" w:rsidR="000F3228" w:rsidRPr="00155C1B" w:rsidRDefault="000F3228" w:rsidP="00B311AF">
      <w:pPr>
        <w:spacing w:after="0" w:line="276" w:lineRule="auto"/>
        <w:contextualSpacing/>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41EE8212"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7600D1C4"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 xml:space="preserve">Communication </w:t>
      </w:r>
    </w:p>
    <w:p w14:paraId="187C3541"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 xml:space="preserve">Interpersonal </w:t>
      </w:r>
    </w:p>
    <w:p w14:paraId="7013CB90"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Presentation</w:t>
      </w:r>
    </w:p>
    <w:p w14:paraId="4275420F"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Risk assessment</w:t>
      </w:r>
    </w:p>
    <w:p w14:paraId="2773FEE9"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 xml:space="preserve">Evaluation </w:t>
      </w:r>
    </w:p>
    <w:p w14:paraId="2806F2BC"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Critical thinking</w:t>
      </w:r>
    </w:p>
    <w:p w14:paraId="2D9AD1B7"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Problem solving</w:t>
      </w:r>
    </w:p>
    <w:p w14:paraId="276C34E5"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Negotiation</w:t>
      </w:r>
    </w:p>
    <w:p w14:paraId="7D35FFBE" w14:textId="77777777" w:rsidR="000F3228" w:rsidRPr="00155C1B" w:rsidRDefault="000F3228" w:rsidP="00B311AF">
      <w:pPr>
        <w:suppressAutoHyphens/>
        <w:spacing w:after="0" w:line="276" w:lineRule="auto"/>
        <w:ind w:left="720"/>
        <w:jc w:val="both"/>
        <w:rPr>
          <w:rFonts w:ascii="Times New Roman" w:hAnsi="Times New Roman" w:cs="Times New Roman"/>
          <w:sz w:val="24"/>
          <w:szCs w:val="24"/>
          <w:lang w:val="en-AU"/>
        </w:rPr>
      </w:pPr>
    </w:p>
    <w:p w14:paraId="1BA111F7" w14:textId="77777777" w:rsidR="000F3228" w:rsidRPr="00155C1B" w:rsidRDefault="000F3228" w:rsidP="00B311AF">
      <w:pPr>
        <w:spacing w:after="0" w:line="276" w:lineRule="auto"/>
        <w:rPr>
          <w:rFonts w:ascii="Times New Roman" w:hAnsi="Times New Roman" w:cs="Times New Roman"/>
          <w:b/>
          <w:bCs/>
          <w:sz w:val="24"/>
          <w:szCs w:val="24"/>
        </w:rPr>
      </w:pPr>
      <w:r w:rsidRPr="00155C1B">
        <w:rPr>
          <w:rFonts w:ascii="Times New Roman" w:hAnsi="Times New Roman" w:cs="Times New Roman"/>
          <w:b/>
          <w:bCs/>
          <w:sz w:val="24"/>
          <w:szCs w:val="24"/>
        </w:rPr>
        <w:t>Required Knowledge</w:t>
      </w:r>
    </w:p>
    <w:p w14:paraId="0D3AE09D" w14:textId="77777777" w:rsidR="000F3228" w:rsidRPr="00155C1B" w:rsidRDefault="000F3228" w:rsidP="00B311AF">
      <w:pPr>
        <w:spacing w:after="0"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26C79D23"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General OSH Principles</w:t>
      </w:r>
    </w:p>
    <w:p w14:paraId="52E400BC"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 xml:space="preserve">Occupational hazards/risks recognition </w:t>
      </w:r>
    </w:p>
    <w:p w14:paraId="0FFD0EE8"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OSH organizations providing services on OSH evaluation and/or work environment measurements (WEM)</w:t>
      </w:r>
    </w:p>
    <w:p w14:paraId="7A318F41"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 xml:space="preserve">National OSH regulations; company OSH policies and protocols </w:t>
      </w:r>
    </w:p>
    <w:p w14:paraId="5A519A90"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Systematic gathering of OSH issues and concerns</w:t>
      </w:r>
    </w:p>
    <w:p w14:paraId="07A35A29"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 xml:space="preserve">General OSH principles </w:t>
      </w:r>
    </w:p>
    <w:p w14:paraId="20C69430"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National OSH regulations</w:t>
      </w:r>
    </w:p>
    <w:p w14:paraId="7D2FBF3D"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Company OSH and recording protocols, procedures and policies/guidelines</w:t>
      </w:r>
    </w:p>
    <w:p w14:paraId="2BC88424" w14:textId="77777777" w:rsidR="000F3228" w:rsidRPr="00155C1B" w:rsidRDefault="000F3228"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Training and/or counseling methodologies and strategies</w:t>
      </w:r>
    </w:p>
    <w:p w14:paraId="46823205" w14:textId="77777777" w:rsidR="000F3228" w:rsidRPr="00155C1B" w:rsidRDefault="000F3228" w:rsidP="00B311AF">
      <w:pPr>
        <w:spacing w:after="0" w:line="276" w:lineRule="auto"/>
        <w:contextualSpacing/>
        <w:rPr>
          <w:rFonts w:ascii="Times New Roman" w:hAnsi="Times New Roman" w:cs="Times New Roman"/>
          <w:b/>
          <w:sz w:val="24"/>
          <w:szCs w:val="24"/>
        </w:rPr>
      </w:pPr>
    </w:p>
    <w:p w14:paraId="0BC5B499" w14:textId="77777777" w:rsidR="000F3228" w:rsidRPr="00155C1B" w:rsidRDefault="000F3228" w:rsidP="00B311AF">
      <w:pPr>
        <w:spacing w:after="0" w:line="276" w:lineRule="auto"/>
        <w:contextualSpacing/>
        <w:rPr>
          <w:rFonts w:ascii="Times New Roman" w:hAnsi="Times New Roman" w:cs="Times New Roman"/>
          <w:b/>
          <w:sz w:val="24"/>
          <w:szCs w:val="24"/>
        </w:rPr>
      </w:pPr>
      <w:r w:rsidRPr="00155C1B">
        <w:rPr>
          <w:rFonts w:ascii="Times New Roman" w:hAnsi="Times New Roman" w:cs="Times New Roman"/>
          <w:b/>
          <w:sz w:val="24"/>
          <w:szCs w:val="24"/>
        </w:rPr>
        <w:t>EVIDENCE GUIDE</w:t>
      </w:r>
    </w:p>
    <w:p w14:paraId="3AAE0FB3" w14:textId="77777777" w:rsidR="000F3228" w:rsidRPr="00155C1B" w:rsidRDefault="000F3228" w:rsidP="00B311AF">
      <w:p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p w14:paraId="429D0FC2" w14:textId="77777777" w:rsidR="000F3228" w:rsidRPr="00155C1B" w:rsidRDefault="000F3228" w:rsidP="00B311AF">
      <w:pPr>
        <w:spacing w:after="0"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0F3228" w:rsidRPr="00155C1B" w14:paraId="7A2E9FD6" w14:textId="77777777" w:rsidTr="000F3228">
        <w:tc>
          <w:tcPr>
            <w:tcW w:w="1173" w:type="pct"/>
          </w:tcPr>
          <w:p w14:paraId="1E725521" w14:textId="77777777" w:rsidR="000F3228" w:rsidRPr="00155C1B" w:rsidRDefault="000F3228" w:rsidP="00607404">
            <w:pPr>
              <w:numPr>
                <w:ilvl w:val="0"/>
                <w:numId w:val="171"/>
              </w:numPr>
              <w:spacing w:after="0" w:line="276" w:lineRule="auto"/>
              <w:ind w:left="284" w:hanging="284"/>
              <w:rPr>
                <w:rFonts w:ascii="Times New Roman" w:hAnsi="Times New Roman" w:cs="Times New Roman"/>
                <w:sz w:val="24"/>
                <w:szCs w:val="24"/>
              </w:rPr>
            </w:pPr>
            <w:r w:rsidRPr="00155C1B">
              <w:rPr>
                <w:rFonts w:ascii="Times New Roman" w:hAnsi="Times New Roman" w:cs="Times New Roman"/>
                <w:sz w:val="24"/>
                <w:szCs w:val="24"/>
              </w:rPr>
              <w:t>Critical Aspects of Competency</w:t>
            </w:r>
          </w:p>
        </w:tc>
        <w:tc>
          <w:tcPr>
            <w:tcW w:w="3827" w:type="pct"/>
          </w:tcPr>
          <w:p w14:paraId="233889B0" w14:textId="77777777" w:rsidR="000F3228" w:rsidRPr="00155C1B" w:rsidRDefault="000F3228" w:rsidP="00B311AF">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Assessment requires evidence that the candidate:</w:t>
            </w:r>
          </w:p>
          <w:p w14:paraId="4B06EF57" w14:textId="77777777" w:rsidR="000F3228" w:rsidRPr="00155C1B" w:rsidRDefault="000F3228" w:rsidP="00607404">
            <w:pPr>
              <w:pStyle w:val="ListParagraph"/>
              <w:numPr>
                <w:ilvl w:val="0"/>
                <w:numId w:val="17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Identified hazards in the workplace based their indicators </w:t>
            </w:r>
          </w:p>
          <w:p w14:paraId="6418C49B" w14:textId="77777777" w:rsidR="000F3228" w:rsidRPr="00155C1B" w:rsidRDefault="000F3228" w:rsidP="00607404">
            <w:pPr>
              <w:pStyle w:val="ListParagraph"/>
              <w:numPr>
                <w:ilvl w:val="0"/>
                <w:numId w:val="172"/>
              </w:numPr>
              <w:spacing w:after="0"/>
              <w:rPr>
                <w:rFonts w:ascii="Times New Roman" w:hAnsi="Times New Roman" w:cs="Times New Roman"/>
                <w:sz w:val="24"/>
                <w:szCs w:val="24"/>
              </w:rPr>
            </w:pPr>
            <w:r w:rsidRPr="00155C1B">
              <w:rPr>
                <w:rFonts w:ascii="Times New Roman" w:hAnsi="Times New Roman" w:cs="Times New Roman"/>
                <w:sz w:val="24"/>
                <w:szCs w:val="24"/>
              </w:rPr>
              <w:t>Evaluated workplace hazards based on legal requirements.</w:t>
            </w:r>
          </w:p>
          <w:p w14:paraId="253B4CA5" w14:textId="77777777" w:rsidR="000F3228" w:rsidRPr="00155C1B" w:rsidRDefault="000F3228" w:rsidP="00607404">
            <w:pPr>
              <w:pStyle w:val="ListParagraph"/>
              <w:numPr>
                <w:ilvl w:val="0"/>
                <w:numId w:val="172"/>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 xml:space="preserve">Addressed OSH concerns raised by workers as per legal requirements. </w:t>
            </w:r>
          </w:p>
          <w:p w14:paraId="6EF823B7" w14:textId="77777777" w:rsidR="000F3228" w:rsidRPr="00155C1B" w:rsidRDefault="000F3228" w:rsidP="00607404">
            <w:pPr>
              <w:pStyle w:val="ListParagraph"/>
              <w:numPr>
                <w:ilvl w:val="0"/>
                <w:numId w:val="172"/>
              </w:numPr>
              <w:spacing w:after="0"/>
              <w:rPr>
                <w:rFonts w:ascii="Times New Roman" w:hAnsi="Times New Roman" w:cs="Times New Roman"/>
                <w:sz w:val="24"/>
                <w:szCs w:val="24"/>
              </w:rPr>
            </w:pPr>
            <w:r w:rsidRPr="00155C1B">
              <w:rPr>
                <w:rFonts w:ascii="Times New Roman" w:hAnsi="Times New Roman" w:cs="Times New Roman"/>
                <w:sz w:val="24"/>
                <w:szCs w:val="24"/>
              </w:rPr>
              <w:t>Implemented hazard prevention and control measures as per legal requirement.</w:t>
            </w:r>
          </w:p>
          <w:p w14:paraId="407F1226" w14:textId="77777777" w:rsidR="000F3228" w:rsidRPr="00155C1B" w:rsidRDefault="000F3228" w:rsidP="00607404">
            <w:pPr>
              <w:pStyle w:val="ListParagraph"/>
              <w:numPr>
                <w:ilvl w:val="0"/>
                <w:numId w:val="172"/>
              </w:numPr>
              <w:spacing w:after="0"/>
              <w:rPr>
                <w:rFonts w:ascii="Times New Roman" w:hAnsi="Times New Roman" w:cs="Times New Roman"/>
                <w:sz w:val="24"/>
                <w:szCs w:val="24"/>
              </w:rPr>
            </w:pPr>
            <w:r w:rsidRPr="00155C1B">
              <w:rPr>
                <w:rFonts w:ascii="Times New Roman" w:hAnsi="Times New Roman" w:cs="Times New Roman"/>
                <w:sz w:val="24"/>
                <w:szCs w:val="24"/>
              </w:rPr>
              <w:t>Conducted risk assessment as per legal requirement.</w:t>
            </w:r>
          </w:p>
          <w:p w14:paraId="65E82095" w14:textId="77777777" w:rsidR="000F3228" w:rsidRPr="00155C1B" w:rsidRDefault="000F3228" w:rsidP="00607404">
            <w:pPr>
              <w:pStyle w:val="ListParagraph"/>
              <w:numPr>
                <w:ilvl w:val="0"/>
                <w:numId w:val="172"/>
              </w:numPr>
              <w:spacing w:after="0"/>
              <w:rPr>
                <w:rFonts w:ascii="Times New Roman" w:hAnsi="Times New Roman" w:cs="Times New Roman"/>
                <w:sz w:val="24"/>
                <w:szCs w:val="24"/>
              </w:rPr>
            </w:pPr>
            <w:r w:rsidRPr="00155C1B">
              <w:rPr>
                <w:rFonts w:ascii="Times New Roman" w:hAnsi="Times New Roman" w:cs="Times New Roman"/>
                <w:sz w:val="24"/>
                <w:szCs w:val="24"/>
              </w:rPr>
              <w:t>Developed risk matrix based on likely impact.</w:t>
            </w:r>
          </w:p>
          <w:p w14:paraId="1536D9BC" w14:textId="77777777" w:rsidR="000F3228" w:rsidRPr="00155C1B" w:rsidRDefault="000F3228" w:rsidP="00607404">
            <w:pPr>
              <w:numPr>
                <w:ilvl w:val="0"/>
                <w:numId w:val="172"/>
              </w:numPr>
              <w:spacing w:after="0" w:line="276" w:lineRule="auto"/>
              <w:rPr>
                <w:rFonts w:ascii="Times New Roman" w:eastAsia="Times New Roman" w:hAnsi="Times New Roman" w:cs="Times New Roman"/>
                <w:sz w:val="24"/>
                <w:szCs w:val="24"/>
              </w:rPr>
            </w:pPr>
            <w:r w:rsidRPr="00155C1B">
              <w:rPr>
                <w:rFonts w:ascii="Times New Roman" w:hAnsi="Times New Roman" w:cs="Times New Roman"/>
                <w:sz w:val="24"/>
                <w:szCs w:val="24"/>
              </w:rPr>
              <w:t>Recognized and established contingency measures in accordance with organization procedures.</w:t>
            </w:r>
          </w:p>
          <w:p w14:paraId="744BC075" w14:textId="77777777" w:rsidR="000F3228" w:rsidRPr="00155C1B" w:rsidRDefault="000F3228" w:rsidP="00607404">
            <w:pPr>
              <w:pStyle w:val="ListParagraph"/>
              <w:numPr>
                <w:ilvl w:val="0"/>
                <w:numId w:val="172"/>
              </w:numPr>
              <w:spacing w:after="0"/>
              <w:rPr>
                <w:rFonts w:ascii="Times New Roman" w:hAnsi="Times New Roman" w:cs="Times New Roman"/>
                <w:sz w:val="24"/>
                <w:szCs w:val="24"/>
              </w:rPr>
            </w:pPr>
            <w:r w:rsidRPr="00155C1B">
              <w:rPr>
                <w:rFonts w:ascii="Times New Roman" w:hAnsi="Times New Roman" w:cs="Times New Roman"/>
                <w:sz w:val="24"/>
                <w:szCs w:val="24"/>
              </w:rPr>
              <w:t>Identified, evaluated and reviewed company OSH program based on legal requirements.</w:t>
            </w:r>
          </w:p>
          <w:p w14:paraId="19234D6E" w14:textId="77777777" w:rsidR="000F3228" w:rsidRPr="00155C1B" w:rsidRDefault="000F3228" w:rsidP="00607404">
            <w:pPr>
              <w:pStyle w:val="ListParagraph"/>
              <w:numPr>
                <w:ilvl w:val="0"/>
                <w:numId w:val="172"/>
              </w:numPr>
              <w:spacing w:after="0"/>
              <w:rPr>
                <w:rFonts w:ascii="Times New Roman" w:hAnsi="Times New Roman" w:cs="Times New Roman"/>
                <w:sz w:val="24"/>
                <w:szCs w:val="24"/>
              </w:rPr>
            </w:pPr>
            <w:r w:rsidRPr="00155C1B">
              <w:rPr>
                <w:rFonts w:ascii="Times New Roman" w:hAnsi="Times New Roman" w:cs="Times New Roman"/>
                <w:sz w:val="24"/>
                <w:szCs w:val="24"/>
              </w:rPr>
              <w:t>Implemented company OSH programs as per legal requirements.</w:t>
            </w:r>
          </w:p>
          <w:p w14:paraId="7A5E316D" w14:textId="77777777" w:rsidR="000F3228" w:rsidRPr="00155C1B" w:rsidRDefault="000F3228" w:rsidP="00607404">
            <w:pPr>
              <w:pStyle w:val="ListParagraph"/>
              <w:numPr>
                <w:ilvl w:val="0"/>
                <w:numId w:val="172"/>
              </w:numPr>
              <w:spacing w:after="0"/>
              <w:rPr>
                <w:rFonts w:ascii="Times New Roman" w:hAnsi="Times New Roman" w:cs="Times New Roman"/>
                <w:sz w:val="24"/>
                <w:szCs w:val="24"/>
              </w:rPr>
            </w:pPr>
            <w:r w:rsidRPr="00155C1B">
              <w:rPr>
                <w:rFonts w:ascii="Times New Roman" w:hAnsi="Times New Roman" w:cs="Times New Roman"/>
                <w:sz w:val="24"/>
                <w:szCs w:val="24"/>
              </w:rPr>
              <w:t>Capacity built workers on OSH standards and procedures as per legal requirements</w:t>
            </w:r>
          </w:p>
          <w:p w14:paraId="0A9B12D8" w14:textId="77777777" w:rsidR="000F3228" w:rsidRPr="00155C1B" w:rsidRDefault="000F3228" w:rsidP="00607404">
            <w:pPr>
              <w:numPr>
                <w:ilvl w:val="0"/>
                <w:numId w:val="172"/>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Maintained OSH-related records as per legal requirements.</w:t>
            </w:r>
          </w:p>
        </w:tc>
      </w:tr>
      <w:tr w:rsidR="000F3228" w:rsidRPr="00155C1B" w14:paraId="60E24395" w14:textId="77777777" w:rsidTr="000F3228">
        <w:tc>
          <w:tcPr>
            <w:tcW w:w="1173" w:type="pct"/>
          </w:tcPr>
          <w:p w14:paraId="69B6DDDC" w14:textId="77777777" w:rsidR="000F3228" w:rsidRPr="00155C1B" w:rsidRDefault="000F3228" w:rsidP="00607404">
            <w:pPr>
              <w:numPr>
                <w:ilvl w:val="0"/>
                <w:numId w:val="171"/>
              </w:numPr>
              <w:spacing w:after="0" w:line="276" w:lineRule="auto"/>
              <w:ind w:left="284" w:hanging="284"/>
              <w:rPr>
                <w:rFonts w:ascii="Times New Roman" w:hAnsi="Times New Roman" w:cs="Times New Roman"/>
                <w:sz w:val="24"/>
                <w:szCs w:val="24"/>
              </w:rPr>
            </w:pPr>
            <w:r w:rsidRPr="00155C1B">
              <w:rPr>
                <w:rFonts w:ascii="Times New Roman" w:hAnsi="Times New Roman" w:cs="Times New Roman"/>
                <w:sz w:val="24"/>
                <w:szCs w:val="24"/>
              </w:rPr>
              <w:lastRenderedPageBreak/>
              <w:t>Resource Implications</w:t>
            </w:r>
          </w:p>
        </w:tc>
        <w:tc>
          <w:tcPr>
            <w:tcW w:w="3827" w:type="pct"/>
          </w:tcPr>
          <w:p w14:paraId="276A2A59" w14:textId="77777777" w:rsidR="000F3228" w:rsidRPr="00155C1B" w:rsidRDefault="000F3228" w:rsidP="00B311AF">
            <w:pPr>
              <w:pStyle w:val="BodyText"/>
              <w:tabs>
                <w:tab w:val="left" w:pos="702"/>
              </w:tabs>
              <w:spacing w:after="0" w:line="276" w:lineRule="auto"/>
              <w:ind w:left="702" w:hanging="702"/>
            </w:pPr>
            <w:r w:rsidRPr="00155C1B">
              <w:t>The following resources should be provided:</w:t>
            </w:r>
          </w:p>
          <w:p w14:paraId="2EE7619D" w14:textId="77777777" w:rsidR="000F3228" w:rsidRPr="00155C1B" w:rsidRDefault="000F3228" w:rsidP="00607404">
            <w:pPr>
              <w:pStyle w:val="ListParagraph"/>
              <w:numPr>
                <w:ilvl w:val="0"/>
                <w:numId w:val="213"/>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Access to relevant workplace where assessment can take place</w:t>
            </w:r>
          </w:p>
          <w:p w14:paraId="7D98903C" w14:textId="77777777" w:rsidR="000F3228" w:rsidRPr="00155C1B" w:rsidRDefault="000F3228" w:rsidP="00607404">
            <w:pPr>
              <w:pStyle w:val="BodyText"/>
              <w:numPr>
                <w:ilvl w:val="0"/>
                <w:numId w:val="213"/>
              </w:numPr>
              <w:tabs>
                <w:tab w:val="left" w:pos="702"/>
              </w:tabs>
              <w:spacing w:line="276" w:lineRule="auto"/>
            </w:pPr>
            <w:r w:rsidRPr="00155C1B">
              <w:rPr>
                <w:rFonts w:eastAsiaTheme="minorHAnsi"/>
                <w:color w:val="000000" w:themeColor="text1"/>
                <w:lang w:val="en-GB"/>
              </w:rPr>
              <w:t>Appropriately simulated environment where assessment can take place</w:t>
            </w:r>
          </w:p>
        </w:tc>
      </w:tr>
      <w:tr w:rsidR="000F3228" w:rsidRPr="00155C1B" w14:paraId="2E291EB0" w14:textId="77777777" w:rsidTr="000F3228">
        <w:tc>
          <w:tcPr>
            <w:tcW w:w="1173" w:type="pct"/>
          </w:tcPr>
          <w:p w14:paraId="634799A5" w14:textId="77777777" w:rsidR="000F3228" w:rsidRPr="00155C1B" w:rsidRDefault="000F3228" w:rsidP="00607404">
            <w:pPr>
              <w:numPr>
                <w:ilvl w:val="0"/>
                <w:numId w:val="171"/>
              </w:numPr>
              <w:spacing w:after="0" w:line="276" w:lineRule="auto"/>
              <w:ind w:left="284" w:hanging="284"/>
              <w:rPr>
                <w:rFonts w:ascii="Times New Roman" w:hAnsi="Times New Roman" w:cs="Times New Roman"/>
                <w:sz w:val="24"/>
                <w:szCs w:val="24"/>
              </w:rPr>
            </w:pPr>
            <w:r w:rsidRPr="00155C1B">
              <w:rPr>
                <w:rFonts w:ascii="Times New Roman" w:hAnsi="Times New Roman" w:cs="Times New Roman"/>
                <w:sz w:val="24"/>
                <w:szCs w:val="24"/>
              </w:rPr>
              <w:t>Methods of Assessment</w:t>
            </w:r>
          </w:p>
        </w:tc>
        <w:tc>
          <w:tcPr>
            <w:tcW w:w="3827" w:type="pct"/>
          </w:tcPr>
          <w:p w14:paraId="4CDE4C12" w14:textId="77777777" w:rsidR="000F3228" w:rsidRPr="00155C1B" w:rsidRDefault="000F3228" w:rsidP="00B311AF">
            <w:pPr>
              <w:tabs>
                <w:tab w:val="left" w:pos="70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Competency in this unit may be assessed through: </w:t>
            </w:r>
          </w:p>
          <w:p w14:paraId="0719356B" w14:textId="77777777" w:rsidR="000F3228" w:rsidRPr="00155C1B" w:rsidRDefault="000F3228" w:rsidP="00607404">
            <w:pPr>
              <w:numPr>
                <w:ilvl w:val="0"/>
                <w:numId w:val="228"/>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Observation</w:t>
            </w:r>
          </w:p>
          <w:p w14:paraId="6D230C68" w14:textId="77777777" w:rsidR="000F3228" w:rsidRPr="00155C1B" w:rsidRDefault="000F3228" w:rsidP="00607404">
            <w:pPr>
              <w:numPr>
                <w:ilvl w:val="0"/>
                <w:numId w:val="228"/>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Oral questioning </w:t>
            </w:r>
          </w:p>
          <w:p w14:paraId="749FD702" w14:textId="77777777" w:rsidR="000F3228" w:rsidRPr="00155C1B" w:rsidRDefault="000F3228" w:rsidP="00607404">
            <w:pPr>
              <w:numPr>
                <w:ilvl w:val="0"/>
                <w:numId w:val="228"/>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Written test</w:t>
            </w:r>
          </w:p>
          <w:p w14:paraId="330850DA" w14:textId="77777777" w:rsidR="000F3228" w:rsidRPr="00155C1B" w:rsidRDefault="000F3228" w:rsidP="00607404">
            <w:pPr>
              <w:numPr>
                <w:ilvl w:val="0"/>
                <w:numId w:val="228"/>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Portfolio of Evidence</w:t>
            </w:r>
          </w:p>
          <w:p w14:paraId="61128F0A" w14:textId="77777777" w:rsidR="000F3228" w:rsidRPr="00155C1B" w:rsidRDefault="000F3228" w:rsidP="00607404">
            <w:pPr>
              <w:numPr>
                <w:ilvl w:val="0"/>
                <w:numId w:val="228"/>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Interview</w:t>
            </w:r>
          </w:p>
          <w:p w14:paraId="2006564A" w14:textId="77777777" w:rsidR="000F3228" w:rsidRPr="00155C1B" w:rsidRDefault="000F3228" w:rsidP="00607404">
            <w:pPr>
              <w:numPr>
                <w:ilvl w:val="0"/>
                <w:numId w:val="228"/>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Third party report</w:t>
            </w:r>
          </w:p>
        </w:tc>
      </w:tr>
      <w:tr w:rsidR="000F3228" w:rsidRPr="00155C1B" w14:paraId="75DF9775" w14:textId="77777777" w:rsidTr="000F3228">
        <w:tc>
          <w:tcPr>
            <w:tcW w:w="1173" w:type="pct"/>
          </w:tcPr>
          <w:p w14:paraId="7A8B1C8D" w14:textId="77777777" w:rsidR="000F3228" w:rsidRPr="00155C1B" w:rsidRDefault="000F3228" w:rsidP="00607404">
            <w:pPr>
              <w:numPr>
                <w:ilvl w:val="0"/>
                <w:numId w:val="171"/>
              </w:numPr>
              <w:spacing w:after="0" w:line="276" w:lineRule="auto"/>
              <w:ind w:left="284" w:hanging="284"/>
              <w:contextualSpacing/>
              <w:rPr>
                <w:rFonts w:ascii="Times New Roman" w:hAnsi="Times New Roman" w:cs="Times New Roman"/>
                <w:sz w:val="24"/>
                <w:szCs w:val="24"/>
              </w:rPr>
            </w:pPr>
            <w:r w:rsidRPr="00155C1B">
              <w:rPr>
                <w:rFonts w:ascii="Times New Roman" w:hAnsi="Times New Roman" w:cs="Times New Roman"/>
                <w:sz w:val="24"/>
                <w:szCs w:val="24"/>
              </w:rPr>
              <w:t>Context of Assessment</w:t>
            </w:r>
          </w:p>
        </w:tc>
        <w:tc>
          <w:tcPr>
            <w:tcW w:w="3827" w:type="pct"/>
          </w:tcPr>
          <w:p w14:paraId="45D34C87" w14:textId="77777777" w:rsidR="000F3228" w:rsidRPr="00155C1B" w:rsidRDefault="000F3228" w:rsidP="00B311AF">
            <w:p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Competency may be assessed:</w:t>
            </w:r>
          </w:p>
          <w:p w14:paraId="562BA1E5" w14:textId="77777777" w:rsidR="000F3228" w:rsidRPr="00155C1B" w:rsidRDefault="000F3228" w:rsidP="00607404">
            <w:pPr>
              <w:pStyle w:val="ListParagraph"/>
              <w:numPr>
                <w:ilvl w:val="0"/>
                <w:numId w:val="224"/>
              </w:numPr>
              <w:spacing w:after="0"/>
              <w:rPr>
                <w:rFonts w:ascii="Times New Roman" w:hAnsi="Times New Roman" w:cs="Times New Roman"/>
                <w:sz w:val="24"/>
                <w:szCs w:val="24"/>
              </w:rPr>
            </w:pPr>
            <w:r w:rsidRPr="00155C1B">
              <w:rPr>
                <w:rFonts w:ascii="Times New Roman" w:hAnsi="Times New Roman" w:cs="Times New Roman"/>
                <w:sz w:val="24"/>
                <w:szCs w:val="24"/>
              </w:rPr>
              <w:t>On-the-job</w:t>
            </w:r>
          </w:p>
          <w:p w14:paraId="62EEB9A3" w14:textId="77777777" w:rsidR="000F3228" w:rsidRPr="00155C1B" w:rsidRDefault="000F3228" w:rsidP="00607404">
            <w:pPr>
              <w:pStyle w:val="ListParagraph"/>
              <w:numPr>
                <w:ilvl w:val="0"/>
                <w:numId w:val="224"/>
              </w:numPr>
              <w:spacing w:after="0"/>
              <w:rPr>
                <w:rFonts w:ascii="Times New Roman" w:hAnsi="Times New Roman" w:cs="Times New Roman"/>
                <w:sz w:val="24"/>
                <w:szCs w:val="24"/>
              </w:rPr>
            </w:pPr>
            <w:r w:rsidRPr="00155C1B">
              <w:rPr>
                <w:rFonts w:ascii="Times New Roman" w:hAnsi="Times New Roman" w:cs="Times New Roman"/>
                <w:sz w:val="24"/>
                <w:szCs w:val="24"/>
              </w:rPr>
              <w:t>Off-the –job</w:t>
            </w:r>
          </w:p>
          <w:p w14:paraId="7B548E2F" w14:textId="77777777" w:rsidR="000F3228" w:rsidRPr="00155C1B" w:rsidRDefault="000F3228" w:rsidP="00607404">
            <w:pPr>
              <w:pStyle w:val="ListParagraph"/>
              <w:numPr>
                <w:ilvl w:val="0"/>
                <w:numId w:val="22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During Industrial attachment </w:t>
            </w:r>
          </w:p>
        </w:tc>
      </w:tr>
      <w:tr w:rsidR="000F3228" w:rsidRPr="00155C1B" w14:paraId="5422BF37" w14:textId="77777777" w:rsidTr="000F3228">
        <w:tc>
          <w:tcPr>
            <w:tcW w:w="1173" w:type="pct"/>
          </w:tcPr>
          <w:p w14:paraId="1DC26369" w14:textId="77777777" w:rsidR="000F3228" w:rsidRPr="00155C1B" w:rsidRDefault="000F3228" w:rsidP="00607404">
            <w:pPr>
              <w:numPr>
                <w:ilvl w:val="0"/>
                <w:numId w:val="171"/>
              </w:numPr>
              <w:spacing w:after="0" w:line="276" w:lineRule="auto"/>
              <w:ind w:left="284" w:hanging="284"/>
              <w:contextualSpacing/>
              <w:rPr>
                <w:rFonts w:ascii="Times New Roman" w:hAnsi="Times New Roman" w:cs="Times New Roman"/>
                <w:sz w:val="24"/>
                <w:szCs w:val="24"/>
              </w:rPr>
            </w:pPr>
            <w:r w:rsidRPr="00155C1B">
              <w:rPr>
                <w:rFonts w:ascii="Times New Roman" w:hAnsi="Times New Roman" w:cs="Times New Roman"/>
                <w:sz w:val="24"/>
                <w:szCs w:val="24"/>
              </w:rPr>
              <w:t>Guidance information for assessment</w:t>
            </w:r>
          </w:p>
        </w:tc>
        <w:tc>
          <w:tcPr>
            <w:tcW w:w="3827" w:type="pct"/>
          </w:tcPr>
          <w:p w14:paraId="456C6905" w14:textId="77777777" w:rsidR="000F3228" w:rsidRPr="00155C1B" w:rsidRDefault="000F3228" w:rsidP="00B311AF">
            <w:p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other units relevant to the industry sector, workplace and job role is recommended.</w:t>
            </w:r>
          </w:p>
          <w:p w14:paraId="6B05AF4B" w14:textId="77777777" w:rsidR="000F3228" w:rsidRPr="00155C1B" w:rsidRDefault="000F3228" w:rsidP="00B311AF">
            <w:pPr>
              <w:spacing w:after="0" w:line="276" w:lineRule="auto"/>
              <w:jc w:val="both"/>
              <w:rPr>
                <w:rFonts w:ascii="Times New Roman" w:hAnsi="Times New Roman" w:cs="Times New Roman"/>
                <w:sz w:val="24"/>
                <w:szCs w:val="24"/>
              </w:rPr>
            </w:pPr>
          </w:p>
        </w:tc>
      </w:tr>
    </w:tbl>
    <w:p w14:paraId="540E7B45" w14:textId="77777777" w:rsidR="000F3228" w:rsidRPr="00155C1B" w:rsidRDefault="000F3228" w:rsidP="00B311AF">
      <w:pPr>
        <w:spacing w:after="0" w:line="276" w:lineRule="auto"/>
        <w:contextualSpacing/>
        <w:rPr>
          <w:rFonts w:ascii="Times New Roman" w:hAnsi="Times New Roman" w:cs="Times New Roman"/>
          <w:sz w:val="24"/>
          <w:szCs w:val="24"/>
        </w:rPr>
      </w:pPr>
    </w:p>
    <w:p w14:paraId="4A9BDB2F" w14:textId="77777777" w:rsidR="000F3228" w:rsidRPr="00155C1B" w:rsidRDefault="000F3228" w:rsidP="00B311AF">
      <w:pPr>
        <w:spacing w:line="276" w:lineRule="auto"/>
        <w:rPr>
          <w:rFonts w:ascii="Times New Roman" w:eastAsiaTheme="majorEastAsia" w:hAnsi="Times New Roman" w:cs="Times New Roman"/>
          <w:color w:val="2F5496" w:themeColor="accent1" w:themeShade="BF"/>
          <w:sz w:val="24"/>
          <w:szCs w:val="24"/>
          <w:lang w:eastAsia="en-GB"/>
        </w:rPr>
      </w:pPr>
    </w:p>
    <w:p w14:paraId="0A626E67" w14:textId="77777777" w:rsidR="00212314" w:rsidRPr="00155C1B" w:rsidRDefault="00212314" w:rsidP="00B311AF">
      <w:pPr>
        <w:spacing w:line="276" w:lineRule="auto"/>
        <w:rPr>
          <w:rFonts w:ascii="Times New Roman" w:hAnsi="Times New Roman" w:cs="Times New Roman"/>
          <w:sz w:val="24"/>
          <w:szCs w:val="24"/>
        </w:rPr>
      </w:pPr>
    </w:p>
    <w:p w14:paraId="7D321A3D" w14:textId="77777777" w:rsidR="002B6AF8" w:rsidRPr="00155C1B" w:rsidRDefault="002B6AF8" w:rsidP="00B311AF">
      <w:pPr>
        <w:spacing w:line="276" w:lineRule="auto"/>
        <w:rPr>
          <w:rFonts w:ascii="Times New Roman" w:hAnsi="Times New Roman" w:cs="Times New Roman"/>
          <w:sz w:val="24"/>
          <w:szCs w:val="24"/>
        </w:rPr>
      </w:pPr>
    </w:p>
    <w:p w14:paraId="0625988A" w14:textId="77777777" w:rsidR="002B6AF8" w:rsidRPr="00155C1B" w:rsidRDefault="002B6AF8" w:rsidP="00B311AF">
      <w:pPr>
        <w:spacing w:line="276" w:lineRule="auto"/>
        <w:rPr>
          <w:rFonts w:ascii="Times New Roman" w:hAnsi="Times New Roman" w:cs="Times New Roman"/>
          <w:sz w:val="24"/>
          <w:szCs w:val="24"/>
        </w:rPr>
      </w:pPr>
    </w:p>
    <w:p w14:paraId="6B599BB4" w14:textId="77777777" w:rsidR="002B6AF8" w:rsidRPr="00155C1B" w:rsidRDefault="002B6AF8" w:rsidP="00B311AF">
      <w:pPr>
        <w:spacing w:line="276" w:lineRule="auto"/>
        <w:rPr>
          <w:rFonts w:ascii="Times New Roman" w:hAnsi="Times New Roman" w:cs="Times New Roman"/>
          <w:sz w:val="24"/>
          <w:szCs w:val="24"/>
        </w:rPr>
      </w:pPr>
    </w:p>
    <w:p w14:paraId="67B743B8" w14:textId="77777777" w:rsidR="002B6AF8" w:rsidRPr="00155C1B" w:rsidRDefault="002B6AF8" w:rsidP="00B311AF">
      <w:pPr>
        <w:spacing w:line="276" w:lineRule="auto"/>
        <w:rPr>
          <w:rFonts w:ascii="Times New Roman" w:hAnsi="Times New Roman" w:cs="Times New Roman"/>
          <w:sz w:val="24"/>
          <w:szCs w:val="24"/>
        </w:rPr>
      </w:pPr>
    </w:p>
    <w:p w14:paraId="1090CF68" w14:textId="77777777" w:rsidR="000F3228" w:rsidRPr="00155C1B" w:rsidRDefault="000F3228" w:rsidP="00B311AF">
      <w:pPr>
        <w:spacing w:line="276" w:lineRule="auto"/>
        <w:rPr>
          <w:rFonts w:ascii="Times New Roman" w:hAnsi="Times New Roman" w:cs="Times New Roman"/>
          <w:sz w:val="24"/>
          <w:szCs w:val="24"/>
        </w:rPr>
      </w:pPr>
    </w:p>
    <w:p w14:paraId="03487B30" w14:textId="77777777" w:rsidR="000F3228" w:rsidRPr="00155C1B" w:rsidRDefault="000F3228" w:rsidP="00B311AF">
      <w:pPr>
        <w:spacing w:line="276" w:lineRule="auto"/>
        <w:rPr>
          <w:rFonts w:ascii="Times New Roman" w:hAnsi="Times New Roman" w:cs="Times New Roman"/>
          <w:sz w:val="24"/>
          <w:szCs w:val="24"/>
        </w:rPr>
      </w:pPr>
    </w:p>
    <w:p w14:paraId="3EC5E308" w14:textId="77777777" w:rsidR="000F3228" w:rsidRPr="00155C1B" w:rsidRDefault="000F3228" w:rsidP="00B311AF">
      <w:pPr>
        <w:spacing w:line="276" w:lineRule="auto"/>
        <w:rPr>
          <w:rFonts w:ascii="Times New Roman" w:hAnsi="Times New Roman" w:cs="Times New Roman"/>
          <w:sz w:val="24"/>
          <w:szCs w:val="24"/>
        </w:rPr>
      </w:pPr>
    </w:p>
    <w:p w14:paraId="41F3FFBA" w14:textId="77777777" w:rsidR="000F3228" w:rsidRPr="00155C1B" w:rsidRDefault="000F3228" w:rsidP="00B311AF">
      <w:pPr>
        <w:spacing w:line="276" w:lineRule="auto"/>
        <w:rPr>
          <w:rFonts w:ascii="Times New Roman" w:hAnsi="Times New Roman" w:cs="Times New Roman"/>
          <w:sz w:val="24"/>
          <w:szCs w:val="24"/>
        </w:rPr>
      </w:pPr>
    </w:p>
    <w:p w14:paraId="2F2BB13A" w14:textId="77777777" w:rsidR="000F3228" w:rsidRPr="00155C1B" w:rsidRDefault="000F3228" w:rsidP="00B311AF">
      <w:pPr>
        <w:spacing w:line="276" w:lineRule="auto"/>
        <w:rPr>
          <w:rFonts w:ascii="Times New Roman" w:hAnsi="Times New Roman" w:cs="Times New Roman"/>
          <w:sz w:val="24"/>
          <w:szCs w:val="24"/>
        </w:rPr>
      </w:pPr>
    </w:p>
    <w:p w14:paraId="7B355CF2" w14:textId="77777777" w:rsidR="000F3228" w:rsidRPr="00155C1B" w:rsidRDefault="000F3228" w:rsidP="00B311AF">
      <w:pPr>
        <w:spacing w:line="276" w:lineRule="auto"/>
        <w:rPr>
          <w:rFonts w:ascii="Times New Roman" w:hAnsi="Times New Roman" w:cs="Times New Roman"/>
          <w:sz w:val="24"/>
          <w:szCs w:val="24"/>
        </w:rPr>
      </w:pPr>
    </w:p>
    <w:p w14:paraId="134D504C" w14:textId="77777777" w:rsidR="000F3228" w:rsidRPr="00155C1B" w:rsidRDefault="000F3228" w:rsidP="00B311AF">
      <w:pPr>
        <w:spacing w:line="276" w:lineRule="auto"/>
        <w:rPr>
          <w:rFonts w:ascii="Times New Roman" w:hAnsi="Times New Roman" w:cs="Times New Roman"/>
          <w:sz w:val="24"/>
          <w:szCs w:val="24"/>
        </w:rPr>
      </w:pPr>
    </w:p>
    <w:p w14:paraId="7CADE971" w14:textId="493BB9A2" w:rsidR="008F0556" w:rsidRPr="00155C1B" w:rsidRDefault="00B219BA" w:rsidP="00B311AF">
      <w:pPr>
        <w:pStyle w:val="Heading1"/>
        <w:rPr>
          <w:rFonts w:cs="Times New Roman"/>
          <w:sz w:val="24"/>
          <w:szCs w:val="24"/>
        </w:rPr>
      </w:pPr>
      <w:bookmarkStart w:id="41" w:name="_Toc66803638"/>
      <w:r w:rsidRPr="00155C1B">
        <w:rPr>
          <w:rFonts w:cs="Times New Roman"/>
          <w:sz w:val="24"/>
          <w:szCs w:val="24"/>
        </w:rPr>
        <w:t xml:space="preserve">COMMON UNITS </w:t>
      </w:r>
      <w:r w:rsidR="002B6AF8" w:rsidRPr="00155C1B">
        <w:rPr>
          <w:rFonts w:cs="Times New Roman"/>
          <w:sz w:val="24"/>
          <w:szCs w:val="24"/>
        </w:rPr>
        <w:t>OF COMPETENCY.</w:t>
      </w:r>
      <w:bookmarkEnd w:id="41"/>
    </w:p>
    <w:p w14:paraId="36E1A111" w14:textId="77777777" w:rsidR="002B6AF8" w:rsidRPr="00155C1B" w:rsidRDefault="002B6AF8" w:rsidP="00B311AF">
      <w:pPr>
        <w:spacing w:line="276" w:lineRule="auto"/>
        <w:rPr>
          <w:rFonts w:ascii="Times New Roman" w:eastAsia="Times New Roman" w:hAnsi="Times New Roman" w:cs="Times New Roman"/>
          <w:b/>
          <w:sz w:val="24"/>
          <w:szCs w:val="24"/>
          <w:lang w:val="en-GB"/>
        </w:rPr>
      </w:pPr>
      <w:bookmarkStart w:id="42" w:name="_Toc536429042"/>
      <w:r w:rsidRPr="00155C1B">
        <w:rPr>
          <w:rFonts w:ascii="Times New Roman" w:hAnsi="Times New Roman" w:cs="Times New Roman"/>
          <w:sz w:val="24"/>
          <w:szCs w:val="24"/>
        </w:rPr>
        <w:br w:type="page"/>
      </w:r>
    </w:p>
    <w:p w14:paraId="08ECDD53" w14:textId="77777777" w:rsidR="005A0938" w:rsidRPr="00155C1B" w:rsidRDefault="005A0938" w:rsidP="00B311AF">
      <w:pPr>
        <w:pStyle w:val="Heading1"/>
        <w:rPr>
          <w:rFonts w:cs="Times New Roman"/>
          <w:sz w:val="24"/>
          <w:szCs w:val="24"/>
        </w:rPr>
      </w:pPr>
      <w:bookmarkStart w:id="43" w:name="_Toc66803639"/>
      <w:r w:rsidRPr="00155C1B">
        <w:rPr>
          <w:rFonts w:cs="Times New Roman"/>
          <w:sz w:val="24"/>
          <w:szCs w:val="24"/>
        </w:rPr>
        <w:lastRenderedPageBreak/>
        <w:t>DEMONSTRATE THE KNOWLEDGE OF HUMAN ANATOMY</w:t>
      </w:r>
      <w:bookmarkEnd w:id="42"/>
      <w:bookmarkEnd w:id="43"/>
    </w:p>
    <w:p w14:paraId="01F36BF5" w14:textId="77777777" w:rsidR="005A0938" w:rsidRPr="00155C1B" w:rsidRDefault="005A0938" w:rsidP="00B311AF">
      <w:pPr>
        <w:spacing w:line="276" w:lineRule="auto"/>
        <w:rPr>
          <w:rFonts w:ascii="Times New Roman" w:hAnsi="Times New Roman" w:cs="Times New Roman"/>
          <w:sz w:val="24"/>
          <w:szCs w:val="24"/>
          <w:lang w:val="en-GB"/>
        </w:rPr>
      </w:pPr>
    </w:p>
    <w:p w14:paraId="72814F52"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UNIT CODE:</w:t>
      </w:r>
      <w:r w:rsidRPr="00155C1B">
        <w:rPr>
          <w:rFonts w:ascii="Times New Roman" w:hAnsi="Times New Roman" w:cs="Times New Roman"/>
          <w:b/>
          <w:sz w:val="24"/>
          <w:szCs w:val="24"/>
          <w:lang w:val="en-ZA"/>
        </w:rPr>
        <w:t xml:space="preserve"> </w:t>
      </w:r>
      <w:r w:rsidRPr="00155C1B">
        <w:rPr>
          <w:rFonts w:ascii="Times New Roman" w:hAnsi="Times New Roman" w:cs="Times New Roman"/>
          <w:sz w:val="24"/>
          <w:szCs w:val="24"/>
        </w:rPr>
        <w:t>MED/OS/PM/CC/0</w:t>
      </w:r>
      <w:r w:rsidR="002B6AF8" w:rsidRPr="00155C1B">
        <w:rPr>
          <w:rFonts w:ascii="Times New Roman" w:hAnsi="Times New Roman" w:cs="Times New Roman"/>
          <w:sz w:val="24"/>
          <w:szCs w:val="24"/>
        </w:rPr>
        <w:t>1</w:t>
      </w:r>
      <w:r w:rsidR="005444BA" w:rsidRPr="00155C1B">
        <w:rPr>
          <w:rFonts w:ascii="Times New Roman" w:hAnsi="Times New Roman" w:cs="Times New Roman"/>
          <w:sz w:val="24"/>
          <w:szCs w:val="24"/>
        </w:rPr>
        <w:t>/6/A</w:t>
      </w:r>
    </w:p>
    <w:p w14:paraId="65CCFB45"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UNIT DESCRIPTION</w:t>
      </w:r>
    </w:p>
    <w:p w14:paraId="03D06800" w14:textId="77777777" w:rsidR="005A0938" w:rsidRPr="00155C1B" w:rsidRDefault="005A0938" w:rsidP="00744BDA">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This unit specifies the competencies required to establish human anatomy. It involves analyzing the scope of anatomy, identifying anatomical terminologies, demonstrating the knowledge of cell and cell division, identifying histological and cytological methods and demonstrating knowledge of types of tissues and their location.</w:t>
      </w:r>
      <w:r w:rsidRPr="00155C1B">
        <w:rPr>
          <w:rFonts w:ascii="Times New Roman" w:hAnsi="Times New Roman" w:cs="Times New Roman"/>
          <w:sz w:val="24"/>
          <w:szCs w:val="24"/>
        </w:rPr>
        <w:tab/>
      </w:r>
      <w:r w:rsidRPr="00155C1B">
        <w:rPr>
          <w:rFonts w:ascii="Times New Roman" w:hAnsi="Times New Roman" w:cs="Times New Roman"/>
          <w:sz w:val="24"/>
          <w:szCs w:val="24"/>
        </w:rPr>
        <w:tab/>
      </w:r>
      <w:r w:rsidRPr="00155C1B">
        <w:rPr>
          <w:rFonts w:ascii="Times New Roman" w:hAnsi="Times New Roman" w:cs="Times New Roman"/>
          <w:sz w:val="24"/>
          <w:szCs w:val="24"/>
        </w:rPr>
        <w:tab/>
      </w:r>
    </w:p>
    <w:p w14:paraId="470ACE39" w14:textId="77777777" w:rsidR="005A0938" w:rsidRPr="00155C1B" w:rsidRDefault="005A0938" w:rsidP="00B311AF">
      <w:pPr>
        <w:tabs>
          <w:tab w:val="left" w:pos="2880"/>
          <w:tab w:val="left" w:pos="9000"/>
        </w:tabs>
        <w:spacing w:line="276" w:lineRule="auto"/>
        <w:jc w:val="both"/>
        <w:rPr>
          <w:rFonts w:ascii="Times New Roman" w:hAnsi="Times New Roman" w:cs="Times New Roman"/>
          <w:b/>
          <w:sz w:val="24"/>
          <w:szCs w:val="24"/>
        </w:rPr>
      </w:pPr>
      <w:r w:rsidRPr="00155C1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6093"/>
      </w:tblGrid>
      <w:tr w:rsidR="005A0938" w:rsidRPr="00155C1B" w14:paraId="2447CA39" w14:textId="77777777" w:rsidTr="00235177">
        <w:trPr>
          <w:trHeight w:val="1288"/>
        </w:trPr>
        <w:tc>
          <w:tcPr>
            <w:tcW w:w="1470" w:type="pct"/>
            <w:shd w:val="clear" w:color="auto" w:fill="FFFFFF"/>
            <w:vAlign w:val="center"/>
          </w:tcPr>
          <w:p w14:paraId="0496311C"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ELEMENT</w:t>
            </w:r>
          </w:p>
          <w:p w14:paraId="10E6AED4"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sz w:val="24"/>
                <w:szCs w:val="24"/>
              </w:rPr>
              <w:t xml:space="preserve">These describe the </w:t>
            </w:r>
            <w:r w:rsidRPr="00155C1B">
              <w:rPr>
                <w:rFonts w:ascii="Times New Roman" w:hAnsi="Times New Roman" w:cs="Times New Roman"/>
                <w:b/>
                <w:sz w:val="24"/>
                <w:szCs w:val="24"/>
              </w:rPr>
              <w:t>key outcomes</w:t>
            </w:r>
            <w:r w:rsidRPr="00155C1B">
              <w:rPr>
                <w:rFonts w:ascii="Times New Roman" w:hAnsi="Times New Roman" w:cs="Times New Roman"/>
                <w:sz w:val="24"/>
                <w:szCs w:val="24"/>
              </w:rPr>
              <w:t xml:space="preserve"> which make up </w:t>
            </w:r>
            <w:r w:rsidRPr="00155C1B">
              <w:rPr>
                <w:rFonts w:ascii="Times New Roman" w:hAnsi="Times New Roman" w:cs="Times New Roman"/>
                <w:b/>
                <w:sz w:val="24"/>
                <w:szCs w:val="24"/>
              </w:rPr>
              <w:t>workplace function</w:t>
            </w:r>
            <w:r w:rsidRPr="00155C1B">
              <w:rPr>
                <w:rFonts w:ascii="Times New Roman" w:hAnsi="Times New Roman" w:cs="Times New Roman"/>
                <w:sz w:val="24"/>
                <w:szCs w:val="24"/>
              </w:rPr>
              <w:t>.</w:t>
            </w:r>
          </w:p>
        </w:tc>
        <w:tc>
          <w:tcPr>
            <w:tcW w:w="3530" w:type="pct"/>
            <w:shd w:val="clear" w:color="auto" w:fill="FFFFFF"/>
            <w:vAlign w:val="center"/>
          </w:tcPr>
          <w:p w14:paraId="7CCDC292"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7CAE46C8"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 xml:space="preserve">These are </w:t>
            </w:r>
            <w:r w:rsidRPr="00155C1B">
              <w:rPr>
                <w:rFonts w:ascii="Times New Roman" w:hAnsi="Times New Roman" w:cs="Times New Roman"/>
                <w:b/>
                <w:sz w:val="24"/>
                <w:szCs w:val="24"/>
              </w:rPr>
              <w:t>assessable</w:t>
            </w:r>
            <w:r w:rsidRPr="00155C1B">
              <w:rPr>
                <w:rFonts w:ascii="Times New Roman" w:hAnsi="Times New Roman" w:cs="Times New Roman"/>
                <w:sz w:val="24"/>
                <w:szCs w:val="24"/>
              </w:rPr>
              <w:t xml:space="preserve"> statements which specify the required level of performance for each of the elements.</w:t>
            </w:r>
          </w:p>
          <w:p w14:paraId="44DE6EA7"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w:t>
            </w:r>
            <w:r w:rsidRPr="00155C1B">
              <w:rPr>
                <w:rFonts w:ascii="Times New Roman" w:hAnsi="Times New Roman" w:cs="Times New Roman"/>
                <w:sz w:val="24"/>
                <w:szCs w:val="24"/>
              </w:rPr>
              <w:t xml:space="preserve"> </w:t>
            </w:r>
            <w:r w:rsidRPr="00155C1B">
              <w:rPr>
                <w:rFonts w:ascii="Times New Roman" w:hAnsi="Times New Roman" w:cs="Times New Roman"/>
                <w:b/>
                <w:i/>
                <w:sz w:val="24"/>
                <w:szCs w:val="24"/>
              </w:rPr>
              <w:t>are elaborated in the Range</w:t>
            </w:r>
          </w:p>
        </w:tc>
      </w:tr>
      <w:tr w:rsidR="005A0938" w:rsidRPr="00155C1B" w14:paraId="2881A430" w14:textId="77777777" w:rsidTr="00235177">
        <w:trPr>
          <w:trHeight w:val="1088"/>
        </w:trPr>
        <w:tc>
          <w:tcPr>
            <w:tcW w:w="1470" w:type="pct"/>
          </w:tcPr>
          <w:p w14:paraId="7125A01B" w14:textId="77777777" w:rsidR="005A0938" w:rsidRPr="00155C1B" w:rsidRDefault="005A0938" w:rsidP="00607404">
            <w:pPr>
              <w:pStyle w:val="ListParagraph"/>
              <w:numPr>
                <w:ilvl w:val="0"/>
                <w:numId w:val="105"/>
              </w:numPr>
              <w:spacing w:after="0"/>
              <w:rPr>
                <w:rFonts w:ascii="Times New Roman" w:hAnsi="Times New Roman" w:cs="Times New Roman"/>
                <w:sz w:val="24"/>
                <w:szCs w:val="24"/>
              </w:rPr>
            </w:pPr>
            <w:bookmarkStart w:id="44" w:name="_Hlk527715446"/>
            <w:r w:rsidRPr="00155C1B">
              <w:rPr>
                <w:rFonts w:ascii="Times New Roman" w:hAnsi="Times New Roman" w:cs="Times New Roman"/>
                <w:sz w:val="24"/>
                <w:szCs w:val="24"/>
              </w:rPr>
              <w:t>Identify anatomical terminologies</w:t>
            </w:r>
          </w:p>
        </w:tc>
        <w:tc>
          <w:tcPr>
            <w:tcW w:w="3530" w:type="pct"/>
          </w:tcPr>
          <w:p w14:paraId="4B7C1CE0" w14:textId="77777777" w:rsidR="005A0938" w:rsidRPr="00155C1B" w:rsidRDefault="005A0938" w:rsidP="00607404">
            <w:pPr>
              <w:pStyle w:val="ListParagraph"/>
              <w:numPr>
                <w:ilvl w:val="0"/>
                <w:numId w:val="5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Relevant </w:t>
            </w:r>
            <w:r w:rsidRPr="00155C1B">
              <w:rPr>
                <w:rFonts w:ascii="Times New Roman" w:hAnsi="Times New Roman" w:cs="Times New Roman"/>
                <w:b/>
                <w:i/>
                <w:sz w:val="24"/>
                <w:szCs w:val="24"/>
              </w:rPr>
              <w:t xml:space="preserve">anatomical and physiological terminology </w:t>
            </w:r>
            <w:r w:rsidRPr="00155C1B">
              <w:rPr>
                <w:rFonts w:ascii="Times New Roman" w:hAnsi="Times New Roman" w:cs="Times New Roman"/>
                <w:sz w:val="24"/>
                <w:szCs w:val="24"/>
              </w:rPr>
              <w:t xml:space="preserve">identified as per the anatomical position. </w:t>
            </w:r>
          </w:p>
          <w:p w14:paraId="736C9AF5" w14:textId="77777777" w:rsidR="005A0938" w:rsidRPr="00155C1B" w:rsidRDefault="005A0938" w:rsidP="00607404">
            <w:pPr>
              <w:pStyle w:val="ListParagraph"/>
              <w:numPr>
                <w:ilvl w:val="0"/>
                <w:numId w:val="5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Relevant anatomical and physiological terminology applied to daily tasks as per the workplace procedures </w:t>
            </w:r>
          </w:p>
        </w:tc>
      </w:tr>
      <w:tr w:rsidR="005A0938" w:rsidRPr="00155C1B" w14:paraId="25A2A034" w14:textId="77777777" w:rsidTr="00235177">
        <w:trPr>
          <w:trHeight w:val="1538"/>
        </w:trPr>
        <w:tc>
          <w:tcPr>
            <w:tcW w:w="1470" w:type="pct"/>
          </w:tcPr>
          <w:p w14:paraId="10849098" w14:textId="77777777" w:rsidR="005A0938" w:rsidRPr="00155C1B" w:rsidRDefault="005A0938" w:rsidP="00607404">
            <w:pPr>
              <w:pStyle w:val="ListParagraph"/>
              <w:numPr>
                <w:ilvl w:val="0"/>
                <w:numId w:val="105"/>
              </w:numPr>
              <w:spacing w:after="0"/>
              <w:rPr>
                <w:rFonts w:ascii="Times New Roman" w:hAnsi="Times New Roman" w:cs="Times New Roman"/>
                <w:sz w:val="24"/>
                <w:szCs w:val="24"/>
              </w:rPr>
            </w:pPr>
            <w:r w:rsidRPr="00155C1B">
              <w:rPr>
                <w:rFonts w:ascii="Times New Roman" w:hAnsi="Times New Roman" w:cs="Times New Roman"/>
                <w:sz w:val="24"/>
                <w:szCs w:val="24"/>
              </w:rPr>
              <w:t>Demonstrate the knowledge of cell and cell division</w:t>
            </w:r>
          </w:p>
        </w:tc>
        <w:tc>
          <w:tcPr>
            <w:tcW w:w="3530" w:type="pct"/>
          </w:tcPr>
          <w:p w14:paraId="48ABD1D0" w14:textId="77777777" w:rsidR="005A0938" w:rsidRPr="00155C1B" w:rsidRDefault="005A0938" w:rsidP="00607404">
            <w:pPr>
              <w:pStyle w:val="ListParagraph"/>
              <w:numPr>
                <w:ilvl w:val="0"/>
                <w:numId w:val="7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Cell types identified as per the workplace procedures </w:t>
            </w:r>
          </w:p>
          <w:p w14:paraId="029CF40E" w14:textId="77777777" w:rsidR="005A0938" w:rsidRPr="00155C1B" w:rsidRDefault="005A0938" w:rsidP="00607404">
            <w:pPr>
              <w:pStyle w:val="ListParagraph"/>
              <w:numPr>
                <w:ilvl w:val="0"/>
                <w:numId w:val="78"/>
              </w:numPr>
              <w:spacing w:after="0"/>
              <w:rPr>
                <w:rFonts w:ascii="Times New Roman" w:hAnsi="Times New Roman" w:cs="Times New Roman"/>
                <w:sz w:val="24"/>
                <w:szCs w:val="24"/>
              </w:rPr>
            </w:pPr>
            <w:r w:rsidRPr="00155C1B">
              <w:rPr>
                <w:rFonts w:ascii="Times New Roman" w:hAnsi="Times New Roman" w:cs="Times New Roman"/>
                <w:sz w:val="24"/>
                <w:szCs w:val="24"/>
              </w:rPr>
              <w:t>Components of a human cell identified as per the workplace procedures</w:t>
            </w:r>
          </w:p>
          <w:p w14:paraId="5A4B683E" w14:textId="77777777" w:rsidR="005A0938" w:rsidRPr="00155C1B" w:rsidRDefault="005A0938" w:rsidP="00607404">
            <w:pPr>
              <w:pStyle w:val="ListParagraph"/>
              <w:numPr>
                <w:ilvl w:val="0"/>
                <w:numId w:val="78"/>
              </w:numPr>
              <w:spacing w:after="0"/>
              <w:rPr>
                <w:rFonts w:ascii="Times New Roman" w:hAnsi="Times New Roman" w:cs="Times New Roman"/>
                <w:sz w:val="24"/>
                <w:szCs w:val="24"/>
              </w:rPr>
            </w:pPr>
            <w:r w:rsidRPr="00155C1B">
              <w:rPr>
                <w:rFonts w:ascii="Times New Roman" w:hAnsi="Times New Roman" w:cs="Times New Roman"/>
                <w:sz w:val="24"/>
                <w:szCs w:val="24"/>
              </w:rPr>
              <w:t>Processes of cell division outlined as per the SOP</w:t>
            </w:r>
          </w:p>
          <w:p w14:paraId="19EB0458" w14:textId="77777777" w:rsidR="005A0938" w:rsidRPr="00155C1B" w:rsidRDefault="005A0938" w:rsidP="00607404">
            <w:pPr>
              <w:pStyle w:val="ListParagraph"/>
              <w:numPr>
                <w:ilvl w:val="0"/>
                <w:numId w:val="7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The composition of cytoplasm described as per the workplace procedures </w:t>
            </w:r>
          </w:p>
          <w:p w14:paraId="68126B13" w14:textId="77777777" w:rsidR="005A0938" w:rsidRPr="00155C1B" w:rsidRDefault="005A0938" w:rsidP="00607404">
            <w:pPr>
              <w:pStyle w:val="ListParagraph"/>
              <w:numPr>
                <w:ilvl w:val="0"/>
                <w:numId w:val="78"/>
              </w:numPr>
              <w:spacing w:after="0"/>
              <w:rPr>
                <w:rFonts w:ascii="Times New Roman" w:hAnsi="Times New Roman" w:cs="Times New Roman"/>
                <w:sz w:val="24"/>
                <w:szCs w:val="24"/>
              </w:rPr>
            </w:pPr>
            <w:r w:rsidRPr="00155C1B">
              <w:rPr>
                <w:rFonts w:ascii="Times New Roman" w:hAnsi="Times New Roman" w:cs="Times New Roman"/>
                <w:sz w:val="24"/>
                <w:szCs w:val="24"/>
              </w:rPr>
              <w:t>Type of cell division identified as per the SOPs</w:t>
            </w:r>
          </w:p>
        </w:tc>
      </w:tr>
      <w:tr w:rsidR="005A0938" w:rsidRPr="00155C1B" w14:paraId="3BF7396B" w14:textId="77777777" w:rsidTr="008D5F51">
        <w:trPr>
          <w:trHeight w:val="800"/>
        </w:trPr>
        <w:tc>
          <w:tcPr>
            <w:tcW w:w="1470" w:type="pct"/>
          </w:tcPr>
          <w:p w14:paraId="6AE8BEBC" w14:textId="77777777" w:rsidR="005A0938" w:rsidRPr="00155C1B" w:rsidRDefault="005A0938" w:rsidP="00607404">
            <w:pPr>
              <w:pStyle w:val="ListParagraph"/>
              <w:numPr>
                <w:ilvl w:val="0"/>
                <w:numId w:val="105"/>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Identify histological and cytological methods </w:t>
            </w:r>
          </w:p>
        </w:tc>
        <w:tc>
          <w:tcPr>
            <w:tcW w:w="3530" w:type="pct"/>
          </w:tcPr>
          <w:p w14:paraId="7DEA15F3" w14:textId="77777777" w:rsidR="005A0938" w:rsidRPr="00155C1B" w:rsidRDefault="005A0938" w:rsidP="00607404">
            <w:pPr>
              <w:pStyle w:val="ListParagraph"/>
              <w:numPr>
                <w:ilvl w:val="0"/>
                <w:numId w:val="7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Direct observation performed based on workplace procedures </w:t>
            </w:r>
          </w:p>
          <w:p w14:paraId="1858FB99" w14:textId="77777777" w:rsidR="005A0938" w:rsidRPr="00155C1B" w:rsidRDefault="005A0938" w:rsidP="00607404">
            <w:pPr>
              <w:pStyle w:val="ListParagraph"/>
              <w:numPr>
                <w:ilvl w:val="0"/>
                <w:numId w:val="7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Histochemical methods identified based on the material available </w:t>
            </w:r>
          </w:p>
          <w:p w14:paraId="28B8DAD9" w14:textId="77777777" w:rsidR="005A0938" w:rsidRPr="00155C1B" w:rsidRDefault="005A0938" w:rsidP="00607404">
            <w:pPr>
              <w:pStyle w:val="ListParagraph"/>
              <w:numPr>
                <w:ilvl w:val="0"/>
                <w:numId w:val="7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Chemical methods identified based on the material available </w:t>
            </w:r>
          </w:p>
          <w:p w14:paraId="56B08E7F" w14:textId="77777777" w:rsidR="005A0938" w:rsidRPr="00155C1B" w:rsidRDefault="005A0938" w:rsidP="00607404">
            <w:pPr>
              <w:pStyle w:val="ListParagraph"/>
              <w:numPr>
                <w:ilvl w:val="0"/>
                <w:numId w:val="7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Physical methods identified based on the material available </w:t>
            </w:r>
          </w:p>
          <w:p w14:paraId="4E578BE8" w14:textId="77777777" w:rsidR="005A0938" w:rsidRPr="00155C1B" w:rsidRDefault="005A0938" w:rsidP="00607404">
            <w:pPr>
              <w:pStyle w:val="ListParagraph"/>
              <w:numPr>
                <w:ilvl w:val="0"/>
                <w:numId w:val="79"/>
              </w:numPr>
              <w:spacing w:after="0"/>
              <w:rPr>
                <w:rFonts w:ascii="Times New Roman" w:hAnsi="Times New Roman" w:cs="Times New Roman"/>
                <w:sz w:val="24"/>
                <w:szCs w:val="24"/>
              </w:rPr>
            </w:pPr>
            <w:r w:rsidRPr="00155C1B">
              <w:rPr>
                <w:rFonts w:ascii="Times New Roman" w:hAnsi="Times New Roman" w:cs="Times New Roman"/>
                <w:b/>
                <w:i/>
                <w:sz w:val="24"/>
                <w:szCs w:val="24"/>
              </w:rPr>
              <w:t>Staining methods</w:t>
            </w:r>
            <w:r w:rsidRPr="00155C1B">
              <w:rPr>
                <w:rFonts w:ascii="Times New Roman" w:hAnsi="Times New Roman" w:cs="Times New Roman"/>
                <w:sz w:val="24"/>
                <w:szCs w:val="24"/>
              </w:rPr>
              <w:t xml:space="preserve"> identified as per workplace procedures</w:t>
            </w:r>
          </w:p>
          <w:p w14:paraId="0F9F2118" w14:textId="77777777" w:rsidR="005A0938" w:rsidRPr="00155C1B" w:rsidRDefault="005A0938" w:rsidP="00607404">
            <w:pPr>
              <w:pStyle w:val="ListParagraph"/>
              <w:numPr>
                <w:ilvl w:val="0"/>
                <w:numId w:val="7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Immunohistochemical methods identified based on the material available </w:t>
            </w:r>
          </w:p>
          <w:p w14:paraId="66C55914" w14:textId="77777777" w:rsidR="005A0938" w:rsidRPr="00155C1B" w:rsidRDefault="005A0938" w:rsidP="00607404">
            <w:pPr>
              <w:pStyle w:val="ListParagraph"/>
              <w:numPr>
                <w:ilvl w:val="0"/>
                <w:numId w:val="79"/>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 xml:space="preserve">X-ray diffraction performed as per the workplace procedures </w:t>
            </w:r>
          </w:p>
        </w:tc>
      </w:tr>
      <w:tr w:rsidR="005A0938" w:rsidRPr="00155C1B" w14:paraId="4CB8EEDF" w14:textId="77777777" w:rsidTr="00235177">
        <w:trPr>
          <w:trHeight w:val="1097"/>
        </w:trPr>
        <w:tc>
          <w:tcPr>
            <w:tcW w:w="1470" w:type="pct"/>
          </w:tcPr>
          <w:p w14:paraId="16629FF5" w14:textId="77777777" w:rsidR="005A0938" w:rsidRPr="00155C1B" w:rsidRDefault="005A0938" w:rsidP="00607404">
            <w:pPr>
              <w:pStyle w:val="ListParagraph"/>
              <w:widowControl w:val="0"/>
              <w:numPr>
                <w:ilvl w:val="0"/>
                <w:numId w:val="105"/>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lastRenderedPageBreak/>
              <w:t>Demonstrate knowledge of types of tissues and their location</w:t>
            </w:r>
          </w:p>
        </w:tc>
        <w:tc>
          <w:tcPr>
            <w:tcW w:w="3530" w:type="pct"/>
          </w:tcPr>
          <w:p w14:paraId="609F2490" w14:textId="2D8D3569" w:rsidR="005A0938" w:rsidRPr="00155C1B" w:rsidRDefault="005A0938" w:rsidP="00607404">
            <w:pPr>
              <w:pStyle w:val="ListParagraph"/>
              <w:numPr>
                <w:ilvl w:val="0"/>
                <w:numId w:val="61"/>
              </w:numPr>
              <w:spacing w:after="0"/>
              <w:rPr>
                <w:rFonts w:ascii="Times New Roman" w:hAnsi="Times New Roman" w:cs="Times New Roman"/>
                <w:sz w:val="24"/>
                <w:szCs w:val="24"/>
              </w:rPr>
            </w:pPr>
            <w:r w:rsidRPr="00155C1B">
              <w:rPr>
                <w:rFonts w:ascii="Times New Roman" w:hAnsi="Times New Roman" w:cs="Times New Roman"/>
                <w:b/>
                <w:i/>
                <w:sz w:val="24"/>
                <w:szCs w:val="24"/>
              </w:rPr>
              <w:t>Tissue location</w:t>
            </w:r>
            <w:r w:rsidRPr="00155C1B">
              <w:rPr>
                <w:rFonts w:ascii="Times New Roman" w:hAnsi="Times New Roman" w:cs="Times New Roman"/>
                <w:sz w:val="24"/>
                <w:szCs w:val="24"/>
              </w:rPr>
              <w:t xml:space="preserve"> outlined as per </w:t>
            </w:r>
            <w:r w:rsidR="00744BDA" w:rsidRPr="00155C1B">
              <w:rPr>
                <w:rFonts w:ascii="Times New Roman" w:hAnsi="Times New Roman" w:cs="Times New Roman"/>
                <w:sz w:val="24"/>
                <w:szCs w:val="24"/>
              </w:rPr>
              <w:t>the workplace</w:t>
            </w:r>
            <w:r w:rsidRPr="00155C1B">
              <w:rPr>
                <w:rFonts w:ascii="Times New Roman" w:hAnsi="Times New Roman" w:cs="Times New Roman"/>
                <w:sz w:val="24"/>
                <w:szCs w:val="24"/>
              </w:rPr>
              <w:t xml:space="preserve"> procedures </w:t>
            </w:r>
          </w:p>
          <w:p w14:paraId="544A88BF" w14:textId="77777777" w:rsidR="005A0938" w:rsidRPr="00155C1B" w:rsidRDefault="005A0938" w:rsidP="00607404">
            <w:pPr>
              <w:pStyle w:val="ListParagraph"/>
              <w:numPr>
                <w:ilvl w:val="0"/>
                <w:numId w:val="61"/>
              </w:numPr>
              <w:spacing w:after="0"/>
              <w:rPr>
                <w:rFonts w:ascii="Times New Roman" w:hAnsi="Times New Roman" w:cs="Times New Roman"/>
                <w:sz w:val="24"/>
                <w:szCs w:val="24"/>
              </w:rPr>
            </w:pPr>
            <w:r w:rsidRPr="00155C1B">
              <w:rPr>
                <w:rFonts w:ascii="Times New Roman" w:hAnsi="Times New Roman" w:cs="Times New Roman"/>
                <w:sz w:val="24"/>
                <w:szCs w:val="24"/>
              </w:rPr>
              <w:t xml:space="preserve">Embryonic tissues identified as per the tissue location </w:t>
            </w:r>
          </w:p>
          <w:p w14:paraId="4A6CD875" w14:textId="77777777" w:rsidR="005A0938" w:rsidRPr="00155C1B" w:rsidRDefault="005A0938" w:rsidP="00607404">
            <w:pPr>
              <w:pStyle w:val="ListParagraph"/>
              <w:numPr>
                <w:ilvl w:val="0"/>
                <w:numId w:val="61"/>
              </w:numPr>
              <w:spacing w:after="0"/>
              <w:rPr>
                <w:rFonts w:ascii="Times New Roman" w:hAnsi="Times New Roman" w:cs="Times New Roman"/>
                <w:sz w:val="24"/>
                <w:szCs w:val="24"/>
              </w:rPr>
            </w:pPr>
            <w:r w:rsidRPr="00155C1B">
              <w:rPr>
                <w:rFonts w:ascii="Times New Roman" w:hAnsi="Times New Roman" w:cs="Times New Roman"/>
                <w:sz w:val="24"/>
                <w:szCs w:val="24"/>
              </w:rPr>
              <w:t>Types of tissues identified as per the tissue location</w:t>
            </w:r>
          </w:p>
        </w:tc>
      </w:tr>
    </w:tbl>
    <w:bookmarkEnd w:id="44"/>
    <w:p w14:paraId="33304A03"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p w14:paraId="5E9416F3"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A0938" w:rsidRPr="00155C1B" w14:paraId="0138F72D" w14:textId="77777777" w:rsidTr="00235177">
        <w:trPr>
          <w:cantSplit/>
          <w:trHeight w:val="318"/>
        </w:trPr>
        <w:tc>
          <w:tcPr>
            <w:tcW w:w="1633" w:type="pct"/>
          </w:tcPr>
          <w:p w14:paraId="5060BEBA" w14:textId="77777777" w:rsidR="005A0938" w:rsidRPr="00155C1B" w:rsidRDefault="005A0938" w:rsidP="00B311AF">
            <w:pPr>
              <w:pStyle w:val="elementperfxhead"/>
              <w:tabs>
                <w:tab w:val="left" w:pos="-2898"/>
              </w:tabs>
              <w:spacing w:line="276" w:lineRule="auto"/>
              <w:ind w:right="0"/>
              <w:rPr>
                <w:rFonts w:ascii="Times New Roman" w:hAnsi="Times New Roman"/>
                <w:sz w:val="24"/>
                <w:szCs w:val="24"/>
              </w:rPr>
            </w:pPr>
            <w:r w:rsidRPr="00155C1B">
              <w:rPr>
                <w:rFonts w:ascii="Times New Roman" w:hAnsi="Times New Roman"/>
                <w:sz w:val="24"/>
                <w:szCs w:val="24"/>
              </w:rPr>
              <w:t>Variables</w:t>
            </w:r>
          </w:p>
        </w:tc>
        <w:tc>
          <w:tcPr>
            <w:tcW w:w="3367" w:type="pct"/>
          </w:tcPr>
          <w:p w14:paraId="2A81D571" w14:textId="77777777" w:rsidR="005A0938" w:rsidRPr="00155C1B" w:rsidRDefault="005A0938" w:rsidP="00B311AF">
            <w:pPr>
              <w:pStyle w:val="elementperfxhead"/>
              <w:spacing w:line="276" w:lineRule="auto"/>
              <w:ind w:right="0"/>
              <w:rPr>
                <w:rFonts w:ascii="Times New Roman" w:hAnsi="Times New Roman"/>
                <w:sz w:val="24"/>
                <w:szCs w:val="24"/>
              </w:rPr>
            </w:pPr>
            <w:r w:rsidRPr="00155C1B">
              <w:rPr>
                <w:rFonts w:ascii="Times New Roman" w:hAnsi="Times New Roman"/>
                <w:sz w:val="24"/>
                <w:szCs w:val="24"/>
              </w:rPr>
              <w:t>Range</w:t>
            </w:r>
          </w:p>
          <w:p w14:paraId="51E60ACB" w14:textId="77777777" w:rsidR="005A0938" w:rsidRPr="00155C1B" w:rsidRDefault="005A0938" w:rsidP="00B311AF">
            <w:pPr>
              <w:pStyle w:val="elementperfxhead"/>
              <w:spacing w:line="276" w:lineRule="auto"/>
              <w:ind w:right="0"/>
              <w:rPr>
                <w:rFonts w:ascii="Times New Roman" w:hAnsi="Times New Roman"/>
                <w:sz w:val="24"/>
                <w:szCs w:val="24"/>
              </w:rPr>
            </w:pPr>
            <w:r w:rsidRPr="00155C1B">
              <w:rPr>
                <w:rFonts w:ascii="Times New Roman" w:hAnsi="Times New Roman"/>
                <w:sz w:val="24"/>
                <w:szCs w:val="24"/>
              </w:rPr>
              <w:t>May include but not limited to:</w:t>
            </w:r>
          </w:p>
        </w:tc>
      </w:tr>
      <w:tr w:rsidR="005A0938" w:rsidRPr="00155C1B" w14:paraId="1E98B6AA" w14:textId="77777777" w:rsidTr="00235177">
        <w:trPr>
          <w:cantSplit/>
          <w:trHeight w:val="318"/>
        </w:trPr>
        <w:tc>
          <w:tcPr>
            <w:tcW w:w="1633" w:type="pct"/>
          </w:tcPr>
          <w:p w14:paraId="016F1C45" w14:textId="77777777" w:rsidR="005A0938" w:rsidRPr="00155C1B" w:rsidRDefault="005A0938" w:rsidP="00607404">
            <w:pPr>
              <w:pStyle w:val="elementperfxhead"/>
              <w:numPr>
                <w:ilvl w:val="0"/>
                <w:numId w:val="60"/>
              </w:numPr>
              <w:tabs>
                <w:tab w:val="left" w:pos="-2898"/>
              </w:tabs>
              <w:spacing w:line="276" w:lineRule="auto"/>
              <w:ind w:right="0"/>
              <w:rPr>
                <w:rFonts w:ascii="Times New Roman" w:hAnsi="Times New Roman"/>
                <w:b w:val="0"/>
                <w:sz w:val="24"/>
                <w:szCs w:val="24"/>
              </w:rPr>
            </w:pPr>
            <w:r w:rsidRPr="00155C1B">
              <w:rPr>
                <w:rFonts w:ascii="Times New Roman" w:hAnsi="Times New Roman"/>
                <w:b w:val="0"/>
                <w:sz w:val="24"/>
                <w:szCs w:val="24"/>
              </w:rPr>
              <w:t>Anatomical and physiological terminology</w:t>
            </w:r>
          </w:p>
        </w:tc>
        <w:tc>
          <w:tcPr>
            <w:tcW w:w="3367" w:type="pct"/>
          </w:tcPr>
          <w:p w14:paraId="1E9C28E9"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Proximal</w:t>
            </w:r>
          </w:p>
          <w:p w14:paraId="67DA2734"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Distal</w:t>
            </w:r>
          </w:p>
          <w:p w14:paraId="371EDC0E"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Cranial</w:t>
            </w:r>
          </w:p>
          <w:p w14:paraId="35ECE54B"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Anterior</w:t>
            </w:r>
          </w:p>
          <w:p w14:paraId="5C2550C7"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Posterior</w:t>
            </w:r>
          </w:p>
        </w:tc>
      </w:tr>
      <w:tr w:rsidR="005A0938" w:rsidRPr="00155C1B" w14:paraId="701A2A84" w14:textId="77777777" w:rsidTr="00235177">
        <w:trPr>
          <w:cantSplit/>
        </w:trPr>
        <w:tc>
          <w:tcPr>
            <w:tcW w:w="1633" w:type="pct"/>
          </w:tcPr>
          <w:p w14:paraId="63A45F76" w14:textId="77777777" w:rsidR="005A0938" w:rsidRPr="00155C1B" w:rsidRDefault="005A0938" w:rsidP="00607404">
            <w:pPr>
              <w:pStyle w:val="elementperfxhead"/>
              <w:numPr>
                <w:ilvl w:val="0"/>
                <w:numId w:val="60"/>
              </w:numPr>
              <w:spacing w:line="276" w:lineRule="auto"/>
              <w:ind w:right="0"/>
              <w:rPr>
                <w:rFonts w:ascii="Times New Roman" w:hAnsi="Times New Roman"/>
                <w:b w:val="0"/>
                <w:sz w:val="24"/>
                <w:szCs w:val="24"/>
              </w:rPr>
            </w:pPr>
            <w:r w:rsidRPr="00155C1B">
              <w:rPr>
                <w:rFonts w:ascii="Times New Roman" w:hAnsi="Times New Roman"/>
                <w:b w:val="0"/>
                <w:sz w:val="24"/>
                <w:szCs w:val="24"/>
              </w:rPr>
              <w:t>Staining methods</w:t>
            </w:r>
          </w:p>
        </w:tc>
        <w:tc>
          <w:tcPr>
            <w:tcW w:w="3367" w:type="pct"/>
          </w:tcPr>
          <w:p w14:paraId="33EF2B8D"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Hematoxylin and eosin</w:t>
            </w:r>
          </w:p>
          <w:p w14:paraId="79669976"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Uranyl acetate and lead citrate</w:t>
            </w:r>
          </w:p>
        </w:tc>
      </w:tr>
      <w:tr w:rsidR="005A0938" w:rsidRPr="00155C1B" w14:paraId="49A6C79E" w14:textId="77777777" w:rsidTr="00235177">
        <w:trPr>
          <w:cantSplit/>
        </w:trPr>
        <w:tc>
          <w:tcPr>
            <w:tcW w:w="1633" w:type="pct"/>
          </w:tcPr>
          <w:p w14:paraId="36DE0476" w14:textId="77777777" w:rsidR="005A0938" w:rsidRPr="00155C1B" w:rsidRDefault="005A0938" w:rsidP="00607404">
            <w:pPr>
              <w:pStyle w:val="elementperfxhead"/>
              <w:numPr>
                <w:ilvl w:val="0"/>
                <w:numId w:val="60"/>
              </w:numPr>
              <w:spacing w:line="276" w:lineRule="auto"/>
              <w:ind w:right="0"/>
              <w:rPr>
                <w:rFonts w:ascii="Times New Roman" w:hAnsi="Times New Roman"/>
                <w:b w:val="0"/>
                <w:sz w:val="24"/>
                <w:szCs w:val="24"/>
              </w:rPr>
            </w:pPr>
            <w:r w:rsidRPr="00155C1B">
              <w:rPr>
                <w:rFonts w:ascii="Times New Roman" w:hAnsi="Times New Roman"/>
                <w:b w:val="0"/>
                <w:sz w:val="24"/>
                <w:szCs w:val="24"/>
              </w:rPr>
              <w:t>Tissue location</w:t>
            </w:r>
          </w:p>
        </w:tc>
        <w:tc>
          <w:tcPr>
            <w:tcW w:w="3367" w:type="pct"/>
          </w:tcPr>
          <w:p w14:paraId="7E5DFC1A"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Epithelial</w:t>
            </w:r>
          </w:p>
          <w:p w14:paraId="769D7E75"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Connective</w:t>
            </w:r>
          </w:p>
          <w:p w14:paraId="13094904"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Adipose</w:t>
            </w:r>
          </w:p>
          <w:p w14:paraId="6642D154"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Bone</w:t>
            </w:r>
          </w:p>
          <w:p w14:paraId="2C656A2B"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Nerve and muscle</w:t>
            </w:r>
          </w:p>
        </w:tc>
      </w:tr>
      <w:tr w:rsidR="005A0938" w:rsidRPr="00155C1B" w14:paraId="52EAE740" w14:textId="77777777" w:rsidTr="00235177">
        <w:trPr>
          <w:cantSplit/>
        </w:trPr>
        <w:tc>
          <w:tcPr>
            <w:tcW w:w="1633" w:type="pct"/>
          </w:tcPr>
          <w:p w14:paraId="1E44C3A1" w14:textId="77777777" w:rsidR="005A0938" w:rsidRPr="00155C1B" w:rsidRDefault="005A0938" w:rsidP="00607404">
            <w:pPr>
              <w:pStyle w:val="elementperfxhead"/>
              <w:numPr>
                <w:ilvl w:val="0"/>
                <w:numId w:val="60"/>
              </w:numPr>
              <w:spacing w:line="276" w:lineRule="auto"/>
              <w:ind w:right="0"/>
              <w:rPr>
                <w:rFonts w:ascii="Times New Roman" w:hAnsi="Times New Roman"/>
                <w:b w:val="0"/>
                <w:sz w:val="24"/>
                <w:szCs w:val="24"/>
              </w:rPr>
            </w:pPr>
            <w:r w:rsidRPr="00155C1B">
              <w:rPr>
                <w:rFonts w:ascii="Times New Roman" w:hAnsi="Times New Roman"/>
                <w:b w:val="0"/>
                <w:sz w:val="24"/>
                <w:szCs w:val="24"/>
              </w:rPr>
              <w:t xml:space="preserve">Types of cell division </w:t>
            </w:r>
          </w:p>
        </w:tc>
        <w:tc>
          <w:tcPr>
            <w:tcW w:w="3367" w:type="pct"/>
          </w:tcPr>
          <w:p w14:paraId="4F11B90D"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 xml:space="preserve">Mitosis </w:t>
            </w:r>
          </w:p>
          <w:p w14:paraId="75F4FF16"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 xml:space="preserve">Meiosis </w:t>
            </w:r>
          </w:p>
        </w:tc>
      </w:tr>
      <w:tr w:rsidR="005A0938" w:rsidRPr="00155C1B" w14:paraId="289D60D1" w14:textId="77777777" w:rsidTr="00235177">
        <w:trPr>
          <w:cantSplit/>
        </w:trPr>
        <w:tc>
          <w:tcPr>
            <w:tcW w:w="1633" w:type="pct"/>
          </w:tcPr>
          <w:p w14:paraId="18B6709F" w14:textId="77777777" w:rsidR="005A0938" w:rsidRPr="00155C1B" w:rsidRDefault="005A0938" w:rsidP="00607404">
            <w:pPr>
              <w:pStyle w:val="elementperfxhead"/>
              <w:numPr>
                <w:ilvl w:val="0"/>
                <w:numId w:val="60"/>
              </w:numPr>
              <w:spacing w:line="276" w:lineRule="auto"/>
              <w:ind w:right="0"/>
              <w:rPr>
                <w:rFonts w:ascii="Times New Roman" w:hAnsi="Times New Roman"/>
                <w:b w:val="0"/>
                <w:sz w:val="24"/>
                <w:szCs w:val="24"/>
              </w:rPr>
            </w:pPr>
            <w:r w:rsidRPr="00155C1B">
              <w:rPr>
                <w:rFonts w:ascii="Times New Roman" w:hAnsi="Times New Roman"/>
                <w:b w:val="0"/>
                <w:sz w:val="24"/>
                <w:szCs w:val="24"/>
              </w:rPr>
              <w:t xml:space="preserve">Process of cell division </w:t>
            </w:r>
          </w:p>
        </w:tc>
        <w:tc>
          <w:tcPr>
            <w:tcW w:w="3367" w:type="pct"/>
          </w:tcPr>
          <w:p w14:paraId="2A0B4C98"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 xml:space="preserve">Interphase </w:t>
            </w:r>
          </w:p>
          <w:p w14:paraId="0E862BFA"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 xml:space="preserve">Prophase </w:t>
            </w:r>
          </w:p>
          <w:p w14:paraId="4C51D79B"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 xml:space="preserve">Prometaphase </w:t>
            </w:r>
          </w:p>
          <w:p w14:paraId="7AC94194"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 xml:space="preserve">Anaphase telophase </w:t>
            </w:r>
          </w:p>
          <w:p w14:paraId="15E5B6AA"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 xml:space="preserve">Cytokinesis </w:t>
            </w:r>
          </w:p>
        </w:tc>
      </w:tr>
    </w:tbl>
    <w:p w14:paraId="0C54CE2C"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2C7628F4" w14:textId="77777777" w:rsidR="005A0938" w:rsidRPr="00155C1B" w:rsidRDefault="005A093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This section describes the skills and knowledge required for this unit of competency.</w:t>
      </w:r>
    </w:p>
    <w:p w14:paraId="4C0DF09B" w14:textId="77777777" w:rsidR="005A0938" w:rsidRPr="00155C1B" w:rsidRDefault="005A0938" w:rsidP="00B311AF">
      <w:pPr>
        <w:pStyle w:val="ListParagraph"/>
        <w:ind w:left="0"/>
        <w:rPr>
          <w:rFonts w:ascii="Times New Roman" w:hAnsi="Times New Roman" w:cs="Times New Roman"/>
          <w:b/>
          <w:sz w:val="24"/>
          <w:szCs w:val="24"/>
        </w:rPr>
      </w:pPr>
    </w:p>
    <w:p w14:paraId="4DD44D97" w14:textId="77777777" w:rsidR="005A0938" w:rsidRPr="00155C1B" w:rsidRDefault="005A0938"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64B1672E"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04D03AF0"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lastRenderedPageBreak/>
        <w:t>Organizing skills</w:t>
      </w:r>
    </w:p>
    <w:p w14:paraId="4371B9E4"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 xml:space="preserve">Analytical skills </w:t>
      </w:r>
    </w:p>
    <w:p w14:paraId="7CF53C36"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Negotiation skills</w:t>
      </w:r>
    </w:p>
    <w:p w14:paraId="6713E265"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Interpersonal skills</w:t>
      </w:r>
    </w:p>
    <w:p w14:paraId="00E1236C"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Communication skills</w:t>
      </w:r>
    </w:p>
    <w:p w14:paraId="58189AD5"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Evaluation skills</w:t>
      </w:r>
    </w:p>
    <w:p w14:paraId="42F8CADA"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Problem solving</w:t>
      </w:r>
    </w:p>
    <w:p w14:paraId="5D8ADA98"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Critical thinking</w:t>
      </w:r>
    </w:p>
    <w:p w14:paraId="32F0EB69" w14:textId="77777777" w:rsidR="005A0938" w:rsidRPr="00155C1B" w:rsidRDefault="005A0938" w:rsidP="00B311AF">
      <w:pPr>
        <w:spacing w:line="276" w:lineRule="auto"/>
        <w:rPr>
          <w:rFonts w:ascii="Times New Roman" w:hAnsi="Times New Roman" w:cs="Times New Roman"/>
          <w:b/>
          <w:bCs/>
          <w:sz w:val="24"/>
          <w:szCs w:val="24"/>
        </w:rPr>
      </w:pPr>
      <w:r w:rsidRPr="00155C1B">
        <w:rPr>
          <w:rFonts w:ascii="Times New Roman" w:hAnsi="Times New Roman" w:cs="Times New Roman"/>
          <w:b/>
          <w:bCs/>
          <w:sz w:val="24"/>
          <w:szCs w:val="24"/>
        </w:rPr>
        <w:t>Required Knowledge</w:t>
      </w:r>
    </w:p>
    <w:p w14:paraId="5F83EE17" w14:textId="77777777" w:rsidR="005A0938" w:rsidRPr="00155C1B" w:rsidRDefault="005A093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6351C51D"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Basic anatomy</w:t>
      </w:r>
    </w:p>
    <w:p w14:paraId="5303E4CB"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Anatomical terminologies </w:t>
      </w:r>
    </w:p>
    <w:p w14:paraId="576D11DE"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Scope of anatomy</w:t>
      </w:r>
    </w:p>
    <w:p w14:paraId="0E534E7D" w14:textId="77777777" w:rsidR="005A0938" w:rsidRPr="00155C1B" w:rsidRDefault="005A0938"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EVIDENCE GUIDE</w:t>
      </w:r>
    </w:p>
    <w:p w14:paraId="2CF6C6E9" w14:textId="77777777" w:rsidR="005A0938" w:rsidRPr="00155C1B" w:rsidRDefault="005A0938" w:rsidP="00B311AF">
      <w:pPr>
        <w:pStyle w:val="ListParagraph"/>
        <w:ind w:left="0"/>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p w14:paraId="1239A6A6" w14:textId="77777777" w:rsidR="005A0938" w:rsidRPr="00155C1B" w:rsidRDefault="005A0938" w:rsidP="00B311AF">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5A0938" w:rsidRPr="00155C1B" w14:paraId="33C80A79" w14:textId="77777777" w:rsidTr="00235177">
        <w:tc>
          <w:tcPr>
            <w:tcW w:w="1475" w:type="pct"/>
          </w:tcPr>
          <w:p w14:paraId="48BAE527" w14:textId="77777777" w:rsidR="005A0938" w:rsidRPr="00155C1B" w:rsidRDefault="005A0938" w:rsidP="00607404">
            <w:pPr>
              <w:numPr>
                <w:ilvl w:val="0"/>
                <w:numId w:val="57"/>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Critical Aspects of Competency</w:t>
            </w:r>
          </w:p>
        </w:tc>
        <w:tc>
          <w:tcPr>
            <w:tcW w:w="3525" w:type="pct"/>
          </w:tcPr>
          <w:p w14:paraId="44F5E182" w14:textId="77777777" w:rsidR="005A0938" w:rsidRPr="00155C1B" w:rsidRDefault="005A0938" w:rsidP="00B311AF">
            <w:pPr>
              <w:widowControl w:val="0"/>
              <w:adjustRightInd w:val="0"/>
              <w:spacing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Assessment requires evidence that the candidate:</w:t>
            </w:r>
          </w:p>
          <w:p w14:paraId="27D917FD"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relevant anatomical and physiological terminology as per the anatomical position. </w:t>
            </w:r>
          </w:p>
          <w:p w14:paraId="4E79FDA1"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Applied relevant anatomical and physiological terminology to daily tasks as per the workplace procedures </w:t>
            </w:r>
          </w:p>
          <w:p w14:paraId="3903F696"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cell types as per the workplace procedures </w:t>
            </w:r>
          </w:p>
          <w:p w14:paraId="68179DF3"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components of a human cell as per the workplace procedures </w:t>
            </w:r>
          </w:p>
          <w:p w14:paraId="6D135BBA"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Outlined processes of cell division as per the SOP</w:t>
            </w:r>
          </w:p>
          <w:p w14:paraId="1AB2D05B"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Described the composition of cytoplasm as per the workplace procedures </w:t>
            </w:r>
          </w:p>
          <w:p w14:paraId="58EFE82E"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Performed direct observation based on workplace procedures </w:t>
            </w:r>
          </w:p>
          <w:p w14:paraId="06AB249A"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histochemical methods based on the material available </w:t>
            </w:r>
          </w:p>
          <w:p w14:paraId="6EA7CD08"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chemical methods based on the material available </w:t>
            </w:r>
          </w:p>
          <w:p w14:paraId="3671A8BD"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physical methods based on the material available </w:t>
            </w:r>
          </w:p>
          <w:p w14:paraId="416325D0"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Staining methods as per workplace </w:t>
            </w:r>
            <w:r w:rsidRPr="00155C1B">
              <w:rPr>
                <w:rFonts w:ascii="Times New Roman" w:hAnsi="Times New Roman" w:cs="Times New Roman"/>
                <w:sz w:val="24"/>
                <w:szCs w:val="24"/>
              </w:rPr>
              <w:lastRenderedPageBreak/>
              <w:t xml:space="preserve">procedures </w:t>
            </w:r>
          </w:p>
          <w:p w14:paraId="13AE7D86"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immunohistochemical methods based on the material available </w:t>
            </w:r>
          </w:p>
          <w:p w14:paraId="281232CE"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Performed X-ray diffraction as per the workplace procedures  </w:t>
            </w:r>
          </w:p>
          <w:p w14:paraId="5D33DA5B"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Outlined tissue location as per the  workplace procedures </w:t>
            </w:r>
          </w:p>
          <w:p w14:paraId="294CC6E0"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embryonic tissues as per the tissue location </w:t>
            </w:r>
          </w:p>
          <w:p w14:paraId="017655D9" w14:textId="77777777" w:rsidR="005A0938" w:rsidRPr="00155C1B" w:rsidRDefault="005A0938" w:rsidP="00607404">
            <w:pPr>
              <w:widowControl w:val="0"/>
              <w:numPr>
                <w:ilvl w:val="1"/>
                <w:numId w:val="57"/>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Classified tissues as per the tissue location</w:t>
            </w:r>
          </w:p>
        </w:tc>
      </w:tr>
      <w:tr w:rsidR="005A0938" w:rsidRPr="00155C1B" w14:paraId="2111AC50" w14:textId="77777777" w:rsidTr="00235177">
        <w:tc>
          <w:tcPr>
            <w:tcW w:w="1475" w:type="pct"/>
          </w:tcPr>
          <w:p w14:paraId="1C4696FB" w14:textId="77777777" w:rsidR="005A0938" w:rsidRPr="00155C1B" w:rsidRDefault="005A0938" w:rsidP="00607404">
            <w:pPr>
              <w:numPr>
                <w:ilvl w:val="0"/>
                <w:numId w:val="57"/>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lastRenderedPageBreak/>
              <w:t>Resource Implications</w:t>
            </w:r>
          </w:p>
        </w:tc>
        <w:tc>
          <w:tcPr>
            <w:tcW w:w="3525" w:type="pct"/>
          </w:tcPr>
          <w:p w14:paraId="5B1AE40D" w14:textId="77777777" w:rsidR="005A0938" w:rsidRPr="00155C1B" w:rsidRDefault="005A0938" w:rsidP="00B311AF">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The following resources must be provided:</w:t>
            </w:r>
          </w:p>
          <w:p w14:paraId="31ABA625" w14:textId="77777777" w:rsidR="005A0938" w:rsidRPr="00155C1B" w:rsidRDefault="005A0938" w:rsidP="00607404">
            <w:pPr>
              <w:pStyle w:val="ListParagraph"/>
              <w:numPr>
                <w:ilvl w:val="1"/>
                <w:numId w:val="58"/>
              </w:numPr>
              <w:spacing w:after="0"/>
              <w:jc w:val="both"/>
              <w:rPr>
                <w:rFonts w:ascii="Times New Roman" w:hAnsi="Times New Roman" w:cs="Times New Roman"/>
                <w:sz w:val="24"/>
                <w:szCs w:val="24"/>
              </w:rPr>
            </w:pPr>
            <w:r w:rsidRPr="00155C1B">
              <w:rPr>
                <w:rFonts w:ascii="Times New Roman" w:hAnsi="Times New Roman" w:cs="Times New Roman"/>
                <w:sz w:val="24"/>
                <w:szCs w:val="24"/>
              </w:rPr>
              <w:t>Functional Pharmaceutical technology system</w:t>
            </w:r>
          </w:p>
        </w:tc>
      </w:tr>
      <w:tr w:rsidR="005A0938" w:rsidRPr="00155C1B" w14:paraId="625AA0E0" w14:textId="77777777" w:rsidTr="00235177">
        <w:tc>
          <w:tcPr>
            <w:tcW w:w="1475" w:type="pct"/>
          </w:tcPr>
          <w:p w14:paraId="3E0C4EDB" w14:textId="77777777" w:rsidR="005A0938" w:rsidRPr="00155C1B" w:rsidRDefault="005A0938" w:rsidP="00607404">
            <w:pPr>
              <w:numPr>
                <w:ilvl w:val="0"/>
                <w:numId w:val="57"/>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Methods of Assessment</w:t>
            </w:r>
          </w:p>
        </w:tc>
        <w:tc>
          <w:tcPr>
            <w:tcW w:w="3525" w:type="pct"/>
          </w:tcPr>
          <w:p w14:paraId="793A0092" w14:textId="77777777" w:rsidR="005A0938" w:rsidRPr="00155C1B" w:rsidRDefault="005A0938" w:rsidP="00B311AF">
            <w:pPr>
              <w:tabs>
                <w:tab w:val="left" w:pos="360"/>
              </w:tabs>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Competency may be assessed through:</w:t>
            </w:r>
          </w:p>
          <w:p w14:paraId="4134D926" w14:textId="77777777" w:rsidR="005A0938" w:rsidRPr="00155C1B" w:rsidRDefault="005A0938" w:rsidP="00607404">
            <w:pPr>
              <w:pStyle w:val="ListParagraph"/>
              <w:numPr>
                <w:ilvl w:val="1"/>
                <w:numId w:val="59"/>
              </w:numPr>
              <w:spacing w:after="0"/>
              <w:rPr>
                <w:rFonts w:ascii="Times New Roman" w:hAnsi="Times New Roman" w:cs="Times New Roman"/>
                <w:sz w:val="24"/>
                <w:szCs w:val="24"/>
              </w:rPr>
            </w:pPr>
            <w:r w:rsidRPr="00155C1B">
              <w:rPr>
                <w:rFonts w:ascii="Times New Roman" w:hAnsi="Times New Roman" w:cs="Times New Roman"/>
                <w:sz w:val="24"/>
                <w:szCs w:val="24"/>
              </w:rPr>
              <w:t>Written tests</w:t>
            </w:r>
          </w:p>
          <w:p w14:paraId="237B673D" w14:textId="77777777" w:rsidR="005A0938" w:rsidRPr="00155C1B" w:rsidRDefault="005A0938" w:rsidP="00607404">
            <w:pPr>
              <w:pStyle w:val="ListParagraph"/>
              <w:numPr>
                <w:ilvl w:val="1"/>
                <w:numId w:val="59"/>
              </w:numPr>
              <w:spacing w:after="0"/>
              <w:rPr>
                <w:rFonts w:ascii="Times New Roman" w:hAnsi="Times New Roman" w:cs="Times New Roman"/>
                <w:sz w:val="24"/>
                <w:szCs w:val="24"/>
              </w:rPr>
            </w:pPr>
            <w:r w:rsidRPr="00155C1B">
              <w:rPr>
                <w:rFonts w:ascii="Times New Roman" w:hAnsi="Times New Roman" w:cs="Times New Roman"/>
                <w:sz w:val="24"/>
                <w:szCs w:val="24"/>
              </w:rPr>
              <w:t>Third party reports</w:t>
            </w:r>
          </w:p>
          <w:p w14:paraId="5034603B" w14:textId="77777777" w:rsidR="005A0938" w:rsidRPr="00155C1B" w:rsidRDefault="005A0938" w:rsidP="00607404">
            <w:pPr>
              <w:pStyle w:val="ListParagraph"/>
              <w:numPr>
                <w:ilvl w:val="1"/>
                <w:numId w:val="59"/>
              </w:numPr>
              <w:spacing w:after="0"/>
              <w:rPr>
                <w:rFonts w:ascii="Times New Roman" w:hAnsi="Times New Roman" w:cs="Times New Roman"/>
                <w:sz w:val="24"/>
                <w:szCs w:val="24"/>
              </w:rPr>
            </w:pPr>
            <w:r w:rsidRPr="00155C1B">
              <w:rPr>
                <w:rFonts w:ascii="Times New Roman" w:hAnsi="Times New Roman" w:cs="Times New Roman"/>
                <w:sz w:val="24"/>
                <w:szCs w:val="24"/>
              </w:rPr>
              <w:t>Oral questioning</w:t>
            </w:r>
          </w:p>
          <w:p w14:paraId="045CA5CF" w14:textId="77777777" w:rsidR="005A0938" w:rsidRPr="00155C1B" w:rsidRDefault="005A0938" w:rsidP="00607404">
            <w:pPr>
              <w:pStyle w:val="ListParagraph"/>
              <w:numPr>
                <w:ilvl w:val="1"/>
                <w:numId w:val="5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Interview </w:t>
            </w:r>
          </w:p>
          <w:p w14:paraId="715198AA" w14:textId="77777777" w:rsidR="005A0938" w:rsidRPr="00155C1B" w:rsidRDefault="005A0938" w:rsidP="00607404">
            <w:pPr>
              <w:pStyle w:val="ListParagraph"/>
              <w:numPr>
                <w:ilvl w:val="1"/>
                <w:numId w:val="5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Observation </w:t>
            </w:r>
          </w:p>
        </w:tc>
      </w:tr>
      <w:tr w:rsidR="005A0938" w:rsidRPr="00155C1B" w14:paraId="1DFF68F6" w14:textId="77777777" w:rsidTr="00235177">
        <w:tc>
          <w:tcPr>
            <w:tcW w:w="1475" w:type="pct"/>
          </w:tcPr>
          <w:p w14:paraId="49DA999A" w14:textId="77777777" w:rsidR="005A0938" w:rsidRPr="00155C1B" w:rsidRDefault="005A0938" w:rsidP="00607404">
            <w:pPr>
              <w:pStyle w:val="ListParagraph"/>
              <w:numPr>
                <w:ilvl w:val="0"/>
                <w:numId w:val="57"/>
              </w:numPr>
              <w:spacing w:after="0"/>
              <w:rPr>
                <w:rFonts w:ascii="Times New Roman" w:hAnsi="Times New Roman" w:cs="Times New Roman"/>
                <w:sz w:val="24"/>
                <w:szCs w:val="24"/>
              </w:rPr>
            </w:pPr>
            <w:r w:rsidRPr="00155C1B">
              <w:rPr>
                <w:rFonts w:ascii="Times New Roman" w:hAnsi="Times New Roman" w:cs="Times New Roman"/>
                <w:sz w:val="24"/>
                <w:szCs w:val="24"/>
              </w:rPr>
              <w:t>Context of Assessment</w:t>
            </w:r>
          </w:p>
        </w:tc>
        <w:tc>
          <w:tcPr>
            <w:tcW w:w="3525" w:type="pct"/>
          </w:tcPr>
          <w:p w14:paraId="624375D2" w14:textId="77777777" w:rsidR="005A0938" w:rsidRPr="00155C1B" w:rsidRDefault="005A093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Assessment could be conducted:</w:t>
            </w:r>
          </w:p>
          <w:p w14:paraId="510BE110" w14:textId="77777777" w:rsidR="005A0938" w:rsidRPr="00155C1B" w:rsidRDefault="005A0938"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On-the-job</w:t>
            </w:r>
          </w:p>
          <w:p w14:paraId="4FC6129B" w14:textId="77777777" w:rsidR="005A0938" w:rsidRPr="00155C1B" w:rsidRDefault="005A0938"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Off-the–job</w:t>
            </w:r>
          </w:p>
          <w:p w14:paraId="7CC49E72" w14:textId="77777777" w:rsidR="005A0938" w:rsidRPr="00155C1B" w:rsidRDefault="005A0938"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 xml:space="preserve">During industrial attachment  </w:t>
            </w:r>
          </w:p>
        </w:tc>
      </w:tr>
      <w:tr w:rsidR="005A0938" w:rsidRPr="00155C1B" w14:paraId="774AE6FA" w14:textId="77777777" w:rsidTr="00235177">
        <w:tc>
          <w:tcPr>
            <w:tcW w:w="1475" w:type="pct"/>
          </w:tcPr>
          <w:p w14:paraId="6A6A6E6C" w14:textId="77777777" w:rsidR="005A0938" w:rsidRPr="00155C1B" w:rsidRDefault="005A0938" w:rsidP="00607404">
            <w:pPr>
              <w:pStyle w:val="ListParagraph"/>
              <w:numPr>
                <w:ilvl w:val="0"/>
                <w:numId w:val="57"/>
              </w:numPr>
              <w:spacing w:after="0"/>
              <w:rPr>
                <w:rFonts w:ascii="Times New Roman" w:hAnsi="Times New Roman" w:cs="Times New Roman"/>
                <w:sz w:val="24"/>
                <w:szCs w:val="24"/>
              </w:rPr>
            </w:pPr>
            <w:r w:rsidRPr="00155C1B">
              <w:rPr>
                <w:rFonts w:ascii="Times New Roman" w:hAnsi="Times New Roman" w:cs="Times New Roman"/>
                <w:sz w:val="24"/>
                <w:szCs w:val="24"/>
              </w:rPr>
              <w:t>Guidance information for assessment</w:t>
            </w:r>
          </w:p>
        </w:tc>
        <w:tc>
          <w:tcPr>
            <w:tcW w:w="3525" w:type="pct"/>
          </w:tcPr>
          <w:p w14:paraId="101B02E6" w14:textId="77777777" w:rsidR="005A0938" w:rsidRPr="00155C1B" w:rsidRDefault="005A093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related units in the sector</w:t>
            </w:r>
          </w:p>
        </w:tc>
      </w:tr>
    </w:tbl>
    <w:p w14:paraId="0F8BF238" w14:textId="77777777" w:rsidR="005A0938" w:rsidRPr="00155C1B" w:rsidRDefault="005A0938" w:rsidP="00B311AF">
      <w:pPr>
        <w:spacing w:line="276" w:lineRule="auto"/>
        <w:rPr>
          <w:rFonts w:ascii="Times New Roman" w:hAnsi="Times New Roman" w:cs="Times New Roman"/>
          <w:b/>
          <w:sz w:val="24"/>
          <w:szCs w:val="24"/>
        </w:rPr>
      </w:pPr>
    </w:p>
    <w:p w14:paraId="06D80951" w14:textId="77777777" w:rsidR="005A0938" w:rsidRPr="00155C1B" w:rsidRDefault="005A0938" w:rsidP="00B311AF">
      <w:pPr>
        <w:spacing w:line="276" w:lineRule="auto"/>
        <w:rPr>
          <w:rFonts w:ascii="Times New Roman" w:hAnsi="Times New Roman" w:cs="Times New Roman"/>
          <w:b/>
          <w:sz w:val="24"/>
          <w:szCs w:val="24"/>
        </w:rPr>
      </w:pPr>
    </w:p>
    <w:p w14:paraId="28EA1A08" w14:textId="77777777" w:rsidR="005A0938" w:rsidRPr="00155C1B" w:rsidRDefault="005A0938" w:rsidP="00B311AF">
      <w:pPr>
        <w:spacing w:line="276" w:lineRule="auto"/>
        <w:rPr>
          <w:rFonts w:ascii="Times New Roman" w:hAnsi="Times New Roman" w:cs="Times New Roman"/>
          <w:b/>
          <w:sz w:val="24"/>
          <w:szCs w:val="24"/>
        </w:rPr>
      </w:pPr>
    </w:p>
    <w:p w14:paraId="01925C12" w14:textId="77777777" w:rsidR="008D5F51" w:rsidRPr="00155C1B" w:rsidRDefault="008D5F51">
      <w:pPr>
        <w:rPr>
          <w:rFonts w:ascii="Times New Roman" w:eastAsiaTheme="majorEastAsia" w:hAnsi="Times New Roman" w:cs="Times New Roman"/>
          <w:b/>
          <w:bCs/>
          <w:sz w:val="24"/>
          <w:szCs w:val="24"/>
        </w:rPr>
      </w:pPr>
      <w:bookmarkStart w:id="45" w:name="_Toc536429043"/>
      <w:r w:rsidRPr="00155C1B">
        <w:rPr>
          <w:rFonts w:ascii="Times New Roman" w:hAnsi="Times New Roman" w:cs="Times New Roman"/>
          <w:sz w:val="24"/>
          <w:szCs w:val="24"/>
        </w:rPr>
        <w:br w:type="page"/>
      </w:r>
    </w:p>
    <w:p w14:paraId="6F57ADF1" w14:textId="115B95E6" w:rsidR="005A0938" w:rsidRPr="00155C1B" w:rsidRDefault="005A0938" w:rsidP="00B311AF">
      <w:pPr>
        <w:pStyle w:val="Heading1"/>
        <w:rPr>
          <w:rFonts w:cs="Times New Roman"/>
          <w:sz w:val="24"/>
          <w:szCs w:val="24"/>
        </w:rPr>
      </w:pPr>
      <w:bookmarkStart w:id="46" w:name="_Toc66803640"/>
      <w:r w:rsidRPr="00155C1B">
        <w:rPr>
          <w:rFonts w:cs="Times New Roman"/>
          <w:sz w:val="24"/>
          <w:szCs w:val="24"/>
        </w:rPr>
        <w:lastRenderedPageBreak/>
        <w:t>DEMONSTRATE THE KNOWLEDGE OF MEDICAL PHYSIOLOGY</w:t>
      </w:r>
      <w:bookmarkEnd w:id="45"/>
      <w:bookmarkEnd w:id="46"/>
    </w:p>
    <w:p w14:paraId="7C0DC7D4"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UNIT CODE:</w:t>
      </w:r>
      <w:r w:rsidRPr="00155C1B">
        <w:rPr>
          <w:rFonts w:ascii="Times New Roman" w:hAnsi="Times New Roman" w:cs="Times New Roman"/>
          <w:b/>
          <w:sz w:val="24"/>
          <w:szCs w:val="24"/>
          <w:lang w:val="en-ZA"/>
        </w:rPr>
        <w:t xml:space="preserve"> </w:t>
      </w:r>
      <w:r w:rsidRPr="00155C1B">
        <w:rPr>
          <w:rFonts w:ascii="Times New Roman" w:hAnsi="Times New Roman" w:cs="Times New Roman"/>
          <w:sz w:val="24"/>
          <w:szCs w:val="24"/>
        </w:rPr>
        <w:t>MED/OS/PM/CC/0</w:t>
      </w:r>
      <w:r w:rsidR="002B6AF8" w:rsidRPr="00155C1B">
        <w:rPr>
          <w:rFonts w:ascii="Times New Roman" w:hAnsi="Times New Roman" w:cs="Times New Roman"/>
          <w:sz w:val="24"/>
          <w:szCs w:val="24"/>
        </w:rPr>
        <w:t>2</w:t>
      </w:r>
      <w:r w:rsidR="005444BA" w:rsidRPr="00155C1B">
        <w:rPr>
          <w:rFonts w:ascii="Times New Roman" w:hAnsi="Times New Roman" w:cs="Times New Roman"/>
          <w:sz w:val="24"/>
          <w:szCs w:val="24"/>
        </w:rPr>
        <w:t>/6/A</w:t>
      </w:r>
    </w:p>
    <w:p w14:paraId="298FBA79"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UNIT DESCRIPTION</w:t>
      </w:r>
    </w:p>
    <w:p w14:paraId="09F16FC1" w14:textId="77777777" w:rsidR="005A0938" w:rsidRPr="00155C1B" w:rsidRDefault="005A093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 xml:space="preserve">This unit specifies the competencies required to demonstrate the knowledge of medical physiology. It involves demonstrating the knowledge of physiologic principles, demonstrating the knowledge of human body systems, integumentary system. </w:t>
      </w:r>
      <w:r w:rsidRPr="00155C1B">
        <w:rPr>
          <w:rFonts w:ascii="Times New Roman" w:hAnsi="Times New Roman" w:cs="Times New Roman"/>
          <w:sz w:val="24"/>
          <w:szCs w:val="24"/>
        </w:rPr>
        <w:tab/>
      </w:r>
    </w:p>
    <w:p w14:paraId="05149FE5" w14:textId="77777777" w:rsidR="005A0938" w:rsidRPr="00155C1B" w:rsidRDefault="005A0938" w:rsidP="00B311AF">
      <w:pPr>
        <w:tabs>
          <w:tab w:val="left" w:pos="2880"/>
          <w:tab w:val="left" w:pos="9000"/>
        </w:tabs>
        <w:spacing w:line="276" w:lineRule="auto"/>
        <w:jc w:val="both"/>
        <w:rPr>
          <w:rFonts w:ascii="Times New Roman" w:hAnsi="Times New Roman" w:cs="Times New Roman"/>
          <w:b/>
          <w:sz w:val="24"/>
          <w:szCs w:val="24"/>
        </w:rPr>
      </w:pPr>
      <w:r w:rsidRPr="00155C1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6093"/>
      </w:tblGrid>
      <w:tr w:rsidR="005A0938" w:rsidRPr="00155C1B" w14:paraId="1372193A" w14:textId="77777777" w:rsidTr="00235177">
        <w:trPr>
          <w:trHeight w:val="1288"/>
        </w:trPr>
        <w:tc>
          <w:tcPr>
            <w:tcW w:w="1470" w:type="pct"/>
            <w:shd w:val="clear" w:color="auto" w:fill="FFFFFF"/>
            <w:vAlign w:val="center"/>
          </w:tcPr>
          <w:p w14:paraId="0346BF47"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ELEMENT</w:t>
            </w:r>
          </w:p>
          <w:p w14:paraId="4C24CB47"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sz w:val="24"/>
                <w:szCs w:val="24"/>
              </w:rPr>
              <w:t xml:space="preserve">These describe the </w:t>
            </w:r>
            <w:r w:rsidRPr="00155C1B">
              <w:rPr>
                <w:rFonts w:ascii="Times New Roman" w:hAnsi="Times New Roman" w:cs="Times New Roman"/>
                <w:b/>
                <w:sz w:val="24"/>
                <w:szCs w:val="24"/>
              </w:rPr>
              <w:t>key outcomes</w:t>
            </w:r>
            <w:r w:rsidRPr="00155C1B">
              <w:rPr>
                <w:rFonts w:ascii="Times New Roman" w:hAnsi="Times New Roman" w:cs="Times New Roman"/>
                <w:sz w:val="24"/>
                <w:szCs w:val="24"/>
              </w:rPr>
              <w:t xml:space="preserve"> which make up </w:t>
            </w:r>
            <w:r w:rsidRPr="00155C1B">
              <w:rPr>
                <w:rFonts w:ascii="Times New Roman" w:hAnsi="Times New Roman" w:cs="Times New Roman"/>
                <w:b/>
                <w:sz w:val="24"/>
                <w:szCs w:val="24"/>
              </w:rPr>
              <w:t>workplace function</w:t>
            </w:r>
            <w:r w:rsidRPr="00155C1B">
              <w:rPr>
                <w:rFonts w:ascii="Times New Roman" w:hAnsi="Times New Roman" w:cs="Times New Roman"/>
                <w:sz w:val="24"/>
                <w:szCs w:val="24"/>
              </w:rPr>
              <w:t>.</w:t>
            </w:r>
          </w:p>
        </w:tc>
        <w:tc>
          <w:tcPr>
            <w:tcW w:w="3530" w:type="pct"/>
            <w:shd w:val="clear" w:color="auto" w:fill="FFFFFF"/>
            <w:vAlign w:val="center"/>
          </w:tcPr>
          <w:p w14:paraId="3A973D62"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571ABA3B"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 xml:space="preserve">These are </w:t>
            </w:r>
            <w:r w:rsidRPr="00155C1B">
              <w:rPr>
                <w:rFonts w:ascii="Times New Roman" w:hAnsi="Times New Roman" w:cs="Times New Roman"/>
                <w:b/>
                <w:sz w:val="24"/>
                <w:szCs w:val="24"/>
              </w:rPr>
              <w:t>assessable</w:t>
            </w:r>
            <w:r w:rsidRPr="00155C1B">
              <w:rPr>
                <w:rFonts w:ascii="Times New Roman" w:hAnsi="Times New Roman" w:cs="Times New Roman"/>
                <w:sz w:val="24"/>
                <w:szCs w:val="24"/>
              </w:rPr>
              <w:t xml:space="preserve"> statements which specify the required level of performance for each of the elements.</w:t>
            </w:r>
          </w:p>
          <w:p w14:paraId="37675D46"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w:t>
            </w:r>
            <w:r w:rsidRPr="00155C1B">
              <w:rPr>
                <w:rFonts w:ascii="Times New Roman" w:hAnsi="Times New Roman" w:cs="Times New Roman"/>
                <w:sz w:val="24"/>
                <w:szCs w:val="24"/>
              </w:rPr>
              <w:t xml:space="preserve"> </w:t>
            </w:r>
            <w:r w:rsidRPr="00155C1B">
              <w:rPr>
                <w:rFonts w:ascii="Times New Roman" w:hAnsi="Times New Roman" w:cs="Times New Roman"/>
                <w:b/>
                <w:i/>
                <w:sz w:val="24"/>
                <w:szCs w:val="24"/>
              </w:rPr>
              <w:t>are elaborated in the Range</w:t>
            </w:r>
          </w:p>
        </w:tc>
      </w:tr>
      <w:tr w:rsidR="005A0938" w:rsidRPr="00155C1B" w14:paraId="750DB0A7" w14:textId="77777777" w:rsidTr="00235177">
        <w:trPr>
          <w:trHeight w:val="1925"/>
        </w:trPr>
        <w:tc>
          <w:tcPr>
            <w:tcW w:w="1470" w:type="pct"/>
          </w:tcPr>
          <w:p w14:paraId="1B3E94E6" w14:textId="77777777" w:rsidR="005A0938" w:rsidRPr="00155C1B" w:rsidRDefault="005A0938" w:rsidP="00607404">
            <w:pPr>
              <w:pStyle w:val="ListParagraph"/>
              <w:numPr>
                <w:ilvl w:val="0"/>
                <w:numId w:val="6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the knowledge of physiologic principles </w:t>
            </w:r>
          </w:p>
        </w:tc>
        <w:tc>
          <w:tcPr>
            <w:tcW w:w="3530" w:type="pct"/>
          </w:tcPr>
          <w:p w14:paraId="4AE2F254" w14:textId="77777777" w:rsidR="005A0938" w:rsidRPr="00155C1B" w:rsidRDefault="005A0938" w:rsidP="00607404">
            <w:pPr>
              <w:pStyle w:val="ListParagraph"/>
              <w:numPr>
                <w:ilvl w:val="0"/>
                <w:numId w:val="64"/>
              </w:numPr>
              <w:spacing w:after="0"/>
              <w:rPr>
                <w:rFonts w:ascii="Times New Roman" w:hAnsi="Times New Roman" w:cs="Times New Roman"/>
                <w:sz w:val="24"/>
                <w:szCs w:val="24"/>
              </w:rPr>
            </w:pPr>
            <w:r w:rsidRPr="00155C1B">
              <w:rPr>
                <w:rFonts w:ascii="Times New Roman" w:hAnsi="Times New Roman" w:cs="Times New Roman"/>
                <w:sz w:val="24"/>
                <w:szCs w:val="24"/>
              </w:rPr>
              <w:t>The structure of the normal cell analyzed as per the cellular inclusions</w:t>
            </w:r>
          </w:p>
          <w:p w14:paraId="7F7751E2" w14:textId="77777777" w:rsidR="005A0938" w:rsidRPr="00155C1B" w:rsidRDefault="005A0938" w:rsidP="00607404">
            <w:pPr>
              <w:pStyle w:val="ListParagraph"/>
              <w:numPr>
                <w:ilvl w:val="0"/>
                <w:numId w:val="6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Functions of </w:t>
            </w:r>
            <w:r w:rsidRPr="00155C1B">
              <w:rPr>
                <w:rFonts w:ascii="Times New Roman" w:hAnsi="Times New Roman" w:cs="Times New Roman"/>
                <w:b/>
                <w:i/>
                <w:sz w:val="24"/>
                <w:szCs w:val="24"/>
              </w:rPr>
              <w:t>cellular organelles</w:t>
            </w:r>
            <w:r w:rsidRPr="00155C1B">
              <w:rPr>
                <w:rFonts w:ascii="Times New Roman" w:hAnsi="Times New Roman" w:cs="Times New Roman"/>
                <w:sz w:val="24"/>
                <w:szCs w:val="24"/>
              </w:rPr>
              <w:t xml:space="preserve"> identified as per the structure</w:t>
            </w:r>
          </w:p>
          <w:p w14:paraId="1F8D5559" w14:textId="77777777" w:rsidR="005A0938" w:rsidRPr="00155C1B" w:rsidRDefault="005A0938" w:rsidP="00607404">
            <w:pPr>
              <w:pStyle w:val="ListParagraph"/>
              <w:numPr>
                <w:ilvl w:val="0"/>
                <w:numId w:val="6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Types of cell division described as per the cell type </w:t>
            </w:r>
          </w:p>
          <w:p w14:paraId="0C0FEFC2" w14:textId="77777777" w:rsidR="005A0938" w:rsidRPr="00155C1B" w:rsidRDefault="005A0938" w:rsidP="00607404">
            <w:pPr>
              <w:pStyle w:val="ListParagraph"/>
              <w:numPr>
                <w:ilvl w:val="0"/>
                <w:numId w:val="6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Types of mammalian cells identified as per the cell type </w:t>
            </w:r>
          </w:p>
          <w:p w14:paraId="5A6D9056" w14:textId="77777777" w:rsidR="005A0938" w:rsidRPr="00155C1B" w:rsidRDefault="005A0938" w:rsidP="00607404">
            <w:pPr>
              <w:pStyle w:val="ListParagraph"/>
              <w:numPr>
                <w:ilvl w:val="0"/>
                <w:numId w:val="64"/>
              </w:numPr>
              <w:spacing w:after="0"/>
              <w:rPr>
                <w:rFonts w:ascii="Times New Roman" w:hAnsi="Times New Roman" w:cs="Times New Roman"/>
                <w:sz w:val="24"/>
                <w:szCs w:val="24"/>
              </w:rPr>
            </w:pPr>
            <w:r w:rsidRPr="00155C1B">
              <w:rPr>
                <w:rFonts w:ascii="Times New Roman" w:hAnsi="Times New Roman" w:cs="Times New Roman"/>
                <w:sz w:val="24"/>
                <w:szCs w:val="24"/>
              </w:rPr>
              <w:t>The organization, size and composition of body fluids identified as per the site, composition and organization of the fluid.</w:t>
            </w:r>
          </w:p>
          <w:p w14:paraId="38470930" w14:textId="77777777" w:rsidR="005A0938" w:rsidRPr="00155C1B" w:rsidRDefault="005A0938" w:rsidP="00607404">
            <w:pPr>
              <w:pStyle w:val="ListParagraph"/>
              <w:numPr>
                <w:ilvl w:val="0"/>
                <w:numId w:val="64"/>
              </w:numPr>
              <w:spacing w:after="0"/>
              <w:rPr>
                <w:rFonts w:ascii="Times New Roman" w:hAnsi="Times New Roman" w:cs="Times New Roman"/>
                <w:sz w:val="24"/>
                <w:szCs w:val="24"/>
              </w:rPr>
            </w:pPr>
            <w:r w:rsidRPr="00155C1B">
              <w:rPr>
                <w:rFonts w:ascii="Times New Roman" w:hAnsi="Times New Roman" w:cs="Times New Roman"/>
                <w:b/>
                <w:i/>
                <w:sz w:val="24"/>
                <w:szCs w:val="24"/>
              </w:rPr>
              <w:t>Units of measurement</w:t>
            </w:r>
            <w:r w:rsidRPr="00155C1B">
              <w:rPr>
                <w:rFonts w:ascii="Times New Roman" w:hAnsi="Times New Roman" w:cs="Times New Roman"/>
                <w:sz w:val="24"/>
                <w:szCs w:val="24"/>
              </w:rPr>
              <w:t xml:space="preserve"> of the physiochemical constituent in cells identified as per the concentration </w:t>
            </w:r>
          </w:p>
          <w:p w14:paraId="18383707" w14:textId="77777777" w:rsidR="005A0938" w:rsidRPr="00155C1B" w:rsidRDefault="005A0938" w:rsidP="00607404">
            <w:pPr>
              <w:pStyle w:val="ListParagraph"/>
              <w:numPr>
                <w:ilvl w:val="0"/>
                <w:numId w:val="64"/>
              </w:numPr>
              <w:spacing w:after="0"/>
              <w:rPr>
                <w:rFonts w:ascii="Times New Roman" w:hAnsi="Times New Roman" w:cs="Times New Roman"/>
                <w:sz w:val="24"/>
                <w:szCs w:val="24"/>
              </w:rPr>
            </w:pPr>
            <w:r w:rsidRPr="00155C1B">
              <w:rPr>
                <w:rFonts w:ascii="Times New Roman" w:hAnsi="Times New Roman" w:cs="Times New Roman"/>
                <w:b/>
                <w:i/>
                <w:sz w:val="24"/>
                <w:szCs w:val="24"/>
              </w:rPr>
              <w:t>Forces producing movement</w:t>
            </w:r>
            <w:r w:rsidRPr="00155C1B">
              <w:rPr>
                <w:rFonts w:ascii="Times New Roman" w:hAnsi="Times New Roman" w:cs="Times New Roman"/>
                <w:sz w:val="24"/>
                <w:szCs w:val="24"/>
              </w:rPr>
              <w:t xml:space="preserve"> of substances between body fluid compartments identified as per the cell type </w:t>
            </w:r>
          </w:p>
          <w:p w14:paraId="3FA3D10C" w14:textId="77777777" w:rsidR="005A0938" w:rsidRPr="00155C1B" w:rsidRDefault="005A0938" w:rsidP="00607404">
            <w:pPr>
              <w:pStyle w:val="ListParagraph"/>
              <w:numPr>
                <w:ilvl w:val="0"/>
                <w:numId w:val="6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Maintenance and variations in membrane potentials analyzed as per the cell type </w:t>
            </w:r>
          </w:p>
          <w:p w14:paraId="0A979A78" w14:textId="77777777" w:rsidR="005A0938" w:rsidRPr="00155C1B" w:rsidRDefault="005A0938" w:rsidP="00607404">
            <w:pPr>
              <w:pStyle w:val="ListParagraph"/>
              <w:numPr>
                <w:ilvl w:val="0"/>
                <w:numId w:val="6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The buffering system of the body </w:t>
            </w:r>
            <w:r w:rsidR="002B6AF8" w:rsidRPr="00155C1B">
              <w:rPr>
                <w:rFonts w:ascii="Times New Roman" w:hAnsi="Times New Roman" w:cs="Times New Roman"/>
                <w:sz w:val="24"/>
                <w:szCs w:val="24"/>
              </w:rPr>
              <w:t>outlined as</w:t>
            </w:r>
            <w:r w:rsidRPr="00155C1B">
              <w:rPr>
                <w:rFonts w:ascii="Times New Roman" w:hAnsi="Times New Roman" w:cs="Times New Roman"/>
                <w:sz w:val="24"/>
                <w:szCs w:val="24"/>
              </w:rPr>
              <w:t xml:space="preserve"> per the cell type </w:t>
            </w:r>
          </w:p>
        </w:tc>
      </w:tr>
      <w:tr w:rsidR="005A0938" w:rsidRPr="00155C1B" w14:paraId="2334075B" w14:textId="77777777" w:rsidTr="00235177">
        <w:trPr>
          <w:trHeight w:val="917"/>
        </w:trPr>
        <w:tc>
          <w:tcPr>
            <w:tcW w:w="1470" w:type="pct"/>
          </w:tcPr>
          <w:p w14:paraId="293EE650" w14:textId="77777777" w:rsidR="005A0938" w:rsidRPr="00155C1B" w:rsidRDefault="005A0938" w:rsidP="00607404">
            <w:pPr>
              <w:pStyle w:val="ListParagraph"/>
              <w:numPr>
                <w:ilvl w:val="0"/>
                <w:numId w:val="6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the knowledge of the human body systems   </w:t>
            </w:r>
          </w:p>
        </w:tc>
        <w:tc>
          <w:tcPr>
            <w:tcW w:w="3530" w:type="pct"/>
          </w:tcPr>
          <w:p w14:paraId="6D165769" w14:textId="77777777" w:rsidR="005A0938" w:rsidRPr="00155C1B" w:rsidRDefault="005A0938" w:rsidP="00607404">
            <w:pPr>
              <w:pStyle w:val="ListParagraph"/>
              <w:numPr>
                <w:ilvl w:val="0"/>
                <w:numId w:val="7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The </w:t>
            </w:r>
            <w:r w:rsidRPr="00155C1B">
              <w:rPr>
                <w:rFonts w:ascii="Times New Roman" w:hAnsi="Times New Roman" w:cs="Times New Roman"/>
                <w:b/>
                <w:i/>
                <w:sz w:val="24"/>
                <w:szCs w:val="24"/>
              </w:rPr>
              <w:t>components of the human body systems</w:t>
            </w:r>
            <w:r w:rsidRPr="00155C1B">
              <w:rPr>
                <w:rFonts w:ascii="Times New Roman" w:hAnsi="Times New Roman" w:cs="Times New Roman"/>
                <w:sz w:val="24"/>
                <w:szCs w:val="24"/>
              </w:rPr>
              <w:t xml:space="preserve"> are identified as per the workplace procedures </w:t>
            </w:r>
          </w:p>
          <w:p w14:paraId="0D245ADF" w14:textId="77777777" w:rsidR="005A0938" w:rsidRPr="00155C1B" w:rsidRDefault="005A0938" w:rsidP="00607404">
            <w:pPr>
              <w:pStyle w:val="ListParagraph"/>
              <w:numPr>
                <w:ilvl w:val="0"/>
                <w:numId w:val="7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Relevant functions of the body s systems identified as per the workplace procedures </w:t>
            </w:r>
          </w:p>
          <w:p w14:paraId="46BEDD13" w14:textId="77777777" w:rsidR="005A0938" w:rsidRPr="00155C1B" w:rsidRDefault="005A0938" w:rsidP="00607404">
            <w:pPr>
              <w:pStyle w:val="ListParagraph"/>
              <w:numPr>
                <w:ilvl w:val="0"/>
                <w:numId w:val="7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Relevant principles of the body s systems to performance of therapy treatment applied as per the workplace procedures </w:t>
            </w:r>
          </w:p>
        </w:tc>
      </w:tr>
      <w:tr w:rsidR="005A0938" w:rsidRPr="00155C1B" w14:paraId="506A0E67" w14:textId="77777777" w:rsidTr="00235177">
        <w:trPr>
          <w:trHeight w:val="1925"/>
        </w:trPr>
        <w:tc>
          <w:tcPr>
            <w:tcW w:w="1470" w:type="pct"/>
          </w:tcPr>
          <w:p w14:paraId="1E0B05A7" w14:textId="77777777" w:rsidR="005A0938" w:rsidRPr="00155C1B" w:rsidRDefault="005A0938" w:rsidP="00607404">
            <w:pPr>
              <w:pStyle w:val="ListParagraph"/>
              <w:numPr>
                <w:ilvl w:val="0"/>
                <w:numId w:val="62"/>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Demonstrate the knowledge of the integumentary system</w:t>
            </w:r>
          </w:p>
        </w:tc>
        <w:tc>
          <w:tcPr>
            <w:tcW w:w="3530" w:type="pct"/>
          </w:tcPr>
          <w:p w14:paraId="27E4981C" w14:textId="41D1F1CC" w:rsidR="005A0938" w:rsidRPr="00155C1B" w:rsidRDefault="005A0938" w:rsidP="00607404">
            <w:pPr>
              <w:pStyle w:val="ListParagraph"/>
              <w:numPr>
                <w:ilvl w:val="0"/>
                <w:numId w:val="80"/>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The </w:t>
            </w:r>
            <w:r w:rsidRPr="00155C1B">
              <w:rPr>
                <w:rFonts w:ascii="Times New Roman" w:hAnsi="Times New Roman" w:cs="Times New Roman"/>
                <w:b/>
                <w:i/>
                <w:sz w:val="24"/>
                <w:szCs w:val="24"/>
              </w:rPr>
              <w:t xml:space="preserve">components of </w:t>
            </w:r>
            <w:r w:rsidR="00744BDA" w:rsidRPr="00155C1B">
              <w:rPr>
                <w:rFonts w:ascii="Times New Roman" w:hAnsi="Times New Roman" w:cs="Times New Roman"/>
                <w:b/>
                <w:i/>
                <w:sz w:val="24"/>
                <w:szCs w:val="24"/>
              </w:rPr>
              <w:t>the integumentary</w:t>
            </w:r>
            <w:r w:rsidRPr="00155C1B">
              <w:rPr>
                <w:rFonts w:ascii="Times New Roman" w:hAnsi="Times New Roman" w:cs="Times New Roman"/>
                <w:b/>
                <w:i/>
                <w:sz w:val="24"/>
                <w:szCs w:val="24"/>
              </w:rPr>
              <w:t xml:space="preserve"> systems</w:t>
            </w:r>
            <w:r w:rsidRPr="00155C1B">
              <w:rPr>
                <w:rFonts w:ascii="Times New Roman" w:hAnsi="Times New Roman" w:cs="Times New Roman"/>
                <w:sz w:val="24"/>
                <w:szCs w:val="24"/>
              </w:rPr>
              <w:t xml:space="preserve"> are identified as per the workplace procedures </w:t>
            </w:r>
          </w:p>
          <w:p w14:paraId="07AC25BE" w14:textId="77777777" w:rsidR="005A0938" w:rsidRPr="00155C1B" w:rsidRDefault="005A0938" w:rsidP="00607404">
            <w:pPr>
              <w:pStyle w:val="ListParagraph"/>
              <w:numPr>
                <w:ilvl w:val="0"/>
                <w:numId w:val="80"/>
              </w:numPr>
              <w:spacing w:after="0"/>
              <w:rPr>
                <w:rFonts w:ascii="Times New Roman" w:hAnsi="Times New Roman" w:cs="Times New Roman"/>
                <w:sz w:val="24"/>
                <w:szCs w:val="24"/>
              </w:rPr>
            </w:pPr>
            <w:r w:rsidRPr="00155C1B">
              <w:rPr>
                <w:rFonts w:ascii="Times New Roman" w:hAnsi="Times New Roman" w:cs="Times New Roman"/>
                <w:sz w:val="24"/>
                <w:szCs w:val="24"/>
              </w:rPr>
              <w:t xml:space="preserve">Functions of the integumentary systems identified as per the components </w:t>
            </w:r>
          </w:p>
          <w:p w14:paraId="7230AD02" w14:textId="77777777" w:rsidR="005A0938" w:rsidRPr="00155C1B" w:rsidRDefault="005A0938" w:rsidP="00607404">
            <w:pPr>
              <w:pStyle w:val="ListParagraph"/>
              <w:numPr>
                <w:ilvl w:val="0"/>
                <w:numId w:val="80"/>
              </w:numPr>
              <w:spacing w:after="0"/>
              <w:rPr>
                <w:rFonts w:ascii="Times New Roman" w:hAnsi="Times New Roman" w:cs="Times New Roman"/>
                <w:sz w:val="24"/>
                <w:szCs w:val="24"/>
              </w:rPr>
            </w:pPr>
            <w:r w:rsidRPr="00155C1B">
              <w:rPr>
                <w:rFonts w:ascii="Times New Roman" w:hAnsi="Times New Roman" w:cs="Times New Roman"/>
                <w:sz w:val="24"/>
                <w:szCs w:val="24"/>
              </w:rPr>
              <w:t xml:space="preserve">Principles of the integumentary applied as per the workplace procedures </w:t>
            </w:r>
          </w:p>
        </w:tc>
      </w:tr>
    </w:tbl>
    <w:p w14:paraId="076408F2"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p w14:paraId="23B7F379"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A0938" w:rsidRPr="00155C1B" w14:paraId="7BA93F95" w14:textId="77777777" w:rsidTr="00235177">
        <w:trPr>
          <w:cantSplit/>
          <w:trHeight w:val="318"/>
        </w:trPr>
        <w:tc>
          <w:tcPr>
            <w:tcW w:w="1633" w:type="pct"/>
          </w:tcPr>
          <w:p w14:paraId="3272A117" w14:textId="77777777" w:rsidR="005A0938" w:rsidRPr="00155C1B" w:rsidRDefault="005A0938" w:rsidP="00B311AF">
            <w:pPr>
              <w:pStyle w:val="elementperfxhead"/>
              <w:tabs>
                <w:tab w:val="left" w:pos="-2898"/>
              </w:tabs>
              <w:spacing w:line="276" w:lineRule="auto"/>
              <w:ind w:right="0"/>
              <w:rPr>
                <w:rFonts w:ascii="Times New Roman" w:hAnsi="Times New Roman"/>
                <w:sz w:val="24"/>
                <w:szCs w:val="24"/>
              </w:rPr>
            </w:pPr>
            <w:r w:rsidRPr="00155C1B">
              <w:rPr>
                <w:rFonts w:ascii="Times New Roman" w:hAnsi="Times New Roman"/>
                <w:sz w:val="24"/>
                <w:szCs w:val="24"/>
              </w:rPr>
              <w:t>Variables</w:t>
            </w:r>
          </w:p>
        </w:tc>
        <w:tc>
          <w:tcPr>
            <w:tcW w:w="3367" w:type="pct"/>
          </w:tcPr>
          <w:p w14:paraId="729AAEE4" w14:textId="77777777" w:rsidR="005A0938" w:rsidRPr="00155C1B" w:rsidRDefault="005A0938" w:rsidP="00B311AF">
            <w:pPr>
              <w:pStyle w:val="elementperfxhead"/>
              <w:spacing w:line="276" w:lineRule="auto"/>
              <w:ind w:right="0"/>
              <w:rPr>
                <w:rFonts w:ascii="Times New Roman" w:hAnsi="Times New Roman"/>
                <w:sz w:val="24"/>
                <w:szCs w:val="24"/>
              </w:rPr>
            </w:pPr>
            <w:r w:rsidRPr="00155C1B">
              <w:rPr>
                <w:rFonts w:ascii="Times New Roman" w:hAnsi="Times New Roman"/>
                <w:sz w:val="24"/>
                <w:szCs w:val="24"/>
              </w:rPr>
              <w:t>Range</w:t>
            </w:r>
          </w:p>
          <w:p w14:paraId="3334623B" w14:textId="77777777" w:rsidR="005A0938" w:rsidRPr="00155C1B" w:rsidRDefault="005A0938" w:rsidP="00B311AF">
            <w:pPr>
              <w:pStyle w:val="elementperfxhead"/>
              <w:spacing w:line="276" w:lineRule="auto"/>
              <w:ind w:right="0"/>
              <w:rPr>
                <w:rFonts w:ascii="Times New Roman" w:hAnsi="Times New Roman"/>
                <w:sz w:val="24"/>
                <w:szCs w:val="24"/>
              </w:rPr>
            </w:pPr>
            <w:r w:rsidRPr="00155C1B">
              <w:rPr>
                <w:rFonts w:ascii="Times New Roman" w:hAnsi="Times New Roman"/>
                <w:sz w:val="24"/>
                <w:szCs w:val="24"/>
              </w:rPr>
              <w:t>May include but not limited to:</w:t>
            </w:r>
          </w:p>
        </w:tc>
      </w:tr>
      <w:tr w:rsidR="005A0938" w:rsidRPr="00155C1B" w14:paraId="694D19F4" w14:textId="77777777" w:rsidTr="00235177">
        <w:trPr>
          <w:cantSplit/>
          <w:trHeight w:val="318"/>
        </w:trPr>
        <w:tc>
          <w:tcPr>
            <w:tcW w:w="1633" w:type="pct"/>
          </w:tcPr>
          <w:p w14:paraId="26F92247" w14:textId="77777777" w:rsidR="005A0938" w:rsidRPr="00155C1B" w:rsidRDefault="005A0938" w:rsidP="00607404">
            <w:pPr>
              <w:pStyle w:val="elementperfxhead"/>
              <w:numPr>
                <w:ilvl w:val="0"/>
                <w:numId w:val="65"/>
              </w:numPr>
              <w:tabs>
                <w:tab w:val="left" w:pos="-2898"/>
              </w:tabs>
              <w:spacing w:line="276" w:lineRule="auto"/>
              <w:ind w:right="0"/>
              <w:rPr>
                <w:rFonts w:ascii="Times New Roman" w:hAnsi="Times New Roman"/>
                <w:b w:val="0"/>
                <w:sz w:val="24"/>
                <w:szCs w:val="24"/>
              </w:rPr>
            </w:pPr>
            <w:r w:rsidRPr="00155C1B">
              <w:rPr>
                <w:rFonts w:ascii="Times New Roman" w:hAnsi="Times New Roman"/>
                <w:b w:val="0"/>
                <w:sz w:val="24"/>
                <w:szCs w:val="24"/>
              </w:rPr>
              <w:t>Cellular organelles</w:t>
            </w:r>
          </w:p>
        </w:tc>
        <w:tc>
          <w:tcPr>
            <w:tcW w:w="3367" w:type="pct"/>
          </w:tcPr>
          <w:p w14:paraId="3EA4CE0B"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Mitochondria</w:t>
            </w:r>
          </w:p>
          <w:p w14:paraId="53814414"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Endoplasmic reticulum</w:t>
            </w:r>
          </w:p>
          <w:p w14:paraId="211D8311"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 xml:space="preserve">Nuclei </w:t>
            </w:r>
          </w:p>
          <w:p w14:paraId="0439E7D0"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Cell membrane</w:t>
            </w:r>
          </w:p>
          <w:p w14:paraId="3C7ED8BA"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Cytoplasm</w:t>
            </w:r>
          </w:p>
        </w:tc>
      </w:tr>
      <w:tr w:rsidR="005A0938" w:rsidRPr="00155C1B" w14:paraId="4372017F" w14:textId="77777777" w:rsidTr="00235177">
        <w:trPr>
          <w:cantSplit/>
        </w:trPr>
        <w:tc>
          <w:tcPr>
            <w:tcW w:w="1633" w:type="pct"/>
          </w:tcPr>
          <w:p w14:paraId="4DE9A34B" w14:textId="77777777" w:rsidR="005A0938" w:rsidRPr="00155C1B" w:rsidRDefault="005A0938" w:rsidP="00607404">
            <w:pPr>
              <w:pStyle w:val="elementperfxhead"/>
              <w:numPr>
                <w:ilvl w:val="0"/>
                <w:numId w:val="65"/>
              </w:numPr>
              <w:spacing w:line="276" w:lineRule="auto"/>
              <w:ind w:right="0"/>
              <w:rPr>
                <w:rFonts w:ascii="Times New Roman" w:hAnsi="Times New Roman"/>
                <w:b w:val="0"/>
                <w:sz w:val="24"/>
                <w:szCs w:val="24"/>
              </w:rPr>
            </w:pPr>
            <w:r w:rsidRPr="00155C1B">
              <w:rPr>
                <w:rFonts w:ascii="Times New Roman" w:hAnsi="Times New Roman"/>
                <w:b w:val="0"/>
                <w:sz w:val="24"/>
                <w:szCs w:val="24"/>
              </w:rPr>
              <w:t>Units of measurement</w:t>
            </w:r>
          </w:p>
        </w:tc>
        <w:tc>
          <w:tcPr>
            <w:tcW w:w="3367" w:type="pct"/>
          </w:tcPr>
          <w:p w14:paraId="172A658A"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Moles</w:t>
            </w:r>
          </w:p>
          <w:p w14:paraId="50862B2F"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Equivalents</w:t>
            </w:r>
          </w:p>
          <w:p w14:paraId="463391ED"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Osmoles</w:t>
            </w:r>
          </w:p>
        </w:tc>
      </w:tr>
      <w:tr w:rsidR="005A0938" w:rsidRPr="00155C1B" w14:paraId="0A05C881" w14:textId="77777777" w:rsidTr="00235177">
        <w:trPr>
          <w:cantSplit/>
        </w:trPr>
        <w:tc>
          <w:tcPr>
            <w:tcW w:w="1633" w:type="pct"/>
          </w:tcPr>
          <w:p w14:paraId="07B03B28" w14:textId="77777777" w:rsidR="005A0938" w:rsidRPr="00155C1B" w:rsidRDefault="005A0938" w:rsidP="00607404">
            <w:pPr>
              <w:pStyle w:val="elementperfxhead"/>
              <w:numPr>
                <w:ilvl w:val="0"/>
                <w:numId w:val="65"/>
              </w:numPr>
              <w:spacing w:line="276" w:lineRule="auto"/>
              <w:ind w:right="0"/>
              <w:rPr>
                <w:rFonts w:ascii="Times New Roman" w:hAnsi="Times New Roman"/>
                <w:b w:val="0"/>
                <w:sz w:val="24"/>
                <w:szCs w:val="24"/>
              </w:rPr>
            </w:pPr>
            <w:r w:rsidRPr="00155C1B">
              <w:rPr>
                <w:rFonts w:ascii="Times New Roman" w:hAnsi="Times New Roman"/>
                <w:b w:val="0"/>
                <w:sz w:val="24"/>
                <w:szCs w:val="24"/>
              </w:rPr>
              <w:t>Forces producing movement</w:t>
            </w:r>
          </w:p>
        </w:tc>
        <w:tc>
          <w:tcPr>
            <w:tcW w:w="3367" w:type="pct"/>
          </w:tcPr>
          <w:p w14:paraId="0EDA3517"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Diffusion</w:t>
            </w:r>
          </w:p>
          <w:p w14:paraId="643378BD"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proofErr w:type="spellStart"/>
            <w:r w:rsidRPr="00155C1B">
              <w:rPr>
                <w:rFonts w:ascii="Times New Roman" w:hAnsi="Times New Roman"/>
                <w:b w:val="0"/>
                <w:sz w:val="24"/>
                <w:szCs w:val="24"/>
              </w:rPr>
              <w:t>Donnan</w:t>
            </w:r>
            <w:proofErr w:type="spellEnd"/>
            <w:r w:rsidRPr="00155C1B">
              <w:rPr>
                <w:rFonts w:ascii="Times New Roman" w:hAnsi="Times New Roman"/>
                <w:b w:val="0"/>
                <w:sz w:val="24"/>
                <w:szCs w:val="24"/>
              </w:rPr>
              <w:t xml:space="preserve"> effect</w:t>
            </w:r>
          </w:p>
          <w:p w14:paraId="25ABCC25"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Solvent drag</w:t>
            </w:r>
          </w:p>
          <w:p w14:paraId="4AC366FB"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Osmosis</w:t>
            </w:r>
          </w:p>
          <w:p w14:paraId="45528639"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Filtration</w:t>
            </w:r>
          </w:p>
          <w:p w14:paraId="09F406C9"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Active transport</w:t>
            </w:r>
          </w:p>
          <w:p w14:paraId="71B50AD5"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Exocytosis</w:t>
            </w:r>
          </w:p>
          <w:p w14:paraId="496D87F6"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Endocytosis</w:t>
            </w:r>
          </w:p>
        </w:tc>
      </w:tr>
      <w:tr w:rsidR="005A0938" w:rsidRPr="00155C1B" w14:paraId="7FA97616" w14:textId="77777777" w:rsidTr="00235177">
        <w:trPr>
          <w:cantSplit/>
        </w:trPr>
        <w:tc>
          <w:tcPr>
            <w:tcW w:w="1633" w:type="pct"/>
          </w:tcPr>
          <w:p w14:paraId="1AE9B211" w14:textId="77777777" w:rsidR="005A0938" w:rsidRPr="00155C1B" w:rsidRDefault="005A0938" w:rsidP="00607404">
            <w:pPr>
              <w:pStyle w:val="elementperfxhead"/>
              <w:numPr>
                <w:ilvl w:val="0"/>
                <w:numId w:val="65"/>
              </w:numPr>
              <w:spacing w:line="276" w:lineRule="auto"/>
              <w:ind w:right="0"/>
              <w:rPr>
                <w:rFonts w:ascii="Times New Roman" w:hAnsi="Times New Roman"/>
                <w:b w:val="0"/>
                <w:sz w:val="24"/>
                <w:szCs w:val="24"/>
              </w:rPr>
            </w:pPr>
            <w:r w:rsidRPr="00155C1B">
              <w:rPr>
                <w:rFonts w:ascii="Times New Roman" w:hAnsi="Times New Roman"/>
                <w:b w:val="0"/>
                <w:sz w:val="24"/>
                <w:szCs w:val="24"/>
              </w:rPr>
              <w:t xml:space="preserve">Components of the human body systems  </w:t>
            </w:r>
          </w:p>
        </w:tc>
        <w:tc>
          <w:tcPr>
            <w:tcW w:w="3367" w:type="pct"/>
          </w:tcPr>
          <w:p w14:paraId="1260E84E"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Cardiovascular system</w:t>
            </w:r>
          </w:p>
          <w:p w14:paraId="2ABCBFAB"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Respiratory system</w:t>
            </w:r>
          </w:p>
          <w:p w14:paraId="2611D9F7"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Renal system</w:t>
            </w:r>
          </w:p>
          <w:p w14:paraId="15E3A037"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Musculoskeletal system</w:t>
            </w:r>
          </w:p>
          <w:p w14:paraId="58861C65"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Reproductive system</w:t>
            </w:r>
          </w:p>
          <w:p w14:paraId="2BFC344C"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Skin</w:t>
            </w:r>
          </w:p>
          <w:p w14:paraId="056F06C7"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Gastro intestinal</w:t>
            </w:r>
          </w:p>
          <w:p w14:paraId="0F63B87E"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Central nervous system</w:t>
            </w:r>
          </w:p>
        </w:tc>
      </w:tr>
      <w:tr w:rsidR="005A0938" w:rsidRPr="00155C1B" w14:paraId="49F345B9" w14:textId="77777777" w:rsidTr="00235177">
        <w:trPr>
          <w:cantSplit/>
        </w:trPr>
        <w:tc>
          <w:tcPr>
            <w:tcW w:w="1633" w:type="pct"/>
          </w:tcPr>
          <w:p w14:paraId="232432AA" w14:textId="4A428937" w:rsidR="005A0938" w:rsidRPr="00155C1B" w:rsidRDefault="005A0938" w:rsidP="00607404">
            <w:pPr>
              <w:pStyle w:val="elementperfxhead"/>
              <w:numPr>
                <w:ilvl w:val="0"/>
                <w:numId w:val="65"/>
              </w:numPr>
              <w:spacing w:line="276" w:lineRule="auto"/>
              <w:ind w:right="0"/>
              <w:rPr>
                <w:rFonts w:ascii="Times New Roman" w:hAnsi="Times New Roman"/>
                <w:b w:val="0"/>
                <w:sz w:val="24"/>
                <w:szCs w:val="24"/>
              </w:rPr>
            </w:pPr>
            <w:r w:rsidRPr="00155C1B">
              <w:rPr>
                <w:rFonts w:ascii="Times New Roman" w:hAnsi="Times New Roman"/>
                <w:b w:val="0"/>
                <w:sz w:val="24"/>
                <w:szCs w:val="24"/>
              </w:rPr>
              <w:lastRenderedPageBreak/>
              <w:t xml:space="preserve">Components of </w:t>
            </w:r>
            <w:r w:rsidR="00375481" w:rsidRPr="00155C1B">
              <w:rPr>
                <w:rFonts w:ascii="Times New Roman" w:hAnsi="Times New Roman"/>
                <w:b w:val="0"/>
                <w:sz w:val="24"/>
                <w:szCs w:val="24"/>
              </w:rPr>
              <w:t>the integumentary</w:t>
            </w:r>
            <w:r w:rsidRPr="00155C1B">
              <w:rPr>
                <w:rFonts w:ascii="Times New Roman" w:hAnsi="Times New Roman"/>
                <w:b w:val="0"/>
                <w:sz w:val="24"/>
                <w:szCs w:val="24"/>
              </w:rPr>
              <w:t xml:space="preserve"> systems</w:t>
            </w:r>
          </w:p>
        </w:tc>
        <w:tc>
          <w:tcPr>
            <w:tcW w:w="3367" w:type="pct"/>
          </w:tcPr>
          <w:p w14:paraId="3EB86339"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Skin</w:t>
            </w:r>
          </w:p>
          <w:p w14:paraId="42C355C7"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Hair</w:t>
            </w:r>
          </w:p>
          <w:p w14:paraId="5ABE857D"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 xml:space="preserve">Nails </w:t>
            </w:r>
          </w:p>
          <w:p w14:paraId="5A13F037" w14:textId="77777777" w:rsidR="005A0938" w:rsidRPr="00155C1B" w:rsidRDefault="005A0938" w:rsidP="00607404">
            <w:pPr>
              <w:pStyle w:val="elementperfxhead"/>
              <w:widowControl w:val="0"/>
              <w:numPr>
                <w:ilvl w:val="0"/>
                <w:numId w:val="53"/>
              </w:numPr>
              <w:adjustRightInd w:val="0"/>
              <w:spacing w:line="276" w:lineRule="auto"/>
              <w:textAlignment w:val="baseline"/>
              <w:rPr>
                <w:rFonts w:ascii="Times New Roman" w:hAnsi="Times New Roman"/>
                <w:b w:val="0"/>
                <w:sz w:val="24"/>
                <w:szCs w:val="24"/>
              </w:rPr>
            </w:pPr>
            <w:r w:rsidRPr="00155C1B">
              <w:rPr>
                <w:rFonts w:ascii="Times New Roman" w:hAnsi="Times New Roman"/>
                <w:b w:val="0"/>
                <w:sz w:val="24"/>
                <w:szCs w:val="24"/>
              </w:rPr>
              <w:t>Exocrine glands</w:t>
            </w:r>
          </w:p>
        </w:tc>
      </w:tr>
    </w:tbl>
    <w:p w14:paraId="21D865D2" w14:textId="77777777" w:rsidR="005A0938" w:rsidRPr="00155C1B" w:rsidRDefault="005A0938" w:rsidP="00B311AF">
      <w:pPr>
        <w:spacing w:line="276" w:lineRule="auto"/>
        <w:rPr>
          <w:rFonts w:ascii="Times New Roman" w:hAnsi="Times New Roman" w:cs="Times New Roman"/>
          <w:b/>
          <w:sz w:val="24"/>
          <w:szCs w:val="24"/>
        </w:rPr>
      </w:pPr>
    </w:p>
    <w:p w14:paraId="05C6ED07"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3B7FE0D0" w14:textId="77777777" w:rsidR="005A0938" w:rsidRPr="00155C1B" w:rsidRDefault="005A093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This section describes the skills and knowledge required for this unit of competency.</w:t>
      </w:r>
    </w:p>
    <w:p w14:paraId="33E0590A" w14:textId="77777777" w:rsidR="005A0938" w:rsidRPr="00155C1B" w:rsidRDefault="005A0938" w:rsidP="00B311AF">
      <w:pPr>
        <w:pStyle w:val="ListParagraph"/>
        <w:ind w:left="0"/>
        <w:rPr>
          <w:rFonts w:ascii="Times New Roman" w:hAnsi="Times New Roman" w:cs="Times New Roman"/>
          <w:b/>
          <w:sz w:val="24"/>
          <w:szCs w:val="24"/>
        </w:rPr>
      </w:pPr>
    </w:p>
    <w:p w14:paraId="40C4A76E" w14:textId="77777777" w:rsidR="005A0938" w:rsidRPr="00155C1B" w:rsidRDefault="005A0938"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5357F5C9"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707CFD27"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Organizing skills</w:t>
      </w:r>
    </w:p>
    <w:p w14:paraId="0608B8E8"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 xml:space="preserve">Analytical skills </w:t>
      </w:r>
    </w:p>
    <w:p w14:paraId="17AA59F3"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Negotiation skills</w:t>
      </w:r>
    </w:p>
    <w:p w14:paraId="7D49858F"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Interpersonal skills</w:t>
      </w:r>
    </w:p>
    <w:p w14:paraId="0895A754"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Communication skills</w:t>
      </w:r>
    </w:p>
    <w:p w14:paraId="7040F60A"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Evaluation skills</w:t>
      </w:r>
    </w:p>
    <w:p w14:paraId="072BC423"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Problem solving</w:t>
      </w:r>
    </w:p>
    <w:p w14:paraId="351038C6"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Critical thinking</w:t>
      </w:r>
    </w:p>
    <w:p w14:paraId="4A5ED766" w14:textId="77777777" w:rsidR="005A0938" w:rsidRPr="00155C1B" w:rsidRDefault="005A0938" w:rsidP="00B311AF">
      <w:pPr>
        <w:spacing w:line="276" w:lineRule="auto"/>
        <w:rPr>
          <w:rFonts w:ascii="Times New Roman" w:hAnsi="Times New Roman" w:cs="Times New Roman"/>
          <w:b/>
          <w:bCs/>
          <w:sz w:val="24"/>
          <w:szCs w:val="24"/>
        </w:rPr>
      </w:pPr>
      <w:r w:rsidRPr="00155C1B">
        <w:rPr>
          <w:rFonts w:ascii="Times New Roman" w:hAnsi="Times New Roman" w:cs="Times New Roman"/>
          <w:b/>
          <w:bCs/>
          <w:sz w:val="24"/>
          <w:szCs w:val="24"/>
        </w:rPr>
        <w:t>Required Knowledge</w:t>
      </w:r>
    </w:p>
    <w:p w14:paraId="337A4B3B" w14:textId="77777777" w:rsidR="005A0938" w:rsidRPr="00155C1B" w:rsidRDefault="005A093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75A4F4D7"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The role of physiology in the broad field of physical and biomedical sciences </w:t>
      </w:r>
    </w:p>
    <w:p w14:paraId="5451D736"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Normal functions of the body</w:t>
      </w:r>
    </w:p>
    <w:p w14:paraId="62BA1D3D"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Pathological and physiological states </w:t>
      </w:r>
    </w:p>
    <w:p w14:paraId="47025D3F" w14:textId="7596D420" w:rsidR="005A0938" w:rsidRPr="00155C1B" w:rsidRDefault="005A0938"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EVIDENCE GUIDE</w:t>
      </w:r>
    </w:p>
    <w:p w14:paraId="40C00F4E" w14:textId="77777777" w:rsidR="005A0938" w:rsidRPr="00155C1B" w:rsidRDefault="005A0938" w:rsidP="00B311AF">
      <w:pPr>
        <w:pStyle w:val="ListParagraph"/>
        <w:ind w:left="0"/>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p w14:paraId="2317FFE0" w14:textId="77777777" w:rsidR="005A0938" w:rsidRPr="00155C1B" w:rsidRDefault="005A0938" w:rsidP="00B311AF">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5A0938" w:rsidRPr="00155C1B" w14:paraId="28031EDB" w14:textId="77777777" w:rsidTr="00235177">
        <w:tc>
          <w:tcPr>
            <w:tcW w:w="1475" w:type="pct"/>
          </w:tcPr>
          <w:p w14:paraId="6ABFF45D" w14:textId="77777777" w:rsidR="005A0938" w:rsidRPr="00155C1B" w:rsidRDefault="005A0938" w:rsidP="00607404">
            <w:pPr>
              <w:numPr>
                <w:ilvl w:val="0"/>
                <w:numId w:val="6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Critical Aspects of Competency</w:t>
            </w:r>
          </w:p>
        </w:tc>
        <w:tc>
          <w:tcPr>
            <w:tcW w:w="3525" w:type="pct"/>
          </w:tcPr>
          <w:p w14:paraId="610E7245" w14:textId="77777777" w:rsidR="005A0938" w:rsidRPr="00155C1B" w:rsidRDefault="005A0938" w:rsidP="00B311AF">
            <w:pPr>
              <w:widowControl w:val="0"/>
              <w:adjustRightInd w:val="0"/>
              <w:spacing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Assessment requires evidence that the candidate:</w:t>
            </w:r>
          </w:p>
          <w:p w14:paraId="02429CC8"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 Analyzed the structure of the normal cell as per the cellular inclusions</w:t>
            </w:r>
          </w:p>
          <w:p w14:paraId="508564B8" w14:textId="592B03EC"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functions of cellular </w:t>
            </w:r>
            <w:r w:rsidR="00375481" w:rsidRPr="00155C1B">
              <w:rPr>
                <w:rFonts w:ascii="Times New Roman" w:hAnsi="Times New Roman" w:cs="Times New Roman"/>
                <w:sz w:val="24"/>
                <w:szCs w:val="24"/>
              </w:rPr>
              <w:t>organelles as</w:t>
            </w:r>
            <w:r w:rsidRPr="00155C1B">
              <w:rPr>
                <w:rFonts w:ascii="Times New Roman" w:hAnsi="Times New Roman" w:cs="Times New Roman"/>
                <w:sz w:val="24"/>
                <w:szCs w:val="24"/>
              </w:rPr>
              <w:t xml:space="preserve"> per the structure</w:t>
            </w:r>
          </w:p>
          <w:p w14:paraId="2875CC4D"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Described types of cell division as per the cell type </w:t>
            </w:r>
          </w:p>
          <w:p w14:paraId="4A2B6E34"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types of mammalian cells as per the cell type </w:t>
            </w:r>
          </w:p>
          <w:p w14:paraId="7F2F9E9F"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the organization, size and composition of body </w:t>
            </w:r>
            <w:r w:rsidRPr="00155C1B">
              <w:rPr>
                <w:rFonts w:ascii="Times New Roman" w:hAnsi="Times New Roman" w:cs="Times New Roman"/>
                <w:sz w:val="24"/>
                <w:szCs w:val="24"/>
              </w:rPr>
              <w:lastRenderedPageBreak/>
              <w:t>fluids as per the site, composition and organization of the fluid.</w:t>
            </w:r>
          </w:p>
          <w:p w14:paraId="60E542E1"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units of measurement of the physiochemical constituent in cells as per the concentration  </w:t>
            </w:r>
          </w:p>
          <w:p w14:paraId="56439B29"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forces producing movement of substances between body fluid compartments as per the cell type  </w:t>
            </w:r>
          </w:p>
          <w:p w14:paraId="7AA46389"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Analyzed maintenance and variations in membrane potentials as per the cell type  </w:t>
            </w:r>
          </w:p>
          <w:p w14:paraId="0F8B7157" w14:textId="2534AA6C"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Outlined the buffering system of the </w:t>
            </w:r>
            <w:r w:rsidR="00375481" w:rsidRPr="00155C1B">
              <w:rPr>
                <w:rFonts w:ascii="Times New Roman" w:hAnsi="Times New Roman" w:cs="Times New Roman"/>
                <w:sz w:val="24"/>
                <w:szCs w:val="24"/>
              </w:rPr>
              <w:t>body as</w:t>
            </w:r>
            <w:r w:rsidRPr="00155C1B">
              <w:rPr>
                <w:rFonts w:ascii="Times New Roman" w:hAnsi="Times New Roman" w:cs="Times New Roman"/>
                <w:sz w:val="24"/>
                <w:szCs w:val="24"/>
              </w:rPr>
              <w:t xml:space="preserve"> per the cell type  </w:t>
            </w:r>
          </w:p>
          <w:p w14:paraId="7387BFBD"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the components of the human body systems    as per the workplace procedures  </w:t>
            </w:r>
          </w:p>
          <w:p w14:paraId="39D3AB26"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relevant functions of the body s systems as per the workplace procedures  </w:t>
            </w:r>
          </w:p>
          <w:p w14:paraId="0859A374"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Applied relevant principles of the body s systems to performance of therapy treatment as per the workplace procedures  </w:t>
            </w:r>
          </w:p>
          <w:p w14:paraId="71E05A07" w14:textId="2CBFE3C6"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the components of </w:t>
            </w:r>
            <w:r w:rsidR="00375481" w:rsidRPr="00155C1B">
              <w:rPr>
                <w:rFonts w:ascii="Times New Roman" w:hAnsi="Times New Roman" w:cs="Times New Roman"/>
                <w:sz w:val="24"/>
                <w:szCs w:val="24"/>
              </w:rPr>
              <w:t>the integumentary</w:t>
            </w:r>
            <w:r w:rsidRPr="00155C1B">
              <w:rPr>
                <w:rFonts w:ascii="Times New Roman" w:hAnsi="Times New Roman" w:cs="Times New Roman"/>
                <w:sz w:val="24"/>
                <w:szCs w:val="24"/>
              </w:rPr>
              <w:t xml:space="preserve"> systems   as per the workplace procedures </w:t>
            </w:r>
          </w:p>
          <w:p w14:paraId="46EAA3EC"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functions of the integumentary systems as per the components </w:t>
            </w:r>
          </w:p>
          <w:p w14:paraId="329F656F" w14:textId="77777777" w:rsidR="005A0938" w:rsidRPr="00155C1B" w:rsidRDefault="005A0938" w:rsidP="00607404">
            <w:pPr>
              <w:widowControl w:val="0"/>
              <w:numPr>
                <w:ilvl w:val="1"/>
                <w:numId w:val="66"/>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Applied principles of the integumentary as per the workplace procedures </w:t>
            </w:r>
          </w:p>
        </w:tc>
      </w:tr>
      <w:tr w:rsidR="005A0938" w:rsidRPr="00155C1B" w14:paraId="4A576482" w14:textId="77777777" w:rsidTr="00235177">
        <w:tc>
          <w:tcPr>
            <w:tcW w:w="1475" w:type="pct"/>
          </w:tcPr>
          <w:p w14:paraId="1AC36EA2" w14:textId="77777777" w:rsidR="005A0938" w:rsidRPr="00155C1B" w:rsidRDefault="005A0938" w:rsidP="00607404">
            <w:pPr>
              <w:numPr>
                <w:ilvl w:val="0"/>
                <w:numId w:val="6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lastRenderedPageBreak/>
              <w:t>Resource Implications</w:t>
            </w:r>
          </w:p>
        </w:tc>
        <w:tc>
          <w:tcPr>
            <w:tcW w:w="3525" w:type="pct"/>
          </w:tcPr>
          <w:p w14:paraId="567803BC" w14:textId="77777777" w:rsidR="005A0938" w:rsidRPr="00155C1B" w:rsidRDefault="005A0938" w:rsidP="00B311AF">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The following resources must be provided:</w:t>
            </w:r>
          </w:p>
          <w:p w14:paraId="553416B1" w14:textId="77777777" w:rsidR="005A0938" w:rsidRPr="00155C1B" w:rsidRDefault="005A0938" w:rsidP="00607404">
            <w:pPr>
              <w:pStyle w:val="ListParagraph"/>
              <w:numPr>
                <w:ilvl w:val="1"/>
                <w:numId w:val="67"/>
              </w:numPr>
              <w:spacing w:after="0"/>
              <w:jc w:val="both"/>
              <w:rPr>
                <w:rFonts w:ascii="Times New Roman" w:hAnsi="Times New Roman" w:cs="Times New Roman"/>
                <w:sz w:val="24"/>
                <w:szCs w:val="24"/>
              </w:rPr>
            </w:pPr>
            <w:r w:rsidRPr="00155C1B">
              <w:rPr>
                <w:rFonts w:ascii="Times New Roman" w:hAnsi="Times New Roman" w:cs="Times New Roman"/>
                <w:sz w:val="24"/>
                <w:szCs w:val="24"/>
              </w:rPr>
              <w:t>Functional Pharmaceutical technology system</w:t>
            </w:r>
          </w:p>
        </w:tc>
      </w:tr>
      <w:tr w:rsidR="005A0938" w:rsidRPr="00155C1B" w14:paraId="13C7A5E2" w14:textId="77777777" w:rsidTr="00235177">
        <w:tc>
          <w:tcPr>
            <w:tcW w:w="1475" w:type="pct"/>
          </w:tcPr>
          <w:p w14:paraId="15B7B1C3" w14:textId="77777777" w:rsidR="005A0938" w:rsidRPr="00155C1B" w:rsidRDefault="005A0938" w:rsidP="00607404">
            <w:pPr>
              <w:numPr>
                <w:ilvl w:val="0"/>
                <w:numId w:val="66"/>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Methods of Assessment</w:t>
            </w:r>
          </w:p>
        </w:tc>
        <w:tc>
          <w:tcPr>
            <w:tcW w:w="3525" w:type="pct"/>
          </w:tcPr>
          <w:p w14:paraId="432B33D9" w14:textId="77777777" w:rsidR="005A0938" w:rsidRPr="00155C1B" w:rsidRDefault="005A0938" w:rsidP="00B311AF">
            <w:pPr>
              <w:tabs>
                <w:tab w:val="left" w:pos="360"/>
              </w:tabs>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Competency may be assessed through:</w:t>
            </w:r>
          </w:p>
          <w:p w14:paraId="6B70D389" w14:textId="77777777" w:rsidR="005A0938" w:rsidRPr="00155C1B" w:rsidRDefault="005A0938" w:rsidP="00607404">
            <w:pPr>
              <w:pStyle w:val="ListParagraph"/>
              <w:numPr>
                <w:ilvl w:val="1"/>
                <w:numId w:val="68"/>
              </w:numPr>
              <w:spacing w:after="0"/>
              <w:rPr>
                <w:rFonts w:ascii="Times New Roman" w:hAnsi="Times New Roman" w:cs="Times New Roman"/>
                <w:sz w:val="24"/>
                <w:szCs w:val="24"/>
              </w:rPr>
            </w:pPr>
            <w:r w:rsidRPr="00155C1B">
              <w:rPr>
                <w:rFonts w:ascii="Times New Roman" w:hAnsi="Times New Roman" w:cs="Times New Roman"/>
                <w:sz w:val="24"/>
                <w:szCs w:val="24"/>
              </w:rPr>
              <w:t>Written tests</w:t>
            </w:r>
          </w:p>
          <w:p w14:paraId="62702874" w14:textId="77777777" w:rsidR="005A0938" w:rsidRPr="00155C1B" w:rsidRDefault="005A0938" w:rsidP="00607404">
            <w:pPr>
              <w:pStyle w:val="ListParagraph"/>
              <w:numPr>
                <w:ilvl w:val="1"/>
                <w:numId w:val="68"/>
              </w:numPr>
              <w:spacing w:after="0"/>
              <w:rPr>
                <w:rFonts w:ascii="Times New Roman" w:hAnsi="Times New Roman" w:cs="Times New Roman"/>
                <w:sz w:val="24"/>
                <w:szCs w:val="24"/>
              </w:rPr>
            </w:pPr>
            <w:r w:rsidRPr="00155C1B">
              <w:rPr>
                <w:rFonts w:ascii="Times New Roman" w:hAnsi="Times New Roman" w:cs="Times New Roman"/>
                <w:sz w:val="24"/>
                <w:szCs w:val="24"/>
              </w:rPr>
              <w:t>Third party reports</w:t>
            </w:r>
          </w:p>
          <w:p w14:paraId="03CCC362" w14:textId="77777777" w:rsidR="005A0938" w:rsidRPr="00155C1B" w:rsidRDefault="005A0938" w:rsidP="00607404">
            <w:pPr>
              <w:pStyle w:val="ListParagraph"/>
              <w:numPr>
                <w:ilvl w:val="1"/>
                <w:numId w:val="68"/>
              </w:numPr>
              <w:spacing w:after="0"/>
              <w:rPr>
                <w:rFonts w:ascii="Times New Roman" w:hAnsi="Times New Roman" w:cs="Times New Roman"/>
                <w:sz w:val="24"/>
                <w:szCs w:val="24"/>
              </w:rPr>
            </w:pPr>
            <w:r w:rsidRPr="00155C1B">
              <w:rPr>
                <w:rFonts w:ascii="Times New Roman" w:hAnsi="Times New Roman" w:cs="Times New Roman"/>
                <w:sz w:val="24"/>
                <w:szCs w:val="24"/>
              </w:rPr>
              <w:t>Oral questioning</w:t>
            </w:r>
          </w:p>
          <w:p w14:paraId="617046E3" w14:textId="77777777" w:rsidR="005A0938" w:rsidRPr="00155C1B" w:rsidRDefault="005A0938" w:rsidP="00607404">
            <w:pPr>
              <w:pStyle w:val="ListParagraph"/>
              <w:numPr>
                <w:ilvl w:val="1"/>
                <w:numId w:val="6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Interview </w:t>
            </w:r>
          </w:p>
          <w:p w14:paraId="2B5C6CD3" w14:textId="77777777" w:rsidR="005A0938" w:rsidRPr="00155C1B" w:rsidRDefault="005A0938" w:rsidP="00607404">
            <w:pPr>
              <w:pStyle w:val="ListParagraph"/>
              <w:numPr>
                <w:ilvl w:val="1"/>
                <w:numId w:val="6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Observation </w:t>
            </w:r>
          </w:p>
        </w:tc>
      </w:tr>
      <w:tr w:rsidR="005A0938" w:rsidRPr="00155C1B" w14:paraId="3E80B4BA" w14:textId="77777777" w:rsidTr="00235177">
        <w:tc>
          <w:tcPr>
            <w:tcW w:w="1475" w:type="pct"/>
          </w:tcPr>
          <w:p w14:paraId="6D3390A9" w14:textId="77777777" w:rsidR="005A0938" w:rsidRPr="00155C1B" w:rsidRDefault="005A0938" w:rsidP="00607404">
            <w:pPr>
              <w:pStyle w:val="ListParagraph"/>
              <w:numPr>
                <w:ilvl w:val="0"/>
                <w:numId w:val="66"/>
              </w:numPr>
              <w:spacing w:after="0"/>
              <w:rPr>
                <w:rFonts w:ascii="Times New Roman" w:hAnsi="Times New Roman" w:cs="Times New Roman"/>
                <w:sz w:val="24"/>
                <w:szCs w:val="24"/>
              </w:rPr>
            </w:pPr>
            <w:r w:rsidRPr="00155C1B">
              <w:rPr>
                <w:rFonts w:ascii="Times New Roman" w:hAnsi="Times New Roman" w:cs="Times New Roman"/>
                <w:sz w:val="24"/>
                <w:szCs w:val="24"/>
              </w:rPr>
              <w:t>Context of Assessment</w:t>
            </w:r>
          </w:p>
        </w:tc>
        <w:tc>
          <w:tcPr>
            <w:tcW w:w="3525" w:type="pct"/>
          </w:tcPr>
          <w:p w14:paraId="6E41A11F" w14:textId="77777777" w:rsidR="005A0938" w:rsidRPr="00155C1B" w:rsidRDefault="005A093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Assessment could be conducted:</w:t>
            </w:r>
          </w:p>
          <w:p w14:paraId="66CF1AAB" w14:textId="77777777" w:rsidR="005A0938" w:rsidRPr="00155C1B" w:rsidRDefault="005A0938"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On-the-job</w:t>
            </w:r>
          </w:p>
          <w:p w14:paraId="323F0E6E" w14:textId="77777777" w:rsidR="005A0938" w:rsidRPr="00155C1B" w:rsidRDefault="005A0938"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Off-the–job</w:t>
            </w:r>
          </w:p>
          <w:p w14:paraId="3819528D" w14:textId="77777777" w:rsidR="005A0938" w:rsidRPr="00155C1B" w:rsidRDefault="005A0938"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 xml:space="preserve">During industrial attachment  </w:t>
            </w:r>
          </w:p>
        </w:tc>
      </w:tr>
      <w:tr w:rsidR="005A0938" w:rsidRPr="00155C1B" w14:paraId="05D948B7" w14:textId="77777777" w:rsidTr="00235177">
        <w:tc>
          <w:tcPr>
            <w:tcW w:w="1475" w:type="pct"/>
          </w:tcPr>
          <w:p w14:paraId="6AA224AD" w14:textId="77777777" w:rsidR="005A0938" w:rsidRPr="00155C1B" w:rsidRDefault="005A0938" w:rsidP="00607404">
            <w:pPr>
              <w:pStyle w:val="ListParagraph"/>
              <w:numPr>
                <w:ilvl w:val="0"/>
                <w:numId w:val="66"/>
              </w:numPr>
              <w:spacing w:after="0"/>
              <w:rPr>
                <w:rFonts w:ascii="Times New Roman" w:hAnsi="Times New Roman" w:cs="Times New Roman"/>
                <w:sz w:val="24"/>
                <w:szCs w:val="24"/>
              </w:rPr>
            </w:pPr>
            <w:r w:rsidRPr="00155C1B">
              <w:rPr>
                <w:rFonts w:ascii="Times New Roman" w:hAnsi="Times New Roman" w:cs="Times New Roman"/>
                <w:sz w:val="24"/>
                <w:szCs w:val="24"/>
              </w:rPr>
              <w:t>Guidance information for assessment</w:t>
            </w:r>
          </w:p>
        </w:tc>
        <w:tc>
          <w:tcPr>
            <w:tcW w:w="3525" w:type="pct"/>
          </w:tcPr>
          <w:p w14:paraId="6965EA45" w14:textId="77777777" w:rsidR="005A0938" w:rsidRPr="00155C1B" w:rsidRDefault="005A093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related units in the sector</w:t>
            </w:r>
          </w:p>
        </w:tc>
      </w:tr>
    </w:tbl>
    <w:p w14:paraId="7BC73A51" w14:textId="77777777" w:rsidR="005A0938" w:rsidRPr="00155C1B" w:rsidRDefault="005A0938" w:rsidP="00B311AF">
      <w:pPr>
        <w:spacing w:line="276" w:lineRule="auto"/>
        <w:rPr>
          <w:rFonts w:ascii="Times New Roman" w:hAnsi="Times New Roman" w:cs="Times New Roman"/>
          <w:b/>
          <w:sz w:val="24"/>
          <w:szCs w:val="24"/>
        </w:rPr>
      </w:pPr>
    </w:p>
    <w:p w14:paraId="1DB7A450" w14:textId="77777777" w:rsidR="005A0938" w:rsidRPr="00155C1B" w:rsidRDefault="005A0938" w:rsidP="00B311AF">
      <w:pPr>
        <w:pStyle w:val="Heading1"/>
        <w:rPr>
          <w:rFonts w:cs="Times New Roman"/>
          <w:sz w:val="24"/>
          <w:szCs w:val="24"/>
        </w:rPr>
      </w:pPr>
      <w:bookmarkStart w:id="47" w:name="_Toc536429044"/>
      <w:bookmarkStart w:id="48" w:name="_Toc66803641"/>
      <w:r w:rsidRPr="00155C1B">
        <w:rPr>
          <w:rFonts w:cs="Times New Roman"/>
          <w:sz w:val="24"/>
          <w:szCs w:val="24"/>
        </w:rPr>
        <w:lastRenderedPageBreak/>
        <w:t xml:space="preserve">DEMONSTRATE KNOWLEDGE OF </w:t>
      </w:r>
      <w:r w:rsidR="00F04832" w:rsidRPr="00155C1B">
        <w:rPr>
          <w:rFonts w:cs="Times New Roman"/>
          <w:sz w:val="24"/>
          <w:szCs w:val="24"/>
        </w:rPr>
        <w:t xml:space="preserve">FOOD MICROBIOLOGY </w:t>
      </w:r>
      <w:bookmarkEnd w:id="47"/>
      <w:r w:rsidR="00F04832" w:rsidRPr="00155C1B">
        <w:rPr>
          <w:rFonts w:cs="Times New Roman"/>
          <w:sz w:val="24"/>
          <w:szCs w:val="24"/>
        </w:rPr>
        <w:t>TECHNIQUES</w:t>
      </w:r>
      <w:bookmarkEnd w:id="48"/>
      <w:r w:rsidR="00F04832" w:rsidRPr="00155C1B">
        <w:rPr>
          <w:rFonts w:cs="Times New Roman"/>
          <w:sz w:val="24"/>
          <w:szCs w:val="24"/>
        </w:rPr>
        <w:t xml:space="preserve"> </w:t>
      </w:r>
    </w:p>
    <w:p w14:paraId="6700BFD0"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UNIT CODE:</w:t>
      </w:r>
      <w:r w:rsidRPr="00155C1B">
        <w:rPr>
          <w:rFonts w:ascii="Times New Roman" w:hAnsi="Times New Roman" w:cs="Times New Roman"/>
          <w:b/>
          <w:sz w:val="24"/>
          <w:szCs w:val="24"/>
          <w:lang w:val="en-ZA"/>
        </w:rPr>
        <w:t xml:space="preserve"> </w:t>
      </w:r>
      <w:r w:rsidRPr="00155C1B">
        <w:rPr>
          <w:rFonts w:ascii="Times New Roman" w:hAnsi="Times New Roman" w:cs="Times New Roman"/>
          <w:sz w:val="24"/>
          <w:szCs w:val="24"/>
        </w:rPr>
        <w:t>MED/OS/PM/CC/0</w:t>
      </w:r>
      <w:r w:rsidR="002B6AF8" w:rsidRPr="00155C1B">
        <w:rPr>
          <w:rFonts w:ascii="Times New Roman" w:hAnsi="Times New Roman" w:cs="Times New Roman"/>
          <w:sz w:val="24"/>
          <w:szCs w:val="24"/>
        </w:rPr>
        <w:t>3</w:t>
      </w:r>
      <w:r w:rsidR="005444BA" w:rsidRPr="00155C1B">
        <w:rPr>
          <w:rFonts w:ascii="Times New Roman" w:hAnsi="Times New Roman" w:cs="Times New Roman"/>
          <w:sz w:val="24"/>
          <w:szCs w:val="24"/>
        </w:rPr>
        <w:t>/6/A</w:t>
      </w:r>
    </w:p>
    <w:p w14:paraId="751153CE"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UNIT DESCRIPTION</w:t>
      </w:r>
    </w:p>
    <w:p w14:paraId="34C8FBB3" w14:textId="77777777" w:rsidR="005A0938" w:rsidRPr="00155C1B" w:rsidRDefault="002561D0"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This unit specifies the competencies required to apply microbiological techniques. It involves demonstrating the knowledge of microorganisms in foods and food environments, physiology, genetics, biochemistry and behaviour of microorganisms, microbiology of food fermentation, micro</w:t>
      </w:r>
      <w:r w:rsidR="009A0019" w:rsidRPr="00155C1B">
        <w:rPr>
          <w:rFonts w:ascii="Times New Roman" w:hAnsi="Times New Roman" w:cs="Times New Roman"/>
          <w:sz w:val="24"/>
          <w:szCs w:val="24"/>
        </w:rPr>
        <w:t>bio</w:t>
      </w:r>
      <w:r w:rsidRPr="00155C1B">
        <w:rPr>
          <w:rFonts w:ascii="Times New Roman" w:hAnsi="Times New Roman" w:cs="Times New Roman"/>
          <w:sz w:val="24"/>
          <w:szCs w:val="24"/>
        </w:rPr>
        <w:t xml:space="preserve">logical aspects of food safety, methods of detection, identification and enumeration of food microorganisms. </w:t>
      </w:r>
      <w:r w:rsidRPr="00155C1B">
        <w:rPr>
          <w:rFonts w:ascii="Times New Roman" w:hAnsi="Times New Roman" w:cs="Times New Roman"/>
          <w:sz w:val="24"/>
          <w:szCs w:val="24"/>
        </w:rPr>
        <w:tab/>
      </w:r>
      <w:r w:rsidRPr="00155C1B">
        <w:rPr>
          <w:rFonts w:ascii="Times New Roman" w:hAnsi="Times New Roman" w:cs="Times New Roman"/>
          <w:sz w:val="24"/>
          <w:szCs w:val="24"/>
        </w:rPr>
        <w:tab/>
      </w:r>
    </w:p>
    <w:p w14:paraId="1D6CD13B" w14:textId="77777777" w:rsidR="005A0938" w:rsidRPr="00155C1B" w:rsidRDefault="005A0938" w:rsidP="00B311AF">
      <w:pPr>
        <w:tabs>
          <w:tab w:val="left" w:pos="2880"/>
          <w:tab w:val="left" w:pos="9000"/>
        </w:tabs>
        <w:spacing w:line="276" w:lineRule="auto"/>
        <w:jc w:val="both"/>
        <w:rPr>
          <w:rFonts w:ascii="Times New Roman" w:hAnsi="Times New Roman" w:cs="Times New Roman"/>
          <w:b/>
          <w:sz w:val="24"/>
          <w:szCs w:val="24"/>
        </w:rPr>
      </w:pPr>
      <w:r w:rsidRPr="00155C1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6093"/>
      </w:tblGrid>
      <w:tr w:rsidR="005A0938" w:rsidRPr="00155C1B" w14:paraId="5E389B32" w14:textId="77777777" w:rsidTr="00235177">
        <w:trPr>
          <w:trHeight w:val="1288"/>
        </w:trPr>
        <w:tc>
          <w:tcPr>
            <w:tcW w:w="1470" w:type="pct"/>
            <w:shd w:val="clear" w:color="auto" w:fill="FFFFFF"/>
            <w:vAlign w:val="center"/>
          </w:tcPr>
          <w:p w14:paraId="72A377AF"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ELEMENT</w:t>
            </w:r>
          </w:p>
          <w:p w14:paraId="043357B5"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sz w:val="24"/>
                <w:szCs w:val="24"/>
              </w:rPr>
              <w:t xml:space="preserve">These describe the </w:t>
            </w:r>
            <w:r w:rsidRPr="00155C1B">
              <w:rPr>
                <w:rFonts w:ascii="Times New Roman" w:hAnsi="Times New Roman" w:cs="Times New Roman"/>
                <w:b/>
                <w:sz w:val="24"/>
                <w:szCs w:val="24"/>
              </w:rPr>
              <w:t>key outcomes</w:t>
            </w:r>
            <w:r w:rsidRPr="00155C1B">
              <w:rPr>
                <w:rFonts w:ascii="Times New Roman" w:hAnsi="Times New Roman" w:cs="Times New Roman"/>
                <w:sz w:val="24"/>
                <w:szCs w:val="24"/>
              </w:rPr>
              <w:t xml:space="preserve"> which make up </w:t>
            </w:r>
            <w:r w:rsidRPr="00155C1B">
              <w:rPr>
                <w:rFonts w:ascii="Times New Roman" w:hAnsi="Times New Roman" w:cs="Times New Roman"/>
                <w:b/>
                <w:sz w:val="24"/>
                <w:szCs w:val="24"/>
              </w:rPr>
              <w:t>workplace function</w:t>
            </w:r>
            <w:r w:rsidRPr="00155C1B">
              <w:rPr>
                <w:rFonts w:ascii="Times New Roman" w:hAnsi="Times New Roman" w:cs="Times New Roman"/>
                <w:sz w:val="24"/>
                <w:szCs w:val="24"/>
              </w:rPr>
              <w:t>.</w:t>
            </w:r>
          </w:p>
        </w:tc>
        <w:tc>
          <w:tcPr>
            <w:tcW w:w="3530" w:type="pct"/>
            <w:shd w:val="clear" w:color="auto" w:fill="FFFFFF"/>
            <w:vAlign w:val="center"/>
          </w:tcPr>
          <w:p w14:paraId="40B87A38"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00358A6B"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 xml:space="preserve">These are </w:t>
            </w:r>
            <w:r w:rsidRPr="00155C1B">
              <w:rPr>
                <w:rFonts w:ascii="Times New Roman" w:hAnsi="Times New Roman" w:cs="Times New Roman"/>
                <w:b/>
                <w:sz w:val="24"/>
                <w:szCs w:val="24"/>
              </w:rPr>
              <w:t>assessable</w:t>
            </w:r>
            <w:r w:rsidRPr="00155C1B">
              <w:rPr>
                <w:rFonts w:ascii="Times New Roman" w:hAnsi="Times New Roman" w:cs="Times New Roman"/>
                <w:sz w:val="24"/>
                <w:szCs w:val="24"/>
              </w:rPr>
              <w:t xml:space="preserve"> statements which specify the required level of performance for each of the elements.</w:t>
            </w:r>
          </w:p>
          <w:p w14:paraId="210BD6B5"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w:t>
            </w:r>
            <w:r w:rsidRPr="00155C1B">
              <w:rPr>
                <w:rFonts w:ascii="Times New Roman" w:hAnsi="Times New Roman" w:cs="Times New Roman"/>
                <w:sz w:val="24"/>
                <w:szCs w:val="24"/>
              </w:rPr>
              <w:t xml:space="preserve"> </w:t>
            </w:r>
            <w:r w:rsidRPr="00155C1B">
              <w:rPr>
                <w:rFonts w:ascii="Times New Roman" w:hAnsi="Times New Roman" w:cs="Times New Roman"/>
                <w:b/>
                <w:i/>
                <w:sz w:val="24"/>
                <w:szCs w:val="24"/>
              </w:rPr>
              <w:t>are elaborated in the Range</w:t>
            </w:r>
          </w:p>
        </w:tc>
      </w:tr>
      <w:tr w:rsidR="00C77ACB" w:rsidRPr="00155C1B" w14:paraId="0B7A2997" w14:textId="77777777" w:rsidTr="00EF4D38">
        <w:trPr>
          <w:trHeight w:val="1070"/>
        </w:trPr>
        <w:tc>
          <w:tcPr>
            <w:tcW w:w="1470" w:type="pct"/>
            <w:tcBorders>
              <w:top w:val="single" w:sz="4" w:space="0" w:color="auto"/>
              <w:left w:val="single" w:sz="4" w:space="0" w:color="auto"/>
              <w:bottom w:val="single" w:sz="4" w:space="0" w:color="auto"/>
              <w:right w:val="single" w:sz="4" w:space="0" w:color="auto"/>
            </w:tcBorders>
          </w:tcPr>
          <w:p w14:paraId="3CA6B34B" w14:textId="77777777" w:rsidR="00C77ACB" w:rsidRPr="00155C1B" w:rsidRDefault="00C77ACB" w:rsidP="00607404">
            <w:pPr>
              <w:pStyle w:val="ListParagraph"/>
              <w:numPr>
                <w:ilvl w:val="0"/>
                <w:numId w:val="6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the knowledge of </w:t>
            </w:r>
            <w:r w:rsidR="00774D84" w:rsidRPr="00155C1B">
              <w:rPr>
                <w:rFonts w:ascii="Times New Roman" w:hAnsi="Times New Roman" w:cs="Times New Roman"/>
                <w:sz w:val="24"/>
                <w:szCs w:val="24"/>
              </w:rPr>
              <w:t>microorganisms</w:t>
            </w:r>
            <w:r w:rsidRPr="00155C1B">
              <w:rPr>
                <w:rFonts w:ascii="Times New Roman" w:hAnsi="Times New Roman" w:cs="Times New Roman"/>
                <w:sz w:val="24"/>
                <w:szCs w:val="24"/>
              </w:rPr>
              <w:t xml:space="preserve"> in food and food environment </w:t>
            </w:r>
          </w:p>
        </w:tc>
        <w:tc>
          <w:tcPr>
            <w:tcW w:w="3530" w:type="pct"/>
            <w:tcBorders>
              <w:top w:val="single" w:sz="4" w:space="0" w:color="auto"/>
              <w:left w:val="single" w:sz="4" w:space="0" w:color="auto"/>
              <w:bottom w:val="single" w:sz="4" w:space="0" w:color="auto"/>
              <w:right w:val="single" w:sz="4" w:space="0" w:color="auto"/>
            </w:tcBorders>
          </w:tcPr>
          <w:p w14:paraId="62390DD3" w14:textId="77777777" w:rsidR="00C77ACB" w:rsidRPr="00155C1B" w:rsidRDefault="00824E7C" w:rsidP="00607404">
            <w:pPr>
              <w:pStyle w:val="ListParagraph"/>
              <w:numPr>
                <w:ilvl w:val="0"/>
                <w:numId w:val="9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 Terminologies in </w:t>
            </w:r>
            <w:r w:rsidR="00C77ACB" w:rsidRPr="00155C1B">
              <w:rPr>
                <w:rFonts w:ascii="Times New Roman" w:hAnsi="Times New Roman" w:cs="Times New Roman"/>
                <w:sz w:val="24"/>
                <w:szCs w:val="24"/>
              </w:rPr>
              <w:t xml:space="preserve">in food microbiology </w:t>
            </w:r>
            <w:r w:rsidRPr="00155C1B">
              <w:rPr>
                <w:rFonts w:ascii="Times New Roman" w:hAnsi="Times New Roman" w:cs="Times New Roman"/>
                <w:sz w:val="24"/>
                <w:szCs w:val="24"/>
              </w:rPr>
              <w:t xml:space="preserve">are identified and described as per resource materials </w:t>
            </w:r>
          </w:p>
          <w:p w14:paraId="41D43FBA" w14:textId="77777777" w:rsidR="00755BCC" w:rsidRPr="00155C1B" w:rsidRDefault="00C77ACB" w:rsidP="00607404">
            <w:pPr>
              <w:pStyle w:val="ListParagraph"/>
              <w:numPr>
                <w:ilvl w:val="0"/>
                <w:numId w:val="98"/>
              </w:numPr>
              <w:spacing w:after="0"/>
              <w:rPr>
                <w:rFonts w:ascii="Times New Roman" w:hAnsi="Times New Roman" w:cs="Times New Roman"/>
                <w:sz w:val="24"/>
                <w:szCs w:val="24"/>
              </w:rPr>
            </w:pPr>
            <w:r w:rsidRPr="00155C1B">
              <w:rPr>
                <w:rFonts w:ascii="Times New Roman" w:hAnsi="Times New Roman" w:cs="Times New Roman"/>
                <w:sz w:val="24"/>
                <w:szCs w:val="24"/>
              </w:rPr>
              <w:t>Basic types of food microorganism</w:t>
            </w:r>
            <w:r w:rsidR="00824E7C" w:rsidRPr="00155C1B">
              <w:rPr>
                <w:rFonts w:ascii="Times New Roman" w:hAnsi="Times New Roman" w:cs="Times New Roman"/>
                <w:sz w:val="24"/>
                <w:szCs w:val="24"/>
              </w:rPr>
              <w:t xml:space="preserve"> </w:t>
            </w:r>
            <w:r w:rsidR="00755BCC" w:rsidRPr="00155C1B">
              <w:rPr>
                <w:rFonts w:ascii="Times New Roman" w:hAnsi="Times New Roman" w:cs="Times New Roman"/>
                <w:sz w:val="24"/>
                <w:szCs w:val="24"/>
              </w:rPr>
              <w:t xml:space="preserve">are identified and described as per resource materials </w:t>
            </w:r>
          </w:p>
          <w:p w14:paraId="069DA7E1" w14:textId="77777777" w:rsidR="00BA10F9" w:rsidRPr="00155C1B" w:rsidRDefault="00C77ACB" w:rsidP="00607404">
            <w:pPr>
              <w:pStyle w:val="ListParagraph"/>
              <w:numPr>
                <w:ilvl w:val="0"/>
                <w:numId w:val="98"/>
              </w:numPr>
              <w:rPr>
                <w:rFonts w:ascii="Times New Roman" w:hAnsi="Times New Roman" w:cs="Times New Roman"/>
                <w:sz w:val="24"/>
                <w:szCs w:val="24"/>
              </w:rPr>
            </w:pPr>
            <w:r w:rsidRPr="00155C1B">
              <w:rPr>
                <w:rFonts w:ascii="Times New Roman" w:hAnsi="Times New Roman" w:cs="Times New Roman"/>
                <w:sz w:val="24"/>
                <w:szCs w:val="24"/>
              </w:rPr>
              <w:t xml:space="preserve">Roles of microorganisms in food safety and spoilage </w:t>
            </w:r>
            <w:r w:rsidR="00755BCC" w:rsidRPr="00155C1B">
              <w:rPr>
                <w:rFonts w:ascii="Times New Roman" w:hAnsi="Times New Roman" w:cs="Times New Roman"/>
                <w:sz w:val="24"/>
                <w:szCs w:val="24"/>
              </w:rPr>
              <w:t xml:space="preserve">are identified and described as per resource materials </w:t>
            </w:r>
          </w:p>
          <w:p w14:paraId="693E0607" w14:textId="77777777" w:rsidR="00C77ACB" w:rsidRPr="00155C1B" w:rsidRDefault="00BA10F9" w:rsidP="00607404">
            <w:pPr>
              <w:pStyle w:val="ListParagraph"/>
              <w:numPr>
                <w:ilvl w:val="0"/>
                <w:numId w:val="98"/>
              </w:numPr>
              <w:rPr>
                <w:rFonts w:ascii="Times New Roman" w:hAnsi="Times New Roman" w:cs="Times New Roman"/>
                <w:sz w:val="24"/>
                <w:szCs w:val="24"/>
              </w:rPr>
            </w:pPr>
            <w:r w:rsidRPr="00155C1B">
              <w:rPr>
                <w:rFonts w:ascii="Times New Roman" w:hAnsi="Times New Roman" w:cs="Times New Roman"/>
                <w:sz w:val="24"/>
                <w:szCs w:val="24"/>
              </w:rPr>
              <w:t xml:space="preserve"> U</w:t>
            </w:r>
            <w:r w:rsidR="00C77ACB" w:rsidRPr="00155C1B">
              <w:rPr>
                <w:rFonts w:ascii="Times New Roman" w:hAnsi="Times New Roman" w:cs="Times New Roman"/>
                <w:sz w:val="24"/>
                <w:szCs w:val="24"/>
              </w:rPr>
              <w:t xml:space="preserve">se </w:t>
            </w:r>
            <w:r w:rsidR="00840FFB" w:rsidRPr="00155C1B">
              <w:rPr>
                <w:rFonts w:ascii="Times New Roman" w:hAnsi="Times New Roman" w:cs="Times New Roman"/>
                <w:sz w:val="24"/>
                <w:szCs w:val="24"/>
              </w:rPr>
              <w:t xml:space="preserve">of microscope are applied as per workplace guidelines </w:t>
            </w:r>
          </w:p>
        </w:tc>
      </w:tr>
      <w:tr w:rsidR="00C77ACB" w:rsidRPr="00155C1B" w14:paraId="2AEDF3D9" w14:textId="77777777" w:rsidTr="00EF4D38">
        <w:trPr>
          <w:trHeight w:val="1925"/>
        </w:trPr>
        <w:tc>
          <w:tcPr>
            <w:tcW w:w="1470" w:type="pct"/>
            <w:tcBorders>
              <w:top w:val="single" w:sz="4" w:space="0" w:color="auto"/>
              <w:left w:val="single" w:sz="4" w:space="0" w:color="auto"/>
              <w:bottom w:val="single" w:sz="4" w:space="0" w:color="auto"/>
              <w:right w:val="single" w:sz="4" w:space="0" w:color="auto"/>
            </w:tcBorders>
          </w:tcPr>
          <w:p w14:paraId="689A40AC" w14:textId="77777777" w:rsidR="00C77ACB" w:rsidRPr="00155C1B" w:rsidRDefault="00C77ACB" w:rsidP="00607404">
            <w:pPr>
              <w:pStyle w:val="ListParagraph"/>
              <w:numPr>
                <w:ilvl w:val="0"/>
                <w:numId w:val="6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the knowledge of physiology, genetics, biochemistry and behaviour of food microorganisms </w:t>
            </w:r>
          </w:p>
        </w:tc>
        <w:tc>
          <w:tcPr>
            <w:tcW w:w="3530" w:type="pct"/>
            <w:tcBorders>
              <w:top w:val="single" w:sz="4" w:space="0" w:color="auto"/>
              <w:left w:val="single" w:sz="4" w:space="0" w:color="auto"/>
              <w:bottom w:val="single" w:sz="4" w:space="0" w:color="auto"/>
              <w:right w:val="single" w:sz="4" w:space="0" w:color="auto"/>
            </w:tcBorders>
          </w:tcPr>
          <w:p w14:paraId="00AFF6E2" w14:textId="77777777" w:rsidR="00C77ACB" w:rsidRPr="00155C1B" w:rsidRDefault="00C77ACB" w:rsidP="00607404">
            <w:pPr>
              <w:pStyle w:val="ListParagraph"/>
              <w:numPr>
                <w:ilvl w:val="0"/>
                <w:numId w:val="99"/>
              </w:numPr>
              <w:spacing w:after="0"/>
              <w:rPr>
                <w:rFonts w:ascii="Times New Roman" w:hAnsi="Times New Roman" w:cs="Times New Roman"/>
                <w:sz w:val="24"/>
                <w:szCs w:val="24"/>
              </w:rPr>
            </w:pPr>
            <w:r w:rsidRPr="00155C1B">
              <w:rPr>
                <w:rFonts w:ascii="Times New Roman" w:hAnsi="Times New Roman" w:cs="Times New Roman"/>
                <w:sz w:val="24"/>
                <w:szCs w:val="24"/>
              </w:rPr>
              <w:t>Physiology, genetics and biochemistry of microorganisms</w:t>
            </w:r>
            <w:r w:rsidR="00301EAB" w:rsidRPr="00155C1B">
              <w:rPr>
                <w:rFonts w:ascii="Times New Roman" w:hAnsi="Times New Roman" w:cs="Times New Roman"/>
                <w:sz w:val="24"/>
                <w:szCs w:val="24"/>
              </w:rPr>
              <w:t xml:space="preserve"> are identified and described as per resource materials </w:t>
            </w:r>
          </w:p>
          <w:p w14:paraId="799EDAE5" w14:textId="77777777" w:rsidR="00301EAB" w:rsidRPr="00155C1B" w:rsidRDefault="00C77ACB" w:rsidP="00607404">
            <w:pPr>
              <w:pStyle w:val="ListParagraph"/>
              <w:numPr>
                <w:ilvl w:val="0"/>
                <w:numId w:val="99"/>
              </w:numPr>
              <w:spacing w:after="0"/>
              <w:rPr>
                <w:rFonts w:ascii="Times New Roman" w:hAnsi="Times New Roman" w:cs="Times New Roman"/>
                <w:sz w:val="24"/>
                <w:szCs w:val="24"/>
              </w:rPr>
            </w:pPr>
            <w:r w:rsidRPr="00155C1B">
              <w:rPr>
                <w:rFonts w:ascii="Times New Roman" w:hAnsi="Times New Roman" w:cs="Times New Roman"/>
                <w:sz w:val="24"/>
                <w:szCs w:val="24"/>
              </w:rPr>
              <w:t>Bacterial anatomy</w:t>
            </w:r>
            <w:r w:rsidR="00301EAB" w:rsidRPr="00155C1B">
              <w:rPr>
                <w:rFonts w:ascii="Times New Roman" w:hAnsi="Times New Roman" w:cs="Times New Roman"/>
                <w:sz w:val="24"/>
                <w:szCs w:val="24"/>
              </w:rPr>
              <w:t xml:space="preserve"> </w:t>
            </w:r>
            <w:r w:rsidR="0089255D" w:rsidRPr="00155C1B">
              <w:rPr>
                <w:rFonts w:ascii="Times New Roman" w:hAnsi="Times New Roman" w:cs="Times New Roman"/>
                <w:sz w:val="24"/>
                <w:szCs w:val="24"/>
              </w:rPr>
              <w:t xml:space="preserve">is </w:t>
            </w:r>
            <w:r w:rsidR="00301EAB" w:rsidRPr="00155C1B">
              <w:rPr>
                <w:rFonts w:ascii="Times New Roman" w:hAnsi="Times New Roman" w:cs="Times New Roman"/>
                <w:sz w:val="24"/>
                <w:szCs w:val="24"/>
              </w:rPr>
              <w:t xml:space="preserve">described as per resource materials </w:t>
            </w:r>
          </w:p>
          <w:p w14:paraId="5E407622" w14:textId="77777777" w:rsidR="0089255D" w:rsidRPr="00155C1B" w:rsidRDefault="00C77ACB" w:rsidP="00607404">
            <w:pPr>
              <w:pStyle w:val="ListParagraph"/>
              <w:numPr>
                <w:ilvl w:val="0"/>
                <w:numId w:val="99"/>
              </w:numPr>
              <w:spacing w:after="0"/>
              <w:rPr>
                <w:rFonts w:ascii="Times New Roman" w:hAnsi="Times New Roman" w:cs="Times New Roman"/>
                <w:sz w:val="24"/>
                <w:szCs w:val="24"/>
              </w:rPr>
            </w:pPr>
            <w:r w:rsidRPr="00155C1B">
              <w:rPr>
                <w:rFonts w:ascii="Times New Roman" w:hAnsi="Times New Roman" w:cs="Times New Roman"/>
                <w:sz w:val="24"/>
                <w:szCs w:val="24"/>
              </w:rPr>
              <w:t>Factors that influence growth and activity of food microorganism</w:t>
            </w:r>
            <w:r w:rsidR="0089255D" w:rsidRPr="00155C1B">
              <w:rPr>
                <w:rFonts w:ascii="Times New Roman" w:hAnsi="Times New Roman" w:cs="Times New Roman"/>
                <w:sz w:val="24"/>
                <w:szCs w:val="24"/>
              </w:rPr>
              <w:t xml:space="preserve"> are identified and described as per resource materials </w:t>
            </w:r>
          </w:p>
          <w:p w14:paraId="6A00CDCA" w14:textId="77777777" w:rsidR="0078380F" w:rsidRPr="00155C1B" w:rsidRDefault="00C77ACB" w:rsidP="00607404">
            <w:pPr>
              <w:pStyle w:val="ListParagraph"/>
              <w:numPr>
                <w:ilvl w:val="0"/>
                <w:numId w:val="99"/>
              </w:numPr>
              <w:spacing w:after="0"/>
              <w:rPr>
                <w:rFonts w:ascii="Times New Roman" w:hAnsi="Times New Roman" w:cs="Times New Roman"/>
                <w:sz w:val="24"/>
                <w:szCs w:val="24"/>
              </w:rPr>
            </w:pPr>
            <w:r w:rsidRPr="00155C1B">
              <w:rPr>
                <w:rFonts w:ascii="Times New Roman" w:hAnsi="Times New Roman" w:cs="Times New Roman"/>
                <w:sz w:val="24"/>
                <w:szCs w:val="24"/>
              </w:rPr>
              <w:t>The growth pattern of a typical bacterial colony</w:t>
            </w:r>
            <w:r w:rsidR="002A1E4C" w:rsidRPr="00155C1B">
              <w:rPr>
                <w:rFonts w:ascii="Times New Roman" w:hAnsi="Times New Roman" w:cs="Times New Roman"/>
                <w:sz w:val="24"/>
                <w:szCs w:val="24"/>
              </w:rPr>
              <w:t xml:space="preserve"> is described as per resource materials </w:t>
            </w:r>
          </w:p>
          <w:p w14:paraId="3BE3BD9D" w14:textId="77777777" w:rsidR="00C77ACB" w:rsidRPr="00155C1B" w:rsidRDefault="00C77ACB" w:rsidP="00607404">
            <w:pPr>
              <w:pStyle w:val="ListParagraph"/>
              <w:numPr>
                <w:ilvl w:val="0"/>
                <w:numId w:val="99"/>
              </w:numPr>
              <w:spacing w:after="0"/>
              <w:rPr>
                <w:rFonts w:ascii="Times New Roman" w:hAnsi="Times New Roman" w:cs="Times New Roman"/>
                <w:sz w:val="24"/>
                <w:szCs w:val="24"/>
              </w:rPr>
            </w:pPr>
            <w:r w:rsidRPr="00155C1B">
              <w:rPr>
                <w:rFonts w:ascii="Times New Roman" w:hAnsi="Times New Roman" w:cs="Times New Roman"/>
                <w:sz w:val="24"/>
                <w:szCs w:val="24"/>
              </w:rPr>
              <w:t>The gram stain method and AFB</w:t>
            </w:r>
            <w:r w:rsidR="000918E8" w:rsidRPr="00155C1B">
              <w:rPr>
                <w:rFonts w:ascii="Times New Roman" w:hAnsi="Times New Roman" w:cs="Times New Roman"/>
                <w:sz w:val="24"/>
                <w:szCs w:val="24"/>
              </w:rPr>
              <w:t xml:space="preserve"> test </w:t>
            </w:r>
            <w:r w:rsidR="002A1E4C" w:rsidRPr="00155C1B">
              <w:rPr>
                <w:rFonts w:ascii="Times New Roman" w:hAnsi="Times New Roman" w:cs="Times New Roman"/>
                <w:sz w:val="24"/>
                <w:szCs w:val="24"/>
              </w:rPr>
              <w:t xml:space="preserve">are demonstrated and described as per resource materials </w:t>
            </w:r>
          </w:p>
        </w:tc>
      </w:tr>
      <w:tr w:rsidR="00C77ACB" w:rsidRPr="00155C1B" w14:paraId="5BCAC2F6" w14:textId="77777777" w:rsidTr="00EF4D38">
        <w:trPr>
          <w:trHeight w:val="1925"/>
        </w:trPr>
        <w:tc>
          <w:tcPr>
            <w:tcW w:w="1470" w:type="pct"/>
            <w:tcBorders>
              <w:top w:val="single" w:sz="4" w:space="0" w:color="auto"/>
              <w:left w:val="single" w:sz="4" w:space="0" w:color="auto"/>
              <w:bottom w:val="single" w:sz="4" w:space="0" w:color="auto"/>
              <w:right w:val="single" w:sz="4" w:space="0" w:color="auto"/>
            </w:tcBorders>
          </w:tcPr>
          <w:p w14:paraId="05B08E13" w14:textId="77777777" w:rsidR="00C77ACB" w:rsidRPr="00155C1B" w:rsidRDefault="00C77ACB" w:rsidP="00607404">
            <w:pPr>
              <w:pStyle w:val="ListParagraph"/>
              <w:numPr>
                <w:ilvl w:val="0"/>
                <w:numId w:val="63"/>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 xml:space="preserve">Demonstrate the knowledge on  microbiology of food fermentation </w:t>
            </w:r>
          </w:p>
        </w:tc>
        <w:tc>
          <w:tcPr>
            <w:tcW w:w="3530" w:type="pct"/>
            <w:tcBorders>
              <w:top w:val="single" w:sz="4" w:space="0" w:color="auto"/>
              <w:left w:val="single" w:sz="4" w:space="0" w:color="auto"/>
              <w:bottom w:val="single" w:sz="4" w:space="0" w:color="auto"/>
              <w:right w:val="single" w:sz="4" w:space="0" w:color="auto"/>
            </w:tcBorders>
          </w:tcPr>
          <w:p w14:paraId="614711E4" w14:textId="77777777" w:rsidR="00627AC5" w:rsidRPr="00155C1B" w:rsidRDefault="009042DC" w:rsidP="00607404">
            <w:pPr>
              <w:pStyle w:val="ListParagraph"/>
              <w:numPr>
                <w:ilvl w:val="0"/>
                <w:numId w:val="100"/>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w:t>
            </w:r>
            <w:r w:rsidR="00627AC5" w:rsidRPr="00155C1B">
              <w:rPr>
                <w:rFonts w:ascii="Times New Roman" w:hAnsi="Times New Roman" w:cs="Times New Roman"/>
                <w:sz w:val="24"/>
                <w:szCs w:val="24"/>
              </w:rPr>
              <w:t xml:space="preserve">food fermentation and its importance are identified and described as per resource materials </w:t>
            </w:r>
          </w:p>
          <w:p w14:paraId="7E86515C" w14:textId="77777777" w:rsidR="00C77ACB" w:rsidRPr="00155C1B" w:rsidRDefault="00C77ACB" w:rsidP="00607404">
            <w:pPr>
              <w:pStyle w:val="ListParagraph"/>
              <w:numPr>
                <w:ilvl w:val="0"/>
                <w:numId w:val="100"/>
              </w:numPr>
              <w:spacing w:after="0"/>
              <w:rPr>
                <w:rFonts w:ascii="Times New Roman" w:hAnsi="Times New Roman" w:cs="Times New Roman"/>
                <w:sz w:val="24"/>
                <w:szCs w:val="24"/>
              </w:rPr>
            </w:pPr>
            <w:r w:rsidRPr="00155C1B">
              <w:rPr>
                <w:rFonts w:ascii="Times New Roman" w:hAnsi="Times New Roman" w:cs="Times New Roman"/>
                <w:sz w:val="24"/>
                <w:szCs w:val="24"/>
              </w:rPr>
              <w:t>Microorganisms in fermentation process</w:t>
            </w:r>
            <w:r w:rsidR="00627AC5" w:rsidRPr="00155C1B">
              <w:rPr>
                <w:rFonts w:ascii="Times New Roman" w:hAnsi="Times New Roman" w:cs="Times New Roman"/>
                <w:sz w:val="24"/>
                <w:szCs w:val="24"/>
              </w:rPr>
              <w:t xml:space="preserve"> are identified and described as per resource materials </w:t>
            </w:r>
            <w:r w:rsidRPr="00155C1B">
              <w:rPr>
                <w:rFonts w:ascii="Times New Roman" w:hAnsi="Times New Roman" w:cs="Times New Roman"/>
                <w:sz w:val="24"/>
                <w:szCs w:val="24"/>
              </w:rPr>
              <w:t xml:space="preserve">  </w:t>
            </w:r>
          </w:p>
          <w:p w14:paraId="01EC2818" w14:textId="77777777" w:rsidR="00C77ACB" w:rsidRPr="00155C1B" w:rsidRDefault="00C77ACB" w:rsidP="00607404">
            <w:pPr>
              <w:pStyle w:val="ListParagraph"/>
              <w:numPr>
                <w:ilvl w:val="0"/>
                <w:numId w:val="100"/>
              </w:numPr>
              <w:spacing w:after="0"/>
              <w:rPr>
                <w:rFonts w:ascii="Times New Roman" w:hAnsi="Times New Roman" w:cs="Times New Roman"/>
                <w:sz w:val="24"/>
                <w:szCs w:val="24"/>
              </w:rPr>
            </w:pPr>
            <w:r w:rsidRPr="00155C1B">
              <w:rPr>
                <w:rFonts w:ascii="Times New Roman" w:hAnsi="Times New Roman" w:cs="Times New Roman"/>
                <w:sz w:val="24"/>
                <w:szCs w:val="24"/>
              </w:rPr>
              <w:t>Fermentation processes in different types of food</w:t>
            </w:r>
            <w:r w:rsidR="00627AC5" w:rsidRPr="00155C1B">
              <w:rPr>
                <w:rFonts w:ascii="Times New Roman" w:hAnsi="Times New Roman" w:cs="Times New Roman"/>
                <w:sz w:val="24"/>
                <w:szCs w:val="24"/>
              </w:rPr>
              <w:t xml:space="preserve"> are identified and described as per resource materials </w:t>
            </w:r>
          </w:p>
        </w:tc>
      </w:tr>
      <w:tr w:rsidR="00C77ACB" w:rsidRPr="00155C1B" w14:paraId="457B2715" w14:textId="77777777" w:rsidTr="00EF4D38">
        <w:trPr>
          <w:trHeight w:val="1457"/>
        </w:trPr>
        <w:tc>
          <w:tcPr>
            <w:tcW w:w="1470" w:type="pct"/>
            <w:tcBorders>
              <w:top w:val="single" w:sz="4" w:space="0" w:color="auto"/>
              <w:left w:val="single" w:sz="4" w:space="0" w:color="auto"/>
              <w:bottom w:val="single" w:sz="4" w:space="0" w:color="auto"/>
              <w:right w:val="single" w:sz="4" w:space="0" w:color="auto"/>
            </w:tcBorders>
          </w:tcPr>
          <w:p w14:paraId="0CA63196" w14:textId="77777777" w:rsidR="00C77ACB" w:rsidRPr="00155C1B" w:rsidRDefault="00C77ACB" w:rsidP="00607404">
            <w:pPr>
              <w:pStyle w:val="ListParagraph"/>
              <w:numPr>
                <w:ilvl w:val="0"/>
                <w:numId w:val="63"/>
              </w:numPr>
              <w:spacing w:after="0"/>
              <w:rPr>
                <w:rFonts w:ascii="Times New Roman" w:hAnsi="Times New Roman" w:cs="Times New Roman"/>
                <w:sz w:val="24"/>
                <w:szCs w:val="24"/>
              </w:rPr>
            </w:pPr>
            <w:r w:rsidRPr="00155C1B">
              <w:rPr>
                <w:rFonts w:ascii="Times New Roman" w:hAnsi="Times New Roman" w:cs="Times New Roman"/>
                <w:sz w:val="24"/>
                <w:szCs w:val="24"/>
              </w:rPr>
              <w:t>Demonstrate the knowledge of microbiological aspects of food safety</w:t>
            </w:r>
          </w:p>
        </w:tc>
        <w:tc>
          <w:tcPr>
            <w:tcW w:w="3530" w:type="pct"/>
            <w:tcBorders>
              <w:top w:val="single" w:sz="4" w:space="0" w:color="auto"/>
              <w:left w:val="single" w:sz="4" w:space="0" w:color="auto"/>
              <w:bottom w:val="single" w:sz="4" w:space="0" w:color="auto"/>
              <w:right w:val="single" w:sz="4" w:space="0" w:color="auto"/>
            </w:tcBorders>
          </w:tcPr>
          <w:p w14:paraId="5EC90648" w14:textId="77777777" w:rsidR="00C77ACB" w:rsidRPr="00155C1B" w:rsidRDefault="006A7870" w:rsidP="00607404">
            <w:pPr>
              <w:pStyle w:val="ListParagraph"/>
              <w:numPr>
                <w:ilvl w:val="0"/>
                <w:numId w:val="101"/>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w:t>
            </w:r>
            <w:r w:rsidR="00C77ACB" w:rsidRPr="00155C1B">
              <w:rPr>
                <w:rFonts w:ascii="Times New Roman" w:hAnsi="Times New Roman" w:cs="Times New Roman"/>
                <w:sz w:val="24"/>
                <w:szCs w:val="24"/>
              </w:rPr>
              <w:t xml:space="preserve">microbial aspects in food safety </w:t>
            </w:r>
            <w:r w:rsidRPr="00155C1B">
              <w:rPr>
                <w:rFonts w:ascii="Times New Roman" w:hAnsi="Times New Roman" w:cs="Times New Roman"/>
                <w:sz w:val="24"/>
                <w:szCs w:val="24"/>
              </w:rPr>
              <w:t xml:space="preserve">are identified and described as per resource materials </w:t>
            </w:r>
          </w:p>
          <w:p w14:paraId="6102DA3C" w14:textId="77777777" w:rsidR="00C77ACB" w:rsidRPr="00155C1B" w:rsidRDefault="00C77ACB" w:rsidP="00607404">
            <w:pPr>
              <w:pStyle w:val="ListParagraph"/>
              <w:numPr>
                <w:ilvl w:val="0"/>
                <w:numId w:val="101"/>
              </w:numPr>
              <w:spacing w:after="0"/>
              <w:rPr>
                <w:rFonts w:ascii="Times New Roman" w:hAnsi="Times New Roman" w:cs="Times New Roman"/>
                <w:sz w:val="24"/>
                <w:szCs w:val="24"/>
              </w:rPr>
            </w:pPr>
            <w:r w:rsidRPr="00155C1B">
              <w:rPr>
                <w:rFonts w:ascii="Times New Roman" w:hAnsi="Times New Roman" w:cs="Times New Roman"/>
                <w:sz w:val="24"/>
                <w:szCs w:val="24"/>
              </w:rPr>
              <w:t xml:space="preserve">Microbial </w:t>
            </w:r>
            <w:r w:rsidR="00F06216" w:rsidRPr="00155C1B">
              <w:rPr>
                <w:rFonts w:ascii="Times New Roman" w:hAnsi="Times New Roman" w:cs="Times New Roman"/>
                <w:sz w:val="24"/>
                <w:szCs w:val="24"/>
              </w:rPr>
              <w:t xml:space="preserve">aspects of food safety </w:t>
            </w:r>
            <w:r w:rsidRPr="00155C1B">
              <w:rPr>
                <w:rFonts w:ascii="Times New Roman" w:hAnsi="Times New Roman" w:cs="Times New Roman"/>
                <w:sz w:val="24"/>
                <w:szCs w:val="24"/>
              </w:rPr>
              <w:t xml:space="preserve">during production, processing and labelling, food handling distribution and storage, food preparation and use  </w:t>
            </w:r>
            <w:r w:rsidR="00F06216" w:rsidRPr="00155C1B">
              <w:rPr>
                <w:rFonts w:ascii="Times New Roman" w:hAnsi="Times New Roman" w:cs="Times New Roman"/>
                <w:sz w:val="24"/>
                <w:szCs w:val="24"/>
              </w:rPr>
              <w:t xml:space="preserve">are identified and described as per resource materials </w:t>
            </w:r>
          </w:p>
        </w:tc>
      </w:tr>
      <w:tr w:rsidR="00C77ACB" w:rsidRPr="00155C1B" w14:paraId="557261C9" w14:textId="77777777" w:rsidTr="00EF4D38">
        <w:trPr>
          <w:trHeight w:val="1925"/>
        </w:trPr>
        <w:tc>
          <w:tcPr>
            <w:tcW w:w="1470" w:type="pct"/>
            <w:tcBorders>
              <w:top w:val="single" w:sz="4" w:space="0" w:color="auto"/>
              <w:left w:val="single" w:sz="4" w:space="0" w:color="auto"/>
              <w:bottom w:val="single" w:sz="4" w:space="0" w:color="auto"/>
              <w:right w:val="single" w:sz="4" w:space="0" w:color="auto"/>
            </w:tcBorders>
          </w:tcPr>
          <w:p w14:paraId="20973110" w14:textId="77777777" w:rsidR="00C77ACB" w:rsidRPr="00155C1B" w:rsidRDefault="00C77ACB" w:rsidP="00607404">
            <w:pPr>
              <w:pStyle w:val="ListParagraph"/>
              <w:numPr>
                <w:ilvl w:val="0"/>
                <w:numId w:val="63"/>
              </w:numPr>
              <w:spacing w:after="0"/>
              <w:rPr>
                <w:rFonts w:ascii="Times New Roman" w:hAnsi="Times New Roman" w:cs="Times New Roman"/>
                <w:sz w:val="24"/>
                <w:szCs w:val="24"/>
              </w:rPr>
            </w:pPr>
            <w:r w:rsidRPr="00155C1B">
              <w:rPr>
                <w:rFonts w:ascii="Times New Roman" w:hAnsi="Times New Roman" w:cs="Times New Roman"/>
                <w:sz w:val="24"/>
                <w:szCs w:val="24"/>
              </w:rPr>
              <w:t>Demonstrate the knowledge on methods of detection, identification and enumeration of food microorganism</w:t>
            </w:r>
          </w:p>
        </w:tc>
        <w:tc>
          <w:tcPr>
            <w:tcW w:w="3530" w:type="pct"/>
            <w:tcBorders>
              <w:top w:val="single" w:sz="4" w:space="0" w:color="auto"/>
              <w:left w:val="single" w:sz="4" w:space="0" w:color="auto"/>
              <w:bottom w:val="single" w:sz="4" w:space="0" w:color="auto"/>
              <w:right w:val="single" w:sz="4" w:space="0" w:color="auto"/>
            </w:tcBorders>
          </w:tcPr>
          <w:p w14:paraId="634203E2" w14:textId="77777777" w:rsidR="00C77ACB" w:rsidRPr="00155C1B" w:rsidRDefault="00587FB8" w:rsidP="00607404">
            <w:pPr>
              <w:pStyle w:val="ListParagraph"/>
              <w:numPr>
                <w:ilvl w:val="0"/>
                <w:numId w:val="10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w:t>
            </w:r>
            <w:r w:rsidR="00C77ACB" w:rsidRPr="00155C1B">
              <w:rPr>
                <w:rFonts w:ascii="Times New Roman" w:hAnsi="Times New Roman" w:cs="Times New Roman"/>
                <w:sz w:val="24"/>
                <w:szCs w:val="24"/>
              </w:rPr>
              <w:t>basic laboratory equipment and materials</w:t>
            </w:r>
            <w:r w:rsidR="00D713FF" w:rsidRPr="00155C1B">
              <w:rPr>
                <w:rFonts w:ascii="Times New Roman" w:hAnsi="Times New Roman" w:cs="Times New Roman"/>
                <w:sz w:val="24"/>
                <w:szCs w:val="24"/>
              </w:rPr>
              <w:t xml:space="preserve"> are identified and described as per resource materials </w:t>
            </w:r>
          </w:p>
          <w:p w14:paraId="769BE378" w14:textId="77777777" w:rsidR="00C77ACB" w:rsidRPr="00155C1B" w:rsidRDefault="00C77ACB" w:rsidP="00607404">
            <w:pPr>
              <w:pStyle w:val="ListParagraph"/>
              <w:numPr>
                <w:ilvl w:val="0"/>
                <w:numId w:val="10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Methods of </w:t>
            </w:r>
            <w:r w:rsidR="00D713FF" w:rsidRPr="00155C1B">
              <w:rPr>
                <w:rFonts w:ascii="Times New Roman" w:hAnsi="Times New Roman" w:cs="Times New Roman"/>
                <w:sz w:val="24"/>
                <w:szCs w:val="24"/>
              </w:rPr>
              <w:t>detection</w:t>
            </w:r>
            <w:r w:rsidRPr="00155C1B">
              <w:rPr>
                <w:rFonts w:ascii="Times New Roman" w:hAnsi="Times New Roman" w:cs="Times New Roman"/>
                <w:sz w:val="24"/>
                <w:szCs w:val="24"/>
              </w:rPr>
              <w:t>, identification and enumeration of microorganisms</w:t>
            </w:r>
            <w:r w:rsidR="00D713FF" w:rsidRPr="00155C1B">
              <w:rPr>
                <w:rFonts w:ascii="Times New Roman" w:hAnsi="Times New Roman" w:cs="Times New Roman"/>
                <w:sz w:val="24"/>
                <w:szCs w:val="24"/>
              </w:rPr>
              <w:t xml:space="preserve"> are identified and described as per resource materials </w:t>
            </w:r>
          </w:p>
        </w:tc>
      </w:tr>
    </w:tbl>
    <w:p w14:paraId="201E4B24" w14:textId="77777777" w:rsidR="005A0938" w:rsidRPr="00155C1B" w:rsidRDefault="005A0938" w:rsidP="00B311AF">
      <w:pPr>
        <w:spacing w:line="276" w:lineRule="auto"/>
        <w:rPr>
          <w:rFonts w:ascii="Times New Roman" w:hAnsi="Times New Roman" w:cs="Times New Roman"/>
          <w:b/>
          <w:sz w:val="24"/>
          <w:szCs w:val="24"/>
        </w:rPr>
      </w:pPr>
    </w:p>
    <w:p w14:paraId="453565DD"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p w14:paraId="2C91BB8F"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6DD5227B" w14:textId="77777777" w:rsidR="005A0938" w:rsidRPr="00155C1B" w:rsidRDefault="005A0938" w:rsidP="00B311AF">
      <w:pPr>
        <w:spacing w:line="276" w:lineRule="auto"/>
        <w:rPr>
          <w:rFonts w:ascii="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A0938" w:rsidRPr="00155C1B" w14:paraId="2CB3BC82" w14:textId="77777777" w:rsidTr="00235177">
        <w:trPr>
          <w:cantSplit/>
          <w:trHeight w:val="318"/>
        </w:trPr>
        <w:tc>
          <w:tcPr>
            <w:tcW w:w="1633" w:type="pct"/>
          </w:tcPr>
          <w:p w14:paraId="2498B81B" w14:textId="77777777" w:rsidR="005A0938" w:rsidRPr="00155C1B" w:rsidRDefault="005A0938" w:rsidP="00B311AF">
            <w:pPr>
              <w:pStyle w:val="elementperfxhead"/>
              <w:tabs>
                <w:tab w:val="left" w:pos="-2898"/>
              </w:tabs>
              <w:spacing w:line="276" w:lineRule="auto"/>
              <w:ind w:right="0"/>
              <w:rPr>
                <w:rFonts w:ascii="Times New Roman" w:hAnsi="Times New Roman"/>
                <w:sz w:val="24"/>
                <w:szCs w:val="24"/>
              </w:rPr>
            </w:pPr>
            <w:r w:rsidRPr="00155C1B">
              <w:rPr>
                <w:rFonts w:ascii="Times New Roman" w:hAnsi="Times New Roman"/>
                <w:sz w:val="24"/>
                <w:szCs w:val="24"/>
              </w:rPr>
              <w:t>Variables</w:t>
            </w:r>
          </w:p>
        </w:tc>
        <w:tc>
          <w:tcPr>
            <w:tcW w:w="3367" w:type="pct"/>
          </w:tcPr>
          <w:p w14:paraId="11DB9B2F" w14:textId="77777777" w:rsidR="005A0938" w:rsidRPr="00155C1B" w:rsidRDefault="005A0938" w:rsidP="00B311AF">
            <w:pPr>
              <w:pStyle w:val="elementperfxhead"/>
              <w:spacing w:line="276" w:lineRule="auto"/>
              <w:ind w:right="0"/>
              <w:rPr>
                <w:rFonts w:ascii="Times New Roman" w:hAnsi="Times New Roman"/>
                <w:sz w:val="24"/>
                <w:szCs w:val="24"/>
              </w:rPr>
            </w:pPr>
            <w:r w:rsidRPr="00155C1B">
              <w:rPr>
                <w:rFonts w:ascii="Times New Roman" w:hAnsi="Times New Roman"/>
                <w:sz w:val="24"/>
                <w:szCs w:val="24"/>
              </w:rPr>
              <w:t>Range</w:t>
            </w:r>
          </w:p>
          <w:p w14:paraId="30DD1678" w14:textId="77777777" w:rsidR="005A0938" w:rsidRPr="00155C1B" w:rsidRDefault="005A0938" w:rsidP="00B311AF">
            <w:pPr>
              <w:pStyle w:val="elementperfxhead"/>
              <w:spacing w:line="276" w:lineRule="auto"/>
              <w:ind w:right="0"/>
              <w:rPr>
                <w:rFonts w:ascii="Times New Roman" w:hAnsi="Times New Roman"/>
                <w:sz w:val="24"/>
                <w:szCs w:val="24"/>
              </w:rPr>
            </w:pPr>
            <w:r w:rsidRPr="00155C1B">
              <w:rPr>
                <w:rFonts w:ascii="Times New Roman" w:hAnsi="Times New Roman"/>
                <w:sz w:val="24"/>
                <w:szCs w:val="24"/>
              </w:rPr>
              <w:t>May include but not limited to:</w:t>
            </w:r>
          </w:p>
        </w:tc>
      </w:tr>
      <w:tr w:rsidR="005A0938" w:rsidRPr="00155C1B" w14:paraId="1A542669" w14:textId="77777777" w:rsidTr="00235177">
        <w:trPr>
          <w:cantSplit/>
          <w:trHeight w:val="318"/>
        </w:trPr>
        <w:tc>
          <w:tcPr>
            <w:tcW w:w="1633" w:type="pct"/>
          </w:tcPr>
          <w:p w14:paraId="06538293" w14:textId="77777777" w:rsidR="005A0938" w:rsidRPr="00155C1B" w:rsidRDefault="005A0938" w:rsidP="00607404">
            <w:pPr>
              <w:pStyle w:val="elementperfxhead"/>
              <w:numPr>
                <w:ilvl w:val="0"/>
                <w:numId w:val="81"/>
              </w:numPr>
              <w:tabs>
                <w:tab w:val="left" w:pos="-2898"/>
              </w:tabs>
              <w:spacing w:line="276" w:lineRule="auto"/>
              <w:ind w:right="0"/>
              <w:rPr>
                <w:rFonts w:ascii="Times New Roman" w:hAnsi="Times New Roman"/>
                <w:b w:val="0"/>
                <w:sz w:val="24"/>
                <w:szCs w:val="24"/>
              </w:rPr>
            </w:pPr>
            <w:r w:rsidRPr="00155C1B">
              <w:rPr>
                <w:rFonts w:ascii="Times New Roman" w:hAnsi="Times New Roman"/>
                <w:b w:val="0"/>
                <w:sz w:val="24"/>
                <w:szCs w:val="24"/>
              </w:rPr>
              <w:t>Types of immunity</w:t>
            </w:r>
          </w:p>
        </w:tc>
        <w:tc>
          <w:tcPr>
            <w:tcW w:w="3367" w:type="pct"/>
          </w:tcPr>
          <w:p w14:paraId="4CC4EF7C"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Innate</w:t>
            </w:r>
          </w:p>
          <w:p w14:paraId="3A2436B9"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Adaptive</w:t>
            </w:r>
          </w:p>
        </w:tc>
      </w:tr>
    </w:tbl>
    <w:p w14:paraId="29523D66" w14:textId="77777777" w:rsidR="005A0938" w:rsidRPr="00155C1B" w:rsidRDefault="005A0938" w:rsidP="00B311AF">
      <w:pPr>
        <w:spacing w:line="276" w:lineRule="auto"/>
        <w:rPr>
          <w:rFonts w:ascii="Times New Roman" w:hAnsi="Times New Roman" w:cs="Times New Roman"/>
          <w:b/>
          <w:sz w:val="24"/>
          <w:szCs w:val="24"/>
        </w:rPr>
      </w:pPr>
    </w:p>
    <w:p w14:paraId="48B3140B"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1914B71A" w14:textId="77777777" w:rsidR="005A0938" w:rsidRPr="00155C1B" w:rsidRDefault="005A093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This section describes the skills and knowledge required for this unit of competency.</w:t>
      </w:r>
    </w:p>
    <w:p w14:paraId="4AC11066" w14:textId="77777777" w:rsidR="005A0938" w:rsidRPr="00155C1B" w:rsidRDefault="005A0938" w:rsidP="00B311AF">
      <w:pPr>
        <w:pStyle w:val="ListParagraph"/>
        <w:ind w:left="0"/>
        <w:rPr>
          <w:rFonts w:ascii="Times New Roman" w:hAnsi="Times New Roman" w:cs="Times New Roman"/>
          <w:b/>
          <w:sz w:val="24"/>
          <w:szCs w:val="24"/>
        </w:rPr>
      </w:pPr>
    </w:p>
    <w:p w14:paraId="6B9EFC7B" w14:textId="77777777" w:rsidR="005A0938" w:rsidRPr="00155C1B" w:rsidRDefault="005A0938"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4D48FC4F"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040445D5"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lastRenderedPageBreak/>
        <w:t>Organizing skills</w:t>
      </w:r>
    </w:p>
    <w:p w14:paraId="32F7BBC5"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 xml:space="preserve">Analytical skills </w:t>
      </w:r>
    </w:p>
    <w:p w14:paraId="64EB41AA"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Negotiation skills</w:t>
      </w:r>
    </w:p>
    <w:p w14:paraId="30431371"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Interpersonal skills</w:t>
      </w:r>
    </w:p>
    <w:p w14:paraId="184D931F"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Communication skills</w:t>
      </w:r>
    </w:p>
    <w:p w14:paraId="7311C129"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Evaluation skills</w:t>
      </w:r>
    </w:p>
    <w:p w14:paraId="0B2C24E1"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Problem solving</w:t>
      </w:r>
    </w:p>
    <w:p w14:paraId="378F7D44"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Critical thinking</w:t>
      </w:r>
    </w:p>
    <w:p w14:paraId="16C57605" w14:textId="77777777" w:rsidR="005A0938" w:rsidRPr="00155C1B" w:rsidRDefault="005A0938" w:rsidP="00B311AF">
      <w:pPr>
        <w:spacing w:line="276" w:lineRule="auto"/>
        <w:rPr>
          <w:rFonts w:ascii="Times New Roman" w:hAnsi="Times New Roman" w:cs="Times New Roman"/>
          <w:b/>
          <w:bCs/>
          <w:sz w:val="24"/>
          <w:szCs w:val="24"/>
        </w:rPr>
      </w:pPr>
      <w:r w:rsidRPr="00155C1B">
        <w:rPr>
          <w:rFonts w:ascii="Times New Roman" w:hAnsi="Times New Roman" w:cs="Times New Roman"/>
          <w:b/>
          <w:bCs/>
          <w:sz w:val="24"/>
          <w:szCs w:val="24"/>
        </w:rPr>
        <w:t>Required Knowledge</w:t>
      </w:r>
    </w:p>
    <w:p w14:paraId="304D48E7" w14:textId="77777777" w:rsidR="005A0938" w:rsidRPr="00155C1B" w:rsidRDefault="005A093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1FF28A68"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The role of microbiology in pharmacy and related biomedical sciences </w:t>
      </w:r>
    </w:p>
    <w:p w14:paraId="36B46C02"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The nature and appropriate environmental conditions for survival of microorganisms </w:t>
      </w:r>
    </w:p>
    <w:p w14:paraId="42A0535B"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Diseases and physiological disorders associated with microorganisms </w:t>
      </w:r>
    </w:p>
    <w:p w14:paraId="1BAAA09A"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Appropriate treatment and management of the various diseases caused by micro organisms </w:t>
      </w:r>
    </w:p>
    <w:p w14:paraId="7BE005EA"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Various laboratory tests in the diagnosis of diseases  </w:t>
      </w:r>
    </w:p>
    <w:p w14:paraId="5C4FD745" w14:textId="77777777" w:rsidR="005A0938" w:rsidRPr="00155C1B" w:rsidRDefault="005A0938" w:rsidP="00B311AF">
      <w:pPr>
        <w:pStyle w:val="ListParagraph"/>
        <w:rPr>
          <w:rFonts w:ascii="Times New Roman" w:hAnsi="Times New Roman" w:cs="Times New Roman"/>
          <w:bCs/>
          <w:sz w:val="24"/>
          <w:szCs w:val="24"/>
        </w:rPr>
      </w:pPr>
    </w:p>
    <w:p w14:paraId="7E02563E" w14:textId="77777777" w:rsidR="005A0938" w:rsidRPr="00155C1B" w:rsidRDefault="005A0938"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EVIDENCE GUIDE</w:t>
      </w:r>
    </w:p>
    <w:p w14:paraId="3AB3831B" w14:textId="77777777" w:rsidR="005A0938" w:rsidRPr="00155C1B" w:rsidRDefault="005A0938" w:rsidP="00B311AF">
      <w:pPr>
        <w:pStyle w:val="ListParagraph"/>
        <w:ind w:left="0"/>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p w14:paraId="13B982F2" w14:textId="77777777" w:rsidR="005A0938" w:rsidRPr="00155C1B" w:rsidRDefault="005A0938" w:rsidP="00B311AF">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653E3F" w:rsidRPr="00155C1B" w14:paraId="794B6D95" w14:textId="77777777" w:rsidTr="00235177">
        <w:tc>
          <w:tcPr>
            <w:tcW w:w="1475" w:type="pct"/>
          </w:tcPr>
          <w:p w14:paraId="6A325EDB" w14:textId="1D3A94A5" w:rsidR="00653E3F" w:rsidRPr="00155C1B" w:rsidRDefault="00A91364" w:rsidP="00607404">
            <w:pPr>
              <w:numPr>
                <w:ilvl w:val="0"/>
                <w:numId w:val="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Critical aspects  </w:t>
            </w:r>
          </w:p>
        </w:tc>
        <w:tc>
          <w:tcPr>
            <w:tcW w:w="3525" w:type="pct"/>
          </w:tcPr>
          <w:p w14:paraId="1F20B47F" w14:textId="77777777" w:rsidR="00653E3F" w:rsidRPr="00155C1B" w:rsidRDefault="00653E3F" w:rsidP="00B311AF">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The assessment requires evidence that the candidate</w:t>
            </w:r>
            <w:r w:rsidR="00A91364" w:rsidRPr="00155C1B">
              <w:rPr>
                <w:rFonts w:ascii="Times New Roman" w:hAnsi="Times New Roman" w:cs="Times New Roman"/>
                <w:sz w:val="24"/>
                <w:szCs w:val="24"/>
              </w:rPr>
              <w:t>:</w:t>
            </w:r>
          </w:p>
          <w:p w14:paraId="789752A0" w14:textId="5A92A757" w:rsidR="00A91364" w:rsidRPr="00155C1B" w:rsidRDefault="00A91364" w:rsidP="00A91364">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1.</w:t>
            </w:r>
            <w:r w:rsidRPr="00155C1B">
              <w:rPr>
                <w:rFonts w:ascii="Times New Roman" w:hAnsi="Times New Roman" w:cs="Times New Roman"/>
                <w:sz w:val="24"/>
                <w:szCs w:val="24"/>
              </w:rPr>
              <w:tab/>
              <w:t xml:space="preserve">Demonstrated the knowledge of microorganisms in food and food environment </w:t>
            </w:r>
          </w:p>
          <w:p w14:paraId="6049C3E0" w14:textId="472A8CA5" w:rsidR="00A91364" w:rsidRPr="00155C1B" w:rsidRDefault="00A91364" w:rsidP="00A91364">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2.</w:t>
            </w:r>
            <w:r w:rsidRPr="00155C1B">
              <w:rPr>
                <w:rFonts w:ascii="Times New Roman" w:hAnsi="Times New Roman" w:cs="Times New Roman"/>
                <w:sz w:val="24"/>
                <w:szCs w:val="24"/>
              </w:rPr>
              <w:tab/>
              <w:t xml:space="preserve">Demonstrated the knowledge of physiology, genetics, biochemistry and behaviour of food microorganisms </w:t>
            </w:r>
          </w:p>
          <w:p w14:paraId="08EC5D0B" w14:textId="7A4346C9" w:rsidR="00A91364" w:rsidRPr="00155C1B" w:rsidRDefault="00A91364" w:rsidP="00A91364">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3.</w:t>
            </w:r>
            <w:r w:rsidRPr="00155C1B">
              <w:rPr>
                <w:rFonts w:ascii="Times New Roman" w:hAnsi="Times New Roman" w:cs="Times New Roman"/>
                <w:sz w:val="24"/>
                <w:szCs w:val="24"/>
              </w:rPr>
              <w:tab/>
              <w:t xml:space="preserve">Demonstrated the knowledge on microbiology of food fermentation </w:t>
            </w:r>
          </w:p>
          <w:p w14:paraId="6EBA1B5A" w14:textId="4BDCA101" w:rsidR="00A91364" w:rsidRPr="00155C1B" w:rsidRDefault="00A91364" w:rsidP="00A91364">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4.</w:t>
            </w:r>
            <w:r w:rsidRPr="00155C1B">
              <w:rPr>
                <w:rFonts w:ascii="Times New Roman" w:hAnsi="Times New Roman" w:cs="Times New Roman"/>
                <w:sz w:val="24"/>
                <w:szCs w:val="24"/>
              </w:rPr>
              <w:tab/>
              <w:t>Demonstrated the knowledge of microbiological aspects of food safety</w:t>
            </w:r>
          </w:p>
          <w:p w14:paraId="296DEDE0" w14:textId="6A198EF5" w:rsidR="00A91364" w:rsidRPr="00155C1B" w:rsidRDefault="00A91364" w:rsidP="00A91364">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5.</w:t>
            </w:r>
            <w:r w:rsidRPr="00155C1B">
              <w:rPr>
                <w:rFonts w:ascii="Times New Roman" w:hAnsi="Times New Roman" w:cs="Times New Roman"/>
                <w:sz w:val="24"/>
                <w:szCs w:val="24"/>
              </w:rPr>
              <w:tab/>
              <w:t>Demonstrated the knowledge on methods of detection, identification and enumeration of food microorganism</w:t>
            </w:r>
          </w:p>
        </w:tc>
      </w:tr>
      <w:tr w:rsidR="005A0938" w:rsidRPr="00155C1B" w14:paraId="00708739" w14:textId="77777777" w:rsidTr="00235177">
        <w:tc>
          <w:tcPr>
            <w:tcW w:w="1475" w:type="pct"/>
          </w:tcPr>
          <w:p w14:paraId="4EE1331D" w14:textId="77777777" w:rsidR="005A0938" w:rsidRPr="00155C1B" w:rsidRDefault="005A0938" w:rsidP="00607404">
            <w:pPr>
              <w:numPr>
                <w:ilvl w:val="0"/>
                <w:numId w:val="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Resource Implications</w:t>
            </w:r>
          </w:p>
        </w:tc>
        <w:tc>
          <w:tcPr>
            <w:tcW w:w="3525" w:type="pct"/>
          </w:tcPr>
          <w:p w14:paraId="3072B807" w14:textId="77777777" w:rsidR="005A0938" w:rsidRPr="00155C1B" w:rsidRDefault="005A0938" w:rsidP="00B311AF">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The following resources must be provided:</w:t>
            </w:r>
          </w:p>
          <w:p w14:paraId="3C0AABE0" w14:textId="77777777" w:rsidR="005A0938" w:rsidRPr="00155C1B" w:rsidRDefault="005A0938" w:rsidP="00607404">
            <w:pPr>
              <w:pStyle w:val="ListParagraph"/>
              <w:numPr>
                <w:ilvl w:val="1"/>
                <w:numId w:val="70"/>
              </w:numPr>
              <w:spacing w:after="0"/>
              <w:jc w:val="both"/>
              <w:rPr>
                <w:rFonts w:ascii="Times New Roman" w:hAnsi="Times New Roman" w:cs="Times New Roman"/>
                <w:sz w:val="24"/>
                <w:szCs w:val="24"/>
              </w:rPr>
            </w:pPr>
            <w:r w:rsidRPr="00155C1B">
              <w:rPr>
                <w:rFonts w:ascii="Times New Roman" w:hAnsi="Times New Roman" w:cs="Times New Roman"/>
                <w:sz w:val="24"/>
                <w:szCs w:val="24"/>
              </w:rPr>
              <w:lastRenderedPageBreak/>
              <w:t>Functional Pharmaceutical technology system</w:t>
            </w:r>
          </w:p>
        </w:tc>
      </w:tr>
      <w:tr w:rsidR="005A0938" w:rsidRPr="00155C1B" w14:paraId="66F5B399" w14:textId="77777777" w:rsidTr="00235177">
        <w:tc>
          <w:tcPr>
            <w:tcW w:w="1475" w:type="pct"/>
          </w:tcPr>
          <w:p w14:paraId="780036D2" w14:textId="77777777" w:rsidR="005A0938" w:rsidRPr="00155C1B" w:rsidRDefault="005A0938" w:rsidP="00607404">
            <w:pPr>
              <w:numPr>
                <w:ilvl w:val="0"/>
                <w:numId w:val="69"/>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lastRenderedPageBreak/>
              <w:t>Methods of Assessment</w:t>
            </w:r>
          </w:p>
        </w:tc>
        <w:tc>
          <w:tcPr>
            <w:tcW w:w="3525" w:type="pct"/>
          </w:tcPr>
          <w:p w14:paraId="3B44216F" w14:textId="77777777" w:rsidR="005A0938" w:rsidRPr="00155C1B" w:rsidRDefault="005A0938" w:rsidP="00B311AF">
            <w:pPr>
              <w:tabs>
                <w:tab w:val="left" w:pos="360"/>
              </w:tabs>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Competency may be assessed through:</w:t>
            </w:r>
          </w:p>
          <w:p w14:paraId="3FC36A2E" w14:textId="77777777" w:rsidR="005A0938" w:rsidRPr="00155C1B" w:rsidRDefault="005A0938" w:rsidP="00607404">
            <w:pPr>
              <w:pStyle w:val="ListParagraph"/>
              <w:numPr>
                <w:ilvl w:val="1"/>
                <w:numId w:val="71"/>
              </w:numPr>
              <w:spacing w:after="0"/>
              <w:rPr>
                <w:rFonts w:ascii="Times New Roman" w:hAnsi="Times New Roman" w:cs="Times New Roman"/>
                <w:sz w:val="24"/>
                <w:szCs w:val="24"/>
              </w:rPr>
            </w:pPr>
            <w:r w:rsidRPr="00155C1B">
              <w:rPr>
                <w:rFonts w:ascii="Times New Roman" w:hAnsi="Times New Roman" w:cs="Times New Roman"/>
                <w:sz w:val="24"/>
                <w:szCs w:val="24"/>
              </w:rPr>
              <w:t>Written tests</w:t>
            </w:r>
          </w:p>
          <w:p w14:paraId="46CD2BCB" w14:textId="77777777" w:rsidR="005A0938" w:rsidRPr="00155C1B" w:rsidRDefault="005A0938" w:rsidP="00607404">
            <w:pPr>
              <w:pStyle w:val="ListParagraph"/>
              <w:numPr>
                <w:ilvl w:val="1"/>
                <w:numId w:val="71"/>
              </w:numPr>
              <w:spacing w:after="0"/>
              <w:rPr>
                <w:rFonts w:ascii="Times New Roman" w:hAnsi="Times New Roman" w:cs="Times New Roman"/>
                <w:sz w:val="24"/>
                <w:szCs w:val="24"/>
              </w:rPr>
            </w:pPr>
            <w:r w:rsidRPr="00155C1B">
              <w:rPr>
                <w:rFonts w:ascii="Times New Roman" w:hAnsi="Times New Roman" w:cs="Times New Roman"/>
                <w:sz w:val="24"/>
                <w:szCs w:val="24"/>
              </w:rPr>
              <w:t>Third party reports</w:t>
            </w:r>
          </w:p>
          <w:p w14:paraId="4815F6B8" w14:textId="77777777" w:rsidR="005A0938" w:rsidRPr="00155C1B" w:rsidRDefault="005A0938" w:rsidP="00607404">
            <w:pPr>
              <w:pStyle w:val="ListParagraph"/>
              <w:numPr>
                <w:ilvl w:val="1"/>
                <w:numId w:val="71"/>
              </w:numPr>
              <w:spacing w:after="0"/>
              <w:rPr>
                <w:rFonts w:ascii="Times New Roman" w:hAnsi="Times New Roman" w:cs="Times New Roman"/>
                <w:sz w:val="24"/>
                <w:szCs w:val="24"/>
              </w:rPr>
            </w:pPr>
            <w:r w:rsidRPr="00155C1B">
              <w:rPr>
                <w:rFonts w:ascii="Times New Roman" w:hAnsi="Times New Roman" w:cs="Times New Roman"/>
                <w:sz w:val="24"/>
                <w:szCs w:val="24"/>
              </w:rPr>
              <w:t>Oral questioning</w:t>
            </w:r>
          </w:p>
          <w:p w14:paraId="0DA6C0DF" w14:textId="77777777" w:rsidR="005A0938" w:rsidRPr="00155C1B" w:rsidRDefault="005A0938" w:rsidP="00607404">
            <w:pPr>
              <w:pStyle w:val="ListParagraph"/>
              <w:numPr>
                <w:ilvl w:val="1"/>
                <w:numId w:val="71"/>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Interview </w:t>
            </w:r>
          </w:p>
          <w:p w14:paraId="5141DE30" w14:textId="77777777" w:rsidR="005A0938" w:rsidRPr="00155C1B" w:rsidRDefault="005A0938" w:rsidP="00607404">
            <w:pPr>
              <w:pStyle w:val="ListParagraph"/>
              <w:numPr>
                <w:ilvl w:val="1"/>
                <w:numId w:val="71"/>
              </w:numPr>
              <w:spacing w:after="0"/>
              <w:rPr>
                <w:rFonts w:ascii="Times New Roman" w:hAnsi="Times New Roman" w:cs="Times New Roman"/>
                <w:sz w:val="24"/>
                <w:szCs w:val="24"/>
              </w:rPr>
            </w:pPr>
            <w:r w:rsidRPr="00155C1B">
              <w:rPr>
                <w:rFonts w:ascii="Times New Roman" w:hAnsi="Times New Roman" w:cs="Times New Roman"/>
                <w:sz w:val="24"/>
                <w:szCs w:val="24"/>
              </w:rPr>
              <w:t xml:space="preserve">Observation </w:t>
            </w:r>
          </w:p>
        </w:tc>
      </w:tr>
      <w:tr w:rsidR="005A0938" w:rsidRPr="00155C1B" w14:paraId="6F414CF7" w14:textId="77777777" w:rsidTr="00235177">
        <w:tc>
          <w:tcPr>
            <w:tcW w:w="1475" w:type="pct"/>
          </w:tcPr>
          <w:p w14:paraId="7AF7DE74" w14:textId="77777777" w:rsidR="005A0938" w:rsidRPr="00155C1B" w:rsidRDefault="005A0938" w:rsidP="00607404">
            <w:pPr>
              <w:pStyle w:val="ListParagraph"/>
              <w:numPr>
                <w:ilvl w:val="0"/>
                <w:numId w:val="69"/>
              </w:numPr>
              <w:spacing w:after="0"/>
              <w:rPr>
                <w:rFonts w:ascii="Times New Roman" w:hAnsi="Times New Roman" w:cs="Times New Roman"/>
                <w:sz w:val="24"/>
                <w:szCs w:val="24"/>
              </w:rPr>
            </w:pPr>
            <w:r w:rsidRPr="00155C1B">
              <w:rPr>
                <w:rFonts w:ascii="Times New Roman" w:hAnsi="Times New Roman" w:cs="Times New Roman"/>
                <w:sz w:val="24"/>
                <w:szCs w:val="24"/>
              </w:rPr>
              <w:t>Context of Assessment</w:t>
            </w:r>
          </w:p>
        </w:tc>
        <w:tc>
          <w:tcPr>
            <w:tcW w:w="3525" w:type="pct"/>
          </w:tcPr>
          <w:p w14:paraId="121DFB3C" w14:textId="77777777" w:rsidR="005A0938" w:rsidRPr="00155C1B" w:rsidRDefault="005A093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Assessment could be conducted:</w:t>
            </w:r>
          </w:p>
          <w:p w14:paraId="233BE046" w14:textId="77777777" w:rsidR="005A0938" w:rsidRPr="00155C1B" w:rsidRDefault="005A0938"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On-the-job</w:t>
            </w:r>
          </w:p>
          <w:p w14:paraId="4B17AF1A" w14:textId="77777777" w:rsidR="005A0938" w:rsidRPr="00155C1B" w:rsidRDefault="005A0938"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Off-the–job</w:t>
            </w:r>
          </w:p>
          <w:p w14:paraId="66A551D5" w14:textId="77777777" w:rsidR="005A0938" w:rsidRPr="00155C1B" w:rsidRDefault="005A0938"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 xml:space="preserve">During industrial attachment  </w:t>
            </w:r>
          </w:p>
        </w:tc>
      </w:tr>
      <w:tr w:rsidR="005A0938" w:rsidRPr="00155C1B" w14:paraId="0F45AEF5" w14:textId="77777777" w:rsidTr="00235177">
        <w:tc>
          <w:tcPr>
            <w:tcW w:w="1475" w:type="pct"/>
          </w:tcPr>
          <w:p w14:paraId="373291D9" w14:textId="77777777" w:rsidR="005A0938" w:rsidRPr="00155C1B" w:rsidRDefault="005A0938" w:rsidP="00607404">
            <w:pPr>
              <w:pStyle w:val="ListParagraph"/>
              <w:numPr>
                <w:ilvl w:val="0"/>
                <w:numId w:val="69"/>
              </w:numPr>
              <w:spacing w:after="0"/>
              <w:rPr>
                <w:rFonts w:ascii="Times New Roman" w:hAnsi="Times New Roman" w:cs="Times New Roman"/>
                <w:sz w:val="24"/>
                <w:szCs w:val="24"/>
              </w:rPr>
            </w:pPr>
            <w:r w:rsidRPr="00155C1B">
              <w:rPr>
                <w:rFonts w:ascii="Times New Roman" w:hAnsi="Times New Roman" w:cs="Times New Roman"/>
                <w:sz w:val="24"/>
                <w:szCs w:val="24"/>
              </w:rPr>
              <w:t>Guidance information for assessment</w:t>
            </w:r>
          </w:p>
        </w:tc>
        <w:tc>
          <w:tcPr>
            <w:tcW w:w="3525" w:type="pct"/>
          </w:tcPr>
          <w:p w14:paraId="2A11FDE3" w14:textId="77777777" w:rsidR="005A0938" w:rsidRPr="00155C1B" w:rsidRDefault="005A093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related units in the sector</w:t>
            </w:r>
          </w:p>
        </w:tc>
      </w:tr>
    </w:tbl>
    <w:p w14:paraId="7F559709" w14:textId="77777777" w:rsidR="005A0938" w:rsidRPr="00155C1B" w:rsidRDefault="005A0938" w:rsidP="00B311AF">
      <w:pPr>
        <w:spacing w:line="276" w:lineRule="auto"/>
        <w:rPr>
          <w:rFonts w:ascii="Times New Roman" w:hAnsi="Times New Roman" w:cs="Times New Roman"/>
          <w:b/>
          <w:sz w:val="24"/>
          <w:szCs w:val="24"/>
        </w:rPr>
      </w:pPr>
    </w:p>
    <w:p w14:paraId="119030A7" w14:textId="77777777" w:rsidR="005A0938" w:rsidRPr="00155C1B" w:rsidRDefault="005A0938" w:rsidP="00B311AF">
      <w:pPr>
        <w:spacing w:line="276" w:lineRule="auto"/>
        <w:rPr>
          <w:rFonts w:ascii="Times New Roman" w:hAnsi="Times New Roman" w:cs="Times New Roman"/>
          <w:b/>
          <w:sz w:val="24"/>
          <w:szCs w:val="24"/>
        </w:rPr>
      </w:pPr>
    </w:p>
    <w:p w14:paraId="63A73E39" w14:textId="77777777" w:rsidR="00456A93" w:rsidRPr="00155C1B" w:rsidRDefault="00456A93" w:rsidP="00B311AF">
      <w:pPr>
        <w:spacing w:line="276" w:lineRule="auto"/>
        <w:rPr>
          <w:rFonts w:ascii="Times New Roman" w:hAnsi="Times New Roman" w:cs="Times New Roman"/>
          <w:b/>
          <w:sz w:val="24"/>
          <w:szCs w:val="24"/>
        </w:rPr>
      </w:pPr>
    </w:p>
    <w:p w14:paraId="220AFC75" w14:textId="77777777" w:rsidR="00456A93" w:rsidRPr="00155C1B" w:rsidRDefault="00456A93" w:rsidP="00B311AF">
      <w:pPr>
        <w:spacing w:line="276" w:lineRule="auto"/>
        <w:rPr>
          <w:rFonts w:ascii="Times New Roman" w:hAnsi="Times New Roman" w:cs="Times New Roman"/>
          <w:b/>
          <w:sz w:val="24"/>
          <w:szCs w:val="24"/>
        </w:rPr>
      </w:pPr>
    </w:p>
    <w:p w14:paraId="1A83CFA0" w14:textId="77777777" w:rsidR="00456A93" w:rsidRPr="00155C1B" w:rsidRDefault="00456A93" w:rsidP="00B311AF">
      <w:pPr>
        <w:spacing w:line="276" w:lineRule="auto"/>
        <w:rPr>
          <w:rFonts w:ascii="Times New Roman" w:hAnsi="Times New Roman" w:cs="Times New Roman"/>
          <w:b/>
          <w:sz w:val="24"/>
          <w:szCs w:val="24"/>
        </w:rPr>
      </w:pPr>
    </w:p>
    <w:p w14:paraId="4DC0ECAA" w14:textId="77777777" w:rsidR="00456A93" w:rsidRPr="00155C1B" w:rsidRDefault="00456A93" w:rsidP="00B311AF">
      <w:pPr>
        <w:spacing w:line="276" w:lineRule="auto"/>
        <w:rPr>
          <w:rFonts w:ascii="Times New Roman" w:hAnsi="Times New Roman" w:cs="Times New Roman"/>
          <w:b/>
          <w:sz w:val="24"/>
          <w:szCs w:val="24"/>
        </w:rPr>
      </w:pPr>
    </w:p>
    <w:p w14:paraId="7D4410CB" w14:textId="77777777" w:rsidR="00456A93" w:rsidRPr="00155C1B" w:rsidRDefault="00456A93" w:rsidP="00B311AF">
      <w:pPr>
        <w:spacing w:line="276" w:lineRule="auto"/>
        <w:rPr>
          <w:rFonts w:ascii="Times New Roman" w:hAnsi="Times New Roman" w:cs="Times New Roman"/>
          <w:b/>
          <w:sz w:val="24"/>
          <w:szCs w:val="24"/>
        </w:rPr>
      </w:pPr>
    </w:p>
    <w:p w14:paraId="3745302F" w14:textId="77777777" w:rsidR="00456A93" w:rsidRPr="00155C1B" w:rsidRDefault="00456A93" w:rsidP="00B311AF">
      <w:pPr>
        <w:spacing w:line="276" w:lineRule="auto"/>
        <w:rPr>
          <w:rFonts w:ascii="Times New Roman" w:hAnsi="Times New Roman" w:cs="Times New Roman"/>
          <w:b/>
          <w:sz w:val="24"/>
          <w:szCs w:val="24"/>
        </w:rPr>
      </w:pPr>
    </w:p>
    <w:p w14:paraId="74565F66" w14:textId="77777777" w:rsidR="00456A93" w:rsidRPr="00155C1B" w:rsidRDefault="00456A93" w:rsidP="00B311AF">
      <w:pPr>
        <w:spacing w:line="276" w:lineRule="auto"/>
        <w:rPr>
          <w:rFonts w:ascii="Times New Roman" w:hAnsi="Times New Roman" w:cs="Times New Roman"/>
          <w:b/>
          <w:sz w:val="24"/>
          <w:szCs w:val="24"/>
        </w:rPr>
      </w:pPr>
    </w:p>
    <w:p w14:paraId="3096D493" w14:textId="77777777" w:rsidR="00456A93" w:rsidRPr="00155C1B" w:rsidRDefault="00456A93" w:rsidP="00B311AF">
      <w:pPr>
        <w:spacing w:line="276" w:lineRule="auto"/>
        <w:rPr>
          <w:rFonts w:ascii="Times New Roman" w:hAnsi="Times New Roman" w:cs="Times New Roman"/>
          <w:b/>
          <w:sz w:val="24"/>
          <w:szCs w:val="24"/>
        </w:rPr>
      </w:pPr>
    </w:p>
    <w:p w14:paraId="2565E372" w14:textId="77777777" w:rsidR="00456A93" w:rsidRPr="00155C1B" w:rsidRDefault="00456A93" w:rsidP="00B311AF">
      <w:pPr>
        <w:spacing w:line="276" w:lineRule="auto"/>
        <w:rPr>
          <w:rFonts w:ascii="Times New Roman" w:hAnsi="Times New Roman" w:cs="Times New Roman"/>
          <w:b/>
          <w:sz w:val="24"/>
          <w:szCs w:val="24"/>
        </w:rPr>
      </w:pPr>
    </w:p>
    <w:p w14:paraId="50D3504C" w14:textId="77777777" w:rsidR="00456A93" w:rsidRPr="00155C1B" w:rsidRDefault="00456A93" w:rsidP="00B311AF">
      <w:pPr>
        <w:spacing w:line="276" w:lineRule="auto"/>
        <w:rPr>
          <w:rFonts w:ascii="Times New Roman" w:hAnsi="Times New Roman" w:cs="Times New Roman"/>
          <w:b/>
          <w:sz w:val="24"/>
          <w:szCs w:val="24"/>
        </w:rPr>
      </w:pPr>
    </w:p>
    <w:p w14:paraId="55BC632D" w14:textId="77777777" w:rsidR="00456A93" w:rsidRPr="00155C1B" w:rsidRDefault="00456A93" w:rsidP="00B311AF">
      <w:pPr>
        <w:spacing w:line="276" w:lineRule="auto"/>
        <w:rPr>
          <w:rFonts w:ascii="Times New Roman" w:hAnsi="Times New Roman" w:cs="Times New Roman"/>
          <w:b/>
          <w:sz w:val="24"/>
          <w:szCs w:val="24"/>
        </w:rPr>
      </w:pPr>
    </w:p>
    <w:p w14:paraId="3735A0F2" w14:textId="77777777" w:rsidR="00456A93" w:rsidRPr="00155C1B" w:rsidRDefault="00456A93" w:rsidP="00B311AF">
      <w:pPr>
        <w:spacing w:line="276" w:lineRule="auto"/>
        <w:rPr>
          <w:rFonts w:ascii="Times New Roman" w:hAnsi="Times New Roman" w:cs="Times New Roman"/>
          <w:b/>
          <w:sz w:val="24"/>
          <w:szCs w:val="24"/>
        </w:rPr>
      </w:pPr>
    </w:p>
    <w:p w14:paraId="1F6C3776" w14:textId="77777777" w:rsidR="00456A93" w:rsidRPr="00155C1B" w:rsidRDefault="00456A93" w:rsidP="00B311AF">
      <w:pPr>
        <w:spacing w:line="276" w:lineRule="auto"/>
        <w:rPr>
          <w:rFonts w:ascii="Times New Roman" w:hAnsi="Times New Roman" w:cs="Times New Roman"/>
          <w:b/>
          <w:sz w:val="24"/>
          <w:szCs w:val="24"/>
        </w:rPr>
      </w:pPr>
    </w:p>
    <w:p w14:paraId="159871A7" w14:textId="77777777" w:rsidR="00456A93" w:rsidRPr="00155C1B" w:rsidRDefault="00456A93" w:rsidP="00B311AF">
      <w:pPr>
        <w:spacing w:line="276" w:lineRule="auto"/>
        <w:rPr>
          <w:rFonts w:ascii="Times New Roman" w:hAnsi="Times New Roman" w:cs="Times New Roman"/>
          <w:b/>
          <w:sz w:val="24"/>
          <w:szCs w:val="24"/>
        </w:rPr>
      </w:pPr>
    </w:p>
    <w:p w14:paraId="144CC799" w14:textId="77777777" w:rsidR="00456A93" w:rsidRPr="00155C1B" w:rsidRDefault="00456A93" w:rsidP="00B311AF">
      <w:pPr>
        <w:spacing w:line="276" w:lineRule="auto"/>
        <w:rPr>
          <w:rFonts w:ascii="Times New Roman" w:hAnsi="Times New Roman" w:cs="Times New Roman"/>
          <w:b/>
          <w:sz w:val="24"/>
          <w:szCs w:val="24"/>
        </w:rPr>
      </w:pPr>
    </w:p>
    <w:p w14:paraId="1A9DBEA3" w14:textId="77777777" w:rsidR="001C7A02" w:rsidRPr="00155C1B" w:rsidRDefault="001C7A02" w:rsidP="00B311AF">
      <w:pPr>
        <w:pStyle w:val="Heading1"/>
        <w:rPr>
          <w:rFonts w:cs="Times New Roman"/>
          <w:sz w:val="24"/>
          <w:szCs w:val="24"/>
        </w:rPr>
      </w:pPr>
      <w:bookmarkStart w:id="49" w:name="_Toc66803642"/>
      <w:r w:rsidRPr="00155C1B">
        <w:rPr>
          <w:rFonts w:cs="Times New Roman"/>
          <w:sz w:val="24"/>
          <w:szCs w:val="24"/>
        </w:rPr>
        <w:lastRenderedPageBreak/>
        <w:t>FOOD PROCESSING, SAFETY AND HYGIENE</w:t>
      </w:r>
      <w:bookmarkEnd w:id="49"/>
    </w:p>
    <w:p w14:paraId="1B021DC1" w14:textId="77777777" w:rsidR="001C7A02" w:rsidRPr="00155C1B" w:rsidRDefault="001C7A02" w:rsidP="00B311AF">
      <w:pPr>
        <w:spacing w:line="276" w:lineRule="auto"/>
        <w:jc w:val="both"/>
        <w:rPr>
          <w:rFonts w:ascii="Times New Roman" w:hAnsi="Times New Roman" w:cs="Times New Roman"/>
          <w:sz w:val="24"/>
          <w:szCs w:val="24"/>
        </w:rPr>
      </w:pPr>
      <w:r w:rsidRPr="00155C1B">
        <w:rPr>
          <w:rFonts w:ascii="Times New Roman" w:hAnsi="Times New Roman" w:cs="Times New Roman"/>
          <w:b/>
          <w:sz w:val="24"/>
          <w:szCs w:val="24"/>
          <w:lang w:val="en-ZA"/>
        </w:rPr>
        <w:t>UNIT CODE:</w:t>
      </w:r>
      <w:r w:rsidRPr="00155C1B">
        <w:rPr>
          <w:rFonts w:ascii="Times New Roman" w:hAnsi="Times New Roman" w:cs="Times New Roman"/>
          <w:b/>
          <w:sz w:val="24"/>
          <w:szCs w:val="24"/>
          <w:lang w:val="en-ZA" w:eastAsia="fr-FR"/>
        </w:rPr>
        <w:t xml:space="preserve">  </w:t>
      </w:r>
      <w:r w:rsidRPr="00155C1B">
        <w:rPr>
          <w:rFonts w:ascii="Times New Roman" w:hAnsi="Times New Roman" w:cs="Times New Roman"/>
          <w:sz w:val="24"/>
          <w:szCs w:val="24"/>
          <w:lang w:val="en-ZA" w:eastAsia="fr-FR"/>
        </w:rPr>
        <w:t>MED/CU/NUD/C</w:t>
      </w:r>
      <w:r w:rsidR="002B6AF8" w:rsidRPr="00155C1B">
        <w:rPr>
          <w:rFonts w:ascii="Times New Roman" w:hAnsi="Times New Roman" w:cs="Times New Roman"/>
          <w:sz w:val="24"/>
          <w:szCs w:val="24"/>
          <w:lang w:val="en-ZA" w:eastAsia="fr-FR"/>
        </w:rPr>
        <w:t>C</w:t>
      </w:r>
      <w:r w:rsidRPr="00155C1B">
        <w:rPr>
          <w:rFonts w:ascii="Times New Roman" w:hAnsi="Times New Roman" w:cs="Times New Roman"/>
          <w:sz w:val="24"/>
          <w:szCs w:val="24"/>
          <w:lang w:val="en-ZA" w:eastAsia="fr-FR"/>
        </w:rPr>
        <w:t>/0</w:t>
      </w:r>
      <w:r w:rsidR="002B6AF8" w:rsidRPr="00155C1B">
        <w:rPr>
          <w:rFonts w:ascii="Times New Roman" w:hAnsi="Times New Roman" w:cs="Times New Roman"/>
          <w:sz w:val="24"/>
          <w:szCs w:val="24"/>
          <w:lang w:val="en-ZA" w:eastAsia="fr-FR"/>
        </w:rPr>
        <w:t>4</w:t>
      </w:r>
      <w:r w:rsidR="005444BA" w:rsidRPr="00155C1B">
        <w:rPr>
          <w:rFonts w:ascii="Times New Roman" w:hAnsi="Times New Roman" w:cs="Times New Roman"/>
          <w:sz w:val="24"/>
          <w:szCs w:val="24"/>
          <w:lang w:val="en-ZA" w:eastAsia="fr-FR"/>
        </w:rPr>
        <w:t>/6/A</w:t>
      </w:r>
    </w:p>
    <w:p w14:paraId="3B3C3ED8" w14:textId="77777777" w:rsidR="001C7A02" w:rsidRPr="00155C1B" w:rsidRDefault="001C7A02" w:rsidP="00B311AF">
      <w:pPr>
        <w:spacing w:after="0" w:line="276" w:lineRule="auto"/>
        <w:rPr>
          <w:rFonts w:ascii="Times New Roman" w:hAnsi="Times New Roman" w:cs="Times New Roman"/>
          <w:b/>
          <w:sz w:val="24"/>
          <w:szCs w:val="24"/>
          <w:lang w:val="en-ZA"/>
        </w:rPr>
      </w:pPr>
      <w:r w:rsidRPr="00155C1B">
        <w:rPr>
          <w:rFonts w:ascii="Times New Roman" w:hAnsi="Times New Roman" w:cs="Times New Roman"/>
          <w:b/>
          <w:sz w:val="24"/>
          <w:szCs w:val="24"/>
          <w:lang w:val="en-ZA"/>
        </w:rPr>
        <w:t>Unit Description</w:t>
      </w:r>
    </w:p>
    <w:p w14:paraId="1143B41F" w14:textId="77777777" w:rsidR="001C7A02" w:rsidRPr="00155C1B" w:rsidRDefault="001C7A02" w:rsidP="00375481">
      <w:pPr>
        <w:spacing w:after="200" w:line="276" w:lineRule="auto"/>
        <w:jc w:val="both"/>
        <w:rPr>
          <w:rFonts w:ascii="Times New Roman" w:hAnsi="Times New Roman" w:cs="Times New Roman"/>
          <w:sz w:val="24"/>
          <w:szCs w:val="24"/>
        </w:rPr>
      </w:pPr>
      <w:r w:rsidRPr="00155C1B">
        <w:rPr>
          <w:rFonts w:ascii="Times New Roman" w:eastAsia="Times New Roman" w:hAnsi="Times New Roman" w:cs="Times New Roman"/>
          <w:sz w:val="24"/>
          <w:szCs w:val="24"/>
        </w:rPr>
        <w:t xml:space="preserve">This unit specifies the competencies required for food processing, safety and hygiene. It is to include principles in food processing, methods of food preservation, food quality and safety-HACCP and hygiene practices in food handling.  </w:t>
      </w:r>
    </w:p>
    <w:p w14:paraId="6D61BFF5" w14:textId="77777777" w:rsidR="001C7A02" w:rsidRPr="00155C1B" w:rsidRDefault="001C7A02" w:rsidP="00B311AF">
      <w:pPr>
        <w:spacing w:after="120" w:line="276" w:lineRule="auto"/>
        <w:ind w:left="357" w:hanging="357"/>
        <w:contextualSpacing/>
        <w:jc w:val="both"/>
        <w:rPr>
          <w:rFonts w:ascii="Times New Roman" w:hAnsi="Times New Roman" w:cs="Times New Roman"/>
          <w:b/>
          <w:sz w:val="24"/>
          <w:szCs w:val="24"/>
          <w:lang w:val="en-ZA"/>
        </w:rPr>
      </w:pPr>
    </w:p>
    <w:p w14:paraId="5A0E0AC5" w14:textId="77777777" w:rsidR="001C7A02" w:rsidRPr="00155C1B" w:rsidRDefault="001C7A02" w:rsidP="00B311AF">
      <w:pPr>
        <w:spacing w:after="120" w:line="276" w:lineRule="auto"/>
        <w:ind w:left="357" w:hanging="357"/>
        <w:contextualSpacing/>
        <w:jc w:val="both"/>
        <w:rPr>
          <w:rFonts w:ascii="Times New Roman" w:hAnsi="Times New Roman" w:cs="Times New Roman"/>
          <w:b/>
          <w:sz w:val="24"/>
          <w:szCs w:val="24"/>
          <w:lang w:val="en-ZA"/>
        </w:rPr>
      </w:pPr>
      <w:r w:rsidRPr="00155C1B">
        <w:rPr>
          <w:rFonts w:ascii="Times New Roman" w:hAnsi="Times New Roman" w:cs="Times New Roman"/>
          <w:b/>
          <w:sz w:val="24"/>
          <w:szCs w:val="24"/>
          <w:lang w:val="en-ZA"/>
        </w:rPr>
        <w:t xml:space="preserve">Learning Outcomes, Content and Suggested Assessment Methods </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214"/>
      </w:tblGrid>
      <w:tr w:rsidR="00785EEB" w:rsidRPr="00155C1B" w14:paraId="03C10A41" w14:textId="77777777" w:rsidTr="00EF4D38">
        <w:trPr>
          <w:trHeight w:val="944"/>
          <w:tblHeader/>
        </w:trPr>
        <w:tc>
          <w:tcPr>
            <w:tcW w:w="1488" w:type="pct"/>
            <w:shd w:val="clear" w:color="auto" w:fill="FFFFFF"/>
            <w:vAlign w:val="center"/>
          </w:tcPr>
          <w:p w14:paraId="67C00FA4" w14:textId="77777777" w:rsidR="00785EEB" w:rsidRPr="00155C1B" w:rsidRDefault="00785EEB"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ELEMENT</w:t>
            </w:r>
          </w:p>
          <w:p w14:paraId="4E24EBE1" w14:textId="77777777" w:rsidR="00785EEB" w:rsidRPr="00155C1B" w:rsidRDefault="00785EEB" w:rsidP="00B311AF">
            <w:pPr>
              <w:spacing w:line="276" w:lineRule="auto"/>
              <w:rPr>
                <w:rFonts w:ascii="Times New Roman" w:hAnsi="Times New Roman" w:cs="Times New Roman"/>
                <w:b/>
                <w:sz w:val="24"/>
                <w:szCs w:val="24"/>
              </w:rPr>
            </w:pPr>
            <w:r w:rsidRPr="00155C1B">
              <w:rPr>
                <w:rFonts w:ascii="Times New Roman" w:hAnsi="Times New Roman" w:cs="Times New Roman"/>
                <w:sz w:val="24"/>
                <w:szCs w:val="24"/>
              </w:rPr>
              <w:t xml:space="preserve">These describe the </w:t>
            </w:r>
            <w:r w:rsidRPr="00155C1B">
              <w:rPr>
                <w:rFonts w:ascii="Times New Roman" w:hAnsi="Times New Roman" w:cs="Times New Roman"/>
                <w:b/>
                <w:sz w:val="24"/>
                <w:szCs w:val="24"/>
              </w:rPr>
              <w:t>key outcomes</w:t>
            </w:r>
            <w:r w:rsidRPr="00155C1B">
              <w:rPr>
                <w:rFonts w:ascii="Times New Roman" w:hAnsi="Times New Roman" w:cs="Times New Roman"/>
                <w:sz w:val="24"/>
                <w:szCs w:val="24"/>
              </w:rPr>
              <w:t xml:space="preserve"> which make up </w:t>
            </w:r>
            <w:r w:rsidRPr="00155C1B">
              <w:rPr>
                <w:rFonts w:ascii="Times New Roman" w:hAnsi="Times New Roman" w:cs="Times New Roman"/>
                <w:b/>
                <w:sz w:val="24"/>
                <w:szCs w:val="24"/>
              </w:rPr>
              <w:t>workplace function</w:t>
            </w:r>
            <w:r w:rsidRPr="00155C1B">
              <w:rPr>
                <w:rFonts w:ascii="Times New Roman" w:hAnsi="Times New Roman" w:cs="Times New Roman"/>
                <w:sz w:val="24"/>
                <w:szCs w:val="24"/>
              </w:rPr>
              <w:t>.</w:t>
            </w:r>
          </w:p>
        </w:tc>
        <w:tc>
          <w:tcPr>
            <w:tcW w:w="3512" w:type="pct"/>
            <w:shd w:val="clear" w:color="auto" w:fill="FFFFFF"/>
            <w:vAlign w:val="center"/>
          </w:tcPr>
          <w:p w14:paraId="797A06C1" w14:textId="77777777" w:rsidR="00785EEB" w:rsidRPr="00155C1B" w:rsidRDefault="00785EEB"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59620928" w14:textId="77777777" w:rsidR="00785EEB" w:rsidRPr="00155C1B" w:rsidRDefault="00785EEB"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 xml:space="preserve">These are </w:t>
            </w:r>
            <w:r w:rsidRPr="00155C1B">
              <w:rPr>
                <w:rFonts w:ascii="Times New Roman" w:hAnsi="Times New Roman" w:cs="Times New Roman"/>
                <w:b/>
                <w:sz w:val="24"/>
                <w:szCs w:val="24"/>
              </w:rPr>
              <w:t>assessable</w:t>
            </w:r>
            <w:r w:rsidRPr="00155C1B">
              <w:rPr>
                <w:rFonts w:ascii="Times New Roman" w:hAnsi="Times New Roman" w:cs="Times New Roman"/>
                <w:sz w:val="24"/>
                <w:szCs w:val="24"/>
              </w:rPr>
              <w:t xml:space="preserve"> statements which specify the required level of performance for each of the elements.</w:t>
            </w:r>
          </w:p>
          <w:p w14:paraId="210624DE" w14:textId="77777777" w:rsidR="00785EEB" w:rsidRPr="00155C1B" w:rsidRDefault="00785EEB" w:rsidP="00B311AF">
            <w:pPr>
              <w:spacing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w:t>
            </w:r>
            <w:r w:rsidRPr="00155C1B">
              <w:rPr>
                <w:rFonts w:ascii="Times New Roman" w:hAnsi="Times New Roman" w:cs="Times New Roman"/>
                <w:sz w:val="24"/>
                <w:szCs w:val="24"/>
              </w:rPr>
              <w:t xml:space="preserve"> </w:t>
            </w:r>
            <w:r w:rsidRPr="00155C1B">
              <w:rPr>
                <w:rFonts w:ascii="Times New Roman" w:hAnsi="Times New Roman" w:cs="Times New Roman"/>
                <w:b/>
                <w:i/>
                <w:sz w:val="24"/>
                <w:szCs w:val="24"/>
              </w:rPr>
              <w:t>are elaborated in the Range</w:t>
            </w:r>
          </w:p>
        </w:tc>
      </w:tr>
      <w:tr w:rsidR="00785EEB" w:rsidRPr="00155C1B" w14:paraId="4B1B0C99" w14:textId="77777777" w:rsidTr="00785EEB">
        <w:trPr>
          <w:trHeight w:val="593"/>
        </w:trPr>
        <w:tc>
          <w:tcPr>
            <w:tcW w:w="1488" w:type="pct"/>
            <w:tcBorders>
              <w:top w:val="single" w:sz="4" w:space="0" w:color="auto"/>
              <w:left w:val="single" w:sz="4" w:space="0" w:color="auto"/>
              <w:bottom w:val="single" w:sz="4" w:space="0" w:color="auto"/>
              <w:right w:val="single" w:sz="4" w:space="0" w:color="auto"/>
            </w:tcBorders>
          </w:tcPr>
          <w:p w14:paraId="1FB31C88" w14:textId="77777777" w:rsidR="00785EEB" w:rsidRPr="00155C1B" w:rsidRDefault="00785EEB" w:rsidP="00607404">
            <w:pPr>
              <w:pStyle w:val="ListParagraph"/>
              <w:numPr>
                <w:ilvl w:val="1"/>
                <w:numId w:val="42"/>
              </w:numPr>
              <w:spacing w:after="0"/>
              <w:rPr>
                <w:rFonts w:ascii="Times New Roman" w:hAnsi="Times New Roman" w:cs="Times New Roman"/>
                <w:b/>
                <w:sz w:val="24"/>
                <w:szCs w:val="24"/>
                <w:lang w:val="en-ZA"/>
              </w:rPr>
            </w:pPr>
            <w:r w:rsidRPr="00155C1B">
              <w:rPr>
                <w:rFonts w:ascii="Times New Roman" w:hAnsi="Times New Roman" w:cs="Times New Roman"/>
                <w:sz w:val="24"/>
                <w:szCs w:val="24"/>
              </w:rPr>
              <w:t xml:space="preserve">Identify and describe terminologies in food processing, safety and hygiene </w:t>
            </w:r>
          </w:p>
        </w:tc>
        <w:tc>
          <w:tcPr>
            <w:tcW w:w="3512" w:type="pct"/>
            <w:tcBorders>
              <w:top w:val="single" w:sz="4" w:space="0" w:color="auto"/>
              <w:left w:val="single" w:sz="4" w:space="0" w:color="auto"/>
              <w:bottom w:val="single" w:sz="4" w:space="0" w:color="auto"/>
              <w:right w:val="single" w:sz="4" w:space="0" w:color="auto"/>
            </w:tcBorders>
          </w:tcPr>
          <w:p w14:paraId="355A5ABC" w14:textId="77777777" w:rsidR="00785EEB" w:rsidRPr="00155C1B" w:rsidRDefault="00594579" w:rsidP="00607404">
            <w:pPr>
              <w:pStyle w:val="ListParagraph"/>
              <w:numPr>
                <w:ilvl w:val="0"/>
                <w:numId w:val="103"/>
              </w:numPr>
              <w:spacing w:after="0"/>
              <w:rPr>
                <w:rFonts w:ascii="Times New Roman" w:hAnsi="Times New Roman" w:cs="Times New Roman"/>
                <w:sz w:val="24"/>
                <w:szCs w:val="24"/>
              </w:rPr>
            </w:pPr>
            <w:r w:rsidRPr="00155C1B">
              <w:rPr>
                <w:rFonts w:ascii="Times New Roman" w:hAnsi="Times New Roman" w:cs="Times New Roman"/>
                <w:sz w:val="24"/>
                <w:szCs w:val="24"/>
                <w:lang w:val="en-ZA"/>
              </w:rPr>
              <w:t xml:space="preserve">Terminologies in </w:t>
            </w:r>
            <w:r w:rsidR="00785EEB" w:rsidRPr="00155C1B">
              <w:rPr>
                <w:rFonts w:ascii="Times New Roman" w:hAnsi="Times New Roman" w:cs="Times New Roman"/>
                <w:sz w:val="24"/>
                <w:szCs w:val="24"/>
                <w:lang w:val="en-ZA"/>
              </w:rPr>
              <w:t>food processing, preservation and food safety</w:t>
            </w:r>
            <w:r w:rsidRPr="00155C1B">
              <w:rPr>
                <w:rFonts w:ascii="Times New Roman" w:hAnsi="Times New Roman" w:cs="Times New Roman"/>
                <w:sz w:val="24"/>
                <w:szCs w:val="24"/>
                <w:lang w:val="en-ZA"/>
              </w:rPr>
              <w:t xml:space="preserve"> are identified and described as per resource materials </w:t>
            </w:r>
          </w:p>
          <w:p w14:paraId="6657A327" w14:textId="77777777" w:rsidR="00785EEB" w:rsidRPr="00155C1B" w:rsidRDefault="00785EEB" w:rsidP="00607404">
            <w:pPr>
              <w:pStyle w:val="ListParagraph"/>
              <w:numPr>
                <w:ilvl w:val="0"/>
                <w:numId w:val="10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Aims and importance of food processing, preservation and safety </w:t>
            </w:r>
            <w:r w:rsidR="008C362F" w:rsidRPr="00155C1B">
              <w:rPr>
                <w:rFonts w:ascii="Times New Roman" w:hAnsi="Times New Roman" w:cs="Times New Roman"/>
                <w:sz w:val="24"/>
                <w:szCs w:val="24"/>
                <w:lang w:val="en-ZA"/>
              </w:rPr>
              <w:t>are identified and described as per resource materials</w:t>
            </w:r>
          </w:p>
        </w:tc>
      </w:tr>
      <w:tr w:rsidR="00785EEB" w:rsidRPr="00155C1B" w14:paraId="644FF2CE" w14:textId="77777777" w:rsidTr="00785EEB">
        <w:trPr>
          <w:trHeight w:val="593"/>
        </w:trPr>
        <w:tc>
          <w:tcPr>
            <w:tcW w:w="1488" w:type="pct"/>
            <w:tcBorders>
              <w:top w:val="single" w:sz="4" w:space="0" w:color="auto"/>
              <w:left w:val="single" w:sz="4" w:space="0" w:color="auto"/>
              <w:bottom w:val="single" w:sz="4" w:space="0" w:color="auto"/>
              <w:right w:val="single" w:sz="4" w:space="0" w:color="auto"/>
            </w:tcBorders>
          </w:tcPr>
          <w:p w14:paraId="67BF25F7" w14:textId="77777777" w:rsidR="00785EEB" w:rsidRPr="00155C1B" w:rsidRDefault="00785EEB" w:rsidP="00607404">
            <w:pPr>
              <w:pStyle w:val="ListParagraph"/>
              <w:numPr>
                <w:ilvl w:val="1"/>
                <w:numId w:val="4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Describe principles in food processing, preservation and safety </w:t>
            </w:r>
          </w:p>
        </w:tc>
        <w:tc>
          <w:tcPr>
            <w:tcW w:w="3512" w:type="pct"/>
            <w:tcBorders>
              <w:top w:val="single" w:sz="4" w:space="0" w:color="auto"/>
              <w:left w:val="single" w:sz="4" w:space="0" w:color="auto"/>
              <w:bottom w:val="single" w:sz="4" w:space="0" w:color="auto"/>
              <w:right w:val="single" w:sz="4" w:space="0" w:color="auto"/>
            </w:tcBorders>
          </w:tcPr>
          <w:p w14:paraId="2B207383" w14:textId="77777777" w:rsidR="00785EEB" w:rsidRPr="00155C1B" w:rsidRDefault="00785EEB" w:rsidP="00607404">
            <w:pPr>
              <w:pStyle w:val="ListParagraph"/>
              <w:numPr>
                <w:ilvl w:val="1"/>
                <w:numId w:val="10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Principles in food </w:t>
            </w:r>
            <w:r w:rsidR="002005F3" w:rsidRPr="00155C1B">
              <w:rPr>
                <w:rFonts w:ascii="Times New Roman" w:hAnsi="Times New Roman" w:cs="Times New Roman"/>
                <w:sz w:val="24"/>
                <w:szCs w:val="24"/>
                <w:lang w:val="en-ZA"/>
              </w:rPr>
              <w:t>are identified and described as per resource materials</w:t>
            </w:r>
          </w:p>
          <w:p w14:paraId="16FC28F5" w14:textId="77777777" w:rsidR="002005F3" w:rsidRPr="00155C1B" w:rsidRDefault="00785EEB" w:rsidP="00607404">
            <w:pPr>
              <w:pStyle w:val="ListParagraph"/>
              <w:numPr>
                <w:ilvl w:val="1"/>
                <w:numId w:val="10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Methods of food processing and preservation</w:t>
            </w:r>
            <w:r w:rsidR="002005F3" w:rsidRPr="00155C1B">
              <w:rPr>
                <w:rFonts w:ascii="Times New Roman" w:hAnsi="Times New Roman" w:cs="Times New Roman"/>
                <w:sz w:val="24"/>
                <w:szCs w:val="24"/>
              </w:rPr>
              <w:t xml:space="preserve"> </w:t>
            </w:r>
            <w:r w:rsidR="002005F3" w:rsidRPr="00155C1B">
              <w:rPr>
                <w:rFonts w:ascii="Times New Roman" w:hAnsi="Times New Roman" w:cs="Times New Roman"/>
                <w:sz w:val="24"/>
                <w:szCs w:val="24"/>
                <w:lang w:val="en-ZA"/>
              </w:rPr>
              <w:t>are identified and described as per resource materials</w:t>
            </w:r>
            <w:r w:rsidR="002005F3" w:rsidRPr="00155C1B">
              <w:rPr>
                <w:rFonts w:ascii="Times New Roman" w:hAnsi="Times New Roman" w:cs="Times New Roman"/>
                <w:sz w:val="24"/>
                <w:szCs w:val="24"/>
              </w:rPr>
              <w:t xml:space="preserve"> </w:t>
            </w:r>
          </w:p>
          <w:p w14:paraId="62BBF39A" w14:textId="77777777" w:rsidR="00785EEB" w:rsidRPr="00155C1B" w:rsidRDefault="00785EEB" w:rsidP="00607404">
            <w:pPr>
              <w:pStyle w:val="ListParagraph"/>
              <w:numPr>
                <w:ilvl w:val="1"/>
                <w:numId w:val="10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Effects of food processing and preservation techniques on food storage sensory and nutrition properties of food</w:t>
            </w:r>
            <w:r w:rsidR="006C2361" w:rsidRPr="00155C1B">
              <w:rPr>
                <w:rFonts w:ascii="Times New Roman" w:hAnsi="Times New Roman" w:cs="Times New Roman"/>
                <w:sz w:val="24"/>
                <w:szCs w:val="24"/>
              </w:rPr>
              <w:t xml:space="preserve"> </w:t>
            </w:r>
            <w:r w:rsidR="006C2361" w:rsidRPr="00155C1B">
              <w:rPr>
                <w:rFonts w:ascii="Times New Roman" w:hAnsi="Times New Roman" w:cs="Times New Roman"/>
                <w:sz w:val="24"/>
                <w:szCs w:val="24"/>
                <w:lang w:val="en-ZA"/>
              </w:rPr>
              <w:t>are identified and described as per resource materials</w:t>
            </w:r>
          </w:p>
          <w:p w14:paraId="5F7D486A" w14:textId="77777777" w:rsidR="00785EEB" w:rsidRPr="00155C1B" w:rsidRDefault="00785EEB" w:rsidP="00607404">
            <w:pPr>
              <w:pStyle w:val="ListParagraph"/>
              <w:numPr>
                <w:ilvl w:val="1"/>
                <w:numId w:val="10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Traditional and modern methods in food processing and preservation for </w:t>
            </w:r>
            <w:r w:rsidR="00456A93" w:rsidRPr="00155C1B">
              <w:rPr>
                <w:rFonts w:ascii="Times New Roman" w:hAnsi="Times New Roman" w:cs="Times New Roman"/>
                <w:sz w:val="24"/>
                <w:szCs w:val="24"/>
              </w:rPr>
              <w:t>different</w:t>
            </w:r>
            <w:r w:rsidRPr="00155C1B">
              <w:rPr>
                <w:rFonts w:ascii="Times New Roman" w:hAnsi="Times New Roman" w:cs="Times New Roman"/>
                <w:sz w:val="24"/>
                <w:szCs w:val="24"/>
              </w:rPr>
              <w:t xml:space="preserve"> food categories</w:t>
            </w:r>
            <w:r w:rsidR="006C2361" w:rsidRPr="00155C1B">
              <w:rPr>
                <w:rFonts w:ascii="Times New Roman" w:hAnsi="Times New Roman" w:cs="Times New Roman"/>
                <w:sz w:val="24"/>
                <w:szCs w:val="24"/>
              </w:rPr>
              <w:t xml:space="preserve"> </w:t>
            </w:r>
            <w:r w:rsidR="006C2361" w:rsidRPr="00155C1B">
              <w:rPr>
                <w:rFonts w:ascii="Times New Roman" w:hAnsi="Times New Roman" w:cs="Times New Roman"/>
                <w:sz w:val="24"/>
                <w:szCs w:val="24"/>
                <w:lang w:val="en-ZA"/>
              </w:rPr>
              <w:t>are identified and described as per resource materials</w:t>
            </w:r>
          </w:p>
        </w:tc>
      </w:tr>
      <w:tr w:rsidR="00785EEB" w:rsidRPr="00155C1B" w14:paraId="3A0A82BF" w14:textId="77777777" w:rsidTr="00785EEB">
        <w:trPr>
          <w:trHeight w:val="602"/>
        </w:trPr>
        <w:tc>
          <w:tcPr>
            <w:tcW w:w="1488" w:type="pct"/>
            <w:tcBorders>
              <w:top w:val="single" w:sz="4" w:space="0" w:color="auto"/>
              <w:left w:val="single" w:sz="4" w:space="0" w:color="auto"/>
              <w:bottom w:val="single" w:sz="4" w:space="0" w:color="auto"/>
              <w:right w:val="single" w:sz="4" w:space="0" w:color="auto"/>
            </w:tcBorders>
          </w:tcPr>
          <w:p w14:paraId="6A22C30B" w14:textId="77777777" w:rsidR="00785EEB" w:rsidRPr="00155C1B" w:rsidRDefault="00785EEB" w:rsidP="00607404">
            <w:pPr>
              <w:pStyle w:val="ListParagraph"/>
              <w:numPr>
                <w:ilvl w:val="1"/>
                <w:numId w:val="4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knowledge in food quality, safety and hygiene </w:t>
            </w:r>
          </w:p>
          <w:p w14:paraId="52A160A6" w14:textId="77777777" w:rsidR="00785EEB" w:rsidRPr="00155C1B" w:rsidRDefault="00785EEB" w:rsidP="0011357E">
            <w:pPr>
              <w:spacing w:after="200" w:line="276" w:lineRule="auto"/>
              <w:ind w:left="450"/>
              <w:rPr>
                <w:rFonts w:ascii="Times New Roman" w:hAnsi="Times New Roman" w:cs="Times New Roman"/>
                <w:sz w:val="24"/>
                <w:szCs w:val="24"/>
              </w:rPr>
            </w:pPr>
          </w:p>
        </w:tc>
        <w:tc>
          <w:tcPr>
            <w:tcW w:w="3512" w:type="pct"/>
            <w:tcBorders>
              <w:top w:val="single" w:sz="4" w:space="0" w:color="auto"/>
              <w:left w:val="single" w:sz="4" w:space="0" w:color="auto"/>
              <w:bottom w:val="single" w:sz="4" w:space="0" w:color="auto"/>
              <w:right w:val="single" w:sz="4" w:space="0" w:color="auto"/>
            </w:tcBorders>
          </w:tcPr>
          <w:p w14:paraId="1405B07A" w14:textId="77777777" w:rsidR="00785EEB" w:rsidRPr="00155C1B" w:rsidRDefault="00785EEB" w:rsidP="00607404">
            <w:pPr>
              <w:pStyle w:val="ListParagraph"/>
              <w:numPr>
                <w:ilvl w:val="1"/>
                <w:numId w:val="112"/>
              </w:numPr>
              <w:spacing w:after="0"/>
              <w:rPr>
                <w:rFonts w:ascii="Times New Roman" w:hAnsi="Times New Roman" w:cs="Times New Roman"/>
                <w:sz w:val="24"/>
                <w:szCs w:val="24"/>
              </w:rPr>
            </w:pPr>
            <w:r w:rsidRPr="00155C1B">
              <w:rPr>
                <w:rFonts w:ascii="Times New Roman" w:hAnsi="Times New Roman" w:cs="Times New Roman"/>
                <w:sz w:val="24"/>
                <w:szCs w:val="24"/>
              </w:rPr>
              <w:t>Quality control of food and food safety during processing</w:t>
            </w:r>
            <w:r w:rsidR="006F5685" w:rsidRPr="00155C1B">
              <w:rPr>
                <w:rFonts w:ascii="Times New Roman" w:hAnsi="Times New Roman" w:cs="Times New Roman"/>
                <w:sz w:val="24"/>
                <w:szCs w:val="24"/>
              </w:rPr>
              <w:t xml:space="preserve"> </w:t>
            </w:r>
            <w:r w:rsidR="006F5685" w:rsidRPr="00155C1B">
              <w:rPr>
                <w:rFonts w:ascii="Times New Roman" w:hAnsi="Times New Roman" w:cs="Times New Roman"/>
                <w:sz w:val="24"/>
                <w:szCs w:val="24"/>
                <w:lang w:val="en-ZA"/>
              </w:rPr>
              <w:t xml:space="preserve">are identified and described as per resource materials </w:t>
            </w:r>
            <w:r w:rsidRPr="00155C1B">
              <w:rPr>
                <w:rFonts w:ascii="Times New Roman" w:hAnsi="Times New Roman" w:cs="Times New Roman"/>
                <w:sz w:val="24"/>
                <w:szCs w:val="24"/>
              </w:rPr>
              <w:t xml:space="preserve"> </w:t>
            </w:r>
          </w:p>
          <w:p w14:paraId="394FE893" w14:textId="77777777" w:rsidR="00785EEB" w:rsidRPr="00155C1B" w:rsidRDefault="00785EEB" w:rsidP="00607404">
            <w:pPr>
              <w:pStyle w:val="ListParagraph"/>
              <w:numPr>
                <w:ilvl w:val="1"/>
                <w:numId w:val="112"/>
              </w:numPr>
              <w:spacing w:after="0"/>
              <w:rPr>
                <w:rFonts w:ascii="Times New Roman" w:hAnsi="Times New Roman" w:cs="Times New Roman"/>
                <w:sz w:val="24"/>
                <w:szCs w:val="24"/>
              </w:rPr>
            </w:pPr>
            <w:r w:rsidRPr="00155C1B">
              <w:rPr>
                <w:rFonts w:ascii="Times New Roman" w:hAnsi="Times New Roman" w:cs="Times New Roman"/>
                <w:sz w:val="24"/>
                <w:szCs w:val="24"/>
              </w:rPr>
              <w:t>HACCP</w:t>
            </w:r>
            <w:r w:rsidR="006F5685" w:rsidRPr="00155C1B">
              <w:rPr>
                <w:rFonts w:ascii="Times New Roman" w:hAnsi="Times New Roman" w:cs="Times New Roman"/>
                <w:sz w:val="24"/>
                <w:szCs w:val="24"/>
              </w:rPr>
              <w:t xml:space="preserve"> is described and demonstrated </w:t>
            </w:r>
            <w:r w:rsidR="00112DA8" w:rsidRPr="00155C1B">
              <w:rPr>
                <w:rFonts w:ascii="Times New Roman" w:hAnsi="Times New Roman" w:cs="Times New Roman"/>
                <w:sz w:val="24"/>
                <w:szCs w:val="24"/>
              </w:rPr>
              <w:t xml:space="preserve">as per resource materials, organizational guidelines, policies and guidelines </w:t>
            </w:r>
          </w:p>
          <w:p w14:paraId="499A2858" w14:textId="77777777" w:rsidR="00785EEB" w:rsidRPr="00155C1B" w:rsidRDefault="00785EEB" w:rsidP="00607404">
            <w:pPr>
              <w:pStyle w:val="ListParagraph"/>
              <w:numPr>
                <w:ilvl w:val="1"/>
                <w:numId w:val="112"/>
              </w:numPr>
              <w:spacing w:after="0"/>
              <w:rPr>
                <w:rFonts w:ascii="Times New Roman" w:hAnsi="Times New Roman" w:cs="Times New Roman"/>
                <w:sz w:val="24"/>
                <w:szCs w:val="24"/>
              </w:rPr>
            </w:pPr>
            <w:r w:rsidRPr="00155C1B">
              <w:rPr>
                <w:rFonts w:ascii="Times New Roman" w:hAnsi="Times New Roman" w:cs="Times New Roman"/>
                <w:sz w:val="24"/>
                <w:szCs w:val="24"/>
              </w:rPr>
              <w:t>Food hygiene</w:t>
            </w:r>
            <w:r w:rsidR="00112DA8" w:rsidRPr="00155C1B">
              <w:rPr>
                <w:rFonts w:ascii="Times New Roman" w:hAnsi="Times New Roman" w:cs="Times New Roman"/>
                <w:sz w:val="24"/>
                <w:szCs w:val="24"/>
              </w:rPr>
              <w:t xml:space="preserve"> </w:t>
            </w:r>
            <w:r w:rsidR="00112DA8" w:rsidRPr="00155C1B">
              <w:rPr>
                <w:rFonts w:ascii="Times New Roman" w:hAnsi="Times New Roman" w:cs="Times New Roman"/>
                <w:sz w:val="24"/>
                <w:szCs w:val="24"/>
                <w:lang w:val="en-ZA"/>
              </w:rPr>
              <w:t>are identified and described as per resource materials</w:t>
            </w:r>
          </w:p>
        </w:tc>
      </w:tr>
    </w:tbl>
    <w:p w14:paraId="4046BDDE" w14:textId="77777777" w:rsidR="001C7A02" w:rsidRPr="00155C1B" w:rsidRDefault="001C7A02" w:rsidP="00B311AF">
      <w:pPr>
        <w:spacing w:after="0" w:line="276" w:lineRule="auto"/>
        <w:rPr>
          <w:rFonts w:ascii="Times New Roman" w:hAnsi="Times New Roman" w:cs="Times New Roman"/>
          <w:sz w:val="24"/>
          <w:szCs w:val="24"/>
        </w:rPr>
      </w:pPr>
    </w:p>
    <w:p w14:paraId="726AC8F1" w14:textId="77777777" w:rsidR="00A91364" w:rsidRPr="00155C1B" w:rsidRDefault="00A91364">
      <w:pPr>
        <w:rPr>
          <w:rFonts w:ascii="Times New Roman" w:hAnsi="Times New Roman" w:cs="Times New Roman"/>
          <w:b/>
          <w:sz w:val="24"/>
          <w:szCs w:val="24"/>
        </w:rPr>
      </w:pPr>
      <w:r w:rsidRPr="00155C1B">
        <w:rPr>
          <w:rFonts w:ascii="Times New Roman" w:hAnsi="Times New Roman" w:cs="Times New Roman"/>
          <w:b/>
          <w:sz w:val="24"/>
          <w:szCs w:val="24"/>
        </w:rPr>
        <w:br w:type="page"/>
      </w:r>
    </w:p>
    <w:p w14:paraId="7608A855" w14:textId="355AAB4F" w:rsidR="00A91364" w:rsidRPr="00155C1B" w:rsidRDefault="00A91364" w:rsidP="00A91364">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lastRenderedPageBreak/>
        <w:t>RANGE</w:t>
      </w:r>
    </w:p>
    <w:p w14:paraId="452EAFA7" w14:textId="77777777" w:rsidR="00A91364" w:rsidRPr="00155C1B" w:rsidRDefault="00A91364" w:rsidP="00A91364">
      <w:pPr>
        <w:spacing w:line="276" w:lineRule="auto"/>
        <w:rPr>
          <w:rFonts w:ascii="Times New Roman" w:hAnsi="Times New Roman" w:cs="Times New Roman"/>
          <w:sz w:val="24"/>
          <w:szCs w:val="24"/>
        </w:rPr>
      </w:pPr>
      <w:r w:rsidRPr="00155C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A91364" w:rsidRPr="00155C1B" w14:paraId="65634CE8" w14:textId="77777777" w:rsidTr="00744BDA">
        <w:trPr>
          <w:cantSplit/>
        </w:trPr>
        <w:tc>
          <w:tcPr>
            <w:tcW w:w="1633" w:type="pct"/>
          </w:tcPr>
          <w:p w14:paraId="2B156D5D" w14:textId="77777777" w:rsidR="00A91364" w:rsidRPr="00155C1B" w:rsidRDefault="00A91364" w:rsidP="00744BDA">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Variable</w:t>
            </w:r>
          </w:p>
        </w:tc>
        <w:tc>
          <w:tcPr>
            <w:tcW w:w="3367" w:type="pct"/>
          </w:tcPr>
          <w:p w14:paraId="70115E80" w14:textId="77777777" w:rsidR="00A91364" w:rsidRPr="00155C1B" w:rsidRDefault="00A91364" w:rsidP="00744BDA">
            <w:pPr>
              <w:spacing w:after="0"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tc>
      </w:tr>
      <w:tr w:rsidR="00A91364" w:rsidRPr="00155C1B" w14:paraId="52F3505F" w14:textId="77777777" w:rsidTr="00744BDA">
        <w:trPr>
          <w:cantSplit/>
        </w:trPr>
        <w:tc>
          <w:tcPr>
            <w:tcW w:w="1633" w:type="pct"/>
          </w:tcPr>
          <w:p w14:paraId="40EA0222" w14:textId="2282D16C" w:rsidR="00A91364" w:rsidRPr="00155C1B" w:rsidRDefault="00A91364" w:rsidP="00607404">
            <w:pPr>
              <w:pStyle w:val="ListParagraph"/>
              <w:numPr>
                <w:ilvl w:val="0"/>
                <w:numId w:val="285"/>
              </w:numPr>
              <w:spacing w:after="0"/>
              <w:rPr>
                <w:rFonts w:ascii="Times New Roman" w:hAnsi="Times New Roman" w:cs="Times New Roman"/>
                <w:sz w:val="24"/>
                <w:szCs w:val="24"/>
              </w:rPr>
            </w:pPr>
            <w:r w:rsidRPr="00155C1B">
              <w:rPr>
                <w:rFonts w:ascii="Times New Roman" w:hAnsi="Times New Roman" w:cs="Times New Roman"/>
                <w:sz w:val="24"/>
                <w:szCs w:val="24"/>
              </w:rPr>
              <w:t xml:space="preserve">OSH-related Records may include </w:t>
            </w:r>
            <w:r w:rsidR="00C9461B" w:rsidRPr="00155C1B">
              <w:rPr>
                <w:rFonts w:ascii="Times New Roman" w:hAnsi="Times New Roman" w:cs="Times New Roman"/>
                <w:sz w:val="24"/>
                <w:szCs w:val="24"/>
              </w:rPr>
              <w:t>but not</w:t>
            </w:r>
            <w:r w:rsidRPr="00155C1B">
              <w:rPr>
                <w:rFonts w:ascii="Times New Roman" w:hAnsi="Times New Roman" w:cs="Times New Roman"/>
                <w:sz w:val="24"/>
                <w:szCs w:val="24"/>
              </w:rPr>
              <w:t xml:space="preserve"> limited to:</w:t>
            </w:r>
          </w:p>
        </w:tc>
        <w:tc>
          <w:tcPr>
            <w:tcW w:w="3367" w:type="pct"/>
          </w:tcPr>
          <w:p w14:paraId="6C60A405" w14:textId="77777777" w:rsidR="00A91364" w:rsidRPr="00155C1B" w:rsidRDefault="00A91364"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Medical/Health records</w:t>
            </w:r>
          </w:p>
          <w:p w14:paraId="52815391" w14:textId="77777777" w:rsidR="00A91364" w:rsidRPr="00155C1B" w:rsidRDefault="00A91364"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Incident/accident reports</w:t>
            </w:r>
          </w:p>
          <w:p w14:paraId="466FD657" w14:textId="77777777" w:rsidR="00A91364" w:rsidRPr="00155C1B" w:rsidRDefault="00A91364"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Sickness notifications/sick leave application</w:t>
            </w:r>
          </w:p>
          <w:p w14:paraId="4B7E9A53" w14:textId="77777777" w:rsidR="00A91364" w:rsidRPr="00155C1B" w:rsidRDefault="00A91364" w:rsidP="00607404">
            <w:pPr>
              <w:pStyle w:val="ListParagraph"/>
              <w:numPr>
                <w:ilvl w:val="0"/>
                <w:numId w:val="223"/>
              </w:numPr>
              <w:tabs>
                <w:tab w:val="left" w:pos="792"/>
              </w:tabs>
              <w:spacing w:after="0"/>
              <w:rPr>
                <w:rFonts w:ascii="Times New Roman" w:hAnsi="Times New Roman" w:cs="Times New Roman"/>
                <w:sz w:val="24"/>
                <w:szCs w:val="24"/>
              </w:rPr>
            </w:pPr>
            <w:r w:rsidRPr="00155C1B">
              <w:rPr>
                <w:rFonts w:ascii="Times New Roman" w:hAnsi="Times New Roman" w:cs="Times New Roman"/>
                <w:sz w:val="24"/>
                <w:szCs w:val="24"/>
              </w:rPr>
              <w:t>OSH-related trainings obtained</w:t>
            </w:r>
          </w:p>
        </w:tc>
      </w:tr>
    </w:tbl>
    <w:p w14:paraId="5B5F2DC4" w14:textId="77777777" w:rsidR="00A91364" w:rsidRPr="00155C1B" w:rsidRDefault="00A91364" w:rsidP="00A91364">
      <w:pPr>
        <w:spacing w:after="0" w:line="276" w:lineRule="auto"/>
        <w:rPr>
          <w:rFonts w:ascii="Times New Roman" w:hAnsi="Times New Roman" w:cs="Times New Roman"/>
          <w:b/>
          <w:sz w:val="24"/>
          <w:szCs w:val="24"/>
        </w:rPr>
      </w:pPr>
    </w:p>
    <w:p w14:paraId="6D6BAF90" w14:textId="77777777" w:rsidR="00A91364" w:rsidRPr="00155C1B" w:rsidRDefault="00A91364" w:rsidP="00A91364">
      <w:pPr>
        <w:spacing w:after="0"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573B0EB6" w14:textId="77777777" w:rsidR="00A91364" w:rsidRPr="00155C1B" w:rsidRDefault="00A91364" w:rsidP="00A91364">
      <w:pPr>
        <w:spacing w:after="0" w:line="276" w:lineRule="auto"/>
        <w:rPr>
          <w:rFonts w:ascii="Times New Roman" w:hAnsi="Times New Roman" w:cs="Times New Roman"/>
          <w:bCs/>
          <w:sz w:val="24"/>
          <w:szCs w:val="24"/>
        </w:rPr>
      </w:pPr>
      <w:r w:rsidRPr="00155C1B">
        <w:rPr>
          <w:rFonts w:ascii="Times New Roman" w:hAnsi="Times New Roman" w:cs="Times New Roman"/>
          <w:bCs/>
          <w:sz w:val="24"/>
          <w:szCs w:val="24"/>
        </w:rPr>
        <w:t>This section describes the skills and knowledge required for this unit of competency.</w:t>
      </w:r>
    </w:p>
    <w:p w14:paraId="0FB04F6F" w14:textId="77777777" w:rsidR="00A91364" w:rsidRPr="00155C1B" w:rsidRDefault="00A91364" w:rsidP="00A91364">
      <w:pPr>
        <w:spacing w:after="0" w:line="276" w:lineRule="auto"/>
        <w:contextualSpacing/>
        <w:rPr>
          <w:rFonts w:ascii="Times New Roman" w:hAnsi="Times New Roman" w:cs="Times New Roman"/>
          <w:b/>
          <w:sz w:val="24"/>
          <w:szCs w:val="24"/>
        </w:rPr>
      </w:pPr>
    </w:p>
    <w:p w14:paraId="79E41DB4" w14:textId="77777777" w:rsidR="00A91364" w:rsidRPr="00155C1B" w:rsidRDefault="00A91364" w:rsidP="00A91364">
      <w:pPr>
        <w:spacing w:after="0" w:line="276" w:lineRule="auto"/>
        <w:contextualSpacing/>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3F546E10" w14:textId="77777777" w:rsidR="00A91364" w:rsidRPr="00155C1B" w:rsidRDefault="00A91364" w:rsidP="00A91364">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250F3667"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 xml:space="preserve">Communication </w:t>
      </w:r>
    </w:p>
    <w:p w14:paraId="53A6D80C"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 xml:space="preserve">Interpersonal </w:t>
      </w:r>
    </w:p>
    <w:p w14:paraId="42BB1AE7"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Presentation</w:t>
      </w:r>
    </w:p>
    <w:p w14:paraId="1F03E1E4"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Risk assessment</w:t>
      </w:r>
    </w:p>
    <w:p w14:paraId="72FDB6BA"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 xml:space="preserve">Evaluation </w:t>
      </w:r>
    </w:p>
    <w:p w14:paraId="0A57E1AE"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Critical thinking</w:t>
      </w:r>
    </w:p>
    <w:p w14:paraId="68797719"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Problem solving</w:t>
      </w:r>
    </w:p>
    <w:p w14:paraId="16DADE57"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sz w:val="24"/>
          <w:szCs w:val="24"/>
          <w:lang w:val="en-AU"/>
        </w:rPr>
      </w:pPr>
      <w:r w:rsidRPr="00155C1B">
        <w:rPr>
          <w:rFonts w:ascii="Times New Roman" w:hAnsi="Times New Roman" w:cs="Times New Roman"/>
          <w:sz w:val="24"/>
          <w:szCs w:val="24"/>
          <w:lang w:val="en-AU"/>
        </w:rPr>
        <w:t>Negotiation</w:t>
      </w:r>
    </w:p>
    <w:p w14:paraId="6590646E" w14:textId="77777777" w:rsidR="00A91364" w:rsidRPr="00155C1B" w:rsidRDefault="00A91364" w:rsidP="00A91364">
      <w:pPr>
        <w:suppressAutoHyphens/>
        <w:spacing w:after="0" w:line="276" w:lineRule="auto"/>
        <w:ind w:left="720"/>
        <w:jc w:val="both"/>
        <w:rPr>
          <w:rFonts w:ascii="Times New Roman" w:hAnsi="Times New Roman" w:cs="Times New Roman"/>
          <w:sz w:val="24"/>
          <w:szCs w:val="24"/>
          <w:lang w:val="en-AU"/>
        </w:rPr>
      </w:pPr>
    </w:p>
    <w:p w14:paraId="6F69ABF8" w14:textId="77777777" w:rsidR="00A91364" w:rsidRPr="00155C1B" w:rsidRDefault="00A91364" w:rsidP="00A91364">
      <w:pPr>
        <w:spacing w:after="0" w:line="276" w:lineRule="auto"/>
        <w:rPr>
          <w:rFonts w:ascii="Times New Roman" w:hAnsi="Times New Roman" w:cs="Times New Roman"/>
          <w:b/>
          <w:bCs/>
          <w:sz w:val="24"/>
          <w:szCs w:val="24"/>
        </w:rPr>
      </w:pPr>
      <w:r w:rsidRPr="00155C1B">
        <w:rPr>
          <w:rFonts w:ascii="Times New Roman" w:hAnsi="Times New Roman" w:cs="Times New Roman"/>
          <w:b/>
          <w:bCs/>
          <w:sz w:val="24"/>
          <w:szCs w:val="24"/>
        </w:rPr>
        <w:t>Required Knowledge</w:t>
      </w:r>
    </w:p>
    <w:p w14:paraId="43F74B65" w14:textId="77777777" w:rsidR="00A91364" w:rsidRPr="00155C1B" w:rsidRDefault="00A91364" w:rsidP="00A91364">
      <w:pPr>
        <w:spacing w:after="0"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011436BD"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General OSH Principles</w:t>
      </w:r>
    </w:p>
    <w:p w14:paraId="7F84AA5A"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 xml:space="preserve">Occupational hazards/risks recognition </w:t>
      </w:r>
    </w:p>
    <w:p w14:paraId="1F8839A8"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OSH organizations providing services on OSH evaluation and/or work environment measurements (WEM)</w:t>
      </w:r>
    </w:p>
    <w:p w14:paraId="4818A3E5"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 xml:space="preserve">National OSH regulations; company OSH policies and protocols </w:t>
      </w:r>
    </w:p>
    <w:p w14:paraId="74545511"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Systematic gathering of OSH issues and concerns</w:t>
      </w:r>
    </w:p>
    <w:p w14:paraId="625054F3"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 xml:space="preserve">General OSH principles </w:t>
      </w:r>
    </w:p>
    <w:p w14:paraId="3ED7DE25"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National OSH regulations</w:t>
      </w:r>
    </w:p>
    <w:p w14:paraId="7A72128C"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Company OSH and recording protocols, procedures and policies/guidelines</w:t>
      </w:r>
    </w:p>
    <w:p w14:paraId="053E6E4A" w14:textId="77777777" w:rsidR="00A91364" w:rsidRPr="00155C1B" w:rsidRDefault="00A91364" w:rsidP="00607404">
      <w:pPr>
        <w:numPr>
          <w:ilvl w:val="0"/>
          <w:numId w:val="165"/>
        </w:numPr>
        <w:suppressAutoHyphens/>
        <w:spacing w:after="0" w:line="276" w:lineRule="auto"/>
        <w:jc w:val="both"/>
        <w:rPr>
          <w:rFonts w:ascii="Times New Roman" w:hAnsi="Times New Roman" w:cs="Times New Roman"/>
          <w:bCs/>
          <w:sz w:val="24"/>
          <w:szCs w:val="24"/>
        </w:rPr>
      </w:pPr>
      <w:r w:rsidRPr="00155C1B">
        <w:rPr>
          <w:rFonts w:ascii="Times New Roman" w:hAnsi="Times New Roman" w:cs="Times New Roman"/>
          <w:bCs/>
          <w:sz w:val="24"/>
          <w:szCs w:val="24"/>
        </w:rPr>
        <w:t>Training and/or counseling methodologies and strategies</w:t>
      </w:r>
    </w:p>
    <w:p w14:paraId="4719AFE0" w14:textId="77777777" w:rsidR="00A91364" w:rsidRPr="00155C1B" w:rsidRDefault="00A91364" w:rsidP="00A91364">
      <w:pPr>
        <w:spacing w:after="0" w:line="276" w:lineRule="auto"/>
        <w:contextualSpacing/>
        <w:rPr>
          <w:rFonts w:ascii="Times New Roman" w:hAnsi="Times New Roman" w:cs="Times New Roman"/>
          <w:b/>
          <w:sz w:val="24"/>
          <w:szCs w:val="24"/>
        </w:rPr>
      </w:pPr>
    </w:p>
    <w:p w14:paraId="5A382AA9" w14:textId="77777777" w:rsidR="00C9461B" w:rsidRPr="00155C1B" w:rsidRDefault="00C9461B">
      <w:pPr>
        <w:rPr>
          <w:rFonts w:ascii="Times New Roman" w:hAnsi="Times New Roman" w:cs="Times New Roman"/>
          <w:b/>
          <w:sz w:val="24"/>
          <w:szCs w:val="24"/>
        </w:rPr>
      </w:pPr>
      <w:r w:rsidRPr="00155C1B">
        <w:rPr>
          <w:rFonts w:ascii="Times New Roman" w:hAnsi="Times New Roman" w:cs="Times New Roman"/>
          <w:b/>
          <w:sz w:val="24"/>
          <w:szCs w:val="24"/>
        </w:rPr>
        <w:br w:type="page"/>
      </w:r>
    </w:p>
    <w:p w14:paraId="3F7CF78C" w14:textId="0FA8CFCA" w:rsidR="00A91364" w:rsidRPr="00155C1B" w:rsidRDefault="00A91364" w:rsidP="00A91364">
      <w:pPr>
        <w:spacing w:after="0" w:line="276" w:lineRule="auto"/>
        <w:contextualSpacing/>
        <w:rPr>
          <w:rFonts w:ascii="Times New Roman" w:hAnsi="Times New Roman" w:cs="Times New Roman"/>
          <w:b/>
          <w:sz w:val="24"/>
          <w:szCs w:val="24"/>
        </w:rPr>
      </w:pPr>
      <w:r w:rsidRPr="00155C1B">
        <w:rPr>
          <w:rFonts w:ascii="Times New Roman" w:hAnsi="Times New Roman" w:cs="Times New Roman"/>
          <w:b/>
          <w:sz w:val="24"/>
          <w:szCs w:val="24"/>
        </w:rPr>
        <w:lastRenderedPageBreak/>
        <w:t>EVIDENCE GUIDE</w:t>
      </w:r>
    </w:p>
    <w:p w14:paraId="3831812A" w14:textId="77777777" w:rsidR="00A91364" w:rsidRPr="00155C1B" w:rsidRDefault="00A91364" w:rsidP="00A91364">
      <w:p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p w14:paraId="5E34F0C9" w14:textId="77777777" w:rsidR="00A91364" w:rsidRPr="00155C1B" w:rsidRDefault="00A91364" w:rsidP="00A91364">
      <w:pPr>
        <w:spacing w:after="0" w:line="276" w:lineRule="auto"/>
        <w:contextualSpacing/>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A91364" w:rsidRPr="00155C1B" w14:paraId="15CAB7B1" w14:textId="77777777" w:rsidTr="00744BDA">
        <w:tc>
          <w:tcPr>
            <w:tcW w:w="1173" w:type="pct"/>
          </w:tcPr>
          <w:p w14:paraId="300648A1" w14:textId="77777777" w:rsidR="00A91364" w:rsidRPr="00155C1B" w:rsidRDefault="00A91364" w:rsidP="00607404">
            <w:pPr>
              <w:numPr>
                <w:ilvl w:val="0"/>
                <w:numId w:val="23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Critical Aspects of Competency</w:t>
            </w:r>
          </w:p>
        </w:tc>
        <w:tc>
          <w:tcPr>
            <w:tcW w:w="3827" w:type="pct"/>
          </w:tcPr>
          <w:p w14:paraId="7C1D1AC2" w14:textId="77777777" w:rsidR="00A91364" w:rsidRPr="00155C1B" w:rsidRDefault="00A91364" w:rsidP="00744BDA">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Assessment requires evidence that the candidate:</w:t>
            </w:r>
          </w:p>
          <w:p w14:paraId="27E1FFB6" w14:textId="6DCA7894" w:rsidR="00A91364" w:rsidRPr="00155C1B" w:rsidRDefault="00A91364" w:rsidP="00A91364">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Demonstrated the ability to identify and describe terminologies in food processing, safety and hygiene </w:t>
            </w:r>
          </w:p>
          <w:p w14:paraId="241BA789" w14:textId="25FF8764" w:rsidR="00A91364" w:rsidRPr="00155C1B" w:rsidRDefault="00A91364" w:rsidP="00A91364">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Demonstrated the ability to describe principles in food processing, preservation and safety </w:t>
            </w:r>
          </w:p>
          <w:p w14:paraId="53F6F202" w14:textId="56F9D9C0" w:rsidR="00A91364" w:rsidRPr="00155C1B" w:rsidRDefault="00A91364" w:rsidP="00A91364">
            <w:p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Demonstrated knowledge in food quality, safety and hygiene </w:t>
            </w:r>
          </w:p>
          <w:p w14:paraId="1905FD14" w14:textId="23D2E71C" w:rsidR="00A91364" w:rsidRPr="00155C1B" w:rsidRDefault="00A91364" w:rsidP="00A91364">
            <w:pPr>
              <w:spacing w:after="0" w:line="276" w:lineRule="auto"/>
              <w:rPr>
                <w:rFonts w:ascii="Times New Roman" w:hAnsi="Times New Roman" w:cs="Times New Roman"/>
                <w:sz w:val="24"/>
                <w:szCs w:val="24"/>
              </w:rPr>
            </w:pPr>
          </w:p>
        </w:tc>
      </w:tr>
      <w:tr w:rsidR="00A91364" w:rsidRPr="00155C1B" w14:paraId="6A712801" w14:textId="77777777" w:rsidTr="00744BDA">
        <w:tc>
          <w:tcPr>
            <w:tcW w:w="1173" w:type="pct"/>
          </w:tcPr>
          <w:p w14:paraId="1CF5C976" w14:textId="77777777" w:rsidR="00A91364" w:rsidRPr="00155C1B" w:rsidRDefault="00A91364" w:rsidP="00607404">
            <w:pPr>
              <w:numPr>
                <w:ilvl w:val="0"/>
                <w:numId w:val="23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Resource Implications</w:t>
            </w:r>
          </w:p>
        </w:tc>
        <w:tc>
          <w:tcPr>
            <w:tcW w:w="3827" w:type="pct"/>
          </w:tcPr>
          <w:p w14:paraId="1C3E6446" w14:textId="77777777" w:rsidR="00A91364" w:rsidRPr="00155C1B" w:rsidRDefault="00A91364" w:rsidP="00744BDA">
            <w:pPr>
              <w:pStyle w:val="BodyText"/>
              <w:tabs>
                <w:tab w:val="left" w:pos="702"/>
              </w:tabs>
              <w:spacing w:after="0" w:line="276" w:lineRule="auto"/>
              <w:ind w:left="702" w:hanging="702"/>
            </w:pPr>
            <w:r w:rsidRPr="00155C1B">
              <w:t>The following resources should be provided:</w:t>
            </w:r>
          </w:p>
          <w:p w14:paraId="209991F2" w14:textId="77777777" w:rsidR="00A91364" w:rsidRPr="00155C1B" w:rsidRDefault="00A91364" w:rsidP="00607404">
            <w:pPr>
              <w:pStyle w:val="ListParagraph"/>
              <w:numPr>
                <w:ilvl w:val="0"/>
                <w:numId w:val="234"/>
              </w:numPr>
              <w:shd w:val="clear" w:color="auto" w:fill="FFFFFF" w:themeFill="background1"/>
              <w:spacing w:after="0"/>
              <w:rPr>
                <w:rFonts w:ascii="Times New Roman" w:hAnsi="Times New Roman" w:cs="Times New Roman"/>
                <w:color w:val="000000" w:themeColor="text1"/>
                <w:sz w:val="24"/>
                <w:szCs w:val="24"/>
                <w:lang w:val="en-GB"/>
              </w:rPr>
            </w:pPr>
            <w:r w:rsidRPr="00155C1B">
              <w:rPr>
                <w:rFonts w:ascii="Times New Roman" w:hAnsi="Times New Roman" w:cs="Times New Roman"/>
                <w:color w:val="000000" w:themeColor="text1"/>
                <w:sz w:val="24"/>
                <w:szCs w:val="24"/>
                <w:lang w:val="en-GB"/>
              </w:rPr>
              <w:t>Access to relevant workplace where assessment can take place</w:t>
            </w:r>
          </w:p>
          <w:p w14:paraId="3E80B373" w14:textId="77777777" w:rsidR="00A91364" w:rsidRPr="00155C1B" w:rsidRDefault="00A91364" w:rsidP="00607404">
            <w:pPr>
              <w:pStyle w:val="BodyText"/>
              <w:numPr>
                <w:ilvl w:val="0"/>
                <w:numId w:val="234"/>
              </w:numPr>
              <w:tabs>
                <w:tab w:val="left" w:pos="702"/>
              </w:tabs>
              <w:spacing w:line="276" w:lineRule="auto"/>
            </w:pPr>
            <w:r w:rsidRPr="00155C1B">
              <w:rPr>
                <w:rFonts w:eastAsiaTheme="minorHAnsi"/>
                <w:color w:val="000000" w:themeColor="text1"/>
                <w:lang w:val="en-GB"/>
              </w:rPr>
              <w:t>Appropriately simulated environment where assessment can take place</w:t>
            </w:r>
          </w:p>
        </w:tc>
      </w:tr>
      <w:tr w:rsidR="00A91364" w:rsidRPr="00155C1B" w14:paraId="7A228615" w14:textId="77777777" w:rsidTr="00744BDA">
        <w:tc>
          <w:tcPr>
            <w:tcW w:w="1173" w:type="pct"/>
          </w:tcPr>
          <w:p w14:paraId="1218976A" w14:textId="77777777" w:rsidR="00A91364" w:rsidRPr="00155C1B" w:rsidRDefault="00A91364" w:rsidP="00607404">
            <w:pPr>
              <w:numPr>
                <w:ilvl w:val="0"/>
                <w:numId w:val="23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Methods of Assessment</w:t>
            </w:r>
          </w:p>
        </w:tc>
        <w:tc>
          <w:tcPr>
            <w:tcW w:w="3827" w:type="pct"/>
          </w:tcPr>
          <w:p w14:paraId="54758A4F" w14:textId="77777777" w:rsidR="00A91364" w:rsidRPr="00155C1B" w:rsidRDefault="00A91364" w:rsidP="00744BDA">
            <w:pPr>
              <w:tabs>
                <w:tab w:val="left" w:pos="70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Competency in this unit may be assessed through: </w:t>
            </w:r>
          </w:p>
          <w:p w14:paraId="3C47D982" w14:textId="77777777" w:rsidR="00A91364" w:rsidRPr="00155C1B" w:rsidRDefault="00A91364" w:rsidP="00607404">
            <w:pPr>
              <w:numPr>
                <w:ilvl w:val="0"/>
                <w:numId w:val="274"/>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Observation</w:t>
            </w:r>
          </w:p>
          <w:p w14:paraId="2B701DC7" w14:textId="77777777" w:rsidR="00A91364" w:rsidRPr="00155C1B" w:rsidRDefault="00A91364" w:rsidP="00607404">
            <w:pPr>
              <w:numPr>
                <w:ilvl w:val="0"/>
                <w:numId w:val="274"/>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 xml:space="preserve">Oral questioning </w:t>
            </w:r>
          </w:p>
          <w:p w14:paraId="07333510" w14:textId="77777777" w:rsidR="00A91364" w:rsidRPr="00155C1B" w:rsidRDefault="00A91364" w:rsidP="00607404">
            <w:pPr>
              <w:numPr>
                <w:ilvl w:val="0"/>
                <w:numId w:val="274"/>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Written test</w:t>
            </w:r>
          </w:p>
          <w:p w14:paraId="52874B27" w14:textId="77777777" w:rsidR="00A91364" w:rsidRPr="00155C1B" w:rsidRDefault="00A91364" w:rsidP="00607404">
            <w:pPr>
              <w:numPr>
                <w:ilvl w:val="0"/>
                <w:numId w:val="274"/>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Portfolio of Evidence</w:t>
            </w:r>
          </w:p>
          <w:p w14:paraId="2B5AF4AE" w14:textId="77777777" w:rsidR="00A91364" w:rsidRPr="00155C1B" w:rsidRDefault="00A91364" w:rsidP="00607404">
            <w:pPr>
              <w:numPr>
                <w:ilvl w:val="0"/>
                <w:numId w:val="274"/>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Interview</w:t>
            </w:r>
          </w:p>
          <w:p w14:paraId="5B69850F" w14:textId="77777777" w:rsidR="00A91364" w:rsidRPr="00155C1B" w:rsidRDefault="00A91364" w:rsidP="00607404">
            <w:pPr>
              <w:numPr>
                <w:ilvl w:val="0"/>
                <w:numId w:val="274"/>
              </w:numPr>
              <w:tabs>
                <w:tab w:val="left" w:pos="612"/>
              </w:tabs>
              <w:spacing w:after="0" w:line="276" w:lineRule="auto"/>
              <w:rPr>
                <w:rFonts w:ascii="Times New Roman" w:hAnsi="Times New Roman" w:cs="Times New Roman"/>
                <w:sz w:val="24"/>
                <w:szCs w:val="24"/>
              </w:rPr>
            </w:pPr>
            <w:r w:rsidRPr="00155C1B">
              <w:rPr>
                <w:rFonts w:ascii="Times New Roman" w:hAnsi="Times New Roman" w:cs="Times New Roman"/>
                <w:sz w:val="24"/>
                <w:szCs w:val="24"/>
              </w:rPr>
              <w:t>Third party report</w:t>
            </w:r>
          </w:p>
        </w:tc>
      </w:tr>
      <w:tr w:rsidR="00A91364" w:rsidRPr="00155C1B" w14:paraId="25B3BA04" w14:textId="77777777" w:rsidTr="00744BDA">
        <w:tc>
          <w:tcPr>
            <w:tcW w:w="1173" w:type="pct"/>
          </w:tcPr>
          <w:p w14:paraId="197EDA94" w14:textId="77777777" w:rsidR="00A91364" w:rsidRPr="00155C1B" w:rsidRDefault="00A91364" w:rsidP="00607404">
            <w:pPr>
              <w:numPr>
                <w:ilvl w:val="0"/>
                <w:numId w:val="235"/>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Context of Assessment</w:t>
            </w:r>
          </w:p>
        </w:tc>
        <w:tc>
          <w:tcPr>
            <w:tcW w:w="3827" w:type="pct"/>
          </w:tcPr>
          <w:p w14:paraId="3294187D" w14:textId="77777777" w:rsidR="00A91364" w:rsidRPr="00155C1B" w:rsidRDefault="00A91364" w:rsidP="00744BDA">
            <w:p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Competency may be assessed:</w:t>
            </w:r>
          </w:p>
          <w:p w14:paraId="767C3A24" w14:textId="77777777" w:rsidR="00A91364" w:rsidRPr="00155C1B" w:rsidRDefault="00A91364" w:rsidP="00607404">
            <w:pPr>
              <w:pStyle w:val="ListParagraph"/>
              <w:numPr>
                <w:ilvl w:val="0"/>
                <w:numId w:val="275"/>
              </w:numPr>
              <w:spacing w:after="0"/>
              <w:rPr>
                <w:rFonts w:ascii="Times New Roman" w:hAnsi="Times New Roman" w:cs="Times New Roman"/>
                <w:sz w:val="24"/>
                <w:szCs w:val="24"/>
              </w:rPr>
            </w:pPr>
            <w:r w:rsidRPr="00155C1B">
              <w:rPr>
                <w:rFonts w:ascii="Times New Roman" w:hAnsi="Times New Roman" w:cs="Times New Roman"/>
                <w:sz w:val="24"/>
                <w:szCs w:val="24"/>
              </w:rPr>
              <w:t>On-the-job</w:t>
            </w:r>
          </w:p>
          <w:p w14:paraId="16CF62E7" w14:textId="77777777" w:rsidR="00A91364" w:rsidRPr="00155C1B" w:rsidRDefault="00A91364" w:rsidP="00607404">
            <w:pPr>
              <w:pStyle w:val="ListParagraph"/>
              <w:numPr>
                <w:ilvl w:val="0"/>
                <w:numId w:val="275"/>
              </w:numPr>
              <w:spacing w:after="0"/>
              <w:rPr>
                <w:rFonts w:ascii="Times New Roman" w:hAnsi="Times New Roman" w:cs="Times New Roman"/>
                <w:sz w:val="24"/>
                <w:szCs w:val="24"/>
              </w:rPr>
            </w:pPr>
            <w:r w:rsidRPr="00155C1B">
              <w:rPr>
                <w:rFonts w:ascii="Times New Roman" w:hAnsi="Times New Roman" w:cs="Times New Roman"/>
                <w:sz w:val="24"/>
                <w:szCs w:val="24"/>
              </w:rPr>
              <w:t>Off-the –job</w:t>
            </w:r>
          </w:p>
          <w:p w14:paraId="2D11FA15" w14:textId="77777777" w:rsidR="00A91364" w:rsidRPr="00155C1B" w:rsidRDefault="00A91364" w:rsidP="00607404">
            <w:pPr>
              <w:pStyle w:val="ListParagraph"/>
              <w:numPr>
                <w:ilvl w:val="0"/>
                <w:numId w:val="275"/>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During Industrial attachment </w:t>
            </w:r>
          </w:p>
        </w:tc>
      </w:tr>
      <w:tr w:rsidR="00A91364" w:rsidRPr="00155C1B" w14:paraId="51C2473F" w14:textId="77777777" w:rsidTr="00744BDA">
        <w:tc>
          <w:tcPr>
            <w:tcW w:w="1173" w:type="pct"/>
          </w:tcPr>
          <w:p w14:paraId="7AF402BE" w14:textId="77777777" w:rsidR="00A91364" w:rsidRPr="00155C1B" w:rsidRDefault="00A91364" w:rsidP="00607404">
            <w:pPr>
              <w:numPr>
                <w:ilvl w:val="0"/>
                <w:numId w:val="235"/>
              </w:num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Guidance information for assessment</w:t>
            </w:r>
          </w:p>
        </w:tc>
        <w:tc>
          <w:tcPr>
            <w:tcW w:w="3827" w:type="pct"/>
          </w:tcPr>
          <w:p w14:paraId="7E1A2450" w14:textId="77777777" w:rsidR="00A91364" w:rsidRPr="00155C1B" w:rsidRDefault="00A91364" w:rsidP="00744BDA">
            <w:p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other units relevant to the industry sector, workplace and job role is recommended.</w:t>
            </w:r>
          </w:p>
          <w:p w14:paraId="4BF0037A" w14:textId="77777777" w:rsidR="00A91364" w:rsidRPr="00155C1B" w:rsidRDefault="00A91364" w:rsidP="00744BDA">
            <w:pPr>
              <w:spacing w:after="0" w:line="276" w:lineRule="auto"/>
              <w:jc w:val="both"/>
              <w:rPr>
                <w:rFonts w:ascii="Times New Roman" w:hAnsi="Times New Roman" w:cs="Times New Roman"/>
                <w:sz w:val="24"/>
                <w:szCs w:val="24"/>
              </w:rPr>
            </w:pPr>
          </w:p>
        </w:tc>
      </w:tr>
    </w:tbl>
    <w:p w14:paraId="25341341" w14:textId="77777777" w:rsidR="00A91364" w:rsidRPr="00155C1B" w:rsidRDefault="00A91364" w:rsidP="00A91364">
      <w:pPr>
        <w:spacing w:after="0" w:line="276" w:lineRule="auto"/>
        <w:contextualSpacing/>
        <w:rPr>
          <w:rFonts w:ascii="Times New Roman" w:hAnsi="Times New Roman" w:cs="Times New Roman"/>
          <w:sz w:val="24"/>
          <w:szCs w:val="24"/>
        </w:rPr>
      </w:pPr>
    </w:p>
    <w:p w14:paraId="516B11C9" w14:textId="77777777" w:rsidR="001C7A02" w:rsidRPr="00155C1B" w:rsidRDefault="001C7A02" w:rsidP="00B311AF">
      <w:pPr>
        <w:pStyle w:val="elementperfxhead"/>
        <w:spacing w:line="276" w:lineRule="auto"/>
        <w:ind w:right="0"/>
        <w:rPr>
          <w:rFonts w:ascii="Times New Roman" w:hAnsi="Times New Roman"/>
          <w:b w:val="0"/>
          <w:color w:val="FF0000"/>
          <w:sz w:val="24"/>
          <w:szCs w:val="24"/>
        </w:rPr>
      </w:pPr>
    </w:p>
    <w:p w14:paraId="139639B8" w14:textId="77777777" w:rsidR="001C7A02" w:rsidRPr="00155C1B" w:rsidRDefault="001C7A02" w:rsidP="00B311AF">
      <w:pPr>
        <w:spacing w:line="276" w:lineRule="auto"/>
        <w:rPr>
          <w:rFonts w:ascii="Times New Roman" w:hAnsi="Times New Roman" w:cs="Times New Roman"/>
          <w:sz w:val="24"/>
          <w:szCs w:val="24"/>
        </w:rPr>
      </w:pPr>
    </w:p>
    <w:p w14:paraId="0530F854" w14:textId="77777777" w:rsidR="001C7A02" w:rsidRPr="00155C1B" w:rsidRDefault="001C7A02" w:rsidP="00B311AF">
      <w:pPr>
        <w:spacing w:line="276" w:lineRule="auto"/>
        <w:rPr>
          <w:rFonts w:ascii="Times New Roman" w:hAnsi="Times New Roman" w:cs="Times New Roman"/>
          <w:sz w:val="24"/>
          <w:szCs w:val="24"/>
        </w:rPr>
      </w:pPr>
    </w:p>
    <w:p w14:paraId="42B34FA2" w14:textId="77777777" w:rsidR="005A0938" w:rsidRPr="00155C1B" w:rsidRDefault="005A0938" w:rsidP="00B311AF">
      <w:pPr>
        <w:spacing w:line="276" w:lineRule="auto"/>
        <w:rPr>
          <w:rFonts w:ascii="Times New Roman" w:hAnsi="Times New Roman" w:cs="Times New Roman"/>
          <w:b/>
          <w:sz w:val="24"/>
          <w:szCs w:val="24"/>
        </w:rPr>
      </w:pPr>
    </w:p>
    <w:p w14:paraId="7402DEA1" w14:textId="77777777" w:rsidR="005A0938" w:rsidRPr="00155C1B" w:rsidRDefault="005A0938" w:rsidP="00B311AF">
      <w:pPr>
        <w:spacing w:line="276" w:lineRule="auto"/>
        <w:rPr>
          <w:rFonts w:ascii="Times New Roman" w:hAnsi="Times New Roman" w:cs="Times New Roman"/>
          <w:b/>
          <w:sz w:val="24"/>
          <w:szCs w:val="24"/>
        </w:rPr>
      </w:pPr>
    </w:p>
    <w:p w14:paraId="2D23AC18" w14:textId="77777777" w:rsidR="005A0938" w:rsidRPr="00155C1B" w:rsidRDefault="005A0938" w:rsidP="00B311AF">
      <w:pPr>
        <w:spacing w:line="276" w:lineRule="auto"/>
        <w:rPr>
          <w:rFonts w:ascii="Times New Roman" w:hAnsi="Times New Roman" w:cs="Times New Roman"/>
          <w:b/>
          <w:sz w:val="24"/>
          <w:szCs w:val="24"/>
        </w:rPr>
      </w:pPr>
    </w:p>
    <w:p w14:paraId="7C84273C" w14:textId="77777777" w:rsidR="005A0938" w:rsidRPr="00155C1B" w:rsidRDefault="005A0938" w:rsidP="00B311AF">
      <w:pPr>
        <w:pStyle w:val="Heading1"/>
        <w:rPr>
          <w:rFonts w:cs="Times New Roman"/>
          <w:sz w:val="24"/>
          <w:szCs w:val="24"/>
        </w:rPr>
      </w:pPr>
      <w:bookmarkStart w:id="50" w:name="_Toc536429045"/>
      <w:bookmarkStart w:id="51" w:name="_Toc66803643"/>
      <w:r w:rsidRPr="00155C1B">
        <w:rPr>
          <w:rFonts w:cs="Times New Roman"/>
          <w:sz w:val="24"/>
          <w:szCs w:val="24"/>
        </w:rPr>
        <w:lastRenderedPageBreak/>
        <w:t xml:space="preserve">APPLY </w:t>
      </w:r>
      <w:r w:rsidR="00825274" w:rsidRPr="00155C1B">
        <w:rPr>
          <w:rFonts w:cs="Times New Roman"/>
          <w:sz w:val="24"/>
          <w:szCs w:val="24"/>
        </w:rPr>
        <w:t xml:space="preserve">NUTRITION </w:t>
      </w:r>
      <w:r w:rsidRPr="00155C1B">
        <w:rPr>
          <w:rFonts w:cs="Times New Roman"/>
          <w:sz w:val="24"/>
          <w:szCs w:val="24"/>
        </w:rPr>
        <w:t>BIOCHEMICAL TECHNIQUES</w:t>
      </w:r>
      <w:bookmarkEnd w:id="50"/>
      <w:bookmarkEnd w:id="51"/>
    </w:p>
    <w:p w14:paraId="21DBC74D"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UNIT CODE:</w:t>
      </w:r>
      <w:r w:rsidRPr="00155C1B">
        <w:rPr>
          <w:rFonts w:ascii="Times New Roman" w:hAnsi="Times New Roman" w:cs="Times New Roman"/>
          <w:b/>
          <w:sz w:val="24"/>
          <w:szCs w:val="24"/>
          <w:lang w:val="en-ZA"/>
        </w:rPr>
        <w:t xml:space="preserve"> </w:t>
      </w:r>
      <w:r w:rsidRPr="00155C1B">
        <w:rPr>
          <w:rFonts w:ascii="Times New Roman" w:hAnsi="Times New Roman" w:cs="Times New Roman"/>
          <w:sz w:val="24"/>
          <w:szCs w:val="24"/>
        </w:rPr>
        <w:t>MED/OS/PM/CC/05</w:t>
      </w:r>
      <w:r w:rsidR="005444BA" w:rsidRPr="00155C1B">
        <w:rPr>
          <w:rFonts w:ascii="Times New Roman" w:hAnsi="Times New Roman" w:cs="Times New Roman"/>
          <w:sz w:val="24"/>
          <w:szCs w:val="24"/>
        </w:rPr>
        <w:t>/6/A</w:t>
      </w:r>
    </w:p>
    <w:p w14:paraId="61C13868"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UNIT DESCRIPTION</w:t>
      </w:r>
    </w:p>
    <w:p w14:paraId="4C9DD28F" w14:textId="77777777" w:rsidR="00847028" w:rsidRPr="00155C1B" w:rsidRDefault="00847028" w:rsidP="00B311AF">
      <w:pPr>
        <w:spacing w:line="276" w:lineRule="auto"/>
        <w:jc w:val="both"/>
        <w:rPr>
          <w:rFonts w:ascii="Times New Roman" w:eastAsia="Calibri" w:hAnsi="Times New Roman" w:cs="Times New Roman"/>
          <w:sz w:val="24"/>
          <w:szCs w:val="24"/>
          <w:lang w:val="en-GB"/>
        </w:rPr>
      </w:pPr>
      <w:r w:rsidRPr="00155C1B">
        <w:rPr>
          <w:rFonts w:ascii="Times New Roman" w:eastAsia="Calibri" w:hAnsi="Times New Roman" w:cs="Times New Roman"/>
          <w:sz w:val="24"/>
          <w:szCs w:val="24"/>
          <w:lang w:val="en-GB"/>
        </w:rPr>
        <w:t xml:space="preserve">This unit specifies the competencies required to apply biochemical techniques. It involves demonstrating the knowledge of macromolecules and their metabolism, enzymes, molecular genetics and biochemistry of macronutrients </w:t>
      </w:r>
    </w:p>
    <w:p w14:paraId="5DA39D8D" w14:textId="77777777" w:rsidR="005A0938" w:rsidRPr="00155C1B" w:rsidRDefault="005A0938" w:rsidP="00B311AF">
      <w:pPr>
        <w:spacing w:line="276" w:lineRule="auto"/>
        <w:jc w:val="both"/>
        <w:rPr>
          <w:rFonts w:ascii="Times New Roman" w:hAnsi="Times New Roman" w:cs="Times New Roman"/>
          <w:sz w:val="24"/>
          <w:szCs w:val="24"/>
        </w:rPr>
      </w:pPr>
    </w:p>
    <w:p w14:paraId="68E00FC0" w14:textId="77777777" w:rsidR="005A0938" w:rsidRPr="00155C1B" w:rsidRDefault="005A0938" w:rsidP="00B311AF">
      <w:pPr>
        <w:tabs>
          <w:tab w:val="left" w:pos="2880"/>
          <w:tab w:val="left" w:pos="9000"/>
        </w:tabs>
        <w:spacing w:line="276" w:lineRule="auto"/>
        <w:jc w:val="both"/>
        <w:rPr>
          <w:rFonts w:ascii="Times New Roman" w:hAnsi="Times New Roman" w:cs="Times New Roman"/>
          <w:b/>
          <w:sz w:val="24"/>
          <w:szCs w:val="24"/>
        </w:rPr>
      </w:pPr>
      <w:r w:rsidRPr="00155C1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7"/>
        <w:gridCol w:w="6093"/>
      </w:tblGrid>
      <w:tr w:rsidR="005A0938" w:rsidRPr="00155C1B" w14:paraId="4D41E1B8" w14:textId="77777777" w:rsidTr="00235177">
        <w:trPr>
          <w:trHeight w:val="1288"/>
        </w:trPr>
        <w:tc>
          <w:tcPr>
            <w:tcW w:w="1470" w:type="pct"/>
            <w:shd w:val="clear" w:color="auto" w:fill="FFFFFF"/>
            <w:vAlign w:val="center"/>
          </w:tcPr>
          <w:p w14:paraId="76C9174E"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ELEMENT</w:t>
            </w:r>
          </w:p>
          <w:p w14:paraId="1B901462"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sz w:val="24"/>
                <w:szCs w:val="24"/>
              </w:rPr>
              <w:t xml:space="preserve">These describe the </w:t>
            </w:r>
            <w:r w:rsidRPr="00155C1B">
              <w:rPr>
                <w:rFonts w:ascii="Times New Roman" w:hAnsi="Times New Roman" w:cs="Times New Roman"/>
                <w:b/>
                <w:sz w:val="24"/>
                <w:szCs w:val="24"/>
              </w:rPr>
              <w:t>key outcomes</w:t>
            </w:r>
            <w:r w:rsidRPr="00155C1B">
              <w:rPr>
                <w:rFonts w:ascii="Times New Roman" w:hAnsi="Times New Roman" w:cs="Times New Roman"/>
                <w:sz w:val="24"/>
                <w:szCs w:val="24"/>
              </w:rPr>
              <w:t xml:space="preserve"> which make up </w:t>
            </w:r>
            <w:r w:rsidRPr="00155C1B">
              <w:rPr>
                <w:rFonts w:ascii="Times New Roman" w:hAnsi="Times New Roman" w:cs="Times New Roman"/>
                <w:b/>
                <w:sz w:val="24"/>
                <w:szCs w:val="24"/>
              </w:rPr>
              <w:t>workplace function</w:t>
            </w:r>
            <w:r w:rsidRPr="00155C1B">
              <w:rPr>
                <w:rFonts w:ascii="Times New Roman" w:hAnsi="Times New Roman" w:cs="Times New Roman"/>
                <w:sz w:val="24"/>
                <w:szCs w:val="24"/>
              </w:rPr>
              <w:t>.</w:t>
            </w:r>
          </w:p>
        </w:tc>
        <w:tc>
          <w:tcPr>
            <w:tcW w:w="3530" w:type="pct"/>
            <w:shd w:val="clear" w:color="auto" w:fill="FFFFFF"/>
            <w:vAlign w:val="center"/>
          </w:tcPr>
          <w:p w14:paraId="016AAFA0"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74E02D31"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 xml:space="preserve">These are </w:t>
            </w:r>
            <w:r w:rsidRPr="00155C1B">
              <w:rPr>
                <w:rFonts w:ascii="Times New Roman" w:hAnsi="Times New Roman" w:cs="Times New Roman"/>
                <w:b/>
                <w:sz w:val="24"/>
                <w:szCs w:val="24"/>
              </w:rPr>
              <w:t>assessable</w:t>
            </w:r>
            <w:r w:rsidRPr="00155C1B">
              <w:rPr>
                <w:rFonts w:ascii="Times New Roman" w:hAnsi="Times New Roman" w:cs="Times New Roman"/>
                <w:sz w:val="24"/>
                <w:szCs w:val="24"/>
              </w:rPr>
              <w:t xml:space="preserve"> statements which specify the required level of performance for each of the elements.</w:t>
            </w:r>
          </w:p>
          <w:p w14:paraId="5732A71D"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w:t>
            </w:r>
            <w:r w:rsidRPr="00155C1B">
              <w:rPr>
                <w:rFonts w:ascii="Times New Roman" w:hAnsi="Times New Roman" w:cs="Times New Roman"/>
                <w:sz w:val="24"/>
                <w:szCs w:val="24"/>
              </w:rPr>
              <w:t xml:space="preserve"> </w:t>
            </w:r>
            <w:r w:rsidRPr="00155C1B">
              <w:rPr>
                <w:rFonts w:ascii="Times New Roman" w:hAnsi="Times New Roman" w:cs="Times New Roman"/>
                <w:b/>
                <w:i/>
                <w:sz w:val="24"/>
                <w:szCs w:val="24"/>
              </w:rPr>
              <w:t>are elaborated in the Range</w:t>
            </w:r>
          </w:p>
        </w:tc>
      </w:tr>
      <w:tr w:rsidR="005A0938" w:rsidRPr="00155C1B" w14:paraId="6E99F958" w14:textId="77777777" w:rsidTr="00235177">
        <w:trPr>
          <w:trHeight w:val="1700"/>
        </w:trPr>
        <w:tc>
          <w:tcPr>
            <w:tcW w:w="1470" w:type="pct"/>
          </w:tcPr>
          <w:p w14:paraId="737D360B" w14:textId="77777777" w:rsidR="005A0938" w:rsidRPr="00155C1B" w:rsidRDefault="005A0938" w:rsidP="00607404">
            <w:pPr>
              <w:pStyle w:val="ListParagraph"/>
              <w:numPr>
                <w:ilvl w:val="0"/>
                <w:numId w:val="7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the knowledge of macromolecules and their metabolism </w:t>
            </w:r>
          </w:p>
        </w:tc>
        <w:tc>
          <w:tcPr>
            <w:tcW w:w="3530" w:type="pct"/>
          </w:tcPr>
          <w:p w14:paraId="258F3AE9" w14:textId="77777777" w:rsidR="005A0938" w:rsidRPr="00155C1B" w:rsidRDefault="005A0938" w:rsidP="00607404">
            <w:pPr>
              <w:pStyle w:val="ListParagraph"/>
              <w:numPr>
                <w:ilvl w:val="0"/>
                <w:numId w:val="82"/>
              </w:numPr>
              <w:spacing w:after="0"/>
              <w:rPr>
                <w:rFonts w:ascii="Times New Roman" w:hAnsi="Times New Roman" w:cs="Times New Roman"/>
                <w:sz w:val="24"/>
                <w:szCs w:val="24"/>
              </w:rPr>
            </w:pPr>
            <w:r w:rsidRPr="00155C1B">
              <w:rPr>
                <w:rFonts w:ascii="Times New Roman" w:hAnsi="Times New Roman" w:cs="Times New Roman"/>
                <w:b/>
                <w:i/>
                <w:sz w:val="24"/>
                <w:szCs w:val="24"/>
              </w:rPr>
              <w:t>Types of macro molecules</w:t>
            </w:r>
            <w:r w:rsidRPr="00155C1B">
              <w:rPr>
                <w:rFonts w:ascii="Times New Roman" w:hAnsi="Times New Roman" w:cs="Times New Roman"/>
                <w:sz w:val="24"/>
                <w:szCs w:val="24"/>
              </w:rPr>
              <w:t xml:space="preserve"> identified as per the workplace procedures </w:t>
            </w:r>
          </w:p>
          <w:p w14:paraId="02D3BA51" w14:textId="77777777" w:rsidR="005A0938" w:rsidRPr="00155C1B" w:rsidRDefault="005A0938" w:rsidP="00607404">
            <w:pPr>
              <w:pStyle w:val="ListParagraph"/>
              <w:numPr>
                <w:ilvl w:val="0"/>
                <w:numId w:val="8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The hierarchy of molecular organization of cells is illustrated as per the workplace procedures </w:t>
            </w:r>
          </w:p>
          <w:p w14:paraId="0F9F5559" w14:textId="77777777" w:rsidR="005A0938" w:rsidRPr="00155C1B" w:rsidRDefault="005A0938" w:rsidP="00607404">
            <w:pPr>
              <w:pStyle w:val="ListParagraph"/>
              <w:numPr>
                <w:ilvl w:val="0"/>
                <w:numId w:val="8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The structure of the cell and how it is organized to conduct its characteristic chemical functions is outlined based on workplace procedures </w:t>
            </w:r>
          </w:p>
        </w:tc>
      </w:tr>
      <w:tr w:rsidR="005A0938" w:rsidRPr="00155C1B" w14:paraId="056BA5AF" w14:textId="77777777" w:rsidTr="00EF3D88">
        <w:trPr>
          <w:trHeight w:val="1070"/>
        </w:trPr>
        <w:tc>
          <w:tcPr>
            <w:tcW w:w="1470" w:type="pct"/>
          </w:tcPr>
          <w:p w14:paraId="23FF96C9" w14:textId="77777777" w:rsidR="005A0938" w:rsidRPr="00155C1B" w:rsidRDefault="005A0938" w:rsidP="00607404">
            <w:pPr>
              <w:pStyle w:val="ListParagraph"/>
              <w:numPr>
                <w:ilvl w:val="0"/>
                <w:numId w:val="72"/>
              </w:numPr>
              <w:spacing w:after="0"/>
              <w:rPr>
                <w:rFonts w:ascii="Times New Roman" w:hAnsi="Times New Roman" w:cs="Times New Roman"/>
                <w:sz w:val="24"/>
                <w:szCs w:val="24"/>
              </w:rPr>
            </w:pPr>
            <w:r w:rsidRPr="00155C1B">
              <w:rPr>
                <w:rFonts w:ascii="Times New Roman" w:hAnsi="Times New Roman" w:cs="Times New Roman"/>
                <w:sz w:val="24"/>
                <w:szCs w:val="24"/>
              </w:rPr>
              <w:t>Demonstrate the knowledge of enzymes</w:t>
            </w:r>
            <w:r w:rsidR="00FC5690" w:rsidRPr="00155C1B">
              <w:rPr>
                <w:rFonts w:ascii="Times New Roman" w:hAnsi="Times New Roman" w:cs="Times New Roman"/>
                <w:sz w:val="24"/>
                <w:szCs w:val="24"/>
              </w:rPr>
              <w:t xml:space="preserve"> and hormones </w:t>
            </w:r>
          </w:p>
        </w:tc>
        <w:tc>
          <w:tcPr>
            <w:tcW w:w="3530" w:type="pct"/>
          </w:tcPr>
          <w:p w14:paraId="1F487390" w14:textId="77777777" w:rsidR="005A0938" w:rsidRPr="00155C1B" w:rsidRDefault="005A0938" w:rsidP="00607404">
            <w:pPr>
              <w:pStyle w:val="ListParagraph"/>
              <w:numPr>
                <w:ilvl w:val="0"/>
                <w:numId w:val="83"/>
              </w:numPr>
              <w:spacing w:after="0"/>
              <w:rPr>
                <w:rFonts w:ascii="Times New Roman" w:hAnsi="Times New Roman" w:cs="Times New Roman"/>
                <w:sz w:val="24"/>
                <w:szCs w:val="24"/>
              </w:rPr>
            </w:pPr>
            <w:r w:rsidRPr="00155C1B">
              <w:rPr>
                <w:rFonts w:ascii="Times New Roman" w:hAnsi="Times New Roman" w:cs="Times New Roman"/>
                <w:sz w:val="24"/>
                <w:szCs w:val="24"/>
              </w:rPr>
              <w:t>The structure of enzymes outlined as per the workplace procedures</w:t>
            </w:r>
          </w:p>
          <w:p w14:paraId="39862D49" w14:textId="77777777" w:rsidR="005A0938" w:rsidRPr="00155C1B" w:rsidRDefault="005A0938" w:rsidP="00607404">
            <w:pPr>
              <w:pStyle w:val="ListParagraph"/>
              <w:numPr>
                <w:ilvl w:val="0"/>
                <w:numId w:val="8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The relationship among holoenzymes, apoenzymes and cofactors outlined as per the workplace procedures </w:t>
            </w:r>
          </w:p>
          <w:p w14:paraId="6B84186B" w14:textId="77777777" w:rsidR="005A0938" w:rsidRPr="00155C1B" w:rsidRDefault="005A0938" w:rsidP="00607404">
            <w:pPr>
              <w:pStyle w:val="ListParagraph"/>
              <w:numPr>
                <w:ilvl w:val="0"/>
                <w:numId w:val="8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The general mechanisms by which enzymes catalyze reactions outlined as per the type of macro molecule </w:t>
            </w:r>
          </w:p>
          <w:p w14:paraId="45A9A4FA" w14:textId="77777777" w:rsidR="005A0938" w:rsidRPr="00155C1B" w:rsidRDefault="005A0938" w:rsidP="00607404">
            <w:pPr>
              <w:pStyle w:val="ListParagraph"/>
              <w:numPr>
                <w:ilvl w:val="0"/>
                <w:numId w:val="8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Enzymes classified as per the </w:t>
            </w:r>
            <w:r w:rsidRPr="00155C1B">
              <w:rPr>
                <w:rFonts w:ascii="Times New Roman" w:hAnsi="Times New Roman" w:cs="Times New Roman"/>
                <w:b/>
                <w:i/>
                <w:sz w:val="24"/>
                <w:szCs w:val="24"/>
              </w:rPr>
              <w:t>I.B.U.N</w:t>
            </w:r>
            <w:r w:rsidRPr="00155C1B">
              <w:rPr>
                <w:rFonts w:ascii="Times New Roman" w:hAnsi="Times New Roman" w:cs="Times New Roman"/>
                <w:sz w:val="24"/>
                <w:szCs w:val="24"/>
              </w:rPr>
              <w:t xml:space="preserve"> </w:t>
            </w:r>
          </w:p>
          <w:p w14:paraId="182AD813" w14:textId="77777777" w:rsidR="005A0938" w:rsidRPr="00155C1B" w:rsidRDefault="005A0938" w:rsidP="00607404">
            <w:pPr>
              <w:pStyle w:val="ListParagraph"/>
              <w:numPr>
                <w:ilvl w:val="0"/>
                <w:numId w:val="83"/>
              </w:numPr>
              <w:spacing w:after="0"/>
              <w:rPr>
                <w:rFonts w:ascii="Times New Roman" w:hAnsi="Times New Roman" w:cs="Times New Roman"/>
                <w:sz w:val="24"/>
                <w:szCs w:val="24"/>
              </w:rPr>
            </w:pPr>
            <w:r w:rsidRPr="00155C1B">
              <w:rPr>
                <w:rFonts w:ascii="Times New Roman" w:hAnsi="Times New Roman" w:cs="Times New Roman"/>
                <w:sz w:val="24"/>
                <w:szCs w:val="24"/>
              </w:rPr>
              <w:t>Properties of enzymes identified as per the workplace procedures</w:t>
            </w:r>
          </w:p>
          <w:p w14:paraId="3EB00ECB" w14:textId="77777777" w:rsidR="005A0938" w:rsidRPr="00155C1B" w:rsidRDefault="005A0938" w:rsidP="00607404">
            <w:pPr>
              <w:pStyle w:val="ListParagraph"/>
              <w:numPr>
                <w:ilvl w:val="0"/>
                <w:numId w:val="83"/>
              </w:numPr>
              <w:spacing w:after="0"/>
              <w:rPr>
                <w:rFonts w:ascii="Times New Roman" w:hAnsi="Times New Roman" w:cs="Times New Roman"/>
                <w:sz w:val="24"/>
                <w:szCs w:val="24"/>
              </w:rPr>
            </w:pPr>
            <w:r w:rsidRPr="00155C1B">
              <w:rPr>
                <w:rFonts w:ascii="Times New Roman" w:hAnsi="Times New Roman" w:cs="Times New Roman"/>
                <w:sz w:val="24"/>
                <w:szCs w:val="24"/>
              </w:rPr>
              <w:t>Isoenzymes and zymogens discussed based on workplace procedures</w:t>
            </w:r>
          </w:p>
          <w:p w14:paraId="03345CF0" w14:textId="77777777" w:rsidR="005A0938" w:rsidRPr="00155C1B" w:rsidRDefault="005A0938" w:rsidP="00607404">
            <w:pPr>
              <w:pStyle w:val="ListParagraph"/>
              <w:numPr>
                <w:ilvl w:val="0"/>
                <w:numId w:val="83"/>
              </w:numPr>
              <w:spacing w:after="0"/>
              <w:rPr>
                <w:rFonts w:ascii="Times New Roman" w:hAnsi="Times New Roman" w:cs="Times New Roman"/>
                <w:sz w:val="24"/>
                <w:szCs w:val="24"/>
              </w:rPr>
            </w:pPr>
            <w:r w:rsidRPr="00155C1B">
              <w:rPr>
                <w:rFonts w:ascii="Times New Roman" w:hAnsi="Times New Roman" w:cs="Times New Roman"/>
                <w:sz w:val="24"/>
                <w:szCs w:val="24"/>
              </w:rPr>
              <w:t>Enzymes related to their chemical applications based on workplace procedures</w:t>
            </w:r>
          </w:p>
          <w:p w14:paraId="0ADE18D7" w14:textId="77777777" w:rsidR="00FC5690" w:rsidRPr="00155C1B" w:rsidRDefault="007322EC" w:rsidP="00607404">
            <w:pPr>
              <w:pStyle w:val="ListParagraph"/>
              <w:numPr>
                <w:ilvl w:val="0"/>
                <w:numId w:val="83"/>
              </w:numPr>
              <w:spacing w:after="0"/>
              <w:rPr>
                <w:rFonts w:ascii="Times New Roman" w:hAnsi="Times New Roman" w:cs="Times New Roman"/>
                <w:sz w:val="24"/>
                <w:szCs w:val="24"/>
              </w:rPr>
            </w:pPr>
            <w:r w:rsidRPr="00155C1B">
              <w:rPr>
                <w:rFonts w:ascii="Times New Roman" w:hAnsi="Times New Roman" w:cs="Times New Roman"/>
                <w:sz w:val="24"/>
                <w:szCs w:val="24"/>
              </w:rPr>
              <w:t>Functions of hormones, their secretion mo</w:t>
            </w:r>
            <w:r w:rsidR="0077768E" w:rsidRPr="00155C1B">
              <w:rPr>
                <w:rFonts w:ascii="Times New Roman" w:hAnsi="Times New Roman" w:cs="Times New Roman"/>
                <w:sz w:val="24"/>
                <w:szCs w:val="24"/>
              </w:rPr>
              <w:t xml:space="preserve">des and endocrine disorders are </w:t>
            </w:r>
            <w:r w:rsidRPr="00155C1B">
              <w:rPr>
                <w:rFonts w:ascii="Times New Roman" w:hAnsi="Times New Roman" w:cs="Times New Roman"/>
                <w:sz w:val="24"/>
                <w:szCs w:val="24"/>
              </w:rPr>
              <w:t xml:space="preserve">identified and described as per resource materials </w:t>
            </w:r>
          </w:p>
        </w:tc>
      </w:tr>
      <w:tr w:rsidR="005A0938" w:rsidRPr="00155C1B" w14:paraId="5626C17E" w14:textId="77777777" w:rsidTr="00235177">
        <w:trPr>
          <w:trHeight w:val="1448"/>
        </w:trPr>
        <w:tc>
          <w:tcPr>
            <w:tcW w:w="1470" w:type="pct"/>
          </w:tcPr>
          <w:p w14:paraId="0DBFF02D" w14:textId="77777777" w:rsidR="005A0938" w:rsidRPr="00155C1B" w:rsidRDefault="005A0938" w:rsidP="00607404">
            <w:pPr>
              <w:pStyle w:val="ListParagraph"/>
              <w:numPr>
                <w:ilvl w:val="0"/>
                <w:numId w:val="72"/>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Demonstrate the knowledge of molecular genetics</w:t>
            </w:r>
          </w:p>
        </w:tc>
        <w:tc>
          <w:tcPr>
            <w:tcW w:w="3530" w:type="pct"/>
          </w:tcPr>
          <w:p w14:paraId="176DAF1E" w14:textId="77777777" w:rsidR="005A0938" w:rsidRPr="00155C1B" w:rsidRDefault="005A0938" w:rsidP="00607404">
            <w:pPr>
              <w:pStyle w:val="ListParagraph"/>
              <w:numPr>
                <w:ilvl w:val="0"/>
                <w:numId w:val="8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Nucleic acids identified and classified as per the workplace procedures </w:t>
            </w:r>
          </w:p>
          <w:p w14:paraId="65E3CA64" w14:textId="77777777" w:rsidR="005A0938" w:rsidRPr="00155C1B" w:rsidRDefault="005A0938" w:rsidP="00607404">
            <w:pPr>
              <w:pStyle w:val="ListParagraph"/>
              <w:numPr>
                <w:ilvl w:val="0"/>
                <w:numId w:val="8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Heterocyclic bases present in nucleic acid identified as per the molecular structure </w:t>
            </w:r>
          </w:p>
          <w:p w14:paraId="6ED85CE1" w14:textId="77777777" w:rsidR="005A0938" w:rsidRPr="00155C1B" w:rsidRDefault="005A0938" w:rsidP="00607404">
            <w:pPr>
              <w:pStyle w:val="ListParagraph"/>
              <w:numPr>
                <w:ilvl w:val="0"/>
                <w:numId w:val="8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Pentose sugars in nucleic acid identified as per the molecular structure </w:t>
            </w:r>
          </w:p>
          <w:p w14:paraId="7D701BEB" w14:textId="77777777" w:rsidR="0077768E" w:rsidRPr="00155C1B" w:rsidRDefault="0077768E" w:rsidP="00607404">
            <w:pPr>
              <w:pStyle w:val="ListParagraph"/>
              <w:numPr>
                <w:ilvl w:val="0"/>
                <w:numId w:val="84"/>
              </w:numPr>
              <w:spacing w:after="0"/>
              <w:rPr>
                <w:rFonts w:ascii="Times New Roman" w:hAnsi="Times New Roman" w:cs="Times New Roman"/>
                <w:sz w:val="24"/>
                <w:szCs w:val="24"/>
              </w:rPr>
            </w:pPr>
            <w:r w:rsidRPr="00155C1B">
              <w:rPr>
                <w:rFonts w:ascii="Times New Roman" w:hAnsi="Times New Roman" w:cs="Times New Roman"/>
                <w:sz w:val="24"/>
                <w:szCs w:val="24"/>
              </w:rPr>
              <w:t>Structures and functions of DNA and RNA are described as per resource materials</w:t>
            </w:r>
          </w:p>
          <w:p w14:paraId="50EC140F" w14:textId="77777777" w:rsidR="005A0938" w:rsidRPr="00155C1B" w:rsidRDefault="005A0938" w:rsidP="00607404">
            <w:pPr>
              <w:pStyle w:val="ListParagraph"/>
              <w:numPr>
                <w:ilvl w:val="0"/>
                <w:numId w:val="84"/>
              </w:numPr>
              <w:spacing w:after="0"/>
              <w:rPr>
                <w:rFonts w:ascii="Times New Roman" w:hAnsi="Times New Roman" w:cs="Times New Roman"/>
                <w:sz w:val="24"/>
                <w:szCs w:val="24"/>
              </w:rPr>
            </w:pPr>
            <w:r w:rsidRPr="00155C1B">
              <w:rPr>
                <w:rFonts w:ascii="Times New Roman" w:hAnsi="Times New Roman" w:cs="Times New Roman"/>
                <w:sz w:val="24"/>
                <w:szCs w:val="24"/>
              </w:rPr>
              <w:t>The process of DNA replication described as per workplace procedures</w:t>
            </w:r>
          </w:p>
          <w:p w14:paraId="0BCA6FE0" w14:textId="77777777" w:rsidR="005A0938" w:rsidRPr="00155C1B" w:rsidRDefault="005A0938" w:rsidP="00607404">
            <w:pPr>
              <w:pStyle w:val="ListParagraph"/>
              <w:numPr>
                <w:ilvl w:val="0"/>
                <w:numId w:val="84"/>
              </w:numPr>
              <w:spacing w:after="0"/>
              <w:rPr>
                <w:rFonts w:ascii="Times New Roman" w:hAnsi="Times New Roman" w:cs="Times New Roman"/>
                <w:sz w:val="24"/>
                <w:szCs w:val="24"/>
              </w:rPr>
            </w:pPr>
            <w:r w:rsidRPr="00155C1B">
              <w:rPr>
                <w:rFonts w:ascii="Times New Roman" w:hAnsi="Times New Roman" w:cs="Times New Roman"/>
                <w:sz w:val="24"/>
                <w:szCs w:val="24"/>
              </w:rPr>
              <w:t>The process of DNA transcription described workplace procedures</w:t>
            </w:r>
          </w:p>
          <w:p w14:paraId="7032917B" w14:textId="77777777" w:rsidR="005A0938" w:rsidRPr="00155C1B" w:rsidRDefault="005A0938" w:rsidP="00607404">
            <w:pPr>
              <w:pStyle w:val="ListParagraph"/>
              <w:numPr>
                <w:ilvl w:val="0"/>
                <w:numId w:val="84"/>
              </w:numPr>
              <w:spacing w:after="0"/>
              <w:rPr>
                <w:rFonts w:ascii="Times New Roman" w:hAnsi="Times New Roman" w:cs="Times New Roman"/>
                <w:sz w:val="24"/>
                <w:szCs w:val="24"/>
              </w:rPr>
            </w:pPr>
            <w:r w:rsidRPr="00155C1B">
              <w:rPr>
                <w:rFonts w:ascii="Times New Roman" w:hAnsi="Times New Roman" w:cs="Times New Roman"/>
                <w:sz w:val="24"/>
                <w:szCs w:val="24"/>
              </w:rPr>
              <w:t>Protein synthesis process described on workplace procedures</w:t>
            </w:r>
          </w:p>
          <w:p w14:paraId="5F0402DC" w14:textId="77777777" w:rsidR="005A0938" w:rsidRPr="00155C1B" w:rsidRDefault="005A0938" w:rsidP="00607404">
            <w:pPr>
              <w:pStyle w:val="ListParagraph"/>
              <w:numPr>
                <w:ilvl w:val="0"/>
                <w:numId w:val="84"/>
              </w:numPr>
              <w:spacing w:after="0"/>
              <w:rPr>
                <w:rFonts w:ascii="Times New Roman" w:hAnsi="Times New Roman" w:cs="Times New Roman"/>
                <w:sz w:val="24"/>
                <w:szCs w:val="24"/>
              </w:rPr>
            </w:pPr>
            <w:r w:rsidRPr="00155C1B">
              <w:rPr>
                <w:rFonts w:ascii="Times New Roman" w:hAnsi="Times New Roman" w:cs="Times New Roman"/>
                <w:sz w:val="24"/>
                <w:szCs w:val="24"/>
              </w:rPr>
              <w:t>Point mutation described on workplace procedures</w:t>
            </w:r>
          </w:p>
          <w:p w14:paraId="37EE9068" w14:textId="77777777" w:rsidR="005A0938" w:rsidRPr="00155C1B" w:rsidRDefault="005A0938" w:rsidP="00607404">
            <w:pPr>
              <w:pStyle w:val="ListParagraph"/>
              <w:numPr>
                <w:ilvl w:val="0"/>
                <w:numId w:val="84"/>
              </w:numPr>
              <w:spacing w:after="0"/>
              <w:rPr>
                <w:rFonts w:ascii="Times New Roman" w:hAnsi="Times New Roman" w:cs="Times New Roman"/>
                <w:sz w:val="24"/>
                <w:szCs w:val="24"/>
              </w:rPr>
            </w:pPr>
            <w:r w:rsidRPr="00155C1B">
              <w:rPr>
                <w:rFonts w:ascii="Times New Roman" w:hAnsi="Times New Roman" w:cs="Times New Roman"/>
                <w:sz w:val="24"/>
                <w:szCs w:val="24"/>
              </w:rPr>
              <w:t>Chromosomes and chromosome pathology outlined on workplace procedures</w:t>
            </w:r>
          </w:p>
        </w:tc>
      </w:tr>
      <w:tr w:rsidR="00D14497" w:rsidRPr="00155C1B" w14:paraId="463527FD" w14:textId="77777777" w:rsidTr="00EF4D38">
        <w:trPr>
          <w:trHeight w:val="1457"/>
        </w:trPr>
        <w:tc>
          <w:tcPr>
            <w:tcW w:w="1470" w:type="pct"/>
            <w:tcBorders>
              <w:top w:val="single" w:sz="4" w:space="0" w:color="auto"/>
              <w:left w:val="single" w:sz="4" w:space="0" w:color="auto"/>
              <w:bottom w:val="single" w:sz="4" w:space="0" w:color="auto"/>
              <w:right w:val="single" w:sz="4" w:space="0" w:color="auto"/>
            </w:tcBorders>
          </w:tcPr>
          <w:p w14:paraId="27D9E534" w14:textId="77777777" w:rsidR="00D14497" w:rsidRPr="00155C1B" w:rsidRDefault="00D14497" w:rsidP="00607404">
            <w:pPr>
              <w:pStyle w:val="ListParagraph"/>
              <w:widowControl w:val="0"/>
              <w:numPr>
                <w:ilvl w:val="0"/>
                <w:numId w:val="72"/>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Demonstrate the knowledge of biochemistry of macronutrient </w:t>
            </w:r>
          </w:p>
        </w:tc>
        <w:tc>
          <w:tcPr>
            <w:tcW w:w="3530" w:type="pct"/>
            <w:tcBorders>
              <w:top w:val="single" w:sz="4" w:space="0" w:color="auto"/>
              <w:left w:val="single" w:sz="4" w:space="0" w:color="auto"/>
              <w:bottom w:val="single" w:sz="4" w:space="0" w:color="auto"/>
              <w:right w:val="single" w:sz="4" w:space="0" w:color="auto"/>
            </w:tcBorders>
          </w:tcPr>
          <w:p w14:paraId="6D3ABAFA" w14:textId="77777777" w:rsidR="00D14497" w:rsidRPr="00155C1B" w:rsidRDefault="00FE1F62" w:rsidP="00607404">
            <w:pPr>
              <w:pStyle w:val="ListParagraph"/>
              <w:numPr>
                <w:ilvl w:val="0"/>
                <w:numId w:val="9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biochemistry of macronutrients are identified and described as per resource materials </w:t>
            </w:r>
            <w:r w:rsidR="00D14497" w:rsidRPr="00155C1B">
              <w:rPr>
                <w:rFonts w:ascii="Times New Roman" w:hAnsi="Times New Roman" w:cs="Times New Roman"/>
                <w:sz w:val="24"/>
                <w:szCs w:val="24"/>
              </w:rPr>
              <w:t xml:space="preserve"> </w:t>
            </w:r>
          </w:p>
          <w:p w14:paraId="012406C7" w14:textId="77777777" w:rsidR="00D14497" w:rsidRPr="00155C1B" w:rsidRDefault="00D14497" w:rsidP="00607404">
            <w:pPr>
              <w:pStyle w:val="ListParagraph"/>
              <w:numPr>
                <w:ilvl w:val="0"/>
                <w:numId w:val="97"/>
              </w:numPr>
              <w:spacing w:after="0"/>
              <w:rPr>
                <w:rFonts w:ascii="Times New Roman" w:hAnsi="Times New Roman" w:cs="Times New Roman"/>
                <w:sz w:val="24"/>
                <w:szCs w:val="24"/>
              </w:rPr>
            </w:pPr>
            <w:r w:rsidRPr="00155C1B">
              <w:rPr>
                <w:rFonts w:ascii="Times New Roman" w:hAnsi="Times New Roman" w:cs="Times New Roman"/>
                <w:sz w:val="24"/>
                <w:szCs w:val="24"/>
              </w:rPr>
              <w:t>Biochemistry of carbohydrates</w:t>
            </w:r>
            <w:r w:rsidR="00FE1F62" w:rsidRPr="00155C1B">
              <w:rPr>
                <w:rFonts w:ascii="Times New Roman" w:hAnsi="Times New Roman" w:cs="Times New Roman"/>
                <w:sz w:val="24"/>
                <w:szCs w:val="24"/>
              </w:rPr>
              <w:t xml:space="preserve"> is described as per resource materials </w:t>
            </w:r>
          </w:p>
          <w:p w14:paraId="5E24C0CE" w14:textId="77777777" w:rsidR="00862EC1" w:rsidRPr="00155C1B" w:rsidRDefault="00D14497" w:rsidP="00607404">
            <w:pPr>
              <w:pStyle w:val="ListParagraph"/>
              <w:numPr>
                <w:ilvl w:val="0"/>
                <w:numId w:val="97"/>
              </w:numPr>
              <w:spacing w:after="0"/>
              <w:rPr>
                <w:rFonts w:ascii="Times New Roman" w:hAnsi="Times New Roman" w:cs="Times New Roman"/>
                <w:sz w:val="24"/>
                <w:szCs w:val="24"/>
              </w:rPr>
            </w:pPr>
            <w:r w:rsidRPr="00155C1B">
              <w:rPr>
                <w:rFonts w:ascii="Times New Roman" w:hAnsi="Times New Roman" w:cs="Times New Roman"/>
                <w:sz w:val="24"/>
                <w:szCs w:val="24"/>
              </w:rPr>
              <w:t>Biochemistry of proteins</w:t>
            </w:r>
            <w:r w:rsidR="00862EC1" w:rsidRPr="00155C1B">
              <w:rPr>
                <w:rFonts w:ascii="Times New Roman" w:hAnsi="Times New Roman" w:cs="Times New Roman"/>
                <w:sz w:val="24"/>
                <w:szCs w:val="24"/>
              </w:rPr>
              <w:t xml:space="preserve"> is described as per resource materials </w:t>
            </w:r>
          </w:p>
          <w:p w14:paraId="430587BD" w14:textId="77777777" w:rsidR="00D14497" w:rsidRPr="00155C1B" w:rsidRDefault="00D14497" w:rsidP="00607404">
            <w:pPr>
              <w:pStyle w:val="ListParagraph"/>
              <w:numPr>
                <w:ilvl w:val="0"/>
                <w:numId w:val="97"/>
              </w:numPr>
              <w:spacing w:after="0"/>
              <w:rPr>
                <w:rFonts w:ascii="Times New Roman" w:hAnsi="Times New Roman" w:cs="Times New Roman"/>
                <w:sz w:val="24"/>
                <w:szCs w:val="24"/>
              </w:rPr>
            </w:pPr>
            <w:r w:rsidRPr="00155C1B">
              <w:rPr>
                <w:rFonts w:ascii="Times New Roman" w:hAnsi="Times New Roman" w:cs="Times New Roman"/>
                <w:sz w:val="24"/>
                <w:szCs w:val="24"/>
              </w:rPr>
              <w:t>Biochemistry of lipids</w:t>
            </w:r>
            <w:r w:rsidR="00862EC1" w:rsidRPr="00155C1B">
              <w:rPr>
                <w:rFonts w:ascii="Times New Roman" w:hAnsi="Times New Roman" w:cs="Times New Roman"/>
                <w:sz w:val="24"/>
                <w:szCs w:val="24"/>
              </w:rPr>
              <w:t xml:space="preserve"> is described as per resource materials</w:t>
            </w:r>
          </w:p>
        </w:tc>
      </w:tr>
    </w:tbl>
    <w:p w14:paraId="7D270101" w14:textId="77777777" w:rsidR="005A0938" w:rsidRPr="00155C1B" w:rsidRDefault="005A0938"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p w14:paraId="5C5E7721"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2F0D0747" w14:textId="77777777" w:rsidR="005A0938" w:rsidRPr="00155C1B" w:rsidRDefault="005A0938" w:rsidP="00B311AF">
      <w:pPr>
        <w:spacing w:line="276" w:lineRule="auto"/>
        <w:rPr>
          <w:rFonts w:ascii="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5A0938" w:rsidRPr="00155C1B" w14:paraId="13FB39FE" w14:textId="77777777" w:rsidTr="00235177">
        <w:trPr>
          <w:cantSplit/>
          <w:trHeight w:val="318"/>
        </w:trPr>
        <w:tc>
          <w:tcPr>
            <w:tcW w:w="1633" w:type="pct"/>
          </w:tcPr>
          <w:p w14:paraId="21DD03EA" w14:textId="77777777" w:rsidR="005A0938" w:rsidRPr="00155C1B" w:rsidRDefault="005A0938" w:rsidP="00B311AF">
            <w:pPr>
              <w:pStyle w:val="elementperfxhead"/>
              <w:tabs>
                <w:tab w:val="left" w:pos="-2898"/>
              </w:tabs>
              <w:spacing w:line="276" w:lineRule="auto"/>
              <w:ind w:right="0"/>
              <w:rPr>
                <w:rFonts w:ascii="Times New Roman" w:hAnsi="Times New Roman"/>
                <w:sz w:val="24"/>
                <w:szCs w:val="24"/>
              </w:rPr>
            </w:pPr>
            <w:r w:rsidRPr="00155C1B">
              <w:rPr>
                <w:rFonts w:ascii="Times New Roman" w:hAnsi="Times New Roman"/>
                <w:sz w:val="24"/>
                <w:szCs w:val="24"/>
              </w:rPr>
              <w:t>Variables</w:t>
            </w:r>
          </w:p>
        </w:tc>
        <w:tc>
          <w:tcPr>
            <w:tcW w:w="3367" w:type="pct"/>
          </w:tcPr>
          <w:p w14:paraId="36EBE8AC" w14:textId="77777777" w:rsidR="005A0938" w:rsidRPr="00155C1B" w:rsidRDefault="005A0938" w:rsidP="00B311AF">
            <w:pPr>
              <w:pStyle w:val="elementperfxhead"/>
              <w:spacing w:line="276" w:lineRule="auto"/>
              <w:ind w:right="0"/>
              <w:rPr>
                <w:rFonts w:ascii="Times New Roman" w:hAnsi="Times New Roman"/>
                <w:sz w:val="24"/>
                <w:szCs w:val="24"/>
              </w:rPr>
            </w:pPr>
            <w:r w:rsidRPr="00155C1B">
              <w:rPr>
                <w:rFonts w:ascii="Times New Roman" w:hAnsi="Times New Roman"/>
                <w:sz w:val="24"/>
                <w:szCs w:val="24"/>
              </w:rPr>
              <w:t>Range</w:t>
            </w:r>
          </w:p>
          <w:p w14:paraId="1349DEF6" w14:textId="77777777" w:rsidR="005A0938" w:rsidRPr="00155C1B" w:rsidRDefault="005A0938" w:rsidP="00B311AF">
            <w:pPr>
              <w:pStyle w:val="elementperfxhead"/>
              <w:spacing w:line="276" w:lineRule="auto"/>
              <w:ind w:right="0"/>
              <w:rPr>
                <w:rFonts w:ascii="Times New Roman" w:hAnsi="Times New Roman"/>
                <w:sz w:val="24"/>
                <w:szCs w:val="24"/>
              </w:rPr>
            </w:pPr>
            <w:r w:rsidRPr="00155C1B">
              <w:rPr>
                <w:rFonts w:ascii="Times New Roman" w:hAnsi="Times New Roman"/>
                <w:sz w:val="24"/>
                <w:szCs w:val="24"/>
              </w:rPr>
              <w:t>May include but not limited to:</w:t>
            </w:r>
          </w:p>
        </w:tc>
      </w:tr>
      <w:tr w:rsidR="005A0938" w:rsidRPr="00155C1B" w14:paraId="5B7B3655" w14:textId="77777777" w:rsidTr="00235177">
        <w:trPr>
          <w:cantSplit/>
          <w:trHeight w:val="318"/>
        </w:trPr>
        <w:tc>
          <w:tcPr>
            <w:tcW w:w="1633" w:type="pct"/>
          </w:tcPr>
          <w:p w14:paraId="27EC88B6" w14:textId="77777777" w:rsidR="005A0938" w:rsidRPr="00155C1B" w:rsidRDefault="005A0938" w:rsidP="00607404">
            <w:pPr>
              <w:pStyle w:val="elementperfxhead"/>
              <w:numPr>
                <w:ilvl w:val="0"/>
                <w:numId w:val="73"/>
              </w:numPr>
              <w:tabs>
                <w:tab w:val="left" w:pos="-2898"/>
              </w:tabs>
              <w:spacing w:line="276" w:lineRule="auto"/>
              <w:ind w:right="0"/>
              <w:rPr>
                <w:rFonts w:ascii="Times New Roman" w:hAnsi="Times New Roman"/>
                <w:b w:val="0"/>
                <w:sz w:val="24"/>
                <w:szCs w:val="24"/>
              </w:rPr>
            </w:pPr>
            <w:r w:rsidRPr="00155C1B">
              <w:rPr>
                <w:rFonts w:ascii="Times New Roman" w:hAnsi="Times New Roman"/>
                <w:b w:val="0"/>
                <w:sz w:val="24"/>
                <w:szCs w:val="24"/>
              </w:rPr>
              <w:t>I.B.U.N</w:t>
            </w:r>
          </w:p>
        </w:tc>
        <w:tc>
          <w:tcPr>
            <w:tcW w:w="3367" w:type="pct"/>
          </w:tcPr>
          <w:p w14:paraId="384573E0" w14:textId="77777777" w:rsidR="005A0938" w:rsidRPr="00155C1B" w:rsidRDefault="005A0938" w:rsidP="00607404">
            <w:pPr>
              <w:pStyle w:val="elementperfxhead"/>
              <w:numPr>
                <w:ilvl w:val="0"/>
                <w:numId w:val="52"/>
              </w:numPr>
              <w:spacing w:line="276" w:lineRule="auto"/>
              <w:rPr>
                <w:rFonts w:ascii="Times New Roman" w:hAnsi="Times New Roman"/>
                <w:b w:val="0"/>
                <w:sz w:val="24"/>
                <w:szCs w:val="24"/>
              </w:rPr>
            </w:pPr>
            <w:r w:rsidRPr="00155C1B">
              <w:rPr>
                <w:rFonts w:ascii="Times New Roman" w:hAnsi="Times New Roman"/>
                <w:b w:val="0"/>
                <w:sz w:val="24"/>
                <w:szCs w:val="24"/>
              </w:rPr>
              <w:t xml:space="preserve">International union of biochemistry nomenclature </w:t>
            </w:r>
          </w:p>
        </w:tc>
      </w:tr>
      <w:tr w:rsidR="005A0938" w:rsidRPr="00155C1B" w14:paraId="2DA435C7" w14:textId="77777777" w:rsidTr="00235177">
        <w:trPr>
          <w:cantSplit/>
        </w:trPr>
        <w:tc>
          <w:tcPr>
            <w:tcW w:w="1633" w:type="pct"/>
          </w:tcPr>
          <w:p w14:paraId="20E0528B" w14:textId="77777777" w:rsidR="005A0938" w:rsidRPr="00155C1B" w:rsidRDefault="005A0938" w:rsidP="00607404">
            <w:pPr>
              <w:pStyle w:val="elementperfxhead"/>
              <w:numPr>
                <w:ilvl w:val="0"/>
                <w:numId w:val="73"/>
              </w:numPr>
              <w:spacing w:line="276" w:lineRule="auto"/>
              <w:ind w:right="0"/>
              <w:rPr>
                <w:rFonts w:ascii="Times New Roman" w:hAnsi="Times New Roman"/>
                <w:b w:val="0"/>
                <w:sz w:val="24"/>
                <w:szCs w:val="24"/>
              </w:rPr>
            </w:pPr>
            <w:r w:rsidRPr="00155C1B">
              <w:rPr>
                <w:rFonts w:ascii="Times New Roman" w:hAnsi="Times New Roman"/>
                <w:b w:val="0"/>
                <w:sz w:val="24"/>
                <w:szCs w:val="24"/>
              </w:rPr>
              <w:t>Types of macro molecules</w:t>
            </w:r>
          </w:p>
        </w:tc>
        <w:tc>
          <w:tcPr>
            <w:tcW w:w="3367" w:type="pct"/>
          </w:tcPr>
          <w:p w14:paraId="58CB550B"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Carbohydrates</w:t>
            </w:r>
          </w:p>
          <w:p w14:paraId="0B8A69D4"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Proteins</w:t>
            </w:r>
          </w:p>
          <w:p w14:paraId="580AB3E5" w14:textId="77777777" w:rsidR="005A0938" w:rsidRPr="00155C1B" w:rsidRDefault="005A0938" w:rsidP="00607404">
            <w:pPr>
              <w:pStyle w:val="elementperfxhead"/>
              <w:widowControl w:val="0"/>
              <w:numPr>
                <w:ilvl w:val="0"/>
                <w:numId w:val="53"/>
              </w:numPr>
              <w:adjustRightInd w:val="0"/>
              <w:spacing w:line="276" w:lineRule="auto"/>
              <w:ind w:right="0"/>
              <w:textAlignment w:val="baseline"/>
              <w:rPr>
                <w:rFonts w:ascii="Times New Roman" w:hAnsi="Times New Roman"/>
                <w:b w:val="0"/>
                <w:sz w:val="24"/>
                <w:szCs w:val="24"/>
              </w:rPr>
            </w:pPr>
            <w:r w:rsidRPr="00155C1B">
              <w:rPr>
                <w:rFonts w:ascii="Times New Roman" w:hAnsi="Times New Roman"/>
                <w:b w:val="0"/>
                <w:sz w:val="24"/>
                <w:szCs w:val="24"/>
              </w:rPr>
              <w:t>Lipids</w:t>
            </w:r>
          </w:p>
        </w:tc>
      </w:tr>
    </w:tbl>
    <w:p w14:paraId="0FAFE81D" w14:textId="77777777" w:rsidR="005A0938" w:rsidRPr="00155C1B" w:rsidRDefault="005A0938" w:rsidP="00B311AF">
      <w:pPr>
        <w:spacing w:line="276" w:lineRule="auto"/>
        <w:rPr>
          <w:rFonts w:ascii="Times New Roman" w:hAnsi="Times New Roman" w:cs="Times New Roman"/>
          <w:b/>
          <w:sz w:val="24"/>
          <w:szCs w:val="24"/>
        </w:rPr>
      </w:pPr>
    </w:p>
    <w:p w14:paraId="6A686BB0"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42F81FE5" w14:textId="77777777" w:rsidR="005A0938" w:rsidRPr="00155C1B" w:rsidRDefault="005A093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lastRenderedPageBreak/>
        <w:t>This section describes the skills and knowledge required for this unit of competency.</w:t>
      </w:r>
    </w:p>
    <w:p w14:paraId="43EC6FAE" w14:textId="77777777" w:rsidR="005A0938" w:rsidRPr="00155C1B" w:rsidRDefault="005A0938" w:rsidP="00B311AF">
      <w:pPr>
        <w:pStyle w:val="ListParagraph"/>
        <w:ind w:left="0"/>
        <w:rPr>
          <w:rFonts w:ascii="Times New Roman" w:hAnsi="Times New Roman" w:cs="Times New Roman"/>
          <w:b/>
          <w:sz w:val="24"/>
          <w:szCs w:val="24"/>
        </w:rPr>
      </w:pPr>
    </w:p>
    <w:p w14:paraId="608537BB" w14:textId="77777777" w:rsidR="005A0938" w:rsidRPr="00155C1B" w:rsidRDefault="005A0938"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71B7F2BF" w14:textId="77777777" w:rsidR="005A0938" w:rsidRPr="00155C1B" w:rsidRDefault="005A0938"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38E88638"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Organizing skills</w:t>
      </w:r>
    </w:p>
    <w:p w14:paraId="4B71DD7F"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 xml:space="preserve">Analytical skills </w:t>
      </w:r>
    </w:p>
    <w:p w14:paraId="6A4B3217"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Negotiation skills</w:t>
      </w:r>
    </w:p>
    <w:p w14:paraId="61CD9E34"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Interpersonal skills</w:t>
      </w:r>
    </w:p>
    <w:p w14:paraId="283B28C7"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Communication skills</w:t>
      </w:r>
    </w:p>
    <w:p w14:paraId="009825C0"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Evaluation skills</w:t>
      </w:r>
    </w:p>
    <w:p w14:paraId="67ECE6DA"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Problem solving</w:t>
      </w:r>
    </w:p>
    <w:p w14:paraId="06612A91" w14:textId="77777777" w:rsidR="005A0938" w:rsidRPr="00155C1B" w:rsidRDefault="005A0938"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Critical thinking</w:t>
      </w:r>
    </w:p>
    <w:p w14:paraId="58AAB4CC" w14:textId="77777777" w:rsidR="005A0938" w:rsidRPr="00155C1B" w:rsidRDefault="005A0938" w:rsidP="00B311AF">
      <w:pPr>
        <w:spacing w:line="276" w:lineRule="auto"/>
        <w:rPr>
          <w:rFonts w:ascii="Times New Roman" w:hAnsi="Times New Roman" w:cs="Times New Roman"/>
          <w:b/>
          <w:bCs/>
          <w:sz w:val="24"/>
          <w:szCs w:val="24"/>
        </w:rPr>
      </w:pPr>
      <w:r w:rsidRPr="00155C1B">
        <w:rPr>
          <w:rFonts w:ascii="Times New Roman" w:hAnsi="Times New Roman" w:cs="Times New Roman"/>
          <w:b/>
          <w:bCs/>
          <w:sz w:val="24"/>
          <w:szCs w:val="24"/>
        </w:rPr>
        <w:t>Required Knowledge</w:t>
      </w:r>
    </w:p>
    <w:p w14:paraId="27E6D1D3" w14:textId="77777777" w:rsidR="005A0938" w:rsidRPr="00155C1B" w:rsidRDefault="005A0938"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5D0C4BB7"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The basic structure of a living cell and its organization</w:t>
      </w:r>
    </w:p>
    <w:p w14:paraId="3BC190EF"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The structural elements of carbohydrates, proteins, lipids and their interactions with other small molecules </w:t>
      </w:r>
    </w:p>
    <w:p w14:paraId="0BE1F86B"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The nature of enzymes </w:t>
      </w:r>
    </w:p>
    <w:p w14:paraId="7703E14E"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The process of enzyme catalysis </w:t>
      </w:r>
    </w:p>
    <w:p w14:paraId="6AE775A1"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Biochemical reactions which micro and macro molecules undergo to maintain homeostasis, growth and maturation </w:t>
      </w:r>
    </w:p>
    <w:p w14:paraId="4C988AE9" w14:textId="77777777" w:rsidR="005A0938" w:rsidRPr="00155C1B" w:rsidRDefault="005A0938"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The structural elements of chromosomes and their functions </w:t>
      </w:r>
    </w:p>
    <w:p w14:paraId="1315FC5E" w14:textId="77777777" w:rsidR="005A0938" w:rsidRPr="00155C1B" w:rsidRDefault="005A0938" w:rsidP="00B311AF">
      <w:pPr>
        <w:pStyle w:val="ListParagraph"/>
        <w:rPr>
          <w:rFonts w:ascii="Times New Roman" w:hAnsi="Times New Roman" w:cs="Times New Roman"/>
          <w:bCs/>
          <w:sz w:val="24"/>
          <w:szCs w:val="24"/>
        </w:rPr>
      </w:pPr>
    </w:p>
    <w:p w14:paraId="4D7F4EF4" w14:textId="77777777" w:rsidR="005A0938" w:rsidRPr="00155C1B" w:rsidRDefault="005A0938"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EVIDENCE GUIDE</w:t>
      </w:r>
    </w:p>
    <w:p w14:paraId="2804D84F" w14:textId="77777777" w:rsidR="005A0938" w:rsidRPr="00155C1B" w:rsidRDefault="005A0938" w:rsidP="00B311AF">
      <w:pPr>
        <w:pStyle w:val="ListParagraph"/>
        <w:ind w:left="0"/>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p w14:paraId="5CEB173A" w14:textId="77777777" w:rsidR="005A0938" w:rsidRPr="00155C1B" w:rsidRDefault="005A0938" w:rsidP="00B311AF">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6"/>
        <w:gridCol w:w="6084"/>
      </w:tblGrid>
      <w:tr w:rsidR="005A0938" w:rsidRPr="00155C1B" w14:paraId="3690595F" w14:textId="77777777" w:rsidTr="00235177">
        <w:tc>
          <w:tcPr>
            <w:tcW w:w="1475" w:type="pct"/>
          </w:tcPr>
          <w:p w14:paraId="41E705AE" w14:textId="77777777" w:rsidR="005A0938" w:rsidRPr="00155C1B" w:rsidRDefault="005A0938" w:rsidP="00607404">
            <w:pPr>
              <w:numPr>
                <w:ilvl w:val="0"/>
                <w:numId w:val="7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Critical Aspects of Competency</w:t>
            </w:r>
          </w:p>
        </w:tc>
        <w:tc>
          <w:tcPr>
            <w:tcW w:w="3525" w:type="pct"/>
          </w:tcPr>
          <w:p w14:paraId="56D1B67B" w14:textId="77777777" w:rsidR="005A0938" w:rsidRPr="00155C1B" w:rsidRDefault="005A0938" w:rsidP="00B311AF">
            <w:pPr>
              <w:widowControl w:val="0"/>
              <w:adjustRightInd w:val="0"/>
              <w:spacing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Assessment requires evidence that the candidate:</w:t>
            </w:r>
          </w:p>
          <w:p w14:paraId="46527775"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types of macro molecules as per the workplace procedures </w:t>
            </w:r>
          </w:p>
          <w:p w14:paraId="64BD971F"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Illustrated the hierarchy of molecular organization of cells is as per the workplace procedures </w:t>
            </w:r>
          </w:p>
          <w:p w14:paraId="585B7560"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Outlined the structure of the cell and how it is organized to conduct its characteristic chemical functions based on workplace procedures </w:t>
            </w:r>
          </w:p>
          <w:p w14:paraId="47B2BA0B"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Outlined the structure of enzymes as per the workplace </w:t>
            </w:r>
            <w:r w:rsidRPr="00155C1B">
              <w:rPr>
                <w:rFonts w:ascii="Times New Roman" w:hAnsi="Times New Roman" w:cs="Times New Roman"/>
                <w:sz w:val="24"/>
                <w:szCs w:val="24"/>
              </w:rPr>
              <w:lastRenderedPageBreak/>
              <w:t xml:space="preserve">procedures </w:t>
            </w:r>
          </w:p>
          <w:p w14:paraId="2E980D7E"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Outlined the relationship among holoenzymes, apoenzymes and cofactors as per the workplace procedures  </w:t>
            </w:r>
          </w:p>
          <w:p w14:paraId="1A4A57EB"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Outlined the general mechanisms by which enzymes catalyze reactions as per the type of macro molecule </w:t>
            </w:r>
          </w:p>
          <w:p w14:paraId="311B8E3D"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Classified enzymes as per the I.B.U.N   </w:t>
            </w:r>
          </w:p>
          <w:p w14:paraId="092C9906"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properties of enzymes as per the workplace procedures </w:t>
            </w:r>
          </w:p>
          <w:p w14:paraId="0EF72D03"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Discussed isoenzymes and zymogens based on workplace procedures </w:t>
            </w:r>
          </w:p>
          <w:p w14:paraId="3B86778D"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Related enzymes to their chemical applications based on workplace procedures </w:t>
            </w:r>
          </w:p>
          <w:p w14:paraId="30A51D30"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and classified nucleic acids as per the workplace procedures  </w:t>
            </w:r>
          </w:p>
          <w:p w14:paraId="495D806C"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heterocyclic bases present in nucleic acid as per the molecular structure  </w:t>
            </w:r>
          </w:p>
          <w:p w14:paraId="23147BBD"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pentose sugars in nucleic acid as per the molecular structure  </w:t>
            </w:r>
          </w:p>
          <w:p w14:paraId="63DBC698"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Described the process of DNA replication as per workplace procedures </w:t>
            </w:r>
          </w:p>
          <w:p w14:paraId="015E9342"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Described the process of DNA transcription workplace procedures</w:t>
            </w:r>
          </w:p>
          <w:p w14:paraId="2443FCE1"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Described protein synthesis process on workplace procedures  </w:t>
            </w:r>
          </w:p>
          <w:p w14:paraId="5F491C87"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Described point mutation on workplace procedures</w:t>
            </w:r>
          </w:p>
          <w:p w14:paraId="12D855C1"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Outlined chromosomes and chromosome pathology on workplace procedures </w:t>
            </w:r>
          </w:p>
          <w:p w14:paraId="105E7BB9"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Described the relationship between natural laws and common physical phenomena as per the principles of physical chemistry </w:t>
            </w:r>
          </w:p>
          <w:p w14:paraId="13BD1AF0"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Applied physical principles of pharmaceutical procedures as per workplace procedures  </w:t>
            </w:r>
          </w:p>
          <w:p w14:paraId="58BF1B8A" w14:textId="77777777" w:rsidR="005A0938" w:rsidRPr="00155C1B" w:rsidRDefault="005A0938" w:rsidP="00607404">
            <w:pPr>
              <w:widowControl w:val="0"/>
              <w:numPr>
                <w:ilvl w:val="1"/>
                <w:numId w:val="74"/>
              </w:numPr>
              <w:adjustRightInd w:val="0"/>
              <w:spacing w:after="0"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the role of physical principles in the dynamic process in the human body based on workplace procedures </w:t>
            </w:r>
          </w:p>
        </w:tc>
      </w:tr>
      <w:tr w:rsidR="005A0938" w:rsidRPr="00155C1B" w14:paraId="46E46ACA" w14:textId="77777777" w:rsidTr="00235177">
        <w:tc>
          <w:tcPr>
            <w:tcW w:w="1475" w:type="pct"/>
          </w:tcPr>
          <w:p w14:paraId="5AC15BFD" w14:textId="77777777" w:rsidR="005A0938" w:rsidRPr="00155C1B" w:rsidRDefault="005A0938" w:rsidP="00607404">
            <w:pPr>
              <w:numPr>
                <w:ilvl w:val="0"/>
                <w:numId w:val="7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lastRenderedPageBreak/>
              <w:t>Resource Implications</w:t>
            </w:r>
          </w:p>
        </w:tc>
        <w:tc>
          <w:tcPr>
            <w:tcW w:w="3525" w:type="pct"/>
          </w:tcPr>
          <w:p w14:paraId="46F2E7E1" w14:textId="77777777" w:rsidR="005A0938" w:rsidRPr="00155C1B" w:rsidRDefault="005A0938" w:rsidP="00B311AF">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The following resources must be provided:</w:t>
            </w:r>
          </w:p>
          <w:p w14:paraId="6FB67CF3" w14:textId="77777777" w:rsidR="005A0938" w:rsidRPr="00155C1B" w:rsidRDefault="005A0938" w:rsidP="00607404">
            <w:pPr>
              <w:pStyle w:val="ListParagraph"/>
              <w:numPr>
                <w:ilvl w:val="1"/>
                <w:numId w:val="76"/>
              </w:numPr>
              <w:spacing w:after="0"/>
              <w:jc w:val="both"/>
              <w:rPr>
                <w:rFonts w:ascii="Times New Roman" w:hAnsi="Times New Roman" w:cs="Times New Roman"/>
                <w:sz w:val="24"/>
                <w:szCs w:val="24"/>
              </w:rPr>
            </w:pPr>
            <w:r w:rsidRPr="00155C1B">
              <w:rPr>
                <w:rFonts w:ascii="Times New Roman" w:hAnsi="Times New Roman" w:cs="Times New Roman"/>
                <w:sz w:val="24"/>
                <w:szCs w:val="24"/>
              </w:rPr>
              <w:t>Functional Pharmaceutical technology system</w:t>
            </w:r>
          </w:p>
        </w:tc>
      </w:tr>
      <w:tr w:rsidR="005A0938" w:rsidRPr="00155C1B" w14:paraId="3E30FE01" w14:textId="77777777" w:rsidTr="00235177">
        <w:tc>
          <w:tcPr>
            <w:tcW w:w="1475" w:type="pct"/>
          </w:tcPr>
          <w:p w14:paraId="43E1B29B" w14:textId="77777777" w:rsidR="005A0938" w:rsidRPr="00155C1B" w:rsidRDefault="005A0938" w:rsidP="00607404">
            <w:pPr>
              <w:numPr>
                <w:ilvl w:val="0"/>
                <w:numId w:val="74"/>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Methods of Assessment</w:t>
            </w:r>
          </w:p>
        </w:tc>
        <w:tc>
          <w:tcPr>
            <w:tcW w:w="3525" w:type="pct"/>
          </w:tcPr>
          <w:p w14:paraId="448DBB60" w14:textId="77777777" w:rsidR="005A0938" w:rsidRPr="00155C1B" w:rsidRDefault="005A0938" w:rsidP="00B311AF">
            <w:pPr>
              <w:tabs>
                <w:tab w:val="left" w:pos="360"/>
              </w:tabs>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Competency may be assessed through:</w:t>
            </w:r>
          </w:p>
          <w:p w14:paraId="0C5A2E44" w14:textId="77777777" w:rsidR="005A0938" w:rsidRPr="00155C1B" w:rsidRDefault="005A0938" w:rsidP="00607404">
            <w:pPr>
              <w:pStyle w:val="ListParagraph"/>
              <w:numPr>
                <w:ilvl w:val="1"/>
                <w:numId w:val="75"/>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Written tests</w:t>
            </w:r>
          </w:p>
          <w:p w14:paraId="7AAD98C1" w14:textId="77777777" w:rsidR="005A0938" w:rsidRPr="00155C1B" w:rsidRDefault="005A0938" w:rsidP="00607404">
            <w:pPr>
              <w:pStyle w:val="ListParagraph"/>
              <w:numPr>
                <w:ilvl w:val="1"/>
                <w:numId w:val="75"/>
              </w:numPr>
              <w:spacing w:after="0"/>
              <w:rPr>
                <w:rFonts w:ascii="Times New Roman" w:hAnsi="Times New Roman" w:cs="Times New Roman"/>
                <w:sz w:val="24"/>
                <w:szCs w:val="24"/>
              </w:rPr>
            </w:pPr>
            <w:r w:rsidRPr="00155C1B">
              <w:rPr>
                <w:rFonts w:ascii="Times New Roman" w:hAnsi="Times New Roman" w:cs="Times New Roman"/>
                <w:sz w:val="24"/>
                <w:szCs w:val="24"/>
              </w:rPr>
              <w:t>Third party reports</w:t>
            </w:r>
          </w:p>
          <w:p w14:paraId="70CA0AD6" w14:textId="77777777" w:rsidR="005A0938" w:rsidRPr="00155C1B" w:rsidRDefault="005A0938" w:rsidP="00607404">
            <w:pPr>
              <w:pStyle w:val="ListParagraph"/>
              <w:numPr>
                <w:ilvl w:val="1"/>
                <w:numId w:val="75"/>
              </w:numPr>
              <w:spacing w:after="0"/>
              <w:rPr>
                <w:rFonts w:ascii="Times New Roman" w:hAnsi="Times New Roman" w:cs="Times New Roman"/>
                <w:sz w:val="24"/>
                <w:szCs w:val="24"/>
              </w:rPr>
            </w:pPr>
            <w:r w:rsidRPr="00155C1B">
              <w:rPr>
                <w:rFonts w:ascii="Times New Roman" w:hAnsi="Times New Roman" w:cs="Times New Roman"/>
                <w:sz w:val="24"/>
                <w:szCs w:val="24"/>
              </w:rPr>
              <w:t>Oral questioning</w:t>
            </w:r>
          </w:p>
          <w:p w14:paraId="120EB525" w14:textId="77777777" w:rsidR="005A0938" w:rsidRPr="00155C1B" w:rsidRDefault="005A0938" w:rsidP="00607404">
            <w:pPr>
              <w:pStyle w:val="ListParagraph"/>
              <w:numPr>
                <w:ilvl w:val="1"/>
                <w:numId w:val="75"/>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Interview </w:t>
            </w:r>
          </w:p>
          <w:p w14:paraId="59481A97" w14:textId="77777777" w:rsidR="005A0938" w:rsidRPr="00155C1B" w:rsidRDefault="005A0938" w:rsidP="00607404">
            <w:pPr>
              <w:pStyle w:val="ListParagraph"/>
              <w:numPr>
                <w:ilvl w:val="1"/>
                <w:numId w:val="75"/>
              </w:numPr>
              <w:spacing w:after="0"/>
              <w:rPr>
                <w:rFonts w:ascii="Times New Roman" w:hAnsi="Times New Roman" w:cs="Times New Roman"/>
                <w:sz w:val="24"/>
                <w:szCs w:val="24"/>
              </w:rPr>
            </w:pPr>
            <w:r w:rsidRPr="00155C1B">
              <w:rPr>
                <w:rFonts w:ascii="Times New Roman" w:hAnsi="Times New Roman" w:cs="Times New Roman"/>
                <w:sz w:val="24"/>
                <w:szCs w:val="24"/>
              </w:rPr>
              <w:t xml:space="preserve">Observation </w:t>
            </w:r>
          </w:p>
        </w:tc>
      </w:tr>
      <w:tr w:rsidR="005A0938" w:rsidRPr="00155C1B" w14:paraId="5F1E294E" w14:textId="77777777" w:rsidTr="00235177">
        <w:tc>
          <w:tcPr>
            <w:tcW w:w="1475" w:type="pct"/>
          </w:tcPr>
          <w:p w14:paraId="788D3C75" w14:textId="77777777" w:rsidR="005A0938" w:rsidRPr="00155C1B" w:rsidRDefault="005A0938" w:rsidP="00607404">
            <w:pPr>
              <w:pStyle w:val="ListParagraph"/>
              <w:numPr>
                <w:ilvl w:val="0"/>
                <w:numId w:val="74"/>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Context of Assessment</w:t>
            </w:r>
          </w:p>
        </w:tc>
        <w:tc>
          <w:tcPr>
            <w:tcW w:w="3525" w:type="pct"/>
          </w:tcPr>
          <w:p w14:paraId="5D555B60" w14:textId="77777777" w:rsidR="005A0938" w:rsidRPr="00155C1B" w:rsidRDefault="005A093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Assessment could be conducted:</w:t>
            </w:r>
          </w:p>
          <w:p w14:paraId="2E9F49EB" w14:textId="77777777" w:rsidR="005A0938" w:rsidRPr="00155C1B" w:rsidRDefault="005A0938" w:rsidP="00607404">
            <w:pPr>
              <w:numPr>
                <w:ilvl w:val="0"/>
                <w:numId w:val="286"/>
              </w:numPr>
              <w:spacing w:after="0" w:line="276" w:lineRule="auto"/>
              <w:ind w:left="406"/>
              <w:jc w:val="both"/>
              <w:rPr>
                <w:rFonts w:ascii="Times New Roman" w:hAnsi="Times New Roman" w:cs="Times New Roman"/>
                <w:sz w:val="24"/>
                <w:szCs w:val="24"/>
              </w:rPr>
            </w:pPr>
            <w:r w:rsidRPr="00155C1B">
              <w:rPr>
                <w:rFonts w:ascii="Times New Roman" w:hAnsi="Times New Roman" w:cs="Times New Roman"/>
                <w:sz w:val="24"/>
                <w:szCs w:val="24"/>
              </w:rPr>
              <w:t>On-the-job</w:t>
            </w:r>
          </w:p>
          <w:p w14:paraId="2FE38042" w14:textId="77777777" w:rsidR="005A0938" w:rsidRPr="00155C1B" w:rsidRDefault="005A0938" w:rsidP="00607404">
            <w:pPr>
              <w:numPr>
                <w:ilvl w:val="0"/>
                <w:numId w:val="286"/>
              </w:numPr>
              <w:spacing w:after="0" w:line="276" w:lineRule="auto"/>
              <w:ind w:left="406"/>
              <w:jc w:val="both"/>
              <w:rPr>
                <w:rFonts w:ascii="Times New Roman" w:hAnsi="Times New Roman" w:cs="Times New Roman"/>
                <w:sz w:val="24"/>
                <w:szCs w:val="24"/>
              </w:rPr>
            </w:pPr>
            <w:r w:rsidRPr="00155C1B">
              <w:rPr>
                <w:rFonts w:ascii="Times New Roman" w:hAnsi="Times New Roman" w:cs="Times New Roman"/>
                <w:sz w:val="24"/>
                <w:szCs w:val="24"/>
              </w:rPr>
              <w:t>Off-the–job</w:t>
            </w:r>
          </w:p>
          <w:p w14:paraId="45BC2D2E" w14:textId="77777777" w:rsidR="005A0938" w:rsidRPr="00155C1B" w:rsidRDefault="005A0938" w:rsidP="00607404">
            <w:pPr>
              <w:numPr>
                <w:ilvl w:val="0"/>
                <w:numId w:val="286"/>
              </w:numPr>
              <w:spacing w:after="0" w:line="276" w:lineRule="auto"/>
              <w:ind w:left="406"/>
              <w:jc w:val="both"/>
              <w:rPr>
                <w:rFonts w:ascii="Times New Roman" w:hAnsi="Times New Roman" w:cs="Times New Roman"/>
                <w:sz w:val="24"/>
                <w:szCs w:val="24"/>
              </w:rPr>
            </w:pPr>
            <w:r w:rsidRPr="00155C1B">
              <w:rPr>
                <w:rFonts w:ascii="Times New Roman" w:hAnsi="Times New Roman" w:cs="Times New Roman"/>
                <w:sz w:val="24"/>
                <w:szCs w:val="24"/>
              </w:rPr>
              <w:t xml:space="preserve">During industrial attachment  </w:t>
            </w:r>
          </w:p>
        </w:tc>
      </w:tr>
      <w:tr w:rsidR="005A0938" w:rsidRPr="00155C1B" w14:paraId="47071969" w14:textId="77777777" w:rsidTr="00235177">
        <w:tc>
          <w:tcPr>
            <w:tcW w:w="1475" w:type="pct"/>
          </w:tcPr>
          <w:p w14:paraId="23238F3F" w14:textId="77777777" w:rsidR="005A0938" w:rsidRPr="00155C1B" w:rsidRDefault="005A0938" w:rsidP="00607404">
            <w:pPr>
              <w:pStyle w:val="ListParagraph"/>
              <w:numPr>
                <w:ilvl w:val="0"/>
                <w:numId w:val="74"/>
              </w:numPr>
              <w:spacing w:after="0"/>
              <w:rPr>
                <w:rFonts w:ascii="Times New Roman" w:hAnsi="Times New Roman" w:cs="Times New Roman"/>
                <w:sz w:val="24"/>
                <w:szCs w:val="24"/>
              </w:rPr>
            </w:pPr>
            <w:r w:rsidRPr="00155C1B">
              <w:rPr>
                <w:rFonts w:ascii="Times New Roman" w:hAnsi="Times New Roman" w:cs="Times New Roman"/>
                <w:sz w:val="24"/>
                <w:szCs w:val="24"/>
              </w:rPr>
              <w:t>Guidance information for assessment</w:t>
            </w:r>
          </w:p>
        </w:tc>
        <w:tc>
          <w:tcPr>
            <w:tcW w:w="3525" w:type="pct"/>
          </w:tcPr>
          <w:p w14:paraId="263B2BAC" w14:textId="77777777" w:rsidR="005A0938" w:rsidRPr="00155C1B" w:rsidRDefault="005A0938"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related units in the sector</w:t>
            </w:r>
          </w:p>
        </w:tc>
      </w:tr>
    </w:tbl>
    <w:p w14:paraId="7666A643" w14:textId="77777777" w:rsidR="007D0064" w:rsidRPr="00155C1B" w:rsidRDefault="007D0064" w:rsidP="00B311AF">
      <w:pPr>
        <w:spacing w:line="276" w:lineRule="auto"/>
        <w:rPr>
          <w:rFonts w:ascii="Times New Roman" w:hAnsi="Times New Roman" w:cs="Times New Roman"/>
          <w:sz w:val="24"/>
          <w:szCs w:val="24"/>
        </w:rPr>
      </w:pPr>
    </w:p>
    <w:p w14:paraId="6FBE0FB9" w14:textId="77777777" w:rsidR="00375481" w:rsidRPr="00155C1B" w:rsidRDefault="00375481">
      <w:pPr>
        <w:rPr>
          <w:rFonts w:ascii="Times New Roman" w:eastAsiaTheme="majorEastAsia" w:hAnsi="Times New Roman" w:cs="Times New Roman"/>
          <w:b/>
          <w:bCs/>
          <w:sz w:val="24"/>
          <w:szCs w:val="24"/>
        </w:rPr>
      </w:pPr>
      <w:bookmarkStart w:id="52" w:name="_Toc531686968"/>
      <w:bookmarkStart w:id="53" w:name="_Toc536429041"/>
      <w:r w:rsidRPr="00155C1B">
        <w:rPr>
          <w:rFonts w:ascii="Times New Roman" w:hAnsi="Times New Roman" w:cs="Times New Roman"/>
          <w:sz w:val="24"/>
          <w:szCs w:val="24"/>
        </w:rPr>
        <w:br w:type="page"/>
      </w:r>
    </w:p>
    <w:p w14:paraId="5B053F5D" w14:textId="5891E2FE" w:rsidR="00F06640" w:rsidRPr="00155C1B" w:rsidRDefault="00F06640" w:rsidP="00B311AF">
      <w:pPr>
        <w:pStyle w:val="Heading1"/>
        <w:rPr>
          <w:rFonts w:cs="Times New Roman"/>
          <w:sz w:val="24"/>
          <w:szCs w:val="24"/>
        </w:rPr>
      </w:pPr>
      <w:bookmarkStart w:id="54" w:name="_Toc66803644"/>
      <w:r w:rsidRPr="00155C1B">
        <w:rPr>
          <w:rFonts w:cs="Times New Roman"/>
          <w:sz w:val="24"/>
          <w:szCs w:val="24"/>
        </w:rPr>
        <w:lastRenderedPageBreak/>
        <w:t xml:space="preserve">CONDUCT RESEARCH </w:t>
      </w:r>
      <w:bookmarkEnd w:id="52"/>
      <w:r w:rsidRPr="00155C1B">
        <w:rPr>
          <w:rFonts w:cs="Times New Roman"/>
          <w:sz w:val="24"/>
          <w:szCs w:val="24"/>
        </w:rPr>
        <w:t>METHODS AND ST</w:t>
      </w:r>
      <w:r w:rsidR="002B6AF8" w:rsidRPr="00155C1B">
        <w:rPr>
          <w:rFonts w:cs="Times New Roman"/>
          <w:sz w:val="24"/>
          <w:szCs w:val="24"/>
        </w:rPr>
        <w:t>A</w:t>
      </w:r>
      <w:r w:rsidRPr="00155C1B">
        <w:rPr>
          <w:rFonts w:cs="Times New Roman"/>
          <w:sz w:val="24"/>
          <w:szCs w:val="24"/>
        </w:rPr>
        <w:t>TISTICS</w:t>
      </w:r>
      <w:bookmarkEnd w:id="54"/>
      <w:r w:rsidRPr="00155C1B">
        <w:rPr>
          <w:rFonts w:cs="Times New Roman"/>
          <w:sz w:val="24"/>
          <w:szCs w:val="24"/>
        </w:rPr>
        <w:t xml:space="preserve"> </w:t>
      </w:r>
      <w:bookmarkEnd w:id="53"/>
      <w:r w:rsidRPr="00155C1B">
        <w:rPr>
          <w:rFonts w:cs="Times New Roman"/>
          <w:sz w:val="24"/>
          <w:szCs w:val="24"/>
        </w:rPr>
        <w:t xml:space="preserve">   </w:t>
      </w:r>
    </w:p>
    <w:p w14:paraId="49B2959E" w14:textId="77777777" w:rsidR="00F06640" w:rsidRPr="00155C1B" w:rsidRDefault="00F06640"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UNIT CODE:</w:t>
      </w:r>
      <w:r w:rsidRPr="00155C1B">
        <w:rPr>
          <w:rFonts w:ascii="Times New Roman" w:hAnsi="Times New Roman" w:cs="Times New Roman"/>
          <w:b/>
          <w:sz w:val="24"/>
          <w:szCs w:val="24"/>
          <w:lang w:val="en-ZA"/>
        </w:rPr>
        <w:t xml:space="preserve"> </w:t>
      </w:r>
      <w:r w:rsidRPr="00155C1B">
        <w:rPr>
          <w:rFonts w:ascii="Times New Roman" w:hAnsi="Times New Roman" w:cs="Times New Roman"/>
          <w:sz w:val="24"/>
          <w:szCs w:val="24"/>
        </w:rPr>
        <w:t>MED/OS/NUD/CC/0</w:t>
      </w:r>
      <w:r w:rsidR="002B6AF8" w:rsidRPr="00155C1B">
        <w:rPr>
          <w:rFonts w:ascii="Times New Roman" w:hAnsi="Times New Roman" w:cs="Times New Roman"/>
          <w:sz w:val="24"/>
          <w:szCs w:val="24"/>
        </w:rPr>
        <w:t>6</w:t>
      </w:r>
      <w:r w:rsidR="005444BA" w:rsidRPr="00155C1B">
        <w:rPr>
          <w:rFonts w:ascii="Times New Roman" w:hAnsi="Times New Roman" w:cs="Times New Roman"/>
          <w:sz w:val="24"/>
          <w:szCs w:val="24"/>
        </w:rPr>
        <w:t>/6/A</w:t>
      </w:r>
    </w:p>
    <w:p w14:paraId="4568E924" w14:textId="77777777" w:rsidR="00F06640" w:rsidRPr="00155C1B" w:rsidRDefault="00F06640"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UNIT DESCRIPTION</w:t>
      </w:r>
    </w:p>
    <w:p w14:paraId="64C4DC46" w14:textId="77777777" w:rsidR="00F06640" w:rsidRPr="00155C1B" w:rsidRDefault="00F06640"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 xml:space="preserve">This unit specifies the competencies required to </w:t>
      </w:r>
      <w:r w:rsidRPr="00155C1B">
        <w:rPr>
          <w:rFonts w:ascii="Times New Roman" w:hAnsi="Times New Roman" w:cs="Times New Roman"/>
          <w:sz w:val="24"/>
          <w:szCs w:val="24"/>
          <w:lang w:val="de-DE"/>
        </w:rPr>
        <w:t>conduct research in nutrition pharmacy</w:t>
      </w:r>
      <w:r w:rsidRPr="00155C1B">
        <w:rPr>
          <w:rFonts w:ascii="Times New Roman" w:hAnsi="Times New Roman" w:cs="Times New Roman"/>
          <w:sz w:val="24"/>
          <w:szCs w:val="24"/>
        </w:rPr>
        <w:t>. It involves proposal writing: identifying a research problem upon literature review, formulating objectives, hypothesis and or research questions, conducting literature review, developing research methodology, conducting data collection, conducting data analysis and presentation and preparing research report. Statistical methods: types of data, descriptive statistics, inferential statistics, confidence intervals</w:t>
      </w:r>
    </w:p>
    <w:p w14:paraId="03F6CE8B" w14:textId="77777777" w:rsidR="00F06640" w:rsidRPr="00155C1B" w:rsidRDefault="00F06640" w:rsidP="00B311AF">
      <w:pPr>
        <w:tabs>
          <w:tab w:val="left" w:pos="2880"/>
          <w:tab w:val="left" w:pos="9000"/>
        </w:tabs>
        <w:spacing w:line="276" w:lineRule="auto"/>
        <w:jc w:val="both"/>
        <w:rPr>
          <w:rFonts w:ascii="Times New Roman" w:hAnsi="Times New Roman" w:cs="Times New Roman"/>
          <w:b/>
          <w:sz w:val="24"/>
          <w:szCs w:val="24"/>
        </w:rPr>
      </w:pPr>
      <w:r w:rsidRPr="00155C1B">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7"/>
        <w:gridCol w:w="6153"/>
      </w:tblGrid>
      <w:tr w:rsidR="00F06640" w:rsidRPr="00155C1B" w14:paraId="218880A3" w14:textId="77777777" w:rsidTr="00F06640">
        <w:tc>
          <w:tcPr>
            <w:tcW w:w="1435" w:type="pct"/>
            <w:shd w:val="clear" w:color="auto" w:fill="FFFFFF"/>
            <w:vAlign w:val="center"/>
          </w:tcPr>
          <w:p w14:paraId="2E5E5296" w14:textId="77777777" w:rsidR="00F06640" w:rsidRPr="00155C1B" w:rsidRDefault="00F06640"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ELEMENT</w:t>
            </w:r>
          </w:p>
          <w:p w14:paraId="7392FEC9" w14:textId="77777777" w:rsidR="00F06640" w:rsidRPr="00155C1B" w:rsidRDefault="00F06640" w:rsidP="00B311AF">
            <w:pPr>
              <w:spacing w:line="276" w:lineRule="auto"/>
              <w:rPr>
                <w:rFonts w:ascii="Times New Roman" w:hAnsi="Times New Roman" w:cs="Times New Roman"/>
                <w:b/>
                <w:sz w:val="24"/>
                <w:szCs w:val="24"/>
              </w:rPr>
            </w:pPr>
            <w:r w:rsidRPr="00155C1B">
              <w:rPr>
                <w:rFonts w:ascii="Times New Roman" w:hAnsi="Times New Roman" w:cs="Times New Roman"/>
                <w:sz w:val="24"/>
                <w:szCs w:val="24"/>
              </w:rPr>
              <w:t xml:space="preserve">These describe the </w:t>
            </w:r>
            <w:r w:rsidRPr="00155C1B">
              <w:rPr>
                <w:rFonts w:ascii="Times New Roman" w:hAnsi="Times New Roman" w:cs="Times New Roman"/>
                <w:b/>
                <w:sz w:val="24"/>
                <w:szCs w:val="24"/>
              </w:rPr>
              <w:t>key outcomes</w:t>
            </w:r>
            <w:r w:rsidRPr="00155C1B">
              <w:rPr>
                <w:rFonts w:ascii="Times New Roman" w:hAnsi="Times New Roman" w:cs="Times New Roman"/>
                <w:sz w:val="24"/>
                <w:szCs w:val="24"/>
              </w:rPr>
              <w:t xml:space="preserve"> which make up </w:t>
            </w:r>
            <w:r w:rsidRPr="00155C1B">
              <w:rPr>
                <w:rFonts w:ascii="Times New Roman" w:hAnsi="Times New Roman" w:cs="Times New Roman"/>
                <w:b/>
                <w:sz w:val="24"/>
                <w:szCs w:val="24"/>
              </w:rPr>
              <w:t>workplace function</w:t>
            </w:r>
            <w:r w:rsidRPr="00155C1B">
              <w:rPr>
                <w:rFonts w:ascii="Times New Roman" w:hAnsi="Times New Roman" w:cs="Times New Roman"/>
                <w:sz w:val="24"/>
                <w:szCs w:val="24"/>
              </w:rPr>
              <w:t>.</w:t>
            </w:r>
          </w:p>
        </w:tc>
        <w:tc>
          <w:tcPr>
            <w:tcW w:w="3565" w:type="pct"/>
            <w:shd w:val="clear" w:color="auto" w:fill="FFFFFF"/>
            <w:vAlign w:val="center"/>
          </w:tcPr>
          <w:p w14:paraId="69454AFF" w14:textId="77777777" w:rsidR="00F06640" w:rsidRPr="00155C1B" w:rsidRDefault="00F06640"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PERFORMANCE CRITERIA</w:t>
            </w:r>
          </w:p>
          <w:p w14:paraId="225AFAB8" w14:textId="77777777" w:rsidR="00F06640" w:rsidRPr="00155C1B" w:rsidRDefault="00F06640"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 xml:space="preserve">These are </w:t>
            </w:r>
            <w:r w:rsidRPr="00155C1B">
              <w:rPr>
                <w:rFonts w:ascii="Times New Roman" w:hAnsi="Times New Roman" w:cs="Times New Roman"/>
                <w:b/>
                <w:sz w:val="24"/>
                <w:szCs w:val="24"/>
              </w:rPr>
              <w:t>assessable</w:t>
            </w:r>
            <w:r w:rsidRPr="00155C1B">
              <w:rPr>
                <w:rFonts w:ascii="Times New Roman" w:hAnsi="Times New Roman" w:cs="Times New Roman"/>
                <w:sz w:val="24"/>
                <w:szCs w:val="24"/>
              </w:rPr>
              <w:t xml:space="preserve"> statements which specify the required level of performance for each of the elements.</w:t>
            </w:r>
          </w:p>
          <w:p w14:paraId="175135C5" w14:textId="77777777" w:rsidR="00F06640" w:rsidRPr="00155C1B" w:rsidRDefault="00F06640" w:rsidP="00B311AF">
            <w:pPr>
              <w:spacing w:line="276" w:lineRule="auto"/>
              <w:rPr>
                <w:rFonts w:ascii="Times New Roman" w:hAnsi="Times New Roman" w:cs="Times New Roman"/>
                <w:b/>
                <w:sz w:val="24"/>
                <w:szCs w:val="24"/>
              </w:rPr>
            </w:pPr>
            <w:r w:rsidRPr="00155C1B">
              <w:rPr>
                <w:rFonts w:ascii="Times New Roman" w:hAnsi="Times New Roman" w:cs="Times New Roman"/>
                <w:b/>
                <w:i/>
                <w:sz w:val="24"/>
                <w:szCs w:val="24"/>
              </w:rPr>
              <w:t>Bold and italicized terms</w:t>
            </w:r>
            <w:r w:rsidRPr="00155C1B">
              <w:rPr>
                <w:rFonts w:ascii="Times New Roman" w:hAnsi="Times New Roman" w:cs="Times New Roman"/>
                <w:sz w:val="24"/>
                <w:szCs w:val="24"/>
              </w:rPr>
              <w:t xml:space="preserve"> </w:t>
            </w:r>
            <w:r w:rsidRPr="00155C1B">
              <w:rPr>
                <w:rFonts w:ascii="Times New Roman" w:hAnsi="Times New Roman" w:cs="Times New Roman"/>
                <w:b/>
                <w:i/>
                <w:sz w:val="24"/>
                <w:szCs w:val="24"/>
              </w:rPr>
              <w:t>are elaborated in the Range</w:t>
            </w:r>
          </w:p>
        </w:tc>
      </w:tr>
      <w:tr w:rsidR="00F06640" w:rsidRPr="00155C1B" w14:paraId="43F604F5" w14:textId="77777777" w:rsidTr="00F06640">
        <w:tc>
          <w:tcPr>
            <w:tcW w:w="1435" w:type="pct"/>
          </w:tcPr>
          <w:p w14:paraId="0CBBBE4A" w14:textId="77777777" w:rsidR="00F06640" w:rsidRPr="00155C1B" w:rsidRDefault="00F06640" w:rsidP="00607404">
            <w:pPr>
              <w:pStyle w:val="ListParagraph"/>
              <w:numPr>
                <w:ilvl w:val="0"/>
                <w:numId w:val="276"/>
              </w:numPr>
              <w:spacing w:after="0"/>
              <w:rPr>
                <w:rFonts w:ascii="Times New Roman" w:hAnsi="Times New Roman" w:cs="Times New Roman"/>
                <w:sz w:val="24"/>
                <w:szCs w:val="24"/>
              </w:rPr>
            </w:pPr>
            <w:bookmarkStart w:id="55" w:name="_Hlk528041696"/>
            <w:r w:rsidRPr="00155C1B">
              <w:rPr>
                <w:rFonts w:ascii="Times New Roman" w:hAnsi="Times New Roman" w:cs="Times New Roman"/>
                <w:sz w:val="24"/>
                <w:szCs w:val="24"/>
              </w:rPr>
              <w:t xml:space="preserve">Identify terminologies in research methods and statistics </w:t>
            </w:r>
            <w:r w:rsidRPr="00155C1B">
              <w:rPr>
                <w:rFonts w:ascii="Times New Roman" w:hAnsi="Times New Roman" w:cs="Times New Roman"/>
                <w:sz w:val="24"/>
                <w:szCs w:val="24"/>
              </w:rPr>
              <w:tab/>
            </w:r>
          </w:p>
        </w:tc>
        <w:tc>
          <w:tcPr>
            <w:tcW w:w="3565" w:type="pct"/>
          </w:tcPr>
          <w:p w14:paraId="197FE4E4" w14:textId="77777777" w:rsidR="00F06640" w:rsidRPr="00155C1B" w:rsidRDefault="00F06640" w:rsidP="00607404">
            <w:pPr>
              <w:pStyle w:val="ListParagraph"/>
              <w:numPr>
                <w:ilvl w:val="0"/>
                <w:numId w:val="9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research methods and statistics are identified and described as per resource materials  </w:t>
            </w:r>
          </w:p>
          <w:p w14:paraId="5A7CC7A8" w14:textId="77777777" w:rsidR="00F06640" w:rsidRPr="00155C1B" w:rsidRDefault="00F06640" w:rsidP="00607404">
            <w:pPr>
              <w:pStyle w:val="ListParagraph"/>
              <w:numPr>
                <w:ilvl w:val="0"/>
                <w:numId w:val="92"/>
              </w:numPr>
              <w:rPr>
                <w:rFonts w:ascii="Times New Roman" w:hAnsi="Times New Roman" w:cs="Times New Roman"/>
                <w:sz w:val="24"/>
                <w:szCs w:val="24"/>
              </w:rPr>
            </w:pPr>
            <w:r w:rsidRPr="00155C1B">
              <w:rPr>
                <w:rFonts w:ascii="Times New Roman" w:hAnsi="Times New Roman" w:cs="Times New Roman"/>
                <w:sz w:val="24"/>
                <w:szCs w:val="24"/>
              </w:rPr>
              <w:t xml:space="preserve"> Importance of research, Types of research, Sources of data for research are identified and described as per resource materials  </w:t>
            </w:r>
          </w:p>
          <w:p w14:paraId="00046727" w14:textId="77777777" w:rsidR="00F06640" w:rsidRPr="00155C1B" w:rsidRDefault="00F06640" w:rsidP="00607404">
            <w:pPr>
              <w:pStyle w:val="ListParagraph"/>
              <w:numPr>
                <w:ilvl w:val="0"/>
                <w:numId w:val="92"/>
              </w:numPr>
              <w:rPr>
                <w:rFonts w:ascii="Times New Roman" w:hAnsi="Times New Roman" w:cs="Times New Roman"/>
                <w:sz w:val="24"/>
                <w:szCs w:val="24"/>
              </w:rPr>
            </w:pPr>
            <w:r w:rsidRPr="00155C1B">
              <w:rPr>
                <w:rFonts w:ascii="Times New Roman" w:hAnsi="Times New Roman" w:cs="Times New Roman"/>
                <w:sz w:val="24"/>
                <w:szCs w:val="24"/>
              </w:rPr>
              <w:t xml:space="preserve"> Statistical methods are identified and described as per resource materials   </w:t>
            </w:r>
          </w:p>
        </w:tc>
      </w:tr>
      <w:tr w:rsidR="00F06640" w:rsidRPr="00155C1B" w14:paraId="546243A8" w14:textId="77777777" w:rsidTr="00F06640">
        <w:tc>
          <w:tcPr>
            <w:tcW w:w="1435" w:type="pct"/>
          </w:tcPr>
          <w:p w14:paraId="5028F0EA" w14:textId="77777777" w:rsidR="00F06640" w:rsidRPr="00155C1B" w:rsidRDefault="00F06640" w:rsidP="00607404">
            <w:pPr>
              <w:pStyle w:val="ListParagraph"/>
              <w:widowControl w:val="0"/>
              <w:numPr>
                <w:ilvl w:val="0"/>
                <w:numId w:val="276"/>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Develop a research proposal</w:t>
            </w:r>
          </w:p>
        </w:tc>
        <w:tc>
          <w:tcPr>
            <w:tcW w:w="3565" w:type="pct"/>
          </w:tcPr>
          <w:p w14:paraId="4DAF1467" w14:textId="77777777" w:rsidR="00F06640" w:rsidRPr="00155C1B" w:rsidRDefault="00F06640" w:rsidP="00607404">
            <w:pPr>
              <w:pStyle w:val="ListParagraph"/>
              <w:numPr>
                <w:ilvl w:val="0"/>
                <w:numId w:val="93"/>
              </w:numPr>
              <w:spacing w:after="0"/>
              <w:ind w:left="376"/>
              <w:rPr>
                <w:rFonts w:ascii="Times New Roman" w:hAnsi="Times New Roman" w:cs="Times New Roman"/>
                <w:sz w:val="24"/>
                <w:szCs w:val="24"/>
              </w:rPr>
            </w:pPr>
            <w:r w:rsidRPr="00155C1B">
              <w:rPr>
                <w:rFonts w:ascii="Times New Roman" w:hAnsi="Times New Roman" w:cs="Times New Roman"/>
                <w:sz w:val="24"/>
                <w:szCs w:val="24"/>
              </w:rPr>
              <w:t xml:space="preserve">Identification of research problem/title is done as per literature search   </w:t>
            </w:r>
          </w:p>
          <w:p w14:paraId="50AE93A0" w14:textId="77777777" w:rsidR="00F06640" w:rsidRPr="00155C1B" w:rsidRDefault="00F06640" w:rsidP="00607404">
            <w:pPr>
              <w:pStyle w:val="ListParagraph"/>
              <w:numPr>
                <w:ilvl w:val="0"/>
                <w:numId w:val="93"/>
              </w:numPr>
              <w:spacing w:after="0"/>
              <w:ind w:left="376"/>
              <w:rPr>
                <w:rFonts w:ascii="Times New Roman" w:hAnsi="Times New Roman" w:cs="Times New Roman"/>
                <w:sz w:val="24"/>
                <w:szCs w:val="24"/>
              </w:rPr>
            </w:pPr>
            <w:r w:rsidRPr="00155C1B">
              <w:rPr>
                <w:rFonts w:ascii="Times New Roman" w:hAnsi="Times New Roman" w:cs="Times New Roman"/>
                <w:sz w:val="24"/>
                <w:szCs w:val="24"/>
              </w:rPr>
              <w:t xml:space="preserve">Components of research proposal are identified and described as per resource materials and organizational guidelines </w:t>
            </w:r>
            <w:r w:rsidRPr="00155C1B">
              <w:rPr>
                <w:rFonts w:ascii="Times New Roman" w:hAnsi="Times New Roman" w:cs="Times New Roman"/>
                <w:b/>
                <w:sz w:val="24"/>
                <w:szCs w:val="24"/>
              </w:rPr>
              <w:t xml:space="preserve"> </w:t>
            </w:r>
          </w:p>
        </w:tc>
      </w:tr>
      <w:tr w:rsidR="00F06640" w:rsidRPr="00155C1B" w14:paraId="6652B1F1" w14:textId="77777777" w:rsidTr="00F06640">
        <w:tc>
          <w:tcPr>
            <w:tcW w:w="1435" w:type="pct"/>
          </w:tcPr>
          <w:p w14:paraId="58CA5866" w14:textId="77777777" w:rsidR="00F06640" w:rsidRPr="00155C1B" w:rsidRDefault="00F06640" w:rsidP="00607404">
            <w:pPr>
              <w:pStyle w:val="ListParagraph"/>
              <w:numPr>
                <w:ilvl w:val="0"/>
                <w:numId w:val="276"/>
              </w:numPr>
              <w:spacing w:after="0"/>
              <w:rPr>
                <w:rFonts w:ascii="Times New Roman" w:hAnsi="Times New Roman" w:cs="Times New Roman"/>
                <w:sz w:val="24"/>
                <w:szCs w:val="24"/>
              </w:rPr>
            </w:pPr>
            <w:r w:rsidRPr="00155C1B">
              <w:rPr>
                <w:rFonts w:ascii="Times New Roman" w:hAnsi="Times New Roman" w:cs="Times New Roman"/>
                <w:sz w:val="24"/>
                <w:szCs w:val="24"/>
              </w:rPr>
              <w:t>Conduct data collection</w:t>
            </w:r>
          </w:p>
        </w:tc>
        <w:tc>
          <w:tcPr>
            <w:tcW w:w="3565" w:type="pct"/>
          </w:tcPr>
          <w:p w14:paraId="65AE2F1F" w14:textId="77777777" w:rsidR="00F06640" w:rsidRPr="00155C1B" w:rsidRDefault="00F06640" w:rsidP="00607404">
            <w:pPr>
              <w:pStyle w:val="ListParagraph"/>
              <w:numPr>
                <w:ilvl w:val="0"/>
                <w:numId w:val="9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 Data is collected as per the proposal developed and organizational guidelines </w:t>
            </w:r>
          </w:p>
        </w:tc>
      </w:tr>
      <w:tr w:rsidR="00F06640" w:rsidRPr="00155C1B" w14:paraId="23CB97C0" w14:textId="77777777" w:rsidTr="00F06640">
        <w:tc>
          <w:tcPr>
            <w:tcW w:w="1435" w:type="pct"/>
          </w:tcPr>
          <w:p w14:paraId="0D816A28" w14:textId="77777777" w:rsidR="00F06640" w:rsidRPr="00155C1B" w:rsidRDefault="00F06640" w:rsidP="00607404">
            <w:pPr>
              <w:pStyle w:val="ListParagraph"/>
              <w:numPr>
                <w:ilvl w:val="0"/>
                <w:numId w:val="276"/>
              </w:numPr>
              <w:spacing w:after="0"/>
              <w:rPr>
                <w:rFonts w:ascii="Times New Roman" w:hAnsi="Times New Roman" w:cs="Times New Roman"/>
                <w:sz w:val="24"/>
                <w:szCs w:val="24"/>
              </w:rPr>
            </w:pPr>
            <w:r w:rsidRPr="00155C1B">
              <w:rPr>
                <w:rFonts w:ascii="Times New Roman" w:hAnsi="Times New Roman" w:cs="Times New Roman"/>
                <w:sz w:val="24"/>
                <w:szCs w:val="24"/>
              </w:rPr>
              <w:t>Conduct data analysis and presentation</w:t>
            </w:r>
          </w:p>
        </w:tc>
        <w:tc>
          <w:tcPr>
            <w:tcW w:w="3565" w:type="pct"/>
          </w:tcPr>
          <w:p w14:paraId="38D240D2" w14:textId="77777777" w:rsidR="00F06640" w:rsidRPr="00155C1B" w:rsidRDefault="00F06640" w:rsidP="00607404">
            <w:pPr>
              <w:pStyle w:val="ListParagraph"/>
              <w:numPr>
                <w:ilvl w:val="1"/>
                <w:numId w:val="95"/>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Data is analyzed as per statistical method outlined in the proposal and organizational guidelines </w:t>
            </w:r>
          </w:p>
          <w:p w14:paraId="750D8C48" w14:textId="77777777" w:rsidR="00F06640" w:rsidRPr="00155C1B" w:rsidRDefault="00F06640" w:rsidP="00607404">
            <w:pPr>
              <w:pStyle w:val="ListParagraph"/>
              <w:numPr>
                <w:ilvl w:val="1"/>
                <w:numId w:val="95"/>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Research findings are presented as per proposal and resource materials </w:t>
            </w:r>
          </w:p>
        </w:tc>
      </w:tr>
      <w:tr w:rsidR="00F06640" w:rsidRPr="00155C1B" w14:paraId="568216DA" w14:textId="77777777" w:rsidTr="00F06640">
        <w:tc>
          <w:tcPr>
            <w:tcW w:w="1435" w:type="pct"/>
          </w:tcPr>
          <w:p w14:paraId="54896250" w14:textId="77777777" w:rsidR="00F06640" w:rsidRPr="00155C1B" w:rsidRDefault="00F06640" w:rsidP="00607404">
            <w:pPr>
              <w:pStyle w:val="ListParagraph"/>
              <w:numPr>
                <w:ilvl w:val="0"/>
                <w:numId w:val="276"/>
              </w:numPr>
              <w:spacing w:after="0"/>
              <w:rPr>
                <w:rFonts w:ascii="Times New Roman" w:hAnsi="Times New Roman" w:cs="Times New Roman"/>
                <w:sz w:val="24"/>
                <w:szCs w:val="24"/>
              </w:rPr>
            </w:pPr>
            <w:r w:rsidRPr="00155C1B">
              <w:rPr>
                <w:rFonts w:ascii="Times New Roman" w:hAnsi="Times New Roman" w:cs="Times New Roman"/>
                <w:sz w:val="24"/>
                <w:szCs w:val="24"/>
              </w:rPr>
              <w:t>Preparation of reports and dissemination</w:t>
            </w:r>
          </w:p>
        </w:tc>
        <w:tc>
          <w:tcPr>
            <w:tcW w:w="3565" w:type="pct"/>
          </w:tcPr>
          <w:p w14:paraId="358D6E6E" w14:textId="77777777" w:rsidR="00F06640" w:rsidRPr="00155C1B" w:rsidRDefault="00F06640" w:rsidP="00607404">
            <w:pPr>
              <w:pStyle w:val="ListParagraph"/>
              <w:numPr>
                <w:ilvl w:val="0"/>
                <w:numId w:val="96"/>
              </w:numPr>
              <w:tabs>
                <w:tab w:val="left" w:pos="4102"/>
              </w:tabs>
              <w:spacing w:after="0"/>
              <w:rPr>
                <w:rFonts w:ascii="Times New Roman" w:hAnsi="Times New Roman" w:cs="Times New Roman"/>
                <w:sz w:val="24"/>
                <w:szCs w:val="24"/>
              </w:rPr>
            </w:pPr>
            <w:r w:rsidRPr="00155C1B">
              <w:rPr>
                <w:rFonts w:ascii="Times New Roman" w:hAnsi="Times New Roman" w:cs="Times New Roman"/>
                <w:sz w:val="24"/>
                <w:szCs w:val="24"/>
              </w:rPr>
              <w:t xml:space="preserve">Scientific writing of research document is done as per the resource materials and organizational guidelines </w:t>
            </w:r>
          </w:p>
          <w:p w14:paraId="0DD243DC" w14:textId="77777777" w:rsidR="00F06640" w:rsidRPr="00155C1B" w:rsidRDefault="00F06640" w:rsidP="00607404">
            <w:pPr>
              <w:pStyle w:val="ListParagraph"/>
              <w:numPr>
                <w:ilvl w:val="0"/>
                <w:numId w:val="96"/>
              </w:numPr>
              <w:tabs>
                <w:tab w:val="left" w:pos="4102"/>
              </w:tabs>
              <w:spacing w:after="0"/>
              <w:rPr>
                <w:rFonts w:ascii="Times New Roman" w:hAnsi="Times New Roman" w:cs="Times New Roman"/>
                <w:sz w:val="24"/>
                <w:szCs w:val="24"/>
              </w:rPr>
            </w:pPr>
            <w:r w:rsidRPr="00155C1B">
              <w:rPr>
                <w:rFonts w:ascii="Times New Roman" w:hAnsi="Times New Roman" w:cs="Times New Roman"/>
                <w:sz w:val="24"/>
                <w:szCs w:val="24"/>
              </w:rPr>
              <w:lastRenderedPageBreak/>
              <w:t xml:space="preserve"> Power point presentations are done as per resource materials organizational guidelines, peer review of the research and publications are done as per journal guidelines </w:t>
            </w:r>
          </w:p>
        </w:tc>
      </w:tr>
      <w:bookmarkEnd w:id="55"/>
    </w:tbl>
    <w:p w14:paraId="57B3916B" w14:textId="77777777" w:rsidR="00F06640" w:rsidRPr="00155C1B" w:rsidRDefault="00F06640" w:rsidP="00B311AF">
      <w:pPr>
        <w:spacing w:line="276" w:lineRule="auto"/>
        <w:rPr>
          <w:rFonts w:ascii="Times New Roman" w:hAnsi="Times New Roman" w:cs="Times New Roman"/>
          <w:b/>
          <w:sz w:val="24"/>
          <w:szCs w:val="24"/>
        </w:rPr>
      </w:pPr>
    </w:p>
    <w:p w14:paraId="5F0A7EF2" w14:textId="77777777" w:rsidR="00F06640" w:rsidRPr="00155C1B" w:rsidRDefault="00F06640" w:rsidP="00B311AF">
      <w:pPr>
        <w:spacing w:line="276" w:lineRule="auto"/>
        <w:rPr>
          <w:rFonts w:ascii="Times New Roman" w:hAnsi="Times New Roman" w:cs="Times New Roman"/>
          <w:b/>
          <w:sz w:val="24"/>
          <w:szCs w:val="24"/>
        </w:rPr>
      </w:pPr>
      <w:r w:rsidRPr="00155C1B">
        <w:rPr>
          <w:rFonts w:ascii="Times New Roman" w:hAnsi="Times New Roman" w:cs="Times New Roman"/>
          <w:b/>
          <w:sz w:val="24"/>
          <w:szCs w:val="24"/>
        </w:rPr>
        <w:t>RANGE</w:t>
      </w:r>
    </w:p>
    <w:p w14:paraId="30B4F9B5" w14:textId="77777777" w:rsidR="00F06640" w:rsidRPr="00155C1B" w:rsidRDefault="00F06640" w:rsidP="00346E44">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p w14:paraId="29DC6EE5" w14:textId="77777777" w:rsidR="00F06640" w:rsidRPr="00155C1B" w:rsidRDefault="00F06640" w:rsidP="00B311AF">
      <w:pPr>
        <w:spacing w:line="276" w:lineRule="auto"/>
        <w:rPr>
          <w:rFonts w:ascii="Times New Roman" w:hAnsi="Times New Roman" w:cs="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F06640" w:rsidRPr="00155C1B" w14:paraId="325B6562" w14:textId="77777777" w:rsidTr="00F06640">
        <w:trPr>
          <w:cantSplit/>
          <w:trHeight w:val="318"/>
        </w:trPr>
        <w:tc>
          <w:tcPr>
            <w:tcW w:w="1633" w:type="pct"/>
          </w:tcPr>
          <w:p w14:paraId="08970E61" w14:textId="77777777" w:rsidR="00F06640" w:rsidRPr="00155C1B" w:rsidRDefault="00F06640" w:rsidP="00B311AF">
            <w:pPr>
              <w:pStyle w:val="elementperfxhead"/>
              <w:tabs>
                <w:tab w:val="left" w:pos="-2898"/>
              </w:tabs>
              <w:spacing w:line="276" w:lineRule="auto"/>
              <w:ind w:right="0"/>
              <w:rPr>
                <w:rFonts w:ascii="Times New Roman" w:hAnsi="Times New Roman"/>
                <w:sz w:val="24"/>
                <w:szCs w:val="24"/>
              </w:rPr>
            </w:pPr>
            <w:r w:rsidRPr="00155C1B">
              <w:rPr>
                <w:rFonts w:ascii="Times New Roman" w:hAnsi="Times New Roman"/>
                <w:sz w:val="24"/>
                <w:szCs w:val="24"/>
              </w:rPr>
              <w:t>Variables</w:t>
            </w:r>
          </w:p>
        </w:tc>
        <w:tc>
          <w:tcPr>
            <w:tcW w:w="3367" w:type="pct"/>
          </w:tcPr>
          <w:p w14:paraId="260F41C8" w14:textId="77777777" w:rsidR="00F06640" w:rsidRPr="00155C1B" w:rsidRDefault="00F06640" w:rsidP="00B311AF">
            <w:pPr>
              <w:pStyle w:val="elementperfxhead"/>
              <w:spacing w:line="276" w:lineRule="auto"/>
              <w:ind w:right="0"/>
              <w:rPr>
                <w:rFonts w:ascii="Times New Roman" w:hAnsi="Times New Roman"/>
                <w:sz w:val="24"/>
                <w:szCs w:val="24"/>
              </w:rPr>
            </w:pPr>
            <w:r w:rsidRPr="00155C1B">
              <w:rPr>
                <w:rFonts w:ascii="Times New Roman" w:hAnsi="Times New Roman"/>
                <w:sz w:val="24"/>
                <w:szCs w:val="24"/>
              </w:rPr>
              <w:t>Range</w:t>
            </w:r>
          </w:p>
        </w:tc>
      </w:tr>
      <w:tr w:rsidR="00F06640" w:rsidRPr="00155C1B" w14:paraId="1F6A9B50" w14:textId="77777777" w:rsidTr="00F06640">
        <w:trPr>
          <w:cantSplit/>
          <w:trHeight w:val="318"/>
        </w:trPr>
        <w:tc>
          <w:tcPr>
            <w:tcW w:w="1633" w:type="pct"/>
          </w:tcPr>
          <w:p w14:paraId="774D1E44" w14:textId="77777777" w:rsidR="00F06640" w:rsidRPr="00155C1B" w:rsidRDefault="00F06640" w:rsidP="00607404">
            <w:pPr>
              <w:pStyle w:val="ListParagraph"/>
              <w:numPr>
                <w:ilvl w:val="0"/>
                <w:numId w:val="88"/>
              </w:numPr>
              <w:spacing w:after="0"/>
              <w:rPr>
                <w:rFonts w:ascii="Times New Roman" w:hAnsi="Times New Roman" w:cs="Times New Roman"/>
                <w:sz w:val="24"/>
                <w:szCs w:val="24"/>
              </w:rPr>
            </w:pPr>
            <w:r w:rsidRPr="00155C1B">
              <w:rPr>
                <w:rFonts w:ascii="Times New Roman" w:hAnsi="Times New Roman" w:cs="Times New Roman"/>
                <w:sz w:val="24"/>
                <w:szCs w:val="24"/>
              </w:rPr>
              <w:t>Sources of information</w:t>
            </w:r>
          </w:p>
        </w:tc>
        <w:tc>
          <w:tcPr>
            <w:tcW w:w="3367" w:type="pct"/>
          </w:tcPr>
          <w:p w14:paraId="648F0359" w14:textId="77777777" w:rsidR="00F06640" w:rsidRPr="00155C1B" w:rsidRDefault="00F06640" w:rsidP="00607404">
            <w:pPr>
              <w:numPr>
                <w:ilvl w:val="0"/>
                <w:numId w:val="86"/>
              </w:numPr>
              <w:shd w:val="clear" w:color="auto" w:fill="FFFFFF"/>
              <w:spacing w:after="0" w:line="276" w:lineRule="auto"/>
              <w:ind w:left="256" w:hanging="256"/>
              <w:rPr>
                <w:rFonts w:ascii="Times New Roman" w:hAnsi="Times New Roman" w:cs="Times New Roman"/>
                <w:sz w:val="24"/>
                <w:szCs w:val="24"/>
              </w:rPr>
            </w:pPr>
            <w:r w:rsidRPr="00155C1B">
              <w:rPr>
                <w:rFonts w:ascii="Times New Roman" w:hAnsi="Times New Roman" w:cs="Times New Roman"/>
                <w:sz w:val="24"/>
                <w:szCs w:val="24"/>
              </w:rPr>
              <w:t xml:space="preserve">Primary </w:t>
            </w:r>
          </w:p>
          <w:p w14:paraId="5D8055DB" w14:textId="77777777" w:rsidR="00F06640" w:rsidRPr="00155C1B" w:rsidRDefault="00F06640" w:rsidP="00607404">
            <w:pPr>
              <w:numPr>
                <w:ilvl w:val="0"/>
                <w:numId w:val="86"/>
              </w:numPr>
              <w:shd w:val="clear" w:color="auto" w:fill="FFFFFF"/>
              <w:spacing w:after="0" w:line="276" w:lineRule="auto"/>
              <w:ind w:left="256" w:hanging="256"/>
              <w:rPr>
                <w:rFonts w:ascii="Times New Roman" w:hAnsi="Times New Roman" w:cs="Times New Roman"/>
                <w:sz w:val="24"/>
                <w:szCs w:val="24"/>
              </w:rPr>
            </w:pPr>
            <w:r w:rsidRPr="00155C1B">
              <w:rPr>
                <w:rFonts w:ascii="Times New Roman" w:hAnsi="Times New Roman" w:cs="Times New Roman"/>
                <w:sz w:val="24"/>
                <w:szCs w:val="24"/>
              </w:rPr>
              <w:t>Secondary</w:t>
            </w:r>
          </w:p>
        </w:tc>
      </w:tr>
      <w:tr w:rsidR="00F06640" w:rsidRPr="00155C1B" w14:paraId="356CFCF2" w14:textId="77777777" w:rsidTr="00F06640">
        <w:trPr>
          <w:cantSplit/>
        </w:trPr>
        <w:tc>
          <w:tcPr>
            <w:tcW w:w="1633" w:type="pct"/>
          </w:tcPr>
          <w:p w14:paraId="57D4FCFD" w14:textId="77777777" w:rsidR="00F06640" w:rsidRPr="00155C1B" w:rsidRDefault="00F06640" w:rsidP="00607404">
            <w:pPr>
              <w:pStyle w:val="ListParagraph"/>
              <w:numPr>
                <w:ilvl w:val="0"/>
                <w:numId w:val="88"/>
              </w:numPr>
              <w:spacing w:after="0"/>
              <w:rPr>
                <w:rFonts w:ascii="Times New Roman" w:hAnsi="Times New Roman" w:cs="Times New Roman"/>
                <w:sz w:val="24"/>
                <w:szCs w:val="24"/>
              </w:rPr>
            </w:pPr>
            <w:r w:rsidRPr="00155C1B">
              <w:rPr>
                <w:rFonts w:ascii="Times New Roman" w:hAnsi="Times New Roman" w:cs="Times New Roman"/>
                <w:sz w:val="24"/>
                <w:szCs w:val="24"/>
              </w:rPr>
              <w:t>Types of research design</w:t>
            </w:r>
          </w:p>
        </w:tc>
        <w:tc>
          <w:tcPr>
            <w:tcW w:w="3367" w:type="pct"/>
          </w:tcPr>
          <w:p w14:paraId="20FA6734" w14:textId="77777777" w:rsidR="00F06640" w:rsidRPr="00155C1B" w:rsidRDefault="00F06640" w:rsidP="00607404">
            <w:pPr>
              <w:numPr>
                <w:ilvl w:val="0"/>
                <w:numId w:val="86"/>
              </w:numPr>
              <w:shd w:val="clear" w:color="auto" w:fill="FFFFFF"/>
              <w:spacing w:after="0" w:line="276" w:lineRule="auto"/>
              <w:ind w:left="256" w:hanging="256"/>
              <w:rPr>
                <w:rFonts w:ascii="Times New Roman" w:hAnsi="Times New Roman" w:cs="Times New Roman"/>
                <w:sz w:val="24"/>
                <w:szCs w:val="24"/>
              </w:rPr>
            </w:pPr>
            <w:r w:rsidRPr="00155C1B">
              <w:rPr>
                <w:rFonts w:ascii="Times New Roman" w:hAnsi="Times New Roman" w:cs="Times New Roman"/>
                <w:sz w:val="24"/>
                <w:szCs w:val="24"/>
              </w:rPr>
              <w:t>Descriptive</w:t>
            </w:r>
          </w:p>
          <w:p w14:paraId="415601F1" w14:textId="77777777" w:rsidR="00F06640" w:rsidRPr="00155C1B" w:rsidRDefault="00F06640" w:rsidP="00607404">
            <w:pPr>
              <w:numPr>
                <w:ilvl w:val="0"/>
                <w:numId w:val="86"/>
              </w:numPr>
              <w:shd w:val="clear" w:color="auto" w:fill="FFFFFF"/>
              <w:spacing w:after="0" w:line="276" w:lineRule="auto"/>
              <w:ind w:left="256" w:hanging="256"/>
              <w:rPr>
                <w:rFonts w:ascii="Times New Roman" w:hAnsi="Times New Roman" w:cs="Times New Roman"/>
                <w:sz w:val="24"/>
                <w:szCs w:val="24"/>
              </w:rPr>
            </w:pPr>
            <w:r w:rsidRPr="00155C1B">
              <w:rPr>
                <w:rFonts w:ascii="Times New Roman" w:hAnsi="Times New Roman" w:cs="Times New Roman"/>
                <w:sz w:val="24"/>
                <w:szCs w:val="24"/>
              </w:rPr>
              <w:t>Experimental</w:t>
            </w:r>
          </w:p>
          <w:p w14:paraId="1B956267" w14:textId="77777777" w:rsidR="00F06640" w:rsidRPr="00155C1B" w:rsidRDefault="00F06640" w:rsidP="00607404">
            <w:pPr>
              <w:numPr>
                <w:ilvl w:val="0"/>
                <w:numId w:val="86"/>
              </w:numPr>
              <w:shd w:val="clear" w:color="auto" w:fill="FFFFFF"/>
              <w:spacing w:after="0" w:line="276" w:lineRule="auto"/>
              <w:ind w:left="256" w:hanging="256"/>
              <w:rPr>
                <w:rFonts w:ascii="Times New Roman" w:hAnsi="Times New Roman" w:cs="Times New Roman"/>
                <w:sz w:val="24"/>
                <w:szCs w:val="24"/>
              </w:rPr>
            </w:pPr>
            <w:r w:rsidRPr="00155C1B">
              <w:rPr>
                <w:rFonts w:ascii="Times New Roman" w:hAnsi="Times New Roman" w:cs="Times New Roman"/>
                <w:sz w:val="24"/>
                <w:szCs w:val="24"/>
              </w:rPr>
              <w:t>Case study</w:t>
            </w:r>
          </w:p>
          <w:p w14:paraId="4CECD9D1" w14:textId="77777777" w:rsidR="00F06640" w:rsidRPr="00155C1B" w:rsidRDefault="00F06640" w:rsidP="00607404">
            <w:pPr>
              <w:numPr>
                <w:ilvl w:val="0"/>
                <w:numId w:val="86"/>
              </w:numPr>
              <w:shd w:val="clear" w:color="auto" w:fill="FFFFFF"/>
              <w:spacing w:after="0" w:line="276" w:lineRule="auto"/>
              <w:ind w:left="256" w:hanging="256"/>
              <w:rPr>
                <w:rFonts w:ascii="Times New Roman" w:hAnsi="Times New Roman" w:cs="Times New Roman"/>
                <w:sz w:val="24"/>
                <w:szCs w:val="24"/>
              </w:rPr>
            </w:pPr>
            <w:r w:rsidRPr="00155C1B">
              <w:rPr>
                <w:rFonts w:ascii="Times New Roman" w:hAnsi="Times New Roman" w:cs="Times New Roman"/>
                <w:sz w:val="24"/>
                <w:szCs w:val="24"/>
              </w:rPr>
              <w:t>Correlational</w:t>
            </w:r>
          </w:p>
        </w:tc>
      </w:tr>
      <w:tr w:rsidR="00F06640" w:rsidRPr="00155C1B" w14:paraId="2215E2E6" w14:textId="77777777" w:rsidTr="00F06640">
        <w:trPr>
          <w:cantSplit/>
        </w:trPr>
        <w:tc>
          <w:tcPr>
            <w:tcW w:w="1633" w:type="pct"/>
          </w:tcPr>
          <w:p w14:paraId="31309779" w14:textId="77777777" w:rsidR="00F06640" w:rsidRPr="00155C1B" w:rsidRDefault="00F06640" w:rsidP="00607404">
            <w:pPr>
              <w:pStyle w:val="ListParagraph"/>
              <w:numPr>
                <w:ilvl w:val="0"/>
                <w:numId w:val="88"/>
              </w:numPr>
              <w:spacing w:after="0"/>
              <w:rPr>
                <w:rFonts w:ascii="Times New Roman" w:hAnsi="Times New Roman" w:cs="Times New Roman"/>
                <w:sz w:val="24"/>
                <w:szCs w:val="24"/>
              </w:rPr>
            </w:pPr>
            <w:r w:rsidRPr="00155C1B">
              <w:rPr>
                <w:rFonts w:ascii="Times New Roman" w:hAnsi="Times New Roman" w:cs="Times New Roman"/>
                <w:sz w:val="24"/>
                <w:szCs w:val="24"/>
              </w:rPr>
              <w:t>Sampling techniques</w:t>
            </w:r>
          </w:p>
        </w:tc>
        <w:tc>
          <w:tcPr>
            <w:tcW w:w="3367" w:type="pct"/>
          </w:tcPr>
          <w:p w14:paraId="302FC258" w14:textId="77777777" w:rsidR="00F06640" w:rsidRPr="00155C1B" w:rsidRDefault="00F06640" w:rsidP="00607404">
            <w:pPr>
              <w:numPr>
                <w:ilvl w:val="0"/>
                <w:numId w:val="87"/>
              </w:numPr>
              <w:shd w:val="clear" w:color="auto" w:fill="FFFFFF"/>
              <w:spacing w:after="0" w:line="276" w:lineRule="auto"/>
              <w:rPr>
                <w:rFonts w:ascii="Times New Roman" w:hAnsi="Times New Roman" w:cs="Times New Roman"/>
                <w:sz w:val="24"/>
                <w:szCs w:val="24"/>
              </w:rPr>
            </w:pPr>
            <w:r w:rsidRPr="00155C1B">
              <w:rPr>
                <w:rFonts w:ascii="Times New Roman" w:hAnsi="Times New Roman" w:cs="Times New Roman"/>
                <w:sz w:val="24"/>
                <w:szCs w:val="24"/>
              </w:rPr>
              <w:t>Probability</w:t>
            </w:r>
          </w:p>
          <w:p w14:paraId="333F6517" w14:textId="77777777" w:rsidR="00F06640" w:rsidRPr="00155C1B" w:rsidRDefault="00F06640" w:rsidP="00607404">
            <w:pPr>
              <w:numPr>
                <w:ilvl w:val="0"/>
                <w:numId w:val="87"/>
              </w:numPr>
              <w:shd w:val="clear" w:color="auto" w:fill="FFFFFF"/>
              <w:spacing w:after="0" w:line="276" w:lineRule="auto"/>
              <w:rPr>
                <w:rFonts w:ascii="Times New Roman" w:hAnsi="Times New Roman" w:cs="Times New Roman"/>
                <w:sz w:val="24"/>
                <w:szCs w:val="24"/>
              </w:rPr>
            </w:pPr>
            <w:r w:rsidRPr="00155C1B">
              <w:rPr>
                <w:rFonts w:ascii="Times New Roman" w:hAnsi="Times New Roman" w:cs="Times New Roman"/>
                <w:sz w:val="24"/>
                <w:szCs w:val="24"/>
              </w:rPr>
              <w:t>Non-probability</w:t>
            </w:r>
          </w:p>
        </w:tc>
      </w:tr>
      <w:tr w:rsidR="00F06640" w:rsidRPr="00155C1B" w14:paraId="30FE4668" w14:textId="77777777" w:rsidTr="00F06640">
        <w:trPr>
          <w:cantSplit/>
        </w:trPr>
        <w:tc>
          <w:tcPr>
            <w:tcW w:w="1633" w:type="pct"/>
          </w:tcPr>
          <w:p w14:paraId="3CAE463B" w14:textId="77777777" w:rsidR="00F06640" w:rsidRPr="00155C1B" w:rsidRDefault="00F06640" w:rsidP="00607404">
            <w:pPr>
              <w:pStyle w:val="ListParagraph"/>
              <w:numPr>
                <w:ilvl w:val="0"/>
                <w:numId w:val="88"/>
              </w:numPr>
              <w:spacing w:after="0"/>
              <w:rPr>
                <w:rFonts w:ascii="Times New Roman" w:hAnsi="Times New Roman" w:cs="Times New Roman"/>
                <w:sz w:val="24"/>
                <w:szCs w:val="24"/>
              </w:rPr>
            </w:pPr>
            <w:r w:rsidRPr="00155C1B">
              <w:rPr>
                <w:rFonts w:ascii="Times New Roman" w:hAnsi="Times New Roman" w:cs="Times New Roman"/>
                <w:sz w:val="24"/>
                <w:szCs w:val="24"/>
              </w:rPr>
              <w:t>Data analysis techniques</w:t>
            </w:r>
          </w:p>
        </w:tc>
        <w:tc>
          <w:tcPr>
            <w:tcW w:w="3367" w:type="pct"/>
          </w:tcPr>
          <w:p w14:paraId="04C91383" w14:textId="77777777" w:rsidR="00F06640" w:rsidRPr="00155C1B" w:rsidRDefault="00F06640" w:rsidP="00607404">
            <w:pPr>
              <w:numPr>
                <w:ilvl w:val="0"/>
                <w:numId w:val="87"/>
              </w:numPr>
              <w:shd w:val="clear" w:color="auto" w:fill="FFFFFF"/>
              <w:spacing w:after="0" w:line="276" w:lineRule="auto"/>
              <w:rPr>
                <w:rFonts w:ascii="Times New Roman" w:hAnsi="Times New Roman" w:cs="Times New Roman"/>
                <w:sz w:val="24"/>
                <w:szCs w:val="24"/>
              </w:rPr>
            </w:pPr>
            <w:r w:rsidRPr="00155C1B">
              <w:rPr>
                <w:rFonts w:ascii="Times New Roman" w:hAnsi="Times New Roman" w:cs="Times New Roman"/>
                <w:sz w:val="24"/>
                <w:szCs w:val="24"/>
              </w:rPr>
              <w:t>Hypothesis test</w:t>
            </w:r>
          </w:p>
        </w:tc>
      </w:tr>
      <w:tr w:rsidR="00F06640" w:rsidRPr="00155C1B" w14:paraId="1F624880" w14:textId="77777777" w:rsidTr="00F06640">
        <w:trPr>
          <w:cantSplit/>
        </w:trPr>
        <w:tc>
          <w:tcPr>
            <w:tcW w:w="1633" w:type="pct"/>
          </w:tcPr>
          <w:p w14:paraId="25DFD801" w14:textId="77777777" w:rsidR="00F06640" w:rsidRPr="00155C1B" w:rsidRDefault="00F06640" w:rsidP="00607404">
            <w:pPr>
              <w:pStyle w:val="ListParagraph"/>
              <w:numPr>
                <w:ilvl w:val="0"/>
                <w:numId w:val="88"/>
              </w:numPr>
              <w:spacing w:after="0"/>
              <w:rPr>
                <w:rFonts w:ascii="Times New Roman" w:hAnsi="Times New Roman" w:cs="Times New Roman"/>
                <w:sz w:val="24"/>
                <w:szCs w:val="24"/>
              </w:rPr>
            </w:pPr>
            <w:r w:rsidRPr="00155C1B">
              <w:rPr>
                <w:rFonts w:ascii="Times New Roman" w:hAnsi="Times New Roman" w:cs="Times New Roman"/>
                <w:sz w:val="24"/>
                <w:szCs w:val="24"/>
              </w:rPr>
              <w:t>Sources of data</w:t>
            </w:r>
          </w:p>
        </w:tc>
        <w:tc>
          <w:tcPr>
            <w:tcW w:w="3367" w:type="pct"/>
          </w:tcPr>
          <w:p w14:paraId="176E5823" w14:textId="77777777" w:rsidR="00F06640" w:rsidRPr="00155C1B" w:rsidRDefault="00F06640" w:rsidP="00607404">
            <w:pPr>
              <w:numPr>
                <w:ilvl w:val="0"/>
                <w:numId w:val="87"/>
              </w:numPr>
              <w:shd w:val="clear" w:color="auto" w:fill="FFFFFF"/>
              <w:spacing w:after="0" w:line="276" w:lineRule="auto"/>
              <w:rPr>
                <w:rFonts w:ascii="Times New Roman" w:hAnsi="Times New Roman" w:cs="Times New Roman"/>
                <w:sz w:val="24"/>
                <w:szCs w:val="24"/>
              </w:rPr>
            </w:pPr>
            <w:r w:rsidRPr="00155C1B">
              <w:rPr>
                <w:rFonts w:ascii="Times New Roman" w:hAnsi="Times New Roman" w:cs="Times New Roman"/>
                <w:sz w:val="24"/>
                <w:szCs w:val="24"/>
              </w:rPr>
              <w:t>Primary</w:t>
            </w:r>
          </w:p>
          <w:p w14:paraId="7F37EBE9" w14:textId="77777777" w:rsidR="00F06640" w:rsidRPr="00155C1B" w:rsidRDefault="00F06640" w:rsidP="00607404">
            <w:pPr>
              <w:numPr>
                <w:ilvl w:val="0"/>
                <w:numId w:val="87"/>
              </w:numPr>
              <w:shd w:val="clear" w:color="auto" w:fill="FFFFFF"/>
              <w:spacing w:after="0" w:line="276" w:lineRule="auto"/>
              <w:rPr>
                <w:rFonts w:ascii="Times New Roman" w:hAnsi="Times New Roman" w:cs="Times New Roman"/>
                <w:sz w:val="24"/>
                <w:szCs w:val="24"/>
              </w:rPr>
            </w:pPr>
            <w:r w:rsidRPr="00155C1B">
              <w:rPr>
                <w:rFonts w:ascii="Times New Roman" w:hAnsi="Times New Roman" w:cs="Times New Roman"/>
                <w:sz w:val="24"/>
                <w:szCs w:val="24"/>
              </w:rPr>
              <w:t>Secondary</w:t>
            </w:r>
          </w:p>
        </w:tc>
      </w:tr>
      <w:tr w:rsidR="00F06640" w:rsidRPr="00155C1B" w14:paraId="5383D21A" w14:textId="77777777" w:rsidTr="00F06640">
        <w:trPr>
          <w:cantSplit/>
        </w:trPr>
        <w:tc>
          <w:tcPr>
            <w:tcW w:w="1633" w:type="pct"/>
          </w:tcPr>
          <w:p w14:paraId="18841DE9" w14:textId="77777777" w:rsidR="00F06640" w:rsidRPr="00155C1B" w:rsidRDefault="00F06640" w:rsidP="00607404">
            <w:pPr>
              <w:pStyle w:val="ListParagraph"/>
              <w:numPr>
                <w:ilvl w:val="0"/>
                <w:numId w:val="88"/>
              </w:numPr>
              <w:spacing w:after="0"/>
              <w:rPr>
                <w:rFonts w:ascii="Times New Roman" w:hAnsi="Times New Roman" w:cs="Times New Roman"/>
                <w:sz w:val="24"/>
                <w:szCs w:val="24"/>
              </w:rPr>
            </w:pPr>
            <w:r w:rsidRPr="00155C1B">
              <w:rPr>
                <w:rFonts w:ascii="Times New Roman" w:hAnsi="Times New Roman" w:cs="Times New Roman"/>
                <w:sz w:val="24"/>
                <w:szCs w:val="24"/>
              </w:rPr>
              <w:t>Methods of data collection</w:t>
            </w:r>
          </w:p>
        </w:tc>
        <w:tc>
          <w:tcPr>
            <w:tcW w:w="3367" w:type="pct"/>
          </w:tcPr>
          <w:p w14:paraId="1F7C2B18" w14:textId="77777777" w:rsidR="00F06640" w:rsidRPr="00155C1B" w:rsidRDefault="00F06640" w:rsidP="00607404">
            <w:pPr>
              <w:numPr>
                <w:ilvl w:val="0"/>
                <w:numId w:val="87"/>
              </w:numPr>
              <w:shd w:val="clear" w:color="auto" w:fill="FFFFFF"/>
              <w:spacing w:after="0" w:line="276" w:lineRule="auto"/>
              <w:rPr>
                <w:rFonts w:ascii="Times New Roman" w:hAnsi="Times New Roman" w:cs="Times New Roman"/>
                <w:sz w:val="24"/>
                <w:szCs w:val="24"/>
              </w:rPr>
            </w:pPr>
            <w:r w:rsidRPr="00155C1B">
              <w:rPr>
                <w:rFonts w:ascii="Times New Roman" w:hAnsi="Times New Roman" w:cs="Times New Roman"/>
                <w:sz w:val="24"/>
                <w:szCs w:val="24"/>
              </w:rPr>
              <w:t>Questionnaire</w:t>
            </w:r>
          </w:p>
          <w:p w14:paraId="798DFB13" w14:textId="77777777" w:rsidR="00F06640" w:rsidRPr="00155C1B" w:rsidRDefault="00F06640" w:rsidP="00607404">
            <w:pPr>
              <w:numPr>
                <w:ilvl w:val="0"/>
                <w:numId w:val="87"/>
              </w:numPr>
              <w:shd w:val="clear" w:color="auto" w:fill="FFFFFF"/>
              <w:spacing w:after="0" w:line="276" w:lineRule="auto"/>
              <w:rPr>
                <w:rFonts w:ascii="Times New Roman" w:hAnsi="Times New Roman" w:cs="Times New Roman"/>
                <w:sz w:val="24"/>
                <w:szCs w:val="24"/>
              </w:rPr>
            </w:pPr>
            <w:r w:rsidRPr="00155C1B">
              <w:rPr>
                <w:rFonts w:ascii="Times New Roman" w:hAnsi="Times New Roman" w:cs="Times New Roman"/>
                <w:sz w:val="24"/>
                <w:szCs w:val="24"/>
              </w:rPr>
              <w:t>Interviewing</w:t>
            </w:r>
          </w:p>
          <w:p w14:paraId="56E6136B" w14:textId="77777777" w:rsidR="00F06640" w:rsidRPr="00155C1B" w:rsidRDefault="00F06640" w:rsidP="00607404">
            <w:pPr>
              <w:numPr>
                <w:ilvl w:val="0"/>
                <w:numId w:val="87"/>
              </w:numPr>
              <w:shd w:val="clear" w:color="auto" w:fill="FFFFFF"/>
              <w:spacing w:after="0" w:line="276" w:lineRule="auto"/>
              <w:rPr>
                <w:rFonts w:ascii="Times New Roman" w:hAnsi="Times New Roman" w:cs="Times New Roman"/>
                <w:sz w:val="24"/>
                <w:szCs w:val="24"/>
              </w:rPr>
            </w:pPr>
            <w:r w:rsidRPr="00155C1B">
              <w:rPr>
                <w:rFonts w:ascii="Times New Roman" w:hAnsi="Times New Roman" w:cs="Times New Roman"/>
                <w:sz w:val="24"/>
                <w:szCs w:val="24"/>
              </w:rPr>
              <w:t>Observation</w:t>
            </w:r>
          </w:p>
        </w:tc>
      </w:tr>
    </w:tbl>
    <w:p w14:paraId="03200E4F" w14:textId="77777777" w:rsidR="00F06640" w:rsidRPr="00155C1B" w:rsidRDefault="00F06640" w:rsidP="00B311AF">
      <w:pPr>
        <w:spacing w:line="276" w:lineRule="auto"/>
        <w:rPr>
          <w:rFonts w:ascii="Times New Roman" w:hAnsi="Times New Roman" w:cs="Times New Roman"/>
          <w:b/>
          <w:sz w:val="24"/>
          <w:szCs w:val="24"/>
        </w:rPr>
      </w:pPr>
    </w:p>
    <w:p w14:paraId="5D3286B0" w14:textId="77777777" w:rsidR="00F06640" w:rsidRPr="00155C1B" w:rsidRDefault="00F06640" w:rsidP="00B311AF">
      <w:pPr>
        <w:spacing w:line="276" w:lineRule="auto"/>
        <w:rPr>
          <w:rFonts w:ascii="Times New Roman" w:hAnsi="Times New Roman" w:cs="Times New Roman"/>
          <w:sz w:val="24"/>
          <w:szCs w:val="24"/>
        </w:rPr>
      </w:pPr>
      <w:r w:rsidRPr="00155C1B">
        <w:rPr>
          <w:rFonts w:ascii="Times New Roman" w:hAnsi="Times New Roman" w:cs="Times New Roman"/>
          <w:b/>
          <w:sz w:val="24"/>
          <w:szCs w:val="24"/>
        </w:rPr>
        <w:t>REQUIRED SKILLS AND KNOWLEDGE</w:t>
      </w:r>
    </w:p>
    <w:p w14:paraId="7665F82F" w14:textId="77777777" w:rsidR="00F06640" w:rsidRPr="00155C1B" w:rsidRDefault="00F06640"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This section describes the skills and knowledge required for this unit of competency.</w:t>
      </w:r>
    </w:p>
    <w:p w14:paraId="40EF12A5" w14:textId="77777777" w:rsidR="00F06640" w:rsidRPr="00155C1B" w:rsidRDefault="00F06640" w:rsidP="00B311AF">
      <w:pPr>
        <w:pStyle w:val="ListParagraph"/>
        <w:ind w:left="0"/>
        <w:rPr>
          <w:rFonts w:ascii="Times New Roman" w:hAnsi="Times New Roman" w:cs="Times New Roman"/>
          <w:b/>
          <w:sz w:val="24"/>
          <w:szCs w:val="24"/>
        </w:rPr>
      </w:pPr>
    </w:p>
    <w:p w14:paraId="2EAB0940" w14:textId="77777777" w:rsidR="00F06640" w:rsidRPr="00155C1B" w:rsidRDefault="00F06640"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Required Skills</w:t>
      </w:r>
    </w:p>
    <w:p w14:paraId="728EB6C3" w14:textId="77777777" w:rsidR="00F06640" w:rsidRPr="00155C1B" w:rsidRDefault="00F06640" w:rsidP="00B311AF">
      <w:pPr>
        <w:spacing w:line="276" w:lineRule="auto"/>
        <w:rPr>
          <w:rFonts w:ascii="Times New Roman" w:hAnsi="Times New Roman" w:cs="Times New Roman"/>
          <w:sz w:val="24"/>
          <w:szCs w:val="24"/>
        </w:rPr>
      </w:pPr>
      <w:r w:rsidRPr="00155C1B">
        <w:rPr>
          <w:rFonts w:ascii="Times New Roman" w:hAnsi="Times New Roman" w:cs="Times New Roman"/>
          <w:sz w:val="24"/>
          <w:szCs w:val="24"/>
        </w:rPr>
        <w:t>The individual needs to demonstrate the following skills:</w:t>
      </w:r>
    </w:p>
    <w:p w14:paraId="680640DC" w14:textId="77777777" w:rsidR="00F06640" w:rsidRPr="00155C1B" w:rsidRDefault="00F06640"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Organizing skills</w:t>
      </w:r>
    </w:p>
    <w:p w14:paraId="52F33906" w14:textId="77777777" w:rsidR="00F06640" w:rsidRPr="00155C1B" w:rsidRDefault="00F06640"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 xml:space="preserve">Analytical skills </w:t>
      </w:r>
    </w:p>
    <w:p w14:paraId="57DF73BE" w14:textId="77777777" w:rsidR="00F06640" w:rsidRPr="00155C1B" w:rsidRDefault="00F06640"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Negotiation skills</w:t>
      </w:r>
    </w:p>
    <w:p w14:paraId="326834B0" w14:textId="77777777" w:rsidR="00F06640" w:rsidRPr="00155C1B" w:rsidRDefault="00F06640"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lastRenderedPageBreak/>
        <w:t>Interpersonal skills</w:t>
      </w:r>
    </w:p>
    <w:p w14:paraId="62BA16A8" w14:textId="77777777" w:rsidR="00F06640" w:rsidRPr="00155C1B" w:rsidRDefault="00F06640"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Communication skills</w:t>
      </w:r>
    </w:p>
    <w:p w14:paraId="18041941" w14:textId="77777777" w:rsidR="00F06640" w:rsidRPr="00155C1B" w:rsidRDefault="00F06640"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Evaluation skills</w:t>
      </w:r>
    </w:p>
    <w:p w14:paraId="70498D81" w14:textId="77777777" w:rsidR="00F06640" w:rsidRPr="00155C1B" w:rsidRDefault="00F06640"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Problem solving</w:t>
      </w:r>
    </w:p>
    <w:p w14:paraId="50C68539" w14:textId="77777777" w:rsidR="00F06640" w:rsidRPr="00155C1B" w:rsidRDefault="00F06640"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Critical thinking</w:t>
      </w:r>
    </w:p>
    <w:p w14:paraId="6AF1C32E" w14:textId="77777777" w:rsidR="00F06640" w:rsidRPr="00155C1B" w:rsidRDefault="00F06640" w:rsidP="00607404">
      <w:pPr>
        <w:pStyle w:val="PlainText"/>
        <w:numPr>
          <w:ilvl w:val="0"/>
          <w:numId w:val="50"/>
        </w:numPr>
        <w:spacing w:line="276" w:lineRule="auto"/>
        <w:jc w:val="both"/>
        <w:rPr>
          <w:rFonts w:ascii="Times New Roman" w:hAnsi="Times New Roman"/>
          <w:sz w:val="24"/>
          <w:szCs w:val="24"/>
        </w:rPr>
      </w:pPr>
      <w:r w:rsidRPr="00155C1B">
        <w:rPr>
          <w:rFonts w:ascii="Times New Roman" w:hAnsi="Times New Roman"/>
          <w:sz w:val="24"/>
          <w:szCs w:val="24"/>
        </w:rPr>
        <w:t>Presentation skills</w:t>
      </w:r>
    </w:p>
    <w:p w14:paraId="57D9B5FE" w14:textId="77777777" w:rsidR="00F06640" w:rsidRPr="00155C1B" w:rsidRDefault="00F06640" w:rsidP="00B311AF">
      <w:pPr>
        <w:pStyle w:val="PlainText"/>
        <w:spacing w:line="276" w:lineRule="auto"/>
        <w:ind w:left="720"/>
        <w:jc w:val="both"/>
        <w:rPr>
          <w:rFonts w:ascii="Times New Roman" w:hAnsi="Times New Roman"/>
          <w:sz w:val="24"/>
          <w:szCs w:val="24"/>
        </w:rPr>
      </w:pPr>
    </w:p>
    <w:p w14:paraId="5627BBE5" w14:textId="77777777" w:rsidR="00F06640" w:rsidRPr="00155C1B" w:rsidRDefault="00F06640" w:rsidP="00B311AF">
      <w:pPr>
        <w:spacing w:line="276" w:lineRule="auto"/>
        <w:rPr>
          <w:rFonts w:ascii="Times New Roman" w:hAnsi="Times New Roman" w:cs="Times New Roman"/>
          <w:b/>
          <w:bCs/>
          <w:sz w:val="24"/>
          <w:szCs w:val="24"/>
        </w:rPr>
      </w:pPr>
      <w:r w:rsidRPr="00155C1B">
        <w:rPr>
          <w:rFonts w:ascii="Times New Roman" w:hAnsi="Times New Roman" w:cs="Times New Roman"/>
          <w:b/>
          <w:bCs/>
          <w:sz w:val="24"/>
          <w:szCs w:val="24"/>
        </w:rPr>
        <w:t>Required Knowledge</w:t>
      </w:r>
    </w:p>
    <w:p w14:paraId="4D602C3D" w14:textId="77777777" w:rsidR="00F06640" w:rsidRPr="00155C1B" w:rsidRDefault="00F06640" w:rsidP="00B311AF">
      <w:pPr>
        <w:spacing w:line="276" w:lineRule="auto"/>
        <w:rPr>
          <w:rFonts w:ascii="Times New Roman" w:hAnsi="Times New Roman" w:cs="Times New Roman"/>
          <w:bCs/>
          <w:sz w:val="24"/>
          <w:szCs w:val="24"/>
        </w:rPr>
      </w:pPr>
      <w:r w:rsidRPr="00155C1B">
        <w:rPr>
          <w:rFonts w:ascii="Times New Roman" w:hAnsi="Times New Roman" w:cs="Times New Roman"/>
          <w:bCs/>
          <w:sz w:val="24"/>
          <w:szCs w:val="24"/>
        </w:rPr>
        <w:t>The individual needs to demonstrate knowledge of:</w:t>
      </w:r>
    </w:p>
    <w:p w14:paraId="7D8DF726" w14:textId="77777777" w:rsidR="00F06640" w:rsidRPr="00155C1B" w:rsidRDefault="00F06640"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Research methods</w:t>
      </w:r>
    </w:p>
    <w:p w14:paraId="4A4F6896" w14:textId="77777777" w:rsidR="00F06640" w:rsidRPr="00155C1B" w:rsidRDefault="00F06640"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Technical report writing</w:t>
      </w:r>
    </w:p>
    <w:p w14:paraId="636C1F07" w14:textId="77777777" w:rsidR="00F06640" w:rsidRPr="00155C1B" w:rsidRDefault="00F06640"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Communication skills</w:t>
      </w:r>
    </w:p>
    <w:p w14:paraId="45EF35E5" w14:textId="77777777" w:rsidR="00F06640" w:rsidRPr="00155C1B" w:rsidRDefault="00F06640" w:rsidP="00607404">
      <w:pPr>
        <w:pStyle w:val="ListParagraph"/>
        <w:numPr>
          <w:ilvl w:val="0"/>
          <w:numId w:val="55"/>
        </w:numPr>
        <w:spacing w:after="0"/>
        <w:rPr>
          <w:rFonts w:ascii="Times New Roman" w:hAnsi="Times New Roman" w:cs="Times New Roman"/>
          <w:bCs/>
          <w:sz w:val="24"/>
          <w:szCs w:val="24"/>
        </w:rPr>
      </w:pPr>
      <w:r w:rsidRPr="00155C1B">
        <w:rPr>
          <w:rFonts w:ascii="Times New Roman" w:hAnsi="Times New Roman" w:cs="Times New Roman"/>
          <w:bCs/>
          <w:sz w:val="24"/>
          <w:szCs w:val="24"/>
        </w:rPr>
        <w:t xml:space="preserve">Presentation skills </w:t>
      </w:r>
    </w:p>
    <w:p w14:paraId="04F370AE" w14:textId="77777777" w:rsidR="00F06640" w:rsidRPr="00155C1B" w:rsidRDefault="00F06640" w:rsidP="00B311AF">
      <w:pPr>
        <w:pStyle w:val="ListParagraph"/>
        <w:rPr>
          <w:rFonts w:ascii="Times New Roman" w:hAnsi="Times New Roman" w:cs="Times New Roman"/>
          <w:bCs/>
          <w:sz w:val="24"/>
          <w:szCs w:val="24"/>
        </w:rPr>
      </w:pPr>
    </w:p>
    <w:p w14:paraId="0A367890" w14:textId="77777777" w:rsidR="00F06640" w:rsidRPr="00155C1B" w:rsidRDefault="00F06640" w:rsidP="00B311AF">
      <w:pPr>
        <w:pStyle w:val="ListParagraph"/>
        <w:ind w:left="0"/>
        <w:rPr>
          <w:rFonts w:ascii="Times New Roman" w:hAnsi="Times New Roman" w:cs="Times New Roman"/>
          <w:b/>
          <w:sz w:val="24"/>
          <w:szCs w:val="24"/>
        </w:rPr>
      </w:pPr>
      <w:r w:rsidRPr="00155C1B">
        <w:rPr>
          <w:rFonts w:ascii="Times New Roman" w:hAnsi="Times New Roman" w:cs="Times New Roman"/>
          <w:b/>
          <w:sz w:val="24"/>
          <w:szCs w:val="24"/>
        </w:rPr>
        <w:t>EVIDENCE GUIDE</w:t>
      </w:r>
    </w:p>
    <w:p w14:paraId="66BBEC60" w14:textId="77777777" w:rsidR="00F06640" w:rsidRPr="00155C1B" w:rsidRDefault="00F06640" w:rsidP="00B311AF">
      <w:pPr>
        <w:pStyle w:val="ListParagraph"/>
        <w:ind w:left="0"/>
        <w:rPr>
          <w:rFonts w:ascii="Times New Roman" w:hAnsi="Times New Roman" w:cs="Times New Roman"/>
          <w:sz w:val="24"/>
          <w:szCs w:val="24"/>
        </w:rPr>
      </w:pPr>
      <w:r w:rsidRPr="00155C1B">
        <w:rPr>
          <w:rFonts w:ascii="Times New Roman" w:hAnsi="Times New Roman" w:cs="Times New Roman"/>
          <w:sz w:val="24"/>
          <w:szCs w:val="24"/>
        </w:rPr>
        <w:t>This provides advice on assessment and must be read in conjunction with the performance criteria, required skills and knowledge and range.</w:t>
      </w:r>
    </w:p>
    <w:p w14:paraId="52680454" w14:textId="77777777" w:rsidR="00F06640" w:rsidRPr="00155C1B" w:rsidRDefault="00F06640" w:rsidP="00B311AF">
      <w:pPr>
        <w:pStyle w:val="ListParagraph"/>
        <w:ind w:left="0"/>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6295"/>
      </w:tblGrid>
      <w:tr w:rsidR="00F06640" w:rsidRPr="00155C1B" w14:paraId="582C531E" w14:textId="77777777" w:rsidTr="008D5F51">
        <w:tc>
          <w:tcPr>
            <w:tcW w:w="1353" w:type="pct"/>
          </w:tcPr>
          <w:p w14:paraId="7B7AE21A" w14:textId="77777777" w:rsidR="00F06640" w:rsidRPr="00155C1B" w:rsidRDefault="00F06640" w:rsidP="00607404">
            <w:pPr>
              <w:numPr>
                <w:ilvl w:val="0"/>
                <w:numId w:val="8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Critical Aspects of Competency</w:t>
            </w:r>
          </w:p>
        </w:tc>
        <w:tc>
          <w:tcPr>
            <w:tcW w:w="3647" w:type="pct"/>
          </w:tcPr>
          <w:p w14:paraId="34410C9C" w14:textId="77777777" w:rsidR="00F06640" w:rsidRPr="00155C1B" w:rsidRDefault="00F06640" w:rsidP="00B311AF">
            <w:pPr>
              <w:widowControl w:val="0"/>
              <w:adjustRightInd w:val="0"/>
              <w:spacing w:line="276" w:lineRule="auto"/>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Assessment requires evidence that the candidate: </w:t>
            </w:r>
          </w:p>
          <w:p w14:paraId="3E8D9E9B" w14:textId="77777777" w:rsidR="00F06640" w:rsidRPr="00155C1B" w:rsidRDefault="00F06640" w:rsidP="00607404">
            <w:pPr>
              <w:pStyle w:val="ListParagraph"/>
              <w:widowControl w:val="0"/>
              <w:numPr>
                <w:ilvl w:val="0"/>
                <w:numId w:val="90"/>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Identified Research problem as per requirements of industry</w:t>
            </w:r>
          </w:p>
          <w:p w14:paraId="5A0A634B" w14:textId="77777777" w:rsidR="00F06640" w:rsidRPr="00155C1B" w:rsidRDefault="00F06640" w:rsidP="00607404">
            <w:pPr>
              <w:pStyle w:val="ListParagraph"/>
              <w:widowControl w:val="0"/>
              <w:numPr>
                <w:ilvl w:val="0"/>
                <w:numId w:val="90"/>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 Defined the scope of the study as per the research problem </w:t>
            </w:r>
          </w:p>
          <w:p w14:paraId="5B901CEB" w14:textId="2DEFB935" w:rsidR="00F06640" w:rsidRPr="00155C1B" w:rsidRDefault="00F06640" w:rsidP="00607404">
            <w:pPr>
              <w:pStyle w:val="ListParagraph"/>
              <w:widowControl w:val="0"/>
              <w:numPr>
                <w:ilvl w:val="0"/>
                <w:numId w:val="90"/>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 Formulated a research </w:t>
            </w:r>
            <w:r w:rsidR="00346E44" w:rsidRPr="00155C1B">
              <w:rPr>
                <w:rFonts w:ascii="Times New Roman" w:hAnsi="Times New Roman" w:cs="Times New Roman"/>
                <w:sz w:val="24"/>
                <w:szCs w:val="24"/>
              </w:rPr>
              <w:t>title-based</w:t>
            </w:r>
            <w:r w:rsidRPr="00155C1B">
              <w:rPr>
                <w:rFonts w:ascii="Times New Roman" w:hAnsi="Times New Roman" w:cs="Times New Roman"/>
                <w:sz w:val="24"/>
                <w:szCs w:val="24"/>
              </w:rPr>
              <w:t xml:space="preserve"> objective.</w:t>
            </w:r>
          </w:p>
          <w:p w14:paraId="42B25A0F" w14:textId="77777777" w:rsidR="00F06640" w:rsidRPr="00155C1B" w:rsidRDefault="00F06640" w:rsidP="00607404">
            <w:pPr>
              <w:pStyle w:val="ListParagraph"/>
              <w:widowControl w:val="0"/>
              <w:numPr>
                <w:ilvl w:val="0"/>
                <w:numId w:val="90"/>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 Identified Research objectives based on the title.</w:t>
            </w:r>
          </w:p>
          <w:p w14:paraId="4F35C07F" w14:textId="77777777" w:rsidR="00F06640" w:rsidRPr="00155C1B" w:rsidRDefault="00F06640" w:rsidP="00607404">
            <w:pPr>
              <w:pStyle w:val="ListParagraph"/>
              <w:widowControl w:val="0"/>
              <w:numPr>
                <w:ilvl w:val="0"/>
                <w:numId w:val="90"/>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 Established Research questions based on the objectives. </w:t>
            </w:r>
          </w:p>
          <w:p w14:paraId="5C26BA2D" w14:textId="77777777" w:rsidR="00F06640" w:rsidRPr="00155C1B" w:rsidRDefault="00F06640" w:rsidP="00607404">
            <w:pPr>
              <w:pStyle w:val="ListParagraph"/>
              <w:widowControl w:val="0"/>
              <w:numPr>
                <w:ilvl w:val="0"/>
                <w:numId w:val="90"/>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 Identified Sources of information based on research objectives.</w:t>
            </w:r>
          </w:p>
          <w:p w14:paraId="54C13BB8" w14:textId="77777777" w:rsidR="00F06640" w:rsidRPr="00155C1B" w:rsidRDefault="00F06640" w:rsidP="00607404">
            <w:pPr>
              <w:pStyle w:val="ListParagraph"/>
              <w:widowControl w:val="0"/>
              <w:numPr>
                <w:ilvl w:val="0"/>
                <w:numId w:val="90"/>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 Reviewed and cited Relevant information is based on area of study</w:t>
            </w:r>
          </w:p>
          <w:p w14:paraId="141CE6DA" w14:textId="77777777" w:rsidR="00F06640" w:rsidRPr="00155C1B" w:rsidRDefault="00F06640" w:rsidP="00607404">
            <w:pPr>
              <w:pStyle w:val="ListParagraph"/>
              <w:widowControl w:val="0"/>
              <w:numPr>
                <w:ilvl w:val="0"/>
                <w:numId w:val="90"/>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Identified the locality/site of the study based on the research objective.</w:t>
            </w:r>
          </w:p>
          <w:p w14:paraId="33D0E6FA" w14:textId="77777777" w:rsidR="00F06640" w:rsidRPr="00155C1B" w:rsidRDefault="00F06640" w:rsidP="00607404">
            <w:pPr>
              <w:pStyle w:val="ListParagraph"/>
              <w:widowControl w:val="0"/>
              <w:numPr>
                <w:ilvl w:val="0"/>
                <w:numId w:val="90"/>
              </w:numPr>
              <w:adjustRightInd w:val="0"/>
              <w:spacing w:after="0"/>
              <w:textAlignment w:val="baseline"/>
              <w:rPr>
                <w:rFonts w:ascii="Times New Roman" w:hAnsi="Times New Roman" w:cs="Times New Roman"/>
                <w:sz w:val="24"/>
                <w:szCs w:val="24"/>
              </w:rPr>
            </w:pPr>
            <w:r w:rsidRPr="00155C1B">
              <w:rPr>
                <w:rFonts w:ascii="Times New Roman" w:hAnsi="Times New Roman" w:cs="Times New Roman"/>
                <w:sz w:val="24"/>
                <w:szCs w:val="24"/>
              </w:rPr>
              <w:t>Identified Materials, methods and procedures based on the research problem.</w:t>
            </w:r>
          </w:p>
          <w:p w14:paraId="7039DDFB"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Prepared a schedule of the study based on timeframe of the study. </w:t>
            </w:r>
          </w:p>
          <w:p w14:paraId="7705EC3A"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Prepared Research budget based on the scope of the </w:t>
            </w:r>
            <w:r w:rsidRPr="00155C1B">
              <w:rPr>
                <w:rFonts w:ascii="Times New Roman" w:hAnsi="Times New Roman" w:cs="Times New Roman"/>
                <w:sz w:val="24"/>
                <w:szCs w:val="24"/>
              </w:rPr>
              <w:lastRenderedPageBreak/>
              <w:t>research</w:t>
            </w:r>
          </w:p>
          <w:p w14:paraId="39446BA0"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Identified and selected Types of research design are based on the research objectives.</w:t>
            </w:r>
          </w:p>
          <w:p w14:paraId="10E1AB06"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Data analysis techniques are selected and established research objective and research design.</w:t>
            </w:r>
          </w:p>
          <w:p w14:paraId="3C6ACD1D"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Determined Validity and reliability of research instruments is as per the research design. </w:t>
            </w:r>
          </w:p>
          <w:p w14:paraId="684B9365"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Developed a research proposal </w:t>
            </w:r>
          </w:p>
          <w:p w14:paraId="36627CEF"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Determined research design </w:t>
            </w:r>
          </w:p>
          <w:p w14:paraId="7B5F9E3C"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Determined Data Collection Methods and data analysis Procedures   </w:t>
            </w:r>
          </w:p>
          <w:p w14:paraId="1E465398"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Identified Data collection tools based on the research design </w:t>
            </w:r>
          </w:p>
          <w:p w14:paraId="0B01A1FF"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Collected Data is in line with research objectives.</w:t>
            </w:r>
          </w:p>
          <w:p w14:paraId="58B07AD1"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Analyzed and interpreted Data is in line with research objectives. </w:t>
            </w:r>
          </w:p>
          <w:p w14:paraId="05649333"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Processed and presented Data as per relevant methodology</w:t>
            </w:r>
          </w:p>
          <w:p w14:paraId="7E6FB4E2"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Identified Research report format as per relevant standards</w:t>
            </w:r>
          </w:p>
          <w:p w14:paraId="1E7B4C7F"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Prepared Research report as per standards</w:t>
            </w:r>
          </w:p>
          <w:p w14:paraId="7B326A7E" w14:textId="77777777" w:rsidR="00F06640" w:rsidRPr="00155C1B" w:rsidRDefault="00F06640" w:rsidP="00607404">
            <w:pPr>
              <w:pStyle w:val="ListParagraph"/>
              <w:widowControl w:val="0"/>
              <w:numPr>
                <w:ilvl w:val="0"/>
                <w:numId w:val="90"/>
              </w:numPr>
              <w:adjustRightInd w:val="0"/>
              <w:spacing w:after="0"/>
              <w:ind w:left="886" w:hanging="526"/>
              <w:textAlignment w:val="baseline"/>
              <w:rPr>
                <w:rFonts w:ascii="Times New Roman" w:hAnsi="Times New Roman" w:cs="Times New Roman"/>
                <w:sz w:val="24"/>
                <w:szCs w:val="24"/>
              </w:rPr>
            </w:pPr>
            <w:r w:rsidRPr="00155C1B">
              <w:rPr>
                <w:rFonts w:ascii="Times New Roman" w:hAnsi="Times New Roman" w:cs="Times New Roman"/>
                <w:sz w:val="24"/>
                <w:szCs w:val="24"/>
              </w:rPr>
              <w:t xml:space="preserve">Determined and presented Research findings as per work place procedures </w:t>
            </w:r>
          </w:p>
        </w:tc>
      </w:tr>
      <w:tr w:rsidR="00F06640" w:rsidRPr="00155C1B" w14:paraId="1846DA2F" w14:textId="77777777" w:rsidTr="008D5F51">
        <w:tc>
          <w:tcPr>
            <w:tcW w:w="1353" w:type="pct"/>
          </w:tcPr>
          <w:p w14:paraId="377D7CBE" w14:textId="77777777" w:rsidR="00F06640" w:rsidRPr="00155C1B" w:rsidRDefault="00F06640" w:rsidP="00607404">
            <w:pPr>
              <w:numPr>
                <w:ilvl w:val="0"/>
                <w:numId w:val="8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lastRenderedPageBreak/>
              <w:t>Resource implications</w:t>
            </w:r>
          </w:p>
        </w:tc>
        <w:tc>
          <w:tcPr>
            <w:tcW w:w="3647" w:type="pct"/>
          </w:tcPr>
          <w:p w14:paraId="64274C81" w14:textId="77777777" w:rsidR="00F06640" w:rsidRPr="00155C1B" w:rsidRDefault="00F06640" w:rsidP="00B311AF">
            <w:pPr>
              <w:numPr>
                <w:ilvl w:val="12"/>
                <w:numId w:val="0"/>
              </w:numPr>
              <w:tabs>
                <w:tab w:val="left" w:pos="357"/>
              </w:tabs>
              <w:spacing w:line="276" w:lineRule="auto"/>
              <w:ind w:left="357" w:hanging="357"/>
              <w:jc w:val="both"/>
              <w:rPr>
                <w:rFonts w:ascii="Times New Roman" w:hAnsi="Times New Roman" w:cs="Times New Roman"/>
                <w:sz w:val="24"/>
                <w:szCs w:val="24"/>
              </w:rPr>
            </w:pPr>
            <w:r w:rsidRPr="00155C1B">
              <w:rPr>
                <w:rFonts w:ascii="Times New Roman" w:hAnsi="Times New Roman" w:cs="Times New Roman"/>
                <w:sz w:val="24"/>
                <w:szCs w:val="24"/>
              </w:rPr>
              <w:t>The following resources must be provided:</w:t>
            </w:r>
          </w:p>
          <w:p w14:paraId="52AED5A4" w14:textId="77777777" w:rsidR="00F06640" w:rsidRPr="00155C1B" w:rsidRDefault="00F06640" w:rsidP="00607404">
            <w:pPr>
              <w:pStyle w:val="ListParagraph"/>
              <w:numPr>
                <w:ilvl w:val="1"/>
                <w:numId w:val="91"/>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Functional bee facilities </w:t>
            </w:r>
          </w:p>
        </w:tc>
      </w:tr>
      <w:tr w:rsidR="00F06640" w:rsidRPr="00155C1B" w14:paraId="2AB551CA" w14:textId="77777777" w:rsidTr="008D5F51">
        <w:tc>
          <w:tcPr>
            <w:tcW w:w="1353" w:type="pct"/>
          </w:tcPr>
          <w:p w14:paraId="712CFC3C" w14:textId="77777777" w:rsidR="00F06640" w:rsidRPr="00155C1B" w:rsidRDefault="00F06640" w:rsidP="00607404">
            <w:pPr>
              <w:numPr>
                <w:ilvl w:val="0"/>
                <w:numId w:val="85"/>
              </w:numPr>
              <w:spacing w:after="0" w:line="276" w:lineRule="auto"/>
              <w:rPr>
                <w:rFonts w:ascii="Times New Roman" w:hAnsi="Times New Roman" w:cs="Times New Roman"/>
                <w:sz w:val="24"/>
                <w:szCs w:val="24"/>
              </w:rPr>
            </w:pPr>
            <w:r w:rsidRPr="00155C1B">
              <w:rPr>
                <w:rFonts w:ascii="Times New Roman" w:hAnsi="Times New Roman" w:cs="Times New Roman"/>
                <w:sz w:val="24"/>
                <w:szCs w:val="24"/>
              </w:rPr>
              <w:t>Methods of Assessment</w:t>
            </w:r>
          </w:p>
        </w:tc>
        <w:tc>
          <w:tcPr>
            <w:tcW w:w="3647" w:type="pct"/>
          </w:tcPr>
          <w:p w14:paraId="65D58EB8" w14:textId="77777777" w:rsidR="00F06640" w:rsidRPr="00155C1B" w:rsidRDefault="00F06640" w:rsidP="00B311AF">
            <w:pPr>
              <w:tabs>
                <w:tab w:val="left" w:pos="360"/>
              </w:tabs>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Competency may be assessed through:</w:t>
            </w:r>
          </w:p>
          <w:p w14:paraId="4CD10BAC" w14:textId="77777777" w:rsidR="00F06640" w:rsidRPr="00155C1B" w:rsidRDefault="00F06640" w:rsidP="00607404">
            <w:pPr>
              <w:pStyle w:val="ListParagraph"/>
              <w:numPr>
                <w:ilvl w:val="1"/>
                <w:numId w:val="89"/>
              </w:numPr>
              <w:spacing w:after="0"/>
              <w:rPr>
                <w:rFonts w:ascii="Times New Roman" w:hAnsi="Times New Roman" w:cs="Times New Roman"/>
                <w:sz w:val="24"/>
                <w:szCs w:val="24"/>
              </w:rPr>
            </w:pPr>
            <w:r w:rsidRPr="00155C1B">
              <w:rPr>
                <w:rFonts w:ascii="Times New Roman" w:hAnsi="Times New Roman" w:cs="Times New Roman"/>
                <w:sz w:val="24"/>
                <w:szCs w:val="24"/>
              </w:rPr>
              <w:t>Written tests</w:t>
            </w:r>
          </w:p>
          <w:p w14:paraId="0AB9B5BB" w14:textId="77777777" w:rsidR="00F06640" w:rsidRPr="00155C1B" w:rsidRDefault="00F06640" w:rsidP="00607404">
            <w:pPr>
              <w:pStyle w:val="ListParagraph"/>
              <w:numPr>
                <w:ilvl w:val="1"/>
                <w:numId w:val="89"/>
              </w:numPr>
              <w:spacing w:after="0"/>
              <w:ind w:left="432" w:hanging="450"/>
              <w:rPr>
                <w:rFonts w:ascii="Times New Roman" w:hAnsi="Times New Roman" w:cs="Times New Roman"/>
                <w:sz w:val="24"/>
                <w:szCs w:val="24"/>
              </w:rPr>
            </w:pPr>
            <w:r w:rsidRPr="00155C1B">
              <w:rPr>
                <w:rFonts w:ascii="Times New Roman" w:hAnsi="Times New Roman" w:cs="Times New Roman"/>
                <w:sz w:val="24"/>
                <w:szCs w:val="24"/>
              </w:rPr>
              <w:t>Third party reports</w:t>
            </w:r>
          </w:p>
          <w:p w14:paraId="117D7E29" w14:textId="77777777" w:rsidR="00F06640" w:rsidRPr="00155C1B" w:rsidRDefault="00F06640" w:rsidP="00607404">
            <w:pPr>
              <w:pStyle w:val="ListParagraph"/>
              <w:numPr>
                <w:ilvl w:val="1"/>
                <w:numId w:val="89"/>
              </w:numPr>
              <w:spacing w:after="0"/>
              <w:ind w:left="432" w:hanging="450"/>
              <w:rPr>
                <w:rFonts w:ascii="Times New Roman" w:hAnsi="Times New Roman" w:cs="Times New Roman"/>
                <w:sz w:val="24"/>
                <w:szCs w:val="24"/>
              </w:rPr>
            </w:pPr>
            <w:r w:rsidRPr="00155C1B">
              <w:rPr>
                <w:rFonts w:ascii="Times New Roman" w:hAnsi="Times New Roman" w:cs="Times New Roman"/>
                <w:sz w:val="24"/>
                <w:szCs w:val="24"/>
              </w:rPr>
              <w:t>Oral questioning</w:t>
            </w:r>
          </w:p>
          <w:p w14:paraId="165D995A" w14:textId="77777777" w:rsidR="00F06640" w:rsidRPr="00155C1B" w:rsidRDefault="00F06640" w:rsidP="00607404">
            <w:pPr>
              <w:pStyle w:val="ListParagraph"/>
              <w:numPr>
                <w:ilvl w:val="1"/>
                <w:numId w:val="89"/>
              </w:numPr>
              <w:spacing w:after="0"/>
              <w:ind w:left="432" w:hanging="450"/>
              <w:rPr>
                <w:rFonts w:ascii="Times New Roman" w:hAnsi="Times New Roman" w:cs="Times New Roman"/>
                <w:sz w:val="24"/>
                <w:szCs w:val="24"/>
              </w:rPr>
            </w:pPr>
            <w:r w:rsidRPr="00155C1B">
              <w:rPr>
                <w:rFonts w:ascii="Times New Roman" w:hAnsi="Times New Roman" w:cs="Times New Roman"/>
                <w:sz w:val="24"/>
                <w:szCs w:val="24"/>
              </w:rPr>
              <w:t xml:space="preserve">Interview </w:t>
            </w:r>
          </w:p>
          <w:p w14:paraId="1FD0DCDA" w14:textId="77777777" w:rsidR="00F06640" w:rsidRPr="00155C1B" w:rsidRDefault="00F06640" w:rsidP="00607404">
            <w:pPr>
              <w:pStyle w:val="ListParagraph"/>
              <w:numPr>
                <w:ilvl w:val="1"/>
                <w:numId w:val="89"/>
              </w:numPr>
              <w:spacing w:after="0"/>
              <w:ind w:left="432" w:hanging="450"/>
              <w:rPr>
                <w:rFonts w:ascii="Times New Roman" w:hAnsi="Times New Roman" w:cs="Times New Roman"/>
                <w:sz w:val="24"/>
                <w:szCs w:val="24"/>
              </w:rPr>
            </w:pPr>
            <w:r w:rsidRPr="00155C1B">
              <w:rPr>
                <w:rFonts w:ascii="Times New Roman" w:hAnsi="Times New Roman" w:cs="Times New Roman"/>
                <w:sz w:val="24"/>
                <w:szCs w:val="24"/>
              </w:rPr>
              <w:t xml:space="preserve">Observation </w:t>
            </w:r>
          </w:p>
        </w:tc>
      </w:tr>
      <w:tr w:rsidR="00F06640" w:rsidRPr="00155C1B" w14:paraId="2C4261B8" w14:textId="77777777" w:rsidTr="008D5F51">
        <w:tc>
          <w:tcPr>
            <w:tcW w:w="1353" w:type="pct"/>
          </w:tcPr>
          <w:p w14:paraId="090F8DE0" w14:textId="77777777" w:rsidR="00F06640" w:rsidRPr="00155C1B" w:rsidRDefault="00F06640" w:rsidP="00607404">
            <w:pPr>
              <w:pStyle w:val="ListParagraph"/>
              <w:numPr>
                <w:ilvl w:val="0"/>
                <w:numId w:val="85"/>
              </w:numPr>
              <w:spacing w:after="0"/>
              <w:rPr>
                <w:rFonts w:ascii="Times New Roman" w:hAnsi="Times New Roman" w:cs="Times New Roman"/>
                <w:sz w:val="24"/>
                <w:szCs w:val="24"/>
              </w:rPr>
            </w:pPr>
            <w:r w:rsidRPr="00155C1B">
              <w:rPr>
                <w:rFonts w:ascii="Times New Roman" w:hAnsi="Times New Roman" w:cs="Times New Roman"/>
                <w:sz w:val="24"/>
                <w:szCs w:val="24"/>
              </w:rPr>
              <w:t>Context of Assessment</w:t>
            </w:r>
          </w:p>
        </w:tc>
        <w:tc>
          <w:tcPr>
            <w:tcW w:w="3647" w:type="pct"/>
          </w:tcPr>
          <w:p w14:paraId="34C27589" w14:textId="77777777" w:rsidR="00F06640" w:rsidRPr="00155C1B" w:rsidRDefault="00F06640"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Assessment could be conducted:</w:t>
            </w:r>
          </w:p>
          <w:p w14:paraId="2323D439" w14:textId="77777777" w:rsidR="00F06640" w:rsidRPr="00155C1B" w:rsidRDefault="00F06640"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On-the-job</w:t>
            </w:r>
          </w:p>
          <w:p w14:paraId="3091652D" w14:textId="77777777" w:rsidR="00F06640" w:rsidRPr="00155C1B" w:rsidRDefault="00F06640"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Off-the–job</w:t>
            </w:r>
          </w:p>
          <w:p w14:paraId="54E33A5A" w14:textId="77777777" w:rsidR="00F06640" w:rsidRPr="00155C1B" w:rsidRDefault="00F06640" w:rsidP="00607404">
            <w:pPr>
              <w:numPr>
                <w:ilvl w:val="0"/>
                <w:numId w:val="51"/>
              </w:numPr>
              <w:spacing w:after="0" w:line="276" w:lineRule="auto"/>
              <w:jc w:val="both"/>
              <w:rPr>
                <w:rFonts w:ascii="Times New Roman" w:hAnsi="Times New Roman" w:cs="Times New Roman"/>
                <w:sz w:val="24"/>
                <w:szCs w:val="24"/>
              </w:rPr>
            </w:pPr>
            <w:r w:rsidRPr="00155C1B">
              <w:rPr>
                <w:rFonts w:ascii="Times New Roman" w:hAnsi="Times New Roman" w:cs="Times New Roman"/>
                <w:sz w:val="24"/>
                <w:szCs w:val="24"/>
              </w:rPr>
              <w:t xml:space="preserve">During industrial attachment  </w:t>
            </w:r>
          </w:p>
        </w:tc>
      </w:tr>
      <w:tr w:rsidR="00F06640" w:rsidRPr="00155C1B" w14:paraId="7DEECBD2" w14:textId="77777777" w:rsidTr="008D5F51">
        <w:tc>
          <w:tcPr>
            <w:tcW w:w="1353" w:type="pct"/>
          </w:tcPr>
          <w:p w14:paraId="09AB8D37" w14:textId="77777777" w:rsidR="00F06640" w:rsidRPr="00155C1B" w:rsidRDefault="00F06640" w:rsidP="00607404">
            <w:pPr>
              <w:pStyle w:val="ListParagraph"/>
              <w:numPr>
                <w:ilvl w:val="0"/>
                <w:numId w:val="85"/>
              </w:numPr>
              <w:spacing w:after="0"/>
              <w:rPr>
                <w:rFonts w:ascii="Times New Roman" w:hAnsi="Times New Roman" w:cs="Times New Roman"/>
                <w:sz w:val="24"/>
                <w:szCs w:val="24"/>
              </w:rPr>
            </w:pPr>
            <w:r w:rsidRPr="00155C1B">
              <w:rPr>
                <w:rFonts w:ascii="Times New Roman" w:hAnsi="Times New Roman" w:cs="Times New Roman"/>
                <w:sz w:val="24"/>
                <w:szCs w:val="24"/>
              </w:rPr>
              <w:t>Guidance information for assessment</w:t>
            </w:r>
          </w:p>
        </w:tc>
        <w:tc>
          <w:tcPr>
            <w:tcW w:w="3647" w:type="pct"/>
          </w:tcPr>
          <w:p w14:paraId="15552165" w14:textId="77777777" w:rsidR="00F06640" w:rsidRPr="00155C1B" w:rsidRDefault="00F06640" w:rsidP="00B311AF">
            <w:pPr>
              <w:spacing w:line="276" w:lineRule="auto"/>
              <w:jc w:val="both"/>
              <w:rPr>
                <w:rFonts w:ascii="Times New Roman" w:hAnsi="Times New Roman" w:cs="Times New Roman"/>
                <w:sz w:val="24"/>
                <w:szCs w:val="24"/>
              </w:rPr>
            </w:pPr>
            <w:r w:rsidRPr="00155C1B">
              <w:rPr>
                <w:rFonts w:ascii="Times New Roman" w:hAnsi="Times New Roman" w:cs="Times New Roman"/>
                <w:sz w:val="24"/>
                <w:szCs w:val="24"/>
              </w:rPr>
              <w:t>Holistic assessment with related units in the sector</w:t>
            </w:r>
          </w:p>
        </w:tc>
      </w:tr>
    </w:tbl>
    <w:p w14:paraId="4D0E36F7" w14:textId="77777777" w:rsidR="00F06640" w:rsidRPr="00155C1B" w:rsidRDefault="00F06640" w:rsidP="00B311AF">
      <w:pPr>
        <w:spacing w:line="276" w:lineRule="auto"/>
        <w:rPr>
          <w:rFonts w:ascii="Times New Roman" w:hAnsi="Times New Roman" w:cs="Times New Roman"/>
          <w:sz w:val="24"/>
          <w:szCs w:val="24"/>
        </w:rPr>
      </w:pPr>
    </w:p>
    <w:p w14:paraId="0798470B" w14:textId="5AA97A6A" w:rsidR="00CD31A2" w:rsidRPr="00155C1B" w:rsidRDefault="00CD31A2" w:rsidP="00B311AF">
      <w:pPr>
        <w:spacing w:line="276" w:lineRule="auto"/>
        <w:rPr>
          <w:rFonts w:ascii="Times New Roman" w:hAnsi="Times New Roman" w:cs="Times New Roman"/>
          <w:sz w:val="24"/>
          <w:szCs w:val="24"/>
        </w:rPr>
      </w:pPr>
    </w:p>
    <w:p w14:paraId="32CA1ED5" w14:textId="0444F7F3" w:rsidR="00CD31A2" w:rsidRPr="00155C1B" w:rsidRDefault="00CD31A2" w:rsidP="00B311AF">
      <w:pPr>
        <w:spacing w:line="276" w:lineRule="auto"/>
        <w:rPr>
          <w:rFonts w:ascii="Times New Roman" w:hAnsi="Times New Roman" w:cs="Times New Roman"/>
          <w:sz w:val="24"/>
          <w:szCs w:val="24"/>
        </w:rPr>
      </w:pPr>
    </w:p>
    <w:p w14:paraId="64E8E989" w14:textId="4DE96CCA" w:rsidR="00CD31A2" w:rsidRPr="00155C1B" w:rsidRDefault="00CD31A2" w:rsidP="00B311AF">
      <w:pPr>
        <w:spacing w:line="276" w:lineRule="auto"/>
        <w:rPr>
          <w:rFonts w:ascii="Times New Roman" w:hAnsi="Times New Roman" w:cs="Times New Roman"/>
          <w:sz w:val="24"/>
          <w:szCs w:val="24"/>
        </w:rPr>
      </w:pPr>
    </w:p>
    <w:p w14:paraId="0EFF5DEC" w14:textId="7324D316" w:rsidR="00CD31A2" w:rsidRPr="00155C1B" w:rsidRDefault="00CD31A2" w:rsidP="00B311AF">
      <w:pPr>
        <w:spacing w:line="276" w:lineRule="auto"/>
        <w:rPr>
          <w:rFonts w:ascii="Times New Roman" w:hAnsi="Times New Roman" w:cs="Times New Roman"/>
          <w:sz w:val="24"/>
          <w:szCs w:val="24"/>
        </w:rPr>
      </w:pPr>
    </w:p>
    <w:p w14:paraId="66C2E063" w14:textId="345E68AF" w:rsidR="00CD31A2" w:rsidRPr="00155C1B" w:rsidRDefault="00CD31A2" w:rsidP="00B311AF">
      <w:pPr>
        <w:spacing w:line="276" w:lineRule="auto"/>
        <w:rPr>
          <w:rFonts w:ascii="Times New Roman" w:hAnsi="Times New Roman" w:cs="Times New Roman"/>
          <w:sz w:val="24"/>
          <w:szCs w:val="24"/>
        </w:rPr>
      </w:pPr>
    </w:p>
    <w:p w14:paraId="24E2CEE7" w14:textId="739C02CE" w:rsidR="00CD31A2" w:rsidRPr="00155C1B" w:rsidRDefault="00CD31A2" w:rsidP="00B311AF">
      <w:pPr>
        <w:spacing w:line="276" w:lineRule="auto"/>
        <w:rPr>
          <w:rFonts w:ascii="Times New Roman" w:hAnsi="Times New Roman" w:cs="Times New Roman"/>
          <w:sz w:val="24"/>
          <w:szCs w:val="24"/>
        </w:rPr>
      </w:pPr>
    </w:p>
    <w:p w14:paraId="4324979D" w14:textId="77777777" w:rsidR="00CD31A2" w:rsidRPr="00155C1B" w:rsidRDefault="00CD31A2" w:rsidP="00B311AF">
      <w:pPr>
        <w:spacing w:line="276" w:lineRule="auto"/>
        <w:rPr>
          <w:rFonts w:ascii="Times New Roman" w:hAnsi="Times New Roman" w:cs="Times New Roman"/>
          <w:sz w:val="24"/>
          <w:szCs w:val="24"/>
        </w:rPr>
      </w:pPr>
    </w:p>
    <w:p w14:paraId="287322E5" w14:textId="2923D564" w:rsidR="00CD31A2" w:rsidRPr="00155C1B" w:rsidRDefault="00521BB3" w:rsidP="00B311AF">
      <w:pPr>
        <w:pStyle w:val="Heading1"/>
        <w:rPr>
          <w:rFonts w:cs="Times New Roman"/>
          <w:sz w:val="24"/>
          <w:szCs w:val="24"/>
        </w:rPr>
      </w:pPr>
      <w:bookmarkStart w:id="56" w:name="_Hlk534203276"/>
      <w:bookmarkStart w:id="57" w:name="_Toc66803645"/>
      <w:r w:rsidRPr="00155C1B">
        <w:rPr>
          <w:rFonts w:cs="Times New Roman"/>
          <w:sz w:val="24"/>
          <w:szCs w:val="24"/>
        </w:rPr>
        <w:t>CORE UNITS OF COMPETENCY</w:t>
      </w:r>
      <w:bookmarkEnd w:id="57"/>
    </w:p>
    <w:p w14:paraId="5EBE2BDA" w14:textId="77777777" w:rsidR="00CD31A2" w:rsidRPr="00155C1B" w:rsidRDefault="00CD31A2">
      <w:pPr>
        <w:rPr>
          <w:rFonts w:ascii="Times New Roman" w:eastAsiaTheme="majorEastAsia" w:hAnsi="Times New Roman" w:cs="Times New Roman"/>
          <w:b/>
          <w:bCs/>
          <w:sz w:val="24"/>
          <w:szCs w:val="24"/>
        </w:rPr>
      </w:pPr>
      <w:r w:rsidRPr="00155C1B">
        <w:rPr>
          <w:rFonts w:ascii="Times New Roman" w:hAnsi="Times New Roman" w:cs="Times New Roman"/>
          <w:sz w:val="24"/>
          <w:szCs w:val="24"/>
        </w:rPr>
        <w:br w:type="page"/>
      </w:r>
    </w:p>
    <w:p w14:paraId="179A490D" w14:textId="442959F6" w:rsidR="008F0556" w:rsidRPr="00155C1B" w:rsidRDefault="008F0556" w:rsidP="00B311AF">
      <w:pPr>
        <w:pStyle w:val="Heading1"/>
        <w:rPr>
          <w:rFonts w:cs="Times New Roman"/>
          <w:sz w:val="24"/>
          <w:szCs w:val="24"/>
        </w:rPr>
      </w:pPr>
      <w:bookmarkStart w:id="58" w:name="_Toc66803646"/>
      <w:r w:rsidRPr="00155C1B">
        <w:rPr>
          <w:rFonts w:cs="Times New Roman"/>
          <w:sz w:val="24"/>
          <w:szCs w:val="24"/>
        </w:rPr>
        <w:lastRenderedPageBreak/>
        <w:t>APPLY NUTRITION IN EMERGENCY</w:t>
      </w:r>
      <w:bookmarkEnd w:id="56"/>
      <w:bookmarkEnd w:id="58"/>
    </w:p>
    <w:p w14:paraId="14F147AD" w14:textId="77777777" w:rsidR="008F0556" w:rsidRPr="00155C1B" w:rsidRDefault="008F0556" w:rsidP="00B311AF">
      <w:pPr>
        <w:spacing w:after="0" w:line="276" w:lineRule="auto"/>
        <w:jc w:val="right"/>
        <w:rPr>
          <w:rFonts w:ascii="Times New Roman" w:eastAsia="Times New Roman" w:hAnsi="Times New Roman" w:cs="Times New Roman"/>
          <w:b/>
          <w:sz w:val="24"/>
          <w:szCs w:val="24"/>
        </w:rPr>
      </w:pPr>
    </w:p>
    <w:p w14:paraId="0757640F"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000178E8" w:rsidRPr="00155C1B">
        <w:rPr>
          <w:rFonts w:ascii="Times New Roman" w:hAnsi="Times New Roman" w:cs="Times New Roman"/>
          <w:sz w:val="24"/>
          <w:szCs w:val="24"/>
        </w:rPr>
        <w:t xml:space="preserve"> MED/OS/NUD/C</w:t>
      </w:r>
      <w:r w:rsidR="00051E03" w:rsidRPr="00155C1B">
        <w:rPr>
          <w:rFonts w:ascii="Times New Roman" w:hAnsi="Times New Roman" w:cs="Times New Roman"/>
          <w:sz w:val="24"/>
          <w:szCs w:val="24"/>
        </w:rPr>
        <w:t>R</w:t>
      </w:r>
      <w:r w:rsidR="000178E8" w:rsidRPr="00155C1B">
        <w:rPr>
          <w:rFonts w:ascii="Times New Roman" w:hAnsi="Times New Roman" w:cs="Times New Roman"/>
          <w:sz w:val="24"/>
          <w:szCs w:val="24"/>
        </w:rPr>
        <w:t>/01</w:t>
      </w:r>
      <w:r w:rsidR="005444BA" w:rsidRPr="00155C1B">
        <w:rPr>
          <w:rFonts w:ascii="Times New Roman" w:hAnsi="Times New Roman" w:cs="Times New Roman"/>
          <w:sz w:val="24"/>
          <w:szCs w:val="24"/>
        </w:rPr>
        <w:t>/6/A</w:t>
      </w:r>
    </w:p>
    <w:p w14:paraId="3EA64D5F" w14:textId="77777777" w:rsidR="007D7C00" w:rsidRPr="00155C1B" w:rsidRDefault="007D7C00" w:rsidP="00B311AF">
      <w:pPr>
        <w:spacing w:after="0" w:line="276" w:lineRule="auto"/>
        <w:rPr>
          <w:rFonts w:ascii="Times New Roman" w:eastAsia="Times New Roman" w:hAnsi="Times New Roman" w:cs="Times New Roman"/>
          <w:b/>
          <w:sz w:val="24"/>
          <w:szCs w:val="24"/>
        </w:rPr>
      </w:pPr>
    </w:p>
    <w:p w14:paraId="0CF2F8A7"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bookmarkStart w:id="59" w:name="_Hlk534203740"/>
    </w:p>
    <w:p w14:paraId="6039C88D" w14:textId="77777777" w:rsidR="008F0556" w:rsidRPr="00155C1B" w:rsidRDefault="008F0556" w:rsidP="00CD31A2">
      <w:pPr>
        <w:spacing w:after="200" w:line="276" w:lineRule="auto"/>
        <w:jc w:val="both"/>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This unit specifies the competencies required to </w:t>
      </w:r>
      <w:r w:rsidRPr="00155C1B">
        <w:rPr>
          <w:rFonts w:ascii="Times New Roman" w:hAnsi="Times New Roman" w:cs="Times New Roman"/>
          <w:sz w:val="24"/>
          <w:szCs w:val="24"/>
        </w:rPr>
        <w:t>apply nutrition in emergency</w:t>
      </w:r>
      <w:r w:rsidRPr="00155C1B">
        <w:rPr>
          <w:rFonts w:ascii="Times New Roman" w:eastAsia="Times New Roman" w:hAnsi="Times New Roman" w:cs="Times New Roman"/>
          <w:sz w:val="24"/>
          <w:szCs w:val="24"/>
        </w:rPr>
        <w:t xml:space="preserve"> .it involves </w:t>
      </w:r>
      <w:bookmarkEnd w:id="59"/>
      <w:r w:rsidRPr="00155C1B">
        <w:rPr>
          <w:rFonts w:ascii="Times New Roman" w:eastAsia="Times New Roman" w:hAnsi="Times New Roman" w:cs="Times New Roman"/>
          <w:sz w:val="24"/>
          <w:szCs w:val="24"/>
        </w:rPr>
        <w:t>conducting rapid assessment on the nutrition situation, selecting food and nutrition emergency responses and plan, providing nutrition and health interventions and monitoring implementation of interventions.</w:t>
      </w:r>
    </w:p>
    <w:p w14:paraId="23CFB7AB" w14:textId="77777777" w:rsidR="008F0556" w:rsidRPr="00155C1B" w:rsidRDefault="008F0556"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92"/>
        <w:gridCol w:w="5730"/>
      </w:tblGrid>
      <w:tr w:rsidR="008F0556" w:rsidRPr="00155C1B" w14:paraId="0E371F1A" w14:textId="77777777" w:rsidTr="00495129">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C5EAEB"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ELEMENT</w:t>
            </w:r>
          </w:p>
          <w:p w14:paraId="2DD2245F" w14:textId="77777777" w:rsidR="008F0556" w:rsidRPr="00155C1B" w:rsidRDefault="008F055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CA12AC"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703B393B"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2B0F8A3D" w14:textId="77777777" w:rsidR="008F0556" w:rsidRPr="00155C1B" w:rsidRDefault="008F055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8F0556" w:rsidRPr="00155C1B" w14:paraId="4B5FDC05" w14:textId="77777777" w:rsidTr="00495129">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B0F339" w14:textId="77777777" w:rsidR="008F0556" w:rsidRPr="00155C1B" w:rsidRDefault="008F0556" w:rsidP="00607404">
            <w:pPr>
              <w:pStyle w:val="ListParagraph"/>
              <w:numPr>
                <w:ilvl w:val="0"/>
                <w:numId w:val="17"/>
              </w:numPr>
              <w:spacing w:after="0"/>
              <w:rPr>
                <w:rFonts w:ascii="Times New Roman" w:hAnsi="Times New Roman" w:cs="Times New Roman"/>
                <w:sz w:val="24"/>
                <w:szCs w:val="24"/>
              </w:rPr>
            </w:pPr>
            <w:bookmarkStart w:id="60" w:name="_Hlk534203254"/>
            <w:r w:rsidRPr="00155C1B">
              <w:rPr>
                <w:rFonts w:ascii="Times New Roman" w:hAnsi="Times New Roman" w:cs="Times New Roman"/>
                <w:sz w:val="24"/>
                <w:szCs w:val="24"/>
              </w:rPr>
              <w:t>Conduct rapid assessment on the nutrition situation</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6FB62F" w14:textId="77777777" w:rsidR="008F0556" w:rsidRPr="00155C1B" w:rsidRDefault="00495129"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Anthropometric assessment is carried out as per work place procedures</w:t>
            </w:r>
          </w:p>
          <w:p w14:paraId="66AD193D" w14:textId="77777777" w:rsidR="008F0556" w:rsidRPr="00155C1B" w:rsidRDefault="00495129"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Physical and clinical assessment is carried out as per work place procedures</w:t>
            </w:r>
          </w:p>
          <w:p w14:paraId="19AE3625" w14:textId="77777777" w:rsidR="008F0556" w:rsidRPr="00155C1B" w:rsidRDefault="00495129"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condition is documented as per work</w:t>
            </w:r>
            <w:r w:rsidR="008F0556" w:rsidRPr="00155C1B">
              <w:rPr>
                <w:rFonts w:ascii="Times New Roman" w:hAnsi="Times New Roman" w:cs="Times New Roman"/>
                <w:sz w:val="24"/>
                <w:szCs w:val="24"/>
              </w:rPr>
              <w:t xml:space="preserve"> place procedures</w:t>
            </w:r>
          </w:p>
        </w:tc>
      </w:tr>
      <w:tr w:rsidR="008F0556" w:rsidRPr="00155C1B" w14:paraId="7946EBAF" w14:textId="77777777" w:rsidTr="00495129">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87698" w14:textId="77777777" w:rsidR="008F0556" w:rsidRPr="00155C1B" w:rsidRDefault="008F0556" w:rsidP="00607404">
            <w:pPr>
              <w:pStyle w:val="ListParagraph"/>
              <w:numPr>
                <w:ilvl w:val="0"/>
                <w:numId w:val="17"/>
              </w:numPr>
              <w:rPr>
                <w:rFonts w:ascii="Times New Roman" w:hAnsi="Times New Roman" w:cs="Times New Roman"/>
                <w:sz w:val="24"/>
                <w:szCs w:val="24"/>
              </w:rPr>
            </w:pPr>
            <w:r w:rsidRPr="00155C1B">
              <w:rPr>
                <w:rFonts w:ascii="Times New Roman" w:hAnsi="Times New Roman" w:cs="Times New Roman"/>
                <w:sz w:val="24"/>
                <w:szCs w:val="24"/>
              </w:rPr>
              <w:t>Select food and nutrition emergency responses and plan</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3A89B4" w14:textId="77777777" w:rsidR="008F0556" w:rsidRPr="00155C1B" w:rsidRDefault="008F0556"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status is determined as per client nutrition history</w:t>
            </w:r>
          </w:p>
          <w:p w14:paraId="25C161C2" w14:textId="77777777" w:rsidR="008F0556" w:rsidRPr="00155C1B" w:rsidRDefault="008F0556"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 Therapeutic feeding program is designed as per type of feeding</w:t>
            </w:r>
          </w:p>
          <w:p w14:paraId="06D01F21" w14:textId="77777777" w:rsidR="008F0556" w:rsidRPr="00155C1B" w:rsidRDefault="008F0556"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Heath status of clients are determined as per work place procedures</w:t>
            </w:r>
          </w:p>
        </w:tc>
      </w:tr>
      <w:tr w:rsidR="008F0556" w:rsidRPr="00155C1B" w14:paraId="1B141C5B" w14:textId="77777777" w:rsidTr="00495129">
        <w:trPr>
          <w:trHeight w:val="2093"/>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CC8958" w14:textId="77777777" w:rsidR="008F0556" w:rsidRPr="00155C1B" w:rsidRDefault="008F0556" w:rsidP="00607404">
            <w:pPr>
              <w:pStyle w:val="ListParagraph"/>
              <w:numPr>
                <w:ilvl w:val="0"/>
                <w:numId w:val="17"/>
              </w:numPr>
              <w:spacing w:after="0"/>
              <w:rPr>
                <w:rFonts w:ascii="Times New Roman" w:hAnsi="Times New Roman" w:cs="Times New Roman"/>
                <w:sz w:val="24"/>
                <w:szCs w:val="24"/>
              </w:rPr>
            </w:pPr>
            <w:r w:rsidRPr="00155C1B">
              <w:rPr>
                <w:rFonts w:ascii="Times New Roman" w:hAnsi="Times New Roman" w:cs="Times New Roman"/>
                <w:sz w:val="24"/>
                <w:szCs w:val="24"/>
              </w:rPr>
              <w:t>Provide nutrition and health interventions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BDB6AF" w14:textId="77777777" w:rsidR="008F0556" w:rsidRPr="00155C1B" w:rsidRDefault="008F0556"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health education as per patient nutrition needs</w:t>
            </w:r>
          </w:p>
          <w:p w14:paraId="56161683" w14:textId="77777777" w:rsidR="008F0556" w:rsidRPr="00155C1B" w:rsidRDefault="008F0556"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Provision of therapeutic feeds as per work place procedures</w:t>
            </w:r>
          </w:p>
          <w:p w14:paraId="286A8F9C" w14:textId="77777777" w:rsidR="008F0556" w:rsidRPr="00155C1B" w:rsidRDefault="008F0556"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 Medical/nutrition underlying causes are checked as per patient nutrition needs</w:t>
            </w:r>
          </w:p>
        </w:tc>
      </w:tr>
      <w:tr w:rsidR="008F0556" w:rsidRPr="00155C1B" w14:paraId="254506AB" w14:textId="77777777" w:rsidTr="00495129">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9089E0" w14:textId="77777777" w:rsidR="008F0556" w:rsidRPr="00155C1B" w:rsidRDefault="008F0556" w:rsidP="00607404">
            <w:pPr>
              <w:pStyle w:val="ListParagraph"/>
              <w:numPr>
                <w:ilvl w:val="0"/>
                <w:numId w:val="17"/>
              </w:numPr>
              <w:rPr>
                <w:rFonts w:ascii="Times New Roman" w:hAnsi="Times New Roman" w:cs="Times New Roman"/>
                <w:sz w:val="24"/>
                <w:szCs w:val="24"/>
              </w:rPr>
            </w:pPr>
            <w:r w:rsidRPr="00155C1B">
              <w:rPr>
                <w:rFonts w:ascii="Times New Roman" w:hAnsi="Times New Roman" w:cs="Times New Roman"/>
                <w:sz w:val="24"/>
                <w:szCs w:val="24"/>
              </w:rPr>
              <w:t xml:space="preserve">Monitor implementation of interventions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0646C4" w14:textId="77777777" w:rsidR="008F0556" w:rsidRPr="00155C1B" w:rsidRDefault="008F0556" w:rsidP="00607404">
            <w:pPr>
              <w:pStyle w:val="ListParagraph"/>
              <w:numPr>
                <w:ilvl w:val="1"/>
                <w:numId w:val="17"/>
              </w:numPr>
              <w:shd w:val="clear" w:color="auto" w:fill="FFFFFF"/>
              <w:spacing w:before="120" w:after="12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Outcomes of nutrition related diet history are evaluated as per client nutrition needs</w:t>
            </w:r>
          </w:p>
          <w:p w14:paraId="54D5B8B9" w14:textId="77777777" w:rsidR="008F0556" w:rsidRPr="00155C1B" w:rsidRDefault="008F0556" w:rsidP="00607404">
            <w:pPr>
              <w:pStyle w:val="ListParagraph"/>
              <w:numPr>
                <w:ilvl w:val="1"/>
                <w:numId w:val="17"/>
              </w:numPr>
              <w:shd w:val="clear" w:color="auto" w:fill="FFFFFF"/>
              <w:spacing w:before="120" w:after="120"/>
              <w:rPr>
                <w:rFonts w:ascii="Times New Roman" w:eastAsia="Times New Roman" w:hAnsi="Times New Roman" w:cs="Times New Roman"/>
                <w:sz w:val="24"/>
                <w:szCs w:val="24"/>
              </w:rPr>
            </w:pPr>
            <w:r w:rsidRPr="00155C1B">
              <w:rPr>
                <w:rFonts w:ascii="Times New Roman" w:eastAsia="Times New Roman" w:hAnsi="Times New Roman" w:cs="Times New Roman"/>
                <w:b/>
                <w:i/>
                <w:sz w:val="24"/>
                <w:szCs w:val="24"/>
              </w:rPr>
              <w:t xml:space="preserve"> Anthropometric measurement</w:t>
            </w:r>
            <w:r w:rsidRPr="00155C1B">
              <w:rPr>
                <w:rFonts w:ascii="Times New Roman" w:eastAsia="Times New Roman" w:hAnsi="Times New Roman" w:cs="Times New Roman"/>
                <w:sz w:val="24"/>
                <w:szCs w:val="24"/>
              </w:rPr>
              <w:t xml:space="preserve"> outcomes are assessed as per clients requirement</w:t>
            </w:r>
          </w:p>
          <w:p w14:paraId="261C8426" w14:textId="77777777" w:rsidR="008F0556" w:rsidRPr="00155C1B" w:rsidRDefault="008F0556" w:rsidP="00607404">
            <w:pPr>
              <w:pStyle w:val="ListParagraph"/>
              <w:numPr>
                <w:ilvl w:val="1"/>
                <w:numId w:val="17"/>
              </w:numPr>
              <w:shd w:val="clear" w:color="auto" w:fill="FFFFFF"/>
              <w:spacing w:before="120" w:after="12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Physical and clinical outcomes are evaluated as per nutrition diagnosis</w:t>
            </w:r>
          </w:p>
          <w:p w14:paraId="2F0671B5" w14:textId="77777777" w:rsidR="008F0556" w:rsidRPr="00155C1B" w:rsidRDefault="008F0556" w:rsidP="00607404">
            <w:pPr>
              <w:pStyle w:val="ListParagraph"/>
              <w:numPr>
                <w:ilvl w:val="1"/>
                <w:numId w:val="17"/>
              </w:numPr>
              <w:shd w:val="clear" w:color="auto" w:fill="FFFFFF"/>
              <w:spacing w:before="120" w:after="12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lastRenderedPageBreak/>
              <w:t>Outcome of therapeutic feeds is assed as per work place procedures</w:t>
            </w:r>
          </w:p>
        </w:tc>
      </w:tr>
      <w:bookmarkEnd w:id="60"/>
      <w:tr w:rsidR="008F0556" w:rsidRPr="00155C1B" w14:paraId="38F6B029" w14:textId="77777777" w:rsidTr="00495129">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DA6C2" w14:textId="77777777" w:rsidR="008F0556" w:rsidRPr="00155C1B" w:rsidRDefault="008F0556" w:rsidP="00607404">
            <w:pPr>
              <w:pStyle w:val="ListParagraph"/>
              <w:numPr>
                <w:ilvl w:val="0"/>
                <w:numId w:val="17"/>
              </w:numPr>
              <w:rPr>
                <w:rFonts w:ascii="Times New Roman" w:hAnsi="Times New Roman" w:cs="Times New Roman"/>
                <w:sz w:val="24"/>
                <w:szCs w:val="24"/>
              </w:rPr>
            </w:pPr>
            <w:r w:rsidRPr="00155C1B">
              <w:rPr>
                <w:rFonts w:ascii="Times New Roman" w:hAnsi="Times New Roman" w:cs="Times New Roman"/>
                <w:sz w:val="24"/>
                <w:szCs w:val="24"/>
              </w:rPr>
              <w:lastRenderedPageBreak/>
              <w:t xml:space="preserve">Document nutritional intervention during emergencies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935C1B" w14:textId="77777777" w:rsidR="008F0556" w:rsidRPr="00155C1B" w:rsidRDefault="008F0556"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MOH </w:t>
            </w:r>
            <w:r w:rsidR="00495129" w:rsidRPr="00155C1B">
              <w:rPr>
                <w:rFonts w:ascii="Times New Roman" w:hAnsi="Times New Roman" w:cs="Times New Roman"/>
                <w:sz w:val="24"/>
                <w:szCs w:val="24"/>
              </w:rPr>
              <w:t>registers are</w:t>
            </w:r>
            <w:r w:rsidRPr="00155C1B">
              <w:rPr>
                <w:rFonts w:ascii="Times New Roman" w:hAnsi="Times New Roman" w:cs="Times New Roman"/>
                <w:sz w:val="24"/>
                <w:szCs w:val="24"/>
              </w:rPr>
              <w:t xml:space="preserve"> obtained as per work place procedures</w:t>
            </w:r>
          </w:p>
          <w:p w14:paraId="10416CC6" w14:textId="77777777" w:rsidR="008F0556" w:rsidRPr="00155C1B" w:rsidRDefault="008F0556" w:rsidP="00607404">
            <w:pPr>
              <w:pStyle w:val="ListParagraph"/>
              <w:numPr>
                <w:ilvl w:val="1"/>
                <w:numId w:val="17"/>
              </w:numPr>
              <w:spacing w:after="0"/>
              <w:jc w:val="both"/>
              <w:rPr>
                <w:rFonts w:ascii="Times New Roman" w:hAnsi="Times New Roman" w:cs="Times New Roman"/>
                <w:sz w:val="24"/>
                <w:szCs w:val="24"/>
              </w:rPr>
            </w:pPr>
            <w:r w:rsidRPr="00155C1B">
              <w:rPr>
                <w:rFonts w:ascii="Times New Roman" w:hAnsi="Times New Roman" w:cs="Times New Roman"/>
                <w:sz w:val="24"/>
                <w:szCs w:val="24"/>
              </w:rPr>
              <w:t>WFP registers are obtained as per work place procedures</w:t>
            </w:r>
          </w:p>
        </w:tc>
      </w:tr>
    </w:tbl>
    <w:p w14:paraId="6AD0F2A1" w14:textId="77777777" w:rsidR="008F0556" w:rsidRPr="00155C1B" w:rsidRDefault="008F0556" w:rsidP="00B311AF">
      <w:pPr>
        <w:spacing w:after="0" w:line="276" w:lineRule="auto"/>
        <w:rPr>
          <w:rFonts w:ascii="Times New Roman" w:eastAsia="Times New Roman" w:hAnsi="Times New Roman" w:cs="Times New Roman"/>
          <w:b/>
          <w:sz w:val="24"/>
          <w:szCs w:val="24"/>
        </w:rPr>
      </w:pPr>
    </w:p>
    <w:p w14:paraId="6CF8ED3E"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24B24CF3"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73ECFA1" w14:textId="77777777" w:rsidR="008F0556" w:rsidRPr="00155C1B" w:rsidRDefault="008F0556" w:rsidP="00B311AF">
      <w:pPr>
        <w:spacing w:after="0" w:line="276" w:lineRule="auto"/>
        <w:rPr>
          <w:rFonts w:ascii="Times New Roman" w:eastAsia="Times New Roman" w:hAnsi="Times New Roman" w:cs="Times New Roman"/>
          <w:sz w:val="24"/>
          <w:szCs w:val="24"/>
        </w:rPr>
      </w:pPr>
    </w:p>
    <w:p w14:paraId="6FB04D05" w14:textId="77777777" w:rsidR="008F0556" w:rsidRPr="00155C1B" w:rsidRDefault="008F0556"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47"/>
        <w:gridCol w:w="5775"/>
      </w:tblGrid>
      <w:tr w:rsidR="008F0556" w:rsidRPr="00155C1B" w14:paraId="675F23E1" w14:textId="77777777" w:rsidTr="00495129">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87AA7B" w14:textId="77777777" w:rsidR="008F0556" w:rsidRPr="00155C1B" w:rsidRDefault="008F055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A41FA7" w14:textId="77777777" w:rsidR="008F0556" w:rsidRPr="00155C1B" w:rsidRDefault="008F055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 xml:space="preserve">Range </w:t>
            </w:r>
          </w:p>
        </w:tc>
      </w:tr>
      <w:tr w:rsidR="008F0556" w:rsidRPr="00155C1B" w14:paraId="3E4DE5F7" w14:textId="77777777" w:rsidTr="00495129">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06340" w14:textId="77777777" w:rsidR="008F0556" w:rsidRPr="00155C1B" w:rsidRDefault="008F0556" w:rsidP="00607404">
            <w:pPr>
              <w:pStyle w:val="ListParagraph"/>
              <w:numPr>
                <w:ilvl w:val="0"/>
                <w:numId w:val="27"/>
              </w:numPr>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Anthropometric measurement</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1C7965" w14:textId="77777777" w:rsidR="008F0556" w:rsidRPr="00155C1B" w:rsidRDefault="008F0556" w:rsidP="00607404">
            <w:pPr>
              <w:pStyle w:val="ListParagraph"/>
              <w:numPr>
                <w:ilvl w:val="1"/>
                <w:numId w:val="277"/>
              </w:numPr>
              <w:spacing w:after="0"/>
              <w:rPr>
                <w:rFonts w:ascii="Times New Roman" w:hAnsi="Times New Roman" w:cs="Times New Roman"/>
                <w:sz w:val="24"/>
                <w:szCs w:val="24"/>
              </w:rPr>
            </w:pPr>
            <w:r w:rsidRPr="00155C1B">
              <w:rPr>
                <w:rFonts w:ascii="Times New Roman" w:hAnsi="Times New Roman" w:cs="Times New Roman"/>
                <w:sz w:val="24"/>
                <w:szCs w:val="24"/>
              </w:rPr>
              <w:t>Weighing scales</w:t>
            </w:r>
          </w:p>
          <w:p w14:paraId="1B6A0E28" w14:textId="77777777" w:rsidR="008F0556" w:rsidRPr="00155C1B" w:rsidRDefault="008F0556" w:rsidP="00607404">
            <w:pPr>
              <w:pStyle w:val="ListParagraph"/>
              <w:numPr>
                <w:ilvl w:val="1"/>
                <w:numId w:val="277"/>
              </w:numPr>
              <w:spacing w:after="0"/>
              <w:rPr>
                <w:rFonts w:ascii="Times New Roman" w:hAnsi="Times New Roman" w:cs="Times New Roman"/>
                <w:sz w:val="24"/>
                <w:szCs w:val="24"/>
              </w:rPr>
            </w:pPr>
            <w:r w:rsidRPr="00155C1B">
              <w:rPr>
                <w:rFonts w:ascii="Times New Roman" w:hAnsi="Times New Roman" w:cs="Times New Roman"/>
                <w:sz w:val="24"/>
                <w:szCs w:val="24"/>
              </w:rPr>
              <w:t>Measuring tapes</w:t>
            </w:r>
          </w:p>
          <w:p w14:paraId="4EADCEC0" w14:textId="77777777" w:rsidR="008F0556" w:rsidRPr="00155C1B" w:rsidRDefault="008F0556" w:rsidP="00607404">
            <w:pPr>
              <w:pStyle w:val="ListParagraph"/>
              <w:numPr>
                <w:ilvl w:val="1"/>
                <w:numId w:val="277"/>
              </w:numPr>
              <w:spacing w:after="0"/>
              <w:rPr>
                <w:rFonts w:ascii="Times New Roman" w:hAnsi="Times New Roman" w:cs="Times New Roman"/>
                <w:sz w:val="24"/>
                <w:szCs w:val="24"/>
              </w:rPr>
            </w:pPr>
            <w:r w:rsidRPr="00155C1B">
              <w:rPr>
                <w:rFonts w:ascii="Times New Roman" w:hAnsi="Times New Roman" w:cs="Times New Roman"/>
                <w:sz w:val="24"/>
                <w:szCs w:val="24"/>
              </w:rPr>
              <w:t>Charts</w:t>
            </w:r>
          </w:p>
          <w:p w14:paraId="7CE17AC1" w14:textId="77777777" w:rsidR="008F0556" w:rsidRPr="00155C1B" w:rsidRDefault="008F0556" w:rsidP="00607404">
            <w:pPr>
              <w:pStyle w:val="ListParagraph"/>
              <w:numPr>
                <w:ilvl w:val="1"/>
                <w:numId w:val="277"/>
              </w:numPr>
              <w:spacing w:after="0"/>
              <w:rPr>
                <w:rFonts w:ascii="Times New Roman" w:hAnsi="Times New Roman" w:cs="Times New Roman"/>
                <w:sz w:val="24"/>
                <w:szCs w:val="24"/>
              </w:rPr>
            </w:pPr>
            <w:r w:rsidRPr="00155C1B">
              <w:rPr>
                <w:rFonts w:ascii="Times New Roman" w:hAnsi="Times New Roman" w:cs="Times New Roman"/>
                <w:sz w:val="24"/>
                <w:szCs w:val="24"/>
              </w:rPr>
              <w:t>Height board</w:t>
            </w:r>
          </w:p>
          <w:p w14:paraId="712F4A9A" w14:textId="77777777" w:rsidR="008F0556" w:rsidRPr="00155C1B" w:rsidRDefault="008F0556" w:rsidP="00B311AF">
            <w:pPr>
              <w:spacing w:after="0" w:line="276" w:lineRule="auto"/>
              <w:ind w:left="540"/>
              <w:contextualSpacing/>
              <w:rPr>
                <w:rFonts w:ascii="Times New Roman" w:hAnsi="Times New Roman" w:cs="Times New Roman"/>
                <w:sz w:val="24"/>
                <w:szCs w:val="24"/>
              </w:rPr>
            </w:pPr>
          </w:p>
        </w:tc>
      </w:tr>
      <w:tr w:rsidR="008F0556" w:rsidRPr="00155C1B" w14:paraId="4535786F" w14:textId="77777777" w:rsidTr="00495129">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7BFD7C" w14:textId="77777777" w:rsidR="008F0556" w:rsidRPr="00155C1B" w:rsidRDefault="008F0556" w:rsidP="00B311AF">
            <w:pPr>
              <w:spacing w:after="0" w:line="276" w:lineRule="auto"/>
              <w:contextualSpacing/>
              <w:rPr>
                <w:rFonts w:ascii="Times New Roman" w:eastAsia="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B86633" w14:textId="77777777" w:rsidR="008F0556" w:rsidRPr="00155C1B" w:rsidRDefault="008F0556" w:rsidP="00B311AF">
            <w:pPr>
              <w:spacing w:after="200" w:line="276" w:lineRule="auto"/>
              <w:ind w:left="540"/>
              <w:contextualSpacing/>
              <w:rPr>
                <w:rFonts w:ascii="Times New Roman" w:hAnsi="Times New Roman" w:cs="Times New Roman"/>
                <w:sz w:val="24"/>
                <w:szCs w:val="24"/>
              </w:rPr>
            </w:pPr>
          </w:p>
        </w:tc>
      </w:tr>
    </w:tbl>
    <w:p w14:paraId="2F5A2639" w14:textId="77777777" w:rsidR="008F0556" w:rsidRPr="00155C1B" w:rsidRDefault="008F0556" w:rsidP="00B311AF">
      <w:pPr>
        <w:spacing w:after="0" w:line="276" w:lineRule="auto"/>
        <w:rPr>
          <w:rFonts w:ascii="Times New Roman" w:eastAsia="Times New Roman" w:hAnsi="Times New Roman" w:cs="Times New Roman"/>
          <w:b/>
          <w:sz w:val="24"/>
          <w:szCs w:val="24"/>
        </w:rPr>
      </w:pPr>
    </w:p>
    <w:p w14:paraId="307921C3"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32111380"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5425F149"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4EA66AEA"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61607457"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WHO guidelines</w:t>
      </w:r>
    </w:p>
    <w:p w14:paraId="4C5C0592"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WFP guidelines</w:t>
      </w:r>
    </w:p>
    <w:p w14:paraId="014E9553"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Macro and micro nutrients</w:t>
      </w:r>
    </w:p>
    <w:p w14:paraId="3EC3381E"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624C9BC2"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30004402"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153DD519"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0024E7CB"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22DD03B5"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13E3E9A2"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2986BA87"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30AE9C3E"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35ACD023"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54FE77B1" w14:textId="77777777" w:rsidR="00CD31A2" w:rsidRPr="00155C1B" w:rsidRDefault="00CD31A2">
      <w:pPr>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br w:type="page"/>
      </w:r>
    </w:p>
    <w:p w14:paraId="41B9B1D8" w14:textId="7262D7D2"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lastRenderedPageBreak/>
        <w:t>EVIDENCE GUIDE</w:t>
      </w:r>
    </w:p>
    <w:p w14:paraId="0BE8913A"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41804CE" w14:textId="77777777" w:rsidR="008F0556" w:rsidRPr="00155C1B" w:rsidRDefault="008F0556" w:rsidP="00B311AF">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736"/>
        <w:gridCol w:w="5894"/>
      </w:tblGrid>
      <w:tr w:rsidR="008F0556" w:rsidRPr="00155C1B" w14:paraId="6E585437" w14:textId="77777777" w:rsidTr="00CD31A2">
        <w:trPr>
          <w:trHeight w:val="1"/>
        </w:trPr>
        <w:tc>
          <w:tcPr>
            <w:tcW w:w="15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7D4F84" w14:textId="77777777" w:rsidR="008F0556" w:rsidRPr="00155C1B" w:rsidRDefault="008F0556" w:rsidP="00607404">
            <w:pPr>
              <w:numPr>
                <w:ilvl w:val="0"/>
                <w:numId w:val="26"/>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3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05E62"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3E11B0DD"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Demonstrates;</w:t>
            </w:r>
          </w:p>
          <w:p w14:paraId="47BAF144" w14:textId="77777777" w:rsidR="008F0556" w:rsidRPr="00155C1B" w:rsidRDefault="008F0556" w:rsidP="00607404">
            <w:pPr>
              <w:numPr>
                <w:ilvl w:val="0"/>
                <w:numId w:val="236"/>
              </w:numPr>
              <w:spacing w:after="0" w:line="276" w:lineRule="auto"/>
              <w:ind w:left="66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conduct rapid assessment on the nutrition situation</w:t>
            </w:r>
          </w:p>
          <w:p w14:paraId="69C69584" w14:textId="77777777" w:rsidR="008F0556" w:rsidRPr="00155C1B" w:rsidRDefault="008F0556" w:rsidP="00607404">
            <w:pPr>
              <w:numPr>
                <w:ilvl w:val="0"/>
                <w:numId w:val="236"/>
              </w:numPr>
              <w:spacing w:after="0" w:line="276" w:lineRule="auto"/>
              <w:ind w:left="66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select food and nutrition emergency responses and plan</w:t>
            </w:r>
          </w:p>
          <w:p w14:paraId="0262E4AA" w14:textId="77777777" w:rsidR="008F0556" w:rsidRPr="00155C1B" w:rsidRDefault="008F0556" w:rsidP="00607404">
            <w:pPr>
              <w:numPr>
                <w:ilvl w:val="0"/>
                <w:numId w:val="236"/>
              </w:numPr>
              <w:spacing w:after="0" w:line="276" w:lineRule="auto"/>
              <w:ind w:left="66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provide nutrition and health interventions</w:t>
            </w:r>
          </w:p>
          <w:p w14:paraId="26EAFCF7" w14:textId="77777777" w:rsidR="008F0556" w:rsidRPr="00155C1B" w:rsidRDefault="008F0556" w:rsidP="00607404">
            <w:pPr>
              <w:numPr>
                <w:ilvl w:val="0"/>
                <w:numId w:val="236"/>
              </w:numPr>
              <w:spacing w:after="0" w:line="276" w:lineRule="auto"/>
              <w:ind w:left="66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monitor implementation of interventions </w:t>
            </w:r>
          </w:p>
          <w:p w14:paraId="1FF753D8" w14:textId="77777777" w:rsidR="008F0556" w:rsidRPr="00155C1B" w:rsidRDefault="008F0556" w:rsidP="00607404">
            <w:pPr>
              <w:numPr>
                <w:ilvl w:val="0"/>
                <w:numId w:val="236"/>
              </w:numPr>
              <w:spacing w:after="0" w:line="276" w:lineRule="auto"/>
              <w:ind w:left="66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document nutritional intervention during emergencies </w:t>
            </w:r>
          </w:p>
        </w:tc>
      </w:tr>
      <w:tr w:rsidR="008F0556" w:rsidRPr="00155C1B" w14:paraId="45C3385D" w14:textId="77777777" w:rsidTr="00CD31A2">
        <w:trPr>
          <w:trHeight w:val="1"/>
        </w:trPr>
        <w:tc>
          <w:tcPr>
            <w:tcW w:w="15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A3BE83" w14:textId="77777777" w:rsidR="008F0556" w:rsidRPr="00155C1B" w:rsidRDefault="008F0556" w:rsidP="00607404">
            <w:pPr>
              <w:numPr>
                <w:ilvl w:val="0"/>
                <w:numId w:val="26"/>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3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D07D3C"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7D609713" w14:textId="77777777" w:rsidR="00CD31A2" w:rsidRPr="00155C1B" w:rsidRDefault="00CD31A2" w:rsidP="00607404">
            <w:pPr>
              <w:numPr>
                <w:ilvl w:val="1"/>
                <w:numId w:val="278"/>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Nutrition books</w:t>
            </w:r>
          </w:p>
          <w:p w14:paraId="626131E0" w14:textId="77777777" w:rsidR="008F0556" w:rsidRPr="00155C1B" w:rsidRDefault="008F0556" w:rsidP="00CD31A2">
            <w:pPr>
              <w:spacing w:after="0" w:line="276" w:lineRule="auto"/>
              <w:ind w:left="720"/>
              <w:contextualSpacing/>
              <w:rPr>
                <w:rFonts w:ascii="Times New Roman" w:eastAsiaTheme="minorEastAsia" w:hAnsi="Times New Roman" w:cs="Times New Roman"/>
                <w:sz w:val="24"/>
                <w:szCs w:val="24"/>
              </w:rPr>
            </w:pPr>
          </w:p>
        </w:tc>
      </w:tr>
      <w:tr w:rsidR="008F0556" w:rsidRPr="00155C1B" w14:paraId="588FD414" w14:textId="77777777" w:rsidTr="00CD31A2">
        <w:trPr>
          <w:trHeight w:val="1"/>
        </w:trPr>
        <w:tc>
          <w:tcPr>
            <w:tcW w:w="15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562764" w14:textId="77777777" w:rsidR="008F0556" w:rsidRPr="00155C1B" w:rsidRDefault="008F0556" w:rsidP="00607404">
            <w:pPr>
              <w:numPr>
                <w:ilvl w:val="0"/>
                <w:numId w:val="26"/>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3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321ED7"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26D5ED28" w14:textId="77777777" w:rsidR="008F0556" w:rsidRPr="00155C1B" w:rsidRDefault="008F0556" w:rsidP="00607404">
            <w:pPr>
              <w:numPr>
                <w:ilvl w:val="1"/>
                <w:numId w:val="279"/>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77F7E335" w14:textId="77777777" w:rsidR="008F0556" w:rsidRPr="00155C1B" w:rsidRDefault="008F0556" w:rsidP="00607404">
            <w:pPr>
              <w:numPr>
                <w:ilvl w:val="1"/>
                <w:numId w:val="279"/>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7BD4539F" w14:textId="77777777" w:rsidR="008F0556" w:rsidRPr="00155C1B" w:rsidRDefault="008F0556" w:rsidP="00607404">
            <w:pPr>
              <w:numPr>
                <w:ilvl w:val="1"/>
                <w:numId w:val="279"/>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1B990635" w14:textId="77777777" w:rsidR="008F0556" w:rsidRPr="00155C1B" w:rsidRDefault="008F0556" w:rsidP="00607404">
            <w:pPr>
              <w:numPr>
                <w:ilvl w:val="1"/>
                <w:numId w:val="279"/>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8F0556" w:rsidRPr="00155C1B" w14:paraId="175E545D" w14:textId="77777777" w:rsidTr="00CD31A2">
        <w:trPr>
          <w:trHeight w:val="1"/>
        </w:trPr>
        <w:tc>
          <w:tcPr>
            <w:tcW w:w="15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C7DF48" w14:textId="77777777" w:rsidR="008F0556" w:rsidRPr="00155C1B" w:rsidRDefault="008F0556" w:rsidP="00607404">
            <w:pPr>
              <w:numPr>
                <w:ilvl w:val="0"/>
                <w:numId w:val="26"/>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3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CD82BB"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1D1D14E8" w14:textId="77777777" w:rsidR="008F0556" w:rsidRPr="00155C1B" w:rsidRDefault="008F0556" w:rsidP="00607404">
            <w:pPr>
              <w:numPr>
                <w:ilvl w:val="0"/>
                <w:numId w:val="287"/>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7FB7BB01" w14:textId="77777777" w:rsidR="008F0556" w:rsidRPr="00155C1B" w:rsidRDefault="008F0556" w:rsidP="00607404">
            <w:pPr>
              <w:numPr>
                <w:ilvl w:val="0"/>
                <w:numId w:val="287"/>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468E1471" w14:textId="77777777" w:rsidR="008F0556" w:rsidRPr="00155C1B" w:rsidRDefault="008F0556" w:rsidP="00607404">
            <w:pPr>
              <w:numPr>
                <w:ilvl w:val="0"/>
                <w:numId w:val="287"/>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53B30F49" w14:textId="77777777" w:rsidR="008F0556" w:rsidRPr="00155C1B" w:rsidRDefault="008F0556" w:rsidP="00607404">
            <w:pPr>
              <w:pStyle w:val="ListParagraph"/>
              <w:numPr>
                <w:ilvl w:val="0"/>
                <w:numId w:val="287"/>
              </w:numPr>
              <w:spacing w:after="0"/>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8F0556" w:rsidRPr="00155C1B" w14:paraId="424C7CA6" w14:textId="77777777" w:rsidTr="00CD31A2">
        <w:trPr>
          <w:trHeight w:val="1"/>
        </w:trPr>
        <w:tc>
          <w:tcPr>
            <w:tcW w:w="158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D73C65" w14:textId="77777777" w:rsidR="008F0556" w:rsidRPr="00155C1B" w:rsidRDefault="008F0556" w:rsidP="00607404">
            <w:pPr>
              <w:numPr>
                <w:ilvl w:val="0"/>
                <w:numId w:val="26"/>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3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4A28B" w14:textId="77777777" w:rsidR="008F0556" w:rsidRPr="00155C1B" w:rsidRDefault="008F055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0B56B118" w14:textId="77777777" w:rsidR="008F0556" w:rsidRPr="00155C1B" w:rsidRDefault="008F0556" w:rsidP="00B311AF">
      <w:pPr>
        <w:spacing w:after="200" w:line="276" w:lineRule="auto"/>
        <w:rPr>
          <w:rFonts w:ascii="Times New Roman" w:eastAsia="Times New Roman" w:hAnsi="Times New Roman" w:cs="Times New Roman"/>
          <w:sz w:val="24"/>
          <w:szCs w:val="24"/>
        </w:rPr>
      </w:pPr>
    </w:p>
    <w:p w14:paraId="17D48F75" w14:textId="77777777" w:rsidR="009546A8" w:rsidRPr="00155C1B" w:rsidRDefault="008F0556" w:rsidP="00B311AF">
      <w:pPr>
        <w:pStyle w:val="Heading1"/>
        <w:rPr>
          <w:rFonts w:cs="Times New Roman"/>
          <w:sz w:val="24"/>
          <w:szCs w:val="24"/>
        </w:rPr>
      </w:pPr>
      <w:r w:rsidRPr="00155C1B">
        <w:rPr>
          <w:rFonts w:cs="Times New Roman"/>
          <w:sz w:val="24"/>
          <w:szCs w:val="24"/>
        </w:rPr>
        <w:br w:type="page"/>
      </w:r>
      <w:bookmarkStart w:id="61" w:name="_Toc66803647"/>
      <w:r w:rsidR="008D0BB8" w:rsidRPr="00155C1B">
        <w:rPr>
          <w:rFonts w:cs="Times New Roman"/>
          <w:sz w:val="24"/>
          <w:szCs w:val="24"/>
        </w:rPr>
        <w:lastRenderedPageBreak/>
        <w:t>MANAGE NUTRITION IN THE LIFE CYCLE</w:t>
      </w:r>
      <w:bookmarkEnd w:id="61"/>
      <w:r w:rsidR="008D0BB8" w:rsidRPr="00155C1B">
        <w:rPr>
          <w:rFonts w:cs="Times New Roman"/>
          <w:sz w:val="24"/>
          <w:szCs w:val="24"/>
        </w:rPr>
        <w:t xml:space="preserve">  </w:t>
      </w:r>
    </w:p>
    <w:p w14:paraId="509035A6" w14:textId="77777777" w:rsidR="009546A8" w:rsidRPr="00155C1B" w:rsidRDefault="009546A8" w:rsidP="00B311AF">
      <w:pPr>
        <w:spacing w:after="0" w:line="276" w:lineRule="auto"/>
        <w:jc w:val="right"/>
        <w:rPr>
          <w:rFonts w:ascii="Times New Roman" w:eastAsia="Times New Roman" w:hAnsi="Times New Roman" w:cs="Times New Roman"/>
          <w:b/>
          <w:sz w:val="24"/>
          <w:szCs w:val="24"/>
        </w:rPr>
      </w:pPr>
    </w:p>
    <w:p w14:paraId="4766F958" w14:textId="77777777" w:rsidR="009546A8" w:rsidRPr="00155C1B" w:rsidRDefault="009546A8"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Pr="00155C1B">
        <w:rPr>
          <w:rFonts w:ascii="Times New Roman" w:hAnsi="Times New Roman" w:cs="Times New Roman"/>
          <w:sz w:val="24"/>
          <w:szCs w:val="24"/>
        </w:rPr>
        <w:t xml:space="preserve"> MED/OS/NUD/CR/02</w:t>
      </w:r>
      <w:r w:rsidR="005444BA" w:rsidRPr="00155C1B">
        <w:rPr>
          <w:rFonts w:ascii="Times New Roman" w:hAnsi="Times New Roman" w:cs="Times New Roman"/>
          <w:sz w:val="24"/>
          <w:szCs w:val="24"/>
        </w:rPr>
        <w:t>/6/A</w:t>
      </w:r>
    </w:p>
    <w:p w14:paraId="54788F37" w14:textId="77777777" w:rsidR="007D7C00" w:rsidRPr="00155C1B" w:rsidRDefault="007D7C00" w:rsidP="00B311AF">
      <w:pPr>
        <w:spacing w:after="0" w:line="276" w:lineRule="auto"/>
        <w:rPr>
          <w:rFonts w:ascii="Times New Roman" w:eastAsia="Times New Roman" w:hAnsi="Times New Roman" w:cs="Times New Roman"/>
          <w:b/>
          <w:sz w:val="24"/>
          <w:szCs w:val="24"/>
        </w:rPr>
      </w:pPr>
    </w:p>
    <w:p w14:paraId="301B208D" w14:textId="77777777" w:rsidR="009546A8" w:rsidRPr="00155C1B" w:rsidRDefault="009546A8"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1BBC8675" w14:textId="77777777" w:rsidR="009546A8" w:rsidRPr="00155C1B" w:rsidRDefault="009546A8" w:rsidP="00CD31A2">
      <w:pPr>
        <w:spacing w:after="200" w:line="276" w:lineRule="auto"/>
        <w:jc w:val="both"/>
        <w:rPr>
          <w:rFonts w:ascii="Times New Roman" w:eastAsia="Times New Roman" w:hAnsi="Times New Roman" w:cs="Times New Roman"/>
          <w:sz w:val="24"/>
          <w:szCs w:val="24"/>
        </w:rPr>
      </w:pPr>
      <w:bookmarkStart w:id="62" w:name="_Hlk66264668"/>
      <w:r w:rsidRPr="00155C1B">
        <w:rPr>
          <w:rFonts w:ascii="Times New Roman" w:eastAsia="Times New Roman" w:hAnsi="Times New Roman" w:cs="Times New Roman"/>
          <w:sz w:val="24"/>
          <w:szCs w:val="24"/>
        </w:rPr>
        <w:t xml:space="preserve">This unit specifies the competencies required to </w:t>
      </w:r>
      <w:r w:rsidR="00B22F0E" w:rsidRPr="00155C1B">
        <w:rPr>
          <w:rFonts w:ascii="Times New Roman" w:hAnsi="Times New Roman" w:cs="Times New Roman"/>
          <w:sz w:val="24"/>
          <w:szCs w:val="24"/>
        </w:rPr>
        <w:t>manage nutrition in the life cycle</w:t>
      </w:r>
      <w:r w:rsidR="008D0BB8" w:rsidRPr="00155C1B">
        <w:rPr>
          <w:rFonts w:ascii="Times New Roman" w:eastAsia="Times New Roman" w:hAnsi="Times New Roman" w:cs="Times New Roman"/>
          <w:sz w:val="24"/>
          <w:szCs w:val="24"/>
        </w:rPr>
        <w:t>. I</w:t>
      </w:r>
      <w:r w:rsidRPr="00155C1B">
        <w:rPr>
          <w:rFonts w:ascii="Times New Roman" w:eastAsia="Times New Roman" w:hAnsi="Times New Roman" w:cs="Times New Roman"/>
          <w:sz w:val="24"/>
          <w:szCs w:val="24"/>
        </w:rPr>
        <w:t xml:space="preserve">t involves </w:t>
      </w:r>
      <w:r w:rsidR="00681524" w:rsidRPr="00155C1B">
        <w:rPr>
          <w:rFonts w:ascii="Times New Roman" w:eastAsia="Times New Roman" w:hAnsi="Times New Roman" w:cs="Times New Roman"/>
          <w:sz w:val="24"/>
          <w:szCs w:val="24"/>
        </w:rPr>
        <w:t>identifying terminologies in nutrition in the life cycle, demonstrating the knowledge of nutrition during pre-pregnancy</w:t>
      </w:r>
      <w:r w:rsidR="00EA6346" w:rsidRPr="00155C1B">
        <w:rPr>
          <w:rFonts w:ascii="Times New Roman" w:eastAsia="Times New Roman" w:hAnsi="Times New Roman" w:cs="Times New Roman"/>
          <w:sz w:val="24"/>
          <w:szCs w:val="24"/>
        </w:rPr>
        <w:t xml:space="preserve">, Pregnancy, </w:t>
      </w:r>
      <w:r w:rsidR="00681524" w:rsidRPr="00155C1B">
        <w:rPr>
          <w:rFonts w:ascii="Times New Roman" w:eastAsia="Times New Roman" w:hAnsi="Times New Roman" w:cs="Times New Roman"/>
          <w:sz w:val="24"/>
          <w:szCs w:val="24"/>
        </w:rPr>
        <w:t>Lactation</w:t>
      </w:r>
      <w:r w:rsidR="00EA6346" w:rsidRPr="00155C1B">
        <w:rPr>
          <w:rFonts w:ascii="Times New Roman" w:eastAsia="Times New Roman" w:hAnsi="Times New Roman" w:cs="Times New Roman"/>
          <w:sz w:val="24"/>
          <w:szCs w:val="24"/>
        </w:rPr>
        <w:t xml:space="preserve">, </w:t>
      </w:r>
      <w:r w:rsidR="00E9117B" w:rsidRPr="00155C1B">
        <w:rPr>
          <w:rFonts w:ascii="Times New Roman" w:eastAsia="Times New Roman" w:hAnsi="Times New Roman" w:cs="Times New Roman"/>
          <w:sz w:val="24"/>
          <w:szCs w:val="24"/>
        </w:rPr>
        <w:t>Infancy (</w:t>
      </w:r>
      <w:r w:rsidR="00EA6346" w:rsidRPr="00155C1B">
        <w:rPr>
          <w:rFonts w:ascii="Times New Roman" w:eastAsia="Times New Roman" w:hAnsi="Times New Roman" w:cs="Times New Roman"/>
          <w:sz w:val="24"/>
          <w:szCs w:val="24"/>
        </w:rPr>
        <w:t>0-24 months), preschoolers (25-59 months)</w:t>
      </w:r>
      <w:r w:rsidR="00E9117B" w:rsidRPr="00155C1B">
        <w:rPr>
          <w:rFonts w:ascii="Times New Roman" w:eastAsia="Times New Roman" w:hAnsi="Times New Roman" w:cs="Times New Roman"/>
          <w:sz w:val="24"/>
          <w:szCs w:val="24"/>
        </w:rPr>
        <w:t xml:space="preserve">, </w:t>
      </w:r>
      <w:r w:rsidR="00681524" w:rsidRPr="00155C1B">
        <w:rPr>
          <w:rFonts w:ascii="Times New Roman" w:eastAsia="Times New Roman" w:hAnsi="Times New Roman" w:cs="Times New Roman"/>
          <w:sz w:val="24"/>
          <w:szCs w:val="24"/>
        </w:rPr>
        <w:t>pre-adolescents (6years-12 years)</w:t>
      </w:r>
      <w:r w:rsidR="00E9117B" w:rsidRPr="00155C1B">
        <w:rPr>
          <w:rFonts w:ascii="Times New Roman" w:eastAsia="Times New Roman" w:hAnsi="Times New Roman" w:cs="Times New Roman"/>
          <w:sz w:val="24"/>
          <w:szCs w:val="24"/>
        </w:rPr>
        <w:t>, Adolescents (13years-19 years), adults (20years-60 years)</w:t>
      </w:r>
      <w:r w:rsidR="000842B0" w:rsidRPr="00155C1B">
        <w:rPr>
          <w:rFonts w:ascii="Times New Roman" w:eastAsia="Times New Roman" w:hAnsi="Times New Roman" w:cs="Times New Roman"/>
          <w:sz w:val="24"/>
          <w:szCs w:val="24"/>
        </w:rPr>
        <w:t xml:space="preserve"> and</w:t>
      </w:r>
      <w:r w:rsidR="00060CD0" w:rsidRPr="00155C1B">
        <w:rPr>
          <w:rFonts w:ascii="Times New Roman" w:eastAsia="Times New Roman" w:hAnsi="Times New Roman" w:cs="Times New Roman"/>
          <w:sz w:val="24"/>
          <w:szCs w:val="24"/>
        </w:rPr>
        <w:t xml:space="preserve"> </w:t>
      </w:r>
      <w:r w:rsidR="00681524" w:rsidRPr="00155C1B">
        <w:rPr>
          <w:rFonts w:ascii="Times New Roman" w:eastAsia="Times New Roman" w:hAnsi="Times New Roman" w:cs="Times New Roman"/>
          <w:sz w:val="24"/>
          <w:szCs w:val="24"/>
        </w:rPr>
        <w:t>older persons/geriatric nutrition (60years and above)</w:t>
      </w:r>
      <w:r w:rsidR="00681524" w:rsidRPr="00155C1B">
        <w:rPr>
          <w:rFonts w:ascii="Times New Roman" w:eastAsia="Times New Roman" w:hAnsi="Times New Roman" w:cs="Times New Roman"/>
          <w:color w:val="FF0000"/>
          <w:sz w:val="24"/>
          <w:szCs w:val="24"/>
        </w:rPr>
        <w:t xml:space="preserve"> </w:t>
      </w:r>
      <w:bookmarkEnd w:id="62"/>
      <w:r w:rsidRPr="00155C1B">
        <w:rPr>
          <w:rFonts w:ascii="Times New Roman" w:eastAsia="Times New Roman" w:hAnsi="Times New Roman" w:cs="Times New Roman"/>
          <w:sz w:val="24"/>
          <w:szCs w:val="24"/>
        </w:rPr>
        <w:t>.</w:t>
      </w:r>
    </w:p>
    <w:p w14:paraId="2A7F0A0D" w14:textId="77777777" w:rsidR="009546A8" w:rsidRPr="00155C1B" w:rsidRDefault="009546A8"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1"/>
        <w:gridCol w:w="5761"/>
      </w:tblGrid>
      <w:tr w:rsidR="009546A8" w:rsidRPr="00155C1B" w14:paraId="4A6EF3BC" w14:textId="77777777" w:rsidTr="009546A8">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B15C80" w14:textId="77777777" w:rsidR="009546A8" w:rsidRPr="00155C1B" w:rsidRDefault="009546A8"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ELEMENT</w:t>
            </w:r>
          </w:p>
          <w:p w14:paraId="3D369B27" w14:textId="77777777" w:rsidR="009546A8" w:rsidRPr="00155C1B" w:rsidRDefault="009546A8"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EAFC49" w14:textId="77777777" w:rsidR="009546A8" w:rsidRPr="00155C1B" w:rsidRDefault="009546A8"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3BDD638C"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3740C268" w14:textId="77777777" w:rsidR="009546A8" w:rsidRPr="00155C1B" w:rsidRDefault="009546A8"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9546A8" w:rsidRPr="00155C1B" w14:paraId="0AE878F1" w14:textId="77777777" w:rsidTr="008D1197">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8958FA" w14:textId="77777777" w:rsidR="009546A8" w:rsidRPr="00155C1B" w:rsidRDefault="00EA2FA0" w:rsidP="00607404">
            <w:pPr>
              <w:pStyle w:val="ListParagraph"/>
              <w:numPr>
                <w:ilvl w:val="0"/>
                <w:numId w:val="34"/>
              </w:numPr>
              <w:spacing w:after="0"/>
              <w:rPr>
                <w:rFonts w:ascii="Times New Roman" w:hAnsi="Times New Roman" w:cs="Times New Roman"/>
                <w:sz w:val="24"/>
                <w:szCs w:val="24"/>
              </w:rPr>
            </w:pPr>
            <w:bookmarkStart w:id="63" w:name="_Hlk66264714"/>
            <w:r w:rsidRPr="00155C1B">
              <w:rPr>
                <w:rFonts w:ascii="Times New Roman" w:eastAsia="Calibri" w:hAnsi="Times New Roman" w:cs="Times New Roman"/>
                <w:sz w:val="24"/>
                <w:szCs w:val="24"/>
                <w:lang w:val="en-GB"/>
              </w:rPr>
              <w:t>Identify terminologies in nutrition in the life cycle</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2734F4" w14:textId="77777777" w:rsidR="00821361" w:rsidRPr="00155C1B" w:rsidRDefault="00821361" w:rsidP="00607404">
            <w:pPr>
              <w:pStyle w:val="ListParagraph"/>
              <w:numPr>
                <w:ilvl w:val="1"/>
                <w:numId w:val="3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w:t>
            </w:r>
            <w:r w:rsidR="008E5034" w:rsidRPr="00155C1B">
              <w:rPr>
                <w:rFonts w:ascii="Times New Roman" w:hAnsi="Times New Roman" w:cs="Times New Roman"/>
                <w:sz w:val="24"/>
                <w:szCs w:val="24"/>
              </w:rPr>
              <w:t>the lif</w:t>
            </w:r>
            <w:r w:rsidR="00552D5F" w:rsidRPr="00155C1B">
              <w:rPr>
                <w:rFonts w:ascii="Times New Roman" w:hAnsi="Times New Roman" w:cs="Times New Roman"/>
                <w:sz w:val="24"/>
                <w:szCs w:val="24"/>
              </w:rPr>
              <w:t xml:space="preserve">ecycle are identified as per the existing </w:t>
            </w:r>
            <w:r w:rsidR="000842B0" w:rsidRPr="00155C1B">
              <w:rPr>
                <w:rFonts w:ascii="Times New Roman" w:hAnsi="Times New Roman" w:cs="Times New Roman"/>
                <w:sz w:val="24"/>
                <w:szCs w:val="24"/>
              </w:rPr>
              <w:t xml:space="preserve">nutrition </w:t>
            </w:r>
            <w:r w:rsidR="00552D5F" w:rsidRPr="00155C1B">
              <w:rPr>
                <w:rFonts w:ascii="Times New Roman" w:hAnsi="Times New Roman" w:cs="Times New Roman"/>
                <w:sz w:val="24"/>
                <w:szCs w:val="24"/>
              </w:rPr>
              <w:t>policies</w:t>
            </w:r>
            <w:r w:rsidR="00853C21" w:rsidRPr="00155C1B">
              <w:rPr>
                <w:rFonts w:ascii="Times New Roman" w:hAnsi="Times New Roman" w:cs="Times New Roman"/>
                <w:sz w:val="24"/>
                <w:szCs w:val="24"/>
              </w:rPr>
              <w:t xml:space="preserve"> and guidelines</w:t>
            </w:r>
          </w:p>
          <w:p w14:paraId="30274F15" w14:textId="77777777" w:rsidR="00821361" w:rsidRPr="00155C1B" w:rsidRDefault="00853C21"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 </w:t>
            </w:r>
            <w:r w:rsidRPr="00155C1B">
              <w:rPr>
                <w:rFonts w:ascii="Times New Roman" w:hAnsi="Times New Roman" w:cs="Times New Roman"/>
                <w:b/>
                <w:i/>
                <w:sz w:val="24"/>
                <w:szCs w:val="24"/>
              </w:rPr>
              <w:t>Stages in the life cycle</w:t>
            </w:r>
            <w:r w:rsidRPr="00155C1B">
              <w:rPr>
                <w:rFonts w:ascii="Times New Roman" w:hAnsi="Times New Roman" w:cs="Times New Roman"/>
                <w:sz w:val="24"/>
                <w:szCs w:val="24"/>
              </w:rPr>
              <w:t xml:space="preserve"> are identified and described as per the existing policies and guidelines</w:t>
            </w:r>
          </w:p>
          <w:p w14:paraId="6F119551" w14:textId="77777777" w:rsidR="00821361" w:rsidRPr="00155C1B" w:rsidRDefault="0044257A"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T</w:t>
            </w:r>
            <w:r w:rsidR="008402DA" w:rsidRPr="00155C1B">
              <w:rPr>
                <w:rFonts w:ascii="Times New Roman" w:hAnsi="Times New Roman" w:cs="Times New Roman"/>
                <w:sz w:val="24"/>
                <w:szCs w:val="24"/>
              </w:rPr>
              <w:t xml:space="preserve">he important roles of nutrition </w:t>
            </w:r>
            <w:r w:rsidR="0068201A" w:rsidRPr="00155C1B">
              <w:rPr>
                <w:rFonts w:ascii="Times New Roman" w:hAnsi="Times New Roman" w:cs="Times New Roman"/>
                <w:sz w:val="24"/>
                <w:szCs w:val="24"/>
              </w:rPr>
              <w:t xml:space="preserve">is </w:t>
            </w:r>
            <w:r w:rsidR="008402DA" w:rsidRPr="00155C1B">
              <w:rPr>
                <w:rFonts w:ascii="Times New Roman" w:hAnsi="Times New Roman" w:cs="Times New Roman"/>
                <w:sz w:val="24"/>
                <w:szCs w:val="24"/>
              </w:rPr>
              <w:t xml:space="preserve">identified and described as per </w:t>
            </w:r>
            <w:r w:rsidR="0068201A" w:rsidRPr="00155C1B">
              <w:rPr>
                <w:rFonts w:ascii="Times New Roman" w:hAnsi="Times New Roman" w:cs="Times New Roman"/>
                <w:sz w:val="24"/>
                <w:szCs w:val="24"/>
              </w:rPr>
              <w:t>the different life stages</w:t>
            </w:r>
          </w:p>
          <w:p w14:paraId="109A4994" w14:textId="77777777" w:rsidR="00821361" w:rsidRPr="00155C1B" w:rsidRDefault="00821361"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vulnerability</w:t>
            </w:r>
            <w:r w:rsidR="00A861AD" w:rsidRPr="00155C1B">
              <w:rPr>
                <w:rFonts w:ascii="Times New Roman" w:hAnsi="Times New Roman" w:cs="Times New Roman"/>
                <w:sz w:val="24"/>
                <w:szCs w:val="24"/>
              </w:rPr>
              <w:t xml:space="preserve"> </w:t>
            </w:r>
            <w:r w:rsidR="00310D71" w:rsidRPr="00155C1B">
              <w:rPr>
                <w:rFonts w:ascii="Times New Roman" w:hAnsi="Times New Roman" w:cs="Times New Roman"/>
                <w:sz w:val="24"/>
                <w:szCs w:val="24"/>
              </w:rPr>
              <w:t>and risks are identified and described as per the different life stages</w:t>
            </w:r>
            <w:r w:rsidR="00A861AD" w:rsidRPr="00155C1B">
              <w:rPr>
                <w:rFonts w:ascii="Times New Roman" w:hAnsi="Times New Roman" w:cs="Times New Roman"/>
                <w:sz w:val="24"/>
                <w:szCs w:val="24"/>
              </w:rPr>
              <w:t xml:space="preserve"> </w:t>
            </w:r>
          </w:p>
          <w:p w14:paraId="0A055DB4" w14:textId="77777777" w:rsidR="009546A8" w:rsidRPr="00155C1B" w:rsidRDefault="00DA57F0"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The factors that determin</w:t>
            </w:r>
            <w:r w:rsidR="00B73101" w:rsidRPr="00155C1B">
              <w:rPr>
                <w:rFonts w:ascii="Times New Roman" w:hAnsi="Times New Roman" w:cs="Times New Roman"/>
                <w:sz w:val="24"/>
                <w:szCs w:val="24"/>
              </w:rPr>
              <w:t xml:space="preserve">e nutrition needs are identified </w:t>
            </w:r>
            <w:r w:rsidRPr="00155C1B">
              <w:rPr>
                <w:rFonts w:ascii="Times New Roman" w:hAnsi="Times New Roman" w:cs="Times New Roman"/>
                <w:sz w:val="24"/>
                <w:szCs w:val="24"/>
              </w:rPr>
              <w:t>as per</w:t>
            </w:r>
            <w:r w:rsidR="00B73101" w:rsidRPr="00155C1B">
              <w:rPr>
                <w:rFonts w:ascii="Times New Roman" w:hAnsi="Times New Roman" w:cs="Times New Roman"/>
                <w:sz w:val="24"/>
                <w:szCs w:val="24"/>
              </w:rPr>
              <w:t xml:space="preserve"> different life stages</w:t>
            </w:r>
            <w:r w:rsidRPr="00155C1B">
              <w:rPr>
                <w:rFonts w:ascii="Times New Roman" w:hAnsi="Times New Roman" w:cs="Times New Roman"/>
                <w:sz w:val="24"/>
                <w:szCs w:val="24"/>
              </w:rPr>
              <w:t xml:space="preserve"> </w:t>
            </w:r>
          </w:p>
        </w:tc>
      </w:tr>
      <w:tr w:rsidR="009546A8" w:rsidRPr="00155C1B" w14:paraId="653A1B26" w14:textId="77777777" w:rsidTr="009546A8">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747205" w14:textId="77777777" w:rsidR="009546A8" w:rsidRPr="00155C1B" w:rsidRDefault="00522155" w:rsidP="00607404">
            <w:pPr>
              <w:pStyle w:val="ListParagraph"/>
              <w:numPr>
                <w:ilvl w:val="0"/>
                <w:numId w:val="34"/>
              </w:numPr>
              <w:rPr>
                <w:rFonts w:ascii="Times New Roman" w:hAnsi="Times New Roman" w:cs="Times New Roman"/>
                <w:sz w:val="24"/>
                <w:szCs w:val="24"/>
              </w:rPr>
            </w:pPr>
            <w:r w:rsidRPr="00155C1B">
              <w:rPr>
                <w:rFonts w:ascii="Times New Roman" w:eastAsia="Calibri" w:hAnsi="Times New Roman" w:cs="Times New Roman"/>
                <w:sz w:val="24"/>
                <w:szCs w:val="24"/>
                <w:lang w:val="en-GB"/>
              </w:rPr>
              <w:t xml:space="preserve">Demonstrate knowledge </w:t>
            </w:r>
            <w:r w:rsidR="001D1D74" w:rsidRPr="00155C1B">
              <w:rPr>
                <w:rFonts w:ascii="Times New Roman" w:eastAsia="Calibri" w:hAnsi="Times New Roman" w:cs="Times New Roman"/>
                <w:sz w:val="24"/>
                <w:szCs w:val="24"/>
                <w:lang w:val="en-GB"/>
              </w:rPr>
              <w:t xml:space="preserve">in nutrition during </w:t>
            </w:r>
            <w:r w:rsidR="00D54A60" w:rsidRPr="00155C1B">
              <w:rPr>
                <w:rFonts w:ascii="Times New Roman" w:eastAsia="Calibri" w:hAnsi="Times New Roman" w:cs="Times New Roman"/>
                <w:sz w:val="24"/>
                <w:szCs w:val="24"/>
                <w:lang w:val="en-GB"/>
              </w:rPr>
              <w:t>pre-p</w:t>
            </w:r>
            <w:r w:rsidRPr="00155C1B">
              <w:rPr>
                <w:rFonts w:ascii="Times New Roman" w:eastAsia="Calibri" w:hAnsi="Times New Roman" w:cs="Times New Roman"/>
                <w:sz w:val="24"/>
                <w:szCs w:val="24"/>
                <w:lang w:val="en-GB"/>
              </w:rPr>
              <w:t>regnancy</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46F3B1" w14:textId="77777777" w:rsidR="007241FE" w:rsidRPr="00155C1B" w:rsidRDefault="007A722C" w:rsidP="00607404">
            <w:pPr>
              <w:pStyle w:val="ListParagraph"/>
              <w:numPr>
                <w:ilvl w:val="1"/>
                <w:numId w:val="3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Nutrition needs </w:t>
            </w:r>
            <w:r w:rsidR="008B61D2" w:rsidRPr="00155C1B">
              <w:rPr>
                <w:rFonts w:ascii="Times New Roman" w:hAnsi="Times New Roman" w:cs="Times New Roman"/>
                <w:sz w:val="24"/>
                <w:szCs w:val="24"/>
              </w:rPr>
              <w:t xml:space="preserve">of men and women before conception are identified and described as per </w:t>
            </w:r>
            <w:r w:rsidR="00595F7B" w:rsidRPr="00155C1B">
              <w:rPr>
                <w:rFonts w:ascii="Times New Roman" w:hAnsi="Times New Roman" w:cs="Times New Roman"/>
                <w:sz w:val="24"/>
                <w:szCs w:val="24"/>
              </w:rPr>
              <w:t xml:space="preserve">resource </w:t>
            </w:r>
            <w:r w:rsidR="008B61D2" w:rsidRPr="00155C1B">
              <w:rPr>
                <w:rFonts w:ascii="Times New Roman" w:hAnsi="Times New Roman" w:cs="Times New Roman"/>
                <w:sz w:val="24"/>
                <w:szCs w:val="24"/>
              </w:rPr>
              <w:t>materials</w:t>
            </w:r>
          </w:p>
          <w:p w14:paraId="3DFFD140" w14:textId="616D325E" w:rsidR="00354E10" w:rsidRPr="00155C1B" w:rsidRDefault="00A53465"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sz w:val="24"/>
                <w:szCs w:val="24"/>
              </w:rPr>
              <w:t xml:space="preserve">Importance of </w:t>
            </w:r>
            <w:r w:rsidR="00536365" w:rsidRPr="00155C1B">
              <w:rPr>
                <w:rFonts w:ascii="Times New Roman" w:hAnsi="Times New Roman" w:cs="Times New Roman"/>
                <w:sz w:val="24"/>
                <w:szCs w:val="24"/>
              </w:rPr>
              <w:t>p</w:t>
            </w:r>
            <w:r w:rsidRPr="00155C1B">
              <w:rPr>
                <w:rFonts w:ascii="Times New Roman" w:hAnsi="Times New Roman" w:cs="Times New Roman"/>
                <w:sz w:val="24"/>
                <w:szCs w:val="24"/>
              </w:rPr>
              <w:t>re</w:t>
            </w:r>
            <w:r w:rsidR="00536365" w:rsidRPr="00155C1B">
              <w:rPr>
                <w:rFonts w:ascii="Times New Roman" w:hAnsi="Times New Roman" w:cs="Times New Roman"/>
                <w:sz w:val="24"/>
                <w:szCs w:val="24"/>
              </w:rPr>
              <w:t>-</w:t>
            </w:r>
            <w:r w:rsidR="00CD31A2" w:rsidRPr="00155C1B">
              <w:rPr>
                <w:rFonts w:ascii="Times New Roman" w:hAnsi="Times New Roman" w:cs="Times New Roman"/>
                <w:sz w:val="24"/>
                <w:szCs w:val="24"/>
              </w:rPr>
              <w:t>conception nutrition</w:t>
            </w:r>
            <w:r w:rsidRPr="00155C1B">
              <w:rPr>
                <w:rFonts w:ascii="Times New Roman" w:hAnsi="Times New Roman" w:cs="Times New Roman"/>
                <w:sz w:val="24"/>
                <w:szCs w:val="24"/>
              </w:rPr>
              <w:t xml:space="preserve"> knowledge and services </w:t>
            </w:r>
            <w:r w:rsidR="00B24D27" w:rsidRPr="00155C1B">
              <w:rPr>
                <w:rFonts w:ascii="Times New Roman" w:hAnsi="Times New Roman" w:cs="Times New Roman"/>
                <w:sz w:val="24"/>
                <w:szCs w:val="24"/>
              </w:rPr>
              <w:t>are identified and described as per the resource materials and existing guidelines</w:t>
            </w:r>
          </w:p>
          <w:p w14:paraId="1A0B5925" w14:textId="77777777" w:rsidR="00536365" w:rsidRPr="00155C1B" w:rsidRDefault="00536365" w:rsidP="00607404">
            <w:pPr>
              <w:pStyle w:val="ListParagraph"/>
              <w:numPr>
                <w:ilvl w:val="1"/>
                <w:numId w:val="3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The risk factors with nutrition implications </w:t>
            </w:r>
            <w:r w:rsidR="00472284" w:rsidRPr="00155C1B">
              <w:rPr>
                <w:rFonts w:ascii="Times New Roman" w:hAnsi="Times New Roman" w:cs="Times New Roman"/>
                <w:sz w:val="24"/>
                <w:szCs w:val="24"/>
              </w:rPr>
              <w:t>are identified and described as per resource materials</w:t>
            </w:r>
          </w:p>
          <w:p w14:paraId="4067B290" w14:textId="77777777" w:rsidR="009546A8" w:rsidRPr="00155C1B" w:rsidRDefault="00496155" w:rsidP="00607404">
            <w:pPr>
              <w:pStyle w:val="ListParagraph"/>
              <w:numPr>
                <w:ilvl w:val="1"/>
                <w:numId w:val="3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 Nutrition needs </w:t>
            </w:r>
            <w:r w:rsidR="00910F9F" w:rsidRPr="00155C1B">
              <w:rPr>
                <w:rFonts w:ascii="Times New Roman" w:hAnsi="Times New Roman" w:cs="Times New Roman"/>
                <w:sz w:val="24"/>
                <w:szCs w:val="24"/>
              </w:rPr>
              <w:t>during preconception are identified as per the RDAs for macro and micronutrients</w:t>
            </w:r>
          </w:p>
        </w:tc>
      </w:tr>
      <w:tr w:rsidR="009546A8" w:rsidRPr="00155C1B" w14:paraId="1ABA056D" w14:textId="77777777" w:rsidTr="009546A8">
        <w:trPr>
          <w:trHeight w:val="2093"/>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305CAC" w14:textId="77777777" w:rsidR="009546A8" w:rsidRPr="00155C1B" w:rsidRDefault="00D54A60" w:rsidP="00607404">
            <w:pPr>
              <w:pStyle w:val="ListParagraph"/>
              <w:numPr>
                <w:ilvl w:val="0"/>
                <w:numId w:val="34"/>
              </w:numPr>
              <w:spacing w:after="0"/>
              <w:rPr>
                <w:rFonts w:ascii="Times New Roman" w:hAnsi="Times New Roman" w:cs="Times New Roman"/>
                <w:sz w:val="24"/>
                <w:szCs w:val="24"/>
              </w:rPr>
            </w:pPr>
            <w:r w:rsidRPr="00155C1B">
              <w:rPr>
                <w:rFonts w:ascii="Times New Roman" w:eastAsia="Calibri" w:hAnsi="Times New Roman" w:cs="Times New Roman"/>
                <w:sz w:val="24"/>
                <w:szCs w:val="24"/>
                <w:lang w:val="en-GB"/>
              </w:rPr>
              <w:lastRenderedPageBreak/>
              <w:t>Demonstrate knowledge in nutrition during Pregnancy</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5FDA1F" w14:textId="77777777" w:rsidR="00D54A60" w:rsidRPr="00155C1B" w:rsidRDefault="00603D76"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Terminologies </w:t>
            </w:r>
            <w:r w:rsidR="003A0EA6" w:rsidRPr="00155C1B">
              <w:rPr>
                <w:rFonts w:ascii="Times New Roman" w:hAnsi="Times New Roman" w:cs="Times New Roman"/>
                <w:sz w:val="24"/>
                <w:szCs w:val="24"/>
              </w:rPr>
              <w:t xml:space="preserve">during pregnancy </w:t>
            </w:r>
            <w:r w:rsidRPr="00155C1B">
              <w:rPr>
                <w:rFonts w:ascii="Times New Roman" w:hAnsi="Times New Roman" w:cs="Times New Roman"/>
                <w:sz w:val="24"/>
                <w:szCs w:val="24"/>
              </w:rPr>
              <w:t>are identified as per the existing policies and guideline</w:t>
            </w:r>
          </w:p>
          <w:p w14:paraId="733FB479" w14:textId="77777777" w:rsidR="00D54A60" w:rsidRPr="00155C1B" w:rsidRDefault="003A0EA6"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The </w:t>
            </w:r>
            <w:r w:rsidRPr="00155C1B">
              <w:rPr>
                <w:rFonts w:ascii="Times New Roman" w:hAnsi="Times New Roman" w:cs="Times New Roman"/>
                <w:b/>
                <w:i/>
                <w:sz w:val="24"/>
                <w:szCs w:val="24"/>
              </w:rPr>
              <w:t>stages of pregnancy</w:t>
            </w:r>
            <w:r w:rsidRPr="00155C1B">
              <w:rPr>
                <w:rFonts w:ascii="Times New Roman" w:hAnsi="Times New Roman" w:cs="Times New Roman"/>
                <w:sz w:val="24"/>
                <w:szCs w:val="24"/>
              </w:rPr>
              <w:t xml:space="preserve"> are identified and their nutrition implica</w:t>
            </w:r>
            <w:r w:rsidR="0062287C" w:rsidRPr="00155C1B">
              <w:rPr>
                <w:rFonts w:ascii="Times New Roman" w:hAnsi="Times New Roman" w:cs="Times New Roman"/>
                <w:sz w:val="24"/>
                <w:szCs w:val="24"/>
              </w:rPr>
              <w:t xml:space="preserve">tions described as per existing </w:t>
            </w:r>
            <w:r w:rsidRPr="00155C1B">
              <w:rPr>
                <w:rFonts w:ascii="Times New Roman" w:hAnsi="Times New Roman" w:cs="Times New Roman"/>
                <w:sz w:val="24"/>
                <w:szCs w:val="24"/>
              </w:rPr>
              <w:t>resource materials</w:t>
            </w:r>
          </w:p>
          <w:p w14:paraId="6DFB69C2" w14:textId="77777777" w:rsidR="00D54A60" w:rsidRPr="00155C1B" w:rsidRDefault="0062287C"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C</w:t>
            </w:r>
            <w:r w:rsidR="00D54A60" w:rsidRPr="00155C1B">
              <w:rPr>
                <w:rFonts w:ascii="Times New Roman" w:hAnsi="Times New Roman" w:cs="Times New Roman"/>
                <w:sz w:val="24"/>
                <w:szCs w:val="24"/>
              </w:rPr>
              <w:t xml:space="preserve">omplications </w:t>
            </w:r>
            <w:r w:rsidRPr="00155C1B">
              <w:rPr>
                <w:rFonts w:ascii="Times New Roman" w:hAnsi="Times New Roman" w:cs="Times New Roman"/>
                <w:sz w:val="24"/>
                <w:szCs w:val="24"/>
              </w:rPr>
              <w:t>during each stage of pregnancy are identified and descri</w:t>
            </w:r>
            <w:r w:rsidR="00BA7C5F" w:rsidRPr="00155C1B">
              <w:rPr>
                <w:rFonts w:ascii="Times New Roman" w:hAnsi="Times New Roman" w:cs="Times New Roman"/>
                <w:sz w:val="24"/>
                <w:szCs w:val="24"/>
              </w:rPr>
              <w:t>bed as per resource materials and guidelines</w:t>
            </w:r>
          </w:p>
          <w:p w14:paraId="61153594" w14:textId="77777777" w:rsidR="00663DFD" w:rsidRPr="00155C1B" w:rsidRDefault="00663DFD" w:rsidP="00607404">
            <w:pPr>
              <w:pStyle w:val="ListParagraph"/>
              <w:numPr>
                <w:ilvl w:val="1"/>
                <w:numId w:val="3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Nutrition needs during pregnancy are identified and </w:t>
            </w:r>
            <w:r w:rsidR="00F432C6" w:rsidRPr="00155C1B">
              <w:rPr>
                <w:rFonts w:ascii="Times New Roman" w:hAnsi="Times New Roman" w:cs="Times New Roman"/>
                <w:sz w:val="24"/>
                <w:szCs w:val="24"/>
              </w:rPr>
              <w:t>described</w:t>
            </w:r>
            <w:r w:rsidR="006B09A1" w:rsidRPr="00155C1B">
              <w:rPr>
                <w:rFonts w:ascii="Times New Roman" w:hAnsi="Times New Roman" w:cs="Times New Roman"/>
                <w:sz w:val="24"/>
                <w:szCs w:val="24"/>
              </w:rPr>
              <w:t xml:space="preserve"> as per the RDAs for macro and micronutrients  </w:t>
            </w:r>
          </w:p>
          <w:p w14:paraId="05B56395" w14:textId="77777777" w:rsidR="009546A8" w:rsidRPr="00155C1B" w:rsidRDefault="00CA0B32"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Prenatal care services and other interventions for pregnant women are identified and described as per </w:t>
            </w:r>
            <w:r w:rsidR="00B430E5" w:rsidRPr="00155C1B">
              <w:rPr>
                <w:rFonts w:ascii="Times New Roman" w:hAnsi="Times New Roman" w:cs="Times New Roman"/>
                <w:sz w:val="24"/>
                <w:szCs w:val="24"/>
              </w:rPr>
              <w:t>WHO/UNICEF policies and guidelines</w:t>
            </w:r>
          </w:p>
        </w:tc>
      </w:tr>
      <w:tr w:rsidR="009546A8" w:rsidRPr="00155C1B" w14:paraId="71C7E32D" w14:textId="77777777" w:rsidTr="009546A8">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6EE636" w14:textId="77777777" w:rsidR="009546A8" w:rsidRPr="00155C1B" w:rsidRDefault="009908FF" w:rsidP="00607404">
            <w:pPr>
              <w:pStyle w:val="ListParagraph"/>
              <w:numPr>
                <w:ilvl w:val="0"/>
                <w:numId w:val="34"/>
              </w:numPr>
              <w:rPr>
                <w:rFonts w:ascii="Times New Roman" w:hAnsi="Times New Roman" w:cs="Times New Roman"/>
                <w:sz w:val="24"/>
                <w:szCs w:val="24"/>
              </w:rPr>
            </w:pPr>
            <w:r w:rsidRPr="00155C1B">
              <w:rPr>
                <w:rFonts w:ascii="Times New Roman" w:hAnsi="Times New Roman" w:cs="Times New Roman"/>
                <w:sz w:val="24"/>
                <w:szCs w:val="24"/>
              </w:rPr>
              <w:t>Demonstrate knowledge in nutrition during Lactation</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82879F" w14:textId="77777777" w:rsidR="00BA2EFF" w:rsidRPr="00155C1B" w:rsidRDefault="00BA2EFF" w:rsidP="00607404">
            <w:pPr>
              <w:pStyle w:val="ListParagraph"/>
              <w:numPr>
                <w:ilvl w:val="1"/>
                <w:numId w:val="34"/>
              </w:numP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Terminologies during </w:t>
            </w:r>
            <w:r w:rsidR="00685856" w:rsidRPr="00155C1B">
              <w:rPr>
                <w:rFonts w:ascii="Times New Roman" w:eastAsia="Times New Roman" w:hAnsi="Times New Roman" w:cs="Times New Roman"/>
                <w:sz w:val="24"/>
                <w:szCs w:val="24"/>
              </w:rPr>
              <w:t xml:space="preserve">lactation </w:t>
            </w:r>
            <w:r w:rsidRPr="00155C1B">
              <w:rPr>
                <w:rFonts w:ascii="Times New Roman" w:eastAsia="Times New Roman" w:hAnsi="Times New Roman" w:cs="Times New Roman"/>
                <w:sz w:val="24"/>
                <w:szCs w:val="24"/>
              </w:rPr>
              <w:t>are identified as per the existing policies and guideline</w:t>
            </w:r>
          </w:p>
          <w:p w14:paraId="7499CF14" w14:textId="77777777" w:rsidR="00FD4F58" w:rsidRPr="00155C1B" w:rsidRDefault="00BA2EFF" w:rsidP="00607404">
            <w:pPr>
              <w:pStyle w:val="ListParagraph"/>
              <w:numPr>
                <w:ilvl w:val="1"/>
                <w:numId w:val="34"/>
              </w:numPr>
              <w:shd w:val="clear" w:color="auto" w:fill="FFFFFF"/>
              <w:spacing w:before="120" w:after="120"/>
              <w:rPr>
                <w:rFonts w:ascii="Times New Roman" w:eastAsia="Times New Roman" w:hAnsi="Times New Roman" w:cs="Times New Roman"/>
                <w:sz w:val="24"/>
                <w:szCs w:val="24"/>
              </w:rPr>
            </w:pPr>
            <w:r w:rsidRPr="00155C1B">
              <w:rPr>
                <w:rFonts w:ascii="Times New Roman" w:hAnsi="Times New Roman" w:cs="Times New Roman"/>
                <w:sz w:val="24"/>
                <w:szCs w:val="24"/>
              </w:rPr>
              <w:t>P</w:t>
            </w:r>
            <w:r w:rsidR="00685856" w:rsidRPr="00155C1B">
              <w:rPr>
                <w:rFonts w:ascii="Times New Roman" w:hAnsi="Times New Roman" w:cs="Times New Roman"/>
                <w:sz w:val="24"/>
                <w:szCs w:val="24"/>
              </w:rPr>
              <w:t>ost</w:t>
            </w:r>
            <w:r w:rsidRPr="00155C1B">
              <w:rPr>
                <w:rFonts w:ascii="Times New Roman" w:hAnsi="Times New Roman" w:cs="Times New Roman"/>
                <w:sz w:val="24"/>
                <w:szCs w:val="24"/>
              </w:rPr>
              <w:t xml:space="preserve">natal care services and other interventions for </w:t>
            </w:r>
            <w:r w:rsidR="00685856" w:rsidRPr="00155C1B">
              <w:rPr>
                <w:rFonts w:ascii="Times New Roman" w:hAnsi="Times New Roman" w:cs="Times New Roman"/>
                <w:sz w:val="24"/>
                <w:szCs w:val="24"/>
              </w:rPr>
              <w:t xml:space="preserve">lactating </w:t>
            </w:r>
            <w:r w:rsidRPr="00155C1B">
              <w:rPr>
                <w:rFonts w:ascii="Times New Roman" w:hAnsi="Times New Roman" w:cs="Times New Roman"/>
                <w:sz w:val="24"/>
                <w:szCs w:val="24"/>
              </w:rPr>
              <w:t>women are identified and described as per WHO/UNICEF policies and guidelines</w:t>
            </w:r>
            <w:r w:rsidRPr="00155C1B">
              <w:rPr>
                <w:rFonts w:ascii="Times New Roman" w:eastAsia="Times New Roman" w:hAnsi="Times New Roman" w:cs="Times New Roman"/>
                <w:sz w:val="24"/>
                <w:szCs w:val="24"/>
              </w:rPr>
              <w:t xml:space="preserve"> </w:t>
            </w:r>
          </w:p>
          <w:p w14:paraId="4BAA16D2" w14:textId="77777777" w:rsidR="00BA2EFF" w:rsidRPr="00155C1B" w:rsidRDefault="00FD4F58" w:rsidP="00607404">
            <w:pPr>
              <w:pStyle w:val="ListParagraph"/>
              <w:numPr>
                <w:ilvl w:val="1"/>
                <w:numId w:val="34"/>
              </w:numPr>
              <w:shd w:val="clear" w:color="auto" w:fill="FFFFFF"/>
              <w:spacing w:before="120" w:after="12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Breast feeding indicators and </w:t>
            </w:r>
            <w:r w:rsidR="00CF62EE" w:rsidRPr="00155C1B">
              <w:rPr>
                <w:rFonts w:ascii="Times New Roman" w:eastAsia="Times New Roman" w:hAnsi="Times New Roman" w:cs="Times New Roman"/>
                <w:sz w:val="24"/>
                <w:szCs w:val="24"/>
              </w:rPr>
              <w:t xml:space="preserve">strategies are identified and described as per </w:t>
            </w:r>
            <w:r w:rsidR="00BA2EFF" w:rsidRPr="00155C1B">
              <w:rPr>
                <w:rFonts w:ascii="Times New Roman" w:eastAsia="Times New Roman" w:hAnsi="Times New Roman" w:cs="Times New Roman"/>
                <w:sz w:val="24"/>
                <w:szCs w:val="24"/>
              </w:rPr>
              <w:t xml:space="preserve">WHO/UNICEF </w:t>
            </w:r>
            <w:r w:rsidR="00BD452E" w:rsidRPr="00155C1B">
              <w:rPr>
                <w:rFonts w:ascii="Times New Roman" w:eastAsia="Times New Roman" w:hAnsi="Times New Roman" w:cs="Times New Roman"/>
                <w:sz w:val="24"/>
                <w:szCs w:val="24"/>
              </w:rPr>
              <w:t xml:space="preserve">policies and guidelines </w:t>
            </w:r>
          </w:p>
          <w:p w14:paraId="573A4723" w14:textId="77777777" w:rsidR="009546A8" w:rsidRPr="00155C1B" w:rsidRDefault="000D464C" w:rsidP="00607404">
            <w:pPr>
              <w:pStyle w:val="ListParagraph"/>
              <w:numPr>
                <w:ilvl w:val="1"/>
                <w:numId w:val="3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Nutrition needs during lactation are identified and described as per the RDAs for macro and micronutrients  </w:t>
            </w:r>
          </w:p>
        </w:tc>
      </w:tr>
      <w:tr w:rsidR="009546A8" w:rsidRPr="00155C1B" w14:paraId="69531681" w14:textId="77777777" w:rsidTr="009546A8">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6330E8" w14:textId="672A8764" w:rsidR="009546A8" w:rsidRPr="00155C1B" w:rsidRDefault="00185700" w:rsidP="00607404">
            <w:pPr>
              <w:pStyle w:val="ListParagraph"/>
              <w:numPr>
                <w:ilvl w:val="0"/>
                <w:numId w:val="34"/>
              </w:numPr>
              <w:rPr>
                <w:rFonts w:ascii="Times New Roman" w:hAnsi="Times New Roman" w:cs="Times New Roman"/>
                <w:sz w:val="24"/>
                <w:szCs w:val="24"/>
              </w:rPr>
            </w:pPr>
            <w:r w:rsidRPr="00155C1B">
              <w:rPr>
                <w:rFonts w:ascii="Times New Roman" w:hAnsi="Times New Roman" w:cs="Times New Roman"/>
                <w:sz w:val="24"/>
                <w:szCs w:val="24"/>
              </w:rPr>
              <w:t xml:space="preserve">Demonstrate knowledge in nutrition during </w:t>
            </w:r>
            <w:r w:rsidR="00CD31A2" w:rsidRPr="00155C1B">
              <w:rPr>
                <w:rFonts w:ascii="Times New Roman" w:hAnsi="Times New Roman" w:cs="Times New Roman"/>
                <w:sz w:val="24"/>
                <w:szCs w:val="24"/>
              </w:rPr>
              <w:t>Infancy (</w:t>
            </w:r>
            <w:r w:rsidRPr="00155C1B">
              <w:rPr>
                <w:rFonts w:ascii="Times New Roman" w:hAnsi="Times New Roman" w:cs="Times New Roman"/>
                <w:sz w:val="24"/>
                <w:szCs w:val="24"/>
              </w:rPr>
              <w:t>0-24 months)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57FBFD" w14:textId="77777777" w:rsidR="00A2445B" w:rsidRPr="00155C1B" w:rsidRDefault="00206B70"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sz w:val="24"/>
                <w:szCs w:val="24"/>
              </w:rPr>
              <w:t>Nutrition related t</w:t>
            </w:r>
            <w:r w:rsidR="00A2445B" w:rsidRPr="00155C1B">
              <w:rPr>
                <w:rFonts w:ascii="Times New Roman" w:hAnsi="Times New Roman" w:cs="Times New Roman"/>
                <w:sz w:val="24"/>
                <w:szCs w:val="24"/>
              </w:rPr>
              <w:t xml:space="preserve">erminologies </w:t>
            </w:r>
            <w:r w:rsidRPr="00155C1B">
              <w:rPr>
                <w:rFonts w:ascii="Times New Roman" w:hAnsi="Times New Roman" w:cs="Times New Roman"/>
                <w:sz w:val="24"/>
                <w:szCs w:val="24"/>
              </w:rPr>
              <w:t>in i</w:t>
            </w:r>
            <w:r w:rsidR="00A2445B" w:rsidRPr="00155C1B">
              <w:rPr>
                <w:rFonts w:ascii="Times New Roman" w:hAnsi="Times New Roman" w:cs="Times New Roman"/>
                <w:sz w:val="24"/>
                <w:szCs w:val="24"/>
              </w:rPr>
              <w:t>nfancy</w:t>
            </w:r>
            <w:r w:rsidRPr="00155C1B">
              <w:rPr>
                <w:rFonts w:ascii="Times New Roman" w:hAnsi="Times New Roman" w:cs="Times New Roman"/>
                <w:sz w:val="24"/>
                <w:szCs w:val="24"/>
              </w:rPr>
              <w:t xml:space="preserve"> are </w:t>
            </w:r>
            <w:r w:rsidR="00A2445B" w:rsidRPr="00155C1B">
              <w:rPr>
                <w:rFonts w:ascii="Times New Roman" w:hAnsi="Times New Roman" w:cs="Times New Roman"/>
                <w:sz w:val="24"/>
                <w:szCs w:val="24"/>
              </w:rPr>
              <w:t>identified as per the existing policies and guideline</w:t>
            </w:r>
          </w:p>
          <w:p w14:paraId="5E6AEC3B" w14:textId="77777777" w:rsidR="00810BCE" w:rsidRPr="00155C1B" w:rsidRDefault="00AE0876"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b/>
                <w:i/>
                <w:sz w:val="24"/>
                <w:szCs w:val="24"/>
              </w:rPr>
              <w:t>Nutrition requirements</w:t>
            </w:r>
            <w:r w:rsidRPr="00155C1B">
              <w:rPr>
                <w:rFonts w:ascii="Times New Roman" w:hAnsi="Times New Roman" w:cs="Times New Roman"/>
                <w:sz w:val="24"/>
                <w:szCs w:val="24"/>
              </w:rPr>
              <w:t xml:space="preserve"> for infants 0-6 months</w:t>
            </w:r>
            <w:r w:rsidR="004D2525" w:rsidRPr="00155C1B">
              <w:rPr>
                <w:rFonts w:ascii="Times New Roman" w:hAnsi="Times New Roman" w:cs="Times New Roman"/>
                <w:sz w:val="24"/>
                <w:szCs w:val="24"/>
              </w:rPr>
              <w:t xml:space="preserve">/breast feeding indicators are described as per MOH, </w:t>
            </w:r>
            <w:r w:rsidRPr="00155C1B">
              <w:rPr>
                <w:rFonts w:ascii="Times New Roman" w:hAnsi="Times New Roman" w:cs="Times New Roman"/>
                <w:sz w:val="24"/>
                <w:szCs w:val="24"/>
              </w:rPr>
              <w:t xml:space="preserve">WHO/UNICEF </w:t>
            </w:r>
            <w:r w:rsidR="00181149" w:rsidRPr="00155C1B">
              <w:rPr>
                <w:rFonts w:ascii="Times New Roman" w:hAnsi="Times New Roman" w:cs="Times New Roman"/>
                <w:sz w:val="24"/>
                <w:szCs w:val="24"/>
              </w:rPr>
              <w:t xml:space="preserve">policies and guidelines </w:t>
            </w:r>
          </w:p>
          <w:p w14:paraId="46F56CAC" w14:textId="77777777" w:rsidR="002B572C" w:rsidRPr="00155C1B" w:rsidRDefault="00810BCE"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sz w:val="24"/>
                <w:szCs w:val="24"/>
              </w:rPr>
              <w:t>Breast feeding in vulnerable situations and in the context of HIV and AIDS</w:t>
            </w:r>
            <w:r w:rsidR="00174F1A" w:rsidRPr="00155C1B">
              <w:rPr>
                <w:rFonts w:ascii="Times New Roman" w:hAnsi="Times New Roman" w:cs="Times New Roman"/>
                <w:sz w:val="24"/>
                <w:szCs w:val="24"/>
              </w:rPr>
              <w:t xml:space="preserve"> are describes as per MOH</w:t>
            </w:r>
            <w:r w:rsidRPr="00155C1B">
              <w:rPr>
                <w:rFonts w:ascii="Times New Roman" w:hAnsi="Times New Roman" w:cs="Times New Roman"/>
                <w:sz w:val="24"/>
                <w:szCs w:val="24"/>
              </w:rPr>
              <w:t>,</w:t>
            </w:r>
            <w:r w:rsidR="00174F1A" w:rsidRPr="00155C1B">
              <w:rPr>
                <w:rFonts w:ascii="Times New Roman" w:hAnsi="Times New Roman" w:cs="Times New Roman"/>
                <w:sz w:val="24"/>
                <w:szCs w:val="24"/>
              </w:rPr>
              <w:t xml:space="preserve"> WHO/UNICEF policies and guidelines</w:t>
            </w:r>
          </w:p>
          <w:p w14:paraId="5056E923" w14:textId="5E91AB47" w:rsidR="009A7D6E" w:rsidRPr="00155C1B" w:rsidRDefault="009A7D6E"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sz w:val="24"/>
                <w:szCs w:val="24"/>
              </w:rPr>
              <w:t xml:space="preserve">Initiatives to promote good </w:t>
            </w:r>
            <w:r w:rsidR="00CD31A2" w:rsidRPr="00155C1B">
              <w:rPr>
                <w:rFonts w:ascii="Times New Roman" w:hAnsi="Times New Roman" w:cs="Times New Roman"/>
                <w:sz w:val="24"/>
                <w:szCs w:val="24"/>
              </w:rPr>
              <w:t>breast-feeding</w:t>
            </w:r>
            <w:r w:rsidRPr="00155C1B">
              <w:rPr>
                <w:rFonts w:ascii="Times New Roman" w:hAnsi="Times New Roman" w:cs="Times New Roman"/>
                <w:sz w:val="24"/>
                <w:szCs w:val="24"/>
              </w:rPr>
              <w:t xml:space="preserve"> practices</w:t>
            </w:r>
            <w:r w:rsidR="00AE75BF" w:rsidRPr="00155C1B">
              <w:rPr>
                <w:rFonts w:ascii="Times New Roman" w:hAnsi="Times New Roman" w:cs="Times New Roman"/>
                <w:sz w:val="24"/>
                <w:szCs w:val="24"/>
              </w:rPr>
              <w:t xml:space="preserve"> are identified and described as per MOH, WHO/UNICEF policies and guidelines</w:t>
            </w:r>
          </w:p>
          <w:p w14:paraId="313AB7B6" w14:textId="77777777" w:rsidR="009A7D6E" w:rsidRPr="00155C1B" w:rsidRDefault="009A7D6E" w:rsidP="00B311AF">
            <w:pPr>
              <w:spacing w:line="276" w:lineRule="auto"/>
              <w:rPr>
                <w:rFonts w:ascii="Times New Roman" w:hAnsi="Times New Roman" w:cs="Times New Roman"/>
                <w:sz w:val="24"/>
                <w:szCs w:val="24"/>
              </w:rPr>
            </w:pPr>
          </w:p>
          <w:p w14:paraId="34A68C59" w14:textId="77777777" w:rsidR="00301941" w:rsidRPr="00155C1B" w:rsidRDefault="00301941" w:rsidP="00B311AF">
            <w:pPr>
              <w:pStyle w:val="ListParagraph"/>
              <w:ind w:left="732"/>
              <w:rPr>
                <w:rFonts w:ascii="Times New Roman" w:hAnsi="Times New Roman" w:cs="Times New Roman"/>
                <w:sz w:val="24"/>
                <w:szCs w:val="24"/>
              </w:rPr>
            </w:pPr>
          </w:p>
          <w:p w14:paraId="7462F3E4" w14:textId="77777777" w:rsidR="008C1F8D" w:rsidRPr="00155C1B" w:rsidRDefault="00AE59AC"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lastRenderedPageBreak/>
              <w:t xml:space="preserve">Nutrition requirements and </w:t>
            </w:r>
            <w:r w:rsidR="00206B70" w:rsidRPr="00155C1B">
              <w:rPr>
                <w:rFonts w:ascii="Times New Roman" w:hAnsi="Times New Roman" w:cs="Times New Roman"/>
                <w:sz w:val="24"/>
                <w:szCs w:val="24"/>
              </w:rPr>
              <w:t xml:space="preserve">need of infants </w:t>
            </w:r>
            <w:r w:rsidR="008C1F8D" w:rsidRPr="00155C1B">
              <w:rPr>
                <w:rFonts w:ascii="Times New Roman" w:hAnsi="Times New Roman" w:cs="Times New Roman"/>
                <w:sz w:val="24"/>
                <w:szCs w:val="24"/>
              </w:rPr>
              <w:t>0-6 months</w:t>
            </w:r>
            <w:r w:rsidRPr="00155C1B">
              <w:rPr>
                <w:rFonts w:ascii="Times New Roman" w:hAnsi="Times New Roman" w:cs="Times New Roman"/>
                <w:sz w:val="24"/>
                <w:szCs w:val="24"/>
              </w:rPr>
              <w:t xml:space="preserve"> are identified and described as per </w:t>
            </w:r>
            <w:r w:rsidR="00A552F6" w:rsidRPr="00155C1B">
              <w:rPr>
                <w:rFonts w:ascii="Times New Roman" w:hAnsi="Times New Roman" w:cs="Times New Roman"/>
                <w:sz w:val="24"/>
                <w:szCs w:val="24"/>
              </w:rPr>
              <w:t xml:space="preserve">MOH, </w:t>
            </w:r>
            <w:r w:rsidR="008C1F8D" w:rsidRPr="00155C1B">
              <w:rPr>
                <w:rFonts w:ascii="Times New Roman" w:hAnsi="Times New Roman" w:cs="Times New Roman"/>
                <w:sz w:val="24"/>
                <w:szCs w:val="24"/>
              </w:rPr>
              <w:t xml:space="preserve">WHO/UNICEF </w:t>
            </w:r>
            <w:r w:rsidRPr="00155C1B">
              <w:rPr>
                <w:rFonts w:ascii="Times New Roman" w:hAnsi="Times New Roman" w:cs="Times New Roman"/>
                <w:sz w:val="24"/>
                <w:szCs w:val="24"/>
              </w:rPr>
              <w:t xml:space="preserve">policies and guidelines </w:t>
            </w:r>
          </w:p>
          <w:p w14:paraId="13336F90" w14:textId="77777777" w:rsidR="008C1F8D" w:rsidRPr="00155C1B" w:rsidRDefault="008C1F8D"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Nutrition requirements and feeding of </w:t>
            </w:r>
            <w:r w:rsidR="00DF4E80" w:rsidRPr="00155C1B">
              <w:rPr>
                <w:rFonts w:ascii="Times New Roman" w:hAnsi="Times New Roman" w:cs="Times New Roman"/>
                <w:sz w:val="24"/>
                <w:szCs w:val="24"/>
              </w:rPr>
              <w:t xml:space="preserve">infants </w:t>
            </w:r>
            <w:r w:rsidR="00F16C70" w:rsidRPr="00155C1B">
              <w:rPr>
                <w:rFonts w:ascii="Times New Roman" w:hAnsi="Times New Roman" w:cs="Times New Roman"/>
                <w:sz w:val="24"/>
                <w:szCs w:val="24"/>
              </w:rPr>
              <w:t xml:space="preserve">9 </w:t>
            </w:r>
            <w:r w:rsidRPr="00155C1B">
              <w:rPr>
                <w:rFonts w:ascii="Times New Roman" w:hAnsi="Times New Roman" w:cs="Times New Roman"/>
                <w:sz w:val="24"/>
                <w:szCs w:val="24"/>
              </w:rPr>
              <w:t xml:space="preserve">months to </w:t>
            </w:r>
            <w:r w:rsidR="00F16C70" w:rsidRPr="00155C1B">
              <w:rPr>
                <w:rFonts w:ascii="Times New Roman" w:hAnsi="Times New Roman" w:cs="Times New Roman"/>
                <w:sz w:val="24"/>
                <w:szCs w:val="24"/>
              </w:rPr>
              <w:t xml:space="preserve">11 </w:t>
            </w:r>
            <w:r w:rsidRPr="00155C1B">
              <w:rPr>
                <w:rFonts w:ascii="Times New Roman" w:hAnsi="Times New Roman" w:cs="Times New Roman"/>
                <w:sz w:val="24"/>
                <w:szCs w:val="24"/>
              </w:rPr>
              <w:t>mont</w:t>
            </w:r>
            <w:r w:rsidR="00DF4E80" w:rsidRPr="00155C1B">
              <w:rPr>
                <w:rFonts w:ascii="Times New Roman" w:hAnsi="Times New Roman" w:cs="Times New Roman"/>
                <w:sz w:val="24"/>
                <w:szCs w:val="24"/>
              </w:rPr>
              <w:t>h</w:t>
            </w:r>
            <w:r w:rsidRPr="00155C1B">
              <w:rPr>
                <w:rFonts w:ascii="Times New Roman" w:hAnsi="Times New Roman" w:cs="Times New Roman"/>
                <w:sz w:val="24"/>
                <w:szCs w:val="24"/>
              </w:rPr>
              <w:t xml:space="preserve">s </w:t>
            </w:r>
            <w:r w:rsidR="00DF4E80" w:rsidRPr="00155C1B">
              <w:rPr>
                <w:rFonts w:ascii="Times New Roman" w:hAnsi="Times New Roman" w:cs="Times New Roman"/>
                <w:sz w:val="24"/>
                <w:szCs w:val="24"/>
              </w:rPr>
              <w:t xml:space="preserve">are described as per MOH, </w:t>
            </w:r>
            <w:r w:rsidRPr="00155C1B">
              <w:rPr>
                <w:rFonts w:ascii="Times New Roman" w:hAnsi="Times New Roman" w:cs="Times New Roman"/>
                <w:sz w:val="24"/>
                <w:szCs w:val="24"/>
              </w:rPr>
              <w:t xml:space="preserve">WHO/UNICEF </w:t>
            </w:r>
            <w:r w:rsidR="00755ED9" w:rsidRPr="00155C1B">
              <w:rPr>
                <w:rFonts w:ascii="Times New Roman" w:hAnsi="Times New Roman" w:cs="Times New Roman"/>
                <w:sz w:val="24"/>
                <w:szCs w:val="24"/>
              </w:rPr>
              <w:t xml:space="preserve">policies and guidelines </w:t>
            </w:r>
            <w:r w:rsidRPr="00155C1B">
              <w:rPr>
                <w:rFonts w:ascii="Times New Roman" w:hAnsi="Times New Roman" w:cs="Times New Roman"/>
                <w:sz w:val="24"/>
                <w:szCs w:val="24"/>
              </w:rPr>
              <w:t xml:space="preserve"> </w:t>
            </w:r>
          </w:p>
          <w:p w14:paraId="374B92FF" w14:textId="77777777" w:rsidR="009546A8" w:rsidRPr="00155C1B" w:rsidRDefault="007E0A5A"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Nutrition requirements and feeding of infants </w:t>
            </w:r>
            <w:r w:rsidR="00F16C70" w:rsidRPr="00155C1B">
              <w:rPr>
                <w:rFonts w:ascii="Times New Roman" w:hAnsi="Times New Roman" w:cs="Times New Roman"/>
                <w:sz w:val="24"/>
                <w:szCs w:val="24"/>
              </w:rPr>
              <w:t xml:space="preserve">12 </w:t>
            </w:r>
            <w:r w:rsidRPr="00155C1B">
              <w:rPr>
                <w:rFonts w:ascii="Times New Roman" w:hAnsi="Times New Roman" w:cs="Times New Roman"/>
                <w:sz w:val="24"/>
                <w:szCs w:val="24"/>
              </w:rPr>
              <w:t xml:space="preserve">months to </w:t>
            </w:r>
            <w:r w:rsidR="00F16C70" w:rsidRPr="00155C1B">
              <w:rPr>
                <w:rFonts w:ascii="Times New Roman" w:hAnsi="Times New Roman" w:cs="Times New Roman"/>
                <w:sz w:val="24"/>
                <w:szCs w:val="24"/>
              </w:rPr>
              <w:t xml:space="preserve">24 </w:t>
            </w:r>
            <w:r w:rsidRPr="00155C1B">
              <w:rPr>
                <w:rFonts w:ascii="Times New Roman" w:hAnsi="Times New Roman" w:cs="Times New Roman"/>
                <w:sz w:val="24"/>
                <w:szCs w:val="24"/>
              </w:rPr>
              <w:t xml:space="preserve">months are described as per MOH, WHO/UNICEF policies and guidelines  </w:t>
            </w:r>
          </w:p>
        </w:tc>
      </w:tr>
      <w:tr w:rsidR="00B76E15" w:rsidRPr="00155C1B" w14:paraId="7889F5F8" w14:textId="77777777" w:rsidTr="009546A8">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9332D9" w14:textId="77777777" w:rsidR="00B76E15" w:rsidRPr="00155C1B" w:rsidRDefault="008A0ED3" w:rsidP="00607404">
            <w:pPr>
              <w:pStyle w:val="ListParagraph"/>
              <w:numPr>
                <w:ilvl w:val="0"/>
                <w:numId w:val="34"/>
              </w:numPr>
              <w:rPr>
                <w:rFonts w:ascii="Times New Roman" w:hAnsi="Times New Roman" w:cs="Times New Roman"/>
                <w:sz w:val="24"/>
                <w:szCs w:val="24"/>
              </w:rPr>
            </w:pPr>
            <w:r w:rsidRPr="00155C1B">
              <w:rPr>
                <w:rFonts w:ascii="Times New Roman" w:hAnsi="Times New Roman" w:cs="Times New Roman"/>
                <w:sz w:val="24"/>
                <w:szCs w:val="24"/>
              </w:rPr>
              <w:lastRenderedPageBreak/>
              <w:t>Demonstrate knowledge in nutrition for preschoolers (25-59 months)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127C75" w14:textId="77777777" w:rsidR="00A24F07" w:rsidRPr="00155C1B" w:rsidRDefault="00A24F07"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sz w:val="24"/>
                <w:szCs w:val="24"/>
              </w:rPr>
              <w:t xml:space="preserve">Nutrition related terminologies </w:t>
            </w:r>
            <w:r w:rsidR="00012BF7" w:rsidRPr="00155C1B">
              <w:rPr>
                <w:rFonts w:ascii="Times New Roman" w:hAnsi="Times New Roman" w:cs="Times New Roman"/>
                <w:sz w:val="24"/>
                <w:szCs w:val="24"/>
              </w:rPr>
              <w:t xml:space="preserve">for preschoolers </w:t>
            </w:r>
            <w:r w:rsidRPr="00155C1B">
              <w:rPr>
                <w:rFonts w:ascii="Times New Roman" w:hAnsi="Times New Roman" w:cs="Times New Roman"/>
                <w:sz w:val="24"/>
                <w:szCs w:val="24"/>
              </w:rPr>
              <w:t>are identified as per the existing policies and guideline</w:t>
            </w:r>
          </w:p>
          <w:p w14:paraId="2D3D753D" w14:textId="77777777" w:rsidR="00A24F07" w:rsidRPr="00155C1B" w:rsidRDefault="00A24F07"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Developmental milestones</w:t>
            </w:r>
            <w:r w:rsidR="00027855" w:rsidRPr="00155C1B">
              <w:rPr>
                <w:rFonts w:ascii="Times New Roman" w:hAnsi="Times New Roman" w:cs="Times New Roman"/>
                <w:sz w:val="24"/>
                <w:szCs w:val="24"/>
              </w:rPr>
              <w:t xml:space="preserve"> for preschoolers are described as per resource materials</w:t>
            </w:r>
          </w:p>
          <w:p w14:paraId="29C76BBF" w14:textId="77777777" w:rsidR="00A24F07" w:rsidRPr="00155C1B" w:rsidRDefault="00A24F07"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Nutrition vulnerability for </w:t>
            </w:r>
            <w:r w:rsidR="00FA2FD3" w:rsidRPr="00155C1B">
              <w:rPr>
                <w:rFonts w:ascii="Times New Roman" w:hAnsi="Times New Roman" w:cs="Times New Roman"/>
                <w:sz w:val="24"/>
                <w:szCs w:val="24"/>
              </w:rPr>
              <w:t>preschoolers</w:t>
            </w:r>
            <w:r w:rsidR="00027855" w:rsidRPr="00155C1B">
              <w:rPr>
                <w:rFonts w:ascii="Times New Roman" w:hAnsi="Times New Roman" w:cs="Times New Roman"/>
                <w:sz w:val="24"/>
                <w:szCs w:val="24"/>
              </w:rPr>
              <w:t xml:space="preserve"> are identified and described as per resource materials</w:t>
            </w:r>
          </w:p>
          <w:p w14:paraId="627D35E8" w14:textId="77777777" w:rsidR="00B76E15" w:rsidRPr="00155C1B" w:rsidRDefault="00A24F07"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requirements for pre-school children</w:t>
            </w:r>
            <w:r w:rsidR="00FA2FD3" w:rsidRPr="00155C1B">
              <w:rPr>
                <w:rFonts w:ascii="Times New Roman" w:hAnsi="Times New Roman" w:cs="Times New Roman"/>
                <w:sz w:val="24"/>
                <w:szCs w:val="24"/>
              </w:rPr>
              <w:t xml:space="preserve"> are identified and described as per RDAs for macro and micronutrients, policies and guidelines</w:t>
            </w:r>
          </w:p>
        </w:tc>
      </w:tr>
      <w:tr w:rsidR="00B76E15" w:rsidRPr="00155C1B" w14:paraId="4007C8C0" w14:textId="77777777" w:rsidTr="009546A8">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E327D" w14:textId="77777777" w:rsidR="00B76E15" w:rsidRPr="00155C1B" w:rsidRDefault="003D551B" w:rsidP="00607404">
            <w:pPr>
              <w:pStyle w:val="ListParagraph"/>
              <w:numPr>
                <w:ilvl w:val="0"/>
                <w:numId w:val="34"/>
              </w:numPr>
              <w:rPr>
                <w:rFonts w:ascii="Times New Roman" w:hAnsi="Times New Roman" w:cs="Times New Roman"/>
                <w:sz w:val="24"/>
                <w:szCs w:val="24"/>
              </w:rPr>
            </w:pPr>
            <w:r w:rsidRPr="00155C1B">
              <w:rPr>
                <w:rFonts w:ascii="Times New Roman" w:eastAsia="Calibri" w:hAnsi="Times New Roman" w:cs="Times New Roman"/>
                <w:sz w:val="24"/>
                <w:szCs w:val="24"/>
                <w:lang w:val="en-GB"/>
              </w:rPr>
              <w:t>Demonstrate knowledge in nutrition for pre-adolescents (6years-12 years)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D3C7F1" w14:textId="77777777" w:rsidR="00BF5DE1" w:rsidRPr="00155C1B" w:rsidRDefault="00BF5DE1"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sz w:val="24"/>
                <w:szCs w:val="24"/>
              </w:rPr>
              <w:t>Nutrition related terminologies for pre-adolescents are identified as per the existing policies and guideline</w:t>
            </w:r>
          </w:p>
          <w:p w14:paraId="2FAA3CEC" w14:textId="77777777" w:rsidR="00BF5DE1" w:rsidRPr="00155C1B" w:rsidRDefault="00BF5DE1"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Developmental milestones</w:t>
            </w:r>
            <w:r w:rsidR="004106D8" w:rsidRPr="00155C1B">
              <w:rPr>
                <w:rFonts w:ascii="Times New Roman" w:hAnsi="Times New Roman" w:cs="Times New Roman"/>
                <w:sz w:val="24"/>
                <w:szCs w:val="24"/>
              </w:rPr>
              <w:t xml:space="preserve"> are described as per resource materials</w:t>
            </w:r>
          </w:p>
          <w:p w14:paraId="30EFF171" w14:textId="77777777" w:rsidR="00BF5DE1" w:rsidRPr="00155C1B" w:rsidRDefault="00BF5DE1"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vulnerabilities for pre-adolescents</w:t>
            </w:r>
            <w:r w:rsidR="004106D8" w:rsidRPr="00155C1B">
              <w:rPr>
                <w:rFonts w:ascii="Times New Roman" w:hAnsi="Times New Roman" w:cs="Times New Roman"/>
                <w:sz w:val="24"/>
                <w:szCs w:val="24"/>
              </w:rPr>
              <w:t xml:space="preserve"> are identified and described as per resource materials</w:t>
            </w:r>
          </w:p>
          <w:p w14:paraId="000E4F60" w14:textId="77777777" w:rsidR="00B76E15" w:rsidRPr="00155C1B" w:rsidRDefault="00BF5DE1"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requirements for pre-adolescents</w:t>
            </w:r>
            <w:r w:rsidR="004106D8" w:rsidRPr="00155C1B">
              <w:rPr>
                <w:rFonts w:ascii="Times New Roman" w:hAnsi="Times New Roman" w:cs="Times New Roman"/>
                <w:sz w:val="24"/>
                <w:szCs w:val="24"/>
              </w:rPr>
              <w:t xml:space="preserve"> are identified and described as per RDAs for macro and micronutrients, policies and guidelines</w:t>
            </w:r>
          </w:p>
        </w:tc>
      </w:tr>
      <w:tr w:rsidR="00B76E15" w:rsidRPr="00155C1B" w14:paraId="38ECB861" w14:textId="77777777" w:rsidTr="009546A8">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AD5468" w14:textId="77777777" w:rsidR="00B76E15" w:rsidRPr="00155C1B" w:rsidRDefault="008C5C3F" w:rsidP="00607404">
            <w:pPr>
              <w:pStyle w:val="ListParagraph"/>
              <w:numPr>
                <w:ilvl w:val="0"/>
                <w:numId w:val="34"/>
              </w:numPr>
              <w:rPr>
                <w:rFonts w:ascii="Times New Roman" w:hAnsi="Times New Roman" w:cs="Times New Roman"/>
                <w:sz w:val="24"/>
                <w:szCs w:val="24"/>
              </w:rPr>
            </w:pPr>
            <w:r w:rsidRPr="00155C1B">
              <w:rPr>
                <w:rFonts w:ascii="Times New Roman" w:hAnsi="Times New Roman" w:cs="Times New Roman"/>
                <w:sz w:val="24"/>
                <w:szCs w:val="24"/>
              </w:rPr>
              <w:t>Demonstrate knowledge in nutrition for adolescents (13years-19 years)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8BD50C" w14:textId="77777777" w:rsidR="00CA5FEC" w:rsidRPr="00155C1B" w:rsidRDefault="00CA5FEC"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related terminologies for adolescents are identified as per the existing policies and guideline</w:t>
            </w:r>
          </w:p>
          <w:p w14:paraId="40792133" w14:textId="77777777" w:rsidR="00CA5FEC" w:rsidRPr="00155C1B" w:rsidRDefault="00CA5FEC"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Developmental </w:t>
            </w:r>
            <w:r w:rsidR="009D7646" w:rsidRPr="00155C1B">
              <w:rPr>
                <w:rFonts w:ascii="Times New Roman" w:hAnsi="Times New Roman" w:cs="Times New Roman"/>
                <w:sz w:val="24"/>
                <w:szCs w:val="24"/>
              </w:rPr>
              <w:t xml:space="preserve">changes in adolescence </w:t>
            </w:r>
            <w:r w:rsidRPr="00155C1B">
              <w:rPr>
                <w:rFonts w:ascii="Times New Roman" w:hAnsi="Times New Roman" w:cs="Times New Roman"/>
                <w:sz w:val="24"/>
                <w:szCs w:val="24"/>
              </w:rPr>
              <w:t>are described as per resource materials</w:t>
            </w:r>
          </w:p>
          <w:p w14:paraId="01FB7454" w14:textId="77777777" w:rsidR="00CA5FEC" w:rsidRPr="00155C1B" w:rsidRDefault="00CA5FEC"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vulnerabilities for adolescents are identified and described as per resource materials</w:t>
            </w:r>
          </w:p>
          <w:p w14:paraId="26AA62FB" w14:textId="77777777" w:rsidR="00CA5FEC" w:rsidRPr="00155C1B" w:rsidRDefault="00CA5FEC"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requirements for adolescents are identified and described as per RDAs for macro and micronutrients, policies and guidelines</w:t>
            </w:r>
          </w:p>
          <w:p w14:paraId="71A3EDF5" w14:textId="77777777" w:rsidR="00B76E15" w:rsidRPr="00155C1B" w:rsidRDefault="00CA5FEC"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 xml:space="preserve">Factors influencing dietary </w:t>
            </w:r>
            <w:r w:rsidR="009D7646" w:rsidRPr="00155C1B">
              <w:rPr>
                <w:rFonts w:ascii="Times New Roman" w:hAnsi="Times New Roman" w:cs="Times New Roman"/>
                <w:sz w:val="24"/>
                <w:szCs w:val="24"/>
              </w:rPr>
              <w:t>practices</w:t>
            </w:r>
            <w:r w:rsidRPr="00155C1B">
              <w:rPr>
                <w:rFonts w:ascii="Times New Roman" w:hAnsi="Times New Roman" w:cs="Times New Roman"/>
                <w:sz w:val="24"/>
                <w:szCs w:val="24"/>
              </w:rPr>
              <w:t xml:space="preserve"> and food choices</w:t>
            </w:r>
            <w:r w:rsidR="009D7646" w:rsidRPr="00155C1B">
              <w:rPr>
                <w:rFonts w:ascii="Times New Roman" w:hAnsi="Times New Roman" w:cs="Times New Roman"/>
                <w:sz w:val="24"/>
                <w:szCs w:val="24"/>
              </w:rPr>
              <w:t xml:space="preserve"> are identified and described as per resource materials</w:t>
            </w:r>
          </w:p>
        </w:tc>
      </w:tr>
      <w:tr w:rsidR="00B76E15" w:rsidRPr="00155C1B" w14:paraId="7046FF35" w14:textId="77777777" w:rsidTr="009546A8">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6A3C20" w14:textId="77777777" w:rsidR="00B76E15" w:rsidRPr="00155C1B" w:rsidRDefault="00E93565" w:rsidP="00607404">
            <w:pPr>
              <w:pStyle w:val="ListParagraph"/>
              <w:numPr>
                <w:ilvl w:val="0"/>
                <w:numId w:val="34"/>
              </w:numPr>
              <w:rPr>
                <w:rFonts w:ascii="Times New Roman" w:hAnsi="Times New Roman" w:cs="Times New Roman"/>
                <w:sz w:val="24"/>
                <w:szCs w:val="24"/>
              </w:rPr>
            </w:pPr>
            <w:r w:rsidRPr="00155C1B">
              <w:rPr>
                <w:rFonts w:ascii="Times New Roman" w:hAnsi="Times New Roman" w:cs="Times New Roman"/>
                <w:sz w:val="24"/>
                <w:szCs w:val="24"/>
              </w:rPr>
              <w:lastRenderedPageBreak/>
              <w:t>Demonstrate knowledge in nutrition for adults (20years-60 years)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917E21" w14:textId="77777777" w:rsidR="009978AD" w:rsidRPr="00155C1B" w:rsidRDefault="009978AD"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sz w:val="24"/>
                <w:szCs w:val="24"/>
              </w:rPr>
              <w:t>Nutrition related terminologies in adulthood are identified as per the existing policies and guideline</w:t>
            </w:r>
          </w:p>
          <w:p w14:paraId="62A07E0B" w14:textId="77777777" w:rsidR="00E93565" w:rsidRPr="00155C1B" w:rsidRDefault="00FD7F16"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w:t>
            </w:r>
            <w:r w:rsidR="00E93565" w:rsidRPr="00155C1B">
              <w:rPr>
                <w:rFonts w:ascii="Times New Roman" w:hAnsi="Times New Roman" w:cs="Times New Roman"/>
                <w:sz w:val="24"/>
                <w:szCs w:val="24"/>
              </w:rPr>
              <w:t>utrition vulnerabilities and habits with nutrition implication</w:t>
            </w:r>
            <w:r w:rsidRPr="00155C1B">
              <w:rPr>
                <w:rFonts w:ascii="Times New Roman" w:hAnsi="Times New Roman" w:cs="Times New Roman"/>
                <w:sz w:val="24"/>
                <w:szCs w:val="24"/>
              </w:rPr>
              <w:t xml:space="preserve"> are identified and described as per categories of adulthood</w:t>
            </w:r>
          </w:p>
          <w:p w14:paraId="421065D4" w14:textId="77777777" w:rsidR="00E93565" w:rsidRPr="00155C1B" w:rsidRDefault="00E93565"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requirements for early adulthood (20-40 years)</w:t>
            </w:r>
            <w:r w:rsidR="00A31C0A" w:rsidRPr="00155C1B">
              <w:rPr>
                <w:rFonts w:ascii="Times New Roman" w:hAnsi="Times New Roman" w:cs="Times New Roman"/>
                <w:sz w:val="24"/>
                <w:szCs w:val="24"/>
              </w:rPr>
              <w:t xml:space="preserve"> are described as per RDAs for macro and micronutrients, policies and guidelines</w:t>
            </w:r>
          </w:p>
          <w:p w14:paraId="0A1F5D32" w14:textId="77777777" w:rsidR="00B76E15" w:rsidRPr="00155C1B" w:rsidRDefault="00E93565"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requirements for mid adulthood (40 years-60 years)</w:t>
            </w:r>
            <w:r w:rsidR="00775E38" w:rsidRPr="00155C1B">
              <w:rPr>
                <w:rFonts w:ascii="Times New Roman" w:hAnsi="Times New Roman" w:cs="Times New Roman"/>
                <w:sz w:val="24"/>
                <w:szCs w:val="24"/>
              </w:rPr>
              <w:t xml:space="preserve"> are described as per RDAs for macro and micronutrients, policies and guidelines</w:t>
            </w:r>
          </w:p>
        </w:tc>
      </w:tr>
      <w:tr w:rsidR="00B76E15" w:rsidRPr="00155C1B" w14:paraId="3B283CD5" w14:textId="77777777" w:rsidTr="0021421F">
        <w:trPr>
          <w:trHeight w:val="89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98F5C" w14:textId="77777777" w:rsidR="00B76E15" w:rsidRPr="00155C1B" w:rsidRDefault="006935D4" w:rsidP="00607404">
            <w:pPr>
              <w:pStyle w:val="ListParagraph"/>
              <w:numPr>
                <w:ilvl w:val="0"/>
                <w:numId w:val="34"/>
              </w:numPr>
              <w:rPr>
                <w:rFonts w:ascii="Times New Roman" w:hAnsi="Times New Roman" w:cs="Times New Roman"/>
                <w:sz w:val="24"/>
                <w:szCs w:val="24"/>
              </w:rPr>
            </w:pPr>
            <w:r w:rsidRPr="00155C1B">
              <w:rPr>
                <w:rFonts w:ascii="Times New Roman" w:hAnsi="Times New Roman" w:cs="Times New Roman"/>
                <w:sz w:val="24"/>
                <w:szCs w:val="24"/>
              </w:rPr>
              <w:t>Demonstrate knowledge in nutrition for older persons/geriatric nutrition (60years and above)</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BDA70B" w14:textId="77777777" w:rsidR="00236AAB" w:rsidRPr="00155C1B" w:rsidRDefault="00DF0E16"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sz w:val="24"/>
                <w:szCs w:val="24"/>
              </w:rPr>
              <w:t>Nut</w:t>
            </w:r>
            <w:r w:rsidR="00236AAB" w:rsidRPr="00155C1B">
              <w:rPr>
                <w:rFonts w:ascii="Times New Roman" w:hAnsi="Times New Roman" w:cs="Times New Roman"/>
                <w:sz w:val="24"/>
                <w:szCs w:val="24"/>
              </w:rPr>
              <w:t xml:space="preserve">rition related terminologies for older persons </w:t>
            </w:r>
            <w:r w:rsidRPr="00155C1B">
              <w:rPr>
                <w:rFonts w:ascii="Times New Roman" w:hAnsi="Times New Roman" w:cs="Times New Roman"/>
                <w:sz w:val="24"/>
                <w:szCs w:val="24"/>
              </w:rPr>
              <w:t>are identified as per the existing policies and guideline</w:t>
            </w:r>
          </w:p>
          <w:p w14:paraId="09BE3D1F" w14:textId="77777777" w:rsidR="00DF0E16" w:rsidRPr="00155C1B" w:rsidRDefault="00DF0E16" w:rsidP="00607404">
            <w:pPr>
              <w:pStyle w:val="ListParagraph"/>
              <w:numPr>
                <w:ilvl w:val="1"/>
                <w:numId w:val="34"/>
              </w:numPr>
              <w:rPr>
                <w:rFonts w:ascii="Times New Roman" w:hAnsi="Times New Roman" w:cs="Times New Roman"/>
                <w:sz w:val="24"/>
                <w:szCs w:val="24"/>
              </w:rPr>
            </w:pPr>
            <w:r w:rsidRPr="00155C1B">
              <w:rPr>
                <w:rFonts w:ascii="Times New Roman" w:hAnsi="Times New Roman" w:cs="Times New Roman"/>
                <w:sz w:val="24"/>
                <w:szCs w:val="24"/>
              </w:rPr>
              <w:t>Nutrition assessment for the older persons</w:t>
            </w:r>
            <w:r w:rsidR="00A47398" w:rsidRPr="00155C1B">
              <w:rPr>
                <w:rFonts w:ascii="Times New Roman" w:hAnsi="Times New Roman" w:cs="Times New Roman"/>
                <w:sz w:val="24"/>
                <w:szCs w:val="24"/>
              </w:rPr>
              <w:t xml:space="preserve"> are identified, described and demonstrated as per resource materials</w:t>
            </w:r>
          </w:p>
          <w:p w14:paraId="623B85DB" w14:textId="77777777" w:rsidR="00DF0E16" w:rsidRPr="00155C1B" w:rsidRDefault="00DF0E16"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Physiological, psychosocial and economi</w:t>
            </w:r>
            <w:r w:rsidR="00A47398" w:rsidRPr="00155C1B">
              <w:rPr>
                <w:rFonts w:ascii="Times New Roman" w:hAnsi="Times New Roman" w:cs="Times New Roman"/>
                <w:sz w:val="24"/>
                <w:szCs w:val="24"/>
              </w:rPr>
              <w:t>c</w:t>
            </w:r>
            <w:r w:rsidRPr="00155C1B">
              <w:rPr>
                <w:rFonts w:ascii="Times New Roman" w:hAnsi="Times New Roman" w:cs="Times New Roman"/>
                <w:sz w:val="24"/>
                <w:szCs w:val="24"/>
              </w:rPr>
              <w:t xml:space="preserve"> ch</w:t>
            </w:r>
            <w:r w:rsidR="00A47398" w:rsidRPr="00155C1B">
              <w:rPr>
                <w:rFonts w:ascii="Times New Roman" w:hAnsi="Times New Roman" w:cs="Times New Roman"/>
                <w:sz w:val="24"/>
                <w:szCs w:val="24"/>
              </w:rPr>
              <w:t>a</w:t>
            </w:r>
            <w:r w:rsidRPr="00155C1B">
              <w:rPr>
                <w:rFonts w:ascii="Times New Roman" w:hAnsi="Times New Roman" w:cs="Times New Roman"/>
                <w:sz w:val="24"/>
                <w:szCs w:val="24"/>
              </w:rPr>
              <w:t xml:space="preserve">nges </w:t>
            </w:r>
            <w:r w:rsidR="00A47398" w:rsidRPr="00155C1B">
              <w:rPr>
                <w:rFonts w:ascii="Times New Roman" w:hAnsi="Times New Roman" w:cs="Times New Roman"/>
                <w:sz w:val="24"/>
                <w:szCs w:val="24"/>
              </w:rPr>
              <w:t xml:space="preserve">for older persons are described as per resource materials </w:t>
            </w:r>
          </w:p>
          <w:p w14:paraId="208B1A39" w14:textId="77777777" w:rsidR="00DF0E16" w:rsidRPr="00155C1B" w:rsidRDefault="00DF0E16"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Meal planning for the older person</w:t>
            </w:r>
            <w:r w:rsidR="00FE494C" w:rsidRPr="00155C1B">
              <w:rPr>
                <w:rFonts w:ascii="Times New Roman" w:hAnsi="Times New Roman" w:cs="Times New Roman"/>
                <w:sz w:val="24"/>
                <w:szCs w:val="24"/>
              </w:rPr>
              <w:t xml:space="preserve"> is described and demonstrated as per resource materials</w:t>
            </w:r>
          </w:p>
          <w:p w14:paraId="1379B342" w14:textId="77777777" w:rsidR="00DF0E16" w:rsidRPr="00155C1B" w:rsidRDefault="00DF0E16"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Nutrition requirements for the older persons</w:t>
            </w:r>
            <w:r w:rsidR="00FE494C" w:rsidRPr="00155C1B">
              <w:rPr>
                <w:rFonts w:ascii="Times New Roman" w:hAnsi="Times New Roman" w:cs="Times New Roman"/>
                <w:sz w:val="24"/>
                <w:szCs w:val="24"/>
              </w:rPr>
              <w:t xml:space="preserve"> are identified and described as per RDAs for macro and micronutrients, policies and guidelines</w:t>
            </w:r>
          </w:p>
          <w:p w14:paraId="3EDEA772" w14:textId="77777777" w:rsidR="00DF0E16" w:rsidRPr="00155C1B" w:rsidRDefault="00EB2661"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Nutrient</w:t>
            </w:r>
            <w:r w:rsidR="00DF0E16" w:rsidRPr="00155C1B">
              <w:rPr>
                <w:rFonts w:ascii="Times New Roman" w:hAnsi="Times New Roman" w:cs="Times New Roman"/>
                <w:sz w:val="24"/>
                <w:szCs w:val="24"/>
              </w:rPr>
              <w:t xml:space="preserve"> drug </w:t>
            </w:r>
            <w:r w:rsidRPr="00155C1B">
              <w:rPr>
                <w:rFonts w:ascii="Times New Roman" w:hAnsi="Times New Roman" w:cs="Times New Roman"/>
                <w:sz w:val="24"/>
                <w:szCs w:val="24"/>
              </w:rPr>
              <w:t>interactions</w:t>
            </w:r>
            <w:r w:rsidR="00DF0E16" w:rsidRPr="00155C1B">
              <w:rPr>
                <w:rFonts w:ascii="Times New Roman" w:hAnsi="Times New Roman" w:cs="Times New Roman"/>
                <w:sz w:val="24"/>
                <w:szCs w:val="24"/>
              </w:rPr>
              <w:t xml:space="preserve"> for the older persons</w:t>
            </w:r>
            <w:r w:rsidRPr="00155C1B">
              <w:rPr>
                <w:rFonts w:ascii="Times New Roman" w:hAnsi="Times New Roman" w:cs="Times New Roman"/>
                <w:sz w:val="24"/>
                <w:szCs w:val="24"/>
              </w:rPr>
              <w:t xml:space="preserve"> are identified and described as per resource materials</w:t>
            </w:r>
          </w:p>
          <w:p w14:paraId="7ECA8A4A" w14:textId="77777777" w:rsidR="00B76E15" w:rsidRPr="00155C1B" w:rsidRDefault="00DF0E16" w:rsidP="00607404">
            <w:pPr>
              <w:pStyle w:val="ListParagraph"/>
              <w:numPr>
                <w:ilvl w:val="1"/>
                <w:numId w:val="34"/>
              </w:numPr>
              <w:spacing w:after="0"/>
              <w:jc w:val="both"/>
              <w:rPr>
                <w:rFonts w:ascii="Times New Roman" w:hAnsi="Times New Roman" w:cs="Times New Roman"/>
                <w:sz w:val="24"/>
                <w:szCs w:val="24"/>
              </w:rPr>
            </w:pPr>
            <w:r w:rsidRPr="00155C1B">
              <w:rPr>
                <w:rFonts w:ascii="Times New Roman" w:hAnsi="Times New Roman" w:cs="Times New Roman"/>
                <w:sz w:val="24"/>
                <w:szCs w:val="24"/>
              </w:rPr>
              <w:t>Interventions for the older persons in Kenya</w:t>
            </w:r>
            <w:r w:rsidR="00EB2661" w:rsidRPr="00155C1B">
              <w:rPr>
                <w:rFonts w:ascii="Times New Roman" w:hAnsi="Times New Roman" w:cs="Times New Roman"/>
                <w:sz w:val="24"/>
                <w:szCs w:val="24"/>
              </w:rPr>
              <w:t xml:space="preserve"> are identified and described as per </w:t>
            </w:r>
            <w:r w:rsidR="0084020F" w:rsidRPr="00155C1B">
              <w:rPr>
                <w:rFonts w:ascii="Times New Roman" w:hAnsi="Times New Roman" w:cs="Times New Roman"/>
                <w:sz w:val="24"/>
                <w:szCs w:val="24"/>
              </w:rPr>
              <w:t>existing policies</w:t>
            </w:r>
          </w:p>
        </w:tc>
      </w:tr>
      <w:bookmarkEnd w:id="63"/>
    </w:tbl>
    <w:p w14:paraId="11B28C47" w14:textId="77777777" w:rsidR="009546A8" w:rsidRPr="00155C1B" w:rsidRDefault="009546A8" w:rsidP="00B311AF">
      <w:pPr>
        <w:spacing w:after="0" w:line="276" w:lineRule="auto"/>
        <w:rPr>
          <w:rFonts w:ascii="Times New Roman" w:eastAsia="Times New Roman" w:hAnsi="Times New Roman" w:cs="Times New Roman"/>
          <w:b/>
          <w:sz w:val="24"/>
          <w:szCs w:val="24"/>
        </w:rPr>
      </w:pPr>
    </w:p>
    <w:p w14:paraId="09BC2B8E" w14:textId="77777777" w:rsidR="009546A8" w:rsidRPr="00155C1B" w:rsidRDefault="009546A8"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12DF9D10"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7992450" w14:textId="77777777" w:rsidR="009546A8" w:rsidRPr="00155C1B" w:rsidRDefault="009546A8" w:rsidP="00B311AF">
      <w:pPr>
        <w:spacing w:after="0" w:line="276" w:lineRule="auto"/>
        <w:rPr>
          <w:rFonts w:ascii="Times New Roman" w:eastAsia="Times New Roman" w:hAnsi="Times New Roman" w:cs="Times New Roman"/>
          <w:sz w:val="24"/>
          <w:szCs w:val="24"/>
        </w:rPr>
      </w:pPr>
    </w:p>
    <w:p w14:paraId="3912DF10" w14:textId="77777777" w:rsidR="009546A8" w:rsidRPr="00155C1B" w:rsidRDefault="009546A8"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72"/>
        <w:gridCol w:w="5850"/>
      </w:tblGrid>
      <w:tr w:rsidR="0070765B" w:rsidRPr="00155C1B" w14:paraId="225BCA14" w14:textId="77777777" w:rsidTr="009546A8">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044606" w14:textId="77777777" w:rsidR="009546A8" w:rsidRPr="00155C1B" w:rsidRDefault="009546A8"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F2C85" w14:textId="77777777" w:rsidR="009546A8" w:rsidRPr="00155C1B" w:rsidRDefault="009546A8"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 xml:space="preserve">Range </w:t>
            </w:r>
          </w:p>
        </w:tc>
      </w:tr>
      <w:tr w:rsidR="00E12923" w:rsidRPr="00155C1B" w14:paraId="3EB2063F" w14:textId="77777777" w:rsidTr="009546A8">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6419FD" w14:textId="77777777" w:rsidR="00E12923" w:rsidRPr="00155C1B" w:rsidRDefault="00E12923" w:rsidP="00607404">
            <w:pPr>
              <w:pStyle w:val="ListParagraph"/>
              <w:numPr>
                <w:ilvl w:val="0"/>
                <w:numId w:val="35"/>
              </w:numPr>
              <w:rPr>
                <w:rFonts w:ascii="Times New Roman" w:hAnsi="Times New Roman" w:cs="Times New Roman"/>
                <w:sz w:val="24"/>
                <w:szCs w:val="24"/>
              </w:rPr>
            </w:pPr>
            <w:r w:rsidRPr="00155C1B">
              <w:rPr>
                <w:rFonts w:ascii="Times New Roman" w:hAnsi="Times New Roman" w:cs="Times New Roman"/>
                <w:sz w:val="24"/>
                <w:szCs w:val="24"/>
              </w:rPr>
              <w:t>Stages in the life cycle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5C5A5" w14:textId="77777777" w:rsidR="00E12923" w:rsidRPr="00155C1B" w:rsidRDefault="00DD2EE9"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Pre-pregnancy</w:t>
            </w:r>
          </w:p>
          <w:p w14:paraId="44BC1066" w14:textId="77777777" w:rsidR="00DD2EE9" w:rsidRPr="00155C1B" w:rsidRDefault="00DD2EE9"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Pregnancy</w:t>
            </w:r>
          </w:p>
          <w:p w14:paraId="7DCE0180" w14:textId="77777777" w:rsidR="00DD2EE9" w:rsidRPr="00155C1B" w:rsidRDefault="00DD2EE9"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Lactation</w:t>
            </w:r>
          </w:p>
          <w:p w14:paraId="631C93A5" w14:textId="77777777" w:rsidR="00DD2EE9" w:rsidRPr="00155C1B" w:rsidRDefault="00DD2EE9"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Infancy</w:t>
            </w:r>
          </w:p>
          <w:p w14:paraId="5A58FC6D" w14:textId="77777777" w:rsidR="00DD2EE9" w:rsidRPr="00155C1B" w:rsidRDefault="00090A37"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Pre-school</w:t>
            </w:r>
            <w:r w:rsidR="00BA5735" w:rsidRPr="00155C1B">
              <w:rPr>
                <w:rFonts w:ascii="Times New Roman" w:hAnsi="Times New Roman" w:cs="Times New Roman"/>
                <w:sz w:val="24"/>
                <w:szCs w:val="24"/>
              </w:rPr>
              <w:t xml:space="preserve"> age</w:t>
            </w:r>
          </w:p>
          <w:p w14:paraId="22D8D97C" w14:textId="77777777" w:rsidR="00BA5735" w:rsidRPr="00155C1B" w:rsidRDefault="00BA5735"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Pre-adolescents</w:t>
            </w:r>
          </w:p>
          <w:p w14:paraId="741C357F" w14:textId="77777777" w:rsidR="00BA5735" w:rsidRPr="00155C1B" w:rsidRDefault="00BA5735"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Adolescents</w:t>
            </w:r>
          </w:p>
          <w:p w14:paraId="793D45F7" w14:textId="77777777" w:rsidR="00BA5735" w:rsidRPr="00155C1B" w:rsidRDefault="00BA5735"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Adulthood</w:t>
            </w:r>
            <w:r w:rsidR="00E036B8" w:rsidRPr="00155C1B">
              <w:rPr>
                <w:rFonts w:ascii="Times New Roman" w:hAnsi="Times New Roman" w:cs="Times New Roman"/>
                <w:sz w:val="24"/>
                <w:szCs w:val="24"/>
              </w:rPr>
              <w:t xml:space="preserve">/early </w:t>
            </w:r>
            <w:r w:rsidR="00ED3876" w:rsidRPr="00155C1B">
              <w:rPr>
                <w:rFonts w:ascii="Times New Roman" w:hAnsi="Times New Roman" w:cs="Times New Roman"/>
                <w:sz w:val="24"/>
                <w:szCs w:val="24"/>
              </w:rPr>
              <w:t>adulthood</w:t>
            </w:r>
            <w:r w:rsidR="00E036B8" w:rsidRPr="00155C1B">
              <w:rPr>
                <w:rFonts w:ascii="Times New Roman" w:hAnsi="Times New Roman" w:cs="Times New Roman"/>
                <w:sz w:val="24"/>
                <w:szCs w:val="24"/>
              </w:rPr>
              <w:t>/mid adulthood/</w:t>
            </w:r>
            <w:r w:rsidR="00ED3876" w:rsidRPr="00155C1B">
              <w:rPr>
                <w:rFonts w:ascii="Times New Roman" w:hAnsi="Times New Roman" w:cs="Times New Roman"/>
                <w:sz w:val="24"/>
                <w:szCs w:val="24"/>
              </w:rPr>
              <w:t>late adulthood or o</w:t>
            </w:r>
            <w:r w:rsidR="007858E3" w:rsidRPr="00155C1B">
              <w:rPr>
                <w:rFonts w:ascii="Times New Roman" w:hAnsi="Times New Roman" w:cs="Times New Roman"/>
                <w:sz w:val="24"/>
                <w:szCs w:val="24"/>
              </w:rPr>
              <w:t xml:space="preserve">lder persons </w:t>
            </w:r>
          </w:p>
        </w:tc>
      </w:tr>
      <w:tr w:rsidR="0070765B" w:rsidRPr="00155C1B" w14:paraId="5CE76838" w14:textId="77777777" w:rsidTr="009546A8">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A67FEB" w14:textId="77777777" w:rsidR="009546A8" w:rsidRPr="00155C1B" w:rsidRDefault="0021421F" w:rsidP="00607404">
            <w:pPr>
              <w:pStyle w:val="ListParagraph"/>
              <w:numPr>
                <w:ilvl w:val="0"/>
                <w:numId w:val="35"/>
              </w:numPr>
              <w:rPr>
                <w:rFonts w:ascii="Times New Roman" w:eastAsiaTheme="minorEastAsia" w:hAnsi="Times New Roman" w:cs="Times New Roman"/>
                <w:sz w:val="24"/>
                <w:szCs w:val="24"/>
              </w:rPr>
            </w:pPr>
            <w:r w:rsidRPr="00155C1B">
              <w:rPr>
                <w:rFonts w:ascii="Times New Roman" w:hAnsi="Times New Roman" w:cs="Times New Roman"/>
                <w:sz w:val="24"/>
                <w:szCs w:val="24"/>
              </w:rPr>
              <w:lastRenderedPageBreak/>
              <w:t>Stages of pregnancy</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863CD3" w14:textId="77777777" w:rsidR="009546A8" w:rsidRPr="00155C1B" w:rsidRDefault="00630DE0"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Implantation/first trimester</w:t>
            </w:r>
          </w:p>
          <w:p w14:paraId="0CD85E6C" w14:textId="77777777" w:rsidR="00630DE0" w:rsidRPr="00155C1B" w:rsidRDefault="00630DE0"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Cellular differentiation/second trimester</w:t>
            </w:r>
          </w:p>
          <w:p w14:paraId="63AAFAB2" w14:textId="77777777" w:rsidR="00630DE0" w:rsidRPr="00155C1B" w:rsidRDefault="00630DE0"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 xml:space="preserve">Growth/third trimester </w:t>
            </w:r>
          </w:p>
          <w:p w14:paraId="316077F9" w14:textId="063513BB" w:rsidR="009546A8" w:rsidRPr="00155C1B" w:rsidRDefault="009546A8" w:rsidP="00B8085E">
            <w:pPr>
              <w:pStyle w:val="ListParagraph"/>
              <w:spacing w:after="0"/>
              <w:rPr>
                <w:rFonts w:ascii="Times New Roman" w:hAnsi="Times New Roman" w:cs="Times New Roman"/>
                <w:sz w:val="24"/>
                <w:szCs w:val="24"/>
              </w:rPr>
            </w:pPr>
          </w:p>
        </w:tc>
      </w:tr>
      <w:tr w:rsidR="007B2E63" w:rsidRPr="00155C1B" w14:paraId="5093FF62" w14:textId="77777777" w:rsidTr="009546A8">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96013D" w14:textId="77777777" w:rsidR="007B2E63" w:rsidRPr="00155C1B" w:rsidRDefault="00BE55BB" w:rsidP="00607404">
            <w:pPr>
              <w:pStyle w:val="ListParagraph"/>
              <w:numPr>
                <w:ilvl w:val="0"/>
                <w:numId w:val="35"/>
              </w:numPr>
              <w:rPr>
                <w:rFonts w:ascii="Times New Roman" w:hAnsi="Times New Roman" w:cs="Times New Roman"/>
                <w:sz w:val="24"/>
                <w:szCs w:val="24"/>
              </w:rPr>
            </w:pPr>
            <w:r w:rsidRPr="00155C1B">
              <w:rPr>
                <w:rFonts w:ascii="Times New Roman" w:hAnsi="Times New Roman" w:cs="Times New Roman"/>
                <w:sz w:val="24"/>
                <w:szCs w:val="24"/>
              </w:rPr>
              <w:t>Nutrition requirements</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BA5347" w14:textId="77777777" w:rsidR="007B2E63" w:rsidRPr="00155C1B" w:rsidRDefault="002C62A6"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Calories</w:t>
            </w:r>
          </w:p>
          <w:p w14:paraId="7C19CDFD" w14:textId="77777777" w:rsidR="002C62A6" w:rsidRPr="00155C1B" w:rsidRDefault="002C62A6"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Carbohydrates</w:t>
            </w:r>
          </w:p>
          <w:p w14:paraId="05006537" w14:textId="77777777" w:rsidR="002C62A6" w:rsidRPr="00155C1B" w:rsidRDefault="002C62A6"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Proteins</w:t>
            </w:r>
          </w:p>
          <w:p w14:paraId="7B379DA8" w14:textId="77777777" w:rsidR="00D34540" w:rsidRPr="00155C1B" w:rsidRDefault="002C62A6"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Fats</w:t>
            </w:r>
          </w:p>
          <w:p w14:paraId="1FA83C74" w14:textId="77777777" w:rsidR="002C62A6" w:rsidRPr="00155C1B" w:rsidRDefault="00304EBF"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Vitamins</w:t>
            </w:r>
          </w:p>
          <w:p w14:paraId="142402E3" w14:textId="77777777" w:rsidR="00304EBF" w:rsidRPr="00155C1B" w:rsidRDefault="00304EBF"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Minerals</w:t>
            </w:r>
          </w:p>
          <w:p w14:paraId="448F82A6" w14:textId="77777777" w:rsidR="00304EBF" w:rsidRPr="00155C1B" w:rsidRDefault="00D34540" w:rsidP="00607404">
            <w:pPr>
              <w:pStyle w:val="ListParagraph"/>
              <w:numPr>
                <w:ilvl w:val="0"/>
                <w:numId w:val="280"/>
              </w:numPr>
              <w:spacing w:after="0"/>
              <w:rPr>
                <w:rFonts w:ascii="Times New Roman" w:hAnsi="Times New Roman" w:cs="Times New Roman"/>
                <w:sz w:val="24"/>
                <w:szCs w:val="24"/>
              </w:rPr>
            </w:pPr>
            <w:r w:rsidRPr="00155C1B">
              <w:rPr>
                <w:rFonts w:ascii="Times New Roman" w:hAnsi="Times New Roman" w:cs="Times New Roman"/>
                <w:sz w:val="24"/>
                <w:szCs w:val="24"/>
              </w:rPr>
              <w:t xml:space="preserve">Water </w:t>
            </w:r>
          </w:p>
        </w:tc>
      </w:tr>
      <w:tr w:rsidR="0070765B" w:rsidRPr="00155C1B" w14:paraId="6503E6BC" w14:textId="77777777" w:rsidTr="009546A8">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B92DB7" w14:textId="77777777" w:rsidR="009546A8" w:rsidRPr="00155C1B" w:rsidRDefault="009546A8" w:rsidP="00B311AF">
            <w:pPr>
              <w:spacing w:after="0" w:line="276" w:lineRule="auto"/>
              <w:contextualSpacing/>
              <w:rPr>
                <w:rFonts w:ascii="Times New Roman" w:eastAsia="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1B9A86" w14:textId="77777777" w:rsidR="009546A8" w:rsidRPr="00155C1B" w:rsidRDefault="009546A8" w:rsidP="00B311AF">
            <w:pPr>
              <w:spacing w:after="200" w:line="276" w:lineRule="auto"/>
              <w:ind w:left="540"/>
              <w:contextualSpacing/>
              <w:rPr>
                <w:rFonts w:ascii="Times New Roman" w:hAnsi="Times New Roman" w:cs="Times New Roman"/>
                <w:sz w:val="24"/>
                <w:szCs w:val="24"/>
              </w:rPr>
            </w:pPr>
          </w:p>
        </w:tc>
      </w:tr>
    </w:tbl>
    <w:p w14:paraId="61B7B541" w14:textId="77777777" w:rsidR="009546A8" w:rsidRPr="00155C1B" w:rsidRDefault="009546A8" w:rsidP="00B311AF">
      <w:pPr>
        <w:spacing w:after="0" w:line="276" w:lineRule="auto"/>
        <w:rPr>
          <w:rFonts w:ascii="Times New Roman" w:eastAsia="Times New Roman" w:hAnsi="Times New Roman" w:cs="Times New Roman"/>
          <w:b/>
          <w:sz w:val="24"/>
          <w:szCs w:val="24"/>
        </w:rPr>
      </w:pPr>
    </w:p>
    <w:p w14:paraId="5FB15B39" w14:textId="77777777" w:rsidR="009546A8" w:rsidRPr="00155C1B" w:rsidRDefault="009546A8"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32058707"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1919F1E9" w14:textId="77777777" w:rsidR="009546A8" w:rsidRPr="00155C1B" w:rsidRDefault="009546A8"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13622D5F" w14:textId="77777777" w:rsidR="009546A8" w:rsidRPr="00155C1B" w:rsidRDefault="009546A8" w:rsidP="00607404">
      <w:pPr>
        <w:pStyle w:val="ListParagraph"/>
        <w:numPr>
          <w:ilvl w:val="0"/>
          <w:numId w:val="37"/>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3873520E" w14:textId="77777777" w:rsidR="009546A8" w:rsidRPr="00155C1B" w:rsidRDefault="009546A8" w:rsidP="00607404">
      <w:pPr>
        <w:pStyle w:val="ListParagraph"/>
        <w:numPr>
          <w:ilvl w:val="0"/>
          <w:numId w:val="37"/>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WHO guidelines</w:t>
      </w:r>
    </w:p>
    <w:p w14:paraId="3B1FB3EF" w14:textId="77777777" w:rsidR="009546A8" w:rsidRPr="00155C1B" w:rsidRDefault="009546A8" w:rsidP="00607404">
      <w:pPr>
        <w:pStyle w:val="ListParagraph"/>
        <w:numPr>
          <w:ilvl w:val="0"/>
          <w:numId w:val="37"/>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WFP guidelines</w:t>
      </w:r>
    </w:p>
    <w:p w14:paraId="4A46B14A" w14:textId="77777777" w:rsidR="009546A8" w:rsidRPr="00155C1B" w:rsidRDefault="009546A8" w:rsidP="00607404">
      <w:pPr>
        <w:pStyle w:val="ListParagraph"/>
        <w:numPr>
          <w:ilvl w:val="0"/>
          <w:numId w:val="37"/>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Macro and micro nutrients</w:t>
      </w:r>
    </w:p>
    <w:p w14:paraId="150C3914"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10F67BE6"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5AFBF2E8" w14:textId="77777777" w:rsidR="009546A8" w:rsidRPr="00155C1B" w:rsidRDefault="009546A8"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0EA28BA5" w14:textId="77777777" w:rsidR="009546A8" w:rsidRPr="00155C1B" w:rsidRDefault="009546A8"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0CD3F8DC" w14:textId="77777777" w:rsidR="009546A8" w:rsidRPr="00155C1B" w:rsidRDefault="009546A8"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3AFEC113" w14:textId="77777777" w:rsidR="009546A8" w:rsidRPr="00155C1B" w:rsidRDefault="009546A8"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5A41D5BC" w14:textId="77777777" w:rsidR="009546A8" w:rsidRPr="00155C1B" w:rsidRDefault="009546A8"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2AB1735A" w14:textId="77777777" w:rsidR="009546A8" w:rsidRPr="00155C1B" w:rsidRDefault="009546A8"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74A3064E" w14:textId="77777777" w:rsidR="009546A8" w:rsidRPr="00155C1B" w:rsidRDefault="009546A8"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2D35CA89" w14:textId="77777777" w:rsidR="009546A8" w:rsidRPr="00155C1B" w:rsidRDefault="009546A8"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03A7A857" w14:textId="77777777" w:rsidR="00782967" w:rsidRPr="00155C1B" w:rsidRDefault="00782967" w:rsidP="00B311AF">
      <w:pPr>
        <w:spacing w:after="0" w:line="276" w:lineRule="auto"/>
        <w:contextualSpacing/>
        <w:rPr>
          <w:rFonts w:ascii="Times New Roman" w:eastAsia="Times New Roman" w:hAnsi="Times New Roman" w:cs="Times New Roman"/>
          <w:sz w:val="24"/>
          <w:szCs w:val="24"/>
        </w:rPr>
      </w:pPr>
    </w:p>
    <w:p w14:paraId="51F1B86B" w14:textId="77777777" w:rsidR="00782967" w:rsidRPr="00155C1B" w:rsidRDefault="00782967" w:rsidP="00B311AF">
      <w:pPr>
        <w:spacing w:after="0" w:line="276" w:lineRule="auto"/>
        <w:contextualSpacing/>
        <w:rPr>
          <w:rFonts w:ascii="Times New Roman" w:eastAsia="Times New Roman" w:hAnsi="Times New Roman" w:cs="Times New Roman"/>
          <w:sz w:val="24"/>
          <w:szCs w:val="24"/>
        </w:rPr>
      </w:pPr>
    </w:p>
    <w:p w14:paraId="36141402" w14:textId="77777777" w:rsidR="00CD31A2" w:rsidRPr="00155C1B" w:rsidRDefault="00CD31A2">
      <w:pPr>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br w:type="page"/>
      </w:r>
    </w:p>
    <w:p w14:paraId="413CBE28" w14:textId="6598E849" w:rsidR="009546A8" w:rsidRPr="00155C1B" w:rsidRDefault="009546A8"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lastRenderedPageBreak/>
        <w:t>EVIDENCE GUIDE</w:t>
      </w:r>
    </w:p>
    <w:p w14:paraId="5257E3D7"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10CC8ABF" w14:textId="77777777" w:rsidR="009546A8" w:rsidRPr="00155C1B" w:rsidRDefault="009546A8"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31"/>
        <w:gridCol w:w="5891"/>
      </w:tblGrid>
      <w:tr w:rsidR="009546A8" w:rsidRPr="00155C1B" w14:paraId="09FA5574" w14:textId="77777777" w:rsidTr="009546A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F37A7C" w14:textId="77777777" w:rsidR="009546A8" w:rsidRPr="00155C1B" w:rsidRDefault="009546A8" w:rsidP="00607404">
            <w:pPr>
              <w:numPr>
                <w:ilvl w:val="0"/>
                <w:numId w:val="36"/>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AEAA42"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7BC67D31" w14:textId="77777777" w:rsidR="00782967" w:rsidRPr="00155C1B" w:rsidRDefault="00051BC6"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Identified</w:t>
            </w:r>
            <w:r w:rsidR="00782967" w:rsidRPr="00155C1B">
              <w:rPr>
                <w:rFonts w:ascii="Times New Roman" w:eastAsiaTheme="minorEastAsia" w:hAnsi="Times New Roman" w:cs="Times New Roman"/>
                <w:sz w:val="24"/>
                <w:szCs w:val="24"/>
              </w:rPr>
              <w:t xml:space="preserve"> terminologies in nutrition in the life cycle</w:t>
            </w:r>
          </w:p>
          <w:p w14:paraId="08BDAB21" w14:textId="77777777" w:rsidR="00782967" w:rsidRPr="00155C1B" w:rsidRDefault="00782967"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Demonstrate</w:t>
            </w:r>
            <w:r w:rsidR="00051BC6" w:rsidRPr="00155C1B">
              <w:rPr>
                <w:rFonts w:ascii="Times New Roman" w:eastAsiaTheme="minorEastAsia" w:hAnsi="Times New Roman" w:cs="Times New Roman"/>
                <w:sz w:val="24"/>
                <w:szCs w:val="24"/>
              </w:rPr>
              <w:t>d knowledge of</w:t>
            </w:r>
            <w:r w:rsidRPr="00155C1B">
              <w:rPr>
                <w:rFonts w:ascii="Times New Roman" w:eastAsiaTheme="minorEastAsia" w:hAnsi="Times New Roman" w:cs="Times New Roman"/>
                <w:sz w:val="24"/>
                <w:szCs w:val="24"/>
              </w:rPr>
              <w:t xml:space="preserve"> nutrition during pre-pregnancy</w:t>
            </w:r>
          </w:p>
          <w:p w14:paraId="6F5ABADF" w14:textId="77777777" w:rsidR="00782967" w:rsidRPr="00155C1B" w:rsidRDefault="00782967"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Demonstrate</w:t>
            </w:r>
            <w:r w:rsidR="00051BC6" w:rsidRPr="00155C1B">
              <w:rPr>
                <w:rFonts w:ascii="Times New Roman" w:eastAsiaTheme="minorEastAsia" w:hAnsi="Times New Roman" w:cs="Times New Roman"/>
                <w:sz w:val="24"/>
                <w:szCs w:val="24"/>
              </w:rPr>
              <w:t>d knowledge of</w:t>
            </w:r>
            <w:r w:rsidRPr="00155C1B">
              <w:rPr>
                <w:rFonts w:ascii="Times New Roman" w:eastAsiaTheme="minorEastAsia" w:hAnsi="Times New Roman" w:cs="Times New Roman"/>
                <w:sz w:val="24"/>
                <w:szCs w:val="24"/>
              </w:rPr>
              <w:t xml:space="preserve"> nutrition during Pregnancy</w:t>
            </w:r>
          </w:p>
          <w:p w14:paraId="06BFEB76" w14:textId="77777777" w:rsidR="00782967" w:rsidRPr="00155C1B" w:rsidRDefault="00051BC6"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Demonstrated knowledge of</w:t>
            </w:r>
            <w:r w:rsidR="00782967" w:rsidRPr="00155C1B">
              <w:rPr>
                <w:rFonts w:ascii="Times New Roman" w:eastAsiaTheme="minorEastAsia" w:hAnsi="Times New Roman" w:cs="Times New Roman"/>
                <w:sz w:val="24"/>
                <w:szCs w:val="24"/>
              </w:rPr>
              <w:t xml:space="preserve"> nutrition during Lactation</w:t>
            </w:r>
          </w:p>
          <w:p w14:paraId="0BB8B775" w14:textId="183EF63B" w:rsidR="00782967" w:rsidRPr="00155C1B" w:rsidRDefault="00051BC6"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Demonstrated knowledge of</w:t>
            </w:r>
            <w:r w:rsidR="00782967" w:rsidRPr="00155C1B">
              <w:rPr>
                <w:rFonts w:ascii="Times New Roman" w:eastAsiaTheme="minorEastAsia" w:hAnsi="Times New Roman" w:cs="Times New Roman"/>
                <w:sz w:val="24"/>
                <w:szCs w:val="24"/>
              </w:rPr>
              <w:t xml:space="preserve"> nutrition during</w:t>
            </w:r>
            <w:r w:rsidR="00B8085E" w:rsidRPr="00155C1B">
              <w:rPr>
                <w:rFonts w:ascii="Times New Roman" w:eastAsiaTheme="minorEastAsia" w:hAnsi="Times New Roman" w:cs="Times New Roman"/>
                <w:sz w:val="24"/>
                <w:szCs w:val="24"/>
              </w:rPr>
              <w:t xml:space="preserve"> i</w:t>
            </w:r>
            <w:r w:rsidR="00782967" w:rsidRPr="00155C1B">
              <w:rPr>
                <w:rFonts w:ascii="Times New Roman" w:eastAsiaTheme="minorEastAsia" w:hAnsi="Times New Roman" w:cs="Times New Roman"/>
                <w:sz w:val="24"/>
                <w:szCs w:val="24"/>
              </w:rPr>
              <w:t>nfancy(0-24 months)</w:t>
            </w:r>
          </w:p>
          <w:p w14:paraId="4862AFB6" w14:textId="77777777" w:rsidR="00782967" w:rsidRPr="00155C1B" w:rsidRDefault="00782967"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Demonstrate</w:t>
            </w:r>
            <w:r w:rsidR="00051BC6" w:rsidRPr="00155C1B">
              <w:rPr>
                <w:rFonts w:ascii="Times New Roman" w:eastAsiaTheme="minorEastAsia" w:hAnsi="Times New Roman" w:cs="Times New Roman"/>
                <w:sz w:val="24"/>
                <w:szCs w:val="24"/>
              </w:rPr>
              <w:t>d knowledge of</w:t>
            </w:r>
            <w:r w:rsidRPr="00155C1B">
              <w:rPr>
                <w:rFonts w:ascii="Times New Roman" w:eastAsiaTheme="minorEastAsia" w:hAnsi="Times New Roman" w:cs="Times New Roman"/>
                <w:sz w:val="24"/>
                <w:szCs w:val="24"/>
              </w:rPr>
              <w:t xml:space="preserve"> nutrition for preschoolers (25-59 months)</w:t>
            </w:r>
          </w:p>
          <w:p w14:paraId="0CFBB967" w14:textId="77777777" w:rsidR="00782967" w:rsidRPr="00155C1B" w:rsidRDefault="00051BC6"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Demonstrate knowledge of</w:t>
            </w:r>
            <w:r w:rsidR="00782967" w:rsidRPr="00155C1B">
              <w:rPr>
                <w:rFonts w:ascii="Times New Roman" w:eastAsiaTheme="minorEastAsia" w:hAnsi="Times New Roman" w:cs="Times New Roman"/>
                <w:sz w:val="24"/>
                <w:szCs w:val="24"/>
              </w:rPr>
              <w:t xml:space="preserve"> nutrition for pre-adolescents (6years-12 years)</w:t>
            </w:r>
          </w:p>
          <w:p w14:paraId="3004678E" w14:textId="77777777" w:rsidR="00782967" w:rsidRPr="00155C1B" w:rsidRDefault="00051BC6"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Demonstrate knowledge of</w:t>
            </w:r>
            <w:r w:rsidR="00782967" w:rsidRPr="00155C1B">
              <w:rPr>
                <w:rFonts w:ascii="Times New Roman" w:eastAsiaTheme="minorEastAsia" w:hAnsi="Times New Roman" w:cs="Times New Roman"/>
                <w:sz w:val="24"/>
                <w:szCs w:val="24"/>
              </w:rPr>
              <w:t xml:space="preserve"> nutrition for adolescents (13years-19 years)</w:t>
            </w:r>
          </w:p>
          <w:p w14:paraId="340582D6" w14:textId="77777777" w:rsidR="00782967" w:rsidRPr="00155C1B" w:rsidRDefault="00051BC6"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Demonstrate</w:t>
            </w:r>
            <w:r w:rsidR="000676A6" w:rsidRPr="00155C1B">
              <w:rPr>
                <w:rFonts w:ascii="Times New Roman" w:eastAsiaTheme="minorEastAsia" w:hAnsi="Times New Roman" w:cs="Times New Roman"/>
                <w:sz w:val="24"/>
                <w:szCs w:val="24"/>
              </w:rPr>
              <w:t>d</w:t>
            </w:r>
            <w:r w:rsidRPr="00155C1B">
              <w:rPr>
                <w:rFonts w:ascii="Times New Roman" w:eastAsiaTheme="minorEastAsia" w:hAnsi="Times New Roman" w:cs="Times New Roman"/>
                <w:sz w:val="24"/>
                <w:szCs w:val="24"/>
              </w:rPr>
              <w:t xml:space="preserve"> knowledge of</w:t>
            </w:r>
            <w:r w:rsidR="00782967" w:rsidRPr="00155C1B">
              <w:rPr>
                <w:rFonts w:ascii="Times New Roman" w:eastAsiaTheme="minorEastAsia" w:hAnsi="Times New Roman" w:cs="Times New Roman"/>
                <w:sz w:val="24"/>
                <w:szCs w:val="24"/>
              </w:rPr>
              <w:t xml:space="preserve"> nutrition for adults (20years-60 years)</w:t>
            </w:r>
          </w:p>
          <w:p w14:paraId="527913D3" w14:textId="77777777" w:rsidR="009546A8" w:rsidRPr="00155C1B" w:rsidRDefault="00051BC6" w:rsidP="00607404">
            <w:pPr>
              <w:numPr>
                <w:ilvl w:val="0"/>
                <w:numId w:val="237"/>
              </w:numPr>
              <w:spacing w:after="0" w:line="276" w:lineRule="auto"/>
              <w:ind w:left="60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Demonstrate</w:t>
            </w:r>
            <w:r w:rsidR="000676A6" w:rsidRPr="00155C1B">
              <w:rPr>
                <w:rFonts w:ascii="Times New Roman" w:eastAsiaTheme="minorEastAsia" w:hAnsi="Times New Roman" w:cs="Times New Roman"/>
                <w:sz w:val="24"/>
                <w:szCs w:val="24"/>
              </w:rPr>
              <w:t>d</w:t>
            </w:r>
            <w:r w:rsidRPr="00155C1B">
              <w:rPr>
                <w:rFonts w:ascii="Times New Roman" w:eastAsiaTheme="minorEastAsia" w:hAnsi="Times New Roman" w:cs="Times New Roman"/>
                <w:sz w:val="24"/>
                <w:szCs w:val="24"/>
              </w:rPr>
              <w:t xml:space="preserve"> knowledge of</w:t>
            </w:r>
            <w:r w:rsidR="00782967" w:rsidRPr="00155C1B">
              <w:rPr>
                <w:rFonts w:ascii="Times New Roman" w:eastAsiaTheme="minorEastAsia" w:hAnsi="Times New Roman" w:cs="Times New Roman"/>
                <w:sz w:val="24"/>
                <w:szCs w:val="24"/>
              </w:rPr>
              <w:t xml:space="preserve"> nutrition for older persons/geriatric nutrition (60years and above)</w:t>
            </w:r>
            <w:r w:rsidR="009546A8" w:rsidRPr="00155C1B">
              <w:rPr>
                <w:rFonts w:ascii="Times New Roman" w:eastAsiaTheme="minorEastAsia" w:hAnsi="Times New Roman" w:cs="Times New Roman"/>
                <w:sz w:val="24"/>
                <w:szCs w:val="24"/>
              </w:rPr>
              <w:t xml:space="preserve"> </w:t>
            </w:r>
          </w:p>
        </w:tc>
      </w:tr>
      <w:tr w:rsidR="009546A8" w:rsidRPr="00155C1B" w14:paraId="135E43AE" w14:textId="77777777" w:rsidTr="009546A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AD07C6" w14:textId="77777777" w:rsidR="009546A8" w:rsidRPr="00155C1B" w:rsidRDefault="009546A8" w:rsidP="00607404">
            <w:pPr>
              <w:numPr>
                <w:ilvl w:val="0"/>
                <w:numId w:val="36"/>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101F75"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05938DE5" w14:textId="77777777" w:rsidR="009546A8" w:rsidRPr="00155C1B" w:rsidRDefault="00617B6B" w:rsidP="00607404">
            <w:pPr>
              <w:numPr>
                <w:ilvl w:val="1"/>
                <w:numId w:val="281"/>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Nutrition books</w:t>
            </w:r>
          </w:p>
          <w:p w14:paraId="08B73B20" w14:textId="77777777" w:rsidR="00617B6B" w:rsidRPr="00155C1B" w:rsidRDefault="00617B6B" w:rsidP="00607404">
            <w:pPr>
              <w:numPr>
                <w:ilvl w:val="1"/>
                <w:numId w:val="281"/>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Food models</w:t>
            </w:r>
          </w:p>
          <w:p w14:paraId="7863ECD8" w14:textId="77777777" w:rsidR="00617B6B" w:rsidRPr="00155C1B" w:rsidRDefault="00617B6B" w:rsidP="00607404">
            <w:pPr>
              <w:numPr>
                <w:ilvl w:val="1"/>
                <w:numId w:val="281"/>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Counselling cards</w:t>
            </w:r>
          </w:p>
          <w:p w14:paraId="2C820749" w14:textId="77777777" w:rsidR="00617B6B" w:rsidRPr="00155C1B" w:rsidRDefault="00617B6B" w:rsidP="00607404">
            <w:pPr>
              <w:numPr>
                <w:ilvl w:val="1"/>
                <w:numId w:val="281"/>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Food lab</w:t>
            </w:r>
          </w:p>
        </w:tc>
      </w:tr>
      <w:tr w:rsidR="009546A8" w:rsidRPr="00155C1B" w14:paraId="75384358" w14:textId="77777777" w:rsidTr="009546A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571A9E" w14:textId="77777777" w:rsidR="009546A8" w:rsidRPr="00155C1B" w:rsidRDefault="009546A8" w:rsidP="00607404">
            <w:pPr>
              <w:numPr>
                <w:ilvl w:val="0"/>
                <w:numId w:val="36"/>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A4DFEA"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0A2ED68C" w14:textId="77777777" w:rsidR="009546A8" w:rsidRPr="00155C1B" w:rsidRDefault="009546A8" w:rsidP="00607404">
            <w:pPr>
              <w:numPr>
                <w:ilvl w:val="1"/>
                <w:numId w:val="28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41E977BA" w14:textId="77777777" w:rsidR="009546A8" w:rsidRPr="00155C1B" w:rsidRDefault="009546A8" w:rsidP="00607404">
            <w:pPr>
              <w:numPr>
                <w:ilvl w:val="1"/>
                <w:numId w:val="28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34A2F440" w14:textId="77777777" w:rsidR="009546A8" w:rsidRPr="00155C1B" w:rsidRDefault="009546A8" w:rsidP="00607404">
            <w:pPr>
              <w:numPr>
                <w:ilvl w:val="1"/>
                <w:numId w:val="28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6A811610" w14:textId="77777777" w:rsidR="009546A8" w:rsidRPr="00155C1B" w:rsidRDefault="009546A8" w:rsidP="00607404">
            <w:pPr>
              <w:numPr>
                <w:ilvl w:val="1"/>
                <w:numId w:val="28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9546A8" w:rsidRPr="00155C1B" w14:paraId="3E87A114" w14:textId="77777777" w:rsidTr="009546A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7C7784" w14:textId="77777777" w:rsidR="009546A8" w:rsidRPr="00155C1B" w:rsidRDefault="009546A8" w:rsidP="00607404">
            <w:pPr>
              <w:numPr>
                <w:ilvl w:val="0"/>
                <w:numId w:val="36"/>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01AFD5" w14:textId="77777777" w:rsidR="009546A8" w:rsidRPr="00155C1B" w:rsidRDefault="009546A8"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2FC37704" w14:textId="77777777" w:rsidR="009546A8" w:rsidRPr="00155C1B" w:rsidRDefault="009546A8" w:rsidP="00607404">
            <w:pPr>
              <w:numPr>
                <w:ilvl w:val="0"/>
                <w:numId w:val="238"/>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78B998DC" w14:textId="77777777" w:rsidR="009546A8" w:rsidRPr="00155C1B" w:rsidRDefault="009546A8" w:rsidP="00607404">
            <w:pPr>
              <w:numPr>
                <w:ilvl w:val="0"/>
                <w:numId w:val="238"/>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032A29E9" w14:textId="77777777" w:rsidR="009546A8" w:rsidRPr="00155C1B" w:rsidRDefault="009546A8" w:rsidP="00607404">
            <w:pPr>
              <w:numPr>
                <w:ilvl w:val="0"/>
                <w:numId w:val="238"/>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03967809" w14:textId="77777777" w:rsidR="009546A8" w:rsidRPr="00155C1B" w:rsidRDefault="009546A8" w:rsidP="00607404">
            <w:pPr>
              <w:pStyle w:val="ListParagraph"/>
              <w:numPr>
                <w:ilvl w:val="0"/>
                <w:numId w:val="238"/>
              </w:numPr>
              <w:spacing w:after="0"/>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9546A8" w:rsidRPr="00155C1B" w14:paraId="54016CB7" w14:textId="77777777" w:rsidTr="009546A8">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3B4263" w14:textId="77777777" w:rsidR="009546A8" w:rsidRPr="00155C1B" w:rsidRDefault="009546A8" w:rsidP="00607404">
            <w:pPr>
              <w:numPr>
                <w:ilvl w:val="0"/>
                <w:numId w:val="36"/>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lastRenderedPageBreak/>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6EC17C" w14:textId="77777777" w:rsidR="009546A8" w:rsidRPr="00155C1B" w:rsidRDefault="009546A8"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55B48AEF" w14:textId="77777777" w:rsidR="00EF3D88" w:rsidRPr="00155C1B" w:rsidRDefault="00EF3D88" w:rsidP="00B311AF">
      <w:pPr>
        <w:spacing w:line="276" w:lineRule="auto"/>
        <w:rPr>
          <w:rFonts w:ascii="Times New Roman" w:hAnsi="Times New Roman" w:cs="Times New Roman"/>
          <w:sz w:val="24"/>
          <w:szCs w:val="24"/>
        </w:rPr>
      </w:pPr>
    </w:p>
    <w:p w14:paraId="0A42E698" w14:textId="77777777" w:rsidR="00E1236C" w:rsidRPr="00155C1B" w:rsidRDefault="00E1236C" w:rsidP="00B311AF">
      <w:pPr>
        <w:spacing w:line="276" w:lineRule="auto"/>
        <w:rPr>
          <w:rFonts w:ascii="Times New Roman" w:hAnsi="Times New Roman" w:cs="Times New Roman"/>
          <w:sz w:val="24"/>
          <w:szCs w:val="24"/>
        </w:rPr>
      </w:pPr>
    </w:p>
    <w:p w14:paraId="4394FAAF" w14:textId="77777777" w:rsidR="00E1236C" w:rsidRPr="00155C1B" w:rsidRDefault="00E1236C" w:rsidP="00B311AF">
      <w:pPr>
        <w:spacing w:line="276" w:lineRule="auto"/>
        <w:rPr>
          <w:rFonts w:ascii="Times New Roman" w:hAnsi="Times New Roman" w:cs="Times New Roman"/>
          <w:sz w:val="24"/>
          <w:szCs w:val="24"/>
        </w:rPr>
      </w:pPr>
    </w:p>
    <w:p w14:paraId="4561DE85" w14:textId="77777777" w:rsidR="00E1236C" w:rsidRPr="00155C1B" w:rsidRDefault="00E1236C" w:rsidP="00B311AF">
      <w:pPr>
        <w:spacing w:line="276" w:lineRule="auto"/>
        <w:rPr>
          <w:rFonts w:ascii="Times New Roman" w:hAnsi="Times New Roman" w:cs="Times New Roman"/>
          <w:sz w:val="24"/>
          <w:szCs w:val="24"/>
        </w:rPr>
      </w:pPr>
    </w:p>
    <w:p w14:paraId="56A27114" w14:textId="6D623786" w:rsidR="00CD31A2" w:rsidRPr="00155C1B" w:rsidRDefault="00CD31A2">
      <w:pPr>
        <w:rPr>
          <w:rFonts w:ascii="Times New Roman" w:hAnsi="Times New Roman" w:cs="Times New Roman"/>
          <w:sz w:val="24"/>
          <w:szCs w:val="24"/>
        </w:rPr>
      </w:pPr>
      <w:r w:rsidRPr="00155C1B">
        <w:rPr>
          <w:rFonts w:ascii="Times New Roman" w:hAnsi="Times New Roman" w:cs="Times New Roman"/>
          <w:sz w:val="24"/>
          <w:szCs w:val="24"/>
        </w:rPr>
        <w:br w:type="page"/>
      </w:r>
    </w:p>
    <w:p w14:paraId="30D8E129" w14:textId="77777777" w:rsidR="008F0556" w:rsidRPr="00155C1B" w:rsidRDefault="008F0556" w:rsidP="00B311AF">
      <w:pPr>
        <w:pStyle w:val="Heading1"/>
        <w:rPr>
          <w:rFonts w:cs="Times New Roman"/>
          <w:sz w:val="24"/>
          <w:szCs w:val="24"/>
        </w:rPr>
      </w:pPr>
      <w:bookmarkStart w:id="64" w:name="_Toc66803648"/>
      <w:r w:rsidRPr="00155C1B">
        <w:rPr>
          <w:rFonts w:cs="Times New Roman"/>
          <w:sz w:val="24"/>
          <w:szCs w:val="24"/>
        </w:rPr>
        <w:lastRenderedPageBreak/>
        <w:t>APPLY PRINCIPLES OF HUMAN NUTRITION</w:t>
      </w:r>
      <w:bookmarkEnd w:id="64"/>
    </w:p>
    <w:p w14:paraId="0B42B405" w14:textId="77777777" w:rsidR="008F0556" w:rsidRPr="00155C1B" w:rsidRDefault="008F0556" w:rsidP="00B311AF">
      <w:pPr>
        <w:spacing w:after="0" w:line="276" w:lineRule="auto"/>
        <w:jc w:val="right"/>
        <w:rPr>
          <w:rFonts w:ascii="Times New Roman" w:eastAsia="Times New Roman" w:hAnsi="Times New Roman" w:cs="Times New Roman"/>
          <w:b/>
          <w:sz w:val="24"/>
          <w:szCs w:val="24"/>
        </w:rPr>
      </w:pPr>
    </w:p>
    <w:p w14:paraId="1900DA4B"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00051E03" w:rsidRPr="00155C1B">
        <w:rPr>
          <w:rFonts w:ascii="Times New Roman" w:eastAsia="Times New Roman" w:hAnsi="Times New Roman" w:cs="Times New Roman"/>
          <w:b/>
          <w:sz w:val="24"/>
          <w:szCs w:val="24"/>
        </w:rPr>
        <w:t>:</w:t>
      </w:r>
      <w:r w:rsidR="00051E03" w:rsidRPr="00155C1B">
        <w:rPr>
          <w:rFonts w:ascii="Times New Roman" w:hAnsi="Times New Roman" w:cs="Times New Roman"/>
          <w:sz w:val="24"/>
          <w:szCs w:val="24"/>
        </w:rPr>
        <w:t xml:space="preserve"> MED/OS/NUD/CR/0</w:t>
      </w:r>
      <w:r w:rsidR="007D7C00" w:rsidRPr="00155C1B">
        <w:rPr>
          <w:rFonts w:ascii="Times New Roman" w:hAnsi="Times New Roman" w:cs="Times New Roman"/>
          <w:sz w:val="24"/>
          <w:szCs w:val="24"/>
        </w:rPr>
        <w:t>3</w:t>
      </w:r>
      <w:r w:rsidR="005444BA" w:rsidRPr="00155C1B">
        <w:rPr>
          <w:rFonts w:ascii="Times New Roman" w:hAnsi="Times New Roman" w:cs="Times New Roman"/>
          <w:sz w:val="24"/>
          <w:szCs w:val="24"/>
        </w:rPr>
        <w:t>/6/A</w:t>
      </w:r>
    </w:p>
    <w:p w14:paraId="50C324BF" w14:textId="77777777" w:rsidR="007D7C00" w:rsidRPr="00155C1B" w:rsidRDefault="007D7C00" w:rsidP="00B311AF">
      <w:pPr>
        <w:spacing w:after="0" w:line="276" w:lineRule="auto"/>
        <w:rPr>
          <w:rFonts w:ascii="Times New Roman" w:eastAsia="Times New Roman" w:hAnsi="Times New Roman" w:cs="Times New Roman"/>
          <w:b/>
          <w:sz w:val="24"/>
          <w:szCs w:val="24"/>
        </w:rPr>
      </w:pPr>
    </w:p>
    <w:p w14:paraId="69658163"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7621902C" w14:textId="77777777" w:rsidR="008F0556" w:rsidRPr="00155C1B" w:rsidRDefault="008F0556" w:rsidP="00CD31A2">
      <w:pPr>
        <w:spacing w:after="200" w:line="276" w:lineRule="auto"/>
        <w:jc w:val="both"/>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This unit specifies the competencies required to </w:t>
      </w:r>
      <w:r w:rsidRPr="00155C1B">
        <w:rPr>
          <w:rFonts w:ascii="Times New Roman" w:hAnsi="Times New Roman" w:cs="Times New Roman"/>
          <w:sz w:val="24"/>
          <w:szCs w:val="24"/>
        </w:rPr>
        <w:t>manage nutrition and dietetic services</w:t>
      </w:r>
      <w:r w:rsidRPr="00155C1B">
        <w:rPr>
          <w:rFonts w:ascii="Times New Roman" w:eastAsiaTheme="minorEastAsia" w:hAnsi="Times New Roman" w:cs="Times New Roman"/>
          <w:sz w:val="24"/>
          <w:szCs w:val="24"/>
        </w:rPr>
        <w:t xml:space="preserve"> </w:t>
      </w:r>
      <w:r w:rsidRPr="00155C1B">
        <w:rPr>
          <w:rFonts w:ascii="Times New Roman" w:eastAsia="Times New Roman" w:hAnsi="Times New Roman" w:cs="Times New Roman"/>
          <w:sz w:val="24"/>
          <w:szCs w:val="24"/>
        </w:rPr>
        <w:t>it includes</w:t>
      </w:r>
      <w:r w:rsidRPr="00155C1B">
        <w:rPr>
          <w:rFonts w:ascii="Times New Roman" w:eastAsiaTheme="minorEastAsia" w:hAnsi="Times New Roman" w:cs="Times New Roman"/>
          <w:sz w:val="24"/>
          <w:szCs w:val="24"/>
        </w:rPr>
        <w:t>:</w:t>
      </w:r>
      <w:r w:rsidRPr="00155C1B">
        <w:rPr>
          <w:rFonts w:ascii="Times New Roman" w:hAnsi="Times New Roman" w:cs="Times New Roman"/>
          <w:sz w:val="24"/>
          <w:szCs w:val="24"/>
        </w:rPr>
        <w:t xml:space="preserve"> </w:t>
      </w:r>
      <w:r w:rsidRPr="00155C1B">
        <w:rPr>
          <w:rFonts w:ascii="Times New Roman" w:eastAsiaTheme="minorEastAsia" w:hAnsi="Times New Roman" w:cs="Times New Roman"/>
          <w:sz w:val="24"/>
          <w:szCs w:val="24"/>
        </w:rPr>
        <w:t>classifying different nutrients, demonstrate understanding of food metabolism, demonstrate understanding of the role of nutrition in disease occurrence and management, identifying factors that place client at nutritional risk and undertaking nutrition monitoring.</w:t>
      </w:r>
      <w:r w:rsidRPr="00155C1B">
        <w:rPr>
          <w:rFonts w:ascii="Times New Roman" w:eastAsiaTheme="minorEastAsia" w:hAnsi="Times New Roman" w:cs="Times New Roman"/>
          <w:sz w:val="24"/>
          <w:szCs w:val="24"/>
        </w:rPr>
        <w:tab/>
      </w:r>
    </w:p>
    <w:p w14:paraId="00A4E6B1" w14:textId="77777777" w:rsidR="008F0556" w:rsidRPr="00155C1B" w:rsidRDefault="008F0556"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9"/>
        <w:gridCol w:w="5753"/>
      </w:tblGrid>
      <w:tr w:rsidR="008F0556" w:rsidRPr="00155C1B" w14:paraId="3CEAC3A5" w14:textId="77777777" w:rsidTr="00495129">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32CDC5"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ELEMENT</w:t>
            </w:r>
          </w:p>
          <w:p w14:paraId="250CE49F" w14:textId="77777777" w:rsidR="008F0556" w:rsidRPr="00155C1B" w:rsidRDefault="008F055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AB75D5"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1ED476EC"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57E31007" w14:textId="77777777" w:rsidR="008F0556" w:rsidRPr="00155C1B" w:rsidRDefault="008F055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8F0556" w:rsidRPr="00155C1B" w14:paraId="65D70A45" w14:textId="77777777" w:rsidTr="00495129">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606863" w14:textId="77777777" w:rsidR="008F0556" w:rsidRPr="00155C1B" w:rsidRDefault="008F0556" w:rsidP="00607404">
            <w:pPr>
              <w:pStyle w:val="ListParagraph"/>
              <w:numPr>
                <w:ilvl w:val="0"/>
                <w:numId w:val="20"/>
              </w:numPr>
              <w:rPr>
                <w:rFonts w:ascii="Times New Roman" w:hAnsi="Times New Roman" w:cs="Times New Roman"/>
                <w:sz w:val="24"/>
                <w:szCs w:val="24"/>
              </w:rPr>
            </w:pPr>
            <w:bookmarkStart w:id="65" w:name="_Hlk534191235"/>
            <w:r w:rsidRPr="00155C1B">
              <w:rPr>
                <w:rFonts w:ascii="Times New Roman" w:hAnsi="Times New Roman" w:cs="Times New Roman"/>
                <w:sz w:val="24"/>
                <w:szCs w:val="24"/>
              </w:rPr>
              <w:t>Classify different nutrients</w:t>
            </w:r>
          </w:p>
          <w:p w14:paraId="2E915078" w14:textId="77777777" w:rsidR="008F0556" w:rsidRPr="00155C1B" w:rsidRDefault="008F0556" w:rsidP="00B311AF">
            <w:pPr>
              <w:pStyle w:val="ListParagraph"/>
              <w:rPr>
                <w:rFonts w:ascii="Times New Roman"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C8CF68" w14:textId="77777777" w:rsidR="008F0556" w:rsidRPr="00155C1B" w:rsidRDefault="008F0556" w:rsidP="00607404">
            <w:pPr>
              <w:pStyle w:val="ListParagraph"/>
              <w:numPr>
                <w:ilvl w:val="1"/>
                <w:numId w:val="11"/>
              </w:numPr>
              <w:spacing w:after="0"/>
              <w:ind w:left="706"/>
              <w:rPr>
                <w:rFonts w:ascii="Times New Roman" w:hAnsi="Times New Roman" w:cs="Times New Roman"/>
                <w:sz w:val="24"/>
                <w:szCs w:val="24"/>
              </w:rPr>
            </w:pPr>
            <w:r w:rsidRPr="00155C1B">
              <w:rPr>
                <w:rFonts w:ascii="Times New Roman" w:hAnsi="Times New Roman" w:cs="Times New Roman"/>
                <w:sz w:val="24"/>
                <w:szCs w:val="24"/>
              </w:rPr>
              <w:t>Determine nutrient needs as per client nutritional requirements</w:t>
            </w:r>
          </w:p>
          <w:p w14:paraId="0DC98B05" w14:textId="77777777" w:rsidR="008F0556" w:rsidRPr="00155C1B" w:rsidRDefault="008F0556" w:rsidP="00607404">
            <w:pPr>
              <w:pStyle w:val="ListParagraph"/>
              <w:numPr>
                <w:ilvl w:val="1"/>
                <w:numId w:val="11"/>
              </w:numPr>
              <w:spacing w:after="0"/>
              <w:ind w:left="706"/>
              <w:rPr>
                <w:rFonts w:ascii="Times New Roman" w:hAnsi="Times New Roman" w:cs="Times New Roman"/>
                <w:sz w:val="24"/>
                <w:szCs w:val="24"/>
              </w:rPr>
            </w:pPr>
            <w:r w:rsidRPr="00155C1B">
              <w:rPr>
                <w:rFonts w:ascii="Times New Roman" w:hAnsi="Times New Roman" w:cs="Times New Roman"/>
                <w:sz w:val="24"/>
                <w:szCs w:val="24"/>
              </w:rPr>
              <w:t>Macro and micro nutrients are assessed as per nutritional composition</w:t>
            </w:r>
          </w:p>
          <w:p w14:paraId="07E7082D" w14:textId="77777777" w:rsidR="008F0556" w:rsidRPr="00155C1B" w:rsidRDefault="008F0556" w:rsidP="00607404">
            <w:pPr>
              <w:pStyle w:val="ListParagraph"/>
              <w:numPr>
                <w:ilvl w:val="1"/>
                <w:numId w:val="11"/>
              </w:numPr>
              <w:spacing w:after="0"/>
              <w:ind w:left="706"/>
              <w:rPr>
                <w:rFonts w:ascii="Times New Roman" w:hAnsi="Times New Roman" w:cs="Times New Roman"/>
                <w:sz w:val="24"/>
                <w:szCs w:val="24"/>
              </w:rPr>
            </w:pPr>
            <w:r w:rsidRPr="00155C1B">
              <w:rPr>
                <w:rFonts w:ascii="Times New Roman" w:hAnsi="Times New Roman" w:cs="Times New Roman"/>
                <w:sz w:val="24"/>
                <w:szCs w:val="24"/>
              </w:rPr>
              <w:t>Types of Macro and micro nutrients are categorized as per nutritional standard requirement</w:t>
            </w:r>
          </w:p>
          <w:p w14:paraId="45315328" w14:textId="77777777" w:rsidR="008F0556" w:rsidRPr="00155C1B" w:rsidRDefault="008F0556" w:rsidP="00607404">
            <w:pPr>
              <w:pStyle w:val="ListParagraph"/>
              <w:numPr>
                <w:ilvl w:val="1"/>
                <w:numId w:val="11"/>
              </w:numPr>
              <w:spacing w:after="0"/>
              <w:ind w:left="706"/>
              <w:rPr>
                <w:rFonts w:ascii="Times New Roman" w:hAnsi="Times New Roman" w:cs="Times New Roman"/>
                <w:sz w:val="24"/>
                <w:szCs w:val="24"/>
              </w:rPr>
            </w:pPr>
            <w:r w:rsidRPr="00155C1B">
              <w:rPr>
                <w:rFonts w:ascii="Times New Roman" w:hAnsi="Times New Roman" w:cs="Times New Roman"/>
                <w:sz w:val="24"/>
                <w:szCs w:val="24"/>
              </w:rPr>
              <w:t>Concepts and basic principles of nutrition and dietetics are determined as per nutritional standards</w:t>
            </w:r>
          </w:p>
          <w:p w14:paraId="104FF0D6" w14:textId="77777777" w:rsidR="008F0556" w:rsidRPr="00155C1B" w:rsidRDefault="008F0556" w:rsidP="00607404">
            <w:pPr>
              <w:pStyle w:val="ListParagraph"/>
              <w:numPr>
                <w:ilvl w:val="1"/>
                <w:numId w:val="11"/>
              </w:numPr>
              <w:spacing w:after="0"/>
              <w:ind w:left="706"/>
              <w:rPr>
                <w:rFonts w:ascii="Times New Roman" w:hAnsi="Times New Roman" w:cs="Times New Roman"/>
                <w:sz w:val="24"/>
                <w:szCs w:val="24"/>
              </w:rPr>
            </w:pPr>
            <w:r w:rsidRPr="00155C1B">
              <w:rPr>
                <w:rFonts w:ascii="Times New Roman" w:hAnsi="Times New Roman" w:cs="Times New Roman"/>
                <w:sz w:val="24"/>
                <w:szCs w:val="24"/>
              </w:rPr>
              <w:t>Energy levels of different foods are determined as per client needs and standard nutritional requirement</w:t>
            </w:r>
          </w:p>
        </w:tc>
      </w:tr>
      <w:tr w:rsidR="008F0556" w:rsidRPr="00155C1B" w14:paraId="02736265" w14:textId="77777777" w:rsidTr="00495129">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B1F2AE" w14:textId="77777777" w:rsidR="008F0556" w:rsidRPr="00155C1B" w:rsidRDefault="008F0556" w:rsidP="00607404">
            <w:pPr>
              <w:pStyle w:val="ListParagraph"/>
              <w:numPr>
                <w:ilvl w:val="0"/>
                <w:numId w:val="20"/>
              </w:numPr>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of food metabolism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7A91F" w14:textId="77777777" w:rsidR="008F0556" w:rsidRPr="00155C1B" w:rsidRDefault="008F0556" w:rsidP="00607404">
            <w:pPr>
              <w:pStyle w:val="ListParagraph"/>
              <w:numPr>
                <w:ilvl w:val="1"/>
                <w:numId w:val="20"/>
              </w:numPr>
              <w:spacing w:after="0"/>
              <w:ind w:left="706"/>
              <w:rPr>
                <w:rFonts w:ascii="Times New Roman" w:hAnsi="Times New Roman" w:cs="Times New Roman"/>
                <w:sz w:val="24"/>
                <w:szCs w:val="24"/>
              </w:rPr>
            </w:pPr>
            <w:r w:rsidRPr="00155C1B">
              <w:rPr>
                <w:rFonts w:ascii="Times New Roman" w:hAnsi="Times New Roman" w:cs="Times New Roman"/>
                <w:sz w:val="24"/>
                <w:szCs w:val="24"/>
              </w:rPr>
              <w:t>Describe Digestion in the GIT</w:t>
            </w:r>
          </w:p>
          <w:p w14:paraId="1EDFCEAC" w14:textId="77777777" w:rsidR="008F0556" w:rsidRPr="00155C1B" w:rsidRDefault="008F0556" w:rsidP="00607404">
            <w:pPr>
              <w:pStyle w:val="ListParagraph"/>
              <w:numPr>
                <w:ilvl w:val="1"/>
                <w:numId w:val="20"/>
              </w:numPr>
              <w:spacing w:after="0"/>
              <w:ind w:left="706"/>
              <w:rPr>
                <w:rFonts w:ascii="Times New Roman" w:hAnsi="Times New Roman" w:cs="Times New Roman"/>
                <w:sz w:val="24"/>
                <w:szCs w:val="24"/>
              </w:rPr>
            </w:pPr>
            <w:r w:rsidRPr="00155C1B">
              <w:rPr>
                <w:rFonts w:ascii="Times New Roman" w:hAnsi="Times New Roman" w:cs="Times New Roman"/>
                <w:sz w:val="24"/>
                <w:szCs w:val="24"/>
              </w:rPr>
              <w:t>Determine GIT sites of secretions and absorption</w:t>
            </w:r>
          </w:p>
          <w:p w14:paraId="0B08701C" w14:textId="77777777" w:rsidR="008F0556" w:rsidRPr="00155C1B" w:rsidRDefault="008F0556" w:rsidP="00607404">
            <w:pPr>
              <w:pStyle w:val="ListParagraph"/>
              <w:numPr>
                <w:ilvl w:val="1"/>
                <w:numId w:val="20"/>
              </w:numPr>
              <w:spacing w:after="0"/>
              <w:ind w:left="706"/>
              <w:rPr>
                <w:rFonts w:ascii="Times New Roman" w:hAnsi="Times New Roman" w:cs="Times New Roman"/>
                <w:sz w:val="24"/>
                <w:szCs w:val="24"/>
              </w:rPr>
            </w:pPr>
            <w:r w:rsidRPr="00155C1B">
              <w:rPr>
                <w:rFonts w:ascii="Times New Roman" w:hAnsi="Times New Roman" w:cs="Times New Roman"/>
                <w:sz w:val="24"/>
                <w:szCs w:val="24"/>
              </w:rPr>
              <w:t>Explain factors affecting digestion, absorption and utilization.</w:t>
            </w:r>
          </w:p>
          <w:p w14:paraId="5DC18A8F" w14:textId="77777777" w:rsidR="008F0556" w:rsidRPr="00155C1B" w:rsidRDefault="008F0556" w:rsidP="00607404">
            <w:pPr>
              <w:pStyle w:val="ListParagraph"/>
              <w:numPr>
                <w:ilvl w:val="1"/>
                <w:numId w:val="20"/>
              </w:numPr>
              <w:spacing w:after="0"/>
              <w:ind w:left="706"/>
              <w:rPr>
                <w:rFonts w:ascii="Times New Roman" w:hAnsi="Times New Roman" w:cs="Times New Roman"/>
                <w:sz w:val="24"/>
                <w:szCs w:val="24"/>
              </w:rPr>
            </w:pPr>
            <w:r w:rsidRPr="00155C1B">
              <w:rPr>
                <w:rFonts w:ascii="Times New Roman" w:hAnsi="Times New Roman" w:cs="Times New Roman"/>
                <w:sz w:val="24"/>
                <w:szCs w:val="24"/>
              </w:rPr>
              <w:t xml:space="preserve">Explain factors affecting bioavailability of macro and micro nutrients. </w:t>
            </w:r>
          </w:p>
          <w:p w14:paraId="64ED661D" w14:textId="77777777" w:rsidR="008F0556" w:rsidRPr="00155C1B" w:rsidRDefault="008F0556" w:rsidP="00607404">
            <w:pPr>
              <w:pStyle w:val="ListParagraph"/>
              <w:numPr>
                <w:ilvl w:val="1"/>
                <w:numId w:val="20"/>
              </w:numPr>
              <w:spacing w:after="0"/>
              <w:ind w:left="706"/>
              <w:rPr>
                <w:rFonts w:ascii="Times New Roman" w:hAnsi="Times New Roman" w:cs="Times New Roman"/>
                <w:sz w:val="24"/>
                <w:szCs w:val="24"/>
              </w:rPr>
            </w:pPr>
            <w:r w:rsidRPr="00155C1B">
              <w:rPr>
                <w:rFonts w:ascii="Times New Roman" w:hAnsi="Times New Roman" w:cs="Times New Roman"/>
                <w:sz w:val="24"/>
                <w:szCs w:val="24"/>
              </w:rPr>
              <w:t xml:space="preserve">Assess factors that hinder metabolism.  </w:t>
            </w:r>
          </w:p>
        </w:tc>
      </w:tr>
      <w:tr w:rsidR="008F0556" w:rsidRPr="00155C1B" w14:paraId="3EF1147C" w14:textId="77777777" w:rsidTr="00495129">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9279D6" w14:textId="77777777" w:rsidR="008F0556" w:rsidRPr="00155C1B" w:rsidRDefault="008F0556" w:rsidP="00607404">
            <w:pPr>
              <w:pStyle w:val="ListParagraph"/>
              <w:numPr>
                <w:ilvl w:val="0"/>
                <w:numId w:val="20"/>
              </w:numPr>
              <w:jc w:val="both"/>
              <w:rPr>
                <w:rFonts w:ascii="Times New Roman" w:hAnsi="Times New Roman" w:cs="Times New Roman"/>
                <w:sz w:val="24"/>
                <w:szCs w:val="24"/>
              </w:rPr>
            </w:pPr>
            <w:r w:rsidRPr="00155C1B">
              <w:rPr>
                <w:rFonts w:ascii="Times New Roman" w:hAnsi="Times New Roman" w:cs="Times New Roman"/>
                <w:sz w:val="24"/>
                <w:szCs w:val="24"/>
              </w:rPr>
              <w:t>Understand role of nutrition in disease occurrence and management</w:t>
            </w:r>
          </w:p>
          <w:p w14:paraId="5158C29D" w14:textId="77777777" w:rsidR="008F0556" w:rsidRPr="00155C1B" w:rsidRDefault="008F0556" w:rsidP="00B311AF">
            <w:pPr>
              <w:pStyle w:val="ListParagraph"/>
              <w:rPr>
                <w:rFonts w:ascii="Times New Roman" w:hAnsi="Times New Roman" w:cs="Times New Roman"/>
                <w:sz w:val="24"/>
                <w:szCs w:val="24"/>
              </w:rPr>
            </w:pP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2ED088" w14:textId="77777777" w:rsidR="008F0556" w:rsidRPr="00155C1B" w:rsidRDefault="008F0556" w:rsidP="00607404">
            <w:pPr>
              <w:pStyle w:val="ListParagraph"/>
              <w:numPr>
                <w:ilvl w:val="1"/>
                <w:numId w:val="20"/>
              </w:numPr>
              <w:spacing w:before="100" w:beforeAutospacing="1" w:after="100" w:afterAutospacing="1"/>
              <w:ind w:left="706"/>
              <w:rPr>
                <w:rFonts w:ascii="Times New Roman" w:hAnsi="Times New Roman" w:cs="Times New Roman"/>
                <w:sz w:val="24"/>
                <w:szCs w:val="24"/>
              </w:rPr>
            </w:pPr>
            <w:r w:rsidRPr="00155C1B">
              <w:rPr>
                <w:rFonts w:ascii="Times New Roman" w:hAnsi="Times New Roman" w:cs="Times New Roman"/>
                <w:sz w:val="24"/>
                <w:szCs w:val="24"/>
              </w:rPr>
              <w:lastRenderedPageBreak/>
              <w:t>Prevalence of nutrition implications in disease occurrence is assessed</w:t>
            </w:r>
          </w:p>
          <w:p w14:paraId="0002E6E6" w14:textId="77777777" w:rsidR="008F0556" w:rsidRPr="00155C1B" w:rsidRDefault="008F0556" w:rsidP="00607404">
            <w:pPr>
              <w:pStyle w:val="ListParagraph"/>
              <w:numPr>
                <w:ilvl w:val="1"/>
                <w:numId w:val="20"/>
              </w:numPr>
              <w:spacing w:before="100" w:beforeAutospacing="1" w:after="100" w:afterAutospacing="1"/>
              <w:ind w:left="706"/>
              <w:rPr>
                <w:rFonts w:ascii="Times New Roman" w:hAnsi="Times New Roman" w:cs="Times New Roman"/>
                <w:sz w:val="24"/>
                <w:szCs w:val="24"/>
              </w:rPr>
            </w:pPr>
            <w:r w:rsidRPr="00155C1B">
              <w:rPr>
                <w:rFonts w:ascii="Times New Roman" w:hAnsi="Times New Roman" w:cs="Times New Roman"/>
                <w:sz w:val="24"/>
                <w:szCs w:val="24"/>
              </w:rPr>
              <w:t xml:space="preserve">Client’s nutrition assessment is evaluated as per standardized operating procedures </w:t>
            </w:r>
          </w:p>
          <w:p w14:paraId="0A60B1D7" w14:textId="77777777" w:rsidR="008F0556" w:rsidRPr="00155C1B" w:rsidRDefault="008F0556" w:rsidP="00607404">
            <w:pPr>
              <w:pStyle w:val="ListParagraph"/>
              <w:numPr>
                <w:ilvl w:val="1"/>
                <w:numId w:val="20"/>
              </w:numPr>
              <w:spacing w:before="100" w:beforeAutospacing="1" w:after="100" w:afterAutospacing="1"/>
              <w:ind w:left="706"/>
              <w:rPr>
                <w:rFonts w:ascii="Times New Roman" w:hAnsi="Times New Roman" w:cs="Times New Roman"/>
                <w:sz w:val="24"/>
                <w:szCs w:val="24"/>
              </w:rPr>
            </w:pPr>
            <w:r w:rsidRPr="00155C1B">
              <w:rPr>
                <w:rFonts w:ascii="Times New Roman" w:hAnsi="Times New Roman" w:cs="Times New Roman"/>
                <w:sz w:val="24"/>
                <w:szCs w:val="24"/>
              </w:rPr>
              <w:lastRenderedPageBreak/>
              <w:t>Dietary management in metabolic disorders and malnutrition is determined as per individual nutrition requirements</w:t>
            </w:r>
          </w:p>
          <w:p w14:paraId="3A9345FF" w14:textId="77777777" w:rsidR="008F0556" w:rsidRPr="00155C1B" w:rsidRDefault="008F0556" w:rsidP="00607404">
            <w:pPr>
              <w:pStyle w:val="ListParagraph"/>
              <w:numPr>
                <w:ilvl w:val="1"/>
                <w:numId w:val="20"/>
              </w:numPr>
              <w:spacing w:before="100" w:beforeAutospacing="1" w:after="100" w:afterAutospacing="1"/>
              <w:ind w:left="706"/>
              <w:rPr>
                <w:rFonts w:ascii="Times New Roman" w:eastAsia="Times New Roman" w:hAnsi="Times New Roman" w:cs="Times New Roman"/>
                <w:sz w:val="24"/>
                <w:szCs w:val="24"/>
              </w:rPr>
            </w:pPr>
            <w:r w:rsidRPr="00155C1B">
              <w:rPr>
                <w:rFonts w:ascii="Times New Roman" w:hAnsi="Times New Roman" w:cs="Times New Roman"/>
                <w:sz w:val="24"/>
                <w:szCs w:val="24"/>
              </w:rPr>
              <w:t>Nutritional support is explored as per client requirement</w:t>
            </w:r>
          </w:p>
        </w:tc>
      </w:tr>
      <w:tr w:rsidR="008F0556" w:rsidRPr="00155C1B" w14:paraId="14BA022C" w14:textId="77777777" w:rsidTr="00495129">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ABB968" w14:textId="77777777" w:rsidR="008F0556" w:rsidRPr="00155C1B" w:rsidRDefault="008F0556" w:rsidP="00607404">
            <w:pPr>
              <w:pStyle w:val="ListParagraph"/>
              <w:numPr>
                <w:ilvl w:val="0"/>
                <w:numId w:val="20"/>
              </w:numPr>
              <w:rPr>
                <w:rFonts w:ascii="Times New Roman" w:hAnsi="Times New Roman" w:cs="Times New Roman"/>
                <w:sz w:val="24"/>
                <w:szCs w:val="24"/>
              </w:rPr>
            </w:pPr>
            <w:r w:rsidRPr="00155C1B">
              <w:rPr>
                <w:rFonts w:ascii="Times New Roman" w:hAnsi="Times New Roman" w:cs="Times New Roman"/>
                <w:sz w:val="24"/>
                <w:szCs w:val="24"/>
              </w:rPr>
              <w:lastRenderedPageBreak/>
              <w:t>Identify factors that place client at nutritional risk</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F494E2" w14:textId="77777777" w:rsidR="008F0556" w:rsidRPr="00155C1B" w:rsidRDefault="008F0556" w:rsidP="00607404">
            <w:pPr>
              <w:pStyle w:val="ListParagraph"/>
              <w:numPr>
                <w:ilvl w:val="1"/>
                <w:numId w:val="20"/>
              </w:numPr>
              <w:spacing w:before="100" w:beforeAutospacing="1" w:after="100" w:afterAutospacing="1"/>
              <w:ind w:left="70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Problems which may affect the client's </w:t>
            </w:r>
            <w:r w:rsidRPr="00155C1B">
              <w:rPr>
                <w:rFonts w:ascii="Times New Roman" w:eastAsia="Times New Roman" w:hAnsi="Times New Roman" w:cs="Times New Roman"/>
                <w:iCs/>
                <w:sz w:val="24"/>
                <w:szCs w:val="24"/>
              </w:rPr>
              <w:t>ability to eat</w:t>
            </w:r>
            <w:r w:rsidRPr="00155C1B">
              <w:rPr>
                <w:rFonts w:ascii="Times New Roman" w:eastAsia="Times New Roman" w:hAnsi="Times New Roman" w:cs="Times New Roman"/>
                <w:sz w:val="24"/>
                <w:szCs w:val="24"/>
              </w:rPr>
              <w:t xml:space="preserve"> or drink are reported to the dietitian and/or other relevant health professional, according to organization policies and procedure</w:t>
            </w:r>
          </w:p>
          <w:p w14:paraId="09009498" w14:textId="77777777" w:rsidR="008F0556" w:rsidRPr="00155C1B" w:rsidRDefault="008F0556" w:rsidP="00607404">
            <w:pPr>
              <w:pStyle w:val="ListParagraph"/>
              <w:numPr>
                <w:ilvl w:val="1"/>
                <w:numId w:val="20"/>
              </w:numPr>
              <w:spacing w:before="100" w:beforeAutospacing="1" w:after="100" w:afterAutospacing="1"/>
              <w:ind w:left="70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Client food intake is documented and reported according to organization policies and procedures</w:t>
            </w:r>
          </w:p>
          <w:p w14:paraId="765153AC" w14:textId="77777777" w:rsidR="008F0556" w:rsidRPr="00155C1B" w:rsidRDefault="008F0556" w:rsidP="00607404">
            <w:pPr>
              <w:pStyle w:val="ListParagraph"/>
              <w:numPr>
                <w:ilvl w:val="1"/>
                <w:numId w:val="20"/>
              </w:numPr>
              <w:spacing w:before="100" w:beforeAutospacing="1" w:after="100" w:afterAutospacing="1"/>
              <w:ind w:left="70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Feedback about changes to nutrition support requirements are provided to catering/food services</w:t>
            </w:r>
          </w:p>
          <w:p w14:paraId="2903E020" w14:textId="77777777" w:rsidR="008F0556" w:rsidRPr="00155C1B" w:rsidRDefault="008F0556" w:rsidP="00607404">
            <w:pPr>
              <w:pStyle w:val="ListParagraph"/>
              <w:numPr>
                <w:ilvl w:val="1"/>
                <w:numId w:val="20"/>
              </w:numPr>
              <w:spacing w:before="100" w:beforeAutospacing="1" w:after="100" w:afterAutospacing="1"/>
              <w:ind w:left="70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Client is informed of the dietary recommendation as per dietary requirements</w:t>
            </w:r>
          </w:p>
        </w:tc>
      </w:tr>
      <w:tr w:rsidR="008F0556" w:rsidRPr="00155C1B" w14:paraId="25E4E84B" w14:textId="39D79749" w:rsidTr="00495129">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F1FD98" w14:textId="77777777" w:rsidR="008F0556" w:rsidRPr="00155C1B" w:rsidRDefault="008F0556" w:rsidP="00607404">
            <w:pPr>
              <w:pStyle w:val="ListParagraph"/>
              <w:numPr>
                <w:ilvl w:val="0"/>
                <w:numId w:val="20"/>
              </w:numPr>
              <w:rPr>
                <w:rFonts w:ascii="Times New Roman" w:hAnsi="Times New Roman" w:cs="Times New Roman"/>
                <w:sz w:val="24"/>
                <w:szCs w:val="24"/>
              </w:rPr>
            </w:pPr>
            <w:r w:rsidRPr="00155C1B">
              <w:rPr>
                <w:rFonts w:ascii="Times New Roman" w:hAnsi="Times New Roman" w:cs="Times New Roman"/>
                <w:sz w:val="24"/>
                <w:szCs w:val="24"/>
              </w:rPr>
              <w:t>Undertake nutrition monitoring</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A7F1E" w14:textId="77777777" w:rsidR="008F0556" w:rsidRPr="00155C1B" w:rsidRDefault="008F0556" w:rsidP="00607404">
            <w:pPr>
              <w:pStyle w:val="ListParagraph"/>
              <w:numPr>
                <w:ilvl w:val="1"/>
                <w:numId w:val="20"/>
              </w:numPr>
              <w:spacing w:before="100" w:beforeAutospacing="1" w:after="100" w:afterAutospacing="1"/>
              <w:ind w:left="706"/>
              <w:rPr>
                <w:rFonts w:ascii="Times New Roman" w:eastAsia="Times New Roman" w:hAnsi="Times New Roman" w:cs="Times New Roman"/>
                <w:sz w:val="24"/>
                <w:szCs w:val="24"/>
              </w:rPr>
            </w:pPr>
            <w:r w:rsidRPr="00155C1B">
              <w:rPr>
                <w:rFonts w:ascii="Times New Roman" w:eastAsia="Times New Roman" w:hAnsi="Times New Roman" w:cs="Times New Roman"/>
                <w:iCs/>
                <w:sz w:val="24"/>
                <w:szCs w:val="24"/>
              </w:rPr>
              <w:t>The nutrition status of clients</w:t>
            </w:r>
            <w:r w:rsidRPr="00155C1B">
              <w:rPr>
                <w:rFonts w:ascii="Times New Roman" w:eastAsia="Times New Roman" w:hAnsi="Times New Roman" w:cs="Times New Roman"/>
                <w:sz w:val="24"/>
                <w:szCs w:val="24"/>
              </w:rPr>
              <w:t xml:space="preserve"> is identified as per standard/validated tools and nutritional indicators</w:t>
            </w:r>
          </w:p>
          <w:p w14:paraId="160B8601" w14:textId="77777777" w:rsidR="008F0556" w:rsidRPr="00155C1B" w:rsidRDefault="008F0556" w:rsidP="00607404">
            <w:pPr>
              <w:pStyle w:val="ListParagraph"/>
              <w:numPr>
                <w:ilvl w:val="1"/>
                <w:numId w:val="20"/>
              </w:numPr>
              <w:spacing w:before="100" w:beforeAutospacing="1" w:after="100" w:afterAutospacing="1"/>
              <w:ind w:left="70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Systems designed by a dietitian are followed to monitor client nutritional status</w:t>
            </w:r>
          </w:p>
          <w:p w14:paraId="5320A19D" w14:textId="77777777" w:rsidR="008F0556" w:rsidRPr="00155C1B" w:rsidRDefault="008F0556" w:rsidP="00607404">
            <w:pPr>
              <w:pStyle w:val="ListParagraph"/>
              <w:numPr>
                <w:ilvl w:val="1"/>
                <w:numId w:val="20"/>
              </w:numPr>
              <w:spacing w:before="100" w:beforeAutospacing="1" w:after="100" w:afterAutospacing="1"/>
              <w:ind w:left="70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progress of client nutritional status that is reported to the dietitian, and/or other health professional is evaluated according to standard protocols and timeframes</w:t>
            </w:r>
          </w:p>
        </w:tc>
      </w:tr>
      <w:bookmarkEnd w:id="65"/>
    </w:tbl>
    <w:p w14:paraId="59B03A12" w14:textId="77777777" w:rsidR="008F0556" w:rsidRPr="00155C1B" w:rsidRDefault="008F0556" w:rsidP="00B311AF">
      <w:pPr>
        <w:spacing w:after="0" w:line="276" w:lineRule="auto"/>
        <w:rPr>
          <w:rFonts w:ascii="Times New Roman" w:eastAsia="Times New Roman" w:hAnsi="Times New Roman" w:cs="Times New Roman"/>
          <w:b/>
          <w:sz w:val="24"/>
          <w:szCs w:val="24"/>
        </w:rPr>
      </w:pPr>
    </w:p>
    <w:p w14:paraId="58B0A08D"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0B0C1D2A"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6AC782DC" w14:textId="77777777" w:rsidR="008F0556" w:rsidRPr="00155C1B" w:rsidRDefault="008F0556"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30"/>
        <w:gridCol w:w="5892"/>
      </w:tblGrid>
      <w:tr w:rsidR="008F0556" w:rsidRPr="00155C1B" w14:paraId="49C6952A" w14:textId="77777777" w:rsidTr="00CD31A2">
        <w:trPr>
          <w:trHeight w:val="1"/>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708AA" w14:textId="77777777" w:rsidR="008F0556" w:rsidRPr="00155C1B" w:rsidRDefault="008F055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Variable</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B444F8"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tc>
      </w:tr>
      <w:tr w:rsidR="008F0556" w:rsidRPr="00155C1B" w14:paraId="447E6FDC" w14:textId="77777777" w:rsidTr="00CD31A2">
        <w:trPr>
          <w:trHeight w:val="1"/>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555980" w14:textId="71A170B5" w:rsidR="008F0556" w:rsidRPr="00155C1B" w:rsidRDefault="008D5F51" w:rsidP="00607404">
            <w:pPr>
              <w:pStyle w:val="ListParagraph"/>
              <w:numPr>
                <w:ilvl w:val="0"/>
                <w:numId w:val="21"/>
              </w:numPr>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Nutrients</w:t>
            </w: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77D41" w14:textId="3C26AE29" w:rsidR="008F0556" w:rsidRPr="00155C1B" w:rsidRDefault="00B8085E" w:rsidP="00607404">
            <w:pPr>
              <w:pStyle w:val="ListParagraph"/>
              <w:numPr>
                <w:ilvl w:val="1"/>
                <w:numId w:val="283"/>
              </w:numPr>
              <w:spacing w:after="0"/>
              <w:rPr>
                <w:rFonts w:ascii="Times New Roman" w:hAnsi="Times New Roman" w:cs="Times New Roman"/>
                <w:sz w:val="24"/>
                <w:szCs w:val="24"/>
              </w:rPr>
            </w:pPr>
            <w:r w:rsidRPr="00155C1B">
              <w:rPr>
                <w:rFonts w:ascii="Times New Roman" w:hAnsi="Times New Roman" w:cs="Times New Roman"/>
                <w:sz w:val="24"/>
                <w:szCs w:val="24"/>
              </w:rPr>
              <w:t>Carbohydrates</w:t>
            </w:r>
          </w:p>
          <w:p w14:paraId="5A6D2D2F" w14:textId="77777777" w:rsidR="008F0556" w:rsidRPr="00155C1B" w:rsidRDefault="008F0556" w:rsidP="00607404">
            <w:pPr>
              <w:pStyle w:val="ListParagraph"/>
              <w:numPr>
                <w:ilvl w:val="1"/>
                <w:numId w:val="283"/>
              </w:numPr>
              <w:spacing w:after="0"/>
              <w:rPr>
                <w:rFonts w:ascii="Times New Roman" w:hAnsi="Times New Roman" w:cs="Times New Roman"/>
                <w:sz w:val="24"/>
                <w:szCs w:val="24"/>
              </w:rPr>
            </w:pPr>
            <w:r w:rsidRPr="00155C1B">
              <w:rPr>
                <w:rFonts w:ascii="Times New Roman" w:hAnsi="Times New Roman" w:cs="Times New Roman"/>
                <w:sz w:val="24"/>
                <w:szCs w:val="24"/>
              </w:rPr>
              <w:t>Proteins</w:t>
            </w:r>
          </w:p>
          <w:p w14:paraId="296B469B" w14:textId="77777777" w:rsidR="008F0556" w:rsidRPr="00155C1B" w:rsidRDefault="008F0556" w:rsidP="00607404">
            <w:pPr>
              <w:pStyle w:val="ListParagraph"/>
              <w:numPr>
                <w:ilvl w:val="1"/>
                <w:numId w:val="283"/>
              </w:numPr>
              <w:spacing w:after="0"/>
              <w:rPr>
                <w:rFonts w:ascii="Times New Roman" w:hAnsi="Times New Roman" w:cs="Times New Roman"/>
                <w:sz w:val="24"/>
                <w:szCs w:val="24"/>
              </w:rPr>
            </w:pPr>
            <w:r w:rsidRPr="00155C1B">
              <w:rPr>
                <w:rFonts w:ascii="Times New Roman" w:hAnsi="Times New Roman" w:cs="Times New Roman"/>
                <w:sz w:val="24"/>
                <w:szCs w:val="24"/>
              </w:rPr>
              <w:t>Lipids</w:t>
            </w:r>
          </w:p>
          <w:p w14:paraId="13807CAE" w14:textId="77777777" w:rsidR="008F0556" w:rsidRPr="00155C1B" w:rsidRDefault="008F0556" w:rsidP="00607404">
            <w:pPr>
              <w:pStyle w:val="ListParagraph"/>
              <w:numPr>
                <w:ilvl w:val="1"/>
                <w:numId w:val="283"/>
              </w:numPr>
              <w:spacing w:after="0"/>
              <w:rPr>
                <w:rFonts w:ascii="Times New Roman" w:hAnsi="Times New Roman" w:cs="Times New Roman"/>
                <w:sz w:val="24"/>
                <w:szCs w:val="24"/>
              </w:rPr>
            </w:pPr>
            <w:r w:rsidRPr="00155C1B">
              <w:rPr>
                <w:rFonts w:ascii="Times New Roman" w:hAnsi="Times New Roman" w:cs="Times New Roman"/>
                <w:sz w:val="24"/>
                <w:szCs w:val="24"/>
              </w:rPr>
              <w:t>Vitamins</w:t>
            </w:r>
          </w:p>
          <w:p w14:paraId="433BE6EB" w14:textId="77777777" w:rsidR="008F0556" w:rsidRPr="00155C1B" w:rsidRDefault="008F0556" w:rsidP="00607404">
            <w:pPr>
              <w:pStyle w:val="ListParagraph"/>
              <w:numPr>
                <w:ilvl w:val="1"/>
                <w:numId w:val="283"/>
              </w:numPr>
              <w:spacing w:after="0"/>
              <w:rPr>
                <w:rFonts w:ascii="Times New Roman" w:hAnsi="Times New Roman" w:cs="Times New Roman"/>
                <w:sz w:val="24"/>
                <w:szCs w:val="24"/>
              </w:rPr>
            </w:pPr>
            <w:r w:rsidRPr="00155C1B">
              <w:rPr>
                <w:rFonts w:ascii="Times New Roman" w:hAnsi="Times New Roman" w:cs="Times New Roman"/>
                <w:sz w:val="24"/>
                <w:szCs w:val="24"/>
              </w:rPr>
              <w:t>Minerals</w:t>
            </w:r>
          </w:p>
          <w:p w14:paraId="6C1698B0" w14:textId="77777777" w:rsidR="008F0556" w:rsidRPr="00155C1B" w:rsidRDefault="008F0556" w:rsidP="00607404">
            <w:pPr>
              <w:pStyle w:val="ListParagraph"/>
              <w:numPr>
                <w:ilvl w:val="1"/>
                <w:numId w:val="283"/>
              </w:numPr>
              <w:spacing w:after="0"/>
              <w:rPr>
                <w:rFonts w:ascii="Times New Roman" w:hAnsi="Times New Roman" w:cs="Times New Roman"/>
                <w:sz w:val="24"/>
                <w:szCs w:val="24"/>
              </w:rPr>
            </w:pPr>
            <w:r w:rsidRPr="00155C1B">
              <w:rPr>
                <w:rFonts w:ascii="Times New Roman" w:hAnsi="Times New Roman" w:cs="Times New Roman"/>
                <w:sz w:val="24"/>
                <w:szCs w:val="24"/>
              </w:rPr>
              <w:t>Water</w:t>
            </w:r>
          </w:p>
          <w:p w14:paraId="39EC978B" w14:textId="77777777" w:rsidR="008F0556" w:rsidRPr="00155C1B" w:rsidRDefault="008F0556" w:rsidP="00B311AF">
            <w:pPr>
              <w:spacing w:after="0" w:line="276" w:lineRule="auto"/>
              <w:contextualSpacing/>
              <w:rPr>
                <w:rFonts w:ascii="Times New Roman" w:hAnsi="Times New Roman" w:cs="Times New Roman"/>
                <w:sz w:val="24"/>
                <w:szCs w:val="24"/>
              </w:rPr>
            </w:pPr>
          </w:p>
        </w:tc>
      </w:tr>
      <w:tr w:rsidR="008F0556" w:rsidRPr="00155C1B" w14:paraId="60789556" w14:textId="77777777" w:rsidTr="00CD31A2">
        <w:trPr>
          <w:trHeight w:val="1"/>
        </w:trPr>
        <w:tc>
          <w:tcPr>
            <w:tcW w:w="26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9625E3" w14:textId="77777777" w:rsidR="008F0556" w:rsidRPr="00155C1B" w:rsidRDefault="008F0556" w:rsidP="00B311AF">
            <w:pPr>
              <w:spacing w:after="0" w:line="276" w:lineRule="auto"/>
              <w:contextualSpacing/>
              <w:rPr>
                <w:rFonts w:ascii="Times New Roman" w:eastAsia="Times New Roman" w:hAnsi="Times New Roman" w:cs="Times New Roman"/>
                <w:sz w:val="24"/>
                <w:szCs w:val="24"/>
              </w:rPr>
            </w:pPr>
          </w:p>
        </w:tc>
        <w:tc>
          <w:tcPr>
            <w:tcW w:w="5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83C93" w14:textId="77777777" w:rsidR="008F0556" w:rsidRPr="00155C1B" w:rsidRDefault="008F0556" w:rsidP="00B311AF">
            <w:pPr>
              <w:spacing w:after="200" w:line="276" w:lineRule="auto"/>
              <w:ind w:left="540"/>
              <w:contextualSpacing/>
              <w:rPr>
                <w:rFonts w:ascii="Times New Roman" w:hAnsi="Times New Roman" w:cs="Times New Roman"/>
                <w:sz w:val="24"/>
                <w:szCs w:val="24"/>
              </w:rPr>
            </w:pPr>
          </w:p>
        </w:tc>
      </w:tr>
    </w:tbl>
    <w:p w14:paraId="0D05FE74" w14:textId="77777777" w:rsidR="008F0556" w:rsidRPr="00155C1B" w:rsidRDefault="008F0556" w:rsidP="00B311AF">
      <w:pPr>
        <w:spacing w:after="0" w:line="276" w:lineRule="auto"/>
        <w:rPr>
          <w:rFonts w:ascii="Times New Roman" w:eastAsia="Times New Roman" w:hAnsi="Times New Roman" w:cs="Times New Roman"/>
          <w:b/>
          <w:sz w:val="24"/>
          <w:szCs w:val="24"/>
        </w:rPr>
      </w:pPr>
    </w:p>
    <w:p w14:paraId="39FF656F"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15E31D22"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44E1519B"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13048040" w14:textId="77777777" w:rsidR="008F0556" w:rsidRPr="00155C1B" w:rsidRDefault="008F0556" w:rsidP="00607404">
      <w:pPr>
        <w:pStyle w:val="ListParagraph"/>
        <w:numPr>
          <w:ilvl w:val="0"/>
          <w:numId w:val="22"/>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Nutrition and disease</w:t>
      </w:r>
    </w:p>
    <w:p w14:paraId="2EB8E208" w14:textId="77777777" w:rsidR="008F0556" w:rsidRPr="00155C1B" w:rsidRDefault="008F0556" w:rsidP="00607404">
      <w:pPr>
        <w:pStyle w:val="ListParagraph"/>
        <w:numPr>
          <w:ilvl w:val="0"/>
          <w:numId w:val="22"/>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4CE7AEE9" w14:textId="77777777" w:rsidR="008F0556" w:rsidRPr="00155C1B" w:rsidRDefault="008F0556" w:rsidP="00607404">
      <w:pPr>
        <w:pStyle w:val="ListParagraph"/>
        <w:numPr>
          <w:ilvl w:val="0"/>
          <w:numId w:val="22"/>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Food nutrient interaction.</w:t>
      </w:r>
    </w:p>
    <w:p w14:paraId="6F2DF04A" w14:textId="77777777" w:rsidR="008F0556" w:rsidRPr="00155C1B" w:rsidRDefault="008F0556" w:rsidP="00B311AF">
      <w:pPr>
        <w:spacing w:after="0" w:line="276" w:lineRule="auto"/>
        <w:rPr>
          <w:rFonts w:ascii="Times New Roman" w:eastAsia="Times New Roman" w:hAnsi="Times New Roman" w:cs="Times New Roman"/>
          <w:b/>
          <w:sz w:val="24"/>
          <w:szCs w:val="24"/>
        </w:rPr>
      </w:pPr>
    </w:p>
    <w:p w14:paraId="50684A4E"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4BF78341"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7173242F"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69401B87"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5B6CFF01"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7F7FB7F4"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61C10FBD"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4685A87E"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109DB3A8"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0D01EB42" w14:textId="77777777" w:rsidR="008F0556" w:rsidRPr="00155C1B" w:rsidRDefault="008F055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1DAAF16F" w14:textId="77777777" w:rsidR="008F0556" w:rsidRPr="00155C1B" w:rsidRDefault="008F055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EVIDENCE GUIDE</w:t>
      </w:r>
    </w:p>
    <w:p w14:paraId="41FCFA7A"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121FB48" w14:textId="77777777" w:rsidR="008F0556" w:rsidRPr="00155C1B" w:rsidRDefault="008F0556"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5"/>
        <w:gridCol w:w="5787"/>
      </w:tblGrid>
      <w:tr w:rsidR="008F0556" w:rsidRPr="00155C1B" w14:paraId="01B9623E"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B1AE48" w14:textId="77777777" w:rsidR="008F0556" w:rsidRPr="00155C1B" w:rsidRDefault="008F0556" w:rsidP="00607404">
            <w:pPr>
              <w:numPr>
                <w:ilvl w:val="0"/>
                <w:numId w:val="23"/>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77D1AD"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65B3CBA9"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Demonstrates;</w:t>
            </w:r>
          </w:p>
          <w:p w14:paraId="3D990F3A" w14:textId="77777777" w:rsidR="008F0556" w:rsidRPr="00155C1B" w:rsidRDefault="008F0556" w:rsidP="00607404">
            <w:pPr>
              <w:numPr>
                <w:ilvl w:val="0"/>
                <w:numId w:val="23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assist client with meal selection</w:t>
            </w:r>
          </w:p>
          <w:p w14:paraId="33E9EF13" w14:textId="77777777" w:rsidR="008F0556" w:rsidRPr="00155C1B" w:rsidRDefault="008F0556" w:rsidP="00607404">
            <w:pPr>
              <w:numPr>
                <w:ilvl w:val="0"/>
                <w:numId w:val="23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prepare and deliver nutrition support services</w:t>
            </w:r>
          </w:p>
          <w:p w14:paraId="30857EED" w14:textId="77777777" w:rsidR="008F0556" w:rsidRPr="00155C1B" w:rsidRDefault="008F0556" w:rsidP="00607404">
            <w:pPr>
              <w:numPr>
                <w:ilvl w:val="0"/>
                <w:numId w:val="23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comply with personal hygiene standards</w:t>
            </w:r>
          </w:p>
          <w:p w14:paraId="0C630778" w14:textId="77777777" w:rsidR="008F0556" w:rsidRPr="00155C1B" w:rsidRDefault="008F0556" w:rsidP="00607404">
            <w:pPr>
              <w:numPr>
                <w:ilvl w:val="0"/>
                <w:numId w:val="23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support the client with acceptance of nutrition care plan</w:t>
            </w:r>
          </w:p>
          <w:p w14:paraId="4E223101" w14:textId="77777777" w:rsidR="008F0556" w:rsidRPr="00155C1B" w:rsidRDefault="008F0556" w:rsidP="00607404">
            <w:pPr>
              <w:numPr>
                <w:ilvl w:val="0"/>
                <w:numId w:val="23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identify factors that place client at nutritional risk</w:t>
            </w:r>
          </w:p>
          <w:p w14:paraId="10BEC5DD" w14:textId="77777777" w:rsidR="008F0556" w:rsidRPr="00155C1B" w:rsidRDefault="008F0556" w:rsidP="00607404">
            <w:pPr>
              <w:numPr>
                <w:ilvl w:val="0"/>
                <w:numId w:val="23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undertake nutrition monitoring</w:t>
            </w:r>
          </w:p>
        </w:tc>
      </w:tr>
      <w:tr w:rsidR="008F0556" w:rsidRPr="00155C1B" w14:paraId="7656F99C"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FA856B" w14:textId="77777777" w:rsidR="008F0556" w:rsidRPr="00155C1B" w:rsidRDefault="008F0556" w:rsidP="00607404">
            <w:pPr>
              <w:numPr>
                <w:ilvl w:val="0"/>
                <w:numId w:val="23"/>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DD29C0"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279766FF" w14:textId="4BCA66B2" w:rsidR="008F0556" w:rsidRPr="00155C1B" w:rsidRDefault="00F61746" w:rsidP="00607404">
            <w:pPr>
              <w:numPr>
                <w:ilvl w:val="1"/>
                <w:numId w:val="284"/>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Nutrition books</w:t>
            </w:r>
          </w:p>
        </w:tc>
      </w:tr>
      <w:tr w:rsidR="008F0556" w:rsidRPr="00155C1B" w14:paraId="7BADB175"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B2BFA0" w14:textId="77777777" w:rsidR="008F0556" w:rsidRPr="00155C1B" w:rsidRDefault="008F0556" w:rsidP="00607404">
            <w:pPr>
              <w:numPr>
                <w:ilvl w:val="0"/>
                <w:numId w:val="23"/>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6E0A9B"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3599BFF7" w14:textId="77777777" w:rsidR="008F0556" w:rsidRPr="00155C1B" w:rsidRDefault="008F0556" w:rsidP="00607404">
            <w:pPr>
              <w:pStyle w:val="ListParagraph"/>
              <w:numPr>
                <w:ilvl w:val="1"/>
                <w:numId w:val="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66664789" w14:textId="77777777" w:rsidR="008F0556" w:rsidRPr="00155C1B" w:rsidRDefault="008F0556" w:rsidP="00607404">
            <w:pPr>
              <w:pStyle w:val="ListParagraph"/>
              <w:numPr>
                <w:ilvl w:val="1"/>
                <w:numId w:val="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7CD346AE" w14:textId="77777777" w:rsidR="008F0556" w:rsidRPr="00155C1B" w:rsidRDefault="008F0556" w:rsidP="00607404">
            <w:pPr>
              <w:numPr>
                <w:ilvl w:val="1"/>
                <w:numId w:val="23"/>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504B8156" w14:textId="77777777" w:rsidR="008F0556" w:rsidRPr="00155C1B" w:rsidRDefault="008F0556" w:rsidP="00607404">
            <w:pPr>
              <w:numPr>
                <w:ilvl w:val="1"/>
                <w:numId w:val="23"/>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8F0556" w:rsidRPr="00155C1B" w14:paraId="052191F4"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DC0F3" w14:textId="77777777" w:rsidR="008F0556" w:rsidRPr="00155C1B" w:rsidRDefault="008F0556" w:rsidP="00607404">
            <w:pPr>
              <w:numPr>
                <w:ilvl w:val="0"/>
                <w:numId w:val="23"/>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601666" w14:textId="77777777" w:rsidR="008F0556" w:rsidRPr="00155C1B" w:rsidRDefault="008F055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61482503" w14:textId="77777777" w:rsidR="008F0556" w:rsidRPr="00155C1B" w:rsidRDefault="008F0556" w:rsidP="00607404">
            <w:pPr>
              <w:numPr>
                <w:ilvl w:val="0"/>
                <w:numId w:val="3"/>
              </w:numPr>
              <w:spacing w:after="0" w:line="276" w:lineRule="auto"/>
              <w:ind w:left="378" w:hanging="36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27C0DBC1" w14:textId="77777777" w:rsidR="008F0556" w:rsidRPr="00155C1B" w:rsidRDefault="008F0556" w:rsidP="00607404">
            <w:pPr>
              <w:numPr>
                <w:ilvl w:val="0"/>
                <w:numId w:val="3"/>
              </w:numPr>
              <w:spacing w:after="0" w:line="276" w:lineRule="auto"/>
              <w:ind w:left="378" w:hanging="36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2CBB31AA" w14:textId="77777777" w:rsidR="008F0556" w:rsidRPr="00155C1B" w:rsidRDefault="008F0556" w:rsidP="00607404">
            <w:pPr>
              <w:numPr>
                <w:ilvl w:val="0"/>
                <w:numId w:val="3"/>
              </w:numPr>
              <w:spacing w:after="0" w:line="276" w:lineRule="auto"/>
              <w:ind w:left="378" w:hanging="36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246D033A" w14:textId="77777777" w:rsidR="008F0556" w:rsidRPr="00155C1B" w:rsidRDefault="008F0556" w:rsidP="00B311AF">
            <w:pPr>
              <w:spacing w:after="0" w:line="276" w:lineRule="auto"/>
              <w:ind w:left="18"/>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8F0556" w:rsidRPr="00155C1B" w14:paraId="56DFB1F6" w14:textId="77777777" w:rsidTr="00495129">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E8F4DC" w14:textId="77777777" w:rsidR="008F0556" w:rsidRPr="00155C1B" w:rsidRDefault="008F0556" w:rsidP="00607404">
            <w:pPr>
              <w:numPr>
                <w:ilvl w:val="0"/>
                <w:numId w:val="23"/>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06971B" w14:textId="77777777" w:rsidR="008F0556" w:rsidRPr="00155C1B" w:rsidRDefault="008F055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5EBB0B53" w14:textId="77777777" w:rsidR="008F0556" w:rsidRPr="00155C1B" w:rsidRDefault="008F0556" w:rsidP="00B311AF">
      <w:pPr>
        <w:spacing w:after="200" w:line="276" w:lineRule="auto"/>
        <w:rPr>
          <w:rFonts w:ascii="Times New Roman" w:eastAsia="Times New Roman" w:hAnsi="Times New Roman" w:cs="Times New Roman"/>
          <w:sz w:val="24"/>
          <w:szCs w:val="24"/>
        </w:rPr>
      </w:pPr>
    </w:p>
    <w:p w14:paraId="48AE4AA4" w14:textId="77777777" w:rsidR="00121C3D" w:rsidRPr="00155C1B" w:rsidRDefault="008F0556"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br w:type="page"/>
      </w:r>
    </w:p>
    <w:p w14:paraId="61724719" w14:textId="77777777" w:rsidR="00121C3D" w:rsidRPr="00155C1B" w:rsidRDefault="004378F1" w:rsidP="00B311AF">
      <w:pPr>
        <w:pStyle w:val="Heading1"/>
        <w:rPr>
          <w:rFonts w:cs="Times New Roman"/>
          <w:sz w:val="24"/>
          <w:szCs w:val="24"/>
        </w:rPr>
      </w:pPr>
      <w:bookmarkStart w:id="66" w:name="_Toc66803649"/>
      <w:r w:rsidRPr="00155C1B">
        <w:rPr>
          <w:rFonts w:cs="Times New Roman"/>
          <w:sz w:val="24"/>
          <w:szCs w:val="24"/>
        </w:rPr>
        <w:lastRenderedPageBreak/>
        <w:t xml:space="preserve">CONDUCT </w:t>
      </w:r>
      <w:r w:rsidR="00121C3D" w:rsidRPr="00155C1B">
        <w:rPr>
          <w:rFonts w:cs="Times New Roman"/>
          <w:sz w:val="24"/>
          <w:szCs w:val="24"/>
        </w:rPr>
        <w:t xml:space="preserve">NUTRITION </w:t>
      </w:r>
      <w:r w:rsidRPr="00155C1B">
        <w:rPr>
          <w:rFonts w:cs="Times New Roman"/>
          <w:sz w:val="24"/>
          <w:szCs w:val="24"/>
        </w:rPr>
        <w:t>CARE PROCESS</w:t>
      </w:r>
      <w:bookmarkEnd w:id="66"/>
      <w:r w:rsidRPr="00155C1B">
        <w:rPr>
          <w:rFonts w:cs="Times New Roman"/>
          <w:sz w:val="24"/>
          <w:szCs w:val="24"/>
        </w:rPr>
        <w:t xml:space="preserve"> </w:t>
      </w:r>
    </w:p>
    <w:p w14:paraId="4483FD06" w14:textId="77777777" w:rsidR="00121C3D" w:rsidRPr="00155C1B" w:rsidRDefault="00121C3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00051E03" w:rsidRPr="00155C1B">
        <w:rPr>
          <w:rFonts w:ascii="Times New Roman" w:eastAsia="Times New Roman" w:hAnsi="Times New Roman" w:cs="Times New Roman"/>
          <w:b/>
          <w:sz w:val="24"/>
          <w:szCs w:val="24"/>
        </w:rPr>
        <w:t>:</w:t>
      </w:r>
      <w:r w:rsidR="00051E03" w:rsidRPr="00155C1B">
        <w:rPr>
          <w:rFonts w:ascii="Times New Roman" w:hAnsi="Times New Roman" w:cs="Times New Roman"/>
          <w:sz w:val="24"/>
          <w:szCs w:val="24"/>
        </w:rPr>
        <w:t xml:space="preserve"> MED/OS/NUD/CR/0</w:t>
      </w:r>
      <w:r w:rsidR="007D7C00" w:rsidRPr="00155C1B">
        <w:rPr>
          <w:rFonts w:ascii="Times New Roman" w:hAnsi="Times New Roman" w:cs="Times New Roman"/>
          <w:sz w:val="24"/>
          <w:szCs w:val="24"/>
        </w:rPr>
        <w:t>4</w:t>
      </w:r>
      <w:r w:rsidR="005444BA" w:rsidRPr="00155C1B">
        <w:rPr>
          <w:rFonts w:ascii="Times New Roman" w:hAnsi="Times New Roman" w:cs="Times New Roman"/>
          <w:sz w:val="24"/>
          <w:szCs w:val="24"/>
        </w:rPr>
        <w:t>/6/A</w:t>
      </w:r>
    </w:p>
    <w:p w14:paraId="77C38FD5" w14:textId="77777777" w:rsidR="00121C3D" w:rsidRPr="00155C1B" w:rsidRDefault="00121C3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2471E03B" w14:textId="77777777" w:rsidR="00121C3D" w:rsidRPr="00155C1B" w:rsidRDefault="00121C3D" w:rsidP="00F61746">
      <w:pPr>
        <w:spacing w:after="0" w:line="276" w:lineRule="auto"/>
        <w:jc w:val="both"/>
        <w:rPr>
          <w:rFonts w:ascii="Times New Roman" w:hAnsi="Times New Roman" w:cs="Times New Roman"/>
          <w:sz w:val="24"/>
          <w:szCs w:val="24"/>
        </w:rPr>
      </w:pPr>
      <w:r w:rsidRPr="00155C1B">
        <w:rPr>
          <w:rFonts w:ascii="Times New Roman" w:eastAsia="Times New Roman" w:hAnsi="Times New Roman" w:cs="Times New Roman"/>
          <w:sz w:val="24"/>
          <w:szCs w:val="24"/>
        </w:rPr>
        <w:t>This unit specifies the competencies required to</w:t>
      </w:r>
      <w:r w:rsidRPr="00155C1B">
        <w:rPr>
          <w:rFonts w:ascii="Times New Roman" w:eastAsia="Times New Roman" w:hAnsi="Times New Roman" w:cs="Times New Roman"/>
          <w:b/>
          <w:bCs/>
          <w:sz w:val="24"/>
          <w:szCs w:val="24"/>
        </w:rPr>
        <w:t xml:space="preserve"> </w:t>
      </w:r>
      <w:r w:rsidRPr="00155C1B">
        <w:rPr>
          <w:rFonts w:ascii="Times New Roman" w:hAnsi="Times New Roman" w:cs="Times New Roman"/>
          <w:sz w:val="24"/>
          <w:szCs w:val="24"/>
        </w:rPr>
        <w:t>examine client nutrition status. It includes</w:t>
      </w:r>
      <w:r w:rsidR="0021451D" w:rsidRPr="00155C1B">
        <w:rPr>
          <w:rFonts w:ascii="Times New Roman" w:hAnsi="Times New Roman" w:cs="Times New Roman"/>
          <w:sz w:val="24"/>
          <w:szCs w:val="24"/>
        </w:rPr>
        <w:t xml:space="preserve"> </w:t>
      </w:r>
      <w:r w:rsidR="008E1D9D" w:rsidRPr="00155C1B">
        <w:rPr>
          <w:rFonts w:ascii="Times New Roman" w:hAnsi="Times New Roman" w:cs="Times New Roman"/>
          <w:sz w:val="24"/>
          <w:szCs w:val="24"/>
        </w:rPr>
        <w:t>carrying out</w:t>
      </w:r>
      <w:r w:rsidR="0021451D" w:rsidRPr="00155C1B">
        <w:rPr>
          <w:rFonts w:ascii="Times New Roman" w:hAnsi="Times New Roman" w:cs="Times New Roman"/>
          <w:sz w:val="24"/>
          <w:szCs w:val="24"/>
        </w:rPr>
        <w:t xml:space="preserve"> </w:t>
      </w:r>
      <w:r w:rsidR="00241514" w:rsidRPr="00155C1B">
        <w:rPr>
          <w:rFonts w:ascii="Times New Roman" w:hAnsi="Times New Roman" w:cs="Times New Roman"/>
          <w:sz w:val="24"/>
          <w:szCs w:val="24"/>
        </w:rPr>
        <w:t xml:space="preserve">nutrition assessment, conduct </w:t>
      </w:r>
      <w:r w:rsidR="00A92300" w:rsidRPr="00155C1B">
        <w:rPr>
          <w:rFonts w:ascii="Times New Roman" w:hAnsi="Times New Roman" w:cs="Times New Roman"/>
          <w:sz w:val="24"/>
          <w:szCs w:val="24"/>
        </w:rPr>
        <w:t xml:space="preserve">nutrition diagnosis, </w:t>
      </w:r>
      <w:r w:rsidR="00241514" w:rsidRPr="00155C1B">
        <w:rPr>
          <w:rFonts w:ascii="Times New Roman" w:hAnsi="Times New Roman" w:cs="Times New Roman"/>
          <w:sz w:val="24"/>
          <w:szCs w:val="24"/>
        </w:rPr>
        <w:t xml:space="preserve">conduct nutrition </w:t>
      </w:r>
      <w:r w:rsidR="00A14390" w:rsidRPr="00155C1B">
        <w:rPr>
          <w:rFonts w:ascii="Times New Roman" w:hAnsi="Times New Roman" w:cs="Times New Roman"/>
          <w:sz w:val="24"/>
          <w:szCs w:val="24"/>
        </w:rPr>
        <w:t xml:space="preserve">interventions, </w:t>
      </w:r>
      <w:r w:rsidR="00460FBD" w:rsidRPr="00155C1B">
        <w:rPr>
          <w:rFonts w:ascii="Times New Roman" w:hAnsi="Times New Roman" w:cs="Times New Roman"/>
          <w:sz w:val="24"/>
          <w:szCs w:val="24"/>
        </w:rPr>
        <w:t>and conduct</w:t>
      </w:r>
      <w:r w:rsidR="00A92300" w:rsidRPr="00155C1B">
        <w:rPr>
          <w:rFonts w:ascii="Times New Roman" w:hAnsi="Times New Roman" w:cs="Times New Roman"/>
          <w:sz w:val="24"/>
          <w:szCs w:val="24"/>
        </w:rPr>
        <w:t xml:space="preserve"> nutrition monitoring </w:t>
      </w:r>
      <w:r w:rsidR="00124F24" w:rsidRPr="00155C1B">
        <w:rPr>
          <w:rFonts w:ascii="Times New Roman" w:hAnsi="Times New Roman" w:cs="Times New Roman"/>
          <w:sz w:val="24"/>
          <w:szCs w:val="24"/>
        </w:rPr>
        <w:t xml:space="preserve">and conducting nutrition evaluation. </w:t>
      </w:r>
      <w:r w:rsidRPr="00155C1B">
        <w:rPr>
          <w:rFonts w:ascii="Times New Roman" w:eastAsiaTheme="minorEastAsia" w:hAnsi="Times New Roman" w:cs="Times New Roman"/>
          <w:sz w:val="24"/>
          <w:szCs w:val="24"/>
        </w:rPr>
        <w:tab/>
      </w:r>
    </w:p>
    <w:p w14:paraId="3FB40908" w14:textId="77777777" w:rsidR="00121C3D" w:rsidRPr="00155C1B" w:rsidRDefault="00121C3D"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3176"/>
        <w:gridCol w:w="5346"/>
      </w:tblGrid>
      <w:tr w:rsidR="00121C3D" w:rsidRPr="00155C1B" w14:paraId="1431574C" w14:textId="77777777" w:rsidTr="00121C3D">
        <w:trPr>
          <w:trHeight w:val="1"/>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CB4A53" w14:textId="77777777" w:rsidR="00121C3D" w:rsidRPr="00155C1B" w:rsidRDefault="00121C3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ELEMENT</w:t>
            </w:r>
          </w:p>
          <w:p w14:paraId="29EF4ADD" w14:textId="77777777" w:rsidR="00121C3D" w:rsidRPr="00155C1B" w:rsidRDefault="00121C3D"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7CBBD" w14:textId="77777777" w:rsidR="00121C3D" w:rsidRPr="00155C1B" w:rsidRDefault="00121C3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17EFE821"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69A904FD" w14:textId="77777777" w:rsidR="00121C3D" w:rsidRPr="00155C1B" w:rsidRDefault="00121C3D"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121C3D" w:rsidRPr="00155C1B" w14:paraId="5A8EBD10" w14:textId="77777777" w:rsidTr="00121C3D">
        <w:trPr>
          <w:trHeight w:val="1340"/>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EEBBFA" w14:textId="77777777" w:rsidR="00121C3D" w:rsidRPr="00155C1B" w:rsidRDefault="0021451D" w:rsidP="00607404">
            <w:pPr>
              <w:pStyle w:val="ListParagraph"/>
              <w:numPr>
                <w:ilvl w:val="0"/>
                <w:numId w:val="6"/>
              </w:numPr>
              <w:rPr>
                <w:rFonts w:ascii="Times New Roman" w:hAnsi="Times New Roman" w:cs="Times New Roman"/>
                <w:sz w:val="24"/>
                <w:szCs w:val="24"/>
              </w:rPr>
            </w:pPr>
            <w:r w:rsidRPr="00155C1B">
              <w:rPr>
                <w:rFonts w:ascii="Times New Roman" w:hAnsi="Times New Roman" w:cs="Times New Roman"/>
                <w:sz w:val="24"/>
                <w:szCs w:val="24"/>
              </w:rPr>
              <w:t xml:space="preserve">Carry out </w:t>
            </w:r>
            <w:r w:rsidR="00800ACA" w:rsidRPr="00155C1B">
              <w:rPr>
                <w:rFonts w:ascii="Times New Roman" w:hAnsi="Times New Roman" w:cs="Times New Roman"/>
                <w:sz w:val="24"/>
                <w:szCs w:val="24"/>
              </w:rPr>
              <w:t xml:space="preserve">nutrition assessment </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AE3698" w14:textId="77777777" w:rsidR="00131E87" w:rsidRPr="00155C1B" w:rsidRDefault="0021451D" w:rsidP="00607404">
            <w:pPr>
              <w:pStyle w:val="ListParagraph"/>
              <w:numPr>
                <w:ilvl w:val="1"/>
                <w:numId w:val="240"/>
              </w:numPr>
              <w:spacing w:after="0"/>
              <w:ind w:left="751" w:hanging="450"/>
              <w:rPr>
                <w:rFonts w:ascii="Times New Roman" w:hAnsi="Times New Roman" w:cs="Times New Roman"/>
                <w:sz w:val="24"/>
                <w:szCs w:val="24"/>
              </w:rPr>
            </w:pPr>
            <w:r w:rsidRPr="00155C1B">
              <w:rPr>
                <w:rFonts w:ascii="Times New Roman" w:hAnsi="Times New Roman" w:cs="Times New Roman"/>
                <w:sz w:val="24"/>
                <w:szCs w:val="24"/>
              </w:rPr>
              <w:t>Anthropometric measurements</w:t>
            </w:r>
            <w:r w:rsidR="00131E87" w:rsidRPr="00155C1B">
              <w:rPr>
                <w:rFonts w:ascii="Times New Roman" w:hAnsi="Times New Roman" w:cs="Times New Roman"/>
                <w:sz w:val="24"/>
                <w:szCs w:val="24"/>
              </w:rPr>
              <w:t xml:space="preserve"> </w:t>
            </w:r>
            <w:r w:rsidR="00D55D4B" w:rsidRPr="00155C1B">
              <w:rPr>
                <w:rFonts w:ascii="Times New Roman" w:hAnsi="Times New Roman" w:cs="Times New Roman"/>
                <w:sz w:val="24"/>
                <w:szCs w:val="24"/>
              </w:rPr>
              <w:t xml:space="preserve">methods and tools </w:t>
            </w:r>
            <w:r w:rsidR="00131E87" w:rsidRPr="00155C1B">
              <w:rPr>
                <w:rFonts w:ascii="Times New Roman" w:hAnsi="Times New Roman" w:cs="Times New Roman"/>
                <w:sz w:val="24"/>
                <w:szCs w:val="24"/>
              </w:rPr>
              <w:t xml:space="preserve">determined as per </w:t>
            </w:r>
            <w:r w:rsidR="00D55D4B" w:rsidRPr="00155C1B">
              <w:rPr>
                <w:rFonts w:ascii="Times New Roman" w:hAnsi="Times New Roman" w:cs="Times New Roman"/>
                <w:sz w:val="24"/>
                <w:szCs w:val="24"/>
              </w:rPr>
              <w:t xml:space="preserve">resource materials, </w:t>
            </w:r>
            <w:r w:rsidR="00131E87" w:rsidRPr="00155C1B">
              <w:rPr>
                <w:rFonts w:ascii="Times New Roman" w:hAnsi="Times New Roman" w:cs="Times New Roman"/>
                <w:sz w:val="24"/>
                <w:szCs w:val="24"/>
              </w:rPr>
              <w:t>user needs</w:t>
            </w:r>
            <w:r w:rsidR="00D55D4B" w:rsidRPr="00155C1B">
              <w:rPr>
                <w:rFonts w:ascii="Times New Roman" w:hAnsi="Times New Roman" w:cs="Times New Roman"/>
                <w:sz w:val="24"/>
                <w:szCs w:val="24"/>
              </w:rPr>
              <w:t>, policies and guidelines</w:t>
            </w:r>
          </w:p>
          <w:p w14:paraId="0E7137B8" w14:textId="2060493E" w:rsidR="00131E87" w:rsidRPr="00155C1B" w:rsidRDefault="004F1DFD" w:rsidP="00607404">
            <w:pPr>
              <w:pStyle w:val="ListParagraph"/>
              <w:numPr>
                <w:ilvl w:val="1"/>
                <w:numId w:val="240"/>
              </w:numPr>
              <w:spacing w:after="0"/>
              <w:ind w:left="751" w:hanging="450"/>
              <w:rPr>
                <w:rFonts w:ascii="Times New Roman" w:hAnsi="Times New Roman" w:cs="Times New Roman"/>
                <w:sz w:val="24"/>
                <w:szCs w:val="24"/>
              </w:rPr>
            </w:pPr>
            <w:r w:rsidRPr="00155C1B">
              <w:rPr>
                <w:rFonts w:ascii="Times New Roman" w:hAnsi="Times New Roman" w:cs="Times New Roman"/>
                <w:sz w:val="24"/>
                <w:szCs w:val="24"/>
              </w:rPr>
              <w:t xml:space="preserve">Biochemical assessments are </w:t>
            </w:r>
            <w:r w:rsidR="00F61746" w:rsidRPr="00155C1B">
              <w:rPr>
                <w:rFonts w:ascii="Times New Roman" w:hAnsi="Times New Roman" w:cs="Times New Roman"/>
                <w:sz w:val="24"/>
                <w:szCs w:val="24"/>
              </w:rPr>
              <w:t>identified,</w:t>
            </w:r>
            <w:r w:rsidRPr="00155C1B">
              <w:rPr>
                <w:rFonts w:ascii="Times New Roman" w:hAnsi="Times New Roman" w:cs="Times New Roman"/>
                <w:sz w:val="24"/>
                <w:szCs w:val="24"/>
              </w:rPr>
              <w:t xml:space="preserve"> interpreted and evaluated as per resource materials, biological variations/</w:t>
            </w:r>
            <w:r w:rsidR="007478E0" w:rsidRPr="00155C1B">
              <w:rPr>
                <w:rFonts w:ascii="Times New Roman" w:hAnsi="Times New Roman" w:cs="Times New Roman"/>
                <w:sz w:val="24"/>
                <w:szCs w:val="24"/>
              </w:rPr>
              <w:t>biomarkers, user needs, policies and guidelines</w:t>
            </w:r>
          </w:p>
          <w:p w14:paraId="287340CC" w14:textId="77777777" w:rsidR="00131E87" w:rsidRPr="00155C1B" w:rsidRDefault="00B72100" w:rsidP="00607404">
            <w:pPr>
              <w:pStyle w:val="ListParagraph"/>
              <w:numPr>
                <w:ilvl w:val="1"/>
                <w:numId w:val="240"/>
              </w:numPr>
              <w:ind w:left="751" w:hanging="450"/>
              <w:rPr>
                <w:rFonts w:ascii="Times New Roman" w:hAnsi="Times New Roman" w:cs="Times New Roman"/>
                <w:sz w:val="24"/>
                <w:szCs w:val="24"/>
              </w:rPr>
            </w:pPr>
            <w:r w:rsidRPr="00155C1B">
              <w:rPr>
                <w:rFonts w:ascii="Times New Roman" w:hAnsi="Times New Roman" w:cs="Times New Roman"/>
                <w:sz w:val="24"/>
                <w:szCs w:val="24"/>
              </w:rPr>
              <w:t xml:space="preserve">Clinical and physical assessments are </w:t>
            </w:r>
            <w:r w:rsidR="00A8527C" w:rsidRPr="00155C1B">
              <w:rPr>
                <w:rFonts w:ascii="Times New Roman" w:hAnsi="Times New Roman" w:cs="Times New Roman"/>
                <w:sz w:val="24"/>
                <w:szCs w:val="24"/>
              </w:rPr>
              <w:t>identified and determined as per resource materials, user needs, indicators, policies and guidelines</w:t>
            </w:r>
          </w:p>
          <w:p w14:paraId="6889995D" w14:textId="77777777" w:rsidR="00131E87" w:rsidRPr="00155C1B" w:rsidRDefault="00A8527C" w:rsidP="00607404">
            <w:pPr>
              <w:pStyle w:val="ListParagraph"/>
              <w:numPr>
                <w:ilvl w:val="1"/>
                <w:numId w:val="240"/>
              </w:numPr>
              <w:ind w:left="751" w:hanging="450"/>
              <w:rPr>
                <w:rFonts w:ascii="Times New Roman" w:eastAsiaTheme="minorEastAsia" w:hAnsi="Times New Roman" w:cs="Times New Roman"/>
                <w:sz w:val="24"/>
                <w:szCs w:val="24"/>
              </w:rPr>
            </w:pPr>
            <w:r w:rsidRPr="00155C1B">
              <w:rPr>
                <w:rFonts w:ascii="Times New Roman" w:hAnsi="Times New Roman" w:cs="Times New Roman"/>
                <w:sz w:val="24"/>
                <w:szCs w:val="24"/>
              </w:rPr>
              <w:t>Dietary assessment is conducted as per resource materials, user needs, policies and guidelines</w:t>
            </w:r>
          </w:p>
          <w:p w14:paraId="01CD7B07" w14:textId="77777777" w:rsidR="00E94E26" w:rsidRPr="00155C1B" w:rsidRDefault="00E94E26" w:rsidP="00607404">
            <w:pPr>
              <w:pStyle w:val="ListParagraph"/>
              <w:numPr>
                <w:ilvl w:val="1"/>
                <w:numId w:val="240"/>
              </w:numPr>
              <w:ind w:left="751" w:hanging="450"/>
              <w:rPr>
                <w:rFonts w:ascii="Times New Roman" w:eastAsiaTheme="minorEastAsia" w:hAnsi="Times New Roman" w:cs="Times New Roman"/>
                <w:sz w:val="24"/>
                <w:szCs w:val="24"/>
              </w:rPr>
            </w:pPr>
            <w:r w:rsidRPr="00155C1B">
              <w:rPr>
                <w:rFonts w:ascii="Times New Roman" w:hAnsi="Times New Roman" w:cs="Times New Roman"/>
                <w:sz w:val="24"/>
                <w:szCs w:val="24"/>
              </w:rPr>
              <w:t xml:space="preserve">Socio-economic </w:t>
            </w:r>
            <w:r w:rsidR="008E59BC" w:rsidRPr="00155C1B">
              <w:rPr>
                <w:rFonts w:ascii="Times New Roman" w:hAnsi="Times New Roman" w:cs="Times New Roman"/>
                <w:sz w:val="24"/>
                <w:szCs w:val="24"/>
              </w:rPr>
              <w:t xml:space="preserve">assessment </w:t>
            </w:r>
            <w:r w:rsidRPr="00155C1B">
              <w:rPr>
                <w:rFonts w:ascii="Times New Roman" w:hAnsi="Times New Roman" w:cs="Times New Roman"/>
                <w:sz w:val="24"/>
                <w:szCs w:val="24"/>
              </w:rPr>
              <w:t>is done as per resource materials, user needs, policies and guidelines</w:t>
            </w:r>
            <w:r w:rsidR="00887E76" w:rsidRPr="00155C1B">
              <w:rPr>
                <w:rFonts w:ascii="Times New Roman" w:hAnsi="Times New Roman" w:cs="Times New Roman"/>
                <w:sz w:val="24"/>
                <w:szCs w:val="24"/>
              </w:rPr>
              <w:t xml:space="preserve">, patients file </w:t>
            </w:r>
            <w:r w:rsidRPr="00155C1B">
              <w:rPr>
                <w:rFonts w:ascii="Times New Roman" w:hAnsi="Times New Roman" w:cs="Times New Roman"/>
                <w:sz w:val="24"/>
                <w:szCs w:val="24"/>
              </w:rPr>
              <w:t xml:space="preserve"> </w:t>
            </w:r>
          </w:p>
          <w:p w14:paraId="42F560C8" w14:textId="77777777" w:rsidR="008E59BC" w:rsidRPr="00155C1B" w:rsidRDefault="008E59BC" w:rsidP="00607404">
            <w:pPr>
              <w:pStyle w:val="ListParagraph"/>
              <w:numPr>
                <w:ilvl w:val="1"/>
                <w:numId w:val="240"/>
              </w:numPr>
              <w:ind w:left="751" w:hanging="450"/>
              <w:rPr>
                <w:rFonts w:ascii="Times New Roman" w:eastAsiaTheme="minorEastAsia" w:hAnsi="Times New Roman" w:cs="Times New Roman"/>
                <w:sz w:val="24"/>
                <w:szCs w:val="24"/>
              </w:rPr>
            </w:pPr>
            <w:r w:rsidRPr="00155C1B">
              <w:rPr>
                <w:rFonts w:ascii="Times New Roman" w:hAnsi="Times New Roman" w:cs="Times New Roman"/>
                <w:sz w:val="24"/>
                <w:szCs w:val="24"/>
              </w:rPr>
              <w:t xml:space="preserve">Functionality assessment </w:t>
            </w:r>
            <w:r w:rsidR="0088234B" w:rsidRPr="00155C1B">
              <w:rPr>
                <w:rFonts w:ascii="Times New Roman" w:hAnsi="Times New Roman" w:cs="Times New Roman"/>
                <w:sz w:val="24"/>
                <w:szCs w:val="24"/>
              </w:rPr>
              <w:t xml:space="preserve">is done as per resource materials, user needs, policies and guidelines, patients file  </w:t>
            </w:r>
          </w:p>
        </w:tc>
      </w:tr>
      <w:tr w:rsidR="00121C3D" w:rsidRPr="00155C1B" w14:paraId="58BEB066" w14:textId="77777777" w:rsidTr="00121C3D">
        <w:trPr>
          <w:trHeight w:val="1340"/>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F7E894" w14:textId="77777777" w:rsidR="00121C3D" w:rsidRPr="00155C1B" w:rsidRDefault="00A864D9" w:rsidP="00607404">
            <w:pPr>
              <w:pStyle w:val="ListParagraph"/>
              <w:numPr>
                <w:ilvl w:val="0"/>
                <w:numId w:val="6"/>
              </w:numPr>
              <w:rPr>
                <w:rFonts w:ascii="Times New Roman" w:hAnsi="Times New Roman" w:cs="Times New Roman"/>
                <w:sz w:val="24"/>
                <w:szCs w:val="24"/>
              </w:rPr>
            </w:pPr>
            <w:r w:rsidRPr="00155C1B">
              <w:rPr>
                <w:rFonts w:ascii="Times New Roman" w:hAnsi="Times New Roman" w:cs="Times New Roman"/>
                <w:sz w:val="24"/>
                <w:szCs w:val="24"/>
              </w:rPr>
              <w:t>Conduct nutrition diagnosis</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A24078" w14:textId="2A7FA0DF" w:rsidR="006277C4" w:rsidRPr="00155C1B" w:rsidRDefault="006277C4" w:rsidP="00607404">
            <w:pPr>
              <w:pStyle w:val="ListParagraph"/>
              <w:numPr>
                <w:ilvl w:val="1"/>
                <w:numId w:val="24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Underlying medical condition of the client are determined as per the </w:t>
            </w:r>
            <w:r w:rsidR="00F61746" w:rsidRPr="00155C1B">
              <w:rPr>
                <w:rFonts w:ascii="Times New Roman" w:eastAsiaTheme="minorEastAsia" w:hAnsi="Times New Roman" w:cs="Times New Roman"/>
                <w:sz w:val="24"/>
                <w:szCs w:val="24"/>
              </w:rPr>
              <w:t>patient’s</w:t>
            </w:r>
            <w:r w:rsidRPr="00155C1B">
              <w:rPr>
                <w:rFonts w:ascii="Times New Roman" w:eastAsiaTheme="minorEastAsia" w:hAnsi="Times New Roman" w:cs="Times New Roman"/>
                <w:sz w:val="24"/>
                <w:szCs w:val="24"/>
              </w:rPr>
              <w:t xml:space="preserve"> file</w:t>
            </w:r>
          </w:p>
          <w:p w14:paraId="3890191B" w14:textId="103555DD" w:rsidR="006277C4" w:rsidRPr="00155C1B" w:rsidRDefault="00FB0750" w:rsidP="00607404">
            <w:pPr>
              <w:pStyle w:val="ListParagraph"/>
              <w:numPr>
                <w:ilvl w:val="1"/>
                <w:numId w:val="24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Nutrition problems of the client are labeled</w:t>
            </w:r>
            <w:r w:rsidR="006941BD" w:rsidRPr="00155C1B">
              <w:rPr>
                <w:rFonts w:ascii="Times New Roman" w:eastAsiaTheme="minorEastAsia" w:hAnsi="Times New Roman" w:cs="Times New Roman"/>
                <w:sz w:val="24"/>
                <w:szCs w:val="24"/>
              </w:rPr>
              <w:t xml:space="preserve"> and classified as per patients/</w:t>
            </w:r>
            <w:r w:rsidR="00F61746" w:rsidRPr="00155C1B">
              <w:rPr>
                <w:rFonts w:ascii="Times New Roman" w:eastAsiaTheme="minorEastAsia" w:hAnsi="Times New Roman" w:cs="Times New Roman"/>
                <w:sz w:val="24"/>
                <w:szCs w:val="24"/>
              </w:rPr>
              <w:t>client’s</w:t>
            </w:r>
            <w:r w:rsidR="006941BD" w:rsidRPr="00155C1B">
              <w:rPr>
                <w:rFonts w:ascii="Times New Roman" w:eastAsiaTheme="minorEastAsia" w:hAnsi="Times New Roman" w:cs="Times New Roman"/>
                <w:sz w:val="24"/>
                <w:szCs w:val="24"/>
              </w:rPr>
              <w:t xml:space="preserve"> history, file </w:t>
            </w:r>
          </w:p>
          <w:p w14:paraId="0B1FEEAA" w14:textId="77777777" w:rsidR="006277C4" w:rsidRPr="00155C1B" w:rsidRDefault="006277C4" w:rsidP="00607404">
            <w:pPr>
              <w:pStyle w:val="ListParagraph"/>
              <w:numPr>
                <w:ilvl w:val="1"/>
                <w:numId w:val="24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lastRenderedPageBreak/>
              <w:t xml:space="preserve"> </w:t>
            </w:r>
            <w:r w:rsidR="00950F67" w:rsidRPr="00155C1B">
              <w:rPr>
                <w:rFonts w:ascii="Times New Roman" w:eastAsiaTheme="minorEastAsia" w:hAnsi="Times New Roman" w:cs="Times New Roman"/>
                <w:sz w:val="24"/>
                <w:szCs w:val="24"/>
              </w:rPr>
              <w:t>Etiology of conditions are identified and described as per resource material, patient history, policies and guidelines</w:t>
            </w:r>
          </w:p>
          <w:p w14:paraId="631398AB" w14:textId="77777777" w:rsidR="006277C4" w:rsidRPr="00155C1B" w:rsidRDefault="004F51BA" w:rsidP="00607404">
            <w:pPr>
              <w:pStyle w:val="ListParagraph"/>
              <w:numPr>
                <w:ilvl w:val="1"/>
                <w:numId w:val="24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Signs and symptoms of the conditions are </w:t>
            </w:r>
            <w:r w:rsidR="004D02E4" w:rsidRPr="00155C1B">
              <w:rPr>
                <w:rFonts w:ascii="Times New Roman" w:eastAsiaTheme="minorEastAsia" w:hAnsi="Times New Roman" w:cs="Times New Roman"/>
                <w:sz w:val="24"/>
                <w:szCs w:val="24"/>
              </w:rPr>
              <w:t xml:space="preserve">identified and described as per, physical observations, </w:t>
            </w:r>
            <w:r w:rsidRPr="00155C1B">
              <w:rPr>
                <w:rFonts w:ascii="Times New Roman" w:eastAsiaTheme="minorEastAsia" w:hAnsi="Times New Roman" w:cs="Times New Roman"/>
                <w:sz w:val="24"/>
                <w:szCs w:val="24"/>
              </w:rPr>
              <w:t>resource materials, patient file, policies and guidelines</w:t>
            </w:r>
            <w:r w:rsidR="00C15F83" w:rsidRPr="00155C1B">
              <w:rPr>
                <w:rFonts w:ascii="Times New Roman" w:eastAsiaTheme="minorEastAsia" w:hAnsi="Times New Roman" w:cs="Times New Roman"/>
                <w:sz w:val="24"/>
                <w:szCs w:val="24"/>
              </w:rPr>
              <w:t xml:space="preserve">. </w:t>
            </w:r>
          </w:p>
          <w:p w14:paraId="01D4B8B5" w14:textId="77777777" w:rsidR="007651E3" w:rsidRPr="00155C1B" w:rsidRDefault="00CB29E7" w:rsidP="00607404">
            <w:pPr>
              <w:pStyle w:val="ListParagraph"/>
              <w:numPr>
                <w:ilvl w:val="1"/>
                <w:numId w:val="24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Nutrition diagnosis is determined as per </w:t>
            </w:r>
            <w:r w:rsidR="00C62B5B" w:rsidRPr="00155C1B">
              <w:rPr>
                <w:rFonts w:ascii="Times New Roman" w:eastAsiaTheme="minorEastAsia" w:hAnsi="Times New Roman" w:cs="Times New Roman"/>
                <w:sz w:val="24"/>
                <w:szCs w:val="24"/>
              </w:rPr>
              <w:t>results of anthropom</w:t>
            </w:r>
            <w:r w:rsidR="00915082" w:rsidRPr="00155C1B">
              <w:rPr>
                <w:rFonts w:ascii="Times New Roman" w:eastAsiaTheme="minorEastAsia" w:hAnsi="Times New Roman" w:cs="Times New Roman"/>
                <w:sz w:val="24"/>
                <w:szCs w:val="24"/>
              </w:rPr>
              <w:t xml:space="preserve">etric measurements, biochemical, </w:t>
            </w:r>
            <w:r w:rsidR="00C62B5B" w:rsidRPr="00155C1B">
              <w:rPr>
                <w:rFonts w:ascii="Times New Roman" w:eastAsiaTheme="minorEastAsia" w:hAnsi="Times New Roman" w:cs="Times New Roman"/>
                <w:sz w:val="24"/>
                <w:szCs w:val="24"/>
              </w:rPr>
              <w:t>clinical signs and symptoms</w:t>
            </w:r>
            <w:r w:rsidR="00E44172" w:rsidRPr="00155C1B">
              <w:rPr>
                <w:rFonts w:ascii="Times New Roman" w:eastAsiaTheme="minorEastAsia" w:hAnsi="Times New Roman" w:cs="Times New Roman"/>
                <w:sz w:val="24"/>
                <w:szCs w:val="24"/>
              </w:rPr>
              <w:t>, dietary, socio-econ</w:t>
            </w:r>
            <w:r w:rsidR="00915082" w:rsidRPr="00155C1B">
              <w:rPr>
                <w:rFonts w:ascii="Times New Roman" w:eastAsiaTheme="minorEastAsia" w:hAnsi="Times New Roman" w:cs="Times New Roman"/>
                <w:sz w:val="24"/>
                <w:szCs w:val="24"/>
              </w:rPr>
              <w:t xml:space="preserve">omic and functional assessments. </w:t>
            </w:r>
          </w:p>
        </w:tc>
      </w:tr>
      <w:tr w:rsidR="00121C3D" w:rsidRPr="00155C1B" w14:paraId="5AB2C1F2" w14:textId="77777777" w:rsidTr="00121C3D">
        <w:trPr>
          <w:trHeight w:val="1340"/>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821F30" w14:textId="77777777" w:rsidR="00121C3D" w:rsidRPr="00155C1B" w:rsidRDefault="0021451D" w:rsidP="00607404">
            <w:pPr>
              <w:pStyle w:val="ListParagraph"/>
              <w:numPr>
                <w:ilvl w:val="0"/>
                <w:numId w:val="6"/>
              </w:numPr>
              <w:rPr>
                <w:rFonts w:ascii="Times New Roman" w:hAnsi="Times New Roman" w:cs="Times New Roman"/>
                <w:sz w:val="24"/>
                <w:szCs w:val="24"/>
              </w:rPr>
            </w:pPr>
            <w:r w:rsidRPr="00155C1B">
              <w:rPr>
                <w:rFonts w:ascii="Times New Roman" w:hAnsi="Times New Roman" w:cs="Times New Roman"/>
                <w:sz w:val="24"/>
                <w:szCs w:val="24"/>
              </w:rPr>
              <w:lastRenderedPageBreak/>
              <w:t xml:space="preserve">Conduct </w:t>
            </w:r>
            <w:r w:rsidR="0017289B" w:rsidRPr="00155C1B">
              <w:rPr>
                <w:rFonts w:ascii="Times New Roman" w:hAnsi="Times New Roman" w:cs="Times New Roman"/>
                <w:sz w:val="24"/>
                <w:szCs w:val="24"/>
              </w:rPr>
              <w:t xml:space="preserve">prescriptions for nutrition interventions </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F32EA8" w14:textId="77777777" w:rsidR="00E21433" w:rsidRPr="00155C1B" w:rsidRDefault="00C563D7" w:rsidP="00607404">
            <w:pPr>
              <w:pStyle w:val="ListParagraph"/>
              <w:numPr>
                <w:ilvl w:val="1"/>
                <w:numId w:val="242"/>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w:t>
            </w:r>
            <w:r w:rsidR="00E21433" w:rsidRPr="00155C1B">
              <w:rPr>
                <w:rFonts w:ascii="Times New Roman" w:eastAsiaTheme="minorEastAsia" w:hAnsi="Times New Roman" w:cs="Times New Roman"/>
                <w:sz w:val="24"/>
                <w:szCs w:val="24"/>
              </w:rPr>
              <w:t>utrition needs</w:t>
            </w:r>
            <w:r w:rsidRPr="00155C1B">
              <w:rPr>
                <w:rFonts w:ascii="Times New Roman" w:eastAsiaTheme="minorEastAsia" w:hAnsi="Times New Roman" w:cs="Times New Roman"/>
                <w:sz w:val="24"/>
                <w:szCs w:val="24"/>
              </w:rPr>
              <w:t xml:space="preserve"> are prioritized </w:t>
            </w:r>
            <w:r w:rsidR="00E36313" w:rsidRPr="00155C1B">
              <w:rPr>
                <w:rFonts w:ascii="Times New Roman" w:eastAsiaTheme="minorEastAsia" w:hAnsi="Times New Roman" w:cs="Times New Roman"/>
                <w:sz w:val="24"/>
                <w:szCs w:val="24"/>
              </w:rPr>
              <w:t>and addressed as p</w:t>
            </w:r>
            <w:r w:rsidRPr="00155C1B">
              <w:rPr>
                <w:rFonts w:ascii="Times New Roman" w:eastAsiaTheme="minorEastAsia" w:hAnsi="Times New Roman" w:cs="Times New Roman"/>
                <w:sz w:val="24"/>
                <w:szCs w:val="24"/>
              </w:rPr>
              <w:t>er the nut</w:t>
            </w:r>
            <w:r w:rsidR="00A86FB6" w:rsidRPr="00155C1B">
              <w:rPr>
                <w:rFonts w:ascii="Times New Roman" w:eastAsiaTheme="minorEastAsia" w:hAnsi="Times New Roman" w:cs="Times New Roman"/>
                <w:sz w:val="24"/>
                <w:szCs w:val="24"/>
              </w:rPr>
              <w:t xml:space="preserve">rition diagnosis </w:t>
            </w:r>
          </w:p>
          <w:p w14:paraId="5451C20A" w14:textId="77777777" w:rsidR="00EF127F" w:rsidRPr="00155C1B" w:rsidRDefault="00E41C50" w:rsidP="00607404">
            <w:pPr>
              <w:pStyle w:val="ListParagraph"/>
              <w:numPr>
                <w:ilvl w:val="1"/>
                <w:numId w:val="242"/>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w:t>
            </w:r>
            <w:r w:rsidR="00E21433" w:rsidRPr="00155C1B">
              <w:rPr>
                <w:rFonts w:ascii="Times New Roman" w:eastAsiaTheme="minorEastAsia" w:hAnsi="Times New Roman" w:cs="Times New Roman"/>
                <w:sz w:val="24"/>
                <w:szCs w:val="24"/>
              </w:rPr>
              <w:t>ppropriate nutrition intervention</w:t>
            </w:r>
            <w:r w:rsidRPr="00155C1B">
              <w:rPr>
                <w:rFonts w:ascii="Times New Roman" w:eastAsiaTheme="minorEastAsia" w:hAnsi="Times New Roman" w:cs="Times New Roman"/>
                <w:sz w:val="24"/>
                <w:szCs w:val="24"/>
              </w:rPr>
              <w:t xml:space="preserve">s are identified and selected as per clients/patients </w:t>
            </w:r>
            <w:r w:rsidR="00EF127F" w:rsidRPr="00155C1B">
              <w:rPr>
                <w:rFonts w:ascii="Times New Roman" w:eastAsiaTheme="minorEastAsia" w:hAnsi="Times New Roman" w:cs="Times New Roman"/>
                <w:sz w:val="24"/>
                <w:szCs w:val="24"/>
              </w:rPr>
              <w:t>nutrition</w:t>
            </w:r>
            <w:r w:rsidRPr="00155C1B">
              <w:rPr>
                <w:rFonts w:ascii="Times New Roman" w:eastAsiaTheme="minorEastAsia" w:hAnsi="Times New Roman" w:cs="Times New Roman"/>
                <w:sz w:val="24"/>
                <w:szCs w:val="24"/>
              </w:rPr>
              <w:t xml:space="preserve"> needs, resource materials, policies and </w:t>
            </w:r>
          </w:p>
          <w:p w14:paraId="5F8DDFC2" w14:textId="77777777" w:rsidR="00E36313" w:rsidRPr="00155C1B" w:rsidRDefault="00EF127F" w:rsidP="00607404">
            <w:pPr>
              <w:pStyle w:val="ListParagraph"/>
              <w:numPr>
                <w:ilvl w:val="1"/>
                <w:numId w:val="242"/>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Diet plans are designed as per clients/patients </w:t>
            </w:r>
            <w:r w:rsidR="00E36313" w:rsidRPr="00155C1B">
              <w:rPr>
                <w:rFonts w:ascii="Times New Roman" w:eastAsiaTheme="minorEastAsia" w:hAnsi="Times New Roman" w:cs="Times New Roman"/>
                <w:sz w:val="24"/>
                <w:szCs w:val="24"/>
              </w:rPr>
              <w:t>nutrition</w:t>
            </w:r>
            <w:r w:rsidRPr="00155C1B">
              <w:rPr>
                <w:rFonts w:ascii="Times New Roman" w:eastAsiaTheme="minorEastAsia" w:hAnsi="Times New Roman" w:cs="Times New Roman"/>
                <w:sz w:val="24"/>
                <w:szCs w:val="24"/>
              </w:rPr>
              <w:t xml:space="preserve"> needs, policies and guidelines. </w:t>
            </w:r>
          </w:p>
          <w:p w14:paraId="60CE056B" w14:textId="77777777" w:rsidR="001F3036" w:rsidRPr="00155C1B" w:rsidRDefault="00E36313" w:rsidP="00607404">
            <w:pPr>
              <w:pStyle w:val="ListParagraph"/>
              <w:numPr>
                <w:ilvl w:val="1"/>
                <w:numId w:val="242"/>
              </w:numPr>
              <w:spacing w:after="0"/>
              <w:rPr>
                <w:rFonts w:ascii="Times New Roman" w:eastAsiaTheme="minorEastAsia" w:hAnsi="Times New Roman" w:cs="Times New Roman"/>
                <w:sz w:val="24"/>
                <w:szCs w:val="24"/>
              </w:rPr>
            </w:pPr>
            <w:r w:rsidRPr="00155C1B">
              <w:rPr>
                <w:rFonts w:ascii="Times New Roman" w:eastAsia="Calibri" w:hAnsi="Times New Roman" w:cs="Times New Roman"/>
                <w:sz w:val="24"/>
                <w:szCs w:val="24"/>
                <w:lang w:val="en-GB"/>
              </w:rPr>
              <w:t>Designed care plans are implemented as per intervention plans, resource materials, policies and guidelines</w:t>
            </w:r>
          </w:p>
        </w:tc>
      </w:tr>
      <w:tr w:rsidR="00121C3D" w:rsidRPr="00155C1B" w14:paraId="5FA7188B" w14:textId="77777777" w:rsidTr="00603E97">
        <w:trPr>
          <w:trHeight w:val="1916"/>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C74638" w14:textId="77777777" w:rsidR="00121C3D" w:rsidRPr="00155C1B" w:rsidRDefault="008E1D9D" w:rsidP="00607404">
            <w:pPr>
              <w:pStyle w:val="ListParagraph"/>
              <w:numPr>
                <w:ilvl w:val="0"/>
                <w:numId w:val="6"/>
              </w:numPr>
              <w:rPr>
                <w:rFonts w:ascii="Times New Roman" w:hAnsi="Times New Roman" w:cs="Times New Roman"/>
                <w:sz w:val="24"/>
                <w:szCs w:val="24"/>
              </w:rPr>
            </w:pPr>
            <w:r w:rsidRPr="00155C1B">
              <w:rPr>
                <w:rFonts w:ascii="Times New Roman" w:hAnsi="Times New Roman" w:cs="Times New Roman"/>
                <w:sz w:val="24"/>
                <w:szCs w:val="24"/>
              </w:rPr>
              <w:t>Conduct</w:t>
            </w:r>
            <w:r w:rsidR="006E33DF" w:rsidRPr="00155C1B">
              <w:rPr>
                <w:rFonts w:ascii="Times New Roman" w:hAnsi="Times New Roman" w:cs="Times New Roman"/>
                <w:sz w:val="24"/>
                <w:szCs w:val="24"/>
              </w:rPr>
              <w:t xml:space="preserve"> monitoring </w:t>
            </w:r>
            <w:r w:rsidRPr="00155C1B">
              <w:rPr>
                <w:rFonts w:ascii="Times New Roman" w:hAnsi="Times New Roman" w:cs="Times New Roman"/>
                <w:sz w:val="24"/>
                <w:szCs w:val="24"/>
              </w:rPr>
              <w:t xml:space="preserve"> </w:t>
            </w:r>
            <w:r w:rsidR="0021451D" w:rsidRPr="00155C1B">
              <w:rPr>
                <w:rFonts w:ascii="Times New Roman" w:hAnsi="Times New Roman" w:cs="Times New Roman"/>
                <w:sz w:val="24"/>
                <w:szCs w:val="24"/>
              </w:rPr>
              <w:t>dietary assessment</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D9BFF" w14:textId="77777777" w:rsidR="00C90C7B" w:rsidRPr="00155C1B" w:rsidRDefault="00965883" w:rsidP="00607404">
            <w:pPr>
              <w:pStyle w:val="ListParagraph"/>
              <w:numPr>
                <w:ilvl w:val="1"/>
                <w:numId w:val="243"/>
              </w:numPr>
              <w:ind w:left="751"/>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w:t>
            </w:r>
            <w:r w:rsidR="006E33DF" w:rsidRPr="00155C1B">
              <w:rPr>
                <w:rFonts w:ascii="Times New Roman" w:eastAsiaTheme="minorEastAsia" w:hAnsi="Times New Roman" w:cs="Times New Roman"/>
                <w:sz w:val="24"/>
                <w:szCs w:val="24"/>
              </w:rPr>
              <w:t xml:space="preserve">aily monitoring of the patients uptake and response to the interventions </w:t>
            </w:r>
            <w:r w:rsidR="00C90C7B" w:rsidRPr="00155C1B">
              <w:rPr>
                <w:rFonts w:ascii="Times New Roman" w:eastAsiaTheme="minorEastAsia" w:hAnsi="Times New Roman" w:cs="Times New Roman"/>
                <w:sz w:val="24"/>
                <w:szCs w:val="24"/>
              </w:rPr>
              <w:t>done as per intervention plan, resource materials, policies and guidelines</w:t>
            </w:r>
          </w:p>
          <w:p w14:paraId="51B674AE" w14:textId="77777777" w:rsidR="00B85BFC" w:rsidRPr="00155C1B" w:rsidRDefault="00C90C7B" w:rsidP="00607404">
            <w:pPr>
              <w:pStyle w:val="ListParagraph"/>
              <w:numPr>
                <w:ilvl w:val="1"/>
                <w:numId w:val="243"/>
              </w:numPr>
              <w:ind w:left="751"/>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Nutrition prescriptions </w:t>
            </w:r>
            <w:r w:rsidR="006E33DF" w:rsidRPr="00155C1B">
              <w:rPr>
                <w:rFonts w:ascii="Times New Roman" w:eastAsiaTheme="minorEastAsia" w:hAnsi="Times New Roman" w:cs="Times New Roman"/>
                <w:sz w:val="24"/>
                <w:szCs w:val="24"/>
              </w:rPr>
              <w:t>and documentation</w:t>
            </w:r>
            <w:r w:rsidRPr="00155C1B">
              <w:rPr>
                <w:rFonts w:ascii="Times New Roman" w:eastAsiaTheme="minorEastAsia" w:hAnsi="Times New Roman" w:cs="Times New Roman"/>
                <w:sz w:val="24"/>
                <w:szCs w:val="24"/>
              </w:rPr>
              <w:t xml:space="preserve"> are</w:t>
            </w:r>
            <w:r w:rsidR="00965883" w:rsidRPr="00155C1B">
              <w:rPr>
                <w:rFonts w:ascii="Times New Roman" w:eastAsiaTheme="minorEastAsia" w:hAnsi="Times New Roman" w:cs="Times New Roman"/>
                <w:sz w:val="24"/>
                <w:szCs w:val="24"/>
              </w:rPr>
              <w:t xml:space="preserve"> done as per intervention plan, resource materials, policies and guidelines</w:t>
            </w:r>
          </w:p>
        </w:tc>
      </w:tr>
      <w:tr w:rsidR="0021451D" w:rsidRPr="00155C1B" w14:paraId="47546CAF" w14:textId="77777777" w:rsidTr="00121C3D">
        <w:trPr>
          <w:trHeight w:val="1340"/>
        </w:trPr>
        <w:tc>
          <w:tcPr>
            <w:tcW w:w="3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56477" w14:textId="77777777" w:rsidR="0021451D" w:rsidRPr="00155C1B" w:rsidRDefault="00D65D93" w:rsidP="00607404">
            <w:pPr>
              <w:pStyle w:val="ListParagraph"/>
              <w:numPr>
                <w:ilvl w:val="0"/>
                <w:numId w:val="6"/>
              </w:numPr>
              <w:rPr>
                <w:rFonts w:ascii="Times New Roman" w:hAnsi="Times New Roman" w:cs="Times New Roman"/>
                <w:sz w:val="24"/>
                <w:szCs w:val="24"/>
              </w:rPr>
            </w:pPr>
            <w:r w:rsidRPr="00155C1B">
              <w:rPr>
                <w:rFonts w:ascii="Times New Roman" w:hAnsi="Times New Roman" w:cs="Times New Roman"/>
                <w:sz w:val="24"/>
                <w:szCs w:val="24"/>
              </w:rPr>
              <w:t>Conduct</w:t>
            </w:r>
            <w:r w:rsidR="00325B74" w:rsidRPr="00155C1B">
              <w:rPr>
                <w:rFonts w:ascii="Times New Roman" w:hAnsi="Times New Roman" w:cs="Times New Roman"/>
                <w:sz w:val="24"/>
                <w:szCs w:val="24"/>
              </w:rPr>
              <w:t xml:space="preserve"> </w:t>
            </w:r>
            <w:r w:rsidRPr="00155C1B">
              <w:rPr>
                <w:rFonts w:ascii="Times New Roman" w:hAnsi="Times New Roman" w:cs="Times New Roman"/>
                <w:sz w:val="24"/>
                <w:szCs w:val="24"/>
              </w:rPr>
              <w:t>evaluation</w:t>
            </w:r>
            <w:r w:rsidR="00E147BC" w:rsidRPr="00155C1B">
              <w:rPr>
                <w:rFonts w:ascii="Times New Roman" w:hAnsi="Times New Roman" w:cs="Times New Roman"/>
                <w:sz w:val="24"/>
                <w:szCs w:val="24"/>
              </w:rPr>
              <w:t xml:space="preserve"> for the entire nutrition care process</w:t>
            </w:r>
          </w:p>
        </w:tc>
        <w:tc>
          <w:tcPr>
            <w:tcW w:w="58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CBE625" w14:textId="77777777" w:rsidR="009B4CBD" w:rsidRPr="00155C1B" w:rsidRDefault="001F27E9" w:rsidP="00607404">
            <w:pPr>
              <w:pStyle w:val="ListParagraph"/>
              <w:numPr>
                <w:ilvl w:val="1"/>
                <w:numId w:val="244"/>
              </w:numPr>
              <w:spacing w:after="0"/>
              <w:rPr>
                <w:rFonts w:ascii="Times New Roman" w:hAnsi="Times New Roman" w:cs="Times New Roman"/>
                <w:sz w:val="24"/>
                <w:szCs w:val="24"/>
              </w:rPr>
            </w:pPr>
            <w:r w:rsidRPr="00155C1B">
              <w:rPr>
                <w:rFonts w:ascii="Times New Roman" w:hAnsi="Times New Roman" w:cs="Times New Roman"/>
                <w:sz w:val="24"/>
                <w:szCs w:val="24"/>
              </w:rPr>
              <w:t xml:space="preserve">Outcomes of the entire </w:t>
            </w:r>
            <w:r w:rsidR="00F17C1F" w:rsidRPr="00155C1B">
              <w:rPr>
                <w:rFonts w:ascii="Times New Roman" w:hAnsi="Times New Roman" w:cs="Times New Roman"/>
                <w:sz w:val="24"/>
                <w:szCs w:val="24"/>
              </w:rPr>
              <w:t>nutrition</w:t>
            </w:r>
            <w:r w:rsidR="009B4CBD" w:rsidRPr="00155C1B">
              <w:rPr>
                <w:rFonts w:ascii="Times New Roman" w:hAnsi="Times New Roman" w:cs="Times New Roman"/>
                <w:sz w:val="24"/>
                <w:szCs w:val="24"/>
              </w:rPr>
              <w:t xml:space="preserve"> care process are assessed as per plans, patients response, user needs, resource materials, policies and guidelines </w:t>
            </w:r>
          </w:p>
          <w:p w14:paraId="2D490D22" w14:textId="77777777" w:rsidR="008E1D9D" w:rsidRPr="00155C1B" w:rsidRDefault="00892CA3" w:rsidP="00607404">
            <w:pPr>
              <w:pStyle w:val="ListParagraph"/>
              <w:numPr>
                <w:ilvl w:val="1"/>
                <w:numId w:val="244"/>
              </w:numPr>
              <w:spacing w:after="0"/>
              <w:rPr>
                <w:rFonts w:ascii="Times New Roman" w:hAnsi="Times New Roman" w:cs="Times New Roman"/>
                <w:sz w:val="24"/>
                <w:szCs w:val="24"/>
              </w:rPr>
            </w:pPr>
            <w:r w:rsidRPr="00155C1B">
              <w:rPr>
                <w:rFonts w:ascii="Times New Roman" w:hAnsi="Times New Roman" w:cs="Times New Roman"/>
                <w:sz w:val="24"/>
                <w:szCs w:val="24"/>
              </w:rPr>
              <w:t>A</w:t>
            </w:r>
            <w:r w:rsidR="00113C5E" w:rsidRPr="00155C1B">
              <w:rPr>
                <w:rFonts w:ascii="Times New Roman" w:hAnsi="Times New Roman" w:cs="Times New Roman"/>
                <w:sz w:val="24"/>
                <w:szCs w:val="24"/>
              </w:rPr>
              <w:t>ppropriate</w:t>
            </w:r>
            <w:r w:rsidRPr="00155C1B">
              <w:rPr>
                <w:rFonts w:ascii="Times New Roman" w:hAnsi="Times New Roman" w:cs="Times New Roman"/>
                <w:sz w:val="24"/>
                <w:szCs w:val="24"/>
              </w:rPr>
              <w:t xml:space="preserve"> </w:t>
            </w:r>
            <w:r w:rsidR="00113C5E" w:rsidRPr="00155C1B">
              <w:rPr>
                <w:rFonts w:ascii="Times New Roman" w:hAnsi="Times New Roman" w:cs="Times New Roman"/>
                <w:sz w:val="24"/>
                <w:szCs w:val="24"/>
              </w:rPr>
              <w:t xml:space="preserve">decisions </w:t>
            </w:r>
            <w:r w:rsidR="008A7CBA" w:rsidRPr="00155C1B">
              <w:rPr>
                <w:rFonts w:ascii="Times New Roman" w:hAnsi="Times New Roman" w:cs="Times New Roman"/>
                <w:sz w:val="24"/>
                <w:szCs w:val="24"/>
              </w:rPr>
              <w:t xml:space="preserve">are </w:t>
            </w:r>
            <w:r w:rsidR="00113C5E" w:rsidRPr="00155C1B">
              <w:rPr>
                <w:rFonts w:ascii="Times New Roman" w:hAnsi="Times New Roman" w:cs="Times New Roman"/>
                <w:sz w:val="24"/>
                <w:szCs w:val="24"/>
              </w:rPr>
              <w:t xml:space="preserve">made and </w:t>
            </w:r>
            <w:r w:rsidR="001F27E9" w:rsidRPr="00155C1B">
              <w:rPr>
                <w:rFonts w:ascii="Times New Roman" w:hAnsi="Times New Roman" w:cs="Times New Roman"/>
                <w:sz w:val="24"/>
                <w:szCs w:val="24"/>
              </w:rPr>
              <w:t xml:space="preserve">documented </w:t>
            </w:r>
            <w:r w:rsidR="008A7CBA" w:rsidRPr="00155C1B">
              <w:rPr>
                <w:rFonts w:ascii="Times New Roman" w:hAnsi="Times New Roman" w:cs="Times New Roman"/>
                <w:sz w:val="24"/>
                <w:szCs w:val="24"/>
              </w:rPr>
              <w:t xml:space="preserve">as per plans, </w:t>
            </w:r>
            <w:r w:rsidR="001C6CD2" w:rsidRPr="00155C1B">
              <w:rPr>
                <w:rFonts w:ascii="Times New Roman" w:hAnsi="Times New Roman" w:cs="Times New Roman"/>
                <w:sz w:val="24"/>
                <w:szCs w:val="24"/>
              </w:rPr>
              <w:t xml:space="preserve">patients response, </w:t>
            </w:r>
            <w:r w:rsidR="008A7CBA" w:rsidRPr="00155C1B">
              <w:rPr>
                <w:rFonts w:ascii="Times New Roman" w:hAnsi="Times New Roman" w:cs="Times New Roman"/>
                <w:sz w:val="24"/>
                <w:szCs w:val="24"/>
              </w:rPr>
              <w:t>user needs, resource materials, policies and guidelines</w:t>
            </w:r>
            <w:r w:rsidR="001C6CD2" w:rsidRPr="00155C1B">
              <w:rPr>
                <w:rFonts w:ascii="Times New Roman" w:hAnsi="Times New Roman" w:cs="Times New Roman"/>
                <w:sz w:val="24"/>
                <w:szCs w:val="24"/>
              </w:rPr>
              <w:t xml:space="preserve"> </w:t>
            </w:r>
          </w:p>
          <w:p w14:paraId="66899635" w14:textId="77777777" w:rsidR="0021451D" w:rsidRPr="00155C1B" w:rsidRDefault="0021451D" w:rsidP="00B311AF">
            <w:pPr>
              <w:spacing w:after="0" w:line="276" w:lineRule="auto"/>
              <w:contextualSpacing/>
              <w:rPr>
                <w:rFonts w:ascii="Times New Roman" w:hAnsi="Times New Roman" w:cs="Times New Roman"/>
                <w:sz w:val="24"/>
                <w:szCs w:val="24"/>
              </w:rPr>
            </w:pPr>
          </w:p>
        </w:tc>
      </w:tr>
    </w:tbl>
    <w:p w14:paraId="0CDA51F7" w14:textId="77777777" w:rsidR="00121C3D" w:rsidRPr="00155C1B" w:rsidRDefault="00121C3D" w:rsidP="00B311AF">
      <w:pPr>
        <w:spacing w:after="0" w:line="276" w:lineRule="auto"/>
        <w:rPr>
          <w:rFonts w:ascii="Times New Roman" w:eastAsia="Times New Roman" w:hAnsi="Times New Roman" w:cs="Times New Roman"/>
          <w:b/>
          <w:sz w:val="24"/>
          <w:szCs w:val="24"/>
        </w:rPr>
      </w:pPr>
    </w:p>
    <w:p w14:paraId="2E8722C9" w14:textId="77777777" w:rsidR="00121C3D" w:rsidRPr="00155C1B" w:rsidRDefault="00121C3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lastRenderedPageBreak/>
        <w:t xml:space="preserve">RANGE </w:t>
      </w:r>
    </w:p>
    <w:p w14:paraId="114E3963"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0FC3F92" w14:textId="77777777" w:rsidR="00121C3D" w:rsidRPr="00155C1B" w:rsidRDefault="00121C3D" w:rsidP="00B311AF">
      <w:pPr>
        <w:spacing w:after="0" w:line="276" w:lineRule="auto"/>
        <w:rPr>
          <w:rFonts w:ascii="Times New Roman" w:eastAsia="Times New Roman" w:hAnsi="Times New Roman" w:cs="Times New Roman"/>
          <w:sz w:val="24"/>
          <w:szCs w:val="24"/>
        </w:rPr>
      </w:pPr>
    </w:p>
    <w:p w14:paraId="681F64C8" w14:textId="77777777" w:rsidR="00121C3D" w:rsidRPr="00155C1B" w:rsidRDefault="00121C3D"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71"/>
        <w:gridCol w:w="5851"/>
      </w:tblGrid>
      <w:tr w:rsidR="00121C3D" w:rsidRPr="00155C1B" w14:paraId="6F272AB2" w14:textId="77777777" w:rsidTr="00121C3D">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6A34F6" w14:textId="77777777" w:rsidR="00121C3D" w:rsidRPr="00155C1B" w:rsidRDefault="00121C3D"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7E7A50" w14:textId="77777777" w:rsidR="00121C3D" w:rsidRPr="00155C1B" w:rsidRDefault="00121C3D"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 xml:space="preserve">Range </w:t>
            </w:r>
          </w:p>
        </w:tc>
      </w:tr>
      <w:tr w:rsidR="00121C3D" w:rsidRPr="00155C1B" w14:paraId="4AD75D18" w14:textId="77777777" w:rsidTr="00121C3D">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9DF47C" w14:textId="77777777" w:rsidR="00121C3D" w:rsidRPr="00155C1B" w:rsidRDefault="00E3251F" w:rsidP="00607404">
            <w:pPr>
              <w:pStyle w:val="ListParagraph"/>
              <w:numPr>
                <w:ilvl w:val="0"/>
                <w:numId w:val="7"/>
              </w:numPr>
              <w:rPr>
                <w:rFonts w:ascii="Times New Roman" w:hAnsi="Times New Roman" w:cs="Times New Roman"/>
                <w:sz w:val="24"/>
                <w:szCs w:val="24"/>
              </w:rPr>
            </w:pPr>
            <w:r w:rsidRPr="00155C1B">
              <w:rPr>
                <w:rFonts w:ascii="Times New Roman" w:hAnsi="Times New Roman" w:cs="Times New Roman"/>
                <w:sz w:val="24"/>
                <w:szCs w:val="24"/>
              </w:rPr>
              <w:t>Errors</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B922C5" w14:textId="77777777" w:rsidR="00E3251F" w:rsidRPr="00155C1B" w:rsidRDefault="00E3251F" w:rsidP="00607404">
            <w:pPr>
              <w:pStyle w:val="ListParagraph"/>
              <w:numPr>
                <w:ilvl w:val="0"/>
                <w:numId w:val="288"/>
              </w:numPr>
              <w:spacing w:after="0"/>
              <w:rPr>
                <w:rFonts w:ascii="Times New Roman" w:hAnsi="Times New Roman" w:cs="Times New Roman"/>
                <w:sz w:val="24"/>
                <w:szCs w:val="24"/>
              </w:rPr>
            </w:pPr>
            <w:r w:rsidRPr="00155C1B">
              <w:rPr>
                <w:rFonts w:ascii="Times New Roman" w:hAnsi="Times New Roman" w:cs="Times New Roman"/>
                <w:sz w:val="24"/>
                <w:szCs w:val="24"/>
              </w:rPr>
              <w:t>Systematic</w:t>
            </w:r>
          </w:p>
          <w:p w14:paraId="7377C4B7" w14:textId="77777777" w:rsidR="00E3251F" w:rsidRPr="00155C1B" w:rsidRDefault="00E3251F" w:rsidP="00607404">
            <w:pPr>
              <w:pStyle w:val="ListParagraph"/>
              <w:numPr>
                <w:ilvl w:val="0"/>
                <w:numId w:val="288"/>
              </w:numPr>
              <w:spacing w:after="0"/>
              <w:rPr>
                <w:rFonts w:ascii="Times New Roman" w:hAnsi="Times New Roman" w:cs="Times New Roman"/>
                <w:sz w:val="24"/>
                <w:szCs w:val="24"/>
              </w:rPr>
            </w:pPr>
            <w:r w:rsidRPr="00155C1B">
              <w:rPr>
                <w:rFonts w:ascii="Times New Roman" w:hAnsi="Times New Roman" w:cs="Times New Roman"/>
                <w:sz w:val="24"/>
                <w:szCs w:val="24"/>
              </w:rPr>
              <w:t>Random</w:t>
            </w:r>
          </w:p>
          <w:p w14:paraId="54C2A8ED" w14:textId="77777777" w:rsidR="00E3251F" w:rsidRPr="00155C1B" w:rsidRDefault="00E3251F" w:rsidP="00B311AF">
            <w:pPr>
              <w:spacing w:after="0" w:line="276" w:lineRule="auto"/>
              <w:ind w:left="540"/>
              <w:contextualSpacing/>
              <w:rPr>
                <w:rFonts w:ascii="Times New Roman" w:hAnsi="Times New Roman" w:cs="Times New Roman"/>
                <w:sz w:val="24"/>
                <w:szCs w:val="24"/>
              </w:rPr>
            </w:pPr>
          </w:p>
        </w:tc>
      </w:tr>
      <w:tr w:rsidR="00E3251F" w:rsidRPr="00155C1B" w14:paraId="2F9EBD3C" w14:textId="77777777" w:rsidTr="00121C3D">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B491F" w14:textId="77777777" w:rsidR="00E3251F" w:rsidRPr="00155C1B" w:rsidRDefault="00E3251F" w:rsidP="00607404">
            <w:pPr>
              <w:pStyle w:val="ListParagraph"/>
              <w:numPr>
                <w:ilvl w:val="0"/>
                <w:numId w:val="7"/>
              </w:numPr>
              <w:rPr>
                <w:rFonts w:ascii="Times New Roman" w:hAnsi="Times New Roman" w:cs="Times New Roman"/>
                <w:sz w:val="24"/>
                <w:szCs w:val="24"/>
              </w:rPr>
            </w:pPr>
            <w:r w:rsidRPr="00155C1B">
              <w:rPr>
                <w:rFonts w:ascii="Times New Roman" w:hAnsi="Times New Roman" w:cs="Times New Roman"/>
                <w:sz w:val="24"/>
                <w:szCs w:val="24"/>
              </w:rPr>
              <w:t>Dietary assessment method</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D0F737" w14:textId="77777777" w:rsidR="00E3251F" w:rsidRPr="00155C1B" w:rsidRDefault="00E3251F" w:rsidP="00607404">
            <w:pPr>
              <w:pStyle w:val="ListParagraph"/>
              <w:numPr>
                <w:ilvl w:val="0"/>
                <w:numId w:val="288"/>
              </w:numPr>
              <w:spacing w:after="0"/>
              <w:rPr>
                <w:rFonts w:ascii="Times New Roman" w:hAnsi="Times New Roman" w:cs="Times New Roman"/>
                <w:sz w:val="24"/>
                <w:szCs w:val="24"/>
              </w:rPr>
            </w:pPr>
            <w:r w:rsidRPr="00155C1B">
              <w:rPr>
                <w:rFonts w:ascii="Times New Roman" w:hAnsi="Times New Roman" w:cs="Times New Roman"/>
                <w:sz w:val="24"/>
                <w:szCs w:val="24"/>
              </w:rPr>
              <w:t>Direct</w:t>
            </w:r>
          </w:p>
          <w:p w14:paraId="53A8C15C" w14:textId="77777777" w:rsidR="00E3251F" w:rsidRPr="00155C1B" w:rsidRDefault="00E3251F" w:rsidP="00607404">
            <w:pPr>
              <w:pStyle w:val="ListParagraph"/>
              <w:numPr>
                <w:ilvl w:val="0"/>
                <w:numId w:val="288"/>
              </w:numPr>
              <w:spacing w:after="0"/>
              <w:rPr>
                <w:rFonts w:ascii="Times New Roman" w:hAnsi="Times New Roman" w:cs="Times New Roman"/>
                <w:sz w:val="24"/>
                <w:szCs w:val="24"/>
              </w:rPr>
            </w:pPr>
            <w:r w:rsidRPr="00155C1B">
              <w:rPr>
                <w:rFonts w:ascii="Times New Roman" w:hAnsi="Times New Roman" w:cs="Times New Roman"/>
                <w:sz w:val="24"/>
                <w:szCs w:val="24"/>
              </w:rPr>
              <w:t>Indirect</w:t>
            </w:r>
          </w:p>
          <w:p w14:paraId="0C0ED219" w14:textId="77777777" w:rsidR="00E3251F" w:rsidRPr="00155C1B" w:rsidRDefault="00E3251F" w:rsidP="00B311AF">
            <w:pPr>
              <w:spacing w:after="0" w:line="276" w:lineRule="auto"/>
              <w:ind w:left="540"/>
              <w:rPr>
                <w:rFonts w:ascii="Times New Roman" w:hAnsi="Times New Roman" w:cs="Times New Roman"/>
                <w:sz w:val="24"/>
                <w:szCs w:val="24"/>
              </w:rPr>
            </w:pPr>
          </w:p>
        </w:tc>
      </w:tr>
      <w:tr w:rsidR="00121C3D" w:rsidRPr="00155C1B" w14:paraId="0322745F" w14:textId="77777777" w:rsidTr="00121C3D">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CE6A74" w14:textId="77777777" w:rsidR="00121C3D" w:rsidRPr="00155C1B" w:rsidRDefault="00121C3D" w:rsidP="00B311AF">
            <w:pPr>
              <w:spacing w:after="0" w:line="276" w:lineRule="auto"/>
              <w:ind w:left="720"/>
              <w:contextualSpacing/>
              <w:rPr>
                <w:rFonts w:ascii="Times New Roman" w:eastAsia="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D6E52B" w14:textId="77777777" w:rsidR="00121C3D" w:rsidRPr="00155C1B" w:rsidRDefault="00121C3D" w:rsidP="00B311AF">
            <w:pPr>
              <w:spacing w:after="200" w:line="276" w:lineRule="auto"/>
              <w:ind w:left="540"/>
              <w:contextualSpacing/>
              <w:rPr>
                <w:rFonts w:ascii="Times New Roman" w:hAnsi="Times New Roman" w:cs="Times New Roman"/>
                <w:sz w:val="24"/>
                <w:szCs w:val="24"/>
              </w:rPr>
            </w:pPr>
          </w:p>
        </w:tc>
      </w:tr>
    </w:tbl>
    <w:p w14:paraId="5BD71A81" w14:textId="77777777" w:rsidR="00121C3D" w:rsidRPr="00155C1B" w:rsidRDefault="00121C3D" w:rsidP="00B311AF">
      <w:pPr>
        <w:spacing w:after="0" w:line="276" w:lineRule="auto"/>
        <w:rPr>
          <w:rFonts w:ascii="Times New Roman" w:eastAsia="Times New Roman" w:hAnsi="Times New Roman" w:cs="Times New Roman"/>
          <w:b/>
          <w:sz w:val="24"/>
          <w:szCs w:val="24"/>
        </w:rPr>
      </w:pPr>
    </w:p>
    <w:p w14:paraId="6620B755" w14:textId="77777777" w:rsidR="00121C3D" w:rsidRPr="00155C1B" w:rsidRDefault="00121C3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10261B03"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20E7017B" w14:textId="77777777" w:rsidR="00121C3D" w:rsidRPr="00155C1B" w:rsidRDefault="00121C3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593098C9" w14:textId="77777777" w:rsidR="00121C3D" w:rsidRPr="00155C1B" w:rsidRDefault="00562EAE" w:rsidP="00607404">
      <w:pPr>
        <w:pStyle w:val="ListParagraph"/>
        <w:numPr>
          <w:ilvl w:val="0"/>
          <w:numId w:val="10"/>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Anthropometric tools</w:t>
      </w:r>
    </w:p>
    <w:p w14:paraId="38622D56" w14:textId="77777777" w:rsidR="00562EAE" w:rsidRPr="00155C1B" w:rsidRDefault="00562EAE" w:rsidP="00607404">
      <w:pPr>
        <w:pStyle w:val="ListParagraph"/>
        <w:numPr>
          <w:ilvl w:val="0"/>
          <w:numId w:val="10"/>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29721FAC" w14:textId="77777777" w:rsidR="00562EAE" w:rsidRPr="00155C1B" w:rsidRDefault="00562EAE" w:rsidP="00607404">
      <w:pPr>
        <w:pStyle w:val="ListParagraph"/>
        <w:numPr>
          <w:ilvl w:val="0"/>
          <w:numId w:val="10"/>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Biochemical analysis</w:t>
      </w:r>
    </w:p>
    <w:p w14:paraId="1A35E4C0" w14:textId="77777777" w:rsidR="00562EAE" w:rsidRPr="00155C1B" w:rsidRDefault="00562EAE" w:rsidP="00607404">
      <w:pPr>
        <w:pStyle w:val="ListParagraph"/>
        <w:numPr>
          <w:ilvl w:val="0"/>
          <w:numId w:val="10"/>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Food, nutrients and diseases</w:t>
      </w:r>
    </w:p>
    <w:p w14:paraId="2095565F" w14:textId="77777777" w:rsidR="00562EAE" w:rsidRPr="00155C1B" w:rsidRDefault="00562EAE" w:rsidP="00607404">
      <w:pPr>
        <w:pStyle w:val="ListParagraph"/>
        <w:numPr>
          <w:ilvl w:val="0"/>
          <w:numId w:val="10"/>
        </w:numPr>
        <w:spacing w:after="0"/>
        <w:rPr>
          <w:rFonts w:ascii="Times New Roman" w:eastAsia="Times New Roman" w:hAnsi="Times New Roman" w:cs="Times New Roman"/>
          <w:sz w:val="24"/>
          <w:szCs w:val="24"/>
        </w:rPr>
      </w:pPr>
    </w:p>
    <w:p w14:paraId="1C1F2BF8" w14:textId="77777777" w:rsidR="00121C3D" w:rsidRPr="00155C1B" w:rsidRDefault="00121C3D" w:rsidP="00B311AF">
      <w:pPr>
        <w:spacing w:after="0" w:line="276" w:lineRule="auto"/>
        <w:rPr>
          <w:rFonts w:ascii="Times New Roman" w:eastAsia="Times New Roman" w:hAnsi="Times New Roman" w:cs="Times New Roman"/>
          <w:b/>
          <w:sz w:val="24"/>
          <w:szCs w:val="24"/>
        </w:rPr>
      </w:pPr>
    </w:p>
    <w:p w14:paraId="72E67812"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0E994679"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29315438" w14:textId="77777777" w:rsidR="00121C3D" w:rsidRPr="00155C1B" w:rsidRDefault="00121C3D"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6478AE06" w14:textId="77777777" w:rsidR="00121C3D" w:rsidRPr="00155C1B" w:rsidRDefault="00121C3D"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04B9198A" w14:textId="77777777" w:rsidR="00121C3D" w:rsidRPr="00155C1B" w:rsidRDefault="00121C3D"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4C157230" w14:textId="77777777" w:rsidR="00121C3D" w:rsidRPr="00155C1B" w:rsidRDefault="00121C3D"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6DCA77F9" w14:textId="77777777" w:rsidR="00121C3D" w:rsidRPr="00155C1B" w:rsidRDefault="00121C3D"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0B6971D0" w14:textId="77777777" w:rsidR="00121C3D" w:rsidRPr="00155C1B" w:rsidRDefault="00121C3D"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673FF0D5" w14:textId="77777777" w:rsidR="00121C3D" w:rsidRPr="00155C1B" w:rsidRDefault="00121C3D"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1B070508" w14:textId="77777777" w:rsidR="00121C3D" w:rsidRPr="00155C1B" w:rsidRDefault="00121C3D"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7758BBBA" w14:textId="77777777" w:rsidR="0079692C" w:rsidRPr="00155C1B" w:rsidRDefault="0079692C"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Interpretation</w:t>
      </w:r>
    </w:p>
    <w:p w14:paraId="2226B4C6" w14:textId="77777777" w:rsidR="0079692C" w:rsidRPr="00155C1B" w:rsidRDefault="0079692C"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Numeracy</w:t>
      </w:r>
    </w:p>
    <w:p w14:paraId="41F1E07A" w14:textId="77777777" w:rsidR="0079692C" w:rsidRPr="00155C1B" w:rsidRDefault="0079692C" w:rsidP="00716027">
      <w:pPr>
        <w:numPr>
          <w:ilvl w:val="0"/>
          <w:numId w:val="2"/>
        </w:numPr>
        <w:spacing w:after="0" w:line="276" w:lineRule="auto"/>
        <w:contextualSpacing/>
        <w:rPr>
          <w:rFonts w:ascii="Times New Roman" w:eastAsia="Times New Roman" w:hAnsi="Times New Roman" w:cs="Times New Roman"/>
          <w:sz w:val="24"/>
          <w:szCs w:val="24"/>
        </w:rPr>
      </w:pPr>
    </w:p>
    <w:p w14:paraId="773D8C46" w14:textId="77777777" w:rsidR="0079692C" w:rsidRPr="00155C1B" w:rsidRDefault="0079692C" w:rsidP="00B311AF">
      <w:pPr>
        <w:spacing w:after="0" w:line="276" w:lineRule="auto"/>
        <w:ind w:left="360"/>
        <w:contextualSpacing/>
        <w:rPr>
          <w:rFonts w:ascii="Times New Roman" w:eastAsia="Times New Roman" w:hAnsi="Times New Roman" w:cs="Times New Roman"/>
          <w:sz w:val="24"/>
          <w:szCs w:val="24"/>
        </w:rPr>
      </w:pPr>
    </w:p>
    <w:p w14:paraId="0F3B3F1C" w14:textId="77777777" w:rsidR="00121C3D" w:rsidRPr="00155C1B" w:rsidRDefault="00121C3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EVIDENCE GUIDE</w:t>
      </w:r>
    </w:p>
    <w:p w14:paraId="6EF0DB61"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91CF9A6" w14:textId="77777777" w:rsidR="00121C3D" w:rsidRPr="00155C1B" w:rsidRDefault="00121C3D"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1"/>
        <w:gridCol w:w="5791"/>
      </w:tblGrid>
      <w:tr w:rsidR="00121C3D" w:rsidRPr="00155C1B" w14:paraId="6DBB63F3"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A20DE0" w14:textId="77777777" w:rsidR="00121C3D" w:rsidRPr="00155C1B" w:rsidRDefault="00121C3D" w:rsidP="00607404">
            <w:pPr>
              <w:numPr>
                <w:ilvl w:val="0"/>
                <w:numId w:val="5"/>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FB2988"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04753A79" w14:textId="77777777" w:rsidR="0010404C" w:rsidRPr="00155C1B" w:rsidRDefault="0010404C" w:rsidP="00607404">
            <w:pPr>
              <w:numPr>
                <w:ilvl w:val="0"/>
                <w:numId w:val="245"/>
              </w:numPr>
              <w:spacing w:after="0" w:line="276" w:lineRule="auto"/>
              <w:ind w:left="48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Carried out nutrition assessment </w:t>
            </w:r>
          </w:p>
          <w:p w14:paraId="2050F55F" w14:textId="77777777" w:rsidR="0010404C" w:rsidRPr="00155C1B" w:rsidRDefault="0010404C" w:rsidP="00607404">
            <w:pPr>
              <w:numPr>
                <w:ilvl w:val="0"/>
                <w:numId w:val="245"/>
              </w:numPr>
              <w:spacing w:after="0" w:line="276" w:lineRule="auto"/>
              <w:ind w:left="48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Conduct</w:t>
            </w:r>
            <w:r w:rsidR="002A2963" w:rsidRPr="00155C1B">
              <w:rPr>
                <w:rFonts w:ascii="Times New Roman" w:eastAsiaTheme="minorEastAsia" w:hAnsi="Times New Roman" w:cs="Times New Roman"/>
                <w:sz w:val="24"/>
                <w:szCs w:val="24"/>
              </w:rPr>
              <w:t>ed</w:t>
            </w:r>
            <w:r w:rsidRPr="00155C1B">
              <w:rPr>
                <w:rFonts w:ascii="Times New Roman" w:eastAsiaTheme="minorEastAsia" w:hAnsi="Times New Roman" w:cs="Times New Roman"/>
                <w:sz w:val="24"/>
                <w:szCs w:val="24"/>
              </w:rPr>
              <w:t xml:space="preserve"> nutrition diagnosis</w:t>
            </w:r>
          </w:p>
          <w:p w14:paraId="5CE206F1" w14:textId="77777777" w:rsidR="0010404C" w:rsidRPr="00155C1B" w:rsidRDefault="0010404C" w:rsidP="00607404">
            <w:pPr>
              <w:numPr>
                <w:ilvl w:val="0"/>
                <w:numId w:val="245"/>
              </w:numPr>
              <w:spacing w:after="0" w:line="276" w:lineRule="auto"/>
              <w:ind w:left="48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Conduct</w:t>
            </w:r>
            <w:r w:rsidR="002A2963" w:rsidRPr="00155C1B">
              <w:rPr>
                <w:rFonts w:ascii="Times New Roman" w:eastAsiaTheme="minorEastAsia" w:hAnsi="Times New Roman" w:cs="Times New Roman"/>
                <w:sz w:val="24"/>
                <w:szCs w:val="24"/>
              </w:rPr>
              <w:t>ed</w:t>
            </w:r>
            <w:r w:rsidRPr="00155C1B">
              <w:rPr>
                <w:rFonts w:ascii="Times New Roman" w:eastAsiaTheme="minorEastAsia" w:hAnsi="Times New Roman" w:cs="Times New Roman"/>
                <w:sz w:val="24"/>
                <w:szCs w:val="24"/>
              </w:rPr>
              <w:t xml:space="preserve"> prescriptions for nutrition interventions </w:t>
            </w:r>
          </w:p>
          <w:p w14:paraId="663125B0" w14:textId="13BE39FE" w:rsidR="0010404C" w:rsidRPr="00155C1B" w:rsidRDefault="0010404C" w:rsidP="00607404">
            <w:pPr>
              <w:numPr>
                <w:ilvl w:val="0"/>
                <w:numId w:val="245"/>
              </w:numPr>
              <w:spacing w:after="0" w:line="276" w:lineRule="auto"/>
              <w:ind w:left="48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Conduct</w:t>
            </w:r>
            <w:r w:rsidR="002A2963" w:rsidRPr="00155C1B">
              <w:rPr>
                <w:rFonts w:ascii="Times New Roman" w:eastAsiaTheme="minorEastAsia" w:hAnsi="Times New Roman" w:cs="Times New Roman"/>
                <w:sz w:val="24"/>
                <w:szCs w:val="24"/>
              </w:rPr>
              <w:t>ed</w:t>
            </w:r>
            <w:r w:rsidRPr="00155C1B">
              <w:rPr>
                <w:rFonts w:ascii="Times New Roman" w:eastAsiaTheme="minorEastAsia" w:hAnsi="Times New Roman" w:cs="Times New Roman"/>
                <w:sz w:val="24"/>
                <w:szCs w:val="24"/>
              </w:rPr>
              <w:t xml:space="preserve"> </w:t>
            </w:r>
            <w:r w:rsidR="00F61746" w:rsidRPr="00155C1B">
              <w:rPr>
                <w:rFonts w:ascii="Times New Roman" w:eastAsiaTheme="minorEastAsia" w:hAnsi="Times New Roman" w:cs="Times New Roman"/>
                <w:sz w:val="24"/>
                <w:szCs w:val="24"/>
              </w:rPr>
              <w:t>monitoring dietary</w:t>
            </w:r>
            <w:r w:rsidRPr="00155C1B">
              <w:rPr>
                <w:rFonts w:ascii="Times New Roman" w:eastAsiaTheme="minorEastAsia" w:hAnsi="Times New Roman" w:cs="Times New Roman"/>
                <w:sz w:val="24"/>
                <w:szCs w:val="24"/>
              </w:rPr>
              <w:t xml:space="preserve"> assessment</w:t>
            </w:r>
          </w:p>
          <w:p w14:paraId="067FBE7D" w14:textId="77777777" w:rsidR="00121C3D" w:rsidRPr="00155C1B" w:rsidRDefault="0010404C" w:rsidP="00607404">
            <w:pPr>
              <w:numPr>
                <w:ilvl w:val="0"/>
                <w:numId w:val="245"/>
              </w:numPr>
              <w:spacing w:after="0" w:line="276" w:lineRule="auto"/>
              <w:ind w:left="48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Conduct</w:t>
            </w:r>
            <w:r w:rsidR="002A2963" w:rsidRPr="00155C1B">
              <w:rPr>
                <w:rFonts w:ascii="Times New Roman" w:eastAsiaTheme="minorEastAsia" w:hAnsi="Times New Roman" w:cs="Times New Roman"/>
                <w:sz w:val="24"/>
                <w:szCs w:val="24"/>
              </w:rPr>
              <w:t>ed</w:t>
            </w:r>
            <w:r w:rsidRPr="00155C1B">
              <w:rPr>
                <w:rFonts w:ascii="Times New Roman" w:eastAsiaTheme="minorEastAsia" w:hAnsi="Times New Roman" w:cs="Times New Roman"/>
                <w:sz w:val="24"/>
                <w:szCs w:val="24"/>
              </w:rPr>
              <w:t xml:space="preserve"> evaluation for the entire nutrition care process</w:t>
            </w:r>
          </w:p>
        </w:tc>
      </w:tr>
      <w:tr w:rsidR="00121C3D" w:rsidRPr="00155C1B" w14:paraId="2A52924C"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F6575D" w14:textId="77777777" w:rsidR="00121C3D" w:rsidRPr="00155C1B" w:rsidRDefault="00121C3D" w:rsidP="00607404">
            <w:pPr>
              <w:numPr>
                <w:ilvl w:val="0"/>
                <w:numId w:val="5"/>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826ED1"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7FE20E34" w14:textId="77777777" w:rsidR="0079692C" w:rsidRPr="00155C1B" w:rsidRDefault="0079692C" w:rsidP="00607404">
            <w:pPr>
              <w:pStyle w:val="ListParagraph"/>
              <w:numPr>
                <w:ilvl w:val="0"/>
                <w:numId w:val="246"/>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PPES</w:t>
            </w:r>
          </w:p>
          <w:p w14:paraId="1E47EFA2" w14:textId="77777777" w:rsidR="0079692C" w:rsidRPr="00155C1B" w:rsidRDefault="0079692C" w:rsidP="00607404">
            <w:pPr>
              <w:pStyle w:val="ListParagraph"/>
              <w:numPr>
                <w:ilvl w:val="0"/>
                <w:numId w:val="246"/>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location</w:t>
            </w:r>
          </w:p>
          <w:p w14:paraId="48C0CE60" w14:textId="77777777" w:rsidR="00121C3D" w:rsidRPr="00155C1B" w:rsidRDefault="0079692C" w:rsidP="00607404">
            <w:pPr>
              <w:pStyle w:val="ListParagraph"/>
              <w:numPr>
                <w:ilvl w:val="0"/>
                <w:numId w:val="246"/>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Fully equipped laboratory</w:t>
            </w:r>
          </w:p>
          <w:p w14:paraId="27BA1F61" w14:textId="77777777" w:rsidR="0079692C" w:rsidRPr="00155C1B" w:rsidRDefault="0079692C" w:rsidP="00607404">
            <w:pPr>
              <w:pStyle w:val="ListParagraph"/>
              <w:numPr>
                <w:ilvl w:val="0"/>
                <w:numId w:val="246"/>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Nutrition equipment’s</w:t>
            </w:r>
          </w:p>
        </w:tc>
      </w:tr>
      <w:tr w:rsidR="00121C3D" w:rsidRPr="00155C1B" w14:paraId="29CDA559"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C34114" w14:textId="77777777" w:rsidR="00121C3D" w:rsidRPr="00155C1B" w:rsidRDefault="00121C3D" w:rsidP="00607404">
            <w:pPr>
              <w:numPr>
                <w:ilvl w:val="0"/>
                <w:numId w:val="5"/>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A48372"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27536476" w14:textId="77777777" w:rsidR="00121C3D" w:rsidRPr="00155C1B" w:rsidRDefault="00121C3D" w:rsidP="00607404">
            <w:pPr>
              <w:numPr>
                <w:ilvl w:val="1"/>
                <w:numId w:val="5"/>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4541D79C" w14:textId="77777777" w:rsidR="00121C3D" w:rsidRPr="00155C1B" w:rsidRDefault="00121C3D" w:rsidP="00607404">
            <w:pPr>
              <w:numPr>
                <w:ilvl w:val="1"/>
                <w:numId w:val="5"/>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09F96639" w14:textId="77777777" w:rsidR="00121C3D" w:rsidRPr="00155C1B" w:rsidRDefault="00121C3D" w:rsidP="00607404">
            <w:pPr>
              <w:numPr>
                <w:ilvl w:val="1"/>
                <w:numId w:val="5"/>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3FD3576C" w14:textId="77777777" w:rsidR="00121C3D" w:rsidRPr="00155C1B" w:rsidRDefault="00121C3D" w:rsidP="00607404">
            <w:pPr>
              <w:numPr>
                <w:ilvl w:val="1"/>
                <w:numId w:val="5"/>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121C3D" w:rsidRPr="00155C1B" w14:paraId="4DFAFBA8"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4D1C60" w14:textId="77777777" w:rsidR="00121C3D" w:rsidRPr="00155C1B" w:rsidRDefault="00121C3D" w:rsidP="00607404">
            <w:pPr>
              <w:numPr>
                <w:ilvl w:val="0"/>
                <w:numId w:val="5"/>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466EF0" w14:textId="77777777" w:rsidR="00121C3D" w:rsidRPr="00155C1B" w:rsidRDefault="00121C3D"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271A9B6C" w14:textId="77777777" w:rsidR="00121C3D" w:rsidRPr="00155C1B" w:rsidRDefault="00121C3D" w:rsidP="00607404">
            <w:pPr>
              <w:numPr>
                <w:ilvl w:val="0"/>
                <w:numId w:val="289"/>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42C9347C" w14:textId="77777777" w:rsidR="00121C3D" w:rsidRPr="00155C1B" w:rsidRDefault="00121C3D" w:rsidP="00607404">
            <w:pPr>
              <w:numPr>
                <w:ilvl w:val="0"/>
                <w:numId w:val="289"/>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3BEF4001" w14:textId="77777777" w:rsidR="00121C3D" w:rsidRPr="00155C1B" w:rsidRDefault="00121C3D" w:rsidP="00607404">
            <w:pPr>
              <w:numPr>
                <w:ilvl w:val="0"/>
                <w:numId w:val="289"/>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647740BA" w14:textId="77777777" w:rsidR="00121C3D" w:rsidRPr="00155C1B" w:rsidRDefault="00121C3D" w:rsidP="00607404">
            <w:pPr>
              <w:pStyle w:val="ListParagraph"/>
              <w:numPr>
                <w:ilvl w:val="0"/>
                <w:numId w:val="289"/>
              </w:numPr>
              <w:spacing w:after="0"/>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121C3D" w:rsidRPr="00155C1B" w14:paraId="4F6A88BC" w14:textId="77777777" w:rsidTr="00121C3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953EF0" w14:textId="77777777" w:rsidR="00121C3D" w:rsidRPr="00155C1B" w:rsidRDefault="00121C3D" w:rsidP="00607404">
            <w:pPr>
              <w:numPr>
                <w:ilvl w:val="0"/>
                <w:numId w:val="5"/>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9C4E08" w14:textId="77777777" w:rsidR="00121C3D" w:rsidRPr="00155C1B" w:rsidRDefault="00121C3D"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450C697E" w14:textId="77777777" w:rsidR="0044465F" w:rsidRPr="00155C1B" w:rsidRDefault="0044465F" w:rsidP="00B311AF">
      <w:pPr>
        <w:spacing w:line="276" w:lineRule="auto"/>
        <w:rPr>
          <w:rFonts w:ascii="Times New Roman" w:hAnsi="Times New Roman" w:cs="Times New Roman"/>
          <w:sz w:val="24"/>
          <w:szCs w:val="24"/>
        </w:rPr>
      </w:pPr>
    </w:p>
    <w:p w14:paraId="0837CE69" w14:textId="77777777" w:rsidR="0044465F" w:rsidRPr="00155C1B" w:rsidRDefault="0044465F" w:rsidP="00B311AF">
      <w:pPr>
        <w:spacing w:line="276" w:lineRule="auto"/>
        <w:rPr>
          <w:rFonts w:ascii="Times New Roman" w:hAnsi="Times New Roman" w:cs="Times New Roman"/>
          <w:sz w:val="24"/>
          <w:szCs w:val="24"/>
        </w:rPr>
      </w:pPr>
    </w:p>
    <w:p w14:paraId="5FF63822" w14:textId="77777777" w:rsidR="0044465F" w:rsidRPr="00155C1B" w:rsidRDefault="0044465F" w:rsidP="00B311AF">
      <w:pPr>
        <w:spacing w:line="276" w:lineRule="auto"/>
        <w:rPr>
          <w:rFonts w:ascii="Times New Roman" w:hAnsi="Times New Roman" w:cs="Times New Roman"/>
          <w:sz w:val="24"/>
          <w:szCs w:val="24"/>
        </w:rPr>
      </w:pPr>
    </w:p>
    <w:p w14:paraId="03D44DB7" w14:textId="77777777" w:rsidR="0044465F" w:rsidRPr="00155C1B" w:rsidRDefault="0044465F" w:rsidP="00B311AF">
      <w:pPr>
        <w:spacing w:line="276" w:lineRule="auto"/>
        <w:rPr>
          <w:rFonts w:ascii="Times New Roman" w:hAnsi="Times New Roman" w:cs="Times New Roman"/>
          <w:sz w:val="24"/>
          <w:szCs w:val="24"/>
        </w:rPr>
      </w:pPr>
    </w:p>
    <w:p w14:paraId="02B62566" w14:textId="77777777" w:rsidR="0044465F" w:rsidRPr="00155C1B" w:rsidRDefault="0044465F" w:rsidP="00B311AF">
      <w:pPr>
        <w:spacing w:line="276" w:lineRule="auto"/>
        <w:rPr>
          <w:rFonts w:ascii="Times New Roman" w:hAnsi="Times New Roman" w:cs="Times New Roman"/>
          <w:sz w:val="24"/>
          <w:szCs w:val="24"/>
        </w:rPr>
      </w:pPr>
    </w:p>
    <w:p w14:paraId="20C56B36" w14:textId="77777777" w:rsidR="0044465F" w:rsidRPr="00155C1B" w:rsidRDefault="0044465F" w:rsidP="00B311AF">
      <w:pPr>
        <w:spacing w:line="276" w:lineRule="auto"/>
        <w:rPr>
          <w:rFonts w:ascii="Times New Roman" w:hAnsi="Times New Roman" w:cs="Times New Roman"/>
          <w:sz w:val="24"/>
          <w:szCs w:val="24"/>
        </w:rPr>
      </w:pPr>
    </w:p>
    <w:p w14:paraId="50AEB017" w14:textId="77777777" w:rsidR="0044465F" w:rsidRPr="00155C1B" w:rsidRDefault="0044465F" w:rsidP="00B311AF">
      <w:pPr>
        <w:spacing w:line="276" w:lineRule="auto"/>
        <w:rPr>
          <w:rFonts w:ascii="Times New Roman" w:hAnsi="Times New Roman" w:cs="Times New Roman"/>
          <w:sz w:val="24"/>
          <w:szCs w:val="24"/>
        </w:rPr>
      </w:pPr>
    </w:p>
    <w:p w14:paraId="58A6390C" w14:textId="77777777" w:rsidR="0044465F" w:rsidRPr="00155C1B" w:rsidRDefault="0044465F" w:rsidP="00B311AF">
      <w:pPr>
        <w:spacing w:line="276" w:lineRule="auto"/>
        <w:rPr>
          <w:rFonts w:ascii="Times New Roman" w:hAnsi="Times New Roman" w:cs="Times New Roman"/>
          <w:sz w:val="24"/>
          <w:szCs w:val="24"/>
        </w:rPr>
      </w:pPr>
    </w:p>
    <w:p w14:paraId="7BE76144" w14:textId="77777777" w:rsidR="0044465F" w:rsidRPr="00155C1B" w:rsidRDefault="0044465F" w:rsidP="00B311AF">
      <w:pPr>
        <w:spacing w:line="276" w:lineRule="auto"/>
        <w:rPr>
          <w:rFonts w:ascii="Times New Roman" w:hAnsi="Times New Roman" w:cs="Times New Roman"/>
          <w:sz w:val="24"/>
          <w:szCs w:val="24"/>
        </w:rPr>
      </w:pPr>
    </w:p>
    <w:p w14:paraId="4081544F" w14:textId="77777777" w:rsidR="00662D6A" w:rsidRPr="00155C1B" w:rsidRDefault="00A50382" w:rsidP="00B311AF">
      <w:pPr>
        <w:pStyle w:val="Heading1"/>
        <w:rPr>
          <w:rFonts w:cs="Times New Roman"/>
          <w:sz w:val="24"/>
          <w:szCs w:val="24"/>
        </w:rPr>
      </w:pPr>
      <w:bookmarkStart w:id="67" w:name="_Toc66803650"/>
      <w:r w:rsidRPr="00155C1B">
        <w:rPr>
          <w:rFonts w:cs="Times New Roman"/>
          <w:sz w:val="24"/>
          <w:szCs w:val="24"/>
        </w:rPr>
        <w:lastRenderedPageBreak/>
        <w:t>PLAN AND MANAGE MEALS</w:t>
      </w:r>
      <w:bookmarkEnd w:id="67"/>
    </w:p>
    <w:p w14:paraId="3C8C36A3" w14:textId="77777777" w:rsidR="00662D6A" w:rsidRPr="00155C1B" w:rsidRDefault="00662D6A" w:rsidP="00B311AF">
      <w:pPr>
        <w:spacing w:after="0" w:line="276" w:lineRule="auto"/>
        <w:rPr>
          <w:rFonts w:ascii="Times New Roman" w:eastAsia="Times New Roman" w:hAnsi="Times New Roman" w:cs="Times New Roman"/>
          <w:b/>
          <w:sz w:val="24"/>
          <w:szCs w:val="24"/>
        </w:rPr>
      </w:pPr>
    </w:p>
    <w:p w14:paraId="6A18E02E" w14:textId="77777777" w:rsidR="00662D6A" w:rsidRPr="00155C1B" w:rsidRDefault="00662D6A"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00213CC2" w:rsidRPr="00155C1B">
        <w:rPr>
          <w:rFonts w:ascii="Times New Roman" w:eastAsia="Times New Roman" w:hAnsi="Times New Roman" w:cs="Times New Roman"/>
          <w:b/>
          <w:sz w:val="24"/>
          <w:szCs w:val="24"/>
        </w:rPr>
        <w:t>:</w:t>
      </w:r>
      <w:r w:rsidR="00213CC2" w:rsidRPr="00155C1B">
        <w:rPr>
          <w:rFonts w:ascii="Times New Roman" w:hAnsi="Times New Roman" w:cs="Times New Roman"/>
          <w:sz w:val="24"/>
          <w:szCs w:val="24"/>
        </w:rPr>
        <w:t xml:space="preserve"> MED/OS/NUD/CR/0</w:t>
      </w:r>
      <w:r w:rsidR="007D7C00" w:rsidRPr="00155C1B">
        <w:rPr>
          <w:rFonts w:ascii="Times New Roman" w:hAnsi="Times New Roman" w:cs="Times New Roman"/>
          <w:sz w:val="24"/>
          <w:szCs w:val="24"/>
        </w:rPr>
        <w:t>5</w:t>
      </w:r>
      <w:r w:rsidR="005444BA" w:rsidRPr="00155C1B">
        <w:rPr>
          <w:rFonts w:ascii="Times New Roman" w:hAnsi="Times New Roman" w:cs="Times New Roman"/>
          <w:sz w:val="24"/>
          <w:szCs w:val="24"/>
        </w:rPr>
        <w:t>/6/A</w:t>
      </w:r>
    </w:p>
    <w:p w14:paraId="575D442A" w14:textId="77777777" w:rsidR="007D7C00" w:rsidRPr="00155C1B" w:rsidRDefault="007D7C00" w:rsidP="00B311AF">
      <w:pPr>
        <w:spacing w:after="0" w:line="276" w:lineRule="auto"/>
        <w:rPr>
          <w:rFonts w:ascii="Times New Roman" w:eastAsia="Times New Roman" w:hAnsi="Times New Roman" w:cs="Times New Roman"/>
          <w:b/>
          <w:sz w:val="24"/>
          <w:szCs w:val="24"/>
        </w:rPr>
      </w:pPr>
    </w:p>
    <w:p w14:paraId="300CD7F9" w14:textId="77777777" w:rsidR="00662D6A" w:rsidRPr="00155C1B" w:rsidRDefault="00662D6A" w:rsidP="00F61746">
      <w:pPr>
        <w:spacing w:after="0" w:line="276" w:lineRule="auto"/>
        <w:jc w:val="both"/>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77C647B1" w14:textId="77777777" w:rsidR="00662D6A" w:rsidRPr="00155C1B" w:rsidRDefault="00662D6A" w:rsidP="00F61746">
      <w:pPr>
        <w:spacing w:after="200" w:line="276" w:lineRule="auto"/>
        <w:jc w:val="both"/>
        <w:rPr>
          <w:rFonts w:ascii="Times New Roman" w:hAnsi="Times New Roman" w:cs="Times New Roman"/>
          <w:sz w:val="24"/>
          <w:szCs w:val="24"/>
        </w:rPr>
      </w:pPr>
      <w:r w:rsidRPr="00155C1B">
        <w:rPr>
          <w:rFonts w:ascii="Times New Roman" w:eastAsia="Times New Roman" w:hAnsi="Times New Roman" w:cs="Times New Roman"/>
          <w:sz w:val="24"/>
          <w:szCs w:val="24"/>
        </w:rPr>
        <w:t>This unit specifies the competencies required to</w:t>
      </w:r>
      <w:r w:rsidRPr="00155C1B">
        <w:rPr>
          <w:rFonts w:ascii="Times New Roman" w:eastAsiaTheme="minorEastAsia" w:hAnsi="Times New Roman" w:cs="Times New Roman"/>
          <w:sz w:val="24"/>
          <w:szCs w:val="24"/>
        </w:rPr>
        <w:t xml:space="preserve"> </w:t>
      </w:r>
      <w:r w:rsidR="008B413F" w:rsidRPr="00155C1B">
        <w:rPr>
          <w:rFonts w:ascii="Times New Roman" w:hAnsi="Times New Roman" w:cs="Times New Roman"/>
          <w:sz w:val="24"/>
          <w:szCs w:val="24"/>
        </w:rPr>
        <w:t>plan and manage meals</w:t>
      </w:r>
      <w:r w:rsidRPr="00155C1B">
        <w:rPr>
          <w:rFonts w:ascii="Times New Roman" w:eastAsia="Times New Roman" w:hAnsi="Times New Roman" w:cs="Times New Roman"/>
          <w:sz w:val="24"/>
          <w:szCs w:val="24"/>
        </w:rPr>
        <w:t>. It includes</w:t>
      </w:r>
      <w:r w:rsidRPr="00155C1B">
        <w:rPr>
          <w:rFonts w:ascii="Times New Roman" w:eastAsiaTheme="minorEastAsia" w:hAnsi="Times New Roman" w:cs="Times New Roman"/>
          <w:sz w:val="24"/>
          <w:szCs w:val="24"/>
        </w:rPr>
        <w:t>:</w:t>
      </w:r>
      <w:r w:rsidRPr="00155C1B">
        <w:rPr>
          <w:rFonts w:ascii="Times New Roman" w:hAnsi="Times New Roman" w:cs="Times New Roman"/>
          <w:sz w:val="24"/>
          <w:szCs w:val="24"/>
        </w:rPr>
        <w:t xml:space="preserve"> </w:t>
      </w:r>
      <w:r w:rsidR="008B413F" w:rsidRPr="00155C1B">
        <w:rPr>
          <w:rFonts w:ascii="Times New Roman" w:hAnsi="Times New Roman" w:cs="Times New Roman"/>
          <w:sz w:val="24"/>
          <w:szCs w:val="24"/>
        </w:rPr>
        <w:t xml:space="preserve">determining client nutritional needs, assisting client with meal selection, formulating diet recipes and menu, preparing formulated meals, assessing food safety and hygiene and documenting meal planning and </w:t>
      </w:r>
      <w:r w:rsidR="00350122" w:rsidRPr="00155C1B">
        <w:rPr>
          <w:rFonts w:ascii="Times New Roman" w:hAnsi="Times New Roman" w:cs="Times New Roman"/>
          <w:sz w:val="24"/>
          <w:szCs w:val="24"/>
        </w:rPr>
        <w:t>management.</w:t>
      </w:r>
    </w:p>
    <w:p w14:paraId="0CB94225" w14:textId="77777777" w:rsidR="00662D6A" w:rsidRPr="00155C1B" w:rsidRDefault="00662D6A"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0"/>
        <w:gridCol w:w="5762"/>
      </w:tblGrid>
      <w:tr w:rsidR="00662D6A" w:rsidRPr="00155C1B" w14:paraId="215873FF" w14:textId="77777777" w:rsidTr="001F127D">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2B4E33" w14:textId="77777777" w:rsidR="00662D6A" w:rsidRPr="00155C1B" w:rsidRDefault="00662D6A"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ELEMENT</w:t>
            </w:r>
          </w:p>
          <w:p w14:paraId="2A63BC51" w14:textId="77777777" w:rsidR="00662D6A" w:rsidRPr="00155C1B" w:rsidRDefault="00662D6A"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3C3555" w14:textId="77777777" w:rsidR="00662D6A" w:rsidRPr="00155C1B" w:rsidRDefault="00662D6A"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53D6E9C6" w14:textId="77777777" w:rsidR="00662D6A"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76D34058" w14:textId="77777777" w:rsidR="00662D6A" w:rsidRPr="00155C1B" w:rsidRDefault="00662D6A"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662D6A" w:rsidRPr="00155C1B" w14:paraId="35648A3C" w14:textId="77777777" w:rsidTr="001F127D">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66B336" w14:textId="77777777" w:rsidR="00662D6A" w:rsidRPr="00155C1B" w:rsidRDefault="007856CF" w:rsidP="00607404">
            <w:pPr>
              <w:pStyle w:val="ListParagraph"/>
              <w:numPr>
                <w:ilvl w:val="0"/>
                <w:numId w:val="16"/>
              </w:numPr>
              <w:rPr>
                <w:rFonts w:ascii="Times New Roman" w:hAnsi="Times New Roman" w:cs="Times New Roman"/>
                <w:sz w:val="24"/>
                <w:szCs w:val="24"/>
              </w:rPr>
            </w:pPr>
            <w:bookmarkStart w:id="68" w:name="_Hlk534204103"/>
            <w:r w:rsidRPr="00155C1B">
              <w:rPr>
                <w:rFonts w:ascii="Times New Roman" w:hAnsi="Times New Roman" w:cs="Times New Roman"/>
                <w:sz w:val="24"/>
                <w:szCs w:val="24"/>
              </w:rPr>
              <w:t>Determine client nutritional needs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5F396" w14:textId="77777777" w:rsidR="00662D6A" w:rsidRPr="00155C1B" w:rsidRDefault="007856CF"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client diet history is obtained as per work place procedures</w:t>
            </w:r>
          </w:p>
          <w:p w14:paraId="1D8E9A96" w14:textId="77777777" w:rsidR="007856CF" w:rsidRPr="00155C1B" w:rsidRDefault="007856CF"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client medical history is obtained as per work place procedure</w:t>
            </w:r>
          </w:p>
          <w:p w14:paraId="02CD1ED9" w14:textId="77777777" w:rsidR="007856CF" w:rsidRPr="00155C1B" w:rsidRDefault="007856CF"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client </w:t>
            </w:r>
            <w:r w:rsidR="00350122" w:rsidRPr="00155C1B">
              <w:rPr>
                <w:rFonts w:ascii="Times New Roman" w:eastAsiaTheme="minorEastAsia" w:hAnsi="Times New Roman" w:cs="Times New Roman"/>
                <w:sz w:val="24"/>
                <w:szCs w:val="24"/>
              </w:rPr>
              <w:t>biochemical analysis</w:t>
            </w:r>
            <w:r w:rsidRPr="00155C1B">
              <w:rPr>
                <w:rFonts w:ascii="Times New Roman" w:eastAsiaTheme="minorEastAsia" w:hAnsi="Times New Roman" w:cs="Times New Roman"/>
                <w:sz w:val="24"/>
                <w:szCs w:val="24"/>
              </w:rPr>
              <w:t xml:space="preserve"> is carried out as per work place procedures</w:t>
            </w:r>
          </w:p>
          <w:p w14:paraId="122520B5" w14:textId="77777777" w:rsidR="007856CF" w:rsidRPr="00155C1B" w:rsidRDefault="00991D21"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client clinical assessment is carried out as per client medical condition</w:t>
            </w:r>
          </w:p>
        </w:tc>
      </w:tr>
      <w:tr w:rsidR="006C0206" w:rsidRPr="00155C1B" w14:paraId="10DEE314" w14:textId="77777777" w:rsidTr="001F127D">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17FF67" w14:textId="77777777" w:rsidR="006C0206" w:rsidRPr="00155C1B" w:rsidRDefault="006C0206" w:rsidP="00607404">
            <w:pPr>
              <w:pStyle w:val="ListParagraph"/>
              <w:numPr>
                <w:ilvl w:val="0"/>
                <w:numId w:val="16"/>
              </w:numPr>
              <w:rPr>
                <w:rFonts w:ascii="Times New Roman" w:hAnsi="Times New Roman" w:cs="Times New Roman"/>
                <w:sz w:val="24"/>
                <w:szCs w:val="24"/>
              </w:rPr>
            </w:pPr>
            <w:r w:rsidRPr="00155C1B">
              <w:rPr>
                <w:rFonts w:ascii="Times New Roman" w:hAnsi="Times New Roman" w:cs="Times New Roman"/>
                <w:sz w:val="24"/>
                <w:szCs w:val="24"/>
              </w:rPr>
              <w:t>Assist client with meal selection</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AE09EE" w14:textId="77777777" w:rsidR="006C0206" w:rsidRPr="00155C1B" w:rsidRDefault="006C0206" w:rsidP="00607404">
            <w:pPr>
              <w:pStyle w:val="ListParagraph"/>
              <w:numPr>
                <w:ilvl w:val="1"/>
                <w:numId w:val="1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Client food preferences are recorded and acted </w:t>
            </w:r>
            <w:r w:rsidR="00350122" w:rsidRPr="00155C1B">
              <w:rPr>
                <w:rFonts w:ascii="Times New Roman" w:hAnsi="Times New Roman" w:cs="Times New Roman"/>
                <w:sz w:val="24"/>
                <w:szCs w:val="24"/>
              </w:rPr>
              <w:t>upon according</w:t>
            </w:r>
            <w:r w:rsidRPr="00155C1B">
              <w:rPr>
                <w:rFonts w:ascii="Times New Roman" w:hAnsi="Times New Roman" w:cs="Times New Roman"/>
                <w:sz w:val="24"/>
                <w:szCs w:val="24"/>
              </w:rPr>
              <w:t xml:space="preserve"> to organization procedures</w:t>
            </w:r>
          </w:p>
          <w:p w14:paraId="4BBFBE83" w14:textId="77777777" w:rsidR="006C0206" w:rsidRPr="00155C1B" w:rsidRDefault="006C0206" w:rsidP="00607404">
            <w:pPr>
              <w:pStyle w:val="ListParagraph"/>
              <w:numPr>
                <w:ilvl w:val="1"/>
                <w:numId w:val="1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Client are </w:t>
            </w:r>
            <w:r w:rsidR="00350122" w:rsidRPr="00155C1B">
              <w:rPr>
                <w:rFonts w:ascii="Times New Roman" w:hAnsi="Times New Roman" w:cs="Times New Roman"/>
                <w:sz w:val="24"/>
                <w:szCs w:val="24"/>
              </w:rPr>
              <w:t>advised on</w:t>
            </w:r>
            <w:r w:rsidRPr="00155C1B">
              <w:rPr>
                <w:rFonts w:ascii="Times New Roman" w:hAnsi="Times New Roman" w:cs="Times New Roman"/>
                <w:sz w:val="24"/>
                <w:szCs w:val="24"/>
              </w:rPr>
              <w:t xml:space="preserve"> meal </w:t>
            </w:r>
            <w:r w:rsidR="00350122" w:rsidRPr="00155C1B">
              <w:rPr>
                <w:rFonts w:ascii="Times New Roman" w:hAnsi="Times New Roman" w:cs="Times New Roman"/>
                <w:sz w:val="24"/>
                <w:szCs w:val="24"/>
              </w:rPr>
              <w:t>choices as</w:t>
            </w:r>
            <w:r w:rsidRPr="00155C1B">
              <w:rPr>
                <w:rFonts w:ascii="Times New Roman" w:hAnsi="Times New Roman" w:cs="Times New Roman"/>
                <w:sz w:val="24"/>
                <w:szCs w:val="24"/>
              </w:rPr>
              <w:t xml:space="preserve"> per care plan developed by a dietitian or other relevant health professional </w:t>
            </w:r>
          </w:p>
          <w:p w14:paraId="15FC7345" w14:textId="77777777" w:rsidR="006C0206" w:rsidRPr="00155C1B" w:rsidRDefault="00350122" w:rsidP="00607404">
            <w:pPr>
              <w:pStyle w:val="ListParagraph"/>
              <w:numPr>
                <w:ilvl w:val="1"/>
                <w:numId w:val="16"/>
              </w:numPr>
              <w:spacing w:after="0"/>
              <w:rPr>
                <w:rFonts w:ascii="Times New Roman" w:hAnsi="Times New Roman" w:cs="Times New Roman"/>
                <w:sz w:val="24"/>
                <w:szCs w:val="24"/>
              </w:rPr>
            </w:pPr>
            <w:r w:rsidRPr="00155C1B">
              <w:rPr>
                <w:rFonts w:ascii="Times New Roman" w:hAnsi="Times New Roman" w:cs="Times New Roman"/>
                <w:sz w:val="24"/>
                <w:szCs w:val="24"/>
              </w:rPr>
              <w:t>Client are</w:t>
            </w:r>
            <w:r w:rsidR="006C0206" w:rsidRPr="00155C1B">
              <w:rPr>
                <w:rFonts w:ascii="Times New Roman" w:hAnsi="Times New Roman" w:cs="Times New Roman"/>
                <w:sz w:val="24"/>
                <w:szCs w:val="24"/>
              </w:rPr>
              <w:t xml:space="preserve"> assisted with marking menus, placing of meal orders and/or selection of meal as per client requests</w:t>
            </w:r>
          </w:p>
        </w:tc>
      </w:tr>
      <w:tr w:rsidR="007856CF" w:rsidRPr="00155C1B" w14:paraId="5A94C69D" w14:textId="77777777" w:rsidTr="001F127D">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BA34E8" w14:textId="77777777" w:rsidR="007856CF" w:rsidRPr="00155C1B" w:rsidRDefault="007856CF" w:rsidP="00607404">
            <w:pPr>
              <w:pStyle w:val="ListParagraph"/>
              <w:numPr>
                <w:ilvl w:val="0"/>
                <w:numId w:val="16"/>
              </w:numPr>
              <w:rPr>
                <w:rFonts w:ascii="Times New Roman" w:hAnsi="Times New Roman" w:cs="Times New Roman"/>
                <w:sz w:val="24"/>
                <w:szCs w:val="24"/>
              </w:rPr>
            </w:pPr>
            <w:r w:rsidRPr="00155C1B">
              <w:rPr>
                <w:rFonts w:ascii="Times New Roman" w:hAnsi="Times New Roman" w:cs="Times New Roman"/>
                <w:sz w:val="24"/>
                <w:szCs w:val="24"/>
              </w:rPr>
              <w:t>Formulate diet recipes and menu</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8C7C6C" w14:textId="77777777" w:rsidR="007856CF" w:rsidRPr="00155C1B" w:rsidRDefault="008B413F"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Client daily nutrition requirement are determined as per client nutrition needs</w:t>
            </w:r>
          </w:p>
          <w:p w14:paraId="7B8E3AC2" w14:textId="77777777" w:rsidR="00C2486B" w:rsidRPr="00155C1B" w:rsidRDefault="008B413F"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Guide on appropriate menu as per client nutrition needs</w:t>
            </w:r>
          </w:p>
          <w:p w14:paraId="1A712AAD" w14:textId="77777777" w:rsidR="00991D21" w:rsidRPr="00155C1B" w:rsidRDefault="008B413F"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Food ingredients are selected as per nutrition requireme</w:t>
            </w:r>
            <w:r w:rsidR="00C2486B" w:rsidRPr="00155C1B">
              <w:rPr>
                <w:rFonts w:ascii="Times New Roman" w:eastAsiaTheme="minorEastAsia" w:hAnsi="Times New Roman" w:cs="Times New Roman"/>
                <w:sz w:val="24"/>
                <w:szCs w:val="24"/>
              </w:rPr>
              <w:t>nt</w:t>
            </w:r>
          </w:p>
          <w:p w14:paraId="027EEE9E" w14:textId="77777777" w:rsidR="00C2486B" w:rsidRPr="00155C1B" w:rsidRDefault="008B413F"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Recipe is prepared as per nutritional requirements</w:t>
            </w:r>
          </w:p>
        </w:tc>
      </w:tr>
      <w:tr w:rsidR="007856CF" w:rsidRPr="00155C1B" w14:paraId="0908D9EF" w14:textId="77777777" w:rsidTr="001F127D">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945D1E" w14:textId="77777777" w:rsidR="007856CF" w:rsidRPr="00155C1B" w:rsidRDefault="007856CF" w:rsidP="00607404">
            <w:pPr>
              <w:pStyle w:val="ListParagraph"/>
              <w:numPr>
                <w:ilvl w:val="0"/>
                <w:numId w:val="16"/>
              </w:numPr>
              <w:rPr>
                <w:rFonts w:ascii="Times New Roman" w:hAnsi="Times New Roman" w:cs="Times New Roman"/>
                <w:sz w:val="24"/>
                <w:szCs w:val="24"/>
              </w:rPr>
            </w:pPr>
            <w:r w:rsidRPr="00155C1B">
              <w:rPr>
                <w:rFonts w:ascii="Times New Roman" w:hAnsi="Times New Roman" w:cs="Times New Roman"/>
                <w:sz w:val="24"/>
                <w:szCs w:val="24"/>
              </w:rPr>
              <w:lastRenderedPageBreak/>
              <w:t>Prepare formulated meals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C4F77B" w14:textId="77777777" w:rsidR="002A026D" w:rsidRPr="00155C1B" w:rsidRDefault="006C0206"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Recipe is obtained as per client n</w:t>
            </w:r>
            <w:r w:rsidR="002A026D" w:rsidRPr="00155C1B">
              <w:rPr>
                <w:rFonts w:ascii="Times New Roman" w:eastAsiaTheme="minorEastAsia" w:hAnsi="Times New Roman" w:cs="Times New Roman"/>
                <w:sz w:val="24"/>
                <w:szCs w:val="24"/>
              </w:rPr>
              <w:t>utrition needs</w:t>
            </w:r>
          </w:p>
          <w:p w14:paraId="3556EA46" w14:textId="77777777" w:rsidR="002A026D" w:rsidRPr="00155C1B" w:rsidRDefault="006C0206"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Selected</w:t>
            </w:r>
            <w:r w:rsidR="002A026D" w:rsidRPr="00155C1B">
              <w:rPr>
                <w:rFonts w:ascii="Times New Roman" w:eastAsiaTheme="minorEastAsia" w:hAnsi="Times New Roman" w:cs="Times New Roman"/>
                <w:sz w:val="24"/>
                <w:szCs w:val="24"/>
              </w:rPr>
              <w:t xml:space="preserve"> </w:t>
            </w:r>
            <w:r w:rsidR="00350122" w:rsidRPr="00155C1B">
              <w:rPr>
                <w:rFonts w:ascii="Times New Roman" w:eastAsiaTheme="minorEastAsia" w:hAnsi="Times New Roman" w:cs="Times New Roman"/>
                <w:sz w:val="24"/>
                <w:szCs w:val="24"/>
              </w:rPr>
              <w:t>ingredients are</w:t>
            </w:r>
            <w:r w:rsidRPr="00155C1B">
              <w:rPr>
                <w:rFonts w:ascii="Times New Roman" w:eastAsiaTheme="minorEastAsia" w:hAnsi="Times New Roman" w:cs="Times New Roman"/>
                <w:sz w:val="24"/>
                <w:szCs w:val="24"/>
              </w:rPr>
              <w:t xml:space="preserve"> obtained </w:t>
            </w:r>
            <w:r w:rsidR="002A026D" w:rsidRPr="00155C1B">
              <w:rPr>
                <w:rFonts w:ascii="Times New Roman" w:eastAsiaTheme="minorEastAsia" w:hAnsi="Times New Roman" w:cs="Times New Roman"/>
                <w:sz w:val="24"/>
                <w:szCs w:val="24"/>
              </w:rPr>
              <w:t xml:space="preserve">as per client need </w:t>
            </w:r>
          </w:p>
          <w:p w14:paraId="626648EF" w14:textId="77777777" w:rsidR="00B43FAF" w:rsidRPr="00155C1B" w:rsidRDefault="002A026D"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 </w:t>
            </w:r>
            <w:r w:rsidR="006C0206" w:rsidRPr="00155C1B">
              <w:rPr>
                <w:rFonts w:ascii="Times New Roman" w:eastAsiaTheme="minorEastAsia" w:hAnsi="Times New Roman" w:cs="Times New Roman"/>
                <w:sz w:val="24"/>
                <w:szCs w:val="24"/>
              </w:rPr>
              <w:t>Meal is prepared as per menu</w:t>
            </w:r>
          </w:p>
        </w:tc>
      </w:tr>
      <w:tr w:rsidR="002A026D" w:rsidRPr="00155C1B" w14:paraId="6D366A90" w14:textId="77777777" w:rsidTr="001F127D">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9D68E3" w14:textId="77777777" w:rsidR="002A026D" w:rsidRPr="00155C1B" w:rsidRDefault="002A026D" w:rsidP="00607404">
            <w:pPr>
              <w:pStyle w:val="ListParagraph"/>
              <w:numPr>
                <w:ilvl w:val="0"/>
                <w:numId w:val="16"/>
              </w:numPr>
              <w:rPr>
                <w:rFonts w:ascii="Times New Roman" w:hAnsi="Times New Roman" w:cs="Times New Roman"/>
                <w:sz w:val="24"/>
                <w:szCs w:val="24"/>
              </w:rPr>
            </w:pPr>
            <w:r w:rsidRPr="00155C1B">
              <w:rPr>
                <w:rFonts w:ascii="Times New Roman" w:hAnsi="Times New Roman" w:cs="Times New Roman"/>
                <w:sz w:val="24"/>
                <w:szCs w:val="24"/>
              </w:rPr>
              <w:t>Asses food safety and hygiene</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CD95BF" w14:textId="77777777" w:rsidR="0075539E" w:rsidRPr="00155C1B" w:rsidRDefault="0075539E" w:rsidP="00607404">
            <w:pPr>
              <w:pStyle w:val="ListParagraph"/>
              <w:numPr>
                <w:ilvl w:val="1"/>
                <w:numId w:val="16"/>
              </w:numPr>
              <w:spacing w:after="0"/>
              <w:rPr>
                <w:rFonts w:ascii="Times New Roman" w:hAnsi="Times New Roman" w:cs="Times New Roman"/>
                <w:sz w:val="24"/>
                <w:szCs w:val="24"/>
              </w:rPr>
            </w:pPr>
            <w:r w:rsidRPr="00155C1B">
              <w:rPr>
                <w:rFonts w:ascii="Times New Roman" w:hAnsi="Times New Roman" w:cs="Times New Roman"/>
                <w:sz w:val="24"/>
                <w:szCs w:val="24"/>
              </w:rPr>
              <w:t>Nutrition support services are prepared according to food safety program</w:t>
            </w:r>
          </w:p>
          <w:p w14:paraId="41F68C97" w14:textId="77777777" w:rsidR="0075539E" w:rsidRPr="00155C1B" w:rsidRDefault="0075539E" w:rsidP="00607404">
            <w:pPr>
              <w:pStyle w:val="ListParagraph"/>
              <w:numPr>
                <w:ilvl w:val="1"/>
                <w:numId w:val="16"/>
              </w:numPr>
              <w:spacing w:after="0"/>
              <w:rPr>
                <w:rFonts w:ascii="Times New Roman" w:hAnsi="Times New Roman" w:cs="Times New Roman"/>
                <w:sz w:val="24"/>
                <w:szCs w:val="24"/>
              </w:rPr>
            </w:pPr>
            <w:r w:rsidRPr="00155C1B">
              <w:rPr>
                <w:rFonts w:ascii="Times New Roman" w:hAnsi="Times New Roman" w:cs="Times New Roman"/>
                <w:sz w:val="24"/>
                <w:szCs w:val="24"/>
              </w:rPr>
              <w:t>Processes and practices that are not consistent with the food safety program are identified and reported as per work place procedures</w:t>
            </w:r>
          </w:p>
          <w:p w14:paraId="2A7C4C48" w14:textId="77777777" w:rsidR="006C0206" w:rsidRPr="00155C1B" w:rsidRDefault="0075539E" w:rsidP="00607404">
            <w:pPr>
              <w:pStyle w:val="ListParagraph"/>
              <w:numPr>
                <w:ilvl w:val="1"/>
                <w:numId w:val="1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Corrective </w:t>
            </w:r>
            <w:r w:rsidR="00350122" w:rsidRPr="00155C1B">
              <w:rPr>
                <w:rFonts w:ascii="Times New Roman" w:hAnsi="Times New Roman" w:cs="Times New Roman"/>
                <w:sz w:val="24"/>
                <w:szCs w:val="24"/>
              </w:rPr>
              <w:t>action is</w:t>
            </w:r>
            <w:r w:rsidRPr="00155C1B">
              <w:rPr>
                <w:rFonts w:ascii="Times New Roman" w:hAnsi="Times New Roman" w:cs="Times New Roman"/>
                <w:sz w:val="24"/>
                <w:szCs w:val="24"/>
              </w:rPr>
              <w:t xml:space="preserve"> taken according to the food safety program </w:t>
            </w:r>
          </w:p>
          <w:p w14:paraId="7D872E4F" w14:textId="77777777" w:rsidR="0075539E" w:rsidRPr="00155C1B" w:rsidRDefault="0075539E" w:rsidP="00607404">
            <w:pPr>
              <w:pStyle w:val="ListParagraph"/>
              <w:numPr>
                <w:ilvl w:val="1"/>
                <w:numId w:val="1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 </w:t>
            </w:r>
            <w:r w:rsidR="006C0206" w:rsidRPr="00155C1B">
              <w:rPr>
                <w:rFonts w:ascii="Times New Roman" w:hAnsi="Times New Roman" w:cs="Times New Roman"/>
                <w:sz w:val="24"/>
                <w:szCs w:val="24"/>
              </w:rPr>
              <w:t>Nutrition</w:t>
            </w:r>
            <w:r w:rsidRPr="00155C1B">
              <w:rPr>
                <w:rFonts w:ascii="Times New Roman" w:hAnsi="Times New Roman" w:cs="Times New Roman"/>
                <w:sz w:val="24"/>
                <w:szCs w:val="24"/>
              </w:rPr>
              <w:t xml:space="preserve"> support information or items are supplied according to organization procedures</w:t>
            </w:r>
          </w:p>
          <w:p w14:paraId="460889D4" w14:textId="77777777" w:rsidR="006C0206" w:rsidRPr="00155C1B" w:rsidRDefault="0075539E" w:rsidP="00607404">
            <w:pPr>
              <w:pStyle w:val="ListParagraph"/>
              <w:numPr>
                <w:ilvl w:val="1"/>
                <w:numId w:val="8"/>
              </w:numPr>
              <w:spacing w:before="100" w:beforeAutospacing="1" w:after="100" w:afterAutospacing="1"/>
              <w:rPr>
                <w:rFonts w:ascii="Times New Roman" w:eastAsia="Times New Roman" w:hAnsi="Times New Roman" w:cs="Times New Roman"/>
                <w:sz w:val="24"/>
                <w:szCs w:val="24"/>
              </w:rPr>
            </w:pPr>
            <w:r w:rsidRPr="00155C1B">
              <w:rPr>
                <w:rFonts w:ascii="Times New Roman" w:hAnsi="Times New Roman" w:cs="Times New Roman"/>
                <w:sz w:val="24"/>
                <w:szCs w:val="24"/>
              </w:rPr>
              <w:t xml:space="preserve">Out of date nutrition support supplements and/or </w:t>
            </w:r>
            <w:r w:rsidR="006C0206" w:rsidRPr="00155C1B">
              <w:rPr>
                <w:rFonts w:ascii="Times New Roman" w:hAnsi="Times New Roman" w:cs="Times New Roman"/>
                <w:sz w:val="24"/>
                <w:szCs w:val="24"/>
              </w:rPr>
              <w:t>outdated</w:t>
            </w:r>
            <w:r w:rsidRPr="00155C1B">
              <w:rPr>
                <w:rFonts w:ascii="Times New Roman" w:hAnsi="Times New Roman" w:cs="Times New Roman"/>
                <w:sz w:val="24"/>
                <w:szCs w:val="24"/>
              </w:rPr>
              <w:t xml:space="preserve"> nutrition support information are discarded as per work place procedures</w:t>
            </w:r>
          </w:p>
          <w:p w14:paraId="509C710B" w14:textId="77777777" w:rsidR="00AD08BD" w:rsidRPr="00155C1B" w:rsidRDefault="00AD08BD" w:rsidP="00607404">
            <w:pPr>
              <w:pStyle w:val="ListParagraph"/>
              <w:numPr>
                <w:ilvl w:val="1"/>
                <w:numId w:val="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Personal hygiene requirements of the food safety program are identified as per work place procedures</w:t>
            </w:r>
          </w:p>
          <w:p w14:paraId="1CA98379" w14:textId="77777777" w:rsidR="006C0206" w:rsidRPr="00155C1B" w:rsidRDefault="00AD08BD" w:rsidP="00607404">
            <w:pPr>
              <w:pStyle w:val="ListParagraph"/>
              <w:numPr>
                <w:ilvl w:val="1"/>
                <w:numId w:val="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Health conditions and/or </w:t>
            </w:r>
            <w:r w:rsidR="00350122" w:rsidRPr="00155C1B">
              <w:rPr>
                <w:rFonts w:ascii="Times New Roman" w:eastAsia="Times New Roman" w:hAnsi="Times New Roman" w:cs="Times New Roman"/>
                <w:sz w:val="24"/>
                <w:szCs w:val="24"/>
              </w:rPr>
              <w:t>illness are</w:t>
            </w:r>
            <w:r w:rsidRPr="00155C1B">
              <w:rPr>
                <w:rFonts w:ascii="Times New Roman" w:eastAsia="Times New Roman" w:hAnsi="Times New Roman" w:cs="Times New Roman"/>
                <w:sz w:val="24"/>
                <w:szCs w:val="24"/>
              </w:rPr>
              <w:t xml:space="preserve"> reported according to the food safety program</w:t>
            </w:r>
          </w:p>
          <w:p w14:paraId="2E256F95" w14:textId="77777777" w:rsidR="00AD08BD" w:rsidRPr="00155C1B" w:rsidRDefault="00350122" w:rsidP="00607404">
            <w:pPr>
              <w:pStyle w:val="ListParagraph"/>
              <w:numPr>
                <w:ilvl w:val="1"/>
                <w:numId w:val="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PPES for</w:t>
            </w:r>
            <w:r w:rsidR="00AD08BD" w:rsidRPr="00155C1B">
              <w:rPr>
                <w:rFonts w:ascii="Times New Roman" w:eastAsia="Times New Roman" w:hAnsi="Times New Roman" w:cs="Times New Roman"/>
                <w:sz w:val="24"/>
                <w:szCs w:val="24"/>
              </w:rPr>
              <w:t xml:space="preserve"> food handling tasks are worn   according to   </w:t>
            </w:r>
            <w:r w:rsidR="006C0206" w:rsidRPr="00155C1B">
              <w:rPr>
                <w:rFonts w:ascii="Times New Roman" w:eastAsia="Times New Roman" w:hAnsi="Times New Roman" w:cs="Times New Roman"/>
                <w:sz w:val="24"/>
                <w:szCs w:val="24"/>
              </w:rPr>
              <w:t>the food safety plan</w:t>
            </w:r>
          </w:p>
        </w:tc>
      </w:tr>
      <w:tr w:rsidR="002A026D" w:rsidRPr="00155C1B" w14:paraId="13F3A5C7" w14:textId="77777777" w:rsidTr="001F127D">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3026F" w14:textId="77777777" w:rsidR="002A026D" w:rsidRPr="00155C1B" w:rsidRDefault="002A026D" w:rsidP="00607404">
            <w:pPr>
              <w:pStyle w:val="ListParagraph"/>
              <w:numPr>
                <w:ilvl w:val="0"/>
                <w:numId w:val="16"/>
              </w:numPr>
              <w:rPr>
                <w:rFonts w:ascii="Times New Roman" w:hAnsi="Times New Roman" w:cs="Times New Roman"/>
                <w:sz w:val="24"/>
                <w:szCs w:val="24"/>
              </w:rPr>
            </w:pPr>
            <w:r w:rsidRPr="00155C1B">
              <w:rPr>
                <w:rFonts w:ascii="Times New Roman" w:hAnsi="Times New Roman" w:cs="Times New Roman"/>
                <w:sz w:val="24"/>
                <w:szCs w:val="24"/>
              </w:rPr>
              <w:t>Document meal planning and management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A13A5D" w14:textId="77777777" w:rsidR="002A026D" w:rsidRPr="00155C1B" w:rsidRDefault="006C0206"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b/>
                <w:i/>
                <w:sz w:val="24"/>
                <w:szCs w:val="24"/>
              </w:rPr>
              <w:t>Registers</w:t>
            </w:r>
            <w:r w:rsidRPr="00155C1B">
              <w:rPr>
                <w:rFonts w:ascii="Times New Roman" w:eastAsiaTheme="minorEastAsia" w:hAnsi="Times New Roman" w:cs="Times New Roman"/>
                <w:sz w:val="24"/>
                <w:szCs w:val="24"/>
              </w:rPr>
              <w:t xml:space="preserve"> are availed as per work place procedures</w:t>
            </w:r>
          </w:p>
          <w:p w14:paraId="1F48B3B1" w14:textId="77777777" w:rsidR="006C0206" w:rsidRPr="00155C1B" w:rsidRDefault="006C0206"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Dietary regime is ava</w:t>
            </w:r>
            <w:r w:rsidR="00B12CD0" w:rsidRPr="00155C1B">
              <w:rPr>
                <w:rFonts w:ascii="Times New Roman" w:eastAsiaTheme="minorEastAsia" w:hAnsi="Times New Roman" w:cs="Times New Roman"/>
                <w:sz w:val="24"/>
                <w:szCs w:val="24"/>
              </w:rPr>
              <w:t>iled as per work place procedures</w:t>
            </w:r>
          </w:p>
          <w:p w14:paraId="43223FBA" w14:textId="77777777" w:rsidR="00B12CD0" w:rsidRPr="00155C1B" w:rsidRDefault="00B12CD0" w:rsidP="00607404">
            <w:pPr>
              <w:pStyle w:val="ListParagraph"/>
              <w:numPr>
                <w:ilvl w:val="1"/>
                <w:numId w:val="16"/>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Patient file is maintained as per work place policy</w:t>
            </w:r>
          </w:p>
        </w:tc>
      </w:tr>
      <w:bookmarkEnd w:id="68"/>
    </w:tbl>
    <w:p w14:paraId="052B89A8" w14:textId="77777777" w:rsidR="00662D6A" w:rsidRPr="00155C1B" w:rsidRDefault="00662D6A" w:rsidP="00B311AF">
      <w:pPr>
        <w:spacing w:after="0" w:line="276" w:lineRule="auto"/>
        <w:rPr>
          <w:rFonts w:ascii="Times New Roman" w:eastAsia="Times New Roman" w:hAnsi="Times New Roman" w:cs="Times New Roman"/>
          <w:b/>
          <w:sz w:val="24"/>
          <w:szCs w:val="24"/>
        </w:rPr>
      </w:pPr>
    </w:p>
    <w:p w14:paraId="724C94A5" w14:textId="77777777" w:rsidR="00662D6A" w:rsidRPr="00155C1B" w:rsidRDefault="00662D6A"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7EEF7AFE" w14:textId="77777777" w:rsidR="00662D6A"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44E689F" w14:textId="77777777" w:rsidR="00662D6A" w:rsidRPr="00155C1B" w:rsidRDefault="00662D6A" w:rsidP="00B311AF">
      <w:pPr>
        <w:spacing w:after="0" w:line="276" w:lineRule="auto"/>
        <w:rPr>
          <w:rFonts w:ascii="Times New Roman" w:eastAsia="Times New Roman" w:hAnsi="Times New Roman" w:cs="Times New Roman"/>
          <w:sz w:val="24"/>
          <w:szCs w:val="24"/>
        </w:rPr>
      </w:pPr>
    </w:p>
    <w:p w14:paraId="0F106977" w14:textId="77777777" w:rsidR="00662D6A" w:rsidRPr="00155C1B" w:rsidRDefault="00662D6A"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41"/>
        <w:gridCol w:w="5881"/>
      </w:tblGrid>
      <w:tr w:rsidR="00662D6A" w:rsidRPr="00155C1B" w14:paraId="0D0316C3" w14:textId="77777777" w:rsidTr="001F127D">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AABB92" w14:textId="77777777" w:rsidR="00662D6A" w:rsidRPr="00155C1B" w:rsidRDefault="00662D6A"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7EA9280" w14:textId="77777777" w:rsidR="00662D6A" w:rsidRPr="00155C1B" w:rsidRDefault="00662D6A"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 xml:space="preserve">Range </w:t>
            </w:r>
          </w:p>
        </w:tc>
      </w:tr>
      <w:tr w:rsidR="00662D6A" w:rsidRPr="00155C1B" w14:paraId="218335CA" w14:textId="77777777" w:rsidTr="001F127D">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8CFDA6" w14:textId="77777777" w:rsidR="00662D6A" w:rsidRPr="00155C1B" w:rsidRDefault="006C0206" w:rsidP="00607404">
            <w:pPr>
              <w:pStyle w:val="ListParagraph"/>
              <w:numPr>
                <w:ilvl w:val="0"/>
                <w:numId w:val="30"/>
              </w:numPr>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Registers</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EB95BC" w14:textId="77777777" w:rsidR="008B413F" w:rsidRPr="00155C1B" w:rsidRDefault="00B12CD0" w:rsidP="00607404">
            <w:pPr>
              <w:pStyle w:val="ListParagraph"/>
              <w:numPr>
                <w:ilvl w:val="1"/>
                <w:numId w:val="30"/>
              </w:numPr>
              <w:spacing w:after="0"/>
              <w:rPr>
                <w:rFonts w:ascii="Times New Roman" w:hAnsi="Times New Roman" w:cs="Times New Roman"/>
                <w:sz w:val="24"/>
                <w:szCs w:val="24"/>
              </w:rPr>
            </w:pPr>
            <w:r w:rsidRPr="00155C1B">
              <w:rPr>
                <w:rFonts w:ascii="Times New Roman" w:hAnsi="Times New Roman" w:cs="Times New Roman"/>
                <w:sz w:val="24"/>
                <w:szCs w:val="24"/>
              </w:rPr>
              <w:t>Diet requisition</w:t>
            </w:r>
          </w:p>
          <w:p w14:paraId="71DC0B43" w14:textId="77777777" w:rsidR="008B413F" w:rsidRPr="00155C1B" w:rsidRDefault="00B12CD0" w:rsidP="00607404">
            <w:pPr>
              <w:pStyle w:val="ListParagraph"/>
              <w:numPr>
                <w:ilvl w:val="1"/>
                <w:numId w:val="30"/>
              </w:numPr>
              <w:spacing w:after="0"/>
              <w:rPr>
                <w:rFonts w:ascii="Times New Roman" w:hAnsi="Times New Roman" w:cs="Times New Roman"/>
                <w:sz w:val="24"/>
                <w:szCs w:val="24"/>
              </w:rPr>
            </w:pPr>
            <w:r w:rsidRPr="00155C1B">
              <w:rPr>
                <w:rFonts w:ascii="Times New Roman" w:hAnsi="Times New Roman" w:cs="Times New Roman"/>
                <w:sz w:val="24"/>
                <w:szCs w:val="24"/>
              </w:rPr>
              <w:t>Diet distribution</w:t>
            </w:r>
          </w:p>
          <w:p w14:paraId="21A8EB80" w14:textId="77777777" w:rsidR="008B413F" w:rsidRPr="00155C1B" w:rsidRDefault="00B12CD0" w:rsidP="00607404">
            <w:pPr>
              <w:pStyle w:val="ListParagraph"/>
              <w:numPr>
                <w:ilvl w:val="1"/>
                <w:numId w:val="30"/>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Menu cards</w:t>
            </w:r>
          </w:p>
          <w:p w14:paraId="685F3F2D" w14:textId="77777777" w:rsidR="00F040FD" w:rsidRPr="00155C1B" w:rsidRDefault="00F040FD" w:rsidP="00607404">
            <w:pPr>
              <w:pStyle w:val="ListParagraph"/>
              <w:numPr>
                <w:ilvl w:val="1"/>
                <w:numId w:val="30"/>
              </w:numPr>
              <w:spacing w:after="0"/>
              <w:rPr>
                <w:rFonts w:ascii="Times New Roman" w:hAnsi="Times New Roman" w:cs="Times New Roman"/>
                <w:sz w:val="24"/>
                <w:szCs w:val="24"/>
              </w:rPr>
            </w:pPr>
            <w:r w:rsidRPr="00155C1B">
              <w:rPr>
                <w:rFonts w:ascii="Times New Roman" w:hAnsi="Times New Roman" w:cs="Times New Roman"/>
                <w:sz w:val="24"/>
                <w:szCs w:val="24"/>
              </w:rPr>
              <w:t>Diet prescription</w:t>
            </w:r>
            <w:r w:rsidR="00A939F2" w:rsidRPr="00155C1B">
              <w:rPr>
                <w:rFonts w:ascii="Times New Roman" w:hAnsi="Times New Roman" w:cs="Times New Roman"/>
                <w:sz w:val="24"/>
                <w:szCs w:val="24"/>
              </w:rPr>
              <w:t>s</w:t>
            </w:r>
          </w:p>
          <w:p w14:paraId="29078B99" w14:textId="77777777" w:rsidR="00B12CD0" w:rsidRPr="00155C1B" w:rsidRDefault="00B12CD0" w:rsidP="00B311AF">
            <w:pPr>
              <w:spacing w:after="0" w:line="276" w:lineRule="auto"/>
              <w:ind w:left="540"/>
              <w:contextualSpacing/>
              <w:rPr>
                <w:rFonts w:ascii="Times New Roman" w:hAnsi="Times New Roman" w:cs="Times New Roman"/>
                <w:sz w:val="24"/>
                <w:szCs w:val="24"/>
              </w:rPr>
            </w:pPr>
          </w:p>
        </w:tc>
      </w:tr>
      <w:tr w:rsidR="00662D6A" w:rsidRPr="00155C1B" w14:paraId="4B986EB2" w14:textId="77777777" w:rsidTr="001F127D">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34B9E" w14:textId="77777777" w:rsidR="00662D6A" w:rsidRPr="00155C1B" w:rsidRDefault="00662D6A" w:rsidP="00B311AF">
            <w:pPr>
              <w:spacing w:after="0" w:line="276" w:lineRule="auto"/>
              <w:ind w:left="720"/>
              <w:contextualSpacing/>
              <w:rPr>
                <w:rFonts w:ascii="Times New Roman" w:eastAsia="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68BFF2" w14:textId="77777777" w:rsidR="00662D6A" w:rsidRPr="00155C1B" w:rsidRDefault="00662D6A" w:rsidP="00B311AF">
            <w:pPr>
              <w:spacing w:after="200" w:line="276" w:lineRule="auto"/>
              <w:ind w:left="540"/>
              <w:contextualSpacing/>
              <w:rPr>
                <w:rFonts w:ascii="Times New Roman" w:hAnsi="Times New Roman" w:cs="Times New Roman"/>
                <w:sz w:val="24"/>
                <w:szCs w:val="24"/>
              </w:rPr>
            </w:pPr>
          </w:p>
        </w:tc>
      </w:tr>
    </w:tbl>
    <w:p w14:paraId="31DB7CF4" w14:textId="77777777" w:rsidR="00662D6A" w:rsidRPr="00155C1B" w:rsidRDefault="00662D6A" w:rsidP="00B311AF">
      <w:pPr>
        <w:spacing w:after="0" w:line="276" w:lineRule="auto"/>
        <w:rPr>
          <w:rFonts w:ascii="Times New Roman" w:eastAsia="Times New Roman" w:hAnsi="Times New Roman" w:cs="Times New Roman"/>
          <w:b/>
          <w:sz w:val="24"/>
          <w:szCs w:val="24"/>
        </w:rPr>
      </w:pPr>
    </w:p>
    <w:p w14:paraId="4C5571C2" w14:textId="77777777" w:rsidR="00662D6A" w:rsidRPr="00155C1B" w:rsidRDefault="00662D6A"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04FA0682" w14:textId="77777777" w:rsidR="00662D6A"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06D85357" w14:textId="77777777" w:rsidR="00662D6A" w:rsidRPr="00155C1B" w:rsidRDefault="00662D6A"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3401E73B" w14:textId="77777777" w:rsidR="00662D6A" w:rsidRPr="00155C1B" w:rsidRDefault="00662D6A" w:rsidP="00607404">
      <w:pPr>
        <w:pStyle w:val="ListParagraph"/>
        <w:numPr>
          <w:ilvl w:val="0"/>
          <w:numId w:val="12"/>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Nutrition heath education and counselling</w:t>
      </w:r>
    </w:p>
    <w:p w14:paraId="481085DE" w14:textId="77777777" w:rsidR="00662D6A" w:rsidRPr="00155C1B" w:rsidRDefault="00662D6A" w:rsidP="00607404">
      <w:pPr>
        <w:pStyle w:val="ListParagraph"/>
        <w:numPr>
          <w:ilvl w:val="0"/>
          <w:numId w:val="12"/>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Diet therapy</w:t>
      </w:r>
    </w:p>
    <w:p w14:paraId="3CEC81C5" w14:textId="77777777" w:rsidR="00662D6A" w:rsidRPr="00155C1B" w:rsidRDefault="00662D6A" w:rsidP="00607404">
      <w:pPr>
        <w:pStyle w:val="ListParagraph"/>
        <w:numPr>
          <w:ilvl w:val="0"/>
          <w:numId w:val="12"/>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Reference charts</w:t>
      </w:r>
    </w:p>
    <w:p w14:paraId="583B4086" w14:textId="77777777" w:rsidR="00662D6A" w:rsidRPr="00155C1B" w:rsidRDefault="00662D6A" w:rsidP="00607404">
      <w:pPr>
        <w:pStyle w:val="ListParagraph"/>
        <w:numPr>
          <w:ilvl w:val="0"/>
          <w:numId w:val="12"/>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Nutrition supplements</w:t>
      </w:r>
    </w:p>
    <w:p w14:paraId="74274C56" w14:textId="77777777" w:rsidR="00662D6A" w:rsidRPr="00155C1B" w:rsidRDefault="00662D6A" w:rsidP="00607404">
      <w:pPr>
        <w:pStyle w:val="ListParagraph"/>
        <w:numPr>
          <w:ilvl w:val="0"/>
          <w:numId w:val="12"/>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Nutrient drug interaction</w:t>
      </w:r>
    </w:p>
    <w:p w14:paraId="22A88285" w14:textId="77777777" w:rsidR="00662D6A"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35A3E4C9" w14:textId="77777777" w:rsidR="00662D6A"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6B8CBCE6" w14:textId="77777777" w:rsidR="00662D6A" w:rsidRPr="00155C1B" w:rsidRDefault="00662D6A"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1137A125" w14:textId="77777777" w:rsidR="00662D6A" w:rsidRPr="00155C1B" w:rsidRDefault="00662D6A"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1E2DB6F9" w14:textId="77777777" w:rsidR="00662D6A" w:rsidRPr="00155C1B" w:rsidRDefault="00662D6A"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5AD14094" w14:textId="77777777" w:rsidR="00662D6A" w:rsidRPr="00155C1B" w:rsidRDefault="00662D6A"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28A74A9B" w14:textId="77777777" w:rsidR="00662D6A" w:rsidRPr="00155C1B" w:rsidRDefault="00662D6A"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34E5D1CF" w14:textId="77777777" w:rsidR="00662D6A" w:rsidRPr="00155C1B" w:rsidRDefault="00662D6A"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6FAEC032" w14:textId="77777777" w:rsidR="00662D6A" w:rsidRPr="00155C1B" w:rsidRDefault="00662D6A"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1E1041BE" w14:textId="77777777" w:rsidR="00662D6A" w:rsidRPr="00155C1B" w:rsidRDefault="00662D6A"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70B6C7FF" w14:textId="77777777" w:rsidR="00662D6A" w:rsidRPr="00155C1B" w:rsidRDefault="00662D6A"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EVIDENCE GUIDE</w:t>
      </w:r>
    </w:p>
    <w:p w14:paraId="2F2387C2" w14:textId="77777777" w:rsidR="00662D6A"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11BFCB7" w14:textId="77777777" w:rsidR="00662D6A" w:rsidRPr="00155C1B" w:rsidRDefault="00662D6A"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0"/>
        <w:gridCol w:w="5792"/>
      </w:tblGrid>
      <w:tr w:rsidR="00662D6A" w:rsidRPr="00155C1B" w14:paraId="21D73647" w14:textId="77777777" w:rsidTr="001F127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BAA6CA" w14:textId="77777777" w:rsidR="00662D6A" w:rsidRPr="00155C1B" w:rsidRDefault="00662D6A" w:rsidP="00607404">
            <w:pPr>
              <w:numPr>
                <w:ilvl w:val="0"/>
                <w:numId w:val="29"/>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9D5099" w14:textId="77777777" w:rsidR="00662D6A"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4629F248" w14:textId="77777777" w:rsidR="00662D6A" w:rsidRPr="00155C1B" w:rsidRDefault="00662D6A" w:rsidP="00B311AF">
            <w:pPr>
              <w:spacing w:after="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Demonstrates;</w:t>
            </w:r>
            <w:r w:rsidRPr="00155C1B">
              <w:rPr>
                <w:rFonts w:ascii="Times New Roman" w:hAnsi="Times New Roman" w:cs="Times New Roman"/>
                <w:sz w:val="24"/>
                <w:szCs w:val="24"/>
              </w:rPr>
              <w:t xml:space="preserve"> </w:t>
            </w:r>
          </w:p>
          <w:p w14:paraId="52409D94" w14:textId="77777777" w:rsidR="008B413F" w:rsidRPr="00155C1B" w:rsidRDefault="00662D6A" w:rsidP="00607404">
            <w:pPr>
              <w:pStyle w:val="ListParagraph"/>
              <w:numPr>
                <w:ilvl w:val="0"/>
                <w:numId w:val="247"/>
              </w:numP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Ability to </w:t>
            </w:r>
            <w:r w:rsidR="008B413F" w:rsidRPr="00155C1B">
              <w:rPr>
                <w:rFonts w:ascii="Times New Roman" w:eastAsia="Times New Roman" w:hAnsi="Times New Roman" w:cs="Times New Roman"/>
                <w:sz w:val="24"/>
                <w:szCs w:val="24"/>
              </w:rPr>
              <w:t>determine client nutritional needs</w:t>
            </w:r>
          </w:p>
          <w:p w14:paraId="13EA2669" w14:textId="77777777" w:rsidR="008B413F" w:rsidRPr="00155C1B" w:rsidRDefault="008B413F" w:rsidP="00607404">
            <w:pPr>
              <w:pStyle w:val="ListParagraph"/>
              <w:numPr>
                <w:ilvl w:val="0"/>
                <w:numId w:val="247"/>
              </w:numP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Ability to assist client with meal selection</w:t>
            </w:r>
          </w:p>
          <w:p w14:paraId="18D05659" w14:textId="77777777" w:rsidR="008B413F" w:rsidRPr="00155C1B" w:rsidRDefault="008B413F" w:rsidP="00607404">
            <w:pPr>
              <w:pStyle w:val="ListParagraph"/>
              <w:numPr>
                <w:ilvl w:val="0"/>
                <w:numId w:val="247"/>
              </w:numP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Ability to formulate diet recipes and menu</w:t>
            </w:r>
          </w:p>
          <w:p w14:paraId="0B8D63C2" w14:textId="77777777" w:rsidR="008B413F" w:rsidRPr="00155C1B" w:rsidRDefault="008B413F" w:rsidP="00607404">
            <w:pPr>
              <w:pStyle w:val="ListParagraph"/>
              <w:numPr>
                <w:ilvl w:val="0"/>
                <w:numId w:val="247"/>
              </w:numP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Ability to prepare formulated meals</w:t>
            </w:r>
          </w:p>
          <w:p w14:paraId="4A38D1A2" w14:textId="77777777" w:rsidR="008B413F" w:rsidRPr="00155C1B" w:rsidRDefault="008B413F" w:rsidP="00607404">
            <w:pPr>
              <w:pStyle w:val="ListParagraph"/>
              <w:numPr>
                <w:ilvl w:val="0"/>
                <w:numId w:val="247"/>
              </w:numP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Ability to asses food safety and hygiene</w:t>
            </w:r>
          </w:p>
          <w:p w14:paraId="00CF0A9F" w14:textId="77777777" w:rsidR="00662D6A" w:rsidRPr="00155C1B" w:rsidRDefault="008B413F" w:rsidP="00607404">
            <w:pPr>
              <w:pStyle w:val="ListParagraph"/>
              <w:numPr>
                <w:ilvl w:val="0"/>
                <w:numId w:val="247"/>
              </w:numPr>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Ability to document meal planning and management</w:t>
            </w:r>
          </w:p>
        </w:tc>
      </w:tr>
      <w:tr w:rsidR="00662D6A" w:rsidRPr="00155C1B" w14:paraId="7140D4DA" w14:textId="77777777" w:rsidTr="001F127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4A0454" w14:textId="77777777" w:rsidR="00662D6A" w:rsidRPr="00155C1B" w:rsidRDefault="00662D6A" w:rsidP="00607404">
            <w:pPr>
              <w:numPr>
                <w:ilvl w:val="0"/>
                <w:numId w:val="29"/>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94FB3F" w14:textId="77777777" w:rsidR="00662D6A"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30777143" w14:textId="20E2579F" w:rsidR="00662D6A" w:rsidRPr="00155C1B" w:rsidRDefault="00F61746" w:rsidP="00607404">
            <w:pPr>
              <w:numPr>
                <w:ilvl w:val="1"/>
                <w:numId w:val="4"/>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Nutrition books</w:t>
            </w:r>
          </w:p>
        </w:tc>
      </w:tr>
      <w:tr w:rsidR="00662D6A" w:rsidRPr="00155C1B" w14:paraId="4E8BD33F" w14:textId="77777777" w:rsidTr="001F127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32B444" w14:textId="77777777" w:rsidR="00662D6A" w:rsidRPr="00155C1B" w:rsidRDefault="00662D6A" w:rsidP="00607404">
            <w:pPr>
              <w:numPr>
                <w:ilvl w:val="0"/>
                <w:numId w:val="29"/>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3A8552" w14:textId="77777777" w:rsidR="008B413F"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w:t>
            </w:r>
            <w:r w:rsidR="008B413F" w:rsidRPr="00155C1B">
              <w:rPr>
                <w:rFonts w:ascii="Times New Roman" w:eastAsia="Times New Roman" w:hAnsi="Times New Roman" w:cs="Times New Roman"/>
                <w:sz w:val="24"/>
                <w:szCs w:val="24"/>
              </w:rPr>
              <w:t>etency may be accessed through:</w:t>
            </w:r>
          </w:p>
          <w:p w14:paraId="5B1974DA" w14:textId="77777777" w:rsidR="008B413F" w:rsidRPr="00155C1B" w:rsidRDefault="00662D6A" w:rsidP="00607404">
            <w:pPr>
              <w:pStyle w:val="ListParagraph"/>
              <w:numPr>
                <w:ilvl w:val="1"/>
                <w:numId w:val="29"/>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7AA4B5C5" w14:textId="77777777" w:rsidR="00662D6A" w:rsidRPr="00155C1B" w:rsidRDefault="00662D6A" w:rsidP="00607404">
            <w:pPr>
              <w:pStyle w:val="ListParagraph"/>
              <w:numPr>
                <w:ilvl w:val="1"/>
                <w:numId w:val="29"/>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1BDE39F5" w14:textId="77777777" w:rsidR="00662D6A" w:rsidRPr="00155C1B" w:rsidRDefault="00662D6A" w:rsidP="00607404">
            <w:pPr>
              <w:numPr>
                <w:ilvl w:val="1"/>
                <w:numId w:val="29"/>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lastRenderedPageBreak/>
              <w:t>Third party reports</w:t>
            </w:r>
          </w:p>
          <w:p w14:paraId="37623B5B" w14:textId="77777777" w:rsidR="00662D6A" w:rsidRPr="00155C1B" w:rsidRDefault="00662D6A" w:rsidP="00607404">
            <w:pPr>
              <w:numPr>
                <w:ilvl w:val="1"/>
                <w:numId w:val="29"/>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662D6A" w:rsidRPr="00155C1B" w14:paraId="4B114592" w14:textId="77777777" w:rsidTr="001F127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33F2C6" w14:textId="77777777" w:rsidR="00662D6A" w:rsidRPr="00155C1B" w:rsidRDefault="00662D6A" w:rsidP="00607404">
            <w:pPr>
              <w:numPr>
                <w:ilvl w:val="0"/>
                <w:numId w:val="29"/>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lastRenderedPageBreak/>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F57C6F" w14:textId="77777777" w:rsidR="00662D6A" w:rsidRPr="00155C1B" w:rsidRDefault="00662D6A"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28B37462" w14:textId="77777777" w:rsidR="00662D6A" w:rsidRPr="00155C1B" w:rsidRDefault="00662D6A" w:rsidP="00607404">
            <w:pPr>
              <w:numPr>
                <w:ilvl w:val="0"/>
                <w:numId w:val="290"/>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0784A713" w14:textId="77777777" w:rsidR="00662D6A" w:rsidRPr="00155C1B" w:rsidRDefault="00662D6A" w:rsidP="00607404">
            <w:pPr>
              <w:numPr>
                <w:ilvl w:val="0"/>
                <w:numId w:val="290"/>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070A44B8" w14:textId="77777777" w:rsidR="00662D6A" w:rsidRPr="00155C1B" w:rsidRDefault="00662D6A" w:rsidP="00607404">
            <w:pPr>
              <w:numPr>
                <w:ilvl w:val="0"/>
                <w:numId w:val="290"/>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2FFAFEE4" w14:textId="77777777" w:rsidR="00662D6A" w:rsidRPr="00155C1B" w:rsidRDefault="00662D6A" w:rsidP="00607404">
            <w:pPr>
              <w:pStyle w:val="ListParagraph"/>
              <w:numPr>
                <w:ilvl w:val="0"/>
                <w:numId w:val="290"/>
              </w:numPr>
              <w:spacing w:after="0"/>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662D6A" w:rsidRPr="00155C1B" w14:paraId="7E84FB39" w14:textId="77777777" w:rsidTr="001F127D">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A6DC96" w14:textId="77777777" w:rsidR="00662D6A" w:rsidRPr="00155C1B" w:rsidRDefault="00662D6A" w:rsidP="00607404">
            <w:pPr>
              <w:numPr>
                <w:ilvl w:val="0"/>
                <w:numId w:val="29"/>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694B92" w14:textId="77777777" w:rsidR="00662D6A" w:rsidRPr="00155C1B" w:rsidRDefault="00662D6A"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4EA6BC15" w14:textId="77777777" w:rsidR="00662D6A" w:rsidRPr="00155C1B" w:rsidRDefault="00662D6A" w:rsidP="00B311AF">
      <w:pPr>
        <w:spacing w:after="200" w:line="276" w:lineRule="auto"/>
        <w:rPr>
          <w:rFonts w:ascii="Times New Roman" w:eastAsia="Times New Roman" w:hAnsi="Times New Roman" w:cs="Times New Roman"/>
          <w:sz w:val="24"/>
          <w:szCs w:val="24"/>
        </w:rPr>
      </w:pPr>
    </w:p>
    <w:p w14:paraId="6D8A4D90" w14:textId="77777777" w:rsidR="00662D6A" w:rsidRPr="00155C1B" w:rsidRDefault="00662D6A" w:rsidP="00B311AF">
      <w:pPr>
        <w:spacing w:after="200" w:line="276" w:lineRule="auto"/>
        <w:rPr>
          <w:rFonts w:ascii="Times New Roman" w:eastAsia="Times New Roman" w:hAnsi="Times New Roman" w:cs="Times New Roman"/>
          <w:sz w:val="24"/>
          <w:szCs w:val="24"/>
        </w:rPr>
      </w:pPr>
    </w:p>
    <w:p w14:paraId="6DCE88A4" w14:textId="77777777" w:rsidR="00121C3D" w:rsidRPr="00155C1B" w:rsidRDefault="00662D6A" w:rsidP="00B311AF">
      <w:pPr>
        <w:keepNext/>
        <w:keepLines/>
        <w:spacing w:before="480" w:after="0" w:line="276" w:lineRule="auto"/>
        <w:outlineLvl w:val="0"/>
        <w:rPr>
          <w:rFonts w:ascii="Times New Roman" w:eastAsia="Times New Roman" w:hAnsi="Times New Roman" w:cs="Times New Roman"/>
          <w:bCs/>
          <w:sz w:val="24"/>
          <w:szCs w:val="24"/>
        </w:rPr>
      </w:pPr>
      <w:r w:rsidRPr="00155C1B">
        <w:rPr>
          <w:rFonts w:ascii="Times New Roman" w:eastAsia="Times New Roman" w:hAnsi="Times New Roman" w:cs="Times New Roman"/>
          <w:sz w:val="24"/>
          <w:szCs w:val="24"/>
        </w:rPr>
        <w:br w:type="page"/>
      </w:r>
    </w:p>
    <w:p w14:paraId="275CFB2F" w14:textId="77777777" w:rsidR="001F127D" w:rsidRPr="00155C1B" w:rsidRDefault="001F127D" w:rsidP="00F61746">
      <w:pPr>
        <w:pStyle w:val="Heading1"/>
        <w:rPr>
          <w:rFonts w:cs="Times New Roman"/>
          <w:sz w:val="24"/>
          <w:szCs w:val="24"/>
        </w:rPr>
      </w:pPr>
      <w:bookmarkStart w:id="69" w:name="_Hlk534203755"/>
      <w:bookmarkStart w:id="70" w:name="_Toc66803651"/>
      <w:r w:rsidRPr="00155C1B">
        <w:rPr>
          <w:rFonts w:cs="Times New Roman"/>
          <w:sz w:val="24"/>
          <w:szCs w:val="24"/>
        </w:rPr>
        <w:lastRenderedPageBreak/>
        <w:t>MANAGE MATERNAL AND CHILD NUTRITION</w:t>
      </w:r>
      <w:bookmarkEnd w:id="69"/>
      <w:bookmarkEnd w:id="70"/>
    </w:p>
    <w:p w14:paraId="351CFA70" w14:textId="77777777" w:rsidR="001F127D" w:rsidRPr="00155C1B" w:rsidRDefault="001F127D" w:rsidP="00B311AF">
      <w:pPr>
        <w:spacing w:after="0" w:line="276" w:lineRule="auto"/>
        <w:jc w:val="right"/>
        <w:rPr>
          <w:rFonts w:ascii="Times New Roman" w:eastAsia="Times New Roman" w:hAnsi="Times New Roman" w:cs="Times New Roman"/>
          <w:b/>
          <w:sz w:val="24"/>
          <w:szCs w:val="24"/>
        </w:rPr>
      </w:pPr>
    </w:p>
    <w:p w14:paraId="33C075A7" w14:textId="77777777" w:rsidR="001F127D" w:rsidRPr="00155C1B" w:rsidRDefault="001F127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00A97971" w:rsidRPr="00155C1B">
        <w:rPr>
          <w:rFonts w:ascii="Times New Roman" w:eastAsia="Times New Roman" w:hAnsi="Times New Roman" w:cs="Times New Roman"/>
          <w:b/>
          <w:sz w:val="24"/>
          <w:szCs w:val="24"/>
        </w:rPr>
        <w:t>:</w:t>
      </w:r>
      <w:r w:rsidR="00A97971" w:rsidRPr="00155C1B">
        <w:rPr>
          <w:rFonts w:ascii="Times New Roman" w:hAnsi="Times New Roman" w:cs="Times New Roman"/>
          <w:sz w:val="24"/>
          <w:szCs w:val="24"/>
        </w:rPr>
        <w:t xml:space="preserve"> MED/OS/NUD/CR/0</w:t>
      </w:r>
      <w:r w:rsidR="007D7C00" w:rsidRPr="00155C1B">
        <w:rPr>
          <w:rFonts w:ascii="Times New Roman" w:hAnsi="Times New Roman" w:cs="Times New Roman"/>
          <w:sz w:val="24"/>
          <w:szCs w:val="24"/>
        </w:rPr>
        <w:t>6</w:t>
      </w:r>
      <w:r w:rsidR="005444BA" w:rsidRPr="00155C1B">
        <w:rPr>
          <w:rFonts w:ascii="Times New Roman" w:hAnsi="Times New Roman" w:cs="Times New Roman"/>
          <w:sz w:val="24"/>
          <w:szCs w:val="24"/>
        </w:rPr>
        <w:t>/6/A</w:t>
      </w:r>
    </w:p>
    <w:p w14:paraId="796E4EC6" w14:textId="77777777" w:rsidR="007D7C00" w:rsidRPr="00155C1B" w:rsidRDefault="007D7C00" w:rsidP="00B311AF">
      <w:pPr>
        <w:spacing w:after="0" w:line="276" w:lineRule="auto"/>
        <w:rPr>
          <w:rFonts w:ascii="Times New Roman" w:eastAsia="Times New Roman" w:hAnsi="Times New Roman" w:cs="Times New Roman"/>
          <w:b/>
          <w:sz w:val="24"/>
          <w:szCs w:val="24"/>
        </w:rPr>
      </w:pPr>
    </w:p>
    <w:p w14:paraId="17D0EA3C" w14:textId="77777777" w:rsidR="006E63C3" w:rsidRPr="00155C1B" w:rsidRDefault="001F127D"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44B6AD47" w14:textId="77777777" w:rsidR="009B50D4" w:rsidRPr="00155C1B" w:rsidRDefault="009B50D4" w:rsidP="00B311AF">
      <w:pPr>
        <w:spacing w:after="0" w:line="276" w:lineRule="auto"/>
        <w:rPr>
          <w:rFonts w:ascii="Times New Roman" w:eastAsia="Times New Roman" w:hAnsi="Times New Roman" w:cs="Times New Roman"/>
          <w:b/>
          <w:sz w:val="24"/>
          <w:szCs w:val="24"/>
        </w:rPr>
      </w:pPr>
    </w:p>
    <w:p w14:paraId="2F226073" w14:textId="77777777" w:rsidR="009B50D4" w:rsidRPr="00155C1B" w:rsidRDefault="009B50D4" w:rsidP="00F61746">
      <w:pPr>
        <w:spacing w:after="0" w:line="276" w:lineRule="auto"/>
        <w:jc w:val="both"/>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This unit specifies the competencies required to </w:t>
      </w:r>
      <w:r w:rsidRPr="00155C1B">
        <w:rPr>
          <w:rFonts w:ascii="Times New Roman" w:hAnsi="Times New Roman" w:cs="Times New Roman"/>
          <w:sz w:val="24"/>
          <w:szCs w:val="24"/>
        </w:rPr>
        <w:t>manage maternal and child nutrition</w:t>
      </w:r>
      <w:r w:rsidRPr="00155C1B">
        <w:rPr>
          <w:rFonts w:ascii="Times New Roman" w:eastAsia="Times New Roman" w:hAnsi="Times New Roman" w:cs="Times New Roman"/>
          <w:sz w:val="24"/>
          <w:szCs w:val="24"/>
        </w:rPr>
        <w:t>.it involves advising on nutrition requirement during pregnancy, managing preterm and low birth weight baby, informing on complementary feeding and weaning, managing challenges in maternal child nutrition, providing nutrient supplementation in pregnancy and childhood and documenting maternal and child nutrition care</w:t>
      </w:r>
    </w:p>
    <w:tbl>
      <w:tblPr>
        <w:tblW w:w="0" w:type="auto"/>
        <w:tblInd w:w="108" w:type="dxa"/>
        <w:tblCellMar>
          <w:left w:w="10" w:type="dxa"/>
          <w:right w:w="10" w:type="dxa"/>
        </w:tblCellMar>
        <w:tblLook w:val="04A0" w:firstRow="1" w:lastRow="0" w:firstColumn="1" w:lastColumn="0" w:noHBand="0" w:noVBand="1"/>
      </w:tblPr>
      <w:tblGrid>
        <w:gridCol w:w="2809"/>
        <w:gridCol w:w="5713"/>
      </w:tblGrid>
      <w:tr w:rsidR="006E63C3" w:rsidRPr="00155C1B" w14:paraId="309FDC31" w14:textId="77777777" w:rsidTr="00A52B5B">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DAE595" w14:textId="77777777" w:rsidR="006E63C3" w:rsidRPr="00155C1B" w:rsidRDefault="006E63C3"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ELEMENT</w:t>
            </w:r>
          </w:p>
          <w:p w14:paraId="6CA65BBE" w14:textId="77777777" w:rsidR="006E63C3" w:rsidRPr="00155C1B" w:rsidRDefault="006E63C3"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1A8754" w14:textId="77777777" w:rsidR="006E63C3" w:rsidRPr="00155C1B" w:rsidRDefault="006E63C3"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25C66C5F" w14:textId="77777777" w:rsidR="006E63C3" w:rsidRPr="00155C1B" w:rsidRDefault="006E63C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48383D98" w14:textId="77777777" w:rsidR="006E63C3" w:rsidRPr="00155C1B" w:rsidRDefault="006E63C3"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6E63C3" w:rsidRPr="00155C1B" w14:paraId="3DD0B24A"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CF13D2" w14:textId="77777777" w:rsidR="006E63C3" w:rsidRPr="00155C1B" w:rsidRDefault="006E63C3" w:rsidP="00607404">
            <w:pPr>
              <w:pStyle w:val="ListParagraph"/>
              <w:numPr>
                <w:ilvl w:val="0"/>
                <w:numId w:val="28"/>
              </w:numPr>
              <w:rPr>
                <w:rFonts w:ascii="Times New Roman" w:hAnsi="Times New Roman" w:cs="Times New Roman"/>
                <w:sz w:val="24"/>
                <w:szCs w:val="24"/>
              </w:rPr>
            </w:pPr>
            <w:bookmarkStart w:id="71" w:name="_Hlk534203831"/>
            <w:r w:rsidRPr="00155C1B">
              <w:rPr>
                <w:rFonts w:ascii="Times New Roman" w:hAnsi="Times New Roman" w:cs="Times New Roman"/>
                <w:sz w:val="24"/>
                <w:szCs w:val="24"/>
              </w:rPr>
              <w:t>Advice on nutrition requirement during pregnancy</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385F31" w14:textId="77777777" w:rsidR="006E63C3" w:rsidRPr="00155C1B" w:rsidRDefault="008434F5" w:rsidP="00607404">
            <w:pPr>
              <w:pStyle w:val="ListParagraph"/>
              <w:numPr>
                <w:ilvl w:val="1"/>
                <w:numId w:val="28"/>
              </w:numPr>
              <w:spacing w:after="0"/>
              <w:rPr>
                <w:rFonts w:ascii="Times New Roman" w:hAnsi="Times New Roman" w:cs="Times New Roman"/>
                <w:sz w:val="24"/>
                <w:szCs w:val="24"/>
              </w:rPr>
            </w:pPr>
            <w:r w:rsidRPr="00155C1B">
              <w:rPr>
                <w:rFonts w:ascii="Times New Roman" w:hAnsi="Times New Roman" w:cs="Times New Roman"/>
                <w:sz w:val="24"/>
                <w:szCs w:val="24"/>
              </w:rPr>
              <w:t>Adequate weight gain through sufficient and balanced protein and energy intake</w:t>
            </w:r>
            <w:r w:rsidR="00B40FA7" w:rsidRPr="00155C1B">
              <w:rPr>
                <w:rFonts w:ascii="Times New Roman" w:hAnsi="Times New Roman" w:cs="Times New Roman"/>
                <w:sz w:val="24"/>
                <w:szCs w:val="24"/>
              </w:rPr>
              <w:t xml:space="preserve"> is </w:t>
            </w:r>
            <w:r w:rsidR="008B413F" w:rsidRPr="00155C1B">
              <w:rPr>
                <w:rFonts w:ascii="Times New Roman" w:hAnsi="Times New Roman" w:cs="Times New Roman"/>
                <w:sz w:val="24"/>
                <w:szCs w:val="24"/>
              </w:rPr>
              <w:t>promoted as</w:t>
            </w:r>
            <w:r w:rsidR="00B40FA7" w:rsidRPr="00155C1B">
              <w:rPr>
                <w:rFonts w:ascii="Times New Roman" w:hAnsi="Times New Roman" w:cs="Times New Roman"/>
                <w:sz w:val="24"/>
                <w:szCs w:val="24"/>
              </w:rPr>
              <w:t xml:space="preserve"> per workplace requirement</w:t>
            </w:r>
          </w:p>
          <w:p w14:paraId="7BA8B709" w14:textId="77777777" w:rsidR="00B40FA7" w:rsidRPr="00155C1B" w:rsidRDefault="00B40FA7" w:rsidP="00607404">
            <w:pPr>
              <w:pStyle w:val="ListParagraph"/>
              <w:numPr>
                <w:ilvl w:val="1"/>
                <w:numId w:val="2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 consistent and continued use of micronutrient supplements, </w:t>
            </w:r>
            <w:r w:rsidRPr="00155C1B">
              <w:rPr>
                <w:rFonts w:ascii="Times New Roman" w:hAnsi="Times New Roman" w:cs="Times New Roman"/>
                <w:b/>
                <w:i/>
                <w:sz w:val="24"/>
                <w:szCs w:val="24"/>
              </w:rPr>
              <w:t>food supplements</w:t>
            </w:r>
            <w:r w:rsidRPr="00155C1B">
              <w:rPr>
                <w:rFonts w:ascii="Times New Roman" w:hAnsi="Times New Roman" w:cs="Times New Roman"/>
                <w:sz w:val="24"/>
                <w:szCs w:val="24"/>
              </w:rPr>
              <w:t xml:space="preserve"> or fortified </w:t>
            </w:r>
            <w:r w:rsidR="008B413F" w:rsidRPr="00155C1B">
              <w:rPr>
                <w:rFonts w:ascii="Times New Roman" w:hAnsi="Times New Roman" w:cs="Times New Roman"/>
                <w:sz w:val="24"/>
                <w:szCs w:val="24"/>
              </w:rPr>
              <w:t>foods are</w:t>
            </w:r>
            <w:r w:rsidRPr="00155C1B">
              <w:rPr>
                <w:rFonts w:ascii="Times New Roman" w:hAnsi="Times New Roman" w:cs="Times New Roman"/>
                <w:sz w:val="24"/>
                <w:szCs w:val="24"/>
              </w:rPr>
              <w:t xml:space="preserve"> encouraged as per client nutrition needs</w:t>
            </w:r>
          </w:p>
          <w:p w14:paraId="1282C51D" w14:textId="77777777" w:rsidR="00B40FA7" w:rsidRPr="00155C1B" w:rsidRDefault="00B40FA7" w:rsidP="00607404">
            <w:pPr>
              <w:pStyle w:val="ListParagraph"/>
              <w:numPr>
                <w:ilvl w:val="1"/>
                <w:numId w:val="28"/>
              </w:numPr>
              <w:spacing w:after="0"/>
              <w:rPr>
                <w:rFonts w:ascii="Times New Roman" w:hAnsi="Times New Roman" w:cs="Times New Roman"/>
                <w:sz w:val="24"/>
                <w:szCs w:val="24"/>
              </w:rPr>
            </w:pPr>
            <w:r w:rsidRPr="00155C1B">
              <w:rPr>
                <w:rFonts w:ascii="Times New Roman" w:hAnsi="Times New Roman" w:cs="Times New Roman"/>
                <w:sz w:val="24"/>
                <w:szCs w:val="24"/>
              </w:rPr>
              <w:t>Clients are advised that a healthy diet during pregnancy contains adequate energy, protein, vitamins and minerals, obtained through the consumption of a variety of foods</w:t>
            </w:r>
          </w:p>
        </w:tc>
      </w:tr>
      <w:tr w:rsidR="006E63C3" w:rsidRPr="00155C1B" w14:paraId="0E64D1D1"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54A909" w14:textId="77777777" w:rsidR="006E63C3" w:rsidRPr="00155C1B" w:rsidRDefault="006E63C3" w:rsidP="00607404">
            <w:pPr>
              <w:pStyle w:val="ListParagraph"/>
              <w:numPr>
                <w:ilvl w:val="0"/>
                <w:numId w:val="28"/>
              </w:numPr>
              <w:rPr>
                <w:rFonts w:ascii="Times New Roman" w:hAnsi="Times New Roman" w:cs="Times New Roman"/>
                <w:sz w:val="24"/>
                <w:szCs w:val="24"/>
              </w:rPr>
            </w:pPr>
            <w:r w:rsidRPr="00155C1B">
              <w:rPr>
                <w:rFonts w:ascii="Times New Roman" w:hAnsi="Times New Roman" w:cs="Times New Roman"/>
                <w:sz w:val="24"/>
                <w:szCs w:val="24"/>
              </w:rPr>
              <w:t xml:space="preserve">Manage preterm </w:t>
            </w:r>
            <w:r w:rsidR="00CF580E" w:rsidRPr="00155C1B">
              <w:rPr>
                <w:rFonts w:ascii="Times New Roman" w:hAnsi="Times New Roman" w:cs="Times New Roman"/>
                <w:sz w:val="24"/>
                <w:szCs w:val="24"/>
              </w:rPr>
              <w:t xml:space="preserve">and low birth weight </w:t>
            </w:r>
            <w:r w:rsidRPr="00155C1B">
              <w:rPr>
                <w:rFonts w:ascii="Times New Roman" w:hAnsi="Times New Roman" w:cs="Times New Roman"/>
                <w:sz w:val="24"/>
                <w:szCs w:val="24"/>
              </w:rPr>
              <w:t>baby</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E5842D" w14:textId="77777777" w:rsidR="008434F5" w:rsidRPr="00155C1B" w:rsidRDefault="008434F5" w:rsidP="00607404">
            <w:pPr>
              <w:pStyle w:val="ListParagraph"/>
              <w:numPr>
                <w:ilvl w:val="1"/>
                <w:numId w:val="28"/>
              </w:numPr>
              <w:spacing w:after="0"/>
              <w:rPr>
                <w:rFonts w:ascii="Times New Roman" w:hAnsi="Times New Roman" w:cs="Times New Roman"/>
                <w:sz w:val="24"/>
                <w:szCs w:val="24"/>
              </w:rPr>
            </w:pPr>
            <w:r w:rsidRPr="00155C1B">
              <w:rPr>
                <w:rFonts w:ascii="Times New Roman" w:hAnsi="Times New Roman" w:cs="Times New Roman"/>
                <w:sz w:val="24"/>
                <w:szCs w:val="24"/>
              </w:rPr>
              <w:t>Babies growth is monitored as per work place procedures</w:t>
            </w:r>
          </w:p>
          <w:p w14:paraId="3C0C9E3F" w14:textId="77777777" w:rsidR="008434F5" w:rsidRPr="00155C1B" w:rsidRDefault="008434F5" w:rsidP="00607404">
            <w:pPr>
              <w:pStyle w:val="ListParagraph"/>
              <w:numPr>
                <w:ilvl w:val="1"/>
                <w:numId w:val="28"/>
              </w:numPr>
              <w:spacing w:after="0"/>
              <w:rPr>
                <w:rFonts w:ascii="Times New Roman" w:hAnsi="Times New Roman" w:cs="Times New Roman"/>
                <w:sz w:val="24"/>
                <w:szCs w:val="24"/>
              </w:rPr>
            </w:pPr>
            <w:r w:rsidRPr="00155C1B">
              <w:rPr>
                <w:rFonts w:ascii="Times New Roman" w:hAnsi="Times New Roman" w:cs="Times New Roman"/>
                <w:sz w:val="24"/>
                <w:szCs w:val="24"/>
              </w:rPr>
              <w:t>Babies are fed as per their nutrition requirement</w:t>
            </w:r>
          </w:p>
          <w:p w14:paraId="4B1F9FF1" w14:textId="3FE8F2DD" w:rsidR="008434F5" w:rsidRPr="00155C1B" w:rsidRDefault="00F61746" w:rsidP="00607404">
            <w:pPr>
              <w:pStyle w:val="ListParagraph"/>
              <w:numPr>
                <w:ilvl w:val="1"/>
                <w:numId w:val="28"/>
              </w:numPr>
              <w:spacing w:after="0"/>
              <w:rPr>
                <w:rFonts w:ascii="Times New Roman" w:hAnsi="Times New Roman" w:cs="Times New Roman"/>
                <w:sz w:val="24"/>
                <w:szCs w:val="24"/>
              </w:rPr>
            </w:pPr>
            <w:r w:rsidRPr="00155C1B">
              <w:rPr>
                <w:rFonts w:ascii="Times New Roman" w:hAnsi="Times New Roman" w:cs="Times New Roman"/>
                <w:sz w:val="24"/>
                <w:szCs w:val="24"/>
              </w:rPr>
              <w:t>Babies’</w:t>
            </w:r>
            <w:r w:rsidR="008434F5" w:rsidRPr="00155C1B">
              <w:rPr>
                <w:rFonts w:ascii="Times New Roman" w:hAnsi="Times New Roman" w:cs="Times New Roman"/>
                <w:sz w:val="24"/>
                <w:szCs w:val="24"/>
              </w:rPr>
              <w:t xml:space="preserve"> heath status is monitored as per work place procedures</w:t>
            </w:r>
          </w:p>
          <w:p w14:paraId="1747BE37" w14:textId="77777777" w:rsidR="006E63C3" w:rsidRPr="00155C1B" w:rsidRDefault="008434F5" w:rsidP="00607404">
            <w:pPr>
              <w:pStyle w:val="ListParagraph"/>
              <w:numPr>
                <w:ilvl w:val="1"/>
                <w:numId w:val="2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Exclusive breastfeeding is </w:t>
            </w:r>
            <w:r w:rsidR="001F34AF" w:rsidRPr="00155C1B">
              <w:rPr>
                <w:rFonts w:ascii="Times New Roman" w:hAnsi="Times New Roman" w:cs="Times New Roman"/>
                <w:sz w:val="24"/>
                <w:szCs w:val="24"/>
              </w:rPr>
              <w:t>encouraged for the first six months</w:t>
            </w:r>
            <w:r w:rsidR="006E63C3" w:rsidRPr="00155C1B">
              <w:rPr>
                <w:rFonts w:ascii="Times New Roman" w:hAnsi="Times New Roman" w:cs="Times New Roman"/>
                <w:sz w:val="24"/>
                <w:szCs w:val="24"/>
              </w:rPr>
              <w:tab/>
            </w:r>
          </w:p>
          <w:p w14:paraId="3658F968" w14:textId="77777777" w:rsidR="00A62195" w:rsidRPr="00155C1B" w:rsidRDefault="00A62195" w:rsidP="00607404">
            <w:pPr>
              <w:pStyle w:val="ListParagraph"/>
              <w:numPr>
                <w:ilvl w:val="1"/>
                <w:numId w:val="28"/>
              </w:numPr>
              <w:spacing w:after="0"/>
              <w:rPr>
                <w:rFonts w:ascii="Times New Roman" w:hAnsi="Times New Roman" w:cs="Times New Roman"/>
                <w:sz w:val="24"/>
                <w:szCs w:val="24"/>
              </w:rPr>
            </w:pPr>
            <w:r w:rsidRPr="00155C1B">
              <w:rPr>
                <w:rFonts w:ascii="Times New Roman" w:hAnsi="Times New Roman" w:cs="Times New Roman"/>
                <w:sz w:val="24"/>
                <w:szCs w:val="24"/>
              </w:rPr>
              <w:t>Breast milk is fortification is carried out as per work place procedures</w:t>
            </w:r>
          </w:p>
        </w:tc>
      </w:tr>
      <w:tr w:rsidR="006E63C3" w:rsidRPr="00155C1B" w14:paraId="5AB12501"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D1F9E5" w14:textId="77777777" w:rsidR="006E63C3" w:rsidRPr="00155C1B" w:rsidRDefault="006E63C3" w:rsidP="00607404">
            <w:pPr>
              <w:pStyle w:val="ListParagraph"/>
              <w:numPr>
                <w:ilvl w:val="0"/>
                <w:numId w:val="28"/>
              </w:numPr>
              <w:rPr>
                <w:rFonts w:ascii="Times New Roman" w:hAnsi="Times New Roman" w:cs="Times New Roman"/>
                <w:sz w:val="24"/>
                <w:szCs w:val="24"/>
              </w:rPr>
            </w:pPr>
            <w:r w:rsidRPr="00155C1B">
              <w:rPr>
                <w:rFonts w:ascii="Times New Roman" w:hAnsi="Times New Roman" w:cs="Times New Roman"/>
                <w:sz w:val="24"/>
                <w:szCs w:val="24"/>
              </w:rPr>
              <w:t>Inform on c</w:t>
            </w:r>
            <w:r w:rsidR="00DF58AF" w:rsidRPr="00155C1B">
              <w:rPr>
                <w:rFonts w:ascii="Times New Roman" w:hAnsi="Times New Roman" w:cs="Times New Roman"/>
                <w:sz w:val="24"/>
                <w:szCs w:val="24"/>
              </w:rPr>
              <w:t>omplementary feeding</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6C9E29" w14:textId="77777777" w:rsidR="006E63C3" w:rsidRPr="00155C1B" w:rsidRDefault="001F34AF"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Dietary require</w:t>
            </w:r>
            <w:r w:rsidR="008434F5" w:rsidRPr="00155C1B">
              <w:rPr>
                <w:rFonts w:ascii="Times New Roman" w:eastAsia="Times New Roman" w:hAnsi="Times New Roman" w:cs="Times New Roman"/>
                <w:sz w:val="24"/>
                <w:szCs w:val="24"/>
              </w:rPr>
              <w:t>ments are obtained as per work place procedures</w:t>
            </w:r>
          </w:p>
          <w:p w14:paraId="17FC47D0" w14:textId="77777777" w:rsidR="008434F5" w:rsidRPr="00155C1B" w:rsidRDefault="001F34AF"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Breastfeeding is observed for two years as per WHO guidelines</w:t>
            </w:r>
          </w:p>
          <w:p w14:paraId="445BC3E3" w14:textId="77777777" w:rsidR="001F34AF" w:rsidRPr="00155C1B" w:rsidRDefault="001F34AF"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Babies growth is monitored as per work place procedures</w:t>
            </w:r>
          </w:p>
          <w:p w14:paraId="0F76C6B1" w14:textId="77777777" w:rsidR="001F34AF" w:rsidRPr="00155C1B" w:rsidRDefault="001F34AF"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lastRenderedPageBreak/>
              <w:t>Babies are supplemented with micronutrients as per their nutrition requirements</w:t>
            </w:r>
          </w:p>
        </w:tc>
      </w:tr>
      <w:tr w:rsidR="006E63C3" w:rsidRPr="00155C1B" w14:paraId="32009BB8"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E573C0" w14:textId="77777777" w:rsidR="006E63C3" w:rsidRPr="00155C1B" w:rsidRDefault="006E63C3" w:rsidP="00607404">
            <w:pPr>
              <w:pStyle w:val="ListParagraph"/>
              <w:numPr>
                <w:ilvl w:val="0"/>
                <w:numId w:val="28"/>
              </w:numPr>
              <w:rPr>
                <w:rFonts w:ascii="Times New Roman" w:hAnsi="Times New Roman" w:cs="Times New Roman"/>
                <w:sz w:val="24"/>
                <w:szCs w:val="24"/>
              </w:rPr>
            </w:pPr>
            <w:r w:rsidRPr="00155C1B">
              <w:rPr>
                <w:rFonts w:ascii="Times New Roman" w:hAnsi="Times New Roman" w:cs="Times New Roman"/>
                <w:sz w:val="24"/>
                <w:szCs w:val="24"/>
              </w:rPr>
              <w:lastRenderedPageBreak/>
              <w:t>Manage challenges in maternal child nutrition</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96652A" w14:textId="77777777" w:rsidR="006E63C3" w:rsidRPr="00155C1B" w:rsidRDefault="00CF580E"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w:t>
            </w:r>
            <w:r w:rsidR="001F34AF" w:rsidRPr="00155C1B">
              <w:rPr>
                <w:rFonts w:ascii="Times New Roman" w:eastAsia="Times New Roman" w:hAnsi="Times New Roman" w:cs="Times New Roman"/>
                <w:sz w:val="24"/>
                <w:szCs w:val="24"/>
              </w:rPr>
              <w:t xml:space="preserve">cro and micro nutrients deficiency are addressed as per </w:t>
            </w:r>
            <w:r w:rsidR="009B50D4" w:rsidRPr="00155C1B">
              <w:rPr>
                <w:rFonts w:ascii="Times New Roman" w:eastAsia="Times New Roman" w:hAnsi="Times New Roman" w:cs="Times New Roman"/>
                <w:sz w:val="24"/>
                <w:szCs w:val="24"/>
              </w:rPr>
              <w:t>nutritional needs</w:t>
            </w:r>
          </w:p>
          <w:p w14:paraId="25B3E2FD" w14:textId="77777777" w:rsidR="00A62195" w:rsidRPr="00155C1B" w:rsidRDefault="00CF580E"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Food intake </w:t>
            </w:r>
            <w:r w:rsidR="00A62195" w:rsidRPr="00155C1B">
              <w:rPr>
                <w:rFonts w:ascii="Times New Roman" w:eastAsia="Times New Roman" w:hAnsi="Times New Roman" w:cs="Times New Roman"/>
                <w:sz w:val="24"/>
                <w:szCs w:val="24"/>
              </w:rPr>
              <w:t>is monitored as per nutrition requirements</w:t>
            </w:r>
          </w:p>
          <w:p w14:paraId="0117B897" w14:textId="77777777" w:rsidR="001F34AF" w:rsidRPr="00155C1B" w:rsidRDefault="00CF580E"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Quality of nutrition is improved as per</w:t>
            </w:r>
            <w:r w:rsidR="00A62195" w:rsidRPr="00155C1B">
              <w:rPr>
                <w:rFonts w:ascii="Times New Roman" w:eastAsia="Times New Roman" w:hAnsi="Times New Roman" w:cs="Times New Roman"/>
                <w:sz w:val="24"/>
                <w:szCs w:val="24"/>
              </w:rPr>
              <w:t xml:space="preserve"> work place procedures</w:t>
            </w:r>
          </w:p>
          <w:p w14:paraId="06112092" w14:textId="77777777" w:rsidR="001F34AF" w:rsidRPr="00155C1B" w:rsidRDefault="00CF580E"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Food malnutrition is addressed </w:t>
            </w:r>
            <w:r w:rsidR="00A62195" w:rsidRPr="00155C1B">
              <w:rPr>
                <w:rFonts w:ascii="Times New Roman" w:eastAsia="Times New Roman" w:hAnsi="Times New Roman" w:cs="Times New Roman"/>
                <w:sz w:val="24"/>
                <w:szCs w:val="24"/>
              </w:rPr>
              <w:t>as per nutrition requirements</w:t>
            </w:r>
          </w:p>
          <w:p w14:paraId="5A1B3EDB" w14:textId="77777777" w:rsidR="00A62195" w:rsidRPr="00155C1B" w:rsidRDefault="00CF580E"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Infections are </w:t>
            </w:r>
            <w:r w:rsidR="00A62195" w:rsidRPr="00155C1B">
              <w:rPr>
                <w:rFonts w:ascii="Times New Roman" w:eastAsia="Times New Roman" w:hAnsi="Times New Roman" w:cs="Times New Roman"/>
                <w:sz w:val="24"/>
                <w:szCs w:val="24"/>
              </w:rPr>
              <w:t xml:space="preserve">controlled as per standard operating procedures </w:t>
            </w:r>
          </w:p>
          <w:p w14:paraId="62473746" w14:textId="77777777" w:rsidR="00A62195" w:rsidRPr="00155C1B" w:rsidRDefault="00CF580E"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Nutrition related disorders</w:t>
            </w:r>
            <w:r w:rsidR="00A62195" w:rsidRPr="00155C1B">
              <w:rPr>
                <w:rFonts w:ascii="Times New Roman" w:eastAsia="Times New Roman" w:hAnsi="Times New Roman" w:cs="Times New Roman"/>
                <w:sz w:val="24"/>
                <w:szCs w:val="24"/>
              </w:rPr>
              <w:t xml:space="preserve"> are addressed as per work place procedures</w:t>
            </w:r>
          </w:p>
          <w:p w14:paraId="61205F9B" w14:textId="77777777" w:rsidR="001F34AF" w:rsidRPr="00155C1B" w:rsidRDefault="00CF580E"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Congenital disorders</w:t>
            </w:r>
            <w:r w:rsidR="00A62195" w:rsidRPr="00155C1B">
              <w:rPr>
                <w:rFonts w:ascii="Times New Roman" w:eastAsia="Times New Roman" w:hAnsi="Times New Roman" w:cs="Times New Roman"/>
                <w:sz w:val="24"/>
                <w:szCs w:val="24"/>
              </w:rPr>
              <w:t xml:space="preserve"> are addressed as per standard operating procedures</w:t>
            </w:r>
          </w:p>
        </w:tc>
      </w:tr>
      <w:tr w:rsidR="006E63C3" w:rsidRPr="00155C1B" w14:paraId="3919BC7A"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62B696" w14:textId="77777777" w:rsidR="006E63C3" w:rsidRPr="00155C1B" w:rsidRDefault="006E63C3" w:rsidP="00607404">
            <w:pPr>
              <w:pStyle w:val="ListParagraph"/>
              <w:numPr>
                <w:ilvl w:val="0"/>
                <w:numId w:val="28"/>
              </w:numPr>
              <w:spacing w:after="0"/>
              <w:rPr>
                <w:rFonts w:ascii="Times New Roman" w:hAnsi="Times New Roman" w:cs="Times New Roman"/>
                <w:sz w:val="24"/>
                <w:szCs w:val="24"/>
              </w:rPr>
            </w:pPr>
            <w:r w:rsidRPr="00155C1B">
              <w:rPr>
                <w:rFonts w:ascii="Times New Roman" w:hAnsi="Times New Roman" w:cs="Times New Roman"/>
                <w:sz w:val="24"/>
                <w:szCs w:val="24"/>
              </w:rPr>
              <w:t>Provide nutrient supplement</w:t>
            </w:r>
            <w:r w:rsidR="00CF580E" w:rsidRPr="00155C1B">
              <w:rPr>
                <w:rFonts w:ascii="Times New Roman" w:hAnsi="Times New Roman" w:cs="Times New Roman"/>
                <w:sz w:val="24"/>
                <w:szCs w:val="24"/>
              </w:rPr>
              <w:t>ation in pregnancy and childhood</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03830A" w14:textId="77777777" w:rsidR="006E63C3" w:rsidRPr="00155C1B" w:rsidRDefault="00E17831"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w:t>
            </w:r>
            <w:r w:rsidR="00CF580E" w:rsidRPr="00155C1B">
              <w:rPr>
                <w:rFonts w:ascii="Times New Roman" w:eastAsia="Times New Roman" w:hAnsi="Times New Roman" w:cs="Times New Roman"/>
                <w:sz w:val="24"/>
                <w:szCs w:val="24"/>
              </w:rPr>
              <w:t>acro and micro nutrients are administered as per WHO guidelines</w:t>
            </w:r>
          </w:p>
          <w:p w14:paraId="6BC6FBB5" w14:textId="77777777" w:rsidR="00CF580E" w:rsidRPr="00155C1B" w:rsidRDefault="00350122"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hAnsi="Times New Roman" w:cs="Times New Roman"/>
                <w:sz w:val="24"/>
                <w:szCs w:val="24"/>
              </w:rPr>
              <w:t>IMAM guidelines</w:t>
            </w:r>
            <w:r w:rsidR="00CF580E" w:rsidRPr="00155C1B">
              <w:rPr>
                <w:rFonts w:ascii="Times New Roman" w:hAnsi="Times New Roman" w:cs="Times New Roman"/>
                <w:sz w:val="24"/>
                <w:szCs w:val="24"/>
              </w:rPr>
              <w:t xml:space="preserve"> are followed as per WHO standards</w:t>
            </w:r>
          </w:p>
          <w:p w14:paraId="4BB3503B" w14:textId="77777777" w:rsidR="00CF580E" w:rsidRPr="00155C1B" w:rsidRDefault="00E17831"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hAnsi="Times New Roman" w:cs="Times New Roman"/>
                <w:sz w:val="24"/>
                <w:szCs w:val="24"/>
              </w:rPr>
              <w:t>Therapeutic feeding is administered as per WHO standards</w:t>
            </w:r>
          </w:p>
        </w:tc>
      </w:tr>
      <w:tr w:rsidR="006E63C3" w:rsidRPr="00155C1B" w14:paraId="4EA86B3B"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607461" w14:textId="77777777" w:rsidR="006E63C3" w:rsidRPr="00155C1B" w:rsidRDefault="006E63C3" w:rsidP="00607404">
            <w:pPr>
              <w:pStyle w:val="ListParagraph"/>
              <w:numPr>
                <w:ilvl w:val="0"/>
                <w:numId w:val="28"/>
              </w:numPr>
              <w:rPr>
                <w:rFonts w:ascii="Times New Roman" w:hAnsi="Times New Roman" w:cs="Times New Roman"/>
                <w:sz w:val="24"/>
                <w:szCs w:val="24"/>
              </w:rPr>
            </w:pPr>
            <w:r w:rsidRPr="00155C1B">
              <w:rPr>
                <w:rFonts w:ascii="Times New Roman" w:hAnsi="Times New Roman" w:cs="Times New Roman"/>
                <w:sz w:val="24"/>
                <w:szCs w:val="24"/>
              </w:rPr>
              <w:t>Document maternal and child nutrition care</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D81D5" w14:textId="77777777" w:rsidR="006E63C3" w:rsidRPr="00155C1B" w:rsidRDefault="008B413F"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Mother baby</w:t>
            </w:r>
            <w:r w:rsidR="00E17831" w:rsidRPr="00155C1B">
              <w:rPr>
                <w:rFonts w:ascii="Times New Roman" w:eastAsia="Times New Roman" w:hAnsi="Times New Roman" w:cs="Times New Roman"/>
                <w:sz w:val="24"/>
                <w:szCs w:val="24"/>
              </w:rPr>
              <w:t xml:space="preserve"> booklet is obtained as per WHO standards</w:t>
            </w:r>
          </w:p>
          <w:p w14:paraId="544AA4FD" w14:textId="77777777" w:rsidR="00E17831" w:rsidRPr="00155C1B" w:rsidRDefault="00E17831" w:rsidP="00607404">
            <w:pPr>
              <w:pStyle w:val="ListParagraph"/>
              <w:numPr>
                <w:ilvl w:val="1"/>
                <w:numId w:val="2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MOH registers are availed as </w:t>
            </w:r>
            <w:r w:rsidR="00350122" w:rsidRPr="00155C1B">
              <w:rPr>
                <w:rFonts w:ascii="Times New Roman" w:eastAsia="Times New Roman" w:hAnsi="Times New Roman" w:cs="Times New Roman"/>
                <w:sz w:val="24"/>
                <w:szCs w:val="24"/>
              </w:rPr>
              <w:t>per ministry</w:t>
            </w:r>
            <w:r w:rsidRPr="00155C1B">
              <w:rPr>
                <w:rFonts w:ascii="Times New Roman" w:eastAsia="Times New Roman" w:hAnsi="Times New Roman" w:cs="Times New Roman"/>
                <w:sz w:val="24"/>
                <w:szCs w:val="24"/>
              </w:rPr>
              <w:t xml:space="preserve"> of health standards</w:t>
            </w:r>
          </w:p>
        </w:tc>
      </w:tr>
      <w:bookmarkEnd w:id="71"/>
    </w:tbl>
    <w:p w14:paraId="2E2690CC" w14:textId="77777777" w:rsidR="001F127D" w:rsidRPr="00155C1B" w:rsidRDefault="001F127D" w:rsidP="00B311AF">
      <w:pPr>
        <w:spacing w:after="0" w:line="276" w:lineRule="auto"/>
        <w:rPr>
          <w:rFonts w:ascii="Times New Roman" w:eastAsia="Times New Roman" w:hAnsi="Times New Roman" w:cs="Times New Roman"/>
          <w:b/>
          <w:sz w:val="24"/>
          <w:szCs w:val="24"/>
        </w:rPr>
      </w:pPr>
    </w:p>
    <w:p w14:paraId="188DBE33" w14:textId="77777777" w:rsidR="006E63C3" w:rsidRPr="00155C1B" w:rsidRDefault="006E63C3" w:rsidP="00B311AF">
      <w:pPr>
        <w:spacing w:after="0" w:line="276" w:lineRule="auto"/>
        <w:rPr>
          <w:rFonts w:ascii="Times New Roman" w:eastAsia="Times New Roman" w:hAnsi="Times New Roman" w:cs="Times New Roman"/>
          <w:b/>
          <w:sz w:val="24"/>
          <w:szCs w:val="24"/>
        </w:rPr>
      </w:pPr>
    </w:p>
    <w:p w14:paraId="10C66713"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266CEE63"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3C02256E" w14:textId="77777777" w:rsidR="00E17831" w:rsidRPr="00155C1B" w:rsidRDefault="00E17831"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06"/>
        <w:gridCol w:w="5916"/>
      </w:tblGrid>
      <w:tr w:rsidR="00E17831" w:rsidRPr="00155C1B" w14:paraId="700D579B" w14:textId="77777777" w:rsidTr="00A52B5B">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62C228" w14:textId="77777777" w:rsidR="00E17831" w:rsidRPr="00155C1B" w:rsidRDefault="00E1783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BF402A" w14:textId="77777777" w:rsidR="00E17831" w:rsidRPr="00155C1B" w:rsidRDefault="00E1783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 xml:space="preserve">Range </w:t>
            </w:r>
          </w:p>
        </w:tc>
      </w:tr>
      <w:tr w:rsidR="00E17831" w:rsidRPr="00155C1B" w14:paraId="73EDCA9F" w14:textId="77777777" w:rsidTr="00A52B5B">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E6D908" w14:textId="77777777" w:rsidR="00E17831" w:rsidRPr="00155C1B" w:rsidRDefault="00AE3FF4" w:rsidP="00B311AF">
            <w:pPr>
              <w:spacing w:after="200" w:line="276" w:lineRule="auto"/>
              <w:contextualSpacing/>
              <w:rPr>
                <w:rFonts w:ascii="Times New Roman" w:eastAsiaTheme="minorEastAsia" w:hAnsi="Times New Roman" w:cs="Times New Roman"/>
                <w:sz w:val="24"/>
                <w:szCs w:val="24"/>
              </w:rPr>
            </w:pPr>
            <w:r w:rsidRPr="00155C1B">
              <w:rPr>
                <w:rFonts w:ascii="Times New Roman" w:hAnsi="Times New Roman" w:cs="Times New Roman"/>
                <w:sz w:val="24"/>
                <w:szCs w:val="24"/>
              </w:rPr>
              <w:lastRenderedPageBreak/>
              <w:t xml:space="preserve">1. </w:t>
            </w:r>
            <w:r w:rsidR="00D74260" w:rsidRPr="00155C1B">
              <w:rPr>
                <w:rFonts w:ascii="Times New Roman" w:hAnsi="Times New Roman" w:cs="Times New Roman"/>
                <w:sz w:val="24"/>
                <w:szCs w:val="24"/>
              </w:rPr>
              <w:t xml:space="preserve">nutritional </w:t>
            </w:r>
            <w:r w:rsidRPr="00155C1B">
              <w:rPr>
                <w:rFonts w:ascii="Times New Roman" w:hAnsi="Times New Roman" w:cs="Times New Roman"/>
                <w:sz w:val="24"/>
                <w:szCs w:val="24"/>
              </w:rPr>
              <w:t>supplements</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20EE56" w14:textId="77777777" w:rsidR="009B50D4" w:rsidRPr="00155C1B" w:rsidRDefault="009B50D4" w:rsidP="00B311AF">
            <w:p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 xml:space="preserve">1.1 </w:t>
            </w:r>
            <w:r w:rsidR="00AE3FF4" w:rsidRPr="00155C1B">
              <w:rPr>
                <w:rFonts w:ascii="Times New Roman" w:hAnsi="Times New Roman" w:cs="Times New Roman"/>
                <w:sz w:val="24"/>
                <w:szCs w:val="24"/>
              </w:rPr>
              <w:t>Folic acid</w:t>
            </w:r>
          </w:p>
          <w:p w14:paraId="2B641855" w14:textId="77777777" w:rsidR="009B50D4" w:rsidRPr="00155C1B" w:rsidRDefault="009B50D4" w:rsidP="00B311AF">
            <w:p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1.2 Vitamin A</w:t>
            </w:r>
          </w:p>
          <w:p w14:paraId="3A064C79" w14:textId="77777777" w:rsidR="003E7B73" w:rsidRPr="00155C1B" w:rsidRDefault="009B50D4" w:rsidP="00B311AF">
            <w:p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 xml:space="preserve">1.3 </w:t>
            </w:r>
            <w:r w:rsidR="003E7B73" w:rsidRPr="00155C1B">
              <w:rPr>
                <w:rFonts w:ascii="Times New Roman" w:hAnsi="Times New Roman" w:cs="Times New Roman"/>
                <w:sz w:val="24"/>
                <w:szCs w:val="24"/>
              </w:rPr>
              <w:t>I</w:t>
            </w:r>
            <w:r w:rsidR="00D74260" w:rsidRPr="00155C1B">
              <w:rPr>
                <w:rFonts w:ascii="Times New Roman" w:hAnsi="Times New Roman" w:cs="Times New Roman"/>
                <w:sz w:val="24"/>
                <w:szCs w:val="24"/>
              </w:rPr>
              <w:t>r</w:t>
            </w:r>
            <w:r w:rsidR="003E7B73" w:rsidRPr="00155C1B">
              <w:rPr>
                <w:rFonts w:ascii="Times New Roman" w:hAnsi="Times New Roman" w:cs="Times New Roman"/>
                <w:sz w:val="24"/>
                <w:szCs w:val="24"/>
              </w:rPr>
              <w:t>on</w:t>
            </w:r>
          </w:p>
          <w:p w14:paraId="1EB07E66" w14:textId="77777777" w:rsidR="00D74260" w:rsidRPr="00155C1B" w:rsidRDefault="009B50D4" w:rsidP="00B311AF">
            <w:pPr>
              <w:spacing w:after="0" w:line="276" w:lineRule="auto"/>
              <w:contextualSpacing/>
              <w:rPr>
                <w:rFonts w:ascii="Times New Roman" w:hAnsi="Times New Roman" w:cs="Times New Roman"/>
                <w:sz w:val="24"/>
                <w:szCs w:val="24"/>
              </w:rPr>
            </w:pPr>
            <w:r w:rsidRPr="00155C1B">
              <w:rPr>
                <w:rFonts w:ascii="Times New Roman" w:hAnsi="Times New Roman" w:cs="Times New Roman"/>
                <w:sz w:val="24"/>
                <w:szCs w:val="24"/>
              </w:rPr>
              <w:t xml:space="preserve">1.4 </w:t>
            </w:r>
            <w:r w:rsidR="00406EF8" w:rsidRPr="00155C1B">
              <w:rPr>
                <w:rFonts w:ascii="Times New Roman" w:hAnsi="Times New Roman" w:cs="Times New Roman"/>
                <w:sz w:val="24"/>
                <w:szCs w:val="24"/>
              </w:rPr>
              <w:t>Multiple</w:t>
            </w:r>
            <w:r w:rsidR="00D74260" w:rsidRPr="00155C1B">
              <w:rPr>
                <w:rFonts w:ascii="Times New Roman" w:hAnsi="Times New Roman" w:cs="Times New Roman"/>
                <w:sz w:val="24"/>
                <w:szCs w:val="24"/>
              </w:rPr>
              <w:t xml:space="preserve"> micronutrients</w:t>
            </w:r>
          </w:p>
        </w:tc>
      </w:tr>
      <w:tr w:rsidR="00E17831" w:rsidRPr="00155C1B" w14:paraId="741BDDE5" w14:textId="77777777" w:rsidTr="00A52B5B">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831F1D" w14:textId="77777777" w:rsidR="00E17831" w:rsidRPr="00155C1B" w:rsidRDefault="00E17831" w:rsidP="00B311AF">
            <w:pPr>
              <w:spacing w:after="0" w:line="276" w:lineRule="auto"/>
              <w:contextualSpacing/>
              <w:rPr>
                <w:rFonts w:ascii="Times New Roman" w:eastAsia="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4D5DFF" w14:textId="77777777" w:rsidR="00E17831" w:rsidRPr="00155C1B" w:rsidRDefault="00E17831" w:rsidP="00B311AF">
            <w:pPr>
              <w:spacing w:after="200" w:line="276" w:lineRule="auto"/>
              <w:ind w:left="540"/>
              <w:contextualSpacing/>
              <w:rPr>
                <w:rFonts w:ascii="Times New Roman" w:hAnsi="Times New Roman" w:cs="Times New Roman"/>
                <w:sz w:val="24"/>
                <w:szCs w:val="24"/>
              </w:rPr>
            </w:pPr>
          </w:p>
        </w:tc>
      </w:tr>
    </w:tbl>
    <w:p w14:paraId="6C1C875C" w14:textId="77777777" w:rsidR="00E17831" w:rsidRPr="00155C1B" w:rsidRDefault="00E17831" w:rsidP="00B311AF">
      <w:pPr>
        <w:spacing w:after="0" w:line="276" w:lineRule="auto"/>
        <w:rPr>
          <w:rFonts w:ascii="Times New Roman" w:eastAsia="Times New Roman" w:hAnsi="Times New Roman" w:cs="Times New Roman"/>
          <w:b/>
          <w:sz w:val="24"/>
          <w:szCs w:val="24"/>
        </w:rPr>
      </w:pPr>
    </w:p>
    <w:p w14:paraId="1D81C74A"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16C726E5"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712BDDD4"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3AEA0886" w14:textId="77777777" w:rsidR="00E17831" w:rsidRPr="00155C1B" w:rsidRDefault="003E7B7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Macro and micro nutrients</w:t>
      </w:r>
    </w:p>
    <w:p w14:paraId="3F55D5EB" w14:textId="77777777" w:rsidR="003E7B73" w:rsidRPr="00155C1B" w:rsidRDefault="003E7B7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WHO guidelines</w:t>
      </w:r>
    </w:p>
    <w:p w14:paraId="5AFC7F06" w14:textId="77777777" w:rsidR="003E7B73" w:rsidRPr="00155C1B" w:rsidRDefault="003E7B7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WFP guidelines</w:t>
      </w:r>
    </w:p>
    <w:p w14:paraId="23A1DD2D" w14:textId="77777777" w:rsidR="003E7B73" w:rsidRPr="00155C1B" w:rsidRDefault="003E7B7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13AED294" w14:textId="77777777" w:rsidR="00E17831" w:rsidRPr="00155C1B" w:rsidRDefault="00E17831" w:rsidP="00B311AF">
      <w:pPr>
        <w:spacing w:after="0" w:line="276" w:lineRule="auto"/>
        <w:rPr>
          <w:rFonts w:ascii="Times New Roman" w:eastAsia="Times New Roman" w:hAnsi="Times New Roman" w:cs="Times New Roman"/>
          <w:b/>
          <w:sz w:val="24"/>
          <w:szCs w:val="24"/>
        </w:rPr>
      </w:pPr>
    </w:p>
    <w:p w14:paraId="34D13954"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599122E1"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2FF40A00"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403069EE"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1C5CB7B0"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2BFFA7D1"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09D5BE58"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67F3D908"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10DA0869"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17816B54"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5AFF3E6B"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EVIDENCE GUIDE</w:t>
      </w:r>
    </w:p>
    <w:p w14:paraId="0D0A84F6"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679B8F08" w14:textId="77777777" w:rsidR="00E17831" w:rsidRPr="00155C1B" w:rsidRDefault="00E17831"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17"/>
        <w:gridCol w:w="5805"/>
      </w:tblGrid>
      <w:tr w:rsidR="00E17831" w:rsidRPr="00155C1B" w14:paraId="160D1845"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CB128D" w14:textId="77777777" w:rsidR="00E17831" w:rsidRPr="00155C1B" w:rsidRDefault="00E17831" w:rsidP="00607404">
            <w:pPr>
              <w:numPr>
                <w:ilvl w:val="0"/>
                <w:numId w:val="106"/>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939398"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3A922F65"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Demonstrates;</w:t>
            </w:r>
          </w:p>
          <w:p w14:paraId="1531153A" w14:textId="77777777" w:rsidR="009B50D4" w:rsidRPr="00155C1B" w:rsidRDefault="00E17831" w:rsidP="00607404">
            <w:pPr>
              <w:numPr>
                <w:ilvl w:val="0"/>
                <w:numId w:val="248"/>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w:t>
            </w:r>
            <w:r w:rsidR="009B50D4" w:rsidRPr="00155C1B">
              <w:rPr>
                <w:rFonts w:ascii="Times New Roman" w:eastAsiaTheme="minorEastAsia" w:hAnsi="Times New Roman" w:cs="Times New Roman"/>
                <w:sz w:val="24"/>
                <w:szCs w:val="24"/>
              </w:rPr>
              <w:t>advice on nutrition requirement during pregnancy</w:t>
            </w:r>
          </w:p>
          <w:p w14:paraId="17081C41" w14:textId="77777777" w:rsidR="009B50D4" w:rsidRPr="00155C1B" w:rsidRDefault="009B50D4" w:rsidP="00607404">
            <w:pPr>
              <w:numPr>
                <w:ilvl w:val="0"/>
                <w:numId w:val="248"/>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manage preterm and low birth weight baby</w:t>
            </w:r>
          </w:p>
          <w:p w14:paraId="2D309659" w14:textId="77777777" w:rsidR="009B50D4" w:rsidRPr="00155C1B" w:rsidRDefault="009B50D4" w:rsidP="00607404">
            <w:pPr>
              <w:numPr>
                <w:ilvl w:val="0"/>
                <w:numId w:val="248"/>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inform on complementary feeding and weaning</w:t>
            </w:r>
          </w:p>
          <w:p w14:paraId="3C0498AB" w14:textId="77777777" w:rsidR="009B50D4" w:rsidRPr="00155C1B" w:rsidRDefault="009B50D4" w:rsidP="00607404">
            <w:pPr>
              <w:numPr>
                <w:ilvl w:val="0"/>
                <w:numId w:val="248"/>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manage challenges in maternal child nutrition</w:t>
            </w:r>
          </w:p>
          <w:p w14:paraId="1761A4C7" w14:textId="77777777" w:rsidR="009B50D4" w:rsidRPr="00155C1B" w:rsidRDefault="009B50D4" w:rsidP="00607404">
            <w:pPr>
              <w:numPr>
                <w:ilvl w:val="0"/>
                <w:numId w:val="248"/>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provide nutrient supplementation in pregnancy and childhood</w:t>
            </w:r>
          </w:p>
          <w:p w14:paraId="17FB12CE" w14:textId="77777777" w:rsidR="00E17831" w:rsidRPr="00155C1B" w:rsidRDefault="009B50D4" w:rsidP="00607404">
            <w:pPr>
              <w:numPr>
                <w:ilvl w:val="0"/>
                <w:numId w:val="248"/>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lastRenderedPageBreak/>
              <w:t>Ability to document maternal and child nutrition care</w:t>
            </w:r>
          </w:p>
        </w:tc>
      </w:tr>
      <w:tr w:rsidR="00E17831" w:rsidRPr="00155C1B" w14:paraId="337F2E16"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68C1B9" w14:textId="77777777" w:rsidR="00E17831" w:rsidRPr="00155C1B" w:rsidRDefault="00E17831" w:rsidP="00607404">
            <w:pPr>
              <w:numPr>
                <w:ilvl w:val="0"/>
                <w:numId w:val="106"/>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C8197"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66645E36" w14:textId="77777777" w:rsidR="00E17831" w:rsidRPr="00155C1B" w:rsidRDefault="00E17831" w:rsidP="00607404">
            <w:pPr>
              <w:numPr>
                <w:ilvl w:val="1"/>
                <w:numId w:val="29"/>
              </w:numPr>
              <w:spacing w:after="0" w:line="276" w:lineRule="auto"/>
              <w:contextualSpacing/>
              <w:rPr>
                <w:rFonts w:ascii="Times New Roman" w:eastAsiaTheme="minorEastAsia" w:hAnsi="Times New Roman" w:cs="Times New Roman"/>
                <w:sz w:val="24"/>
                <w:szCs w:val="24"/>
              </w:rPr>
            </w:pPr>
          </w:p>
        </w:tc>
      </w:tr>
      <w:tr w:rsidR="00E17831" w:rsidRPr="00155C1B" w14:paraId="5630D443"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17CE1F" w14:textId="77777777" w:rsidR="00E17831" w:rsidRPr="00155C1B" w:rsidRDefault="00E17831" w:rsidP="00607404">
            <w:pPr>
              <w:numPr>
                <w:ilvl w:val="0"/>
                <w:numId w:val="106"/>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4B43B7"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5771B61F" w14:textId="77777777" w:rsidR="00E17831" w:rsidRPr="00155C1B" w:rsidRDefault="00E17831" w:rsidP="00607404">
            <w:pPr>
              <w:pStyle w:val="ListParagraph"/>
              <w:numPr>
                <w:ilvl w:val="1"/>
                <w:numId w:val="106"/>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406499CE" w14:textId="77777777" w:rsidR="00E17831" w:rsidRPr="00155C1B" w:rsidRDefault="00E17831" w:rsidP="00607404">
            <w:pPr>
              <w:numPr>
                <w:ilvl w:val="1"/>
                <w:numId w:val="106"/>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6E6D45CE" w14:textId="77777777" w:rsidR="00E17831" w:rsidRPr="00155C1B" w:rsidRDefault="00E17831" w:rsidP="00607404">
            <w:pPr>
              <w:numPr>
                <w:ilvl w:val="1"/>
                <w:numId w:val="106"/>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711BE519" w14:textId="77777777" w:rsidR="00E17831" w:rsidRPr="00155C1B" w:rsidRDefault="00E17831" w:rsidP="00607404">
            <w:pPr>
              <w:numPr>
                <w:ilvl w:val="1"/>
                <w:numId w:val="106"/>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E17831" w:rsidRPr="00155C1B" w14:paraId="2DC8894F"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A4BE2A3" w14:textId="77777777" w:rsidR="00E17831" w:rsidRPr="00155C1B" w:rsidRDefault="00E17831" w:rsidP="00607404">
            <w:pPr>
              <w:numPr>
                <w:ilvl w:val="0"/>
                <w:numId w:val="106"/>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247F4"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55CF3315" w14:textId="77777777" w:rsidR="00E17831" w:rsidRPr="00155C1B" w:rsidRDefault="00E17831" w:rsidP="00607404">
            <w:pPr>
              <w:numPr>
                <w:ilvl w:val="0"/>
                <w:numId w:val="3"/>
              </w:numPr>
              <w:spacing w:after="0" w:line="276" w:lineRule="auto"/>
              <w:ind w:left="378" w:hanging="36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08E7857F" w14:textId="77777777" w:rsidR="00E17831" w:rsidRPr="00155C1B" w:rsidRDefault="00E17831" w:rsidP="00607404">
            <w:pPr>
              <w:numPr>
                <w:ilvl w:val="0"/>
                <w:numId w:val="3"/>
              </w:numPr>
              <w:spacing w:after="0" w:line="276" w:lineRule="auto"/>
              <w:ind w:left="378" w:hanging="36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34F91CF3" w14:textId="77777777" w:rsidR="00E17831" w:rsidRPr="00155C1B" w:rsidRDefault="00E17831" w:rsidP="00607404">
            <w:pPr>
              <w:numPr>
                <w:ilvl w:val="0"/>
                <w:numId w:val="3"/>
              </w:numPr>
              <w:spacing w:after="0" w:line="276" w:lineRule="auto"/>
              <w:ind w:left="378" w:hanging="36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53D85883" w14:textId="77777777" w:rsidR="00E17831" w:rsidRPr="00155C1B" w:rsidRDefault="00E17831" w:rsidP="00B311AF">
            <w:pPr>
              <w:spacing w:after="0" w:line="276" w:lineRule="auto"/>
              <w:ind w:left="18"/>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E17831" w:rsidRPr="00155C1B" w14:paraId="63FAE7F5"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486EE0" w14:textId="77777777" w:rsidR="00E17831" w:rsidRPr="00155C1B" w:rsidRDefault="00E17831" w:rsidP="00607404">
            <w:pPr>
              <w:numPr>
                <w:ilvl w:val="0"/>
                <w:numId w:val="106"/>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D22C50" w14:textId="77777777" w:rsidR="00E17831" w:rsidRPr="00155C1B" w:rsidRDefault="00E1783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2BA180B7" w14:textId="77777777" w:rsidR="006E63C3" w:rsidRPr="00155C1B" w:rsidRDefault="006E63C3" w:rsidP="00B311AF">
      <w:pPr>
        <w:spacing w:after="0" w:line="276" w:lineRule="auto"/>
        <w:rPr>
          <w:rFonts w:ascii="Times New Roman" w:eastAsia="Times New Roman" w:hAnsi="Times New Roman" w:cs="Times New Roman"/>
          <w:b/>
          <w:sz w:val="24"/>
          <w:szCs w:val="24"/>
        </w:rPr>
      </w:pPr>
    </w:p>
    <w:p w14:paraId="6DD3B6BB" w14:textId="77777777" w:rsidR="00E17831" w:rsidRPr="00155C1B" w:rsidRDefault="00E17831" w:rsidP="00B311AF">
      <w:pPr>
        <w:spacing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br w:type="page"/>
      </w:r>
    </w:p>
    <w:p w14:paraId="6E16245C" w14:textId="77777777" w:rsidR="00E17831" w:rsidRPr="00155C1B" w:rsidRDefault="003F7CB4" w:rsidP="00B311AF">
      <w:pPr>
        <w:pStyle w:val="Heading1"/>
        <w:rPr>
          <w:rFonts w:cs="Times New Roman"/>
          <w:sz w:val="24"/>
          <w:szCs w:val="24"/>
        </w:rPr>
      </w:pPr>
      <w:bookmarkStart w:id="72" w:name="_Toc66803652"/>
      <w:r w:rsidRPr="00155C1B">
        <w:rPr>
          <w:rFonts w:cs="Times New Roman"/>
          <w:sz w:val="24"/>
          <w:szCs w:val="24"/>
        </w:rPr>
        <w:lastRenderedPageBreak/>
        <w:t>CONDUCT</w:t>
      </w:r>
      <w:r w:rsidR="00A6680E" w:rsidRPr="00155C1B">
        <w:rPr>
          <w:rFonts w:cs="Times New Roman"/>
          <w:sz w:val="24"/>
          <w:szCs w:val="24"/>
        </w:rPr>
        <w:t xml:space="preserve"> NUTRITION EDUCATION AND COUNSELLING</w:t>
      </w:r>
      <w:bookmarkEnd w:id="72"/>
    </w:p>
    <w:p w14:paraId="627DC426" w14:textId="77777777" w:rsidR="00E17831" w:rsidRPr="00155C1B" w:rsidRDefault="00E17831" w:rsidP="00B311AF">
      <w:pPr>
        <w:spacing w:after="0" w:line="276" w:lineRule="auto"/>
        <w:jc w:val="right"/>
        <w:rPr>
          <w:rFonts w:ascii="Times New Roman" w:eastAsia="Times New Roman" w:hAnsi="Times New Roman" w:cs="Times New Roman"/>
          <w:b/>
          <w:sz w:val="24"/>
          <w:szCs w:val="24"/>
        </w:rPr>
      </w:pPr>
    </w:p>
    <w:p w14:paraId="0DDAC0D9"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000F1229" w:rsidRPr="00155C1B">
        <w:rPr>
          <w:rFonts w:ascii="Times New Roman" w:eastAsia="Times New Roman" w:hAnsi="Times New Roman" w:cs="Times New Roman"/>
          <w:b/>
          <w:sz w:val="24"/>
          <w:szCs w:val="24"/>
        </w:rPr>
        <w:t>:</w:t>
      </w:r>
      <w:r w:rsidR="000F1229" w:rsidRPr="00155C1B">
        <w:rPr>
          <w:rFonts w:ascii="Times New Roman" w:hAnsi="Times New Roman" w:cs="Times New Roman"/>
          <w:sz w:val="24"/>
          <w:szCs w:val="24"/>
        </w:rPr>
        <w:t xml:space="preserve"> MED/OS/NUD/CR/0</w:t>
      </w:r>
      <w:r w:rsidR="007D7C00" w:rsidRPr="00155C1B">
        <w:rPr>
          <w:rFonts w:ascii="Times New Roman" w:hAnsi="Times New Roman" w:cs="Times New Roman"/>
          <w:sz w:val="24"/>
          <w:szCs w:val="24"/>
        </w:rPr>
        <w:t>7</w:t>
      </w:r>
      <w:r w:rsidR="005444BA" w:rsidRPr="00155C1B">
        <w:rPr>
          <w:rFonts w:ascii="Times New Roman" w:hAnsi="Times New Roman" w:cs="Times New Roman"/>
          <w:sz w:val="24"/>
          <w:szCs w:val="24"/>
        </w:rPr>
        <w:t>/6/A</w:t>
      </w:r>
    </w:p>
    <w:p w14:paraId="1C24EC8C" w14:textId="77777777" w:rsidR="007D7C00" w:rsidRPr="00155C1B" w:rsidRDefault="007D7C00" w:rsidP="00B311AF">
      <w:pPr>
        <w:spacing w:after="0" w:line="276" w:lineRule="auto"/>
        <w:rPr>
          <w:rFonts w:ascii="Times New Roman" w:eastAsia="Times New Roman" w:hAnsi="Times New Roman" w:cs="Times New Roman"/>
          <w:b/>
          <w:sz w:val="24"/>
          <w:szCs w:val="24"/>
        </w:rPr>
      </w:pPr>
    </w:p>
    <w:p w14:paraId="4F9374AD"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66EFE511" w14:textId="77777777" w:rsidR="00E17831" w:rsidRPr="00155C1B" w:rsidRDefault="00E17831" w:rsidP="00B311AF">
      <w:pPr>
        <w:spacing w:after="200" w:line="276" w:lineRule="auto"/>
        <w:rPr>
          <w:rFonts w:ascii="Times New Roman" w:hAnsi="Times New Roman" w:cs="Times New Roman"/>
          <w:sz w:val="24"/>
          <w:szCs w:val="24"/>
        </w:rPr>
      </w:pPr>
      <w:r w:rsidRPr="00155C1B">
        <w:rPr>
          <w:rFonts w:ascii="Times New Roman" w:eastAsia="Times New Roman" w:hAnsi="Times New Roman" w:cs="Times New Roman"/>
          <w:sz w:val="24"/>
          <w:szCs w:val="24"/>
        </w:rPr>
        <w:t xml:space="preserve">This unit specifies the competencies required to </w:t>
      </w:r>
      <w:r w:rsidRPr="00155C1B">
        <w:rPr>
          <w:rFonts w:ascii="Times New Roman" w:hAnsi="Times New Roman" w:cs="Times New Roman"/>
          <w:sz w:val="24"/>
          <w:szCs w:val="24"/>
        </w:rPr>
        <w:t>manage nutrition and dietetic services</w:t>
      </w:r>
      <w:r w:rsidRPr="00155C1B">
        <w:rPr>
          <w:rFonts w:ascii="Times New Roman" w:eastAsiaTheme="minorEastAsia" w:hAnsi="Times New Roman" w:cs="Times New Roman"/>
          <w:sz w:val="24"/>
          <w:szCs w:val="24"/>
        </w:rPr>
        <w:t xml:space="preserve"> </w:t>
      </w:r>
      <w:r w:rsidRPr="00155C1B">
        <w:rPr>
          <w:rFonts w:ascii="Times New Roman" w:eastAsia="Times New Roman" w:hAnsi="Times New Roman" w:cs="Times New Roman"/>
          <w:sz w:val="24"/>
          <w:szCs w:val="24"/>
        </w:rPr>
        <w:t>It includes</w:t>
      </w:r>
      <w:r w:rsidR="00A6680E" w:rsidRPr="00155C1B">
        <w:rPr>
          <w:rFonts w:ascii="Times New Roman" w:eastAsiaTheme="minorEastAsia" w:hAnsi="Times New Roman" w:cs="Times New Roman"/>
          <w:sz w:val="24"/>
          <w:szCs w:val="24"/>
        </w:rPr>
        <w:t>:</w:t>
      </w:r>
      <w:r w:rsidR="00164F27" w:rsidRPr="00155C1B">
        <w:rPr>
          <w:rFonts w:ascii="Times New Roman" w:hAnsi="Times New Roman" w:cs="Times New Roman"/>
          <w:sz w:val="24"/>
          <w:szCs w:val="24"/>
        </w:rPr>
        <w:t xml:space="preserve"> assessing concepts of counselling, evaluating patients’ response to nutritional care plan, exploring dietary modifications and supporting the client with acceptance of nutrition care plan</w:t>
      </w:r>
    </w:p>
    <w:p w14:paraId="1C339D50" w14:textId="77777777" w:rsidR="00E17831" w:rsidRPr="00155C1B" w:rsidRDefault="00E17831"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6"/>
        <w:gridCol w:w="5756"/>
      </w:tblGrid>
      <w:tr w:rsidR="00E17831" w:rsidRPr="00155C1B" w14:paraId="0C2D5ACF" w14:textId="77777777" w:rsidTr="00A52B5B">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26BB44"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ELEMENT</w:t>
            </w:r>
          </w:p>
          <w:p w14:paraId="7FEAD1D4" w14:textId="77777777" w:rsidR="00E17831" w:rsidRPr="00155C1B" w:rsidRDefault="00E1783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09FB6"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577BF709"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49C10017" w14:textId="77777777" w:rsidR="00E17831" w:rsidRPr="00155C1B" w:rsidRDefault="00E1783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E17831" w:rsidRPr="00155C1B" w14:paraId="58F0773F"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01729E" w14:textId="77777777" w:rsidR="00E17831" w:rsidRPr="00155C1B" w:rsidRDefault="00837D39" w:rsidP="00607404">
            <w:pPr>
              <w:pStyle w:val="ListParagraph"/>
              <w:numPr>
                <w:ilvl w:val="0"/>
                <w:numId w:val="18"/>
              </w:numPr>
              <w:rPr>
                <w:rFonts w:ascii="Times New Roman" w:hAnsi="Times New Roman" w:cs="Times New Roman"/>
                <w:sz w:val="24"/>
                <w:szCs w:val="24"/>
              </w:rPr>
            </w:pPr>
            <w:bookmarkStart w:id="73" w:name="_Hlk534202886"/>
            <w:r w:rsidRPr="00155C1B">
              <w:rPr>
                <w:rFonts w:ascii="Times New Roman" w:hAnsi="Times New Roman" w:cs="Times New Roman"/>
                <w:sz w:val="24"/>
                <w:szCs w:val="24"/>
              </w:rPr>
              <w:t>Asses concepts of counselling</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96F2D0" w14:textId="77777777" w:rsidR="00837D39" w:rsidRPr="00155C1B" w:rsidRDefault="00632485" w:rsidP="00607404">
            <w:pPr>
              <w:pStyle w:val="ListParagraph"/>
              <w:numPr>
                <w:ilvl w:val="1"/>
                <w:numId w:val="18"/>
              </w:numPr>
              <w:spacing w:after="0"/>
              <w:rPr>
                <w:rFonts w:ascii="Times New Roman" w:hAnsi="Times New Roman" w:cs="Times New Roman"/>
                <w:sz w:val="24"/>
                <w:szCs w:val="24"/>
              </w:rPr>
            </w:pPr>
            <w:r w:rsidRPr="00155C1B">
              <w:rPr>
                <w:rFonts w:ascii="Times New Roman" w:hAnsi="Times New Roman" w:cs="Times New Roman"/>
                <w:b/>
                <w:i/>
                <w:sz w:val="24"/>
                <w:szCs w:val="24"/>
              </w:rPr>
              <w:t>Counselling techniques</w:t>
            </w:r>
            <w:r w:rsidRPr="00155C1B">
              <w:rPr>
                <w:rFonts w:ascii="Times New Roman" w:hAnsi="Times New Roman" w:cs="Times New Roman"/>
                <w:sz w:val="24"/>
                <w:szCs w:val="24"/>
              </w:rPr>
              <w:t xml:space="preserve"> are identified are as per work place procedures</w:t>
            </w:r>
          </w:p>
          <w:p w14:paraId="1EEDE01E" w14:textId="77777777" w:rsidR="00837D39" w:rsidRPr="00155C1B" w:rsidRDefault="009424B9" w:rsidP="00607404">
            <w:pPr>
              <w:pStyle w:val="ListParagraph"/>
              <w:numPr>
                <w:ilvl w:val="1"/>
                <w:numId w:val="18"/>
              </w:numPr>
              <w:spacing w:after="0"/>
              <w:rPr>
                <w:rFonts w:ascii="Times New Roman" w:hAnsi="Times New Roman" w:cs="Times New Roman"/>
                <w:sz w:val="24"/>
                <w:szCs w:val="24"/>
              </w:rPr>
            </w:pPr>
            <w:r w:rsidRPr="00155C1B">
              <w:rPr>
                <w:rFonts w:ascii="Times New Roman" w:hAnsi="Times New Roman" w:cs="Times New Roman"/>
                <w:sz w:val="24"/>
                <w:szCs w:val="24"/>
              </w:rPr>
              <w:t>Counselling environment is identified as per work place procedures</w:t>
            </w:r>
          </w:p>
          <w:p w14:paraId="26BBAE79" w14:textId="77777777" w:rsidR="00440217" w:rsidRPr="00155C1B" w:rsidRDefault="00440217" w:rsidP="00607404">
            <w:pPr>
              <w:pStyle w:val="ListParagraph"/>
              <w:numPr>
                <w:ilvl w:val="1"/>
                <w:numId w:val="18"/>
              </w:numPr>
              <w:spacing w:after="0"/>
              <w:rPr>
                <w:rFonts w:ascii="Times New Roman" w:hAnsi="Times New Roman" w:cs="Times New Roman"/>
                <w:sz w:val="24"/>
                <w:szCs w:val="24"/>
              </w:rPr>
            </w:pPr>
            <w:r w:rsidRPr="00155C1B">
              <w:rPr>
                <w:rFonts w:ascii="Times New Roman" w:hAnsi="Times New Roman" w:cs="Times New Roman"/>
                <w:sz w:val="24"/>
                <w:szCs w:val="24"/>
              </w:rPr>
              <w:t>Ethical principles of counselling are observed as per work place policy</w:t>
            </w:r>
          </w:p>
          <w:p w14:paraId="09212E0E" w14:textId="77777777" w:rsidR="00632485" w:rsidRPr="00155C1B" w:rsidRDefault="00632485" w:rsidP="00B311AF">
            <w:pPr>
              <w:spacing w:after="0" w:line="276" w:lineRule="auto"/>
              <w:rPr>
                <w:rFonts w:ascii="Times New Roman" w:hAnsi="Times New Roman" w:cs="Times New Roman"/>
                <w:sz w:val="24"/>
                <w:szCs w:val="24"/>
              </w:rPr>
            </w:pPr>
          </w:p>
        </w:tc>
      </w:tr>
      <w:tr w:rsidR="00A33030" w:rsidRPr="00155C1B" w14:paraId="40F770FC"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1B9384" w14:textId="77777777" w:rsidR="00A33030" w:rsidRPr="00155C1B" w:rsidRDefault="009424B9" w:rsidP="00607404">
            <w:pPr>
              <w:pStyle w:val="ListParagraph"/>
              <w:numPr>
                <w:ilvl w:val="0"/>
                <w:numId w:val="18"/>
              </w:numPr>
              <w:rPr>
                <w:rFonts w:ascii="Times New Roman" w:hAnsi="Times New Roman" w:cs="Times New Roman"/>
                <w:sz w:val="24"/>
                <w:szCs w:val="24"/>
              </w:rPr>
            </w:pPr>
            <w:r w:rsidRPr="00155C1B">
              <w:rPr>
                <w:rFonts w:ascii="Times New Roman" w:hAnsi="Times New Roman" w:cs="Times New Roman"/>
                <w:sz w:val="24"/>
                <w:szCs w:val="24"/>
              </w:rPr>
              <w:t xml:space="preserve">Evaluate </w:t>
            </w:r>
            <w:r w:rsidR="0044043B" w:rsidRPr="00155C1B">
              <w:rPr>
                <w:rFonts w:ascii="Times New Roman" w:hAnsi="Times New Roman" w:cs="Times New Roman"/>
                <w:sz w:val="24"/>
                <w:szCs w:val="24"/>
              </w:rPr>
              <w:t>patients’</w:t>
            </w:r>
            <w:r w:rsidRPr="00155C1B">
              <w:rPr>
                <w:rFonts w:ascii="Times New Roman" w:hAnsi="Times New Roman" w:cs="Times New Roman"/>
                <w:sz w:val="24"/>
                <w:szCs w:val="24"/>
              </w:rPr>
              <w:t xml:space="preserve"> </w:t>
            </w:r>
            <w:r w:rsidR="00632485" w:rsidRPr="00155C1B">
              <w:rPr>
                <w:rFonts w:ascii="Times New Roman" w:hAnsi="Times New Roman" w:cs="Times New Roman"/>
                <w:sz w:val="24"/>
                <w:szCs w:val="24"/>
              </w:rPr>
              <w:t xml:space="preserve">response to nutritional </w:t>
            </w:r>
            <w:r w:rsidR="007C1E22" w:rsidRPr="00155C1B">
              <w:rPr>
                <w:rFonts w:ascii="Times New Roman" w:hAnsi="Times New Roman" w:cs="Times New Roman"/>
                <w:sz w:val="24"/>
                <w:szCs w:val="24"/>
              </w:rPr>
              <w:t>care</w:t>
            </w:r>
            <w:r w:rsidR="00837D39" w:rsidRPr="00155C1B">
              <w:rPr>
                <w:rFonts w:ascii="Times New Roman" w:hAnsi="Times New Roman" w:cs="Times New Roman"/>
                <w:sz w:val="24"/>
                <w:szCs w:val="24"/>
              </w:rPr>
              <w:t xml:space="preserve"> plan</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F6EA72" w14:textId="77777777" w:rsidR="00837D39" w:rsidRPr="00155C1B" w:rsidRDefault="007C1E22" w:rsidP="00607404">
            <w:pPr>
              <w:pStyle w:val="ListParagraph"/>
              <w:numPr>
                <w:ilvl w:val="1"/>
                <w:numId w:val="1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Client </w:t>
            </w:r>
            <w:r w:rsidR="0044043B" w:rsidRPr="00155C1B">
              <w:rPr>
                <w:rFonts w:ascii="Times New Roman" w:hAnsi="Times New Roman" w:cs="Times New Roman"/>
                <w:sz w:val="24"/>
                <w:szCs w:val="24"/>
              </w:rPr>
              <w:t xml:space="preserve">dietary </w:t>
            </w:r>
            <w:r w:rsidR="005B0AFB" w:rsidRPr="00155C1B">
              <w:rPr>
                <w:rFonts w:ascii="Times New Roman" w:hAnsi="Times New Roman" w:cs="Times New Roman"/>
                <w:sz w:val="24"/>
                <w:szCs w:val="24"/>
              </w:rPr>
              <w:t>compliance is</w:t>
            </w:r>
            <w:r w:rsidRPr="00155C1B">
              <w:rPr>
                <w:rFonts w:ascii="Times New Roman" w:hAnsi="Times New Roman" w:cs="Times New Roman"/>
                <w:sz w:val="24"/>
                <w:szCs w:val="24"/>
              </w:rPr>
              <w:t xml:space="preserve"> assessed as per work place procedure</w:t>
            </w:r>
          </w:p>
          <w:p w14:paraId="638CF9CB" w14:textId="77777777" w:rsidR="00837D39" w:rsidRPr="00155C1B" w:rsidRDefault="007C1E22" w:rsidP="00607404">
            <w:pPr>
              <w:pStyle w:val="ListParagraph"/>
              <w:numPr>
                <w:ilvl w:val="1"/>
                <w:numId w:val="18"/>
              </w:numPr>
              <w:spacing w:after="0"/>
              <w:rPr>
                <w:rFonts w:ascii="Times New Roman" w:hAnsi="Times New Roman" w:cs="Times New Roman"/>
                <w:sz w:val="24"/>
                <w:szCs w:val="24"/>
              </w:rPr>
            </w:pPr>
            <w:r w:rsidRPr="00155C1B">
              <w:rPr>
                <w:rFonts w:ascii="Times New Roman" w:hAnsi="Times New Roman" w:cs="Times New Roman"/>
                <w:sz w:val="24"/>
                <w:szCs w:val="24"/>
              </w:rPr>
              <w:t>Client knowledge on recommended diet is tested as per work place procedures</w:t>
            </w:r>
          </w:p>
          <w:p w14:paraId="3257CD8B" w14:textId="77777777" w:rsidR="009C35BB" w:rsidRPr="00155C1B" w:rsidRDefault="00837D39" w:rsidP="00607404">
            <w:pPr>
              <w:pStyle w:val="ListParagraph"/>
              <w:numPr>
                <w:ilvl w:val="1"/>
                <w:numId w:val="18"/>
              </w:numPr>
              <w:spacing w:after="0"/>
              <w:rPr>
                <w:rFonts w:ascii="Times New Roman" w:hAnsi="Times New Roman" w:cs="Times New Roman"/>
                <w:sz w:val="24"/>
                <w:szCs w:val="24"/>
              </w:rPr>
            </w:pPr>
            <w:r w:rsidRPr="00155C1B">
              <w:rPr>
                <w:rFonts w:ascii="Times New Roman" w:hAnsi="Times New Roman" w:cs="Times New Roman"/>
                <w:sz w:val="24"/>
                <w:szCs w:val="24"/>
              </w:rPr>
              <w:t>Counselling g</w:t>
            </w:r>
            <w:r w:rsidR="009C35BB" w:rsidRPr="00155C1B">
              <w:rPr>
                <w:rFonts w:ascii="Times New Roman" w:hAnsi="Times New Roman" w:cs="Times New Roman"/>
                <w:sz w:val="24"/>
                <w:szCs w:val="24"/>
              </w:rPr>
              <w:t>oals are monitored as per work place policy</w:t>
            </w:r>
          </w:p>
          <w:p w14:paraId="6D751D71" w14:textId="77777777" w:rsidR="00A33030" w:rsidRPr="00155C1B" w:rsidRDefault="00A33030" w:rsidP="00B311AF">
            <w:pPr>
              <w:spacing w:after="0" w:line="276" w:lineRule="auto"/>
              <w:rPr>
                <w:rFonts w:ascii="Times New Roman" w:hAnsi="Times New Roman" w:cs="Times New Roman"/>
                <w:sz w:val="24"/>
                <w:szCs w:val="24"/>
              </w:rPr>
            </w:pPr>
          </w:p>
        </w:tc>
      </w:tr>
      <w:tr w:rsidR="00A33030" w:rsidRPr="00155C1B" w14:paraId="77032DC6"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B653FA" w14:textId="77777777" w:rsidR="00A33030" w:rsidRPr="00155C1B" w:rsidRDefault="00632485" w:rsidP="00607404">
            <w:pPr>
              <w:pStyle w:val="ListParagraph"/>
              <w:numPr>
                <w:ilvl w:val="0"/>
                <w:numId w:val="18"/>
              </w:numPr>
              <w:rPr>
                <w:rFonts w:ascii="Times New Roman" w:hAnsi="Times New Roman" w:cs="Times New Roman"/>
                <w:sz w:val="24"/>
                <w:szCs w:val="24"/>
              </w:rPr>
            </w:pPr>
            <w:r w:rsidRPr="00155C1B">
              <w:rPr>
                <w:rFonts w:ascii="Times New Roman" w:hAnsi="Times New Roman" w:cs="Times New Roman"/>
                <w:sz w:val="24"/>
                <w:szCs w:val="24"/>
              </w:rPr>
              <w:t>Explore dietary modifications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C09542" w14:textId="77777777" w:rsidR="00837D39" w:rsidRPr="00155C1B" w:rsidRDefault="00440217" w:rsidP="00607404">
            <w:pPr>
              <w:pStyle w:val="ListParagraph"/>
              <w:numPr>
                <w:ilvl w:val="1"/>
                <w:numId w:val="18"/>
              </w:numPr>
              <w:spacing w:after="0"/>
              <w:rPr>
                <w:rFonts w:ascii="Times New Roman" w:hAnsi="Times New Roman" w:cs="Times New Roman"/>
                <w:sz w:val="24"/>
                <w:szCs w:val="24"/>
              </w:rPr>
            </w:pPr>
            <w:r w:rsidRPr="00155C1B">
              <w:rPr>
                <w:rFonts w:ascii="Times New Roman" w:hAnsi="Times New Roman" w:cs="Times New Roman"/>
                <w:sz w:val="24"/>
                <w:szCs w:val="24"/>
              </w:rPr>
              <w:t>Critical nutrition actions are observed as per work place procedures</w:t>
            </w:r>
          </w:p>
          <w:p w14:paraId="372ACD22" w14:textId="77777777" w:rsidR="00837D39" w:rsidRPr="00155C1B" w:rsidRDefault="00440217" w:rsidP="00607404">
            <w:pPr>
              <w:pStyle w:val="ListParagraph"/>
              <w:numPr>
                <w:ilvl w:val="1"/>
                <w:numId w:val="18"/>
              </w:numPr>
              <w:spacing w:after="0"/>
              <w:rPr>
                <w:rFonts w:ascii="Times New Roman" w:hAnsi="Times New Roman" w:cs="Times New Roman"/>
                <w:sz w:val="24"/>
                <w:szCs w:val="24"/>
              </w:rPr>
            </w:pPr>
            <w:r w:rsidRPr="00155C1B">
              <w:rPr>
                <w:rFonts w:ascii="Times New Roman" w:hAnsi="Times New Roman" w:cs="Times New Roman"/>
                <w:sz w:val="24"/>
                <w:szCs w:val="24"/>
              </w:rPr>
              <w:t>Diet recommendation are given as per work place procedures</w:t>
            </w:r>
          </w:p>
          <w:p w14:paraId="000C681F" w14:textId="77777777" w:rsidR="00440217" w:rsidRPr="00155C1B" w:rsidRDefault="00440217" w:rsidP="00607404">
            <w:pPr>
              <w:pStyle w:val="ListParagraph"/>
              <w:numPr>
                <w:ilvl w:val="1"/>
                <w:numId w:val="18"/>
              </w:numPr>
              <w:spacing w:after="0"/>
              <w:rPr>
                <w:rFonts w:ascii="Times New Roman" w:hAnsi="Times New Roman" w:cs="Times New Roman"/>
                <w:sz w:val="24"/>
                <w:szCs w:val="24"/>
              </w:rPr>
            </w:pPr>
            <w:r w:rsidRPr="00155C1B">
              <w:rPr>
                <w:rFonts w:ascii="Times New Roman" w:hAnsi="Times New Roman" w:cs="Times New Roman"/>
                <w:sz w:val="24"/>
                <w:szCs w:val="24"/>
              </w:rPr>
              <w:t>Result of nutrition assessment are interpreted as per work place policy</w:t>
            </w:r>
          </w:p>
        </w:tc>
      </w:tr>
      <w:tr w:rsidR="00AF141B" w:rsidRPr="00155C1B" w14:paraId="5FA13179"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FFEDD4" w14:textId="77777777" w:rsidR="00AF141B" w:rsidRPr="00155C1B" w:rsidRDefault="00AF141B" w:rsidP="00607404">
            <w:pPr>
              <w:pStyle w:val="ListParagraph"/>
              <w:numPr>
                <w:ilvl w:val="0"/>
                <w:numId w:val="18"/>
              </w:numPr>
              <w:rPr>
                <w:rFonts w:ascii="Times New Roman" w:hAnsi="Times New Roman" w:cs="Times New Roman"/>
                <w:sz w:val="24"/>
                <w:szCs w:val="24"/>
              </w:rPr>
            </w:pPr>
            <w:r w:rsidRPr="00155C1B">
              <w:rPr>
                <w:rFonts w:ascii="Times New Roman" w:hAnsi="Times New Roman" w:cs="Times New Roman"/>
                <w:sz w:val="24"/>
                <w:szCs w:val="24"/>
              </w:rPr>
              <w:t>Support the client with acceptance of nutrition care plan</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53D108" w14:textId="77777777" w:rsidR="00AF141B" w:rsidRPr="00155C1B" w:rsidRDefault="00AF141B" w:rsidP="00607404">
            <w:pPr>
              <w:pStyle w:val="ListParagraph"/>
              <w:numPr>
                <w:ilvl w:val="1"/>
                <w:numId w:val="1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 </w:t>
            </w:r>
            <w:r w:rsidRPr="00155C1B">
              <w:rPr>
                <w:rFonts w:ascii="Times New Roman" w:eastAsia="Times New Roman" w:hAnsi="Times New Roman" w:cs="Times New Roman"/>
                <w:iCs/>
                <w:sz w:val="24"/>
                <w:szCs w:val="24"/>
              </w:rPr>
              <w:t>acceptability</w:t>
            </w:r>
            <w:r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iCs/>
                <w:sz w:val="24"/>
                <w:szCs w:val="24"/>
              </w:rPr>
              <w:t>tolerance and consumption of meals</w:t>
            </w:r>
            <w:r w:rsidRPr="00155C1B">
              <w:rPr>
                <w:rFonts w:ascii="Times New Roman" w:eastAsia="Times New Roman" w:hAnsi="Times New Roman" w:cs="Times New Roman"/>
                <w:sz w:val="24"/>
                <w:szCs w:val="24"/>
              </w:rPr>
              <w:t xml:space="preserve"> by the client are </w:t>
            </w:r>
            <w:r w:rsidR="00164F27" w:rsidRPr="00155C1B">
              <w:rPr>
                <w:rFonts w:ascii="Times New Roman" w:eastAsia="Times New Roman" w:hAnsi="Times New Roman" w:cs="Times New Roman"/>
                <w:sz w:val="24"/>
                <w:szCs w:val="24"/>
              </w:rPr>
              <w:t>reported to</w:t>
            </w:r>
            <w:r w:rsidRPr="00155C1B">
              <w:rPr>
                <w:rFonts w:ascii="Times New Roman" w:eastAsia="Times New Roman" w:hAnsi="Times New Roman" w:cs="Times New Roman"/>
                <w:sz w:val="24"/>
                <w:szCs w:val="24"/>
              </w:rPr>
              <w:t xml:space="preserve"> the dietitian or relevant health professional</w:t>
            </w:r>
          </w:p>
          <w:p w14:paraId="3286F2C7" w14:textId="77777777" w:rsidR="00AF141B" w:rsidRPr="00155C1B" w:rsidRDefault="00164F27" w:rsidP="00607404">
            <w:pPr>
              <w:pStyle w:val="ListParagraph"/>
              <w:numPr>
                <w:ilvl w:val="1"/>
                <w:numId w:val="1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iCs/>
                <w:sz w:val="24"/>
                <w:szCs w:val="24"/>
              </w:rPr>
              <w:t xml:space="preserve">Problems </w:t>
            </w:r>
            <w:r w:rsidR="00AF141B" w:rsidRPr="00155C1B">
              <w:rPr>
                <w:rFonts w:ascii="Times New Roman" w:eastAsia="Times New Roman" w:hAnsi="Times New Roman" w:cs="Times New Roman"/>
                <w:iCs/>
                <w:sz w:val="24"/>
                <w:szCs w:val="24"/>
              </w:rPr>
              <w:t>which may lead to poor acceptance and</w:t>
            </w:r>
            <w:r w:rsidR="00AF141B" w:rsidRPr="00155C1B">
              <w:rPr>
                <w:rFonts w:ascii="Times New Roman" w:eastAsia="Times New Roman" w:hAnsi="Times New Roman" w:cs="Times New Roman"/>
                <w:sz w:val="24"/>
                <w:szCs w:val="24"/>
              </w:rPr>
              <w:t>/</w:t>
            </w:r>
            <w:r w:rsidR="00AF141B" w:rsidRPr="00155C1B">
              <w:rPr>
                <w:rFonts w:ascii="Times New Roman" w:eastAsia="Times New Roman" w:hAnsi="Times New Roman" w:cs="Times New Roman"/>
                <w:iCs/>
                <w:sz w:val="24"/>
                <w:szCs w:val="24"/>
              </w:rPr>
              <w:t>or tolerance</w:t>
            </w:r>
            <w:r w:rsidR="00AF141B" w:rsidRPr="00155C1B">
              <w:rPr>
                <w:rFonts w:ascii="Times New Roman" w:eastAsia="Times New Roman" w:hAnsi="Times New Roman" w:cs="Times New Roman"/>
                <w:sz w:val="24"/>
                <w:szCs w:val="24"/>
              </w:rPr>
              <w:t xml:space="preserve"> of the nutrition care plan by client are reported to the dietitian </w:t>
            </w:r>
          </w:p>
          <w:p w14:paraId="7E1C9215" w14:textId="77777777" w:rsidR="00AF141B" w:rsidRPr="00155C1B" w:rsidRDefault="00AF141B" w:rsidP="00607404">
            <w:pPr>
              <w:pStyle w:val="ListParagraph"/>
              <w:numPr>
                <w:ilvl w:val="1"/>
                <w:numId w:val="18"/>
              </w:numPr>
              <w:spacing w:before="100" w:beforeAutospacing="1" w:after="100" w:afterAutospacing="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lastRenderedPageBreak/>
              <w:t xml:space="preserve">Information regarding nutrition care </w:t>
            </w:r>
            <w:r w:rsidR="0044043B" w:rsidRPr="00155C1B">
              <w:rPr>
                <w:rFonts w:ascii="Times New Roman" w:eastAsia="Times New Roman" w:hAnsi="Times New Roman" w:cs="Times New Roman"/>
                <w:sz w:val="24"/>
                <w:szCs w:val="24"/>
              </w:rPr>
              <w:t>plan is</w:t>
            </w:r>
            <w:r w:rsidRPr="00155C1B">
              <w:rPr>
                <w:rFonts w:ascii="Times New Roman" w:eastAsia="Times New Roman" w:hAnsi="Times New Roman" w:cs="Times New Roman"/>
                <w:sz w:val="24"/>
                <w:szCs w:val="24"/>
              </w:rPr>
              <w:t xml:space="preserve"> provided to client when appropriate and as directed by dietitian or relevant health professional</w:t>
            </w:r>
          </w:p>
          <w:p w14:paraId="291D2F02" w14:textId="77777777" w:rsidR="00AF141B" w:rsidRPr="00155C1B" w:rsidRDefault="00AF141B" w:rsidP="00607404">
            <w:pPr>
              <w:pStyle w:val="ListParagraph"/>
              <w:numPr>
                <w:ilvl w:val="1"/>
                <w:numId w:val="18"/>
              </w:numPr>
              <w:spacing w:after="0"/>
              <w:rPr>
                <w:rFonts w:ascii="Times New Roman" w:hAnsi="Times New Roman" w:cs="Times New Roman"/>
                <w:sz w:val="24"/>
                <w:szCs w:val="24"/>
              </w:rPr>
            </w:pPr>
            <w:r w:rsidRPr="00155C1B">
              <w:rPr>
                <w:rFonts w:ascii="Times New Roman" w:eastAsia="Times New Roman" w:hAnsi="Times New Roman" w:cs="Times New Roman"/>
                <w:sz w:val="24"/>
                <w:szCs w:val="24"/>
              </w:rPr>
              <w:t xml:space="preserve">Feedback about changes to food preferences and nutrition </w:t>
            </w:r>
            <w:r w:rsidR="0044043B" w:rsidRPr="00155C1B">
              <w:rPr>
                <w:rFonts w:ascii="Times New Roman" w:eastAsia="Times New Roman" w:hAnsi="Times New Roman" w:cs="Times New Roman"/>
                <w:sz w:val="24"/>
                <w:szCs w:val="24"/>
              </w:rPr>
              <w:t>care are</w:t>
            </w:r>
            <w:r w:rsidRPr="00155C1B">
              <w:rPr>
                <w:rFonts w:ascii="Times New Roman" w:eastAsia="Times New Roman" w:hAnsi="Times New Roman" w:cs="Times New Roman"/>
                <w:sz w:val="24"/>
                <w:szCs w:val="24"/>
              </w:rPr>
              <w:t xml:space="preserve"> provided to catering/food services and to dietitians</w:t>
            </w:r>
          </w:p>
        </w:tc>
      </w:tr>
      <w:bookmarkEnd w:id="73"/>
    </w:tbl>
    <w:p w14:paraId="35652088" w14:textId="77777777" w:rsidR="00A33030" w:rsidRPr="00155C1B" w:rsidRDefault="00A33030" w:rsidP="00B311AF">
      <w:pPr>
        <w:spacing w:after="0" w:line="276" w:lineRule="auto"/>
        <w:rPr>
          <w:rFonts w:ascii="Times New Roman" w:eastAsia="Times New Roman" w:hAnsi="Times New Roman" w:cs="Times New Roman"/>
          <w:b/>
          <w:sz w:val="24"/>
          <w:szCs w:val="24"/>
        </w:rPr>
      </w:pPr>
    </w:p>
    <w:p w14:paraId="57E2C939"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324E8259"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8EB66BA" w14:textId="77777777" w:rsidR="00E17831" w:rsidRPr="00155C1B" w:rsidRDefault="00E17831" w:rsidP="00B311AF">
      <w:pPr>
        <w:spacing w:after="0" w:line="276" w:lineRule="auto"/>
        <w:rPr>
          <w:rFonts w:ascii="Times New Roman" w:eastAsia="Times New Roman" w:hAnsi="Times New Roman" w:cs="Times New Roman"/>
          <w:sz w:val="24"/>
          <w:szCs w:val="24"/>
        </w:rPr>
      </w:pPr>
    </w:p>
    <w:p w14:paraId="49D0B19B" w14:textId="77777777" w:rsidR="00E17831" w:rsidRPr="00155C1B" w:rsidRDefault="00E17831"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73"/>
        <w:gridCol w:w="5849"/>
      </w:tblGrid>
      <w:tr w:rsidR="00E17831" w:rsidRPr="00155C1B" w14:paraId="6AD6FDA5" w14:textId="77777777" w:rsidTr="00A52B5B">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3A5E73" w14:textId="77777777" w:rsidR="00E17831" w:rsidRPr="00155C1B" w:rsidRDefault="00E1783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464521" w14:textId="77777777" w:rsidR="00E17831" w:rsidRPr="00155C1B" w:rsidRDefault="00E1783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 xml:space="preserve">Range </w:t>
            </w:r>
          </w:p>
        </w:tc>
      </w:tr>
      <w:tr w:rsidR="00E17831" w:rsidRPr="00155C1B" w14:paraId="4A6C7062" w14:textId="77777777" w:rsidTr="00A52B5B">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CD8A0B" w14:textId="77777777" w:rsidR="00E17831" w:rsidRPr="00155C1B" w:rsidRDefault="003E7B73" w:rsidP="00607404">
            <w:pPr>
              <w:pStyle w:val="ListParagraph"/>
              <w:numPr>
                <w:ilvl w:val="0"/>
                <w:numId w:val="24"/>
              </w:numPr>
              <w:rPr>
                <w:rFonts w:ascii="Times New Roman" w:eastAsiaTheme="minorEastAsia" w:hAnsi="Times New Roman" w:cs="Times New Roman"/>
                <w:sz w:val="24"/>
                <w:szCs w:val="24"/>
              </w:rPr>
            </w:pPr>
            <w:r w:rsidRPr="00155C1B">
              <w:rPr>
                <w:rFonts w:ascii="Times New Roman" w:hAnsi="Times New Roman" w:cs="Times New Roman"/>
                <w:sz w:val="24"/>
                <w:szCs w:val="24"/>
              </w:rPr>
              <w:t>Counselling techniques</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359F6F" w14:textId="77777777" w:rsidR="00164F27" w:rsidRPr="00155C1B" w:rsidRDefault="003E7B73" w:rsidP="00607404">
            <w:pPr>
              <w:pStyle w:val="ListParagraph"/>
              <w:numPr>
                <w:ilvl w:val="1"/>
                <w:numId w:val="291"/>
              </w:numPr>
              <w:spacing w:after="0"/>
              <w:rPr>
                <w:rFonts w:ascii="Times New Roman" w:hAnsi="Times New Roman" w:cs="Times New Roman"/>
                <w:sz w:val="24"/>
                <w:szCs w:val="24"/>
              </w:rPr>
            </w:pPr>
            <w:r w:rsidRPr="00155C1B">
              <w:rPr>
                <w:rFonts w:ascii="Times New Roman" w:hAnsi="Times New Roman" w:cs="Times New Roman"/>
                <w:sz w:val="24"/>
                <w:szCs w:val="24"/>
              </w:rPr>
              <w:t>Family therapy</w:t>
            </w:r>
          </w:p>
          <w:p w14:paraId="6032648D" w14:textId="77777777" w:rsidR="00164F27" w:rsidRPr="00155C1B" w:rsidRDefault="003E7B73" w:rsidP="00607404">
            <w:pPr>
              <w:pStyle w:val="ListParagraph"/>
              <w:numPr>
                <w:ilvl w:val="1"/>
                <w:numId w:val="291"/>
              </w:numPr>
              <w:spacing w:after="0"/>
              <w:rPr>
                <w:rFonts w:ascii="Times New Roman" w:hAnsi="Times New Roman" w:cs="Times New Roman"/>
                <w:sz w:val="24"/>
                <w:szCs w:val="24"/>
              </w:rPr>
            </w:pPr>
            <w:r w:rsidRPr="00155C1B">
              <w:rPr>
                <w:rFonts w:ascii="Times New Roman" w:hAnsi="Times New Roman" w:cs="Times New Roman"/>
                <w:sz w:val="24"/>
                <w:szCs w:val="24"/>
              </w:rPr>
              <w:t>Cognitive distortion</w:t>
            </w:r>
          </w:p>
          <w:p w14:paraId="08485F8D" w14:textId="77777777" w:rsidR="00164F27" w:rsidRPr="00155C1B" w:rsidRDefault="003E7B73" w:rsidP="00607404">
            <w:pPr>
              <w:pStyle w:val="ListParagraph"/>
              <w:numPr>
                <w:ilvl w:val="1"/>
                <w:numId w:val="291"/>
              </w:numPr>
              <w:spacing w:after="0"/>
              <w:rPr>
                <w:rFonts w:ascii="Times New Roman" w:hAnsi="Times New Roman" w:cs="Times New Roman"/>
                <w:sz w:val="24"/>
                <w:szCs w:val="24"/>
              </w:rPr>
            </w:pPr>
            <w:r w:rsidRPr="00155C1B">
              <w:rPr>
                <w:rFonts w:ascii="Times New Roman" w:hAnsi="Times New Roman" w:cs="Times New Roman"/>
                <w:sz w:val="24"/>
                <w:szCs w:val="24"/>
              </w:rPr>
              <w:t xml:space="preserve">Cognitive </w:t>
            </w:r>
            <w:r w:rsidR="006B3843" w:rsidRPr="00155C1B">
              <w:rPr>
                <w:rFonts w:ascii="Times New Roman" w:hAnsi="Times New Roman" w:cs="Times New Roman"/>
                <w:sz w:val="24"/>
                <w:szCs w:val="24"/>
              </w:rPr>
              <w:t>behavioral therapy</w:t>
            </w:r>
          </w:p>
          <w:p w14:paraId="5B864E08" w14:textId="77777777" w:rsidR="006B3843" w:rsidRPr="00155C1B" w:rsidRDefault="006B3843" w:rsidP="00607404">
            <w:pPr>
              <w:pStyle w:val="ListParagraph"/>
              <w:numPr>
                <w:ilvl w:val="1"/>
                <w:numId w:val="291"/>
              </w:numPr>
              <w:spacing w:after="0"/>
              <w:rPr>
                <w:rFonts w:ascii="Times New Roman" w:hAnsi="Times New Roman" w:cs="Times New Roman"/>
                <w:sz w:val="24"/>
                <w:szCs w:val="24"/>
              </w:rPr>
            </w:pPr>
            <w:r w:rsidRPr="00155C1B">
              <w:rPr>
                <w:rFonts w:ascii="Times New Roman" w:hAnsi="Times New Roman" w:cs="Times New Roman"/>
                <w:sz w:val="24"/>
                <w:szCs w:val="24"/>
              </w:rPr>
              <w:t>Communication skill</w:t>
            </w:r>
          </w:p>
        </w:tc>
      </w:tr>
      <w:tr w:rsidR="00E17831" w:rsidRPr="00155C1B" w14:paraId="271E663C" w14:textId="77777777" w:rsidTr="00A52B5B">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203386" w14:textId="77777777" w:rsidR="00E17831" w:rsidRPr="00155C1B" w:rsidRDefault="00E17831" w:rsidP="00B311AF">
            <w:pPr>
              <w:spacing w:after="0" w:line="276" w:lineRule="auto"/>
              <w:contextualSpacing/>
              <w:rPr>
                <w:rFonts w:ascii="Times New Roman" w:eastAsia="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655FF1" w14:textId="77777777" w:rsidR="00E17831" w:rsidRPr="00155C1B" w:rsidRDefault="00E17831" w:rsidP="00B311AF">
            <w:pPr>
              <w:spacing w:after="200" w:line="276" w:lineRule="auto"/>
              <w:ind w:left="540"/>
              <w:contextualSpacing/>
              <w:rPr>
                <w:rFonts w:ascii="Times New Roman" w:hAnsi="Times New Roman" w:cs="Times New Roman"/>
                <w:sz w:val="24"/>
                <w:szCs w:val="24"/>
              </w:rPr>
            </w:pPr>
          </w:p>
        </w:tc>
      </w:tr>
    </w:tbl>
    <w:p w14:paraId="5444E2CA" w14:textId="77777777" w:rsidR="00E17831" w:rsidRPr="00155C1B" w:rsidRDefault="00E17831" w:rsidP="00B311AF">
      <w:pPr>
        <w:spacing w:after="0" w:line="276" w:lineRule="auto"/>
        <w:rPr>
          <w:rFonts w:ascii="Times New Roman" w:eastAsia="Times New Roman" w:hAnsi="Times New Roman" w:cs="Times New Roman"/>
          <w:b/>
          <w:sz w:val="24"/>
          <w:szCs w:val="24"/>
        </w:rPr>
      </w:pPr>
    </w:p>
    <w:p w14:paraId="71BD34CC"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029F7903"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3AF22827"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76FB459F" w14:textId="77777777" w:rsidR="00E17831" w:rsidRPr="00155C1B" w:rsidRDefault="006B3843" w:rsidP="00607404">
      <w:pPr>
        <w:pStyle w:val="ListParagraph"/>
        <w:numPr>
          <w:ilvl w:val="0"/>
          <w:numId w:val="2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Etiology</w:t>
      </w:r>
    </w:p>
    <w:p w14:paraId="20AAD35C" w14:textId="77777777" w:rsidR="006B3843" w:rsidRPr="00155C1B" w:rsidRDefault="006B3843" w:rsidP="00607404">
      <w:pPr>
        <w:pStyle w:val="ListParagraph"/>
        <w:numPr>
          <w:ilvl w:val="0"/>
          <w:numId w:val="2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547B27CB" w14:textId="77777777" w:rsidR="00E17831" w:rsidRPr="00155C1B" w:rsidRDefault="006B3843" w:rsidP="00607404">
      <w:pPr>
        <w:pStyle w:val="ListParagraph"/>
        <w:numPr>
          <w:ilvl w:val="0"/>
          <w:numId w:val="2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Macro and micro nutrients</w:t>
      </w:r>
    </w:p>
    <w:p w14:paraId="13B27981" w14:textId="77777777" w:rsidR="00E17831" w:rsidRPr="00155C1B" w:rsidRDefault="006B3843" w:rsidP="00607404">
      <w:pPr>
        <w:pStyle w:val="ListParagraph"/>
        <w:numPr>
          <w:ilvl w:val="0"/>
          <w:numId w:val="2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Nutrition and disease</w:t>
      </w:r>
    </w:p>
    <w:p w14:paraId="40EC0CC6"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3AB2E9A3"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7CB9E6A8"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02D2B013"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67B971E3"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5052F904"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1A280059"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0BA20D68"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62E915A9"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22F0EE28" w14:textId="77777777" w:rsidR="00E17831" w:rsidRPr="00155C1B" w:rsidRDefault="00E1783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0FED2E61" w14:textId="77777777" w:rsidR="00E17831" w:rsidRPr="00155C1B" w:rsidRDefault="00E1783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EVIDENCE GUIDE</w:t>
      </w:r>
    </w:p>
    <w:p w14:paraId="1918FB69"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lastRenderedPageBreak/>
        <w:t>This provides advice on assessment and must be read in conjunction with the performance criteria, required skills and knowledge and range.</w:t>
      </w:r>
    </w:p>
    <w:p w14:paraId="6E719926" w14:textId="77777777" w:rsidR="00E17831" w:rsidRPr="00155C1B" w:rsidRDefault="00E17831"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8"/>
        <w:gridCol w:w="5794"/>
      </w:tblGrid>
      <w:tr w:rsidR="00E17831" w:rsidRPr="00155C1B" w14:paraId="6EA4E3C4"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0D34E1" w14:textId="77777777" w:rsidR="00E17831" w:rsidRPr="00155C1B" w:rsidRDefault="00E17831" w:rsidP="00607404">
            <w:pPr>
              <w:numPr>
                <w:ilvl w:val="0"/>
                <w:numId w:val="107"/>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B248C4"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029E8DC7"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Demonstrates;</w:t>
            </w:r>
          </w:p>
          <w:p w14:paraId="17B1C777" w14:textId="77777777" w:rsidR="00164F27" w:rsidRPr="00155C1B" w:rsidRDefault="00164F27" w:rsidP="00607404">
            <w:pPr>
              <w:numPr>
                <w:ilvl w:val="0"/>
                <w:numId w:val="292"/>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w:t>
            </w:r>
            <w:r w:rsidR="005B0AFB" w:rsidRPr="00155C1B">
              <w:rPr>
                <w:rFonts w:ascii="Times New Roman" w:eastAsiaTheme="minorEastAsia" w:hAnsi="Times New Roman" w:cs="Times New Roman"/>
                <w:sz w:val="24"/>
                <w:szCs w:val="24"/>
              </w:rPr>
              <w:t>asses’</w:t>
            </w:r>
            <w:r w:rsidRPr="00155C1B">
              <w:rPr>
                <w:rFonts w:ascii="Times New Roman" w:eastAsiaTheme="minorEastAsia" w:hAnsi="Times New Roman" w:cs="Times New Roman"/>
                <w:sz w:val="24"/>
                <w:szCs w:val="24"/>
              </w:rPr>
              <w:t xml:space="preserve"> concepts of counselling</w:t>
            </w:r>
          </w:p>
          <w:p w14:paraId="1A3DCE3E" w14:textId="77777777" w:rsidR="00164F27" w:rsidRPr="00155C1B" w:rsidRDefault="00164F27" w:rsidP="00607404">
            <w:pPr>
              <w:numPr>
                <w:ilvl w:val="0"/>
                <w:numId w:val="292"/>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evaluate patients’ response to nutritional care plan</w:t>
            </w:r>
          </w:p>
          <w:p w14:paraId="501DD8DE" w14:textId="77777777" w:rsidR="00164F27" w:rsidRPr="00155C1B" w:rsidRDefault="00164F27" w:rsidP="00607404">
            <w:pPr>
              <w:numPr>
                <w:ilvl w:val="0"/>
                <w:numId w:val="292"/>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explore dietary modifications</w:t>
            </w:r>
          </w:p>
          <w:p w14:paraId="2415AD45" w14:textId="77777777" w:rsidR="00E17831" w:rsidRPr="00155C1B" w:rsidRDefault="00164F27" w:rsidP="00607404">
            <w:pPr>
              <w:numPr>
                <w:ilvl w:val="0"/>
                <w:numId w:val="292"/>
              </w:numPr>
              <w:spacing w:after="0" w:line="276" w:lineRule="auto"/>
              <w:ind w:left="67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support the client with acceptance of nutrition care plan</w:t>
            </w:r>
          </w:p>
        </w:tc>
      </w:tr>
      <w:tr w:rsidR="00E17831" w:rsidRPr="00155C1B" w14:paraId="0D87F02E"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C2BCC8" w14:textId="77777777" w:rsidR="00E17831" w:rsidRPr="00155C1B" w:rsidRDefault="00E17831" w:rsidP="00607404">
            <w:pPr>
              <w:numPr>
                <w:ilvl w:val="0"/>
                <w:numId w:val="107"/>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111C2"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6AA315CB" w14:textId="547AE8C6" w:rsidR="00E17831" w:rsidRPr="00155C1B" w:rsidRDefault="00F61746" w:rsidP="00607404">
            <w:pPr>
              <w:numPr>
                <w:ilvl w:val="1"/>
                <w:numId w:val="107"/>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Nutrition books </w:t>
            </w:r>
          </w:p>
        </w:tc>
      </w:tr>
      <w:tr w:rsidR="00E17831" w:rsidRPr="00155C1B" w14:paraId="4287502A"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15C99D" w14:textId="77777777" w:rsidR="00E17831" w:rsidRPr="00155C1B" w:rsidRDefault="00E17831" w:rsidP="00607404">
            <w:pPr>
              <w:numPr>
                <w:ilvl w:val="0"/>
                <w:numId w:val="107"/>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E448A6"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01C4067D" w14:textId="77777777" w:rsidR="00E17831" w:rsidRPr="00155C1B" w:rsidRDefault="00E17831" w:rsidP="00607404">
            <w:pPr>
              <w:numPr>
                <w:ilvl w:val="1"/>
                <w:numId w:val="107"/>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58399864" w14:textId="77777777" w:rsidR="00E17831" w:rsidRPr="00155C1B" w:rsidRDefault="00E17831" w:rsidP="00607404">
            <w:pPr>
              <w:numPr>
                <w:ilvl w:val="1"/>
                <w:numId w:val="107"/>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349809E6" w14:textId="77777777" w:rsidR="00E17831" w:rsidRPr="00155C1B" w:rsidRDefault="00E17831" w:rsidP="00607404">
            <w:pPr>
              <w:numPr>
                <w:ilvl w:val="1"/>
                <w:numId w:val="107"/>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47C097AB" w14:textId="77777777" w:rsidR="00E17831" w:rsidRPr="00155C1B" w:rsidRDefault="00E17831" w:rsidP="00607404">
            <w:pPr>
              <w:numPr>
                <w:ilvl w:val="1"/>
                <w:numId w:val="107"/>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E17831" w:rsidRPr="00155C1B" w14:paraId="2F56D495"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1B3B51" w14:textId="77777777" w:rsidR="00E17831" w:rsidRPr="00155C1B" w:rsidRDefault="00E17831" w:rsidP="00607404">
            <w:pPr>
              <w:numPr>
                <w:ilvl w:val="0"/>
                <w:numId w:val="107"/>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BF6706" w14:textId="77777777" w:rsidR="00E17831" w:rsidRPr="00155C1B" w:rsidRDefault="00E1783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18E0076E" w14:textId="77777777" w:rsidR="00E17831" w:rsidRPr="00155C1B" w:rsidRDefault="00E17831" w:rsidP="00607404">
            <w:pPr>
              <w:numPr>
                <w:ilvl w:val="0"/>
                <w:numId w:val="249"/>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6589CDEB" w14:textId="77777777" w:rsidR="00E17831" w:rsidRPr="00155C1B" w:rsidRDefault="00E17831" w:rsidP="00607404">
            <w:pPr>
              <w:numPr>
                <w:ilvl w:val="0"/>
                <w:numId w:val="249"/>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72AD8ABB" w14:textId="77777777" w:rsidR="00E17831" w:rsidRPr="00155C1B" w:rsidRDefault="00E17831" w:rsidP="00607404">
            <w:pPr>
              <w:numPr>
                <w:ilvl w:val="0"/>
                <w:numId w:val="249"/>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06B02A63" w14:textId="77777777" w:rsidR="00E17831" w:rsidRPr="00155C1B" w:rsidRDefault="00E17831" w:rsidP="00607404">
            <w:pPr>
              <w:pStyle w:val="ListParagraph"/>
              <w:numPr>
                <w:ilvl w:val="0"/>
                <w:numId w:val="249"/>
              </w:numPr>
              <w:spacing w:after="0"/>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E17831" w:rsidRPr="00155C1B" w14:paraId="1E50B58C"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262FF2" w14:textId="77777777" w:rsidR="00E17831" w:rsidRPr="00155C1B" w:rsidRDefault="00E17831" w:rsidP="00607404">
            <w:pPr>
              <w:numPr>
                <w:ilvl w:val="0"/>
                <w:numId w:val="107"/>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0A2C42" w14:textId="77777777" w:rsidR="00E17831" w:rsidRPr="00155C1B" w:rsidRDefault="00E1783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19517FF9" w14:textId="77777777" w:rsidR="00A6680E" w:rsidRPr="00155C1B" w:rsidRDefault="00A6680E" w:rsidP="00B311AF">
      <w:pPr>
        <w:spacing w:after="200" w:line="276" w:lineRule="auto"/>
        <w:rPr>
          <w:rFonts w:ascii="Times New Roman" w:eastAsia="Times New Roman" w:hAnsi="Times New Roman" w:cs="Times New Roman"/>
          <w:sz w:val="24"/>
          <w:szCs w:val="24"/>
        </w:rPr>
      </w:pPr>
    </w:p>
    <w:p w14:paraId="66A72B34" w14:textId="77777777" w:rsidR="00837D39" w:rsidRPr="00155C1B" w:rsidRDefault="00A6680E" w:rsidP="00B311AF">
      <w:pPr>
        <w:pStyle w:val="Heading1"/>
        <w:rPr>
          <w:rFonts w:cs="Times New Roman"/>
          <w:sz w:val="24"/>
          <w:szCs w:val="24"/>
        </w:rPr>
      </w:pPr>
      <w:r w:rsidRPr="00155C1B">
        <w:rPr>
          <w:rFonts w:cs="Times New Roman"/>
          <w:sz w:val="24"/>
          <w:szCs w:val="24"/>
        </w:rPr>
        <w:br w:type="page"/>
      </w:r>
      <w:bookmarkStart w:id="74" w:name="_Toc66803653"/>
      <w:r w:rsidR="00837D39" w:rsidRPr="00155C1B">
        <w:rPr>
          <w:rFonts w:cs="Times New Roman"/>
          <w:sz w:val="24"/>
          <w:szCs w:val="24"/>
        </w:rPr>
        <w:lastRenderedPageBreak/>
        <w:t>PROVIDE DIET THERAPY</w:t>
      </w:r>
      <w:r w:rsidR="00BB0F51" w:rsidRPr="00155C1B">
        <w:rPr>
          <w:rFonts w:cs="Times New Roman"/>
          <w:sz w:val="24"/>
          <w:szCs w:val="24"/>
        </w:rPr>
        <w:t xml:space="preserve"> I</w:t>
      </w:r>
      <w:bookmarkEnd w:id="74"/>
    </w:p>
    <w:p w14:paraId="36314920" w14:textId="77777777" w:rsidR="00837D39" w:rsidRPr="00155C1B" w:rsidRDefault="00837D39" w:rsidP="00B311AF">
      <w:pPr>
        <w:spacing w:after="0" w:line="276" w:lineRule="auto"/>
        <w:jc w:val="right"/>
        <w:rPr>
          <w:rFonts w:ascii="Times New Roman" w:eastAsia="Times New Roman" w:hAnsi="Times New Roman" w:cs="Times New Roman"/>
          <w:b/>
          <w:sz w:val="24"/>
          <w:szCs w:val="24"/>
        </w:rPr>
      </w:pPr>
    </w:p>
    <w:p w14:paraId="1BCF254C"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00D82780" w:rsidRPr="00155C1B">
        <w:rPr>
          <w:rFonts w:ascii="Times New Roman" w:eastAsia="Times New Roman" w:hAnsi="Times New Roman" w:cs="Times New Roman"/>
          <w:b/>
          <w:sz w:val="24"/>
          <w:szCs w:val="24"/>
        </w:rPr>
        <w:t>:</w:t>
      </w:r>
      <w:r w:rsidR="00D82780" w:rsidRPr="00155C1B">
        <w:rPr>
          <w:rFonts w:ascii="Times New Roman" w:hAnsi="Times New Roman" w:cs="Times New Roman"/>
          <w:sz w:val="24"/>
          <w:szCs w:val="24"/>
        </w:rPr>
        <w:t xml:space="preserve"> MED/OS/NUD/CR/0</w:t>
      </w:r>
      <w:r w:rsidR="007D7C00" w:rsidRPr="00155C1B">
        <w:rPr>
          <w:rFonts w:ascii="Times New Roman" w:hAnsi="Times New Roman" w:cs="Times New Roman"/>
          <w:sz w:val="24"/>
          <w:szCs w:val="24"/>
        </w:rPr>
        <w:t>8</w:t>
      </w:r>
      <w:r w:rsidR="005444BA" w:rsidRPr="00155C1B">
        <w:rPr>
          <w:rFonts w:ascii="Times New Roman" w:hAnsi="Times New Roman" w:cs="Times New Roman"/>
          <w:sz w:val="24"/>
          <w:szCs w:val="24"/>
        </w:rPr>
        <w:t>/6/A</w:t>
      </w:r>
    </w:p>
    <w:p w14:paraId="74D691D3" w14:textId="77777777" w:rsidR="007D7C00" w:rsidRPr="00155C1B" w:rsidRDefault="007D7C00" w:rsidP="00B311AF">
      <w:pPr>
        <w:spacing w:after="0" w:line="276" w:lineRule="auto"/>
        <w:rPr>
          <w:rFonts w:ascii="Times New Roman" w:eastAsia="Times New Roman" w:hAnsi="Times New Roman" w:cs="Times New Roman"/>
          <w:b/>
          <w:sz w:val="24"/>
          <w:szCs w:val="24"/>
        </w:rPr>
      </w:pPr>
    </w:p>
    <w:p w14:paraId="66A534DA"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6AE969EE" w14:textId="77777777" w:rsidR="00F421DA" w:rsidRPr="00155C1B" w:rsidRDefault="00F421DA" w:rsidP="00F61746">
      <w:pPr>
        <w:spacing w:after="0" w:line="276" w:lineRule="auto"/>
        <w:jc w:val="both"/>
        <w:rPr>
          <w:rFonts w:ascii="Times New Roman" w:eastAsia="Calibri" w:hAnsi="Times New Roman" w:cs="Times New Roman"/>
          <w:sz w:val="24"/>
          <w:szCs w:val="24"/>
          <w:lang w:val="en-GB"/>
        </w:rPr>
      </w:pPr>
      <w:r w:rsidRPr="00155C1B">
        <w:rPr>
          <w:rFonts w:ascii="Times New Roman" w:eastAsia="Calibri" w:hAnsi="Times New Roman" w:cs="Times New Roman"/>
          <w:sz w:val="24"/>
          <w:szCs w:val="24"/>
          <w:lang w:val="en-ZA"/>
        </w:rPr>
        <w:t>This unit addresses the unit of competency:</w:t>
      </w:r>
      <w:r w:rsidRPr="00155C1B">
        <w:rPr>
          <w:rFonts w:ascii="Times New Roman" w:eastAsia="Calibri" w:hAnsi="Times New Roman" w:cs="Times New Roman"/>
          <w:sz w:val="24"/>
          <w:szCs w:val="24"/>
          <w:lang w:val="en-GB"/>
        </w:rPr>
        <w:t xml:space="preserve"> </w:t>
      </w:r>
      <w:r w:rsidR="007D7C00" w:rsidRPr="00155C1B">
        <w:rPr>
          <w:rFonts w:ascii="Times New Roman" w:eastAsia="Calibri" w:hAnsi="Times New Roman" w:cs="Times New Roman"/>
          <w:sz w:val="24"/>
          <w:szCs w:val="24"/>
          <w:lang w:val="en-GB"/>
        </w:rPr>
        <w:t>provide</w:t>
      </w:r>
      <w:r w:rsidRPr="00155C1B">
        <w:rPr>
          <w:rFonts w:ascii="Times New Roman" w:eastAsia="Calibri" w:hAnsi="Times New Roman" w:cs="Times New Roman"/>
          <w:sz w:val="24"/>
          <w:szCs w:val="24"/>
          <w:lang w:val="en-GB"/>
        </w:rPr>
        <w:t xml:space="preserve"> </w:t>
      </w:r>
      <w:r w:rsidRPr="00155C1B">
        <w:rPr>
          <w:rFonts w:ascii="Times New Roman" w:eastAsia="Times New Roman" w:hAnsi="Times New Roman" w:cs="Times New Roman"/>
          <w:sz w:val="24"/>
          <w:szCs w:val="24"/>
          <w:lang w:val="en-GB"/>
        </w:rPr>
        <w:t xml:space="preserve">diet therapy in diseases states involving GIT disorders; </w:t>
      </w:r>
      <w:r w:rsidR="007D7C00" w:rsidRPr="00155C1B">
        <w:rPr>
          <w:rFonts w:ascii="Times New Roman" w:eastAsia="Times New Roman" w:hAnsi="Times New Roman" w:cs="Times New Roman"/>
          <w:sz w:val="24"/>
          <w:szCs w:val="24"/>
          <w:lang w:val="en-GB"/>
        </w:rPr>
        <w:t>diarrhoea</w:t>
      </w:r>
      <w:r w:rsidRPr="00155C1B">
        <w:rPr>
          <w:rFonts w:ascii="Times New Roman" w:eastAsia="Times New Roman" w:hAnsi="Times New Roman" w:cs="Times New Roman"/>
          <w:sz w:val="24"/>
          <w:szCs w:val="24"/>
          <w:lang w:val="en-GB"/>
        </w:rPr>
        <w:t xml:space="preserve">, nausea and vomiting, constipation, peptic ulcers, gastritis, diverticular disease, </w:t>
      </w:r>
      <w:r w:rsidR="007D7C00" w:rsidRPr="00155C1B">
        <w:rPr>
          <w:rFonts w:ascii="Times New Roman" w:eastAsia="Times New Roman" w:hAnsi="Times New Roman" w:cs="Times New Roman"/>
          <w:sz w:val="24"/>
          <w:szCs w:val="24"/>
          <w:lang w:val="en-GB"/>
        </w:rPr>
        <w:t>hiatal</w:t>
      </w:r>
      <w:r w:rsidRPr="00155C1B">
        <w:rPr>
          <w:rFonts w:ascii="Times New Roman" w:eastAsia="Times New Roman" w:hAnsi="Times New Roman" w:cs="Times New Roman"/>
          <w:sz w:val="24"/>
          <w:szCs w:val="24"/>
          <w:lang w:val="en-GB"/>
        </w:rPr>
        <w:t xml:space="preserve"> hernia, celiac disease. Febrile disorders; malaria, pneumonia, coughs, TB, measles and cancers.</w:t>
      </w:r>
    </w:p>
    <w:p w14:paraId="1791CE64" w14:textId="77777777" w:rsidR="00837D39" w:rsidRPr="00155C1B" w:rsidRDefault="00837D39"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79"/>
        <w:gridCol w:w="5743"/>
      </w:tblGrid>
      <w:tr w:rsidR="00837D39" w:rsidRPr="00155C1B" w14:paraId="1FD17CCC" w14:textId="77777777" w:rsidTr="00A52B5B">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A7A0C7"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EMENT</w:t>
            </w:r>
          </w:p>
          <w:p w14:paraId="6CCFD2F3" w14:textId="77777777" w:rsidR="00837D39" w:rsidRPr="00155C1B" w:rsidRDefault="00837D39"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DC9A40"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591691B1"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51E02AA9" w14:textId="77777777" w:rsidR="00837D39" w:rsidRPr="00155C1B" w:rsidRDefault="00837D39"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951D54" w:rsidRPr="00155C1B" w14:paraId="27054D9E"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AD6B10" w14:textId="77777777" w:rsidR="00951D54" w:rsidRPr="00155C1B" w:rsidRDefault="00951D54" w:rsidP="00607404">
            <w:pPr>
              <w:pStyle w:val="ListParagraph"/>
              <w:numPr>
                <w:ilvl w:val="0"/>
                <w:numId w:val="19"/>
              </w:numPr>
              <w:spacing w:after="0"/>
              <w:rPr>
                <w:rFonts w:ascii="Times New Roman" w:hAnsi="Times New Roman" w:cs="Times New Roman"/>
                <w:sz w:val="24"/>
                <w:szCs w:val="24"/>
              </w:rPr>
            </w:pPr>
            <w:bookmarkStart w:id="75" w:name="_Hlk534202542"/>
            <w:r w:rsidRPr="00155C1B">
              <w:rPr>
                <w:rFonts w:ascii="Times New Roman" w:hAnsi="Times New Roman" w:cs="Times New Roman"/>
                <w:sz w:val="24"/>
                <w:szCs w:val="24"/>
              </w:rPr>
              <w:t xml:space="preserve">Identify </w:t>
            </w:r>
            <w:r w:rsidR="004711B9" w:rsidRPr="00155C1B">
              <w:rPr>
                <w:rFonts w:ascii="Times New Roman" w:hAnsi="Times New Roman" w:cs="Times New Roman"/>
                <w:sz w:val="24"/>
                <w:szCs w:val="24"/>
              </w:rPr>
              <w:t>terminologies</w:t>
            </w:r>
            <w:r w:rsidRPr="00155C1B">
              <w:rPr>
                <w:rFonts w:ascii="Times New Roman" w:hAnsi="Times New Roman" w:cs="Times New Roman"/>
                <w:sz w:val="24"/>
                <w:szCs w:val="24"/>
              </w:rPr>
              <w:t xml:space="preserve"> </w:t>
            </w:r>
            <w:r w:rsidR="007D7C00" w:rsidRPr="00155C1B">
              <w:rPr>
                <w:rFonts w:ascii="Times New Roman" w:hAnsi="Times New Roman" w:cs="Times New Roman"/>
                <w:sz w:val="24"/>
                <w:szCs w:val="24"/>
              </w:rPr>
              <w:t>in diet</w:t>
            </w:r>
            <w:r w:rsidRPr="00155C1B">
              <w:rPr>
                <w:rFonts w:ascii="Times New Roman" w:hAnsi="Times New Roman" w:cs="Times New Roman"/>
                <w:sz w:val="24"/>
                <w:szCs w:val="24"/>
              </w:rPr>
              <w:t xml:space="preserve"> </w:t>
            </w:r>
            <w:r w:rsidR="004711B9" w:rsidRPr="00155C1B">
              <w:rPr>
                <w:rFonts w:ascii="Times New Roman" w:hAnsi="Times New Roman" w:cs="Times New Roman"/>
                <w:sz w:val="24"/>
                <w:szCs w:val="24"/>
              </w:rPr>
              <w:t>therapy</w:t>
            </w:r>
            <w:r w:rsidR="003D1E15" w:rsidRPr="00155C1B">
              <w:rPr>
                <w:rFonts w:ascii="Times New Roman" w:hAnsi="Times New Roman" w:cs="Times New Roman"/>
                <w:sz w:val="24"/>
                <w:szCs w:val="24"/>
              </w:rPr>
              <w:t xml:space="preserve"> I</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F10D32" w14:textId="77777777" w:rsidR="00B31939" w:rsidRPr="00155C1B" w:rsidRDefault="008A0FF3" w:rsidP="00607404">
            <w:pPr>
              <w:pStyle w:val="ListParagraph"/>
              <w:numPr>
                <w:ilvl w:val="0"/>
                <w:numId w:val="3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under diet therapy </w:t>
            </w:r>
            <w:r w:rsidR="003D1E15" w:rsidRPr="00155C1B">
              <w:rPr>
                <w:rFonts w:ascii="Times New Roman" w:hAnsi="Times New Roman" w:cs="Times New Roman"/>
                <w:sz w:val="24"/>
                <w:szCs w:val="24"/>
              </w:rPr>
              <w:t xml:space="preserve">I </w:t>
            </w:r>
            <w:r w:rsidRPr="00155C1B">
              <w:rPr>
                <w:rFonts w:ascii="Times New Roman" w:hAnsi="Times New Roman" w:cs="Times New Roman"/>
                <w:sz w:val="24"/>
                <w:szCs w:val="24"/>
              </w:rPr>
              <w:t xml:space="preserve">are </w:t>
            </w:r>
            <w:r w:rsidR="004711B9" w:rsidRPr="00155C1B">
              <w:rPr>
                <w:rFonts w:ascii="Times New Roman" w:hAnsi="Times New Roman" w:cs="Times New Roman"/>
                <w:sz w:val="24"/>
                <w:szCs w:val="24"/>
              </w:rPr>
              <w:t>identified and described as per resource materials</w:t>
            </w:r>
            <w:r w:rsidR="00566642" w:rsidRPr="00155C1B">
              <w:rPr>
                <w:rFonts w:ascii="Times New Roman" w:hAnsi="Times New Roman" w:cs="Times New Roman"/>
                <w:sz w:val="24"/>
                <w:szCs w:val="24"/>
              </w:rPr>
              <w:t xml:space="preserve">, </w:t>
            </w:r>
            <w:r w:rsidRPr="00155C1B">
              <w:rPr>
                <w:rFonts w:ascii="Times New Roman" w:hAnsi="Times New Roman" w:cs="Times New Roman"/>
                <w:sz w:val="24"/>
                <w:szCs w:val="24"/>
              </w:rPr>
              <w:t>policies and guidelines</w:t>
            </w:r>
          </w:p>
          <w:p w14:paraId="6793FC78" w14:textId="77777777" w:rsidR="00951D54" w:rsidRPr="00155C1B" w:rsidRDefault="008A0FF3" w:rsidP="00607404">
            <w:pPr>
              <w:pStyle w:val="ListParagraph"/>
              <w:numPr>
                <w:ilvl w:val="0"/>
                <w:numId w:val="38"/>
              </w:numPr>
              <w:spacing w:after="0"/>
              <w:rPr>
                <w:rFonts w:ascii="Times New Roman" w:hAnsi="Times New Roman" w:cs="Times New Roman"/>
                <w:sz w:val="24"/>
                <w:szCs w:val="24"/>
              </w:rPr>
            </w:pPr>
            <w:r w:rsidRPr="00155C1B">
              <w:rPr>
                <w:rFonts w:ascii="Times New Roman" w:hAnsi="Times New Roman" w:cs="Times New Roman"/>
                <w:sz w:val="24"/>
                <w:szCs w:val="24"/>
              </w:rPr>
              <w:t>The r</w:t>
            </w:r>
            <w:r w:rsidR="00951D54" w:rsidRPr="00155C1B">
              <w:rPr>
                <w:rFonts w:ascii="Times New Roman" w:hAnsi="Times New Roman" w:cs="Times New Roman"/>
                <w:sz w:val="24"/>
                <w:szCs w:val="24"/>
              </w:rPr>
              <w:t xml:space="preserve">elationship between nutrition </w:t>
            </w:r>
            <w:r w:rsidRPr="00155C1B">
              <w:rPr>
                <w:rFonts w:ascii="Times New Roman" w:hAnsi="Times New Roman" w:cs="Times New Roman"/>
                <w:sz w:val="24"/>
                <w:szCs w:val="24"/>
              </w:rPr>
              <w:t>a</w:t>
            </w:r>
            <w:r w:rsidR="00951D54" w:rsidRPr="00155C1B">
              <w:rPr>
                <w:rFonts w:ascii="Times New Roman" w:hAnsi="Times New Roman" w:cs="Times New Roman"/>
                <w:sz w:val="24"/>
                <w:szCs w:val="24"/>
              </w:rPr>
              <w:t>nd disease</w:t>
            </w:r>
            <w:r w:rsidR="007B4BCB" w:rsidRPr="00155C1B">
              <w:rPr>
                <w:rFonts w:ascii="Times New Roman" w:hAnsi="Times New Roman" w:cs="Times New Roman"/>
                <w:sz w:val="24"/>
                <w:szCs w:val="24"/>
              </w:rPr>
              <w:t xml:space="preserve"> and the roles of nutrition in disease management </w:t>
            </w:r>
            <w:r w:rsidRPr="00155C1B">
              <w:rPr>
                <w:rFonts w:ascii="Times New Roman" w:hAnsi="Times New Roman" w:cs="Times New Roman"/>
                <w:sz w:val="24"/>
                <w:szCs w:val="24"/>
              </w:rPr>
              <w:t>are clearly illustrated as per resource materials, policies and guidelines</w:t>
            </w:r>
          </w:p>
          <w:p w14:paraId="33498879" w14:textId="77777777" w:rsidR="00951D54" w:rsidRPr="00155C1B" w:rsidRDefault="007C1B8B" w:rsidP="00607404">
            <w:pPr>
              <w:pStyle w:val="ListParagraph"/>
              <w:numPr>
                <w:ilvl w:val="0"/>
                <w:numId w:val="38"/>
              </w:numPr>
              <w:spacing w:after="0"/>
              <w:rPr>
                <w:rFonts w:ascii="Times New Roman" w:hAnsi="Times New Roman" w:cs="Times New Roman"/>
                <w:sz w:val="24"/>
                <w:szCs w:val="24"/>
              </w:rPr>
            </w:pPr>
            <w:r w:rsidRPr="00155C1B">
              <w:rPr>
                <w:rFonts w:ascii="Times New Roman" w:hAnsi="Times New Roman" w:cs="Times New Roman"/>
                <w:sz w:val="24"/>
                <w:szCs w:val="24"/>
              </w:rPr>
              <w:t>The d</w:t>
            </w:r>
            <w:r w:rsidR="00951D54" w:rsidRPr="00155C1B">
              <w:rPr>
                <w:rFonts w:ascii="Times New Roman" w:hAnsi="Times New Roman" w:cs="Times New Roman"/>
                <w:sz w:val="24"/>
                <w:szCs w:val="24"/>
              </w:rPr>
              <w:t>iet planning principles</w:t>
            </w:r>
            <w:r w:rsidRPr="00155C1B">
              <w:rPr>
                <w:rFonts w:ascii="Times New Roman" w:hAnsi="Times New Roman" w:cs="Times New Roman"/>
                <w:sz w:val="24"/>
                <w:szCs w:val="24"/>
              </w:rPr>
              <w:t xml:space="preserve"> </w:t>
            </w:r>
            <w:r w:rsidR="00E76870" w:rsidRPr="00155C1B">
              <w:rPr>
                <w:rFonts w:ascii="Times New Roman" w:hAnsi="Times New Roman" w:cs="Times New Roman"/>
                <w:sz w:val="24"/>
                <w:szCs w:val="24"/>
              </w:rPr>
              <w:t xml:space="preserve">and objectives </w:t>
            </w:r>
            <w:r w:rsidR="00ED3C69" w:rsidRPr="00155C1B">
              <w:rPr>
                <w:rFonts w:ascii="Times New Roman" w:hAnsi="Times New Roman" w:cs="Times New Roman"/>
                <w:sz w:val="24"/>
                <w:szCs w:val="24"/>
              </w:rPr>
              <w:t xml:space="preserve">of diet therapy </w:t>
            </w:r>
            <w:r w:rsidRPr="00155C1B">
              <w:rPr>
                <w:rFonts w:ascii="Times New Roman" w:hAnsi="Times New Roman" w:cs="Times New Roman"/>
                <w:sz w:val="24"/>
                <w:szCs w:val="24"/>
              </w:rPr>
              <w:t>are identified and described as per resource material, policies and guidelines</w:t>
            </w:r>
          </w:p>
        </w:tc>
      </w:tr>
      <w:tr w:rsidR="00951D54" w:rsidRPr="00155C1B" w14:paraId="5D0DCC8E"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7F8111" w14:textId="77777777" w:rsidR="00951D54" w:rsidRPr="00155C1B" w:rsidRDefault="004711B9" w:rsidP="00607404">
            <w:pPr>
              <w:pStyle w:val="ListParagraph"/>
              <w:numPr>
                <w:ilvl w:val="0"/>
                <w:numId w:val="19"/>
              </w:numPr>
              <w:spacing w:after="0"/>
              <w:rPr>
                <w:rFonts w:ascii="Times New Roman" w:hAnsi="Times New Roman" w:cs="Times New Roman"/>
                <w:sz w:val="24"/>
                <w:szCs w:val="24"/>
              </w:rPr>
            </w:pPr>
            <w:r w:rsidRPr="00155C1B">
              <w:rPr>
                <w:rFonts w:ascii="Times New Roman" w:hAnsi="Times New Roman" w:cs="Times New Roman"/>
                <w:sz w:val="24"/>
                <w:szCs w:val="24"/>
              </w:rPr>
              <w:t>Demonstrate</w:t>
            </w:r>
            <w:r w:rsidR="00951D54" w:rsidRPr="00155C1B">
              <w:rPr>
                <w:rFonts w:ascii="Times New Roman" w:hAnsi="Times New Roman" w:cs="Times New Roman"/>
                <w:sz w:val="24"/>
                <w:szCs w:val="24"/>
              </w:rPr>
              <w:t xml:space="preserve"> understanding in nutrition management of GIT disorders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871468" w14:textId="77777777" w:rsidR="00B31939" w:rsidRPr="00155C1B" w:rsidRDefault="005354EC" w:rsidP="00607404">
            <w:pPr>
              <w:pStyle w:val="ListParagraph"/>
              <w:numPr>
                <w:ilvl w:val="0"/>
                <w:numId w:val="39"/>
              </w:numPr>
              <w:rPr>
                <w:rFonts w:ascii="Times New Roman" w:hAnsi="Times New Roman" w:cs="Times New Roman"/>
                <w:sz w:val="24"/>
                <w:szCs w:val="24"/>
              </w:rPr>
            </w:pPr>
            <w:r w:rsidRPr="00155C1B">
              <w:rPr>
                <w:rFonts w:ascii="Times New Roman" w:hAnsi="Times New Roman" w:cs="Times New Roman"/>
                <w:sz w:val="24"/>
                <w:szCs w:val="24"/>
              </w:rPr>
              <w:t xml:space="preserve">Terminologies </w:t>
            </w:r>
            <w:r w:rsidR="00B31939" w:rsidRPr="00155C1B">
              <w:rPr>
                <w:rFonts w:ascii="Times New Roman" w:hAnsi="Times New Roman" w:cs="Times New Roman"/>
                <w:sz w:val="24"/>
                <w:szCs w:val="24"/>
              </w:rPr>
              <w:t>under GIT disorders are identified and described as per resource materials, policies and guidelines</w:t>
            </w:r>
          </w:p>
          <w:p w14:paraId="5026D291" w14:textId="77777777" w:rsidR="00951D54" w:rsidRPr="00155C1B" w:rsidRDefault="00951D54" w:rsidP="00607404">
            <w:pPr>
              <w:pStyle w:val="ListParagraph"/>
              <w:numPr>
                <w:ilvl w:val="0"/>
                <w:numId w:val="39"/>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Disorders </w:t>
            </w:r>
            <w:r w:rsidR="00400521" w:rsidRPr="00155C1B">
              <w:rPr>
                <w:rFonts w:ascii="Times New Roman" w:hAnsi="Times New Roman" w:cs="Times New Roman"/>
                <w:sz w:val="24"/>
                <w:szCs w:val="24"/>
              </w:rPr>
              <w:t xml:space="preserve">the </w:t>
            </w:r>
            <w:r w:rsidR="0091687C" w:rsidRPr="00155C1B">
              <w:rPr>
                <w:rFonts w:ascii="Times New Roman" w:hAnsi="Times New Roman" w:cs="Times New Roman"/>
                <w:sz w:val="24"/>
                <w:szCs w:val="24"/>
              </w:rPr>
              <w:t xml:space="preserve">upper </w:t>
            </w:r>
            <w:r w:rsidRPr="00155C1B">
              <w:rPr>
                <w:rFonts w:ascii="Times New Roman" w:hAnsi="Times New Roman" w:cs="Times New Roman"/>
                <w:sz w:val="24"/>
                <w:szCs w:val="24"/>
              </w:rPr>
              <w:t>GIT</w:t>
            </w:r>
            <w:r w:rsidR="00400521" w:rsidRPr="00155C1B">
              <w:rPr>
                <w:rFonts w:ascii="Times New Roman" w:hAnsi="Times New Roman" w:cs="Times New Roman"/>
                <w:sz w:val="24"/>
                <w:szCs w:val="24"/>
              </w:rPr>
              <w:t xml:space="preserve"> </w:t>
            </w:r>
            <w:r w:rsidR="00D61BC7" w:rsidRPr="00155C1B">
              <w:rPr>
                <w:rFonts w:ascii="Times New Roman" w:hAnsi="Times New Roman" w:cs="Times New Roman"/>
                <w:sz w:val="24"/>
                <w:szCs w:val="24"/>
              </w:rPr>
              <w:t xml:space="preserve">and nutrition management </w:t>
            </w:r>
            <w:r w:rsidR="00400521" w:rsidRPr="00155C1B">
              <w:rPr>
                <w:rFonts w:ascii="Times New Roman" w:hAnsi="Times New Roman" w:cs="Times New Roman"/>
                <w:sz w:val="24"/>
                <w:szCs w:val="24"/>
              </w:rPr>
              <w:t xml:space="preserve">are identified and described </w:t>
            </w:r>
            <w:r w:rsidR="00F33BCF" w:rsidRPr="00155C1B">
              <w:rPr>
                <w:rFonts w:ascii="Times New Roman" w:hAnsi="Times New Roman" w:cs="Times New Roman"/>
                <w:sz w:val="24"/>
                <w:szCs w:val="24"/>
              </w:rPr>
              <w:t>as per resource materials, policies and guidelines</w:t>
            </w:r>
            <w:r w:rsidRPr="00155C1B">
              <w:rPr>
                <w:rFonts w:ascii="Times New Roman" w:hAnsi="Times New Roman" w:cs="Times New Roman"/>
                <w:sz w:val="24"/>
                <w:szCs w:val="24"/>
              </w:rPr>
              <w:t xml:space="preserve"> </w:t>
            </w:r>
          </w:p>
          <w:p w14:paraId="7C68D705" w14:textId="77777777" w:rsidR="00951D54" w:rsidRPr="00155C1B" w:rsidRDefault="00951D54" w:rsidP="00607404">
            <w:pPr>
              <w:pStyle w:val="ListParagraph"/>
              <w:numPr>
                <w:ilvl w:val="0"/>
                <w:numId w:val="39"/>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Disorders of the lower GIT</w:t>
            </w:r>
            <w:r w:rsidR="0091687C" w:rsidRPr="00155C1B">
              <w:rPr>
                <w:rFonts w:ascii="Times New Roman" w:hAnsi="Times New Roman" w:cs="Times New Roman"/>
                <w:sz w:val="24"/>
                <w:szCs w:val="24"/>
              </w:rPr>
              <w:t xml:space="preserve"> </w:t>
            </w:r>
            <w:r w:rsidR="00D61BC7" w:rsidRPr="00155C1B">
              <w:rPr>
                <w:rFonts w:ascii="Times New Roman" w:hAnsi="Times New Roman" w:cs="Times New Roman"/>
                <w:sz w:val="24"/>
                <w:szCs w:val="24"/>
              </w:rPr>
              <w:t xml:space="preserve">and nutrition management </w:t>
            </w:r>
            <w:r w:rsidR="0091687C" w:rsidRPr="00155C1B">
              <w:rPr>
                <w:rFonts w:ascii="Times New Roman" w:hAnsi="Times New Roman" w:cs="Times New Roman"/>
                <w:sz w:val="24"/>
                <w:szCs w:val="24"/>
              </w:rPr>
              <w:t>are identified and described as per resource materials, policies and guidelines</w:t>
            </w:r>
          </w:p>
        </w:tc>
      </w:tr>
      <w:tr w:rsidR="00951D54" w:rsidRPr="00155C1B" w14:paraId="0E3F22CA" w14:textId="77777777" w:rsidTr="00B62101">
        <w:trPr>
          <w:trHeight w:val="80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6D5998" w14:textId="7F77A51D" w:rsidR="00951D54" w:rsidRPr="00155C1B" w:rsidRDefault="00951D54" w:rsidP="00607404">
            <w:pPr>
              <w:pStyle w:val="ListParagraph"/>
              <w:numPr>
                <w:ilvl w:val="0"/>
                <w:numId w:val="1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nutrition management of the respiratory and </w:t>
            </w:r>
            <w:r w:rsidR="00F61746" w:rsidRPr="00155C1B">
              <w:rPr>
                <w:rFonts w:ascii="Times New Roman" w:hAnsi="Times New Roman" w:cs="Times New Roman"/>
                <w:sz w:val="24"/>
                <w:szCs w:val="24"/>
              </w:rPr>
              <w:t>febrile disorders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131FA4" w14:textId="77777777" w:rsidR="00C35D98" w:rsidRPr="00155C1B" w:rsidRDefault="00CF5554" w:rsidP="00607404">
            <w:pPr>
              <w:pStyle w:val="ListParagraph"/>
              <w:numPr>
                <w:ilvl w:val="0"/>
                <w:numId w:val="40"/>
              </w:numPr>
              <w:rPr>
                <w:rFonts w:ascii="Times New Roman" w:hAnsi="Times New Roman" w:cs="Times New Roman"/>
                <w:sz w:val="24"/>
                <w:szCs w:val="24"/>
              </w:rPr>
            </w:pPr>
            <w:r w:rsidRPr="00155C1B">
              <w:rPr>
                <w:rFonts w:ascii="Times New Roman" w:hAnsi="Times New Roman" w:cs="Times New Roman"/>
                <w:sz w:val="24"/>
                <w:szCs w:val="24"/>
              </w:rPr>
              <w:t>Terminologies under respiratory and febrile disorders are identified and described as per resource materials, policies and guidelines</w:t>
            </w:r>
          </w:p>
          <w:p w14:paraId="1BB1C77F" w14:textId="77777777" w:rsidR="00951D54" w:rsidRPr="00155C1B" w:rsidRDefault="007F7B64" w:rsidP="00607404">
            <w:pPr>
              <w:pStyle w:val="ListParagraph"/>
              <w:numPr>
                <w:ilvl w:val="0"/>
                <w:numId w:val="40"/>
              </w:numPr>
              <w:rPr>
                <w:rFonts w:ascii="Times New Roman" w:hAnsi="Times New Roman" w:cs="Times New Roman"/>
                <w:sz w:val="24"/>
                <w:szCs w:val="24"/>
              </w:rPr>
            </w:pPr>
            <w:r w:rsidRPr="00155C1B">
              <w:rPr>
                <w:rFonts w:ascii="Times New Roman" w:hAnsi="Times New Roman" w:cs="Times New Roman"/>
                <w:sz w:val="24"/>
                <w:szCs w:val="24"/>
              </w:rPr>
              <w:t xml:space="preserve">Disorders of upper, </w:t>
            </w:r>
            <w:r w:rsidR="00951D54" w:rsidRPr="00155C1B">
              <w:rPr>
                <w:rFonts w:ascii="Times New Roman" w:hAnsi="Times New Roman" w:cs="Times New Roman"/>
                <w:sz w:val="24"/>
                <w:szCs w:val="24"/>
              </w:rPr>
              <w:t xml:space="preserve">lower respiratory </w:t>
            </w:r>
            <w:r w:rsidR="004B4E26" w:rsidRPr="00155C1B">
              <w:rPr>
                <w:rFonts w:ascii="Times New Roman" w:hAnsi="Times New Roman" w:cs="Times New Roman"/>
                <w:sz w:val="24"/>
                <w:szCs w:val="24"/>
              </w:rPr>
              <w:t xml:space="preserve">tract, febrile disorders </w:t>
            </w:r>
            <w:r w:rsidR="00CF5554" w:rsidRPr="00155C1B">
              <w:rPr>
                <w:rFonts w:ascii="Times New Roman" w:hAnsi="Times New Roman" w:cs="Times New Roman"/>
                <w:sz w:val="24"/>
                <w:szCs w:val="24"/>
              </w:rPr>
              <w:t xml:space="preserve">and </w:t>
            </w:r>
            <w:r w:rsidR="004B4E26" w:rsidRPr="00155C1B">
              <w:rPr>
                <w:rFonts w:ascii="Times New Roman" w:hAnsi="Times New Roman" w:cs="Times New Roman"/>
                <w:sz w:val="24"/>
                <w:szCs w:val="24"/>
              </w:rPr>
              <w:t xml:space="preserve">their </w:t>
            </w:r>
            <w:r w:rsidR="00CF5554" w:rsidRPr="00155C1B">
              <w:rPr>
                <w:rFonts w:ascii="Times New Roman" w:hAnsi="Times New Roman" w:cs="Times New Roman"/>
                <w:sz w:val="24"/>
                <w:szCs w:val="24"/>
              </w:rPr>
              <w:t xml:space="preserve">nutrition management are </w:t>
            </w:r>
            <w:r w:rsidR="00CF5554" w:rsidRPr="00155C1B">
              <w:rPr>
                <w:rFonts w:ascii="Times New Roman" w:hAnsi="Times New Roman" w:cs="Times New Roman"/>
                <w:sz w:val="24"/>
                <w:szCs w:val="24"/>
              </w:rPr>
              <w:lastRenderedPageBreak/>
              <w:t xml:space="preserve">identified and described as per resource materials, policies and guidelines </w:t>
            </w:r>
          </w:p>
        </w:tc>
      </w:tr>
      <w:tr w:rsidR="00951D54" w:rsidRPr="00155C1B" w14:paraId="67B9E594"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65615" w14:textId="77777777" w:rsidR="00951D54" w:rsidRPr="00155C1B" w:rsidRDefault="00951D54" w:rsidP="00607404">
            <w:pPr>
              <w:pStyle w:val="ListParagraph"/>
              <w:numPr>
                <w:ilvl w:val="0"/>
                <w:numId w:val="19"/>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Demonstrate understanding in nutritional management of cancers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12E09" w14:textId="77777777" w:rsidR="00C35D98" w:rsidRPr="00155C1B" w:rsidRDefault="00C35D98" w:rsidP="00607404">
            <w:pPr>
              <w:pStyle w:val="ListParagraph"/>
              <w:numPr>
                <w:ilvl w:val="0"/>
                <w:numId w:val="252"/>
              </w:numPr>
              <w:rPr>
                <w:rFonts w:ascii="Times New Roman" w:hAnsi="Times New Roman" w:cs="Times New Roman"/>
                <w:sz w:val="24"/>
                <w:szCs w:val="24"/>
              </w:rPr>
            </w:pPr>
            <w:r w:rsidRPr="00155C1B">
              <w:rPr>
                <w:rFonts w:ascii="Times New Roman" w:hAnsi="Times New Roman" w:cs="Times New Roman"/>
                <w:sz w:val="24"/>
                <w:szCs w:val="24"/>
              </w:rPr>
              <w:t xml:space="preserve">Terminologies </w:t>
            </w:r>
            <w:r w:rsidR="00D04C7D" w:rsidRPr="00155C1B">
              <w:rPr>
                <w:rFonts w:ascii="Times New Roman" w:hAnsi="Times New Roman" w:cs="Times New Roman"/>
                <w:sz w:val="24"/>
                <w:szCs w:val="24"/>
              </w:rPr>
              <w:t xml:space="preserve">in cancers </w:t>
            </w:r>
            <w:r w:rsidRPr="00155C1B">
              <w:rPr>
                <w:rFonts w:ascii="Times New Roman" w:hAnsi="Times New Roman" w:cs="Times New Roman"/>
                <w:sz w:val="24"/>
                <w:szCs w:val="24"/>
              </w:rPr>
              <w:t>are identified and described as per resource materials, policies and guidelines</w:t>
            </w:r>
          </w:p>
          <w:p w14:paraId="020FD0E9" w14:textId="77777777" w:rsidR="00951D54" w:rsidRPr="00155C1B" w:rsidRDefault="00951D54" w:rsidP="00607404">
            <w:pPr>
              <w:pStyle w:val="ListParagraph"/>
              <w:numPr>
                <w:ilvl w:val="0"/>
                <w:numId w:val="25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Pathophysiology </w:t>
            </w:r>
            <w:r w:rsidR="00E96CC9" w:rsidRPr="00155C1B">
              <w:rPr>
                <w:rFonts w:ascii="Times New Roman" w:hAnsi="Times New Roman" w:cs="Times New Roman"/>
                <w:sz w:val="24"/>
                <w:szCs w:val="24"/>
              </w:rPr>
              <w:t xml:space="preserve">of </w:t>
            </w:r>
            <w:r w:rsidRPr="00155C1B">
              <w:rPr>
                <w:rFonts w:ascii="Times New Roman" w:hAnsi="Times New Roman" w:cs="Times New Roman"/>
                <w:sz w:val="24"/>
                <w:szCs w:val="24"/>
              </w:rPr>
              <w:t>cancers</w:t>
            </w:r>
            <w:r w:rsidR="00E96CC9" w:rsidRPr="00155C1B">
              <w:rPr>
                <w:rFonts w:ascii="Times New Roman" w:hAnsi="Times New Roman" w:cs="Times New Roman"/>
                <w:sz w:val="24"/>
                <w:szCs w:val="24"/>
              </w:rPr>
              <w:t xml:space="preserve"> are identified and described as per resource materials, policies and guidelines</w:t>
            </w:r>
          </w:p>
          <w:p w14:paraId="33CE329E" w14:textId="77777777" w:rsidR="00951D54" w:rsidRPr="00155C1B" w:rsidRDefault="00951D54" w:rsidP="00607404">
            <w:pPr>
              <w:pStyle w:val="ListParagraph"/>
              <w:numPr>
                <w:ilvl w:val="0"/>
                <w:numId w:val="252"/>
              </w:numPr>
              <w:rPr>
                <w:rFonts w:ascii="Times New Roman" w:hAnsi="Times New Roman" w:cs="Times New Roman"/>
                <w:sz w:val="24"/>
                <w:szCs w:val="24"/>
              </w:rPr>
            </w:pPr>
            <w:r w:rsidRPr="00155C1B">
              <w:rPr>
                <w:rFonts w:ascii="Times New Roman" w:hAnsi="Times New Roman" w:cs="Times New Roman"/>
                <w:sz w:val="24"/>
                <w:szCs w:val="24"/>
              </w:rPr>
              <w:t>Types of cancers</w:t>
            </w:r>
            <w:r w:rsidR="00771DE9" w:rsidRPr="00155C1B">
              <w:rPr>
                <w:rFonts w:ascii="Times New Roman" w:hAnsi="Times New Roman" w:cs="Times New Roman"/>
                <w:sz w:val="24"/>
                <w:szCs w:val="24"/>
              </w:rPr>
              <w:t xml:space="preserve"> are identified and described as per resource materials, policies and guidelines</w:t>
            </w:r>
          </w:p>
          <w:p w14:paraId="0878A52E" w14:textId="77777777" w:rsidR="00951D54" w:rsidRPr="00155C1B" w:rsidRDefault="00951D54" w:rsidP="00607404">
            <w:pPr>
              <w:pStyle w:val="ListParagraph"/>
              <w:numPr>
                <w:ilvl w:val="0"/>
                <w:numId w:val="252"/>
              </w:numPr>
              <w:spacing w:after="0"/>
              <w:rPr>
                <w:rFonts w:ascii="Times New Roman" w:hAnsi="Times New Roman" w:cs="Times New Roman"/>
                <w:sz w:val="24"/>
                <w:szCs w:val="24"/>
              </w:rPr>
            </w:pPr>
            <w:r w:rsidRPr="00155C1B">
              <w:rPr>
                <w:rFonts w:ascii="Times New Roman" w:hAnsi="Times New Roman" w:cs="Times New Roman"/>
                <w:sz w:val="24"/>
                <w:szCs w:val="24"/>
              </w:rPr>
              <w:t>Etiology of cancers</w:t>
            </w:r>
            <w:r w:rsidR="00771DE9" w:rsidRPr="00155C1B">
              <w:rPr>
                <w:rFonts w:ascii="Times New Roman" w:hAnsi="Times New Roman" w:cs="Times New Roman"/>
                <w:sz w:val="24"/>
                <w:szCs w:val="24"/>
              </w:rPr>
              <w:t xml:space="preserve"> are identified and described as per resource materials, policies and guidelines</w:t>
            </w:r>
          </w:p>
          <w:p w14:paraId="17658EA9" w14:textId="77777777" w:rsidR="00951D54" w:rsidRPr="00155C1B" w:rsidRDefault="00951D54" w:rsidP="00607404">
            <w:pPr>
              <w:pStyle w:val="ListParagraph"/>
              <w:numPr>
                <w:ilvl w:val="0"/>
                <w:numId w:val="252"/>
              </w:numPr>
              <w:spacing w:after="0"/>
              <w:rPr>
                <w:rFonts w:ascii="Times New Roman" w:hAnsi="Times New Roman" w:cs="Times New Roman"/>
                <w:sz w:val="24"/>
                <w:szCs w:val="24"/>
              </w:rPr>
            </w:pPr>
            <w:r w:rsidRPr="00155C1B">
              <w:rPr>
                <w:rFonts w:ascii="Times New Roman" w:hAnsi="Times New Roman" w:cs="Times New Roman"/>
                <w:sz w:val="24"/>
                <w:szCs w:val="24"/>
              </w:rPr>
              <w:t>Cancer treatment and nutrition implications</w:t>
            </w:r>
            <w:r w:rsidR="00771DE9" w:rsidRPr="00155C1B">
              <w:rPr>
                <w:rFonts w:ascii="Times New Roman" w:hAnsi="Times New Roman" w:cs="Times New Roman"/>
                <w:sz w:val="24"/>
                <w:szCs w:val="24"/>
              </w:rPr>
              <w:t xml:space="preserve"> are identified and described as per resource materials, policies and guidelines</w:t>
            </w:r>
          </w:p>
          <w:p w14:paraId="2E1E9EAC" w14:textId="77777777" w:rsidR="00951D54" w:rsidRPr="00155C1B" w:rsidRDefault="00951D54" w:rsidP="00607404">
            <w:pPr>
              <w:pStyle w:val="ListParagraph"/>
              <w:numPr>
                <w:ilvl w:val="0"/>
                <w:numId w:val="252"/>
              </w:numPr>
              <w:spacing w:after="0"/>
              <w:rPr>
                <w:rFonts w:ascii="Times New Roman" w:hAnsi="Times New Roman" w:cs="Times New Roman"/>
                <w:sz w:val="24"/>
                <w:szCs w:val="24"/>
              </w:rPr>
            </w:pPr>
            <w:r w:rsidRPr="00155C1B">
              <w:rPr>
                <w:rFonts w:ascii="Times New Roman" w:hAnsi="Times New Roman" w:cs="Times New Roman"/>
                <w:sz w:val="24"/>
                <w:szCs w:val="24"/>
              </w:rPr>
              <w:t>Nutritional management of cancers</w:t>
            </w:r>
            <w:r w:rsidR="004F49C4" w:rsidRPr="00155C1B">
              <w:rPr>
                <w:rFonts w:ascii="Times New Roman" w:hAnsi="Times New Roman" w:cs="Times New Roman"/>
                <w:sz w:val="24"/>
                <w:szCs w:val="24"/>
              </w:rPr>
              <w:t xml:space="preserve"> are identified and described as per resource materials, policies and guidelines</w:t>
            </w:r>
          </w:p>
        </w:tc>
      </w:tr>
      <w:tr w:rsidR="00951D54" w:rsidRPr="00155C1B" w14:paraId="16E41FD2" w14:textId="6C6261B6"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A94856" w14:textId="77777777" w:rsidR="00951D54" w:rsidRPr="00155C1B" w:rsidRDefault="00951D54" w:rsidP="00607404">
            <w:pPr>
              <w:pStyle w:val="ListParagraph"/>
              <w:numPr>
                <w:ilvl w:val="0"/>
                <w:numId w:val="19"/>
              </w:numPr>
              <w:spacing w:after="0"/>
              <w:rPr>
                <w:rFonts w:ascii="Times New Roman" w:hAnsi="Times New Roman" w:cs="Times New Roman"/>
                <w:sz w:val="24"/>
                <w:szCs w:val="24"/>
              </w:rPr>
            </w:pPr>
            <w:r w:rsidRPr="00155C1B">
              <w:rPr>
                <w:rFonts w:ascii="Times New Roman" w:hAnsi="Times New Roman" w:cs="Times New Roman"/>
                <w:sz w:val="24"/>
                <w:szCs w:val="24"/>
              </w:rPr>
              <w:t>Demonstrate understanding in nutritional management of HIV and AIDS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4908D3" w14:textId="77777777" w:rsidR="002E44AC" w:rsidRPr="00155C1B" w:rsidRDefault="00E42F1C" w:rsidP="00607404">
            <w:pPr>
              <w:pStyle w:val="ListParagraph"/>
              <w:numPr>
                <w:ilvl w:val="1"/>
                <w:numId w:val="251"/>
              </w:numPr>
              <w:ind w:left="421"/>
              <w:rPr>
                <w:rFonts w:ascii="Times New Roman" w:hAnsi="Times New Roman" w:cs="Times New Roman"/>
                <w:sz w:val="24"/>
                <w:szCs w:val="24"/>
              </w:rPr>
            </w:pPr>
            <w:r w:rsidRPr="00155C1B">
              <w:rPr>
                <w:rFonts w:ascii="Times New Roman" w:hAnsi="Times New Roman" w:cs="Times New Roman"/>
                <w:sz w:val="24"/>
                <w:szCs w:val="24"/>
              </w:rPr>
              <w:t xml:space="preserve">Terminologies in </w:t>
            </w:r>
            <w:r w:rsidR="002E44AC" w:rsidRPr="00155C1B">
              <w:rPr>
                <w:rFonts w:ascii="Times New Roman" w:hAnsi="Times New Roman" w:cs="Times New Roman"/>
                <w:sz w:val="24"/>
                <w:szCs w:val="24"/>
              </w:rPr>
              <w:t xml:space="preserve">HIV and AIDS </w:t>
            </w:r>
            <w:r w:rsidRPr="00155C1B">
              <w:rPr>
                <w:rFonts w:ascii="Times New Roman" w:hAnsi="Times New Roman" w:cs="Times New Roman"/>
                <w:sz w:val="24"/>
                <w:szCs w:val="24"/>
              </w:rPr>
              <w:t>are identified and described as per resource materials, policies and guidelines</w:t>
            </w:r>
          </w:p>
          <w:p w14:paraId="2AE44A9D" w14:textId="77777777" w:rsidR="00476C60" w:rsidRPr="00155C1B" w:rsidRDefault="00951D54" w:rsidP="00607404">
            <w:pPr>
              <w:pStyle w:val="ListParagraph"/>
              <w:numPr>
                <w:ilvl w:val="1"/>
                <w:numId w:val="251"/>
              </w:numPr>
              <w:ind w:left="421"/>
              <w:rPr>
                <w:rFonts w:ascii="Times New Roman" w:hAnsi="Times New Roman" w:cs="Times New Roman"/>
                <w:sz w:val="24"/>
                <w:szCs w:val="24"/>
              </w:rPr>
            </w:pPr>
            <w:r w:rsidRPr="00155C1B">
              <w:rPr>
                <w:rFonts w:ascii="Times New Roman" w:hAnsi="Times New Roman" w:cs="Times New Roman"/>
                <w:sz w:val="24"/>
                <w:szCs w:val="24"/>
              </w:rPr>
              <w:t>Relationship between malnutri</w:t>
            </w:r>
            <w:r w:rsidR="002E44AC" w:rsidRPr="00155C1B">
              <w:rPr>
                <w:rFonts w:ascii="Times New Roman" w:hAnsi="Times New Roman" w:cs="Times New Roman"/>
                <w:sz w:val="24"/>
                <w:szCs w:val="24"/>
              </w:rPr>
              <w:t>ti</w:t>
            </w:r>
            <w:r w:rsidRPr="00155C1B">
              <w:rPr>
                <w:rFonts w:ascii="Times New Roman" w:hAnsi="Times New Roman" w:cs="Times New Roman"/>
                <w:sz w:val="24"/>
                <w:szCs w:val="24"/>
              </w:rPr>
              <w:t xml:space="preserve">on and HIV and AIDS, </w:t>
            </w:r>
            <w:r w:rsidR="002E44AC" w:rsidRPr="00155C1B">
              <w:rPr>
                <w:rFonts w:ascii="Times New Roman" w:hAnsi="Times New Roman" w:cs="Times New Roman"/>
                <w:sz w:val="24"/>
                <w:szCs w:val="24"/>
              </w:rPr>
              <w:t xml:space="preserve">and the </w:t>
            </w:r>
            <w:r w:rsidRPr="00155C1B">
              <w:rPr>
                <w:rFonts w:ascii="Times New Roman" w:hAnsi="Times New Roman" w:cs="Times New Roman"/>
                <w:sz w:val="24"/>
                <w:szCs w:val="24"/>
              </w:rPr>
              <w:t>roles of nutrition in management of HIV and AIDS</w:t>
            </w:r>
            <w:r w:rsidR="002E44AC" w:rsidRPr="00155C1B">
              <w:rPr>
                <w:rFonts w:ascii="Times New Roman" w:hAnsi="Times New Roman" w:cs="Times New Roman"/>
                <w:sz w:val="24"/>
                <w:szCs w:val="24"/>
              </w:rPr>
              <w:t xml:space="preserve"> Terminologies in cancers are identified and described as per resource materials, policies and guidelines</w:t>
            </w:r>
          </w:p>
          <w:p w14:paraId="130F3936" w14:textId="77777777" w:rsidR="008B4D2B" w:rsidRPr="00155C1B" w:rsidRDefault="00D3691F" w:rsidP="00607404">
            <w:pPr>
              <w:pStyle w:val="ListParagraph"/>
              <w:numPr>
                <w:ilvl w:val="1"/>
                <w:numId w:val="251"/>
              </w:numPr>
              <w:ind w:left="421"/>
              <w:rPr>
                <w:rFonts w:ascii="Times New Roman" w:hAnsi="Times New Roman" w:cs="Times New Roman"/>
                <w:sz w:val="24"/>
                <w:szCs w:val="24"/>
              </w:rPr>
            </w:pPr>
            <w:r w:rsidRPr="00155C1B">
              <w:rPr>
                <w:rFonts w:ascii="Times New Roman" w:hAnsi="Times New Roman" w:cs="Times New Roman"/>
                <w:sz w:val="24"/>
                <w:szCs w:val="24"/>
              </w:rPr>
              <w:t>Opportunistic</w:t>
            </w:r>
            <w:r w:rsidR="00951D54" w:rsidRPr="00155C1B">
              <w:rPr>
                <w:rFonts w:ascii="Times New Roman" w:hAnsi="Times New Roman" w:cs="Times New Roman"/>
                <w:sz w:val="24"/>
                <w:szCs w:val="24"/>
              </w:rPr>
              <w:t xml:space="preserve"> infections</w:t>
            </w:r>
            <w:r w:rsidRPr="00155C1B">
              <w:rPr>
                <w:rFonts w:ascii="Times New Roman" w:hAnsi="Times New Roman" w:cs="Times New Roman"/>
                <w:sz w:val="24"/>
                <w:szCs w:val="24"/>
              </w:rPr>
              <w:t xml:space="preserve"> are identified and their nutritional management described as per resource materials, policies and guidelines</w:t>
            </w:r>
            <w:r w:rsidR="00951D54" w:rsidRPr="00155C1B">
              <w:rPr>
                <w:rFonts w:ascii="Times New Roman" w:hAnsi="Times New Roman" w:cs="Times New Roman"/>
                <w:sz w:val="24"/>
                <w:szCs w:val="24"/>
              </w:rPr>
              <w:t xml:space="preserve"> </w:t>
            </w:r>
          </w:p>
          <w:p w14:paraId="4A128DBB" w14:textId="77777777" w:rsidR="008B4D2B" w:rsidRPr="00155C1B" w:rsidRDefault="00476C60" w:rsidP="00607404">
            <w:pPr>
              <w:pStyle w:val="ListParagraph"/>
              <w:numPr>
                <w:ilvl w:val="1"/>
                <w:numId w:val="251"/>
              </w:numPr>
              <w:ind w:left="421"/>
              <w:rPr>
                <w:rFonts w:ascii="Times New Roman" w:hAnsi="Times New Roman" w:cs="Times New Roman"/>
                <w:sz w:val="24"/>
                <w:szCs w:val="24"/>
              </w:rPr>
            </w:pPr>
            <w:r w:rsidRPr="00155C1B">
              <w:rPr>
                <w:rFonts w:ascii="Times New Roman" w:hAnsi="Times New Roman" w:cs="Times New Roman"/>
                <w:sz w:val="24"/>
                <w:szCs w:val="24"/>
              </w:rPr>
              <w:t xml:space="preserve">Knowledge </w:t>
            </w:r>
            <w:r w:rsidR="00934CDE" w:rsidRPr="00155C1B">
              <w:rPr>
                <w:rFonts w:ascii="Times New Roman" w:hAnsi="Times New Roman" w:cs="Times New Roman"/>
                <w:sz w:val="24"/>
                <w:szCs w:val="24"/>
              </w:rPr>
              <w:t xml:space="preserve">on </w:t>
            </w:r>
            <w:r w:rsidR="00951D54" w:rsidRPr="00155C1B">
              <w:rPr>
                <w:rFonts w:ascii="Times New Roman" w:hAnsi="Times New Roman" w:cs="Times New Roman"/>
                <w:sz w:val="24"/>
                <w:szCs w:val="24"/>
              </w:rPr>
              <w:t>Infant and young child feeding in the context of HIV and AIDS</w:t>
            </w:r>
            <w:r w:rsidRPr="00155C1B">
              <w:rPr>
                <w:rFonts w:ascii="Times New Roman" w:hAnsi="Times New Roman" w:cs="Times New Roman"/>
                <w:sz w:val="24"/>
                <w:szCs w:val="24"/>
              </w:rPr>
              <w:t xml:space="preserve"> is demonstrated as per resource </w:t>
            </w:r>
            <w:r w:rsidR="0037669C" w:rsidRPr="00155C1B">
              <w:rPr>
                <w:rFonts w:ascii="Times New Roman" w:hAnsi="Times New Roman" w:cs="Times New Roman"/>
                <w:sz w:val="24"/>
                <w:szCs w:val="24"/>
              </w:rPr>
              <w:t>materials</w:t>
            </w:r>
            <w:r w:rsidRPr="00155C1B">
              <w:rPr>
                <w:rFonts w:ascii="Times New Roman" w:hAnsi="Times New Roman" w:cs="Times New Roman"/>
                <w:sz w:val="24"/>
                <w:szCs w:val="24"/>
              </w:rPr>
              <w:t>, policies and guidelines</w:t>
            </w:r>
          </w:p>
          <w:p w14:paraId="44D412DA" w14:textId="77777777" w:rsidR="00951D54" w:rsidRPr="00155C1B" w:rsidRDefault="00E9691A" w:rsidP="00607404">
            <w:pPr>
              <w:pStyle w:val="ListParagraph"/>
              <w:numPr>
                <w:ilvl w:val="1"/>
                <w:numId w:val="251"/>
              </w:numPr>
              <w:ind w:left="421"/>
              <w:rPr>
                <w:rFonts w:ascii="Times New Roman" w:hAnsi="Times New Roman" w:cs="Times New Roman"/>
                <w:sz w:val="24"/>
                <w:szCs w:val="24"/>
              </w:rPr>
            </w:pPr>
            <w:r w:rsidRPr="00155C1B">
              <w:rPr>
                <w:rFonts w:ascii="Times New Roman" w:hAnsi="Times New Roman" w:cs="Times New Roman"/>
                <w:sz w:val="24"/>
                <w:szCs w:val="24"/>
              </w:rPr>
              <w:t>Knowledge on nutrient</w:t>
            </w:r>
            <w:r w:rsidR="00951D54" w:rsidRPr="00155C1B">
              <w:rPr>
                <w:rFonts w:ascii="Times New Roman" w:hAnsi="Times New Roman" w:cs="Times New Roman"/>
                <w:sz w:val="24"/>
                <w:szCs w:val="24"/>
              </w:rPr>
              <w:t xml:space="preserve"> drug interactions in ART</w:t>
            </w:r>
            <w:r w:rsidR="005B3538" w:rsidRPr="00155C1B">
              <w:rPr>
                <w:rFonts w:ascii="Times New Roman" w:hAnsi="Times New Roman" w:cs="Times New Roman"/>
                <w:sz w:val="24"/>
                <w:szCs w:val="24"/>
              </w:rPr>
              <w:t xml:space="preserve"> is demonstrated as per resource materials, policies and guidelines</w:t>
            </w:r>
          </w:p>
        </w:tc>
      </w:tr>
      <w:tr w:rsidR="00F1515E" w:rsidRPr="00155C1B" w14:paraId="2791BC33" w14:textId="77777777" w:rsidTr="00A52B5B">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A580F9" w14:textId="77777777" w:rsidR="00F1515E" w:rsidRPr="00155C1B" w:rsidRDefault="00F1515E" w:rsidP="00607404">
            <w:pPr>
              <w:pStyle w:val="ListParagraph"/>
              <w:numPr>
                <w:ilvl w:val="0"/>
                <w:numId w:val="1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nutritional management of </w:t>
            </w:r>
            <w:r w:rsidRPr="00155C1B">
              <w:rPr>
                <w:rFonts w:ascii="Times New Roman" w:hAnsi="Times New Roman" w:cs="Times New Roman"/>
                <w:sz w:val="24"/>
                <w:szCs w:val="24"/>
              </w:rPr>
              <w:lastRenderedPageBreak/>
              <w:t>childhood disorders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51A774" w14:textId="1768FF31" w:rsidR="00F1515E" w:rsidRPr="00155C1B" w:rsidRDefault="00005087" w:rsidP="00607404">
            <w:pPr>
              <w:pStyle w:val="ListParagraph"/>
              <w:numPr>
                <w:ilvl w:val="0"/>
                <w:numId w:val="250"/>
              </w:numPr>
              <w:rPr>
                <w:rFonts w:ascii="Times New Roman" w:hAnsi="Times New Roman" w:cs="Times New Roman"/>
                <w:sz w:val="24"/>
                <w:szCs w:val="24"/>
              </w:rPr>
            </w:pPr>
            <w:r w:rsidRPr="00155C1B">
              <w:rPr>
                <w:rFonts w:ascii="Times New Roman" w:hAnsi="Times New Roman" w:cs="Times New Roman"/>
                <w:sz w:val="24"/>
                <w:szCs w:val="24"/>
              </w:rPr>
              <w:lastRenderedPageBreak/>
              <w:t xml:space="preserve">Childhood disorders are identified and described as per resource materials, </w:t>
            </w:r>
            <w:r w:rsidR="00172F28" w:rsidRPr="00155C1B">
              <w:rPr>
                <w:rFonts w:ascii="Times New Roman" w:hAnsi="Times New Roman" w:cs="Times New Roman"/>
                <w:sz w:val="24"/>
                <w:szCs w:val="24"/>
              </w:rPr>
              <w:t>policies and guidelines</w:t>
            </w:r>
          </w:p>
        </w:tc>
      </w:tr>
      <w:bookmarkEnd w:id="75"/>
    </w:tbl>
    <w:p w14:paraId="1CEDA6B4" w14:textId="77777777" w:rsidR="00837D39" w:rsidRPr="00155C1B" w:rsidRDefault="00837D39" w:rsidP="00B311AF">
      <w:pPr>
        <w:spacing w:after="0" w:line="276" w:lineRule="auto"/>
        <w:rPr>
          <w:rFonts w:ascii="Times New Roman" w:eastAsia="Times New Roman" w:hAnsi="Times New Roman" w:cs="Times New Roman"/>
          <w:b/>
          <w:sz w:val="24"/>
          <w:szCs w:val="24"/>
        </w:rPr>
      </w:pPr>
    </w:p>
    <w:p w14:paraId="3E807EEB"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6291E3CC"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11DCEE91" w14:textId="77777777" w:rsidR="00837D39" w:rsidRPr="00155C1B" w:rsidRDefault="00837D39" w:rsidP="00B311AF">
      <w:pPr>
        <w:spacing w:after="0" w:line="276" w:lineRule="auto"/>
        <w:rPr>
          <w:rFonts w:ascii="Times New Roman" w:eastAsia="Times New Roman" w:hAnsi="Times New Roman" w:cs="Times New Roman"/>
          <w:sz w:val="24"/>
          <w:szCs w:val="24"/>
        </w:rPr>
      </w:pPr>
    </w:p>
    <w:p w14:paraId="63B8E1E7" w14:textId="77777777" w:rsidR="00837D39" w:rsidRPr="00155C1B" w:rsidRDefault="00837D39" w:rsidP="00B311AF">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584"/>
        <w:gridCol w:w="6046"/>
      </w:tblGrid>
      <w:tr w:rsidR="00837D39" w:rsidRPr="00155C1B" w14:paraId="55821AE3" w14:textId="77777777" w:rsidTr="008A25EB">
        <w:trPr>
          <w:trHeight w:val="260"/>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BF41B8"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Variable</w:t>
            </w:r>
          </w:p>
          <w:p w14:paraId="324911C7" w14:textId="54547AB2" w:rsidR="006D3F4A" w:rsidRPr="00155C1B" w:rsidRDefault="006D3F4A" w:rsidP="008A25EB">
            <w:pPr>
              <w:pStyle w:val="ListParagraph"/>
              <w:numPr>
                <w:ilvl w:val="3"/>
                <w:numId w:val="1"/>
              </w:numPr>
              <w:spacing w:after="0"/>
              <w:ind w:left="770" w:right="780"/>
              <w:jc w:val="both"/>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Type</w:t>
            </w:r>
            <w:r w:rsidR="008A25EB" w:rsidRPr="00155C1B">
              <w:rPr>
                <w:rFonts w:ascii="Times New Roman" w:eastAsia="Times New Roman" w:hAnsi="Times New Roman" w:cs="Times New Roman"/>
                <w:sz w:val="24"/>
                <w:szCs w:val="24"/>
              </w:rPr>
              <w:t xml:space="preserve"> </w:t>
            </w:r>
            <w:r w:rsidRPr="00155C1B">
              <w:rPr>
                <w:rFonts w:ascii="Times New Roman" w:eastAsia="Times New Roman" w:hAnsi="Times New Roman" w:cs="Times New Roman"/>
                <w:sz w:val="24"/>
                <w:szCs w:val="24"/>
              </w:rPr>
              <w:t>of feeding</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3BC248"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67990677" w14:textId="77777777" w:rsidR="00C740B7" w:rsidRPr="00155C1B" w:rsidRDefault="00C740B7" w:rsidP="00607404">
            <w:pPr>
              <w:pStyle w:val="ListParagraph"/>
              <w:numPr>
                <w:ilvl w:val="0"/>
                <w:numId w:val="254"/>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Normal</w:t>
            </w:r>
          </w:p>
          <w:p w14:paraId="7499F9EA" w14:textId="77777777" w:rsidR="00C740B7" w:rsidRPr="00155C1B" w:rsidRDefault="00C740B7" w:rsidP="00607404">
            <w:pPr>
              <w:pStyle w:val="ListParagraph"/>
              <w:numPr>
                <w:ilvl w:val="0"/>
                <w:numId w:val="254"/>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Modified kitchen feeds</w:t>
            </w:r>
          </w:p>
          <w:p w14:paraId="52157B6B" w14:textId="77777777" w:rsidR="00C740B7" w:rsidRPr="00155C1B" w:rsidRDefault="00C740B7" w:rsidP="00607404">
            <w:pPr>
              <w:pStyle w:val="ListParagraph"/>
              <w:numPr>
                <w:ilvl w:val="0"/>
                <w:numId w:val="254"/>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Enteral feeds</w:t>
            </w:r>
          </w:p>
          <w:p w14:paraId="1D2CA9FD" w14:textId="77777777" w:rsidR="00C740B7" w:rsidRPr="00155C1B" w:rsidRDefault="00C740B7" w:rsidP="00607404">
            <w:pPr>
              <w:pStyle w:val="ListParagraph"/>
              <w:numPr>
                <w:ilvl w:val="0"/>
                <w:numId w:val="254"/>
              </w:numPr>
              <w:spacing w:after="0"/>
              <w:rPr>
                <w:rFonts w:ascii="Times New Roman" w:eastAsia="Times New Roman" w:hAnsi="Times New Roman" w:cs="Times New Roman"/>
                <w:b/>
                <w:sz w:val="24"/>
                <w:szCs w:val="24"/>
              </w:rPr>
            </w:pPr>
            <w:r w:rsidRPr="00155C1B">
              <w:rPr>
                <w:rFonts w:ascii="Times New Roman" w:eastAsia="Times New Roman" w:hAnsi="Times New Roman" w:cs="Times New Roman"/>
                <w:sz w:val="24"/>
                <w:szCs w:val="24"/>
              </w:rPr>
              <w:t>Parenteral feeds</w:t>
            </w:r>
          </w:p>
        </w:tc>
      </w:tr>
      <w:tr w:rsidR="00837D39" w:rsidRPr="00155C1B" w14:paraId="7BC1302E" w14:textId="77777777" w:rsidTr="008A25EB">
        <w:trPr>
          <w:trHeight w:val="1"/>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4E5758" w14:textId="77777777" w:rsidR="00837D39" w:rsidRPr="00155C1B" w:rsidRDefault="00BD3BF0" w:rsidP="00B311AF">
            <w:pPr>
              <w:pStyle w:val="ListParagraph"/>
              <w:numPr>
                <w:ilvl w:val="3"/>
                <w:numId w:val="1"/>
              </w:numPr>
              <w:ind w:left="770"/>
              <w:rPr>
                <w:rFonts w:ascii="Times New Roman" w:eastAsiaTheme="minorEastAsia" w:hAnsi="Times New Roman" w:cs="Times New Roman"/>
                <w:sz w:val="24"/>
                <w:szCs w:val="24"/>
              </w:rPr>
            </w:pPr>
            <w:r w:rsidRPr="00155C1B">
              <w:rPr>
                <w:rFonts w:ascii="Times New Roman" w:hAnsi="Times New Roman" w:cs="Times New Roman"/>
                <w:sz w:val="24"/>
                <w:szCs w:val="24"/>
              </w:rPr>
              <w:t>I</w:t>
            </w:r>
            <w:r w:rsidR="00AD08BD" w:rsidRPr="00155C1B">
              <w:rPr>
                <w:rFonts w:ascii="Times New Roman" w:hAnsi="Times New Roman" w:cs="Times New Roman"/>
                <w:sz w:val="24"/>
                <w:szCs w:val="24"/>
              </w:rPr>
              <w:t xml:space="preserve">mplications  </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79C5DB" w14:textId="77777777" w:rsidR="00AD08BD" w:rsidRPr="00155C1B" w:rsidRDefault="00AD08BD" w:rsidP="00607404">
            <w:pPr>
              <w:pStyle w:val="ListParagraph"/>
              <w:numPr>
                <w:ilvl w:val="0"/>
                <w:numId w:val="253"/>
              </w:numPr>
              <w:spacing w:after="0"/>
              <w:rPr>
                <w:rFonts w:ascii="Times New Roman" w:hAnsi="Times New Roman" w:cs="Times New Roman"/>
                <w:sz w:val="24"/>
                <w:szCs w:val="24"/>
              </w:rPr>
            </w:pPr>
            <w:r w:rsidRPr="00155C1B">
              <w:rPr>
                <w:rFonts w:ascii="Times New Roman" w:hAnsi="Times New Roman" w:cs="Times New Roman"/>
                <w:sz w:val="24"/>
                <w:szCs w:val="24"/>
              </w:rPr>
              <w:t>Acute</w:t>
            </w:r>
          </w:p>
          <w:p w14:paraId="65A811D6" w14:textId="77777777" w:rsidR="00837D39" w:rsidRPr="00155C1B" w:rsidRDefault="00441CB8" w:rsidP="00607404">
            <w:pPr>
              <w:pStyle w:val="ListParagraph"/>
              <w:numPr>
                <w:ilvl w:val="0"/>
                <w:numId w:val="253"/>
              </w:numPr>
              <w:spacing w:after="0"/>
              <w:rPr>
                <w:rFonts w:ascii="Times New Roman" w:hAnsi="Times New Roman" w:cs="Times New Roman"/>
                <w:sz w:val="24"/>
                <w:szCs w:val="24"/>
              </w:rPr>
            </w:pPr>
            <w:r w:rsidRPr="00155C1B">
              <w:rPr>
                <w:rFonts w:ascii="Times New Roman" w:hAnsi="Times New Roman" w:cs="Times New Roman"/>
                <w:sz w:val="24"/>
                <w:szCs w:val="24"/>
              </w:rPr>
              <w:t>C</w:t>
            </w:r>
            <w:r w:rsidR="00AD08BD" w:rsidRPr="00155C1B">
              <w:rPr>
                <w:rFonts w:ascii="Times New Roman" w:hAnsi="Times New Roman" w:cs="Times New Roman"/>
                <w:sz w:val="24"/>
                <w:szCs w:val="24"/>
              </w:rPr>
              <w:t>hronic</w:t>
            </w:r>
          </w:p>
        </w:tc>
      </w:tr>
      <w:tr w:rsidR="00837D39" w:rsidRPr="00155C1B" w14:paraId="69DFAE40" w14:textId="77777777" w:rsidTr="008A25EB">
        <w:trPr>
          <w:trHeight w:val="1"/>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625510" w14:textId="77777777" w:rsidR="00837D39" w:rsidRPr="00155C1B" w:rsidRDefault="00837D39" w:rsidP="00B311AF">
            <w:pPr>
              <w:spacing w:after="0" w:line="276" w:lineRule="auto"/>
              <w:contextualSpacing/>
              <w:rPr>
                <w:rFonts w:ascii="Times New Roman" w:eastAsia="Times New Roman" w:hAnsi="Times New Roman" w:cs="Times New Roman"/>
                <w:sz w:val="24"/>
                <w:szCs w:val="24"/>
              </w:rPr>
            </w:pP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62680" w14:textId="77777777" w:rsidR="00837D39" w:rsidRPr="00155C1B" w:rsidRDefault="00837D39" w:rsidP="00B311AF">
            <w:pPr>
              <w:spacing w:after="200" w:line="276" w:lineRule="auto"/>
              <w:ind w:left="540"/>
              <w:contextualSpacing/>
              <w:rPr>
                <w:rFonts w:ascii="Times New Roman" w:hAnsi="Times New Roman" w:cs="Times New Roman"/>
                <w:sz w:val="24"/>
                <w:szCs w:val="24"/>
              </w:rPr>
            </w:pPr>
          </w:p>
        </w:tc>
      </w:tr>
    </w:tbl>
    <w:p w14:paraId="452CBE78" w14:textId="77777777" w:rsidR="00837D39" w:rsidRPr="00155C1B" w:rsidRDefault="00837D39" w:rsidP="00B311AF">
      <w:pPr>
        <w:spacing w:after="0" w:line="276" w:lineRule="auto"/>
        <w:rPr>
          <w:rFonts w:ascii="Times New Roman" w:eastAsia="Times New Roman" w:hAnsi="Times New Roman" w:cs="Times New Roman"/>
          <w:b/>
          <w:sz w:val="24"/>
          <w:szCs w:val="24"/>
        </w:rPr>
      </w:pPr>
    </w:p>
    <w:p w14:paraId="6093D510"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2261ADFE"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185CA153"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34A59B89" w14:textId="77777777" w:rsidR="00837D39" w:rsidRPr="00155C1B" w:rsidRDefault="006B384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Nutrition and disease</w:t>
      </w:r>
    </w:p>
    <w:p w14:paraId="504C9AF4" w14:textId="77777777" w:rsidR="006B3843" w:rsidRPr="00155C1B" w:rsidRDefault="006B384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25E167B9" w14:textId="77777777" w:rsidR="006B3843" w:rsidRPr="00155C1B" w:rsidRDefault="006B384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WHO guidelines</w:t>
      </w:r>
    </w:p>
    <w:p w14:paraId="5354D8F5" w14:textId="77777777" w:rsidR="006B3843" w:rsidRPr="00155C1B" w:rsidRDefault="006B384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MOH guidelines</w:t>
      </w:r>
    </w:p>
    <w:p w14:paraId="7914040B" w14:textId="77777777" w:rsidR="006B3843" w:rsidRPr="00155C1B" w:rsidRDefault="006B384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Macro and micro nutrients</w:t>
      </w:r>
    </w:p>
    <w:p w14:paraId="0FEC206C" w14:textId="77777777" w:rsidR="00837D39" w:rsidRPr="00155C1B" w:rsidRDefault="006B3843"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Biochemical analysis</w:t>
      </w:r>
    </w:p>
    <w:p w14:paraId="70A47D9D"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7173DA95"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04956B5C" w14:textId="77777777" w:rsidR="00837D39" w:rsidRPr="00155C1B" w:rsidRDefault="00837D39"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73446B2E" w14:textId="77777777" w:rsidR="00837D39" w:rsidRPr="00155C1B" w:rsidRDefault="00837D39"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22D0BDD9" w14:textId="77777777" w:rsidR="00837D39" w:rsidRPr="00155C1B" w:rsidRDefault="00837D39"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3D0FE44E" w14:textId="77777777" w:rsidR="00837D39" w:rsidRPr="00155C1B" w:rsidRDefault="00837D39"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25B66033" w14:textId="77777777" w:rsidR="00837D39" w:rsidRPr="00155C1B" w:rsidRDefault="00837D39"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60955287" w14:textId="77777777" w:rsidR="00837D39" w:rsidRPr="00155C1B" w:rsidRDefault="00837D39"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5B8BE241" w14:textId="77777777" w:rsidR="00837D39" w:rsidRPr="00155C1B" w:rsidRDefault="00837D39"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2073AFF5" w14:textId="77777777" w:rsidR="00837D39" w:rsidRPr="00155C1B" w:rsidRDefault="00837D39"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11320367" w14:textId="77777777" w:rsidR="00837D39" w:rsidRPr="00155C1B" w:rsidRDefault="00837D39"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EVIDENCE GUIDE</w:t>
      </w:r>
    </w:p>
    <w:p w14:paraId="46B93F23"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lastRenderedPageBreak/>
        <w:t>This provides advice on assessment and must be read in conjunction with the performance criteria, required skills and knowledge and range.</w:t>
      </w:r>
    </w:p>
    <w:p w14:paraId="4BB80ECF" w14:textId="77777777" w:rsidR="00837D39" w:rsidRPr="00155C1B" w:rsidRDefault="00837D39"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1"/>
        <w:gridCol w:w="5791"/>
      </w:tblGrid>
      <w:tr w:rsidR="00837D39" w:rsidRPr="00155C1B" w14:paraId="4C23608B"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1D0705" w14:textId="77777777" w:rsidR="00837D39" w:rsidRPr="00155C1B" w:rsidRDefault="00837D39" w:rsidP="00607404">
            <w:pPr>
              <w:numPr>
                <w:ilvl w:val="0"/>
                <w:numId w:val="31"/>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A33344"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5AF299A2"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Demonstrates;</w:t>
            </w:r>
          </w:p>
          <w:p w14:paraId="27FCC534" w14:textId="77777777" w:rsidR="000B313A" w:rsidRPr="00155C1B" w:rsidRDefault="000B313A" w:rsidP="00607404">
            <w:pPr>
              <w:numPr>
                <w:ilvl w:val="0"/>
                <w:numId w:val="255"/>
              </w:numPr>
              <w:spacing w:after="0" w:line="276" w:lineRule="auto"/>
              <w:ind w:left="646" w:hanging="525"/>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carry out client nutritional assessment</w:t>
            </w:r>
          </w:p>
          <w:p w14:paraId="27261E34" w14:textId="77777777" w:rsidR="000B313A" w:rsidRPr="00155C1B" w:rsidRDefault="000B313A" w:rsidP="00607404">
            <w:pPr>
              <w:numPr>
                <w:ilvl w:val="0"/>
                <w:numId w:val="255"/>
              </w:numPr>
              <w:spacing w:after="0" w:line="276" w:lineRule="auto"/>
              <w:ind w:left="646" w:hanging="525"/>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identify client’s condition</w:t>
            </w:r>
          </w:p>
          <w:p w14:paraId="7C618136" w14:textId="77777777" w:rsidR="000B313A" w:rsidRPr="00155C1B" w:rsidRDefault="000B313A" w:rsidP="00607404">
            <w:pPr>
              <w:numPr>
                <w:ilvl w:val="0"/>
                <w:numId w:val="255"/>
              </w:numPr>
              <w:spacing w:after="0" w:line="276" w:lineRule="auto"/>
              <w:ind w:left="646" w:hanging="525"/>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design phases of the care process</w:t>
            </w:r>
          </w:p>
          <w:p w14:paraId="43A6EA08" w14:textId="77777777" w:rsidR="000B313A" w:rsidRPr="00155C1B" w:rsidRDefault="000B313A" w:rsidP="00607404">
            <w:pPr>
              <w:numPr>
                <w:ilvl w:val="0"/>
                <w:numId w:val="255"/>
              </w:numPr>
              <w:spacing w:after="0" w:line="276" w:lineRule="auto"/>
              <w:ind w:left="646" w:hanging="525"/>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determine special dietary needs </w:t>
            </w:r>
          </w:p>
          <w:p w14:paraId="756D00A8" w14:textId="77777777" w:rsidR="000B313A" w:rsidRPr="00155C1B" w:rsidRDefault="000B313A" w:rsidP="00607404">
            <w:pPr>
              <w:numPr>
                <w:ilvl w:val="0"/>
                <w:numId w:val="255"/>
              </w:numPr>
              <w:spacing w:after="0" w:line="276" w:lineRule="auto"/>
              <w:ind w:left="646" w:hanging="525"/>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determine types of feeding </w:t>
            </w:r>
          </w:p>
          <w:p w14:paraId="71BF1F5E" w14:textId="77777777" w:rsidR="00837D39" w:rsidRPr="00155C1B" w:rsidRDefault="000B313A" w:rsidP="00607404">
            <w:pPr>
              <w:numPr>
                <w:ilvl w:val="0"/>
                <w:numId w:val="255"/>
              </w:numPr>
              <w:spacing w:after="0" w:line="276" w:lineRule="auto"/>
              <w:ind w:left="646" w:hanging="525"/>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carry out nutritional risk assessment</w:t>
            </w:r>
          </w:p>
        </w:tc>
      </w:tr>
      <w:tr w:rsidR="00837D39" w:rsidRPr="00155C1B" w14:paraId="4A008AE0"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3B9708" w14:textId="77777777" w:rsidR="00837D39" w:rsidRPr="00155C1B" w:rsidRDefault="00837D39" w:rsidP="00607404">
            <w:pPr>
              <w:numPr>
                <w:ilvl w:val="0"/>
                <w:numId w:val="31"/>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1DBBE9"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78BEC7B6" w14:textId="0DB1F7DB" w:rsidR="00837D39" w:rsidRPr="00155C1B" w:rsidRDefault="00B62101" w:rsidP="00607404">
            <w:pPr>
              <w:pStyle w:val="ListParagraph"/>
              <w:numPr>
                <w:ilvl w:val="0"/>
                <w:numId w:val="261"/>
              </w:numPr>
              <w:spacing w:after="0"/>
              <w:ind w:left="646"/>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Nutrition books</w:t>
            </w:r>
          </w:p>
        </w:tc>
      </w:tr>
      <w:tr w:rsidR="00837D39" w:rsidRPr="00155C1B" w14:paraId="27A50FE7"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DC93A9" w14:textId="77777777" w:rsidR="00837D39" w:rsidRPr="00155C1B" w:rsidRDefault="00837D39" w:rsidP="00607404">
            <w:pPr>
              <w:numPr>
                <w:ilvl w:val="0"/>
                <w:numId w:val="31"/>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197D87"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2AF19AA8" w14:textId="77777777" w:rsidR="00837D39" w:rsidRPr="00155C1B" w:rsidRDefault="00837D39" w:rsidP="00607404">
            <w:pPr>
              <w:pStyle w:val="ListParagraph"/>
              <w:numPr>
                <w:ilvl w:val="1"/>
                <w:numId w:val="31"/>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11C6E71E" w14:textId="77777777" w:rsidR="00837D39" w:rsidRPr="00155C1B" w:rsidRDefault="00837D39" w:rsidP="00607404">
            <w:pPr>
              <w:numPr>
                <w:ilvl w:val="1"/>
                <w:numId w:val="31"/>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169D1356" w14:textId="77777777" w:rsidR="00837D39" w:rsidRPr="00155C1B" w:rsidRDefault="00837D39" w:rsidP="00607404">
            <w:pPr>
              <w:numPr>
                <w:ilvl w:val="1"/>
                <w:numId w:val="31"/>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22FB8EE1" w14:textId="77777777" w:rsidR="00837D39" w:rsidRPr="00155C1B" w:rsidRDefault="00837D39" w:rsidP="00607404">
            <w:pPr>
              <w:numPr>
                <w:ilvl w:val="1"/>
                <w:numId w:val="31"/>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837D39" w:rsidRPr="00155C1B" w14:paraId="5CDDD318"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5FD34F" w14:textId="77777777" w:rsidR="00837D39" w:rsidRPr="00155C1B" w:rsidRDefault="00837D39" w:rsidP="00607404">
            <w:pPr>
              <w:numPr>
                <w:ilvl w:val="0"/>
                <w:numId w:val="31"/>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3A2EA1" w14:textId="77777777" w:rsidR="00837D39" w:rsidRPr="00155C1B" w:rsidRDefault="00837D39"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201BA16C" w14:textId="77777777" w:rsidR="00837D39" w:rsidRPr="00155C1B" w:rsidRDefault="00837D39" w:rsidP="00607404">
            <w:pPr>
              <w:numPr>
                <w:ilvl w:val="0"/>
                <w:numId w:val="293"/>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5F0C68ED" w14:textId="77777777" w:rsidR="00837D39" w:rsidRPr="00155C1B" w:rsidRDefault="00837D39" w:rsidP="00607404">
            <w:pPr>
              <w:numPr>
                <w:ilvl w:val="0"/>
                <w:numId w:val="293"/>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7A222AE1" w14:textId="77777777" w:rsidR="00837D39" w:rsidRPr="00155C1B" w:rsidRDefault="00837D39" w:rsidP="00607404">
            <w:pPr>
              <w:numPr>
                <w:ilvl w:val="0"/>
                <w:numId w:val="293"/>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0BD3F154" w14:textId="77777777" w:rsidR="00837D39" w:rsidRPr="00155C1B" w:rsidRDefault="00837D39" w:rsidP="00607404">
            <w:pPr>
              <w:pStyle w:val="ListParagraph"/>
              <w:numPr>
                <w:ilvl w:val="0"/>
                <w:numId w:val="293"/>
              </w:numPr>
              <w:spacing w:after="0"/>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837D39" w:rsidRPr="00155C1B" w14:paraId="66529404" w14:textId="77777777" w:rsidTr="00A52B5B">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F826AC" w14:textId="77777777" w:rsidR="00837D39" w:rsidRPr="00155C1B" w:rsidRDefault="00837D39" w:rsidP="00607404">
            <w:pPr>
              <w:numPr>
                <w:ilvl w:val="0"/>
                <w:numId w:val="31"/>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F05DFC" w14:textId="77777777" w:rsidR="00837D39" w:rsidRPr="00155C1B" w:rsidRDefault="00837D39"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090546E2" w14:textId="77777777" w:rsidR="00DB2CD9" w:rsidRPr="00155C1B" w:rsidRDefault="00DB2CD9" w:rsidP="00B311AF">
      <w:pPr>
        <w:spacing w:line="276" w:lineRule="auto"/>
        <w:rPr>
          <w:rFonts w:ascii="Times New Roman" w:eastAsia="Times New Roman" w:hAnsi="Times New Roman" w:cs="Times New Roman"/>
          <w:sz w:val="24"/>
          <w:szCs w:val="24"/>
        </w:rPr>
      </w:pPr>
    </w:p>
    <w:p w14:paraId="2A7CEF05" w14:textId="77777777" w:rsidR="006308F8" w:rsidRPr="00155C1B" w:rsidRDefault="006308F8" w:rsidP="00B311AF">
      <w:pPr>
        <w:spacing w:line="276" w:lineRule="auto"/>
        <w:rPr>
          <w:rFonts w:ascii="Times New Roman" w:eastAsia="Times New Roman" w:hAnsi="Times New Roman" w:cs="Times New Roman"/>
          <w:sz w:val="24"/>
          <w:szCs w:val="24"/>
        </w:rPr>
      </w:pPr>
    </w:p>
    <w:p w14:paraId="15EA5F05" w14:textId="77777777" w:rsidR="006308F8" w:rsidRPr="00155C1B" w:rsidRDefault="006308F8" w:rsidP="00B311AF">
      <w:pPr>
        <w:spacing w:line="276" w:lineRule="auto"/>
        <w:rPr>
          <w:rFonts w:ascii="Times New Roman" w:eastAsia="Times New Roman" w:hAnsi="Times New Roman" w:cs="Times New Roman"/>
          <w:sz w:val="24"/>
          <w:szCs w:val="24"/>
        </w:rPr>
      </w:pPr>
    </w:p>
    <w:p w14:paraId="5B4C123D" w14:textId="77777777" w:rsidR="006308F8" w:rsidRPr="00155C1B" w:rsidRDefault="006308F8" w:rsidP="00B311AF">
      <w:pPr>
        <w:spacing w:line="276" w:lineRule="auto"/>
        <w:rPr>
          <w:rFonts w:ascii="Times New Roman" w:eastAsia="Times New Roman" w:hAnsi="Times New Roman" w:cs="Times New Roman"/>
          <w:sz w:val="24"/>
          <w:szCs w:val="24"/>
        </w:rPr>
      </w:pPr>
    </w:p>
    <w:p w14:paraId="10649CAF" w14:textId="77777777" w:rsidR="00894D60" w:rsidRPr="00155C1B" w:rsidRDefault="00894D60" w:rsidP="00B311AF">
      <w:pPr>
        <w:spacing w:line="276" w:lineRule="auto"/>
        <w:rPr>
          <w:rFonts w:ascii="Times New Roman" w:eastAsia="Times New Roman" w:hAnsi="Times New Roman" w:cs="Times New Roman"/>
          <w:sz w:val="24"/>
          <w:szCs w:val="24"/>
        </w:rPr>
      </w:pPr>
    </w:p>
    <w:p w14:paraId="7EDB95F9" w14:textId="77777777" w:rsidR="00894D60" w:rsidRPr="00155C1B" w:rsidRDefault="00894D60" w:rsidP="00B311AF">
      <w:pPr>
        <w:spacing w:line="276" w:lineRule="auto"/>
        <w:rPr>
          <w:rFonts w:ascii="Times New Roman" w:eastAsia="Times New Roman" w:hAnsi="Times New Roman" w:cs="Times New Roman"/>
          <w:sz w:val="24"/>
          <w:szCs w:val="24"/>
        </w:rPr>
      </w:pPr>
    </w:p>
    <w:p w14:paraId="49157EB2" w14:textId="77777777" w:rsidR="00894D60" w:rsidRPr="00155C1B" w:rsidRDefault="00894D60" w:rsidP="00B311AF">
      <w:pPr>
        <w:spacing w:line="276" w:lineRule="auto"/>
        <w:rPr>
          <w:rFonts w:ascii="Times New Roman" w:eastAsia="Times New Roman" w:hAnsi="Times New Roman" w:cs="Times New Roman"/>
          <w:sz w:val="24"/>
          <w:szCs w:val="24"/>
        </w:rPr>
      </w:pPr>
    </w:p>
    <w:p w14:paraId="4BD7A609" w14:textId="77777777" w:rsidR="008D5F51" w:rsidRPr="00155C1B" w:rsidRDefault="008D5F51">
      <w:pPr>
        <w:rPr>
          <w:rFonts w:ascii="Times New Roman" w:eastAsiaTheme="majorEastAsia" w:hAnsi="Times New Roman" w:cs="Times New Roman"/>
          <w:b/>
          <w:bCs/>
          <w:sz w:val="24"/>
          <w:szCs w:val="24"/>
        </w:rPr>
      </w:pPr>
      <w:r w:rsidRPr="00155C1B">
        <w:rPr>
          <w:rFonts w:ascii="Times New Roman" w:hAnsi="Times New Roman" w:cs="Times New Roman"/>
          <w:sz w:val="24"/>
          <w:szCs w:val="24"/>
        </w:rPr>
        <w:br w:type="page"/>
      </w:r>
    </w:p>
    <w:p w14:paraId="456C9FB2" w14:textId="74BE83EA" w:rsidR="00BB0F51" w:rsidRPr="00155C1B" w:rsidRDefault="00BB0F51" w:rsidP="00B311AF">
      <w:pPr>
        <w:pStyle w:val="Heading1"/>
        <w:rPr>
          <w:rFonts w:cs="Times New Roman"/>
          <w:sz w:val="24"/>
          <w:szCs w:val="24"/>
        </w:rPr>
      </w:pPr>
      <w:bookmarkStart w:id="76" w:name="_Toc66803654"/>
      <w:r w:rsidRPr="00155C1B">
        <w:rPr>
          <w:rFonts w:cs="Times New Roman"/>
          <w:sz w:val="24"/>
          <w:szCs w:val="24"/>
        </w:rPr>
        <w:lastRenderedPageBreak/>
        <w:t>PROVIDE DIET THERAPY II</w:t>
      </w:r>
      <w:bookmarkEnd w:id="76"/>
    </w:p>
    <w:p w14:paraId="733759FC" w14:textId="77777777" w:rsidR="00BB0F51" w:rsidRPr="00155C1B" w:rsidRDefault="00BB0F51" w:rsidP="00B311AF">
      <w:pPr>
        <w:spacing w:after="0" w:line="276" w:lineRule="auto"/>
        <w:jc w:val="right"/>
        <w:rPr>
          <w:rFonts w:ascii="Times New Roman" w:eastAsia="Times New Roman" w:hAnsi="Times New Roman" w:cs="Times New Roman"/>
          <w:b/>
          <w:sz w:val="24"/>
          <w:szCs w:val="24"/>
        </w:rPr>
      </w:pPr>
    </w:p>
    <w:p w14:paraId="2D840F16" w14:textId="77777777" w:rsidR="00BB0F51" w:rsidRPr="00155C1B" w:rsidRDefault="00BB0F5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Pr="00155C1B">
        <w:rPr>
          <w:rFonts w:ascii="Times New Roman" w:hAnsi="Times New Roman" w:cs="Times New Roman"/>
          <w:sz w:val="24"/>
          <w:szCs w:val="24"/>
        </w:rPr>
        <w:t xml:space="preserve"> MED/OS/NUD/CR/09</w:t>
      </w:r>
      <w:r w:rsidR="005444BA" w:rsidRPr="00155C1B">
        <w:rPr>
          <w:rFonts w:ascii="Times New Roman" w:hAnsi="Times New Roman" w:cs="Times New Roman"/>
          <w:sz w:val="24"/>
          <w:szCs w:val="24"/>
        </w:rPr>
        <w:t>/6/A</w:t>
      </w:r>
    </w:p>
    <w:p w14:paraId="3E438041" w14:textId="77777777" w:rsidR="00BB0F51" w:rsidRPr="00155C1B" w:rsidRDefault="00BB0F5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3E9C1F78" w14:textId="77777777" w:rsidR="00404393" w:rsidRPr="00155C1B" w:rsidRDefault="00404393" w:rsidP="00B311AF">
      <w:pPr>
        <w:spacing w:after="0" w:line="276" w:lineRule="auto"/>
        <w:jc w:val="both"/>
        <w:rPr>
          <w:rFonts w:ascii="Times New Roman" w:eastAsia="Times New Roman" w:hAnsi="Times New Roman" w:cs="Times New Roman"/>
          <w:sz w:val="24"/>
          <w:szCs w:val="24"/>
          <w:lang w:val="en-GB"/>
        </w:rPr>
      </w:pPr>
      <w:r w:rsidRPr="00155C1B">
        <w:rPr>
          <w:rFonts w:ascii="Times New Roman" w:eastAsia="Calibri" w:hAnsi="Times New Roman" w:cs="Times New Roman"/>
          <w:sz w:val="24"/>
          <w:szCs w:val="24"/>
          <w:lang w:val="en-ZA"/>
        </w:rPr>
        <w:t>This unit addresses the unit of competency:</w:t>
      </w:r>
      <w:r w:rsidRPr="00155C1B">
        <w:rPr>
          <w:rFonts w:ascii="Times New Roman" w:eastAsia="Calibri" w:hAnsi="Times New Roman" w:cs="Times New Roman"/>
          <w:sz w:val="24"/>
          <w:szCs w:val="24"/>
          <w:lang w:val="en-GB"/>
        </w:rPr>
        <w:t xml:space="preserve"> </w:t>
      </w:r>
      <w:r w:rsidR="007D7C00" w:rsidRPr="00155C1B">
        <w:rPr>
          <w:rFonts w:ascii="Times New Roman" w:eastAsia="Calibri" w:hAnsi="Times New Roman" w:cs="Times New Roman"/>
          <w:sz w:val="24"/>
          <w:szCs w:val="24"/>
          <w:lang w:val="en-GB"/>
        </w:rPr>
        <w:t>provide</w:t>
      </w:r>
      <w:r w:rsidRPr="00155C1B">
        <w:rPr>
          <w:rFonts w:ascii="Times New Roman" w:eastAsia="Calibri" w:hAnsi="Times New Roman" w:cs="Times New Roman"/>
          <w:sz w:val="24"/>
          <w:szCs w:val="24"/>
          <w:lang w:val="en-GB"/>
        </w:rPr>
        <w:t xml:space="preserve"> </w:t>
      </w:r>
      <w:r w:rsidRPr="00155C1B">
        <w:rPr>
          <w:rFonts w:ascii="Times New Roman" w:eastAsia="Times New Roman" w:hAnsi="Times New Roman" w:cs="Times New Roman"/>
          <w:sz w:val="24"/>
          <w:szCs w:val="24"/>
          <w:lang w:val="en-GB"/>
        </w:rPr>
        <w:t xml:space="preserve">diet therapy in diseases states involving CVDs; </w:t>
      </w:r>
      <w:r w:rsidR="007D7C00" w:rsidRPr="00155C1B">
        <w:rPr>
          <w:rFonts w:ascii="Times New Roman" w:eastAsia="Times New Roman" w:hAnsi="Times New Roman" w:cs="Times New Roman"/>
          <w:sz w:val="24"/>
          <w:szCs w:val="24"/>
          <w:lang w:val="en-GB"/>
        </w:rPr>
        <w:t>Atherosclerosis</w:t>
      </w:r>
      <w:r w:rsidRPr="00155C1B">
        <w:rPr>
          <w:rFonts w:ascii="Times New Roman" w:eastAsia="Times New Roman" w:hAnsi="Times New Roman" w:cs="Times New Roman"/>
          <w:sz w:val="24"/>
          <w:szCs w:val="24"/>
          <w:lang w:val="en-GB"/>
        </w:rPr>
        <w:t xml:space="preserve">, stroke, hypertension, myocardial infarction, angina pectoris, deep vein thrombosis. Renal disorders; glomerulonephritis, nephrotic syndrome, kidney stones AKD, CKD, kidney failure. Liver and gallbladder disorders; </w:t>
      </w:r>
      <w:r w:rsidR="007D7C00" w:rsidRPr="00155C1B">
        <w:rPr>
          <w:rFonts w:ascii="Times New Roman" w:eastAsia="Times New Roman" w:hAnsi="Times New Roman" w:cs="Times New Roman"/>
          <w:sz w:val="24"/>
          <w:szCs w:val="24"/>
          <w:lang w:val="en-GB"/>
        </w:rPr>
        <w:t>jaundice</w:t>
      </w:r>
      <w:r w:rsidRPr="00155C1B">
        <w:rPr>
          <w:rFonts w:ascii="Times New Roman" w:eastAsia="Times New Roman" w:hAnsi="Times New Roman" w:cs="Times New Roman"/>
          <w:sz w:val="24"/>
          <w:szCs w:val="24"/>
          <w:lang w:val="en-GB"/>
        </w:rPr>
        <w:t xml:space="preserve">, liver encephalopathy, hepatitis, alcoholic liver disease, liver cirrhosis, gallbladder disease, </w:t>
      </w:r>
      <w:r w:rsidR="006308F8" w:rsidRPr="00155C1B">
        <w:rPr>
          <w:rFonts w:ascii="Times New Roman" w:eastAsia="Times New Roman" w:hAnsi="Times New Roman" w:cs="Times New Roman"/>
          <w:sz w:val="24"/>
          <w:szCs w:val="24"/>
          <w:lang w:val="en-GB"/>
        </w:rPr>
        <w:t xml:space="preserve">disease of the </w:t>
      </w:r>
      <w:r w:rsidR="007D7C00" w:rsidRPr="00155C1B">
        <w:rPr>
          <w:rFonts w:ascii="Times New Roman" w:eastAsia="Times New Roman" w:hAnsi="Times New Roman" w:cs="Times New Roman"/>
          <w:sz w:val="24"/>
          <w:szCs w:val="24"/>
          <w:lang w:val="en-GB"/>
        </w:rPr>
        <w:t>pancreas</w:t>
      </w:r>
      <w:r w:rsidRPr="00155C1B">
        <w:rPr>
          <w:rFonts w:ascii="Times New Roman" w:eastAsia="Times New Roman" w:hAnsi="Times New Roman" w:cs="Times New Roman"/>
          <w:sz w:val="24"/>
          <w:szCs w:val="24"/>
          <w:lang w:val="en-GB"/>
        </w:rPr>
        <w:t xml:space="preserve">. Metabolic disorders; diabetes mellitus, hyperthyroidism, hypothyroidism, </w:t>
      </w:r>
      <w:r w:rsidR="007D7C00" w:rsidRPr="00155C1B">
        <w:rPr>
          <w:rFonts w:ascii="Times New Roman" w:eastAsia="Times New Roman" w:hAnsi="Times New Roman" w:cs="Times New Roman"/>
          <w:sz w:val="24"/>
          <w:szCs w:val="24"/>
          <w:lang w:val="en-GB"/>
        </w:rPr>
        <w:t>hyperkalaemia</w:t>
      </w:r>
      <w:r w:rsidRPr="00155C1B">
        <w:rPr>
          <w:rFonts w:ascii="Times New Roman" w:eastAsia="Times New Roman" w:hAnsi="Times New Roman" w:cs="Times New Roman"/>
          <w:sz w:val="24"/>
          <w:szCs w:val="24"/>
          <w:lang w:val="en-GB"/>
        </w:rPr>
        <w:t>, ketoacidosis. Mental and mood disorders; schizophrenia, bipolar, depression anxiety disorders, post</w:t>
      </w:r>
      <w:r w:rsidR="007D7C00" w:rsidRPr="00155C1B">
        <w:rPr>
          <w:rFonts w:ascii="Times New Roman" w:eastAsia="Times New Roman" w:hAnsi="Times New Roman" w:cs="Times New Roman"/>
          <w:sz w:val="24"/>
          <w:szCs w:val="24"/>
          <w:lang w:val="en-GB"/>
        </w:rPr>
        <w:t xml:space="preserve"> t</w:t>
      </w:r>
      <w:r w:rsidRPr="00155C1B">
        <w:rPr>
          <w:rFonts w:ascii="Times New Roman" w:eastAsia="Times New Roman" w:hAnsi="Times New Roman" w:cs="Times New Roman"/>
          <w:sz w:val="24"/>
          <w:szCs w:val="24"/>
          <w:lang w:val="en-GB"/>
        </w:rPr>
        <w:t>rauma stress (PTSD) disorders</w:t>
      </w:r>
      <w:r w:rsidR="006227FB" w:rsidRPr="00155C1B">
        <w:rPr>
          <w:rFonts w:ascii="Times New Roman" w:eastAsia="Times New Roman" w:hAnsi="Times New Roman" w:cs="Times New Roman"/>
          <w:sz w:val="24"/>
          <w:szCs w:val="24"/>
          <w:lang w:val="en-GB"/>
        </w:rPr>
        <w:t xml:space="preserve"> </w:t>
      </w:r>
      <w:r w:rsidR="007447B9" w:rsidRPr="00155C1B">
        <w:rPr>
          <w:rFonts w:ascii="Times New Roman" w:eastAsia="Times New Roman" w:hAnsi="Times New Roman" w:cs="Times New Roman"/>
          <w:sz w:val="24"/>
          <w:szCs w:val="24"/>
          <w:lang w:val="en-GB"/>
        </w:rPr>
        <w:t xml:space="preserve">and degenerative </w:t>
      </w:r>
      <w:r w:rsidR="006227FB" w:rsidRPr="00155C1B">
        <w:rPr>
          <w:rFonts w:ascii="Times New Roman" w:eastAsia="Times New Roman" w:hAnsi="Times New Roman" w:cs="Times New Roman"/>
          <w:sz w:val="24"/>
          <w:szCs w:val="24"/>
          <w:lang w:val="en-GB"/>
        </w:rPr>
        <w:t>disorders</w:t>
      </w:r>
      <w:r w:rsidRPr="00155C1B">
        <w:rPr>
          <w:rFonts w:ascii="Times New Roman" w:eastAsia="Times New Roman" w:hAnsi="Times New Roman" w:cs="Times New Roman"/>
          <w:sz w:val="24"/>
          <w:szCs w:val="24"/>
          <w:lang w:val="en-GB"/>
        </w:rPr>
        <w:t>.</w:t>
      </w:r>
    </w:p>
    <w:p w14:paraId="067020FA" w14:textId="77777777" w:rsidR="000B4640" w:rsidRPr="00155C1B" w:rsidRDefault="000B4640" w:rsidP="00B311AF">
      <w:pPr>
        <w:spacing w:after="0" w:line="276" w:lineRule="auto"/>
        <w:rPr>
          <w:rFonts w:ascii="Times New Roman" w:eastAsia="Times New Roman" w:hAnsi="Times New Roman" w:cs="Times New Roman"/>
          <w:sz w:val="24"/>
          <w:szCs w:val="24"/>
          <w:lang w:val="en-GB"/>
        </w:rPr>
      </w:pPr>
    </w:p>
    <w:p w14:paraId="270DD690" w14:textId="77777777" w:rsidR="00BB0F51" w:rsidRPr="00155C1B" w:rsidRDefault="00BB0F51"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77"/>
        <w:gridCol w:w="5745"/>
      </w:tblGrid>
      <w:tr w:rsidR="00BB0F51" w:rsidRPr="00155C1B" w14:paraId="581D1F2F" w14:textId="77777777" w:rsidTr="007D0064">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ED24E2" w14:textId="77777777" w:rsidR="00BB0F51" w:rsidRPr="00155C1B" w:rsidRDefault="00BB0F5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EMENT</w:t>
            </w:r>
          </w:p>
          <w:p w14:paraId="1CACD263" w14:textId="77777777" w:rsidR="00BB0F51" w:rsidRPr="00155C1B" w:rsidRDefault="00BB0F5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D0FE31A" w14:textId="77777777" w:rsidR="00BB0F51" w:rsidRPr="00155C1B" w:rsidRDefault="00BB0F5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55882CB1"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642770BE" w14:textId="77777777" w:rsidR="00BB0F51" w:rsidRPr="00155C1B" w:rsidRDefault="00BB0F5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BB0F51" w:rsidRPr="00155C1B" w14:paraId="22CD1C21" w14:textId="77777777" w:rsidTr="007D0064">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423912" w14:textId="7637728E" w:rsidR="00BB0F51" w:rsidRPr="00155C1B" w:rsidRDefault="00BB0F51" w:rsidP="00607404">
            <w:pPr>
              <w:pStyle w:val="ListParagraph"/>
              <w:numPr>
                <w:ilvl w:val="0"/>
                <w:numId w:val="26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Identify terminologies </w:t>
            </w:r>
            <w:r w:rsidR="008D5F51" w:rsidRPr="00155C1B">
              <w:rPr>
                <w:rFonts w:ascii="Times New Roman" w:hAnsi="Times New Roman" w:cs="Times New Roman"/>
                <w:sz w:val="24"/>
                <w:szCs w:val="24"/>
              </w:rPr>
              <w:t>in diet</w:t>
            </w:r>
            <w:r w:rsidRPr="00155C1B">
              <w:rPr>
                <w:rFonts w:ascii="Times New Roman" w:hAnsi="Times New Roman" w:cs="Times New Roman"/>
                <w:sz w:val="24"/>
                <w:szCs w:val="24"/>
              </w:rPr>
              <w:t xml:space="preserve"> therapy</w:t>
            </w:r>
            <w:r w:rsidR="004C2BC7" w:rsidRPr="00155C1B">
              <w:rPr>
                <w:rFonts w:ascii="Times New Roman" w:hAnsi="Times New Roman" w:cs="Times New Roman"/>
                <w:sz w:val="24"/>
                <w:szCs w:val="24"/>
              </w:rPr>
              <w:t xml:space="preserve"> II</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945011" w14:textId="77777777" w:rsidR="00E615A8" w:rsidRPr="00155C1B" w:rsidRDefault="00BB0F51" w:rsidP="00607404">
            <w:pPr>
              <w:pStyle w:val="ListParagraph"/>
              <w:numPr>
                <w:ilvl w:val="1"/>
                <w:numId w:val="41"/>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under diet therapy </w:t>
            </w:r>
            <w:r w:rsidR="004C2BC7" w:rsidRPr="00155C1B">
              <w:rPr>
                <w:rFonts w:ascii="Times New Roman" w:hAnsi="Times New Roman" w:cs="Times New Roman"/>
                <w:sz w:val="24"/>
                <w:szCs w:val="24"/>
              </w:rPr>
              <w:t xml:space="preserve">II </w:t>
            </w:r>
            <w:r w:rsidRPr="00155C1B">
              <w:rPr>
                <w:rFonts w:ascii="Times New Roman" w:hAnsi="Times New Roman" w:cs="Times New Roman"/>
                <w:sz w:val="24"/>
                <w:szCs w:val="24"/>
              </w:rPr>
              <w:t>are identified and described as per resource materials, policies and guidelines</w:t>
            </w:r>
          </w:p>
          <w:p w14:paraId="4FD05EA3" w14:textId="77777777" w:rsidR="00E615A8" w:rsidRPr="00155C1B" w:rsidRDefault="00BB0F51" w:rsidP="00607404">
            <w:pPr>
              <w:pStyle w:val="ListParagraph"/>
              <w:numPr>
                <w:ilvl w:val="1"/>
                <w:numId w:val="41"/>
              </w:numPr>
              <w:spacing w:after="0"/>
              <w:rPr>
                <w:rFonts w:ascii="Times New Roman" w:hAnsi="Times New Roman" w:cs="Times New Roman"/>
                <w:sz w:val="24"/>
                <w:szCs w:val="24"/>
              </w:rPr>
            </w:pPr>
            <w:r w:rsidRPr="00155C1B">
              <w:rPr>
                <w:rFonts w:ascii="Times New Roman" w:hAnsi="Times New Roman" w:cs="Times New Roman"/>
                <w:sz w:val="24"/>
                <w:szCs w:val="24"/>
              </w:rPr>
              <w:t>The relationship between nutrition and disease and the roles of nutrition in disease management are clearly illustrated as per resource materials, policies and guidelines</w:t>
            </w:r>
          </w:p>
          <w:p w14:paraId="07CB717A" w14:textId="77777777" w:rsidR="00BB0F51" w:rsidRPr="00155C1B" w:rsidRDefault="004C2BC7" w:rsidP="00607404">
            <w:pPr>
              <w:pStyle w:val="ListParagraph"/>
              <w:numPr>
                <w:ilvl w:val="1"/>
                <w:numId w:val="41"/>
              </w:numPr>
              <w:spacing w:after="0"/>
              <w:rPr>
                <w:rFonts w:ascii="Times New Roman" w:hAnsi="Times New Roman" w:cs="Times New Roman"/>
                <w:sz w:val="24"/>
                <w:szCs w:val="24"/>
              </w:rPr>
            </w:pPr>
            <w:r w:rsidRPr="00155C1B">
              <w:rPr>
                <w:rFonts w:ascii="Times New Roman" w:hAnsi="Times New Roman" w:cs="Times New Roman"/>
                <w:sz w:val="24"/>
                <w:szCs w:val="24"/>
              </w:rPr>
              <w:t xml:space="preserve"> The o</w:t>
            </w:r>
            <w:r w:rsidR="00BB0F51" w:rsidRPr="00155C1B">
              <w:rPr>
                <w:rFonts w:ascii="Times New Roman" w:hAnsi="Times New Roman" w:cs="Times New Roman"/>
                <w:sz w:val="24"/>
                <w:szCs w:val="24"/>
              </w:rPr>
              <w:t xml:space="preserve">bjectives of diet therapy </w:t>
            </w:r>
            <w:r w:rsidR="00E615A8" w:rsidRPr="00155C1B">
              <w:rPr>
                <w:rFonts w:ascii="Times New Roman" w:hAnsi="Times New Roman" w:cs="Times New Roman"/>
                <w:sz w:val="24"/>
                <w:szCs w:val="24"/>
              </w:rPr>
              <w:t xml:space="preserve">II </w:t>
            </w:r>
            <w:r w:rsidR="00BB0F51" w:rsidRPr="00155C1B">
              <w:rPr>
                <w:rFonts w:ascii="Times New Roman" w:hAnsi="Times New Roman" w:cs="Times New Roman"/>
                <w:sz w:val="24"/>
                <w:szCs w:val="24"/>
              </w:rPr>
              <w:t>are identified and described as per resource material, policies and guidelines</w:t>
            </w:r>
          </w:p>
        </w:tc>
      </w:tr>
      <w:tr w:rsidR="00BB0F51" w:rsidRPr="00155C1B" w14:paraId="655A57B9" w14:textId="77777777" w:rsidTr="007D0064">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BCEA6B" w14:textId="77777777" w:rsidR="00BB0F51" w:rsidRPr="00155C1B" w:rsidRDefault="00BB0F51" w:rsidP="00607404">
            <w:pPr>
              <w:pStyle w:val="ListParagraph"/>
              <w:numPr>
                <w:ilvl w:val="0"/>
                <w:numId w:val="26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nutrition management of </w:t>
            </w:r>
            <w:r w:rsidR="00B00977" w:rsidRPr="00155C1B">
              <w:rPr>
                <w:rFonts w:ascii="Times New Roman" w:hAnsi="Times New Roman" w:cs="Times New Roman"/>
                <w:sz w:val="24"/>
                <w:szCs w:val="24"/>
              </w:rPr>
              <w:t xml:space="preserve">CVDs </w:t>
            </w:r>
            <w:r w:rsidRPr="00155C1B">
              <w:rPr>
                <w:rFonts w:ascii="Times New Roman" w:hAnsi="Times New Roman" w:cs="Times New Roman"/>
                <w:sz w:val="24"/>
                <w:szCs w:val="24"/>
              </w:rPr>
              <w:t>disorders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79C8D6" w14:textId="77777777" w:rsidR="00520DC3" w:rsidRPr="00155C1B" w:rsidRDefault="00BB0F51" w:rsidP="00607404">
            <w:pPr>
              <w:pStyle w:val="ListParagraph"/>
              <w:numPr>
                <w:ilvl w:val="1"/>
                <w:numId w:val="263"/>
              </w:numPr>
              <w:ind w:left="436"/>
              <w:rPr>
                <w:rFonts w:ascii="Times New Roman" w:hAnsi="Times New Roman" w:cs="Times New Roman"/>
                <w:sz w:val="24"/>
                <w:szCs w:val="24"/>
              </w:rPr>
            </w:pPr>
            <w:r w:rsidRPr="00155C1B">
              <w:rPr>
                <w:rFonts w:ascii="Times New Roman" w:hAnsi="Times New Roman" w:cs="Times New Roman"/>
                <w:sz w:val="24"/>
                <w:szCs w:val="24"/>
              </w:rPr>
              <w:t xml:space="preserve">Terminologies under </w:t>
            </w:r>
            <w:r w:rsidR="00B00977" w:rsidRPr="00155C1B">
              <w:rPr>
                <w:rFonts w:ascii="Times New Roman" w:hAnsi="Times New Roman" w:cs="Times New Roman"/>
                <w:sz w:val="24"/>
                <w:szCs w:val="24"/>
              </w:rPr>
              <w:t xml:space="preserve">CVDs </w:t>
            </w:r>
            <w:r w:rsidRPr="00155C1B">
              <w:rPr>
                <w:rFonts w:ascii="Times New Roman" w:hAnsi="Times New Roman" w:cs="Times New Roman"/>
                <w:sz w:val="24"/>
                <w:szCs w:val="24"/>
              </w:rPr>
              <w:t>disorders are identified and described as per resource materials, policies and guidelines</w:t>
            </w:r>
          </w:p>
          <w:p w14:paraId="561A9BE6" w14:textId="77777777" w:rsidR="00520DC3" w:rsidRPr="00155C1B" w:rsidRDefault="00B00977" w:rsidP="00607404">
            <w:pPr>
              <w:pStyle w:val="ListParagraph"/>
              <w:numPr>
                <w:ilvl w:val="1"/>
                <w:numId w:val="263"/>
              </w:numPr>
              <w:ind w:left="436"/>
              <w:rPr>
                <w:rFonts w:ascii="Times New Roman" w:hAnsi="Times New Roman" w:cs="Times New Roman"/>
                <w:sz w:val="24"/>
                <w:szCs w:val="24"/>
              </w:rPr>
            </w:pPr>
            <w:r w:rsidRPr="00155C1B">
              <w:rPr>
                <w:rFonts w:ascii="Times New Roman" w:hAnsi="Times New Roman" w:cs="Times New Roman"/>
                <w:sz w:val="24"/>
                <w:szCs w:val="24"/>
              </w:rPr>
              <w:t xml:space="preserve">CVDs </w:t>
            </w:r>
            <w:r w:rsidR="00505AE2" w:rsidRPr="00155C1B">
              <w:rPr>
                <w:rFonts w:ascii="Times New Roman" w:hAnsi="Times New Roman" w:cs="Times New Roman"/>
                <w:sz w:val="24"/>
                <w:szCs w:val="24"/>
              </w:rPr>
              <w:t xml:space="preserve">are identified and their pathophysiology discussed </w:t>
            </w:r>
            <w:r w:rsidR="00BB0F51" w:rsidRPr="00155C1B">
              <w:rPr>
                <w:rFonts w:ascii="Times New Roman" w:hAnsi="Times New Roman" w:cs="Times New Roman"/>
                <w:sz w:val="24"/>
                <w:szCs w:val="24"/>
              </w:rPr>
              <w:t xml:space="preserve">as per resource materials, policies and guidelines </w:t>
            </w:r>
          </w:p>
          <w:p w14:paraId="55DB9E72" w14:textId="77777777" w:rsidR="00BB0F51" w:rsidRPr="00155C1B" w:rsidRDefault="002D5062" w:rsidP="00607404">
            <w:pPr>
              <w:pStyle w:val="ListParagraph"/>
              <w:numPr>
                <w:ilvl w:val="1"/>
                <w:numId w:val="263"/>
              </w:numPr>
              <w:ind w:left="436"/>
              <w:rPr>
                <w:rFonts w:ascii="Times New Roman" w:hAnsi="Times New Roman" w:cs="Times New Roman"/>
                <w:sz w:val="24"/>
                <w:szCs w:val="24"/>
              </w:rPr>
            </w:pPr>
            <w:r w:rsidRPr="00155C1B">
              <w:rPr>
                <w:rFonts w:ascii="Times New Roman" w:hAnsi="Times New Roman" w:cs="Times New Roman"/>
                <w:sz w:val="24"/>
                <w:szCs w:val="24"/>
              </w:rPr>
              <w:t>N</w:t>
            </w:r>
            <w:r w:rsidR="00BB0F51" w:rsidRPr="00155C1B">
              <w:rPr>
                <w:rFonts w:ascii="Times New Roman" w:hAnsi="Times New Roman" w:cs="Times New Roman"/>
                <w:sz w:val="24"/>
                <w:szCs w:val="24"/>
              </w:rPr>
              <w:t>utrition</w:t>
            </w:r>
            <w:r w:rsidRPr="00155C1B">
              <w:rPr>
                <w:rFonts w:ascii="Times New Roman" w:hAnsi="Times New Roman" w:cs="Times New Roman"/>
                <w:sz w:val="24"/>
                <w:szCs w:val="24"/>
              </w:rPr>
              <w:t xml:space="preserve">al </w:t>
            </w:r>
            <w:r w:rsidR="00BB0F51" w:rsidRPr="00155C1B">
              <w:rPr>
                <w:rFonts w:ascii="Times New Roman" w:hAnsi="Times New Roman" w:cs="Times New Roman"/>
                <w:sz w:val="24"/>
                <w:szCs w:val="24"/>
              </w:rPr>
              <w:t xml:space="preserve">management </w:t>
            </w:r>
            <w:r w:rsidRPr="00155C1B">
              <w:rPr>
                <w:rFonts w:ascii="Times New Roman" w:hAnsi="Times New Roman" w:cs="Times New Roman"/>
                <w:sz w:val="24"/>
                <w:szCs w:val="24"/>
              </w:rPr>
              <w:t xml:space="preserve">of CVDs are </w:t>
            </w:r>
            <w:proofErr w:type="spellStart"/>
            <w:r w:rsidR="00BB0F51" w:rsidRPr="00155C1B">
              <w:rPr>
                <w:rFonts w:ascii="Times New Roman" w:hAnsi="Times New Roman" w:cs="Times New Roman"/>
                <w:sz w:val="24"/>
                <w:szCs w:val="24"/>
              </w:rPr>
              <w:t>are</w:t>
            </w:r>
            <w:proofErr w:type="spellEnd"/>
            <w:r w:rsidR="00BB0F51" w:rsidRPr="00155C1B">
              <w:rPr>
                <w:rFonts w:ascii="Times New Roman" w:hAnsi="Times New Roman" w:cs="Times New Roman"/>
                <w:sz w:val="24"/>
                <w:szCs w:val="24"/>
              </w:rPr>
              <w:t xml:space="preserve"> identified and described as per resource materials, policies and guidelines</w:t>
            </w:r>
          </w:p>
        </w:tc>
      </w:tr>
      <w:tr w:rsidR="00BB0F51" w:rsidRPr="00155C1B" w14:paraId="50F53E18" w14:textId="77777777" w:rsidTr="007D0064">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44C04" w14:textId="77777777" w:rsidR="00BB0F51" w:rsidRPr="00155C1B" w:rsidRDefault="00BB0F51" w:rsidP="00607404">
            <w:pPr>
              <w:pStyle w:val="ListParagraph"/>
              <w:numPr>
                <w:ilvl w:val="0"/>
                <w:numId w:val="262"/>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Demonstrate understanding in nutrition management of the re</w:t>
            </w:r>
            <w:r w:rsidR="001A0358" w:rsidRPr="00155C1B">
              <w:rPr>
                <w:rFonts w:ascii="Times New Roman" w:hAnsi="Times New Roman" w:cs="Times New Roman"/>
                <w:sz w:val="24"/>
                <w:szCs w:val="24"/>
              </w:rPr>
              <w:t xml:space="preserve">nal </w:t>
            </w:r>
            <w:r w:rsidRPr="00155C1B">
              <w:rPr>
                <w:rFonts w:ascii="Times New Roman" w:hAnsi="Times New Roman" w:cs="Times New Roman"/>
                <w:sz w:val="24"/>
                <w:szCs w:val="24"/>
              </w:rPr>
              <w:t xml:space="preserve">  disorders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45204D" w14:textId="77777777" w:rsidR="00E1092C" w:rsidRPr="00155C1B" w:rsidRDefault="00E1092C" w:rsidP="00607404">
            <w:pPr>
              <w:pStyle w:val="ListParagraph"/>
              <w:numPr>
                <w:ilvl w:val="1"/>
                <w:numId w:val="264"/>
              </w:numPr>
              <w:rPr>
                <w:rFonts w:ascii="Times New Roman" w:hAnsi="Times New Roman" w:cs="Times New Roman"/>
                <w:sz w:val="24"/>
                <w:szCs w:val="24"/>
              </w:rPr>
            </w:pPr>
            <w:r w:rsidRPr="00155C1B">
              <w:rPr>
                <w:rFonts w:ascii="Times New Roman" w:hAnsi="Times New Roman" w:cs="Times New Roman"/>
                <w:sz w:val="24"/>
                <w:szCs w:val="24"/>
              </w:rPr>
              <w:t>Terminologies under renal disorders are identified and described as per resource materials, policies and guidelines</w:t>
            </w:r>
          </w:p>
          <w:p w14:paraId="20F50490" w14:textId="77777777" w:rsidR="00DD048F" w:rsidRPr="00155C1B" w:rsidRDefault="00E1092C" w:rsidP="00607404">
            <w:pPr>
              <w:pStyle w:val="ListParagraph"/>
              <w:numPr>
                <w:ilvl w:val="1"/>
                <w:numId w:val="264"/>
              </w:numPr>
              <w:rPr>
                <w:rFonts w:ascii="Times New Roman" w:hAnsi="Times New Roman" w:cs="Times New Roman"/>
                <w:sz w:val="24"/>
                <w:szCs w:val="24"/>
              </w:rPr>
            </w:pPr>
            <w:r w:rsidRPr="00155C1B">
              <w:rPr>
                <w:rFonts w:ascii="Times New Roman" w:hAnsi="Times New Roman" w:cs="Times New Roman"/>
                <w:sz w:val="24"/>
                <w:szCs w:val="24"/>
              </w:rPr>
              <w:t>Renal disorders are identified and their pathophysiology discussed as per resource mat</w:t>
            </w:r>
            <w:r w:rsidR="00DD048F" w:rsidRPr="00155C1B">
              <w:rPr>
                <w:rFonts w:ascii="Times New Roman" w:hAnsi="Times New Roman" w:cs="Times New Roman"/>
                <w:sz w:val="24"/>
                <w:szCs w:val="24"/>
              </w:rPr>
              <w:t>erials, policies and guidelines</w:t>
            </w:r>
          </w:p>
          <w:p w14:paraId="72BCD2F0" w14:textId="77777777" w:rsidR="00BB0F51" w:rsidRPr="00155C1B" w:rsidRDefault="00E1092C" w:rsidP="00607404">
            <w:pPr>
              <w:pStyle w:val="ListParagraph"/>
              <w:numPr>
                <w:ilvl w:val="1"/>
                <w:numId w:val="264"/>
              </w:numPr>
              <w:rPr>
                <w:rFonts w:ascii="Times New Roman" w:hAnsi="Times New Roman" w:cs="Times New Roman"/>
                <w:sz w:val="24"/>
                <w:szCs w:val="24"/>
              </w:rPr>
            </w:pPr>
            <w:r w:rsidRPr="00155C1B">
              <w:rPr>
                <w:rFonts w:ascii="Times New Roman" w:hAnsi="Times New Roman" w:cs="Times New Roman"/>
                <w:sz w:val="24"/>
                <w:szCs w:val="24"/>
              </w:rPr>
              <w:t xml:space="preserve">Nutritional management of </w:t>
            </w:r>
            <w:r w:rsidR="00DD048F" w:rsidRPr="00155C1B">
              <w:rPr>
                <w:rFonts w:ascii="Times New Roman" w:hAnsi="Times New Roman" w:cs="Times New Roman"/>
                <w:sz w:val="24"/>
                <w:szCs w:val="24"/>
              </w:rPr>
              <w:t xml:space="preserve">renal disorders </w:t>
            </w:r>
            <w:r w:rsidRPr="00155C1B">
              <w:rPr>
                <w:rFonts w:ascii="Times New Roman" w:hAnsi="Times New Roman" w:cs="Times New Roman"/>
                <w:sz w:val="24"/>
                <w:szCs w:val="24"/>
              </w:rPr>
              <w:t>are identified and described as per resource materials, policies and guidelines</w:t>
            </w:r>
          </w:p>
        </w:tc>
      </w:tr>
      <w:tr w:rsidR="00BB0F51" w:rsidRPr="00155C1B" w14:paraId="34011A00" w14:textId="77777777" w:rsidTr="007D0064">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5BF0C3" w14:textId="77777777" w:rsidR="00BB0F51" w:rsidRPr="00155C1B" w:rsidRDefault="00BB0F51" w:rsidP="00607404">
            <w:pPr>
              <w:pStyle w:val="ListParagraph"/>
              <w:numPr>
                <w:ilvl w:val="0"/>
                <w:numId w:val="26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nutritional management of </w:t>
            </w:r>
            <w:r w:rsidR="00E1230B" w:rsidRPr="00155C1B">
              <w:rPr>
                <w:rFonts w:ascii="Times New Roman" w:hAnsi="Times New Roman" w:cs="Times New Roman"/>
                <w:sz w:val="24"/>
                <w:szCs w:val="24"/>
              </w:rPr>
              <w:t xml:space="preserve">liver and gallbladder disorders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306512" w14:textId="77777777" w:rsidR="00E1230B" w:rsidRPr="00155C1B" w:rsidRDefault="00E1230B" w:rsidP="00607404">
            <w:pPr>
              <w:pStyle w:val="ListParagraph"/>
              <w:numPr>
                <w:ilvl w:val="1"/>
                <w:numId w:val="265"/>
              </w:numPr>
              <w:rPr>
                <w:rFonts w:ascii="Times New Roman" w:hAnsi="Times New Roman" w:cs="Times New Roman"/>
                <w:sz w:val="24"/>
                <w:szCs w:val="24"/>
              </w:rPr>
            </w:pPr>
            <w:r w:rsidRPr="00155C1B">
              <w:rPr>
                <w:rFonts w:ascii="Times New Roman" w:hAnsi="Times New Roman" w:cs="Times New Roman"/>
                <w:sz w:val="24"/>
                <w:szCs w:val="24"/>
              </w:rPr>
              <w:t xml:space="preserve">Terminologies under </w:t>
            </w:r>
            <w:r w:rsidR="00EC3794" w:rsidRPr="00155C1B">
              <w:rPr>
                <w:rFonts w:ascii="Times New Roman" w:hAnsi="Times New Roman" w:cs="Times New Roman"/>
                <w:sz w:val="24"/>
                <w:szCs w:val="24"/>
              </w:rPr>
              <w:t xml:space="preserve">liver and gallbladder disorders </w:t>
            </w:r>
            <w:r w:rsidRPr="00155C1B">
              <w:rPr>
                <w:rFonts w:ascii="Times New Roman" w:hAnsi="Times New Roman" w:cs="Times New Roman"/>
                <w:sz w:val="24"/>
                <w:szCs w:val="24"/>
              </w:rPr>
              <w:t>are identified and described as per resource materials, policies and guidelines</w:t>
            </w:r>
          </w:p>
          <w:p w14:paraId="78A243AB" w14:textId="77777777" w:rsidR="009F5D67" w:rsidRPr="00155C1B" w:rsidRDefault="00EC3794" w:rsidP="00607404">
            <w:pPr>
              <w:pStyle w:val="ListParagraph"/>
              <w:numPr>
                <w:ilvl w:val="1"/>
                <w:numId w:val="265"/>
              </w:numPr>
              <w:rPr>
                <w:rFonts w:ascii="Times New Roman" w:hAnsi="Times New Roman" w:cs="Times New Roman"/>
                <w:sz w:val="24"/>
                <w:szCs w:val="24"/>
              </w:rPr>
            </w:pPr>
            <w:r w:rsidRPr="00155C1B">
              <w:rPr>
                <w:rFonts w:ascii="Times New Roman" w:hAnsi="Times New Roman" w:cs="Times New Roman"/>
                <w:sz w:val="24"/>
                <w:szCs w:val="24"/>
              </w:rPr>
              <w:t xml:space="preserve">Liver and gallbladder </w:t>
            </w:r>
            <w:r w:rsidR="00E1230B" w:rsidRPr="00155C1B">
              <w:rPr>
                <w:rFonts w:ascii="Times New Roman" w:hAnsi="Times New Roman" w:cs="Times New Roman"/>
                <w:sz w:val="24"/>
                <w:szCs w:val="24"/>
              </w:rPr>
              <w:t>disorders are identified and their pathophysiology discussed as per resource materials, policies and guidelines</w:t>
            </w:r>
          </w:p>
          <w:p w14:paraId="040AF90D" w14:textId="77777777" w:rsidR="00BB0F51" w:rsidRPr="00155C1B" w:rsidRDefault="00E1230B" w:rsidP="00607404">
            <w:pPr>
              <w:pStyle w:val="ListParagraph"/>
              <w:numPr>
                <w:ilvl w:val="1"/>
                <w:numId w:val="265"/>
              </w:numPr>
              <w:rPr>
                <w:rFonts w:ascii="Times New Roman" w:hAnsi="Times New Roman" w:cs="Times New Roman"/>
                <w:sz w:val="24"/>
                <w:szCs w:val="24"/>
              </w:rPr>
            </w:pPr>
            <w:r w:rsidRPr="00155C1B">
              <w:rPr>
                <w:rFonts w:ascii="Times New Roman" w:hAnsi="Times New Roman" w:cs="Times New Roman"/>
                <w:sz w:val="24"/>
                <w:szCs w:val="24"/>
              </w:rPr>
              <w:t xml:space="preserve">Nutritional management of </w:t>
            </w:r>
            <w:r w:rsidR="009F5D67" w:rsidRPr="00155C1B">
              <w:rPr>
                <w:rFonts w:ascii="Times New Roman" w:hAnsi="Times New Roman" w:cs="Times New Roman"/>
                <w:sz w:val="24"/>
                <w:szCs w:val="24"/>
              </w:rPr>
              <w:t xml:space="preserve">liver and gallbladder </w:t>
            </w:r>
            <w:r w:rsidRPr="00155C1B">
              <w:rPr>
                <w:rFonts w:ascii="Times New Roman" w:hAnsi="Times New Roman" w:cs="Times New Roman"/>
                <w:sz w:val="24"/>
                <w:szCs w:val="24"/>
              </w:rPr>
              <w:t>disorders are identified and described as per resource materials, policies and guidelines</w:t>
            </w:r>
          </w:p>
        </w:tc>
      </w:tr>
      <w:tr w:rsidR="00684B66" w:rsidRPr="00155C1B" w14:paraId="3BA168B8" w14:textId="77777777" w:rsidTr="007D0064">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4F4745" w14:textId="77777777" w:rsidR="00684B66" w:rsidRPr="00155C1B" w:rsidRDefault="00FB74A1" w:rsidP="00607404">
            <w:pPr>
              <w:pStyle w:val="ListParagraph"/>
              <w:numPr>
                <w:ilvl w:val="0"/>
                <w:numId w:val="262"/>
              </w:numPr>
              <w:spacing w:after="0"/>
              <w:rPr>
                <w:rFonts w:ascii="Times New Roman" w:hAnsi="Times New Roman" w:cs="Times New Roman"/>
                <w:sz w:val="24"/>
                <w:szCs w:val="24"/>
              </w:rPr>
            </w:pPr>
            <w:r w:rsidRPr="00155C1B">
              <w:rPr>
                <w:rFonts w:ascii="Times New Roman" w:hAnsi="Times New Roman" w:cs="Times New Roman"/>
                <w:sz w:val="24"/>
                <w:szCs w:val="24"/>
              </w:rPr>
              <w:t>Demonstrate understanding in nutritional management of metabolic disorders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6DF0AA" w14:textId="77777777" w:rsidR="00FB74A1" w:rsidRPr="00155C1B" w:rsidRDefault="00FB74A1" w:rsidP="00607404">
            <w:pPr>
              <w:pStyle w:val="ListParagraph"/>
              <w:numPr>
                <w:ilvl w:val="1"/>
                <w:numId w:val="266"/>
              </w:numPr>
              <w:rPr>
                <w:rFonts w:ascii="Times New Roman" w:hAnsi="Times New Roman" w:cs="Times New Roman"/>
                <w:sz w:val="24"/>
                <w:szCs w:val="24"/>
              </w:rPr>
            </w:pPr>
            <w:r w:rsidRPr="00155C1B">
              <w:rPr>
                <w:rFonts w:ascii="Times New Roman" w:hAnsi="Times New Roman" w:cs="Times New Roman"/>
                <w:sz w:val="24"/>
                <w:szCs w:val="24"/>
              </w:rPr>
              <w:t xml:space="preserve">Terminologies under </w:t>
            </w:r>
            <w:r w:rsidR="00343514" w:rsidRPr="00155C1B">
              <w:rPr>
                <w:rFonts w:ascii="Times New Roman" w:hAnsi="Times New Roman" w:cs="Times New Roman"/>
                <w:sz w:val="24"/>
                <w:szCs w:val="24"/>
              </w:rPr>
              <w:t xml:space="preserve">metabolic </w:t>
            </w:r>
            <w:r w:rsidRPr="00155C1B">
              <w:rPr>
                <w:rFonts w:ascii="Times New Roman" w:hAnsi="Times New Roman" w:cs="Times New Roman"/>
                <w:sz w:val="24"/>
                <w:szCs w:val="24"/>
              </w:rPr>
              <w:t>disorders are identified and described as per resource materials, policies and guidelines</w:t>
            </w:r>
          </w:p>
          <w:p w14:paraId="51B6985A" w14:textId="77777777" w:rsidR="00FB74A1" w:rsidRPr="00155C1B" w:rsidRDefault="00343514" w:rsidP="00607404">
            <w:pPr>
              <w:pStyle w:val="ListParagraph"/>
              <w:numPr>
                <w:ilvl w:val="1"/>
                <w:numId w:val="266"/>
              </w:numPr>
              <w:rPr>
                <w:rFonts w:ascii="Times New Roman" w:hAnsi="Times New Roman" w:cs="Times New Roman"/>
                <w:sz w:val="24"/>
                <w:szCs w:val="24"/>
              </w:rPr>
            </w:pPr>
            <w:r w:rsidRPr="00155C1B">
              <w:rPr>
                <w:rFonts w:ascii="Times New Roman" w:hAnsi="Times New Roman" w:cs="Times New Roman"/>
                <w:sz w:val="24"/>
                <w:szCs w:val="24"/>
              </w:rPr>
              <w:t xml:space="preserve">Metabolic </w:t>
            </w:r>
            <w:r w:rsidR="00FB74A1" w:rsidRPr="00155C1B">
              <w:rPr>
                <w:rFonts w:ascii="Times New Roman" w:hAnsi="Times New Roman" w:cs="Times New Roman"/>
                <w:sz w:val="24"/>
                <w:szCs w:val="24"/>
              </w:rPr>
              <w:t>disorders are identified and their pathophysiology discussed as per resource materials, policies and guidelines</w:t>
            </w:r>
          </w:p>
          <w:p w14:paraId="64FF926E" w14:textId="77777777" w:rsidR="00684B66" w:rsidRPr="00155C1B" w:rsidRDefault="00FB74A1" w:rsidP="00607404">
            <w:pPr>
              <w:pStyle w:val="ListParagraph"/>
              <w:numPr>
                <w:ilvl w:val="1"/>
                <w:numId w:val="266"/>
              </w:numPr>
              <w:rPr>
                <w:rFonts w:ascii="Times New Roman" w:hAnsi="Times New Roman" w:cs="Times New Roman"/>
                <w:sz w:val="24"/>
                <w:szCs w:val="24"/>
              </w:rPr>
            </w:pPr>
            <w:r w:rsidRPr="00155C1B">
              <w:rPr>
                <w:rFonts w:ascii="Times New Roman" w:hAnsi="Times New Roman" w:cs="Times New Roman"/>
                <w:sz w:val="24"/>
                <w:szCs w:val="24"/>
              </w:rPr>
              <w:t xml:space="preserve">Nutritional management of </w:t>
            </w:r>
            <w:r w:rsidR="00343514" w:rsidRPr="00155C1B">
              <w:rPr>
                <w:rFonts w:ascii="Times New Roman" w:hAnsi="Times New Roman" w:cs="Times New Roman"/>
                <w:sz w:val="24"/>
                <w:szCs w:val="24"/>
              </w:rPr>
              <w:t xml:space="preserve">metabolic </w:t>
            </w:r>
            <w:r w:rsidRPr="00155C1B">
              <w:rPr>
                <w:rFonts w:ascii="Times New Roman" w:hAnsi="Times New Roman" w:cs="Times New Roman"/>
                <w:sz w:val="24"/>
                <w:szCs w:val="24"/>
              </w:rPr>
              <w:t>disorders are identified and described as per resource materials, policies and guidelines</w:t>
            </w:r>
          </w:p>
        </w:tc>
      </w:tr>
      <w:tr w:rsidR="00BB0F51" w:rsidRPr="00155C1B" w14:paraId="65FB4BA7" w14:textId="77777777" w:rsidTr="007D0064">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3B1DC1" w14:textId="77777777" w:rsidR="00BB0F51" w:rsidRPr="00155C1B" w:rsidRDefault="00BB0F51" w:rsidP="00607404">
            <w:pPr>
              <w:pStyle w:val="ListParagraph"/>
              <w:numPr>
                <w:ilvl w:val="0"/>
                <w:numId w:val="26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nutritional management of </w:t>
            </w:r>
            <w:r w:rsidR="00F84EFF" w:rsidRPr="00155C1B">
              <w:rPr>
                <w:rFonts w:ascii="Times New Roman" w:hAnsi="Times New Roman" w:cs="Times New Roman"/>
                <w:sz w:val="24"/>
                <w:szCs w:val="24"/>
              </w:rPr>
              <w:t xml:space="preserve">mental and mood </w:t>
            </w:r>
            <w:r w:rsidR="00FB74A1" w:rsidRPr="00155C1B">
              <w:rPr>
                <w:rFonts w:ascii="Times New Roman" w:hAnsi="Times New Roman" w:cs="Times New Roman"/>
                <w:sz w:val="24"/>
                <w:szCs w:val="24"/>
              </w:rPr>
              <w:t xml:space="preserve">disorders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F156D3" w14:textId="77777777" w:rsidR="006340B4" w:rsidRPr="00155C1B" w:rsidRDefault="006340B4" w:rsidP="00607404">
            <w:pPr>
              <w:pStyle w:val="ListParagraph"/>
              <w:numPr>
                <w:ilvl w:val="1"/>
                <w:numId w:val="267"/>
              </w:numPr>
              <w:rPr>
                <w:rFonts w:ascii="Times New Roman" w:hAnsi="Times New Roman" w:cs="Times New Roman"/>
                <w:sz w:val="24"/>
                <w:szCs w:val="24"/>
              </w:rPr>
            </w:pPr>
            <w:r w:rsidRPr="00155C1B">
              <w:rPr>
                <w:rFonts w:ascii="Times New Roman" w:hAnsi="Times New Roman" w:cs="Times New Roman"/>
                <w:sz w:val="24"/>
                <w:szCs w:val="24"/>
              </w:rPr>
              <w:t>Terminologies under mental and mood disorders are identified and described as per resource materials, policies and guidelines</w:t>
            </w:r>
          </w:p>
          <w:p w14:paraId="2D9C8ABC" w14:textId="77777777" w:rsidR="006340B4" w:rsidRPr="00155C1B" w:rsidRDefault="006340B4" w:rsidP="00607404">
            <w:pPr>
              <w:pStyle w:val="ListParagraph"/>
              <w:numPr>
                <w:ilvl w:val="1"/>
                <w:numId w:val="267"/>
              </w:numPr>
              <w:rPr>
                <w:rFonts w:ascii="Times New Roman" w:hAnsi="Times New Roman" w:cs="Times New Roman"/>
                <w:sz w:val="24"/>
                <w:szCs w:val="24"/>
              </w:rPr>
            </w:pPr>
            <w:r w:rsidRPr="00155C1B">
              <w:rPr>
                <w:rFonts w:ascii="Times New Roman" w:hAnsi="Times New Roman" w:cs="Times New Roman"/>
                <w:sz w:val="24"/>
                <w:szCs w:val="24"/>
              </w:rPr>
              <w:t>Mental and mood disorders are identified and their pathophysiology discussed as per resource materials, policies and guidelines</w:t>
            </w:r>
          </w:p>
          <w:p w14:paraId="69831CF8" w14:textId="77777777" w:rsidR="00BB0F51" w:rsidRPr="00155C1B" w:rsidRDefault="006340B4" w:rsidP="00607404">
            <w:pPr>
              <w:pStyle w:val="ListParagraph"/>
              <w:numPr>
                <w:ilvl w:val="1"/>
                <w:numId w:val="267"/>
              </w:numPr>
              <w:rPr>
                <w:rFonts w:ascii="Times New Roman" w:hAnsi="Times New Roman" w:cs="Times New Roman"/>
                <w:sz w:val="24"/>
                <w:szCs w:val="24"/>
              </w:rPr>
            </w:pPr>
            <w:r w:rsidRPr="00155C1B">
              <w:rPr>
                <w:rFonts w:ascii="Times New Roman" w:hAnsi="Times New Roman" w:cs="Times New Roman"/>
                <w:sz w:val="24"/>
                <w:szCs w:val="24"/>
              </w:rPr>
              <w:t>Nutritional management of mental and mood disorders are identified and described as per resource materials, policies and guidelines</w:t>
            </w:r>
          </w:p>
        </w:tc>
      </w:tr>
      <w:tr w:rsidR="00BB0F51" w:rsidRPr="00155C1B" w14:paraId="0BD0CE5F" w14:textId="77777777" w:rsidTr="007D0064">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9245A5" w14:textId="77777777" w:rsidR="00BB0F51" w:rsidRPr="00155C1B" w:rsidRDefault="00BB0F51" w:rsidP="00607404">
            <w:pPr>
              <w:pStyle w:val="ListParagraph"/>
              <w:numPr>
                <w:ilvl w:val="0"/>
                <w:numId w:val="262"/>
              </w:numPr>
              <w:spacing w:after="0"/>
              <w:rPr>
                <w:rFonts w:ascii="Times New Roman" w:hAnsi="Times New Roman" w:cs="Times New Roman"/>
                <w:sz w:val="24"/>
                <w:szCs w:val="24"/>
              </w:rPr>
            </w:pPr>
            <w:r w:rsidRPr="00155C1B">
              <w:rPr>
                <w:rFonts w:ascii="Times New Roman" w:hAnsi="Times New Roman" w:cs="Times New Roman"/>
                <w:sz w:val="24"/>
                <w:szCs w:val="24"/>
              </w:rPr>
              <w:lastRenderedPageBreak/>
              <w:t xml:space="preserve">Demonstrate understanding in nutritional management of </w:t>
            </w:r>
            <w:r w:rsidR="00D87CAF" w:rsidRPr="00155C1B">
              <w:rPr>
                <w:rFonts w:ascii="Times New Roman" w:hAnsi="Times New Roman" w:cs="Times New Roman"/>
                <w:sz w:val="24"/>
                <w:szCs w:val="24"/>
              </w:rPr>
              <w:t>degenerative d</w:t>
            </w:r>
            <w:r w:rsidRPr="00155C1B">
              <w:rPr>
                <w:rFonts w:ascii="Times New Roman" w:hAnsi="Times New Roman" w:cs="Times New Roman"/>
                <w:sz w:val="24"/>
                <w:szCs w:val="24"/>
              </w:rPr>
              <w:t>isorders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86AE13" w14:textId="6AD853DF" w:rsidR="00BB0F51" w:rsidRPr="00155C1B" w:rsidRDefault="00411C64" w:rsidP="00607404">
            <w:pPr>
              <w:pStyle w:val="ListParagraph"/>
              <w:numPr>
                <w:ilvl w:val="0"/>
                <w:numId w:val="268"/>
              </w:numPr>
              <w:rPr>
                <w:rFonts w:ascii="Times New Roman" w:hAnsi="Times New Roman" w:cs="Times New Roman"/>
                <w:sz w:val="24"/>
                <w:szCs w:val="24"/>
              </w:rPr>
            </w:pPr>
            <w:r w:rsidRPr="00155C1B">
              <w:rPr>
                <w:rFonts w:ascii="Times New Roman" w:hAnsi="Times New Roman" w:cs="Times New Roman"/>
                <w:sz w:val="24"/>
                <w:szCs w:val="24"/>
              </w:rPr>
              <w:t xml:space="preserve">Degenerative disorders are identified </w:t>
            </w:r>
            <w:r w:rsidR="00BB0F51" w:rsidRPr="00155C1B">
              <w:rPr>
                <w:rFonts w:ascii="Times New Roman" w:hAnsi="Times New Roman" w:cs="Times New Roman"/>
                <w:sz w:val="24"/>
                <w:szCs w:val="24"/>
              </w:rPr>
              <w:t>and described as per resource materials, policies and guidelines</w:t>
            </w:r>
          </w:p>
        </w:tc>
      </w:tr>
    </w:tbl>
    <w:p w14:paraId="6489C037" w14:textId="77777777" w:rsidR="00BB0F51" w:rsidRPr="00155C1B" w:rsidRDefault="00BB0F51" w:rsidP="00B311AF">
      <w:pPr>
        <w:spacing w:after="0" w:line="276" w:lineRule="auto"/>
        <w:rPr>
          <w:rFonts w:ascii="Times New Roman" w:eastAsia="Times New Roman" w:hAnsi="Times New Roman" w:cs="Times New Roman"/>
          <w:b/>
          <w:sz w:val="24"/>
          <w:szCs w:val="24"/>
        </w:rPr>
      </w:pPr>
    </w:p>
    <w:p w14:paraId="7D1EA1ED" w14:textId="77777777" w:rsidR="00BB0F51" w:rsidRPr="00155C1B" w:rsidRDefault="00BB0F51" w:rsidP="008D5F51">
      <w:pPr>
        <w:spacing w:after="0" w:line="276" w:lineRule="auto"/>
        <w:ind w:left="180"/>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1B36F5EA" w14:textId="77777777" w:rsidR="00BB0F51" w:rsidRPr="00155C1B" w:rsidRDefault="00BB0F51" w:rsidP="008D5F51">
      <w:pPr>
        <w:spacing w:after="0" w:line="276" w:lineRule="auto"/>
        <w:ind w:left="18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684CC61" w14:textId="77777777" w:rsidR="00BB0F51" w:rsidRPr="00155C1B" w:rsidRDefault="00BB0F51" w:rsidP="00B311AF">
      <w:pPr>
        <w:spacing w:after="0" w:line="276" w:lineRule="auto"/>
        <w:rPr>
          <w:rFonts w:ascii="Times New Roman" w:eastAsia="Times New Roman" w:hAnsi="Times New Roman" w:cs="Times New Roman"/>
          <w:sz w:val="24"/>
          <w:szCs w:val="24"/>
        </w:rPr>
      </w:pPr>
    </w:p>
    <w:tbl>
      <w:tblPr>
        <w:tblW w:w="9242" w:type="dxa"/>
        <w:tblInd w:w="108" w:type="dxa"/>
        <w:tblLayout w:type="fixed"/>
        <w:tblCellMar>
          <w:left w:w="10" w:type="dxa"/>
          <w:right w:w="10" w:type="dxa"/>
        </w:tblCellMar>
        <w:tblLook w:val="04A0" w:firstRow="1" w:lastRow="0" w:firstColumn="1" w:lastColumn="0" w:noHBand="0" w:noVBand="1"/>
      </w:tblPr>
      <w:tblGrid>
        <w:gridCol w:w="2767"/>
        <w:gridCol w:w="6475"/>
      </w:tblGrid>
      <w:tr w:rsidR="00BB0F51" w:rsidRPr="00155C1B" w14:paraId="71243E1B" w14:textId="77777777" w:rsidTr="00B62101">
        <w:trPr>
          <w:trHeight w:val="260"/>
        </w:trPr>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B2352C" w14:textId="77777777" w:rsidR="00BB0F51" w:rsidRPr="00155C1B" w:rsidRDefault="00BB0F5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Variable</w:t>
            </w:r>
          </w:p>
          <w:p w14:paraId="15AEC9AE" w14:textId="77777777" w:rsidR="00BB0F51" w:rsidRPr="00155C1B" w:rsidRDefault="00BB0F51" w:rsidP="00607404">
            <w:pPr>
              <w:pStyle w:val="ListParagraph"/>
              <w:numPr>
                <w:ilvl w:val="0"/>
                <w:numId w:val="269"/>
              </w:numPr>
              <w:spacing w:after="0"/>
              <w:ind w:right="615"/>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Type of feeding</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7BD2E1" w14:textId="77777777" w:rsidR="00BB0F51" w:rsidRPr="00155C1B" w:rsidRDefault="00BB0F5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4255E432" w14:textId="77777777" w:rsidR="00BB0F51" w:rsidRPr="00155C1B" w:rsidRDefault="00BB0F51" w:rsidP="00607404">
            <w:pPr>
              <w:pStyle w:val="ListParagraph"/>
              <w:numPr>
                <w:ilvl w:val="0"/>
                <w:numId w:val="257"/>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Normal</w:t>
            </w:r>
          </w:p>
          <w:p w14:paraId="74201FB6" w14:textId="77777777" w:rsidR="00BB0F51" w:rsidRPr="00155C1B" w:rsidRDefault="00BB0F51" w:rsidP="00607404">
            <w:pPr>
              <w:pStyle w:val="ListParagraph"/>
              <w:numPr>
                <w:ilvl w:val="0"/>
                <w:numId w:val="257"/>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Modified kitchen feeds</w:t>
            </w:r>
          </w:p>
          <w:p w14:paraId="0F6D893F" w14:textId="77777777" w:rsidR="00BB0F51" w:rsidRPr="00155C1B" w:rsidRDefault="00BB0F51" w:rsidP="00607404">
            <w:pPr>
              <w:pStyle w:val="ListParagraph"/>
              <w:numPr>
                <w:ilvl w:val="0"/>
                <w:numId w:val="257"/>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Enteral feeds</w:t>
            </w:r>
          </w:p>
          <w:p w14:paraId="783700BD" w14:textId="77777777" w:rsidR="00BB0F51" w:rsidRPr="00155C1B" w:rsidRDefault="00BB0F51" w:rsidP="00607404">
            <w:pPr>
              <w:pStyle w:val="ListParagraph"/>
              <w:numPr>
                <w:ilvl w:val="0"/>
                <w:numId w:val="257"/>
              </w:numPr>
              <w:spacing w:after="0"/>
              <w:rPr>
                <w:rFonts w:ascii="Times New Roman" w:eastAsia="Times New Roman" w:hAnsi="Times New Roman" w:cs="Times New Roman"/>
                <w:b/>
                <w:sz w:val="24"/>
                <w:szCs w:val="24"/>
              </w:rPr>
            </w:pPr>
            <w:r w:rsidRPr="00155C1B">
              <w:rPr>
                <w:rFonts w:ascii="Times New Roman" w:eastAsia="Times New Roman" w:hAnsi="Times New Roman" w:cs="Times New Roman"/>
                <w:sz w:val="24"/>
                <w:szCs w:val="24"/>
              </w:rPr>
              <w:t>Parenteral feeds</w:t>
            </w:r>
          </w:p>
        </w:tc>
      </w:tr>
      <w:tr w:rsidR="00BB0F51" w:rsidRPr="00155C1B" w14:paraId="6748E135" w14:textId="77777777" w:rsidTr="00B62101">
        <w:trPr>
          <w:trHeight w:val="1"/>
        </w:trPr>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F7DEF" w14:textId="77777777" w:rsidR="00BB0F51" w:rsidRPr="00155C1B" w:rsidRDefault="00BB0F51" w:rsidP="00607404">
            <w:pPr>
              <w:pStyle w:val="ListParagraph"/>
              <w:numPr>
                <w:ilvl w:val="0"/>
                <w:numId w:val="269"/>
              </w:numPr>
              <w:spacing w:after="0"/>
              <w:ind w:right="615"/>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Implications  </w:t>
            </w: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3EF17F" w14:textId="77777777" w:rsidR="00BB0F51" w:rsidRPr="00155C1B" w:rsidRDefault="00BB0F51" w:rsidP="00607404">
            <w:pPr>
              <w:pStyle w:val="ListParagraph"/>
              <w:numPr>
                <w:ilvl w:val="0"/>
                <w:numId w:val="256"/>
              </w:numPr>
              <w:spacing w:after="0"/>
              <w:ind w:left="706"/>
              <w:rPr>
                <w:rFonts w:ascii="Times New Roman" w:hAnsi="Times New Roman" w:cs="Times New Roman"/>
                <w:sz w:val="24"/>
                <w:szCs w:val="24"/>
              </w:rPr>
            </w:pPr>
            <w:r w:rsidRPr="00155C1B">
              <w:rPr>
                <w:rFonts w:ascii="Times New Roman" w:hAnsi="Times New Roman" w:cs="Times New Roman"/>
                <w:sz w:val="24"/>
                <w:szCs w:val="24"/>
              </w:rPr>
              <w:t>Acute</w:t>
            </w:r>
          </w:p>
          <w:p w14:paraId="5FC36D67" w14:textId="77777777" w:rsidR="00BB0F51" w:rsidRPr="00155C1B" w:rsidRDefault="00BB0F51" w:rsidP="00607404">
            <w:pPr>
              <w:pStyle w:val="ListParagraph"/>
              <w:numPr>
                <w:ilvl w:val="0"/>
                <w:numId w:val="256"/>
              </w:numPr>
              <w:spacing w:after="0"/>
              <w:ind w:left="706"/>
              <w:rPr>
                <w:rFonts w:ascii="Times New Roman" w:hAnsi="Times New Roman" w:cs="Times New Roman"/>
                <w:sz w:val="24"/>
                <w:szCs w:val="24"/>
              </w:rPr>
            </w:pPr>
            <w:r w:rsidRPr="00155C1B">
              <w:rPr>
                <w:rFonts w:ascii="Times New Roman" w:hAnsi="Times New Roman" w:cs="Times New Roman"/>
                <w:sz w:val="24"/>
                <w:szCs w:val="24"/>
              </w:rPr>
              <w:t>Chronic</w:t>
            </w:r>
          </w:p>
        </w:tc>
      </w:tr>
      <w:tr w:rsidR="00BB0F51" w:rsidRPr="00155C1B" w14:paraId="3196D420" w14:textId="77777777" w:rsidTr="00B62101">
        <w:trPr>
          <w:trHeight w:val="1"/>
        </w:trPr>
        <w:tc>
          <w:tcPr>
            <w:tcW w:w="2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F49175" w14:textId="77777777" w:rsidR="00BB0F51" w:rsidRPr="00155C1B" w:rsidRDefault="00BB0F51" w:rsidP="00B311AF">
            <w:pPr>
              <w:spacing w:after="0" w:line="276" w:lineRule="auto"/>
              <w:contextualSpacing/>
              <w:rPr>
                <w:rFonts w:ascii="Times New Roman" w:eastAsia="Times New Roman" w:hAnsi="Times New Roman" w:cs="Times New Roman"/>
                <w:sz w:val="24"/>
                <w:szCs w:val="24"/>
              </w:rPr>
            </w:pPr>
          </w:p>
        </w:tc>
        <w:tc>
          <w:tcPr>
            <w:tcW w:w="64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7D2239" w14:textId="77777777" w:rsidR="00BB0F51" w:rsidRPr="00155C1B" w:rsidRDefault="00BB0F51" w:rsidP="00B311AF">
            <w:pPr>
              <w:spacing w:after="200" w:line="276" w:lineRule="auto"/>
              <w:ind w:left="540"/>
              <w:contextualSpacing/>
              <w:rPr>
                <w:rFonts w:ascii="Times New Roman" w:hAnsi="Times New Roman" w:cs="Times New Roman"/>
                <w:sz w:val="24"/>
                <w:szCs w:val="24"/>
              </w:rPr>
            </w:pPr>
          </w:p>
        </w:tc>
      </w:tr>
    </w:tbl>
    <w:p w14:paraId="0254AD4A" w14:textId="77777777" w:rsidR="00BB0F51" w:rsidRPr="00155C1B" w:rsidRDefault="00BB0F51" w:rsidP="00B311AF">
      <w:pPr>
        <w:spacing w:after="0" w:line="276" w:lineRule="auto"/>
        <w:rPr>
          <w:rFonts w:ascii="Times New Roman" w:eastAsia="Times New Roman" w:hAnsi="Times New Roman" w:cs="Times New Roman"/>
          <w:b/>
          <w:sz w:val="24"/>
          <w:szCs w:val="24"/>
        </w:rPr>
      </w:pPr>
    </w:p>
    <w:p w14:paraId="0588A550" w14:textId="77777777" w:rsidR="00BB0F51" w:rsidRPr="00155C1B" w:rsidRDefault="00BB0F5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663A8EBB"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7F7E8DF3" w14:textId="77777777" w:rsidR="00BB0F51" w:rsidRPr="00155C1B" w:rsidRDefault="00BB0F51" w:rsidP="00607404">
      <w:pPr>
        <w:pStyle w:val="ListParagraph"/>
        <w:numPr>
          <w:ilvl w:val="0"/>
          <w:numId w:val="258"/>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Nutrition and disease</w:t>
      </w:r>
    </w:p>
    <w:p w14:paraId="3518ABB9" w14:textId="77777777" w:rsidR="00BB0F51" w:rsidRPr="00155C1B" w:rsidRDefault="00BB0F51" w:rsidP="00607404">
      <w:pPr>
        <w:pStyle w:val="ListParagraph"/>
        <w:numPr>
          <w:ilvl w:val="0"/>
          <w:numId w:val="258"/>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0E80A935" w14:textId="77777777" w:rsidR="00BB0F51" w:rsidRPr="00155C1B" w:rsidRDefault="00BB0F51" w:rsidP="00607404">
      <w:pPr>
        <w:pStyle w:val="ListParagraph"/>
        <w:numPr>
          <w:ilvl w:val="0"/>
          <w:numId w:val="258"/>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WHO guidelines</w:t>
      </w:r>
    </w:p>
    <w:p w14:paraId="78E8174A" w14:textId="77777777" w:rsidR="00BB0F51" w:rsidRPr="00155C1B" w:rsidRDefault="00BB0F51" w:rsidP="00607404">
      <w:pPr>
        <w:pStyle w:val="ListParagraph"/>
        <w:numPr>
          <w:ilvl w:val="0"/>
          <w:numId w:val="258"/>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MOH guidelines</w:t>
      </w:r>
    </w:p>
    <w:p w14:paraId="7AD26532" w14:textId="77777777" w:rsidR="00BB0F51" w:rsidRPr="00155C1B" w:rsidRDefault="00BB0F51" w:rsidP="00607404">
      <w:pPr>
        <w:pStyle w:val="ListParagraph"/>
        <w:numPr>
          <w:ilvl w:val="0"/>
          <w:numId w:val="258"/>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Macro and micro nutrients</w:t>
      </w:r>
    </w:p>
    <w:p w14:paraId="74811DFB" w14:textId="77777777" w:rsidR="00BB0F51" w:rsidRPr="00155C1B" w:rsidRDefault="00BB0F51" w:rsidP="00607404">
      <w:pPr>
        <w:pStyle w:val="ListParagraph"/>
        <w:numPr>
          <w:ilvl w:val="0"/>
          <w:numId w:val="258"/>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Biochemical analysis</w:t>
      </w:r>
    </w:p>
    <w:p w14:paraId="186818E7"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6C900CFD"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6D4F3327" w14:textId="77777777" w:rsidR="00BB0F51" w:rsidRPr="00155C1B" w:rsidRDefault="00BB0F5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126A5914" w14:textId="77777777" w:rsidR="00BB0F51" w:rsidRPr="00155C1B" w:rsidRDefault="00BB0F5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14E81C20" w14:textId="77777777" w:rsidR="00BB0F51" w:rsidRPr="00155C1B" w:rsidRDefault="00BB0F5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278BB285" w14:textId="77777777" w:rsidR="00BB0F51" w:rsidRPr="00155C1B" w:rsidRDefault="00BB0F5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354C6951" w14:textId="77777777" w:rsidR="00BB0F51" w:rsidRPr="00155C1B" w:rsidRDefault="00BB0F5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4F710977" w14:textId="77777777" w:rsidR="00BB0F51" w:rsidRPr="00155C1B" w:rsidRDefault="00BB0F5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3E84E72F" w14:textId="77777777" w:rsidR="00BB0F51" w:rsidRPr="00155C1B" w:rsidRDefault="00BB0F5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0BA5BE75" w14:textId="77777777" w:rsidR="00BB0F51" w:rsidRPr="00155C1B" w:rsidRDefault="00BB0F51"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73F58907" w14:textId="77777777" w:rsidR="00B62101" w:rsidRPr="00155C1B" w:rsidRDefault="00B62101">
      <w:pPr>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br w:type="page"/>
      </w:r>
    </w:p>
    <w:p w14:paraId="708853CF" w14:textId="78F54218" w:rsidR="00BB0F51" w:rsidRPr="00155C1B" w:rsidRDefault="00BB0F51"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lastRenderedPageBreak/>
        <w:t>EVIDENCE GUIDE</w:t>
      </w:r>
    </w:p>
    <w:p w14:paraId="39042D14"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0421BEC" w14:textId="77777777" w:rsidR="00BB0F51" w:rsidRPr="00155C1B" w:rsidRDefault="00BB0F51"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46"/>
        <w:gridCol w:w="5876"/>
      </w:tblGrid>
      <w:tr w:rsidR="00BB0F51" w:rsidRPr="00155C1B" w14:paraId="76C374F6"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362DC3" w14:textId="77777777" w:rsidR="00BB0F51" w:rsidRPr="00155C1B" w:rsidRDefault="00BB0F51" w:rsidP="00607404">
            <w:pPr>
              <w:numPr>
                <w:ilvl w:val="0"/>
                <w:numId w:val="108"/>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866396"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7EA751D9"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Demonstrates;</w:t>
            </w:r>
          </w:p>
          <w:p w14:paraId="73FBE24C" w14:textId="77777777" w:rsidR="00BB0F51" w:rsidRPr="00155C1B" w:rsidRDefault="00BB0F51" w:rsidP="00607404">
            <w:pPr>
              <w:numPr>
                <w:ilvl w:val="0"/>
                <w:numId w:val="25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carry out client nutritional assessment</w:t>
            </w:r>
          </w:p>
          <w:p w14:paraId="2125702D" w14:textId="77777777" w:rsidR="00BB0F51" w:rsidRPr="00155C1B" w:rsidRDefault="00BB0F51" w:rsidP="00607404">
            <w:pPr>
              <w:numPr>
                <w:ilvl w:val="0"/>
                <w:numId w:val="25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identify client’s condition</w:t>
            </w:r>
          </w:p>
          <w:p w14:paraId="344D3DD9" w14:textId="77777777" w:rsidR="00BB0F51" w:rsidRPr="00155C1B" w:rsidRDefault="00BB0F51" w:rsidP="00607404">
            <w:pPr>
              <w:numPr>
                <w:ilvl w:val="0"/>
                <w:numId w:val="25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design phases of the care process</w:t>
            </w:r>
          </w:p>
          <w:p w14:paraId="124A7CF6" w14:textId="77777777" w:rsidR="00BB0F51" w:rsidRPr="00155C1B" w:rsidRDefault="00BB0F51" w:rsidP="00607404">
            <w:pPr>
              <w:numPr>
                <w:ilvl w:val="0"/>
                <w:numId w:val="25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determine special dietary needs </w:t>
            </w:r>
          </w:p>
          <w:p w14:paraId="4EA895A6" w14:textId="77777777" w:rsidR="00BB0F51" w:rsidRPr="00155C1B" w:rsidRDefault="00BB0F51" w:rsidP="00607404">
            <w:pPr>
              <w:numPr>
                <w:ilvl w:val="0"/>
                <w:numId w:val="25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determine types of feeding </w:t>
            </w:r>
          </w:p>
          <w:p w14:paraId="3481E88F" w14:textId="77777777" w:rsidR="00BB0F51" w:rsidRPr="00155C1B" w:rsidRDefault="00BB0F51" w:rsidP="00607404">
            <w:pPr>
              <w:numPr>
                <w:ilvl w:val="0"/>
                <w:numId w:val="259"/>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carry out nutritional risk assessment</w:t>
            </w:r>
          </w:p>
        </w:tc>
      </w:tr>
      <w:tr w:rsidR="00BB0F51" w:rsidRPr="00155C1B" w14:paraId="4E29CAA9"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6AF85A" w14:textId="77777777" w:rsidR="00BB0F51" w:rsidRPr="00155C1B" w:rsidRDefault="00BB0F51" w:rsidP="00607404">
            <w:pPr>
              <w:numPr>
                <w:ilvl w:val="0"/>
                <w:numId w:val="108"/>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C67F9D"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4F1AB1F4" w14:textId="0EB5E541" w:rsidR="00BB0F51" w:rsidRPr="00155C1B" w:rsidRDefault="00B62101" w:rsidP="00607404">
            <w:pPr>
              <w:pStyle w:val="ListParagraph"/>
              <w:numPr>
                <w:ilvl w:val="0"/>
                <w:numId w:val="260"/>
              </w:numPr>
              <w:spacing w:after="0"/>
              <w:ind w:left="541"/>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 Nutrition books</w:t>
            </w:r>
          </w:p>
        </w:tc>
      </w:tr>
      <w:tr w:rsidR="00BB0F51" w:rsidRPr="00155C1B" w14:paraId="23281BD0"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509A40" w14:textId="77777777" w:rsidR="00BB0F51" w:rsidRPr="00155C1B" w:rsidRDefault="00BB0F51" w:rsidP="00607404">
            <w:pPr>
              <w:numPr>
                <w:ilvl w:val="0"/>
                <w:numId w:val="108"/>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3A4F76"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3F071CE9" w14:textId="77777777" w:rsidR="00BB0F51" w:rsidRPr="00155C1B" w:rsidRDefault="00BB0F51" w:rsidP="00607404">
            <w:pPr>
              <w:pStyle w:val="ListParagraph"/>
              <w:numPr>
                <w:ilvl w:val="1"/>
                <w:numId w:val="108"/>
              </w:numPr>
              <w:spacing w:after="0"/>
              <w:ind w:left="73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0EECF595" w14:textId="77777777" w:rsidR="00BB0F51" w:rsidRPr="00155C1B" w:rsidRDefault="00BB0F51" w:rsidP="00607404">
            <w:pPr>
              <w:numPr>
                <w:ilvl w:val="1"/>
                <w:numId w:val="108"/>
              </w:numPr>
              <w:spacing w:after="0" w:line="276" w:lineRule="auto"/>
              <w:ind w:left="736"/>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33960DED" w14:textId="77777777" w:rsidR="00BB0F51" w:rsidRPr="00155C1B" w:rsidRDefault="00BB0F51" w:rsidP="00607404">
            <w:pPr>
              <w:numPr>
                <w:ilvl w:val="1"/>
                <w:numId w:val="108"/>
              </w:numPr>
              <w:spacing w:after="0" w:line="276" w:lineRule="auto"/>
              <w:ind w:left="736"/>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1EA10ACD" w14:textId="77777777" w:rsidR="00BB0F51" w:rsidRPr="00155C1B" w:rsidRDefault="00BB0F51" w:rsidP="00607404">
            <w:pPr>
              <w:numPr>
                <w:ilvl w:val="1"/>
                <w:numId w:val="108"/>
              </w:numPr>
              <w:spacing w:after="0" w:line="276" w:lineRule="auto"/>
              <w:ind w:left="736"/>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BB0F51" w:rsidRPr="00155C1B" w14:paraId="3B5B461D"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BFBD06" w14:textId="77777777" w:rsidR="00BB0F51" w:rsidRPr="00155C1B" w:rsidRDefault="00BB0F51" w:rsidP="00607404">
            <w:pPr>
              <w:numPr>
                <w:ilvl w:val="0"/>
                <w:numId w:val="108"/>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C36D70" w14:textId="77777777" w:rsidR="00BB0F51" w:rsidRPr="00155C1B" w:rsidRDefault="00BB0F51"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164A4EDC" w14:textId="77777777" w:rsidR="00BB0F51" w:rsidRPr="00155C1B" w:rsidRDefault="00BB0F51" w:rsidP="00607404">
            <w:pPr>
              <w:numPr>
                <w:ilvl w:val="0"/>
                <w:numId w:val="294"/>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3BC01A59" w14:textId="77777777" w:rsidR="00BB0F51" w:rsidRPr="00155C1B" w:rsidRDefault="00BB0F51" w:rsidP="00607404">
            <w:pPr>
              <w:numPr>
                <w:ilvl w:val="0"/>
                <w:numId w:val="294"/>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53BFACA9" w14:textId="77777777" w:rsidR="00BB0F51" w:rsidRPr="00155C1B" w:rsidRDefault="00BB0F51" w:rsidP="00607404">
            <w:pPr>
              <w:numPr>
                <w:ilvl w:val="0"/>
                <w:numId w:val="294"/>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7B4FB18C" w14:textId="77777777" w:rsidR="00BB0F51" w:rsidRPr="00155C1B" w:rsidRDefault="00BB0F51" w:rsidP="00607404">
            <w:pPr>
              <w:pStyle w:val="ListParagraph"/>
              <w:numPr>
                <w:ilvl w:val="0"/>
                <w:numId w:val="294"/>
              </w:numPr>
              <w:spacing w:after="0"/>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BB0F51" w:rsidRPr="00155C1B" w14:paraId="0CF86889"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9DA2EC" w14:textId="77777777" w:rsidR="00BB0F51" w:rsidRPr="00155C1B" w:rsidRDefault="00BB0F51" w:rsidP="00607404">
            <w:pPr>
              <w:numPr>
                <w:ilvl w:val="0"/>
                <w:numId w:val="108"/>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801027" w14:textId="77777777" w:rsidR="00BB0F51" w:rsidRPr="00155C1B" w:rsidRDefault="00BB0F51"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30CF045F" w14:textId="77777777" w:rsidR="00BB0F51" w:rsidRPr="00155C1B" w:rsidRDefault="00BB0F51" w:rsidP="00B311AF">
      <w:pPr>
        <w:spacing w:line="276" w:lineRule="auto"/>
        <w:rPr>
          <w:rFonts w:ascii="Times New Roman" w:eastAsia="Times New Roman" w:hAnsi="Times New Roman" w:cs="Times New Roman"/>
          <w:sz w:val="24"/>
          <w:szCs w:val="24"/>
        </w:rPr>
      </w:pPr>
    </w:p>
    <w:p w14:paraId="10E7779F" w14:textId="77777777" w:rsidR="00AB1F99" w:rsidRPr="00155C1B" w:rsidRDefault="00AB1F99" w:rsidP="00B311AF">
      <w:pPr>
        <w:spacing w:line="276" w:lineRule="auto"/>
        <w:rPr>
          <w:rFonts w:ascii="Times New Roman" w:eastAsia="Times New Roman" w:hAnsi="Times New Roman" w:cs="Times New Roman"/>
          <w:sz w:val="24"/>
          <w:szCs w:val="24"/>
        </w:rPr>
      </w:pPr>
    </w:p>
    <w:p w14:paraId="1AE4D0B4" w14:textId="2C73C400" w:rsidR="00DB2CD9" w:rsidRPr="00155C1B" w:rsidRDefault="00DB2CD9" w:rsidP="002B5BB7">
      <w:pPr>
        <w:pStyle w:val="Heading1"/>
        <w:rPr>
          <w:rFonts w:eastAsia="Times New Roman" w:cs="Times New Roman"/>
          <w:sz w:val="24"/>
          <w:szCs w:val="24"/>
        </w:rPr>
      </w:pPr>
      <w:r w:rsidRPr="00155C1B">
        <w:rPr>
          <w:rFonts w:eastAsia="Times New Roman" w:cs="Times New Roman"/>
          <w:sz w:val="24"/>
          <w:szCs w:val="24"/>
        </w:rPr>
        <w:br w:type="page"/>
      </w:r>
      <w:bookmarkStart w:id="77" w:name="_Hlk66799618"/>
      <w:bookmarkStart w:id="78" w:name="_Toc66803655"/>
      <w:r w:rsidR="00C730CF" w:rsidRPr="00155C1B">
        <w:rPr>
          <w:rFonts w:eastAsia="Times New Roman" w:cs="Times New Roman"/>
          <w:sz w:val="24"/>
          <w:szCs w:val="24"/>
        </w:rPr>
        <w:lastRenderedPageBreak/>
        <w:t>PERFORM DIETETICS OPERATIONS</w:t>
      </w:r>
      <w:bookmarkEnd w:id="78"/>
      <w:r w:rsidR="00C730CF" w:rsidRPr="00155C1B">
        <w:rPr>
          <w:rFonts w:eastAsia="Times New Roman" w:cs="Times New Roman"/>
          <w:sz w:val="24"/>
          <w:szCs w:val="24"/>
        </w:rPr>
        <w:t xml:space="preserve"> </w:t>
      </w:r>
      <w:bookmarkEnd w:id="77"/>
    </w:p>
    <w:p w14:paraId="589B640D" w14:textId="0DA50AAA" w:rsidR="002B5BB7" w:rsidRPr="00155C1B" w:rsidRDefault="002B5BB7" w:rsidP="002B5BB7">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Pr="00155C1B">
        <w:rPr>
          <w:rFonts w:ascii="Times New Roman" w:hAnsi="Times New Roman" w:cs="Times New Roman"/>
          <w:sz w:val="24"/>
          <w:szCs w:val="24"/>
        </w:rPr>
        <w:t xml:space="preserve"> MED/OS/NUD/CR/10/6/A</w:t>
      </w:r>
    </w:p>
    <w:p w14:paraId="5C5A3D42" w14:textId="77777777" w:rsidR="002B5BB7" w:rsidRPr="00155C1B" w:rsidRDefault="002B5BB7" w:rsidP="002B5BB7">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1B29507D" w14:textId="29828A51" w:rsidR="00C730CF" w:rsidRPr="00155C1B" w:rsidRDefault="00DE7DBD" w:rsidP="00C730CF">
      <w:pPr>
        <w:spacing w:after="0" w:line="276" w:lineRule="auto"/>
        <w:jc w:val="both"/>
        <w:rPr>
          <w:rFonts w:ascii="Times New Roman" w:eastAsia="Calibri" w:hAnsi="Times New Roman" w:cs="Times New Roman"/>
          <w:sz w:val="24"/>
          <w:szCs w:val="24"/>
          <w:lang w:val="en-GB"/>
        </w:rPr>
      </w:pPr>
      <w:bookmarkStart w:id="79" w:name="_Hlk66799822"/>
      <w:r w:rsidRPr="00155C1B">
        <w:rPr>
          <w:rFonts w:ascii="Times New Roman" w:eastAsia="Times New Roman" w:hAnsi="Times New Roman" w:cs="Times New Roman"/>
          <w:sz w:val="24"/>
          <w:szCs w:val="24"/>
          <w:lang w:val="en-GB"/>
        </w:rPr>
        <w:t xml:space="preserve">This unit specifies the competencies required to </w:t>
      </w:r>
      <w:r w:rsidR="00C730CF" w:rsidRPr="00155C1B">
        <w:rPr>
          <w:rFonts w:ascii="Times New Roman" w:eastAsia="Calibri" w:hAnsi="Times New Roman" w:cs="Times New Roman"/>
          <w:sz w:val="24"/>
          <w:szCs w:val="24"/>
          <w:lang w:val="en-GB"/>
        </w:rPr>
        <w:t>perform dietetics operations</w:t>
      </w:r>
      <w:r w:rsidRPr="00155C1B">
        <w:rPr>
          <w:rFonts w:ascii="Times New Roman" w:eastAsia="Times New Roman" w:hAnsi="Times New Roman" w:cs="Times New Roman"/>
          <w:sz w:val="24"/>
          <w:szCs w:val="24"/>
          <w:lang w:val="en-GB"/>
        </w:rPr>
        <w:t>. It includes</w:t>
      </w:r>
      <w:r w:rsidR="00D167B8" w:rsidRPr="00155C1B">
        <w:rPr>
          <w:rFonts w:ascii="Times New Roman" w:eastAsia="Times New Roman" w:hAnsi="Times New Roman" w:cs="Times New Roman"/>
          <w:sz w:val="24"/>
          <w:szCs w:val="24"/>
          <w:lang w:val="en-GB"/>
        </w:rPr>
        <w:t xml:space="preserve"> i</w:t>
      </w:r>
      <w:r w:rsidR="00C730CF" w:rsidRPr="00155C1B">
        <w:rPr>
          <w:rFonts w:ascii="Times New Roman" w:eastAsia="Calibri" w:hAnsi="Times New Roman" w:cs="Times New Roman"/>
          <w:sz w:val="24"/>
          <w:szCs w:val="24"/>
          <w:lang w:val="en-GB"/>
        </w:rPr>
        <w:t>dentify</w:t>
      </w:r>
      <w:r w:rsidR="00D167B8" w:rsidRPr="00155C1B">
        <w:rPr>
          <w:rFonts w:ascii="Times New Roman" w:eastAsia="Calibri" w:hAnsi="Times New Roman" w:cs="Times New Roman"/>
          <w:sz w:val="24"/>
          <w:szCs w:val="24"/>
          <w:lang w:val="en-GB"/>
        </w:rPr>
        <w:t>ing</w:t>
      </w:r>
      <w:r w:rsidR="00C730CF" w:rsidRPr="00155C1B">
        <w:rPr>
          <w:rFonts w:ascii="Times New Roman" w:eastAsia="Calibri" w:hAnsi="Times New Roman" w:cs="Times New Roman"/>
          <w:sz w:val="24"/>
          <w:szCs w:val="24"/>
          <w:lang w:val="en-GB"/>
        </w:rPr>
        <w:t xml:space="preserve"> terminologies </w:t>
      </w:r>
      <w:r w:rsidR="00D167B8" w:rsidRPr="00155C1B">
        <w:rPr>
          <w:rFonts w:ascii="Times New Roman" w:eastAsia="Calibri" w:hAnsi="Times New Roman" w:cs="Times New Roman"/>
          <w:sz w:val="24"/>
          <w:szCs w:val="24"/>
          <w:lang w:val="en-GB"/>
        </w:rPr>
        <w:t>in dietetics</w:t>
      </w:r>
      <w:r w:rsidR="00C730CF" w:rsidRPr="00155C1B">
        <w:rPr>
          <w:rFonts w:ascii="Times New Roman" w:eastAsia="Calibri" w:hAnsi="Times New Roman" w:cs="Times New Roman"/>
          <w:sz w:val="24"/>
          <w:szCs w:val="24"/>
          <w:lang w:val="en-GB"/>
        </w:rPr>
        <w:t>,</w:t>
      </w:r>
      <w:r w:rsidR="00D167B8" w:rsidRPr="00155C1B">
        <w:rPr>
          <w:rFonts w:ascii="Times New Roman" w:eastAsia="Calibri" w:hAnsi="Times New Roman" w:cs="Times New Roman"/>
          <w:sz w:val="24"/>
          <w:szCs w:val="24"/>
          <w:lang w:val="en-GB"/>
        </w:rPr>
        <w:t xml:space="preserve"> d</w:t>
      </w:r>
      <w:r w:rsidR="00C730CF" w:rsidRPr="00155C1B">
        <w:rPr>
          <w:rFonts w:ascii="Times New Roman" w:eastAsia="Calibri" w:hAnsi="Times New Roman" w:cs="Times New Roman"/>
          <w:sz w:val="24"/>
          <w:szCs w:val="24"/>
          <w:lang w:val="en-GB"/>
        </w:rPr>
        <w:t>emonstrat</w:t>
      </w:r>
      <w:r w:rsidR="00D167B8" w:rsidRPr="00155C1B">
        <w:rPr>
          <w:rFonts w:ascii="Times New Roman" w:eastAsia="Calibri" w:hAnsi="Times New Roman" w:cs="Times New Roman"/>
          <w:sz w:val="24"/>
          <w:szCs w:val="24"/>
          <w:lang w:val="en-GB"/>
        </w:rPr>
        <w:t>ing</w:t>
      </w:r>
      <w:r w:rsidR="00C730CF" w:rsidRPr="00155C1B">
        <w:rPr>
          <w:rFonts w:ascii="Times New Roman" w:eastAsia="Calibri" w:hAnsi="Times New Roman" w:cs="Times New Roman"/>
          <w:sz w:val="24"/>
          <w:szCs w:val="24"/>
          <w:lang w:val="en-GB"/>
        </w:rPr>
        <w:t xml:space="preserve"> understanding of modified diets,</w:t>
      </w:r>
      <w:r w:rsidR="00D167B8" w:rsidRPr="00155C1B">
        <w:rPr>
          <w:rFonts w:ascii="Times New Roman" w:eastAsia="Calibri" w:hAnsi="Times New Roman" w:cs="Times New Roman"/>
          <w:sz w:val="24"/>
          <w:szCs w:val="24"/>
          <w:lang w:val="en-GB"/>
        </w:rPr>
        <w:t xml:space="preserve"> d</w:t>
      </w:r>
      <w:r w:rsidR="00C730CF" w:rsidRPr="00155C1B">
        <w:rPr>
          <w:rFonts w:ascii="Times New Roman" w:eastAsia="Calibri" w:hAnsi="Times New Roman" w:cs="Times New Roman"/>
          <w:sz w:val="24"/>
          <w:szCs w:val="24"/>
          <w:lang w:val="en-GB"/>
        </w:rPr>
        <w:t>emonstrat</w:t>
      </w:r>
      <w:r w:rsidR="00D167B8" w:rsidRPr="00155C1B">
        <w:rPr>
          <w:rFonts w:ascii="Times New Roman" w:eastAsia="Calibri" w:hAnsi="Times New Roman" w:cs="Times New Roman"/>
          <w:sz w:val="24"/>
          <w:szCs w:val="24"/>
          <w:lang w:val="en-GB"/>
        </w:rPr>
        <w:t>ing</w:t>
      </w:r>
      <w:r w:rsidR="00C730CF" w:rsidRPr="00155C1B">
        <w:rPr>
          <w:rFonts w:ascii="Times New Roman" w:eastAsia="Calibri" w:hAnsi="Times New Roman" w:cs="Times New Roman"/>
          <w:sz w:val="24"/>
          <w:szCs w:val="24"/>
          <w:lang w:val="en-GB"/>
        </w:rPr>
        <w:t xml:space="preserve"> understanding in enteral nutrition,</w:t>
      </w:r>
      <w:r w:rsidR="00D167B8" w:rsidRPr="00155C1B">
        <w:rPr>
          <w:rFonts w:ascii="Times New Roman" w:eastAsia="Calibri" w:hAnsi="Times New Roman" w:cs="Times New Roman"/>
          <w:sz w:val="24"/>
          <w:szCs w:val="24"/>
          <w:lang w:val="en-GB"/>
        </w:rPr>
        <w:t xml:space="preserve"> demonstrating </w:t>
      </w:r>
      <w:r w:rsidR="00C730CF" w:rsidRPr="00155C1B">
        <w:rPr>
          <w:rFonts w:ascii="Times New Roman" w:eastAsia="Calibri" w:hAnsi="Times New Roman" w:cs="Times New Roman"/>
          <w:sz w:val="24"/>
          <w:szCs w:val="24"/>
          <w:lang w:val="en-GB"/>
        </w:rPr>
        <w:t>understanding in parenteral nutrition,</w:t>
      </w:r>
      <w:r w:rsidR="00D167B8" w:rsidRPr="00155C1B">
        <w:rPr>
          <w:rFonts w:ascii="Times New Roman" w:eastAsia="Calibri" w:hAnsi="Times New Roman" w:cs="Times New Roman"/>
          <w:sz w:val="24"/>
          <w:szCs w:val="24"/>
          <w:lang w:val="en-GB"/>
        </w:rPr>
        <w:t xml:space="preserve"> d</w:t>
      </w:r>
      <w:r w:rsidR="00C730CF" w:rsidRPr="00155C1B">
        <w:rPr>
          <w:rFonts w:ascii="Times New Roman" w:eastAsia="Calibri" w:hAnsi="Times New Roman" w:cs="Times New Roman"/>
          <w:sz w:val="24"/>
          <w:szCs w:val="24"/>
          <w:lang w:val="en-GB"/>
        </w:rPr>
        <w:t>emonstrat</w:t>
      </w:r>
      <w:r w:rsidR="00D167B8" w:rsidRPr="00155C1B">
        <w:rPr>
          <w:rFonts w:ascii="Times New Roman" w:eastAsia="Calibri" w:hAnsi="Times New Roman" w:cs="Times New Roman"/>
          <w:sz w:val="24"/>
          <w:szCs w:val="24"/>
          <w:lang w:val="en-GB"/>
        </w:rPr>
        <w:t>ing</w:t>
      </w:r>
      <w:r w:rsidR="00C730CF" w:rsidRPr="00155C1B">
        <w:rPr>
          <w:rFonts w:ascii="Times New Roman" w:eastAsia="Calibri" w:hAnsi="Times New Roman" w:cs="Times New Roman"/>
          <w:sz w:val="24"/>
          <w:szCs w:val="24"/>
          <w:lang w:val="en-GB"/>
        </w:rPr>
        <w:t xml:space="preserve"> understanding in nutritional management of surgery, trauma, and burn,</w:t>
      </w:r>
      <w:r w:rsidR="00D167B8" w:rsidRPr="00155C1B">
        <w:rPr>
          <w:rFonts w:ascii="Times New Roman" w:eastAsia="Calibri" w:hAnsi="Times New Roman" w:cs="Times New Roman"/>
          <w:sz w:val="24"/>
          <w:szCs w:val="24"/>
          <w:lang w:val="en-GB"/>
        </w:rPr>
        <w:t xml:space="preserve"> d</w:t>
      </w:r>
      <w:r w:rsidR="00C730CF" w:rsidRPr="00155C1B">
        <w:rPr>
          <w:rFonts w:ascii="Times New Roman" w:eastAsia="Calibri" w:hAnsi="Times New Roman" w:cs="Times New Roman"/>
          <w:sz w:val="24"/>
          <w:szCs w:val="24"/>
          <w:lang w:val="en-GB"/>
        </w:rPr>
        <w:t>emonstrat</w:t>
      </w:r>
      <w:r w:rsidR="00D167B8" w:rsidRPr="00155C1B">
        <w:rPr>
          <w:rFonts w:ascii="Times New Roman" w:eastAsia="Calibri" w:hAnsi="Times New Roman" w:cs="Times New Roman"/>
          <w:sz w:val="24"/>
          <w:szCs w:val="24"/>
          <w:lang w:val="en-GB"/>
        </w:rPr>
        <w:t>ing</w:t>
      </w:r>
      <w:r w:rsidR="00C730CF" w:rsidRPr="00155C1B">
        <w:rPr>
          <w:rFonts w:ascii="Times New Roman" w:eastAsia="Calibri" w:hAnsi="Times New Roman" w:cs="Times New Roman"/>
          <w:sz w:val="24"/>
          <w:szCs w:val="24"/>
          <w:lang w:val="en-GB"/>
        </w:rPr>
        <w:t xml:space="preserve"> understanding of palliative and hospice care and demonstrating understanding in nutrient drug interactions</w:t>
      </w:r>
      <w:r w:rsidR="00D167B8" w:rsidRPr="00155C1B">
        <w:rPr>
          <w:rFonts w:ascii="Times New Roman" w:eastAsia="Calibri" w:hAnsi="Times New Roman" w:cs="Times New Roman"/>
          <w:sz w:val="24"/>
          <w:szCs w:val="24"/>
          <w:lang w:val="en-GB"/>
        </w:rPr>
        <w:t>.</w:t>
      </w:r>
    </w:p>
    <w:bookmarkEnd w:id="79"/>
    <w:p w14:paraId="1670ECAB" w14:textId="1B0180FD" w:rsidR="00D17989" w:rsidRPr="00155C1B" w:rsidRDefault="00DE7DBD" w:rsidP="002B5BB7">
      <w:pPr>
        <w:spacing w:after="0" w:line="276" w:lineRule="auto"/>
        <w:jc w:val="both"/>
        <w:rPr>
          <w:rFonts w:ascii="Times New Roman" w:eastAsia="Calibri" w:hAnsi="Times New Roman" w:cs="Times New Roman"/>
          <w:sz w:val="24"/>
          <w:szCs w:val="24"/>
          <w:lang w:val="en-GB"/>
        </w:rPr>
      </w:pPr>
      <w:r w:rsidRPr="00155C1B">
        <w:rPr>
          <w:rFonts w:ascii="Times New Roman" w:eastAsia="Calibri" w:hAnsi="Times New Roman" w:cs="Times New Roman"/>
          <w:sz w:val="24"/>
          <w:szCs w:val="24"/>
          <w:lang w:val="en-GB"/>
        </w:rPr>
        <w:t xml:space="preserve">. </w:t>
      </w:r>
    </w:p>
    <w:p w14:paraId="3C9FCBB7" w14:textId="77777777" w:rsidR="00F7535D" w:rsidRPr="00155C1B" w:rsidRDefault="0044754B"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375"/>
      </w:tblGrid>
      <w:tr w:rsidR="00B0454F" w:rsidRPr="00155C1B" w14:paraId="740B60EE" w14:textId="77777777" w:rsidTr="00B0454F">
        <w:trPr>
          <w:trHeight w:val="593"/>
        </w:trPr>
        <w:tc>
          <w:tcPr>
            <w:tcW w:w="1886" w:type="pct"/>
            <w:tcBorders>
              <w:top w:val="single" w:sz="4" w:space="0" w:color="000000"/>
              <w:left w:val="single" w:sz="4" w:space="0" w:color="000000"/>
              <w:bottom w:val="single" w:sz="4" w:space="0" w:color="000000"/>
              <w:right w:val="single" w:sz="4" w:space="0" w:color="000000"/>
            </w:tcBorders>
            <w:shd w:val="clear" w:color="auto" w:fill="FFFFFF"/>
          </w:tcPr>
          <w:p w14:paraId="5957046B" w14:textId="77777777" w:rsidR="00B0454F" w:rsidRPr="00155C1B" w:rsidRDefault="00B0454F"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EMENT</w:t>
            </w:r>
          </w:p>
          <w:p w14:paraId="7A516E02" w14:textId="77777777" w:rsidR="00B0454F" w:rsidRPr="00155C1B" w:rsidRDefault="00B0454F"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3114" w:type="pct"/>
            <w:tcBorders>
              <w:top w:val="single" w:sz="4" w:space="0" w:color="000000"/>
              <w:left w:val="single" w:sz="4" w:space="0" w:color="000000"/>
              <w:bottom w:val="single" w:sz="4" w:space="0" w:color="000000"/>
              <w:right w:val="single" w:sz="4" w:space="0" w:color="000000"/>
            </w:tcBorders>
            <w:shd w:val="clear" w:color="auto" w:fill="FFFFFF"/>
          </w:tcPr>
          <w:p w14:paraId="20F64D92" w14:textId="77777777" w:rsidR="00B0454F" w:rsidRPr="00155C1B" w:rsidRDefault="00B0454F"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240AA3D8" w14:textId="77777777" w:rsidR="00B0454F" w:rsidRPr="00155C1B" w:rsidRDefault="00B0454F"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473C6C16" w14:textId="77777777" w:rsidR="00B0454F" w:rsidRPr="00155C1B" w:rsidRDefault="00B0454F"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D17989" w:rsidRPr="00155C1B" w14:paraId="1C217BD2" w14:textId="77777777" w:rsidTr="00B0454F">
        <w:trPr>
          <w:trHeight w:val="593"/>
        </w:trPr>
        <w:tc>
          <w:tcPr>
            <w:tcW w:w="1886" w:type="pct"/>
            <w:tcBorders>
              <w:top w:val="single" w:sz="4" w:space="0" w:color="auto"/>
              <w:left w:val="single" w:sz="4" w:space="0" w:color="auto"/>
              <w:bottom w:val="single" w:sz="4" w:space="0" w:color="auto"/>
              <w:right w:val="single" w:sz="4" w:space="0" w:color="auto"/>
            </w:tcBorders>
          </w:tcPr>
          <w:p w14:paraId="73927B9A" w14:textId="1065FD08" w:rsidR="00D17989" w:rsidRPr="00155C1B" w:rsidRDefault="00D17989" w:rsidP="00607404">
            <w:pPr>
              <w:pStyle w:val="ListParagraph"/>
              <w:numPr>
                <w:ilvl w:val="0"/>
                <w:numId w:val="109"/>
              </w:numPr>
              <w:spacing w:after="0"/>
              <w:rPr>
                <w:rFonts w:ascii="Times New Roman" w:hAnsi="Times New Roman" w:cs="Times New Roman"/>
                <w:sz w:val="24"/>
                <w:szCs w:val="24"/>
              </w:rPr>
            </w:pPr>
            <w:bookmarkStart w:id="80" w:name="_Hlk66799651"/>
            <w:r w:rsidRPr="00155C1B">
              <w:rPr>
                <w:rFonts w:ascii="Times New Roman" w:hAnsi="Times New Roman" w:cs="Times New Roman"/>
                <w:sz w:val="24"/>
                <w:szCs w:val="24"/>
              </w:rPr>
              <w:t xml:space="preserve">Identify </w:t>
            </w:r>
            <w:r w:rsidR="000F67F2" w:rsidRPr="00155C1B">
              <w:rPr>
                <w:rFonts w:ascii="Times New Roman" w:hAnsi="Times New Roman" w:cs="Times New Roman"/>
                <w:sz w:val="24"/>
                <w:szCs w:val="24"/>
              </w:rPr>
              <w:t>terminologies</w:t>
            </w:r>
            <w:r w:rsidRPr="00155C1B">
              <w:rPr>
                <w:rFonts w:ascii="Times New Roman" w:hAnsi="Times New Roman" w:cs="Times New Roman"/>
                <w:sz w:val="24"/>
                <w:szCs w:val="24"/>
              </w:rPr>
              <w:t xml:space="preserve"> </w:t>
            </w:r>
            <w:r w:rsidR="00D167B8" w:rsidRPr="00155C1B">
              <w:rPr>
                <w:rFonts w:ascii="Times New Roman" w:hAnsi="Times New Roman" w:cs="Times New Roman"/>
                <w:sz w:val="24"/>
                <w:szCs w:val="24"/>
              </w:rPr>
              <w:t>in dietetics</w:t>
            </w:r>
            <w:r w:rsidRPr="00155C1B">
              <w:rPr>
                <w:rFonts w:ascii="Times New Roman" w:hAnsi="Times New Roman" w:cs="Times New Roman"/>
                <w:sz w:val="24"/>
                <w:szCs w:val="24"/>
              </w:rPr>
              <w:t xml:space="preserve"> </w:t>
            </w:r>
          </w:p>
        </w:tc>
        <w:tc>
          <w:tcPr>
            <w:tcW w:w="3114" w:type="pct"/>
            <w:tcBorders>
              <w:top w:val="single" w:sz="4" w:space="0" w:color="auto"/>
              <w:left w:val="single" w:sz="4" w:space="0" w:color="auto"/>
              <w:bottom w:val="single" w:sz="4" w:space="0" w:color="auto"/>
              <w:right w:val="single" w:sz="4" w:space="0" w:color="auto"/>
            </w:tcBorders>
          </w:tcPr>
          <w:p w14:paraId="559CA793" w14:textId="77777777" w:rsidR="00D17989" w:rsidRPr="00155C1B" w:rsidRDefault="00D17989" w:rsidP="00607404">
            <w:pPr>
              <w:pStyle w:val="ListParagraph"/>
              <w:numPr>
                <w:ilvl w:val="0"/>
                <w:numId w:val="4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w:t>
            </w:r>
            <w:r w:rsidR="00153B43" w:rsidRPr="00155C1B">
              <w:rPr>
                <w:rFonts w:ascii="Times New Roman" w:hAnsi="Times New Roman" w:cs="Times New Roman"/>
                <w:sz w:val="24"/>
                <w:szCs w:val="24"/>
              </w:rPr>
              <w:t xml:space="preserve">in dietetics are identified and described as per </w:t>
            </w:r>
            <w:r w:rsidR="000F67F2" w:rsidRPr="00155C1B">
              <w:rPr>
                <w:rFonts w:ascii="Times New Roman" w:hAnsi="Times New Roman" w:cs="Times New Roman"/>
                <w:sz w:val="24"/>
                <w:szCs w:val="24"/>
              </w:rPr>
              <w:t>resource materials, policies and guidelines</w:t>
            </w:r>
            <w:r w:rsidRPr="00155C1B">
              <w:rPr>
                <w:rFonts w:ascii="Times New Roman" w:hAnsi="Times New Roman" w:cs="Times New Roman"/>
                <w:sz w:val="24"/>
                <w:szCs w:val="24"/>
              </w:rPr>
              <w:t xml:space="preserve"> </w:t>
            </w:r>
          </w:p>
          <w:p w14:paraId="75D58A24" w14:textId="77777777" w:rsidR="00D17989" w:rsidRPr="00155C1B" w:rsidRDefault="000F67F2" w:rsidP="00607404">
            <w:pPr>
              <w:pStyle w:val="ListParagraph"/>
              <w:numPr>
                <w:ilvl w:val="0"/>
                <w:numId w:val="4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Normal and modified diets are described as per resource materials, policies and guidelines </w:t>
            </w:r>
          </w:p>
        </w:tc>
      </w:tr>
      <w:tr w:rsidR="00D17989" w:rsidRPr="00155C1B" w14:paraId="7299A16D" w14:textId="77777777" w:rsidTr="00B0454F">
        <w:trPr>
          <w:trHeight w:val="593"/>
        </w:trPr>
        <w:tc>
          <w:tcPr>
            <w:tcW w:w="1886" w:type="pct"/>
            <w:tcBorders>
              <w:top w:val="single" w:sz="4" w:space="0" w:color="auto"/>
              <w:left w:val="single" w:sz="4" w:space="0" w:color="auto"/>
              <w:bottom w:val="single" w:sz="4" w:space="0" w:color="auto"/>
              <w:right w:val="single" w:sz="4" w:space="0" w:color="auto"/>
            </w:tcBorders>
          </w:tcPr>
          <w:p w14:paraId="4B97DAC4" w14:textId="77777777" w:rsidR="00D17989" w:rsidRPr="00155C1B" w:rsidRDefault="002C765D" w:rsidP="00607404">
            <w:pPr>
              <w:pStyle w:val="ListParagraph"/>
              <w:numPr>
                <w:ilvl w:val="0"/>
                <w:numId w:val="109"/>
              </w:numPr>
              <w:spacing w:after="0"/>
              <w:rPr>
                <w:rFonts w:ascii="Times New Roman" w:hAnsi="Times New Roman" w:cs="Times New Roman"/>
                <w:sz w:val="24"/>
                <w:szCs w:val="24"/>
              </w:rPr>
            </w:pPr>
            <w:r w:rsidRPr="00155C1B">
              <w:rPr>
                <w:rFonts w:ascii="Times New Roman" w:hAnsi="Times New Roman" w:cs="Times New Roman"/>
                <w:sz w:val="24"/>
                <w:szCs w:val="24"/>
              </w:rPr>
              <w:t>Demonstrate</w:t>
            </w:r>
            <w:r w:rsidR="00D17989" w:rsidRPr="00155C1B">
              <w:rPr>
                <w:rFonts w:ascii="Times New Roman" w:hAnsi="Times New Roman" w:cs="Times New Roman"/>
                <w:sz w:val="24"/>
                <w:szCs w:val="24"/>
              </w:rPr>
              <w:t xml:space="preserve"> understanding of modified diets</w:t>
            </w:r>
          </w:p>
        </w:tc>
        <w:tc>
          <w:tcPr>
            <w:tcW w:w="3114" w:type="pct"/>
            <w:tcBorders>
              <w:top w:val="single" w:sz="4" w:space="0" w:color="auto"/>
              <w:left w:val="single" w:sz="4" w:space="0" w:color="auto"/>
              <w:bottom w:val="single" w:sz="4" w:space="0" w:color="auto"/>
              <w:right w:val="single" w:sz="4" w:space="0" w:color="auto"/>
            </w:tcBorders>
          </w:tcPr>
          <w:p w14:paraId="1BB062E1" w14:textId="77777777" w:rsidR="00D17989" w:rsidRPr="00155C1B" w:rsidRDefault="00D17989" w:rsidP="00607404">
            <w:pPr>
              <w:pStyle w:val="ListParagraph"/>
              <w:numPr>
                <w:ilvl w:val="0"/>
                <w:numId w:val="47"/>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Factors to </w:t>
            </w:r>
            <w:r w:rsidR="00F70D50" w:rsidRPr="00155C1B">
              <w:rPr>
                <w:rFonts w:ascii="Times New Roman" w:hAnsi="Times New Roman" w:cs="Times New Roman"/>
                <w:sz w:val="24"/>
                <w:szCs w:val="24"/>
              </w:rPr>
              <w:t xml:space="preserve">be </w:t>
            </w:r>
            <w:r w:rsidRPr="00155C1B">
              <w:rPr>
                <w:rFonts w:ascii="Times New Roman" w:hAnsi="Times New Roman" w:cs="Times New Roman"/>
                <w:sz w:val="24"/>
                <w:szCs w:val="24"/>
              </w:rPr>
              <w:t>consider</w:t>
            </w:r>
            <w:r w:rsidR="00F70D50" w:rsidRPr="00155C1B">
              <w:rPr>
                <w:rFonts w:ascii="Times New Roman" w:hAnsi="Times New Roman" w:cs="Times New Roman"/>
                <w:sz w:val="24"/>
                <w:szCs w:val="24"/>
              </w:rPr>
              <w:t xml:space="preserve">ed </w:t>
            </w:r>
            <w:r w:rsidRPr="00155C1B">
              <w:rPr>
                <w:rFonts w:ascii="Times New Roman" w:hAnsi="Times New Roman" w:cs="Times New Roman"/>
                <w:sz w:val="24"/>
                <w:szCs w:val="24"/>
              </w:rPr>
              <w:t>when modifying a diet</w:t>
            </w:r>
            <w:r w:rsidR="00F70D50" w:rsidRPr="00155C1B">
              <w:rPr>
                <w:rFonts w:ascii="Times New Roman" w:hAnsi="Times New Roman" w:cs="Times New Roman"/>
                <w:sz w:val="24"/>
                <w:szCs w:val="24"/>
              </w:rPr>
              <w:t xml:space="preserve"> are identified and described as per resource materials, policies and guidelines</w:t>
            </w:r>
          </w:p>
          <w:p w14:paraId="58CE04C3" w14:textId="716A4EC4" w:rsidR="00D17989" w:rsidRPr="00155C1B" w:rsidRDefault="00D17989" w:rsidP="00607404">
            <w:pPr>
              <w:pStyle w:val="ListParagraph"/>
              <w:numPr>
                <w:ilvl w:val="0"/>
                <w:numId w:val="47"/>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Therapeutic modification of normal diet</w:t>
            </w:r>
            <w:r w:rsidR="00F33A24" w:rsidRPr="00155C1B">
              <w:rPr>
                <w:rFonts w:ascii="Times New Roman" w:hAnsi="Times New Roman" w:cs="Times New Roman"/>
                <w:sz w:val="24"/>
                <w:szCs w:val="24"/>
              </w:rPr>
              <w:t xml:space="preserve"> </w:t>
            </w:r>
            <w:r w:rsidR="00D167B8" w:rsidRPr="00155C1B">
              <w:rPr>
                <w:rFonts w:ascii="Times New Roman" w:hAnsi="Times New Roman" w:cs="Times New Roman"/>
                <w:sz w:val="24"/>
                <w:szCs w:val="24"/>
              </w:rPr>
              <w:t>is</w:t>
            </w:r>
            <w:r w:rsidR="00F33A24" w:rsidRPr="00155C1B">
              <w:rPr>
                <w:rFonts w:ascii="Times New Roman" w:hAnsi="Times New Roman" w:cs="Times New Roman"/>
                <w:sz w:val="24"/>
                <w:szCs w:val="24"/>
              </w:rPr>
              <w:t xml:space="preserve"> described and performed </w:t>
            </w:r>
            <w:r w:rsidR="00AF09D5" w:rsidRPr="00155C1B">
              <w:rPr>
                <w:rFonts w:ascii="Times New Roman" w:hAnsi="Times New Roman" w:cs="Times New Roman"/>
                <w:sz w:val="24"/>
                <w:szCs w:val="24"/>
              </w:rPr>
              <w:t>as per resource materials, policies and guidelines</w:t>
            </w:r>
          </w:p>
        </w:tc>
      </w:tr>
      <w:tr w:rsidR="00D17989" w:rsidRPr="00155C1B" w14:paraId="669109E4"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0AD2C4B8" w14:textId="77777777" w:rsidR="00D17989" w:rsidRPr="00155C1B" w:rsidRDefault="00D17989" w:rsidP="00607404">
            <w:pPr>
              <w:pStyle w:val="ListParagraph"/>
              <w:numPr>
                <w:ilvl w:val="0"/>
                <w:numId w:val="109"/>
              </w:numPr>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enteral nutrition  </w:t>
            </w:r>
          </w:p>
        </w:tc>
        <w:tc>
          <w:tcPr>
            <w:tcW w:w="3114" w:type="pct"/>
            <w:tcBorders>
              <w:top w:val="single" w:sz="4" w:space="0" w:color="auto"/>
              <w:left w:val="single" w:sz="4" w:space="0" w:color="auto"/>
              <w:bottom w:val="single" w:sz="4" w:space="0" w:color="auto"/>
              <w:right w:val="single" w:sz="4" w:space="0" w:color="auto"/>
            </w:tcBorders>
          </w:tcPr>
          <w:p w14:paraId="52D16C88" w14:textId="77777777" w:rsidR="001877EA" w:rsidRPr="00155C1B" w:rsidRDefault="00B06421" w:rsidP="00607404">
            <w:pPr>
              <w:pStyle w:val="ListParagraph"/>
              <w:numPr>
                <w:ilvl w:val="0"/>
                <w:numId w:val="4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enteral nutrition are identified and described as per resource materials, policies and guidelines </w:t>
            </w:r>
          </w:p>
          <w:p w14:paraId="473D8542" w14:textId="77777777" w:rsidR="001877EA" w:rsidRPr="00155C1B" w:rsidRDefault="00D17989" w:rsidP="00607404">
            <w:pPr>
              <w:pStyle w:val="ListParagraph"/>
              <w:numPr>
                <w:ilvl w:val="0"/>
                <w:numId w:val="48"/>
              </w:numPr>
              <w:spacing w:after="0"/>
              <w:rPr>
                <w:rFonts w:ascii="Times New Roman" w:hAnsi="Times New Roman" w:cs="Times New Roman"/>
                <w:sz w:val="24"/>
                <w:szCs w:val="24"/>
              </w:rPr>
            </w:pPr>
            <w:r w:rsidRPr="00155C1B">
              <w:rPr>
                <w:rFonts w:ascii="Times New Roman" w:hAnsi="Times New Roman" w:cs="Times New Roman"/>
                <w:sz w:val="24"/>
                <w:szCs w:val="24"/>
              </w:rPr>
              <w:t>Tube feeding/enteral nutrition</w:t>
            </w:r>
            <w:r w:rsidR="00B06421" w:rsidRPr="00155C1B">
              <w:rPr>
                <w:rFonts w:ascii="Times New Roman" w:hAnsi="Times New Roman" w:cs="Times New Roman"/>
                <w:sz w:val="24"/>
                <w:szCs w:val="24"/>
              </w:rPr>
              <w:t xml:space="preserve"> routes are identified and described as per resource materials, policies and guidelines </w:t>
            </w:r>
          </w:p>
          <w:p w14:paraId="1E2E0561" w14:textId="77777777" w:rsidR="00D17989" w:rsidRPr="00155C1B" w:rsidRDefault="00D17989" w:rsidP="00607404">
            <w:pPr>
              <w:pStyle w:val="ListParagraph"/>
              <w:numPr>
                <w:ilvl w:val="0"/>
                <w:numId w:val="4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Types of enteral </w:t>
            </w:r>
            <w:r w:rsidR="001877EA" w:rsidRPr="00155C1B">
              <w:rPr>
                <w:rFonts w:ascii="Times New Roman" w:hAnsi="Times New Roman" w:cs="Times New Roman"/>
                <w:sz w:val="24"/>
                <w:szCs w:val="24"/>
              </w:rPr>
              <w:t>formulas</w:t>
            </w:r>
            <w:r w:rsidR="00F4288F" w:rsidRPr="00155C1B">
              <w:rPr>
                <w:rFonts w:ascii="Times New Roman" w:hAnsi="Times New Roman" w:cs="Times New Roman"/>
                <w:sz w:val="24"/>
                <w:szCs w:val="24"/>
              </w:rPr>
              <w:t xml:space="preserve"> are identified and described as per resource materials, policies and guidelines </w:t>
            </w:r>
          </w:p>
        </w:tc>
      </w:tr>
      <w:tr w:rsidR="00D17989" w:rsidRPr="00155C1B" w14:paraId="7A12C73C"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65355DBF" w14:textId="77777777" w:rsidR="00D17989" w:rsidRPr="00155C1B" w:rsidRDefault="00D17989" w:rsidP="00607404">
            <w:pPr>
              <w:pStyle w:val="ListParagraph"/>
              <w:numPr>
                <w:ilvl w:val="0"/>
                <w:numId w:val="109"/>
              </w:numPr>
              <w:rPr>
                <w:rFonts w:ascii="Times New Roman" w:hAnsi="Times New Roman" w:cs="Times New Roman"/>
                <w:sz w:val="24"/>
                <w:szCs w:val="24"/>
              </w:rPr>
            </w:pPr>
            <w:r w:rsidRPr="00155C1B">
              <w:rPr>
                <w:rFonts w:ascii="Times New Roman" w:hAnsi="Times New Roman" w:cs="Times New Roman"/>
                <w:sz w:val="24"/>
                <w:szCs w:val="24"/>
              </w:rPr>
              <w:lastRenderedPageBreak/>
              <w:t xml:space="preserve">Demonstrate understanding in parenteral nutrition </w:t>
            </w:r>
          </w:p>
        </w:tc>
        <w:tc>
          <w:tcPr>
            <w:tcW w:w="3114" w:type="pct"/>
            <w:tcBorders>
              <w:top w:val="single" w:sz="4" w:space="0" w:color="auto"/>
              <w:left w:val="single" w:sz="4" w:space="0" w:color="auto"/>
              <w:bottom w:val="single" w:sz="4" w:space="0" w:color="auto"/>
              <w:right w:val="single" w:sz="4" w:space="0" w:color="auto"/>
            </w:tcBorders>
          </w:tcPr>
          <w:p w14:paraId="4B5A5422" w14:textId="77777777" w:rsidR="00902AE4" w:rsidRPr="00155C1B" w:rsidRDefault="00B069C3" w:rsidP="00607404">
            <w:pPr>
              <w:pStyle w:val="ListParagraph"/>
              <w:numPr>
                <w:ilvl w:val="0"/>
                <w:numId w:val="4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parenteral nutrition are identified and described as per resource materials, policies and guidelines </w:t>
            </w:r>
          </w:p>
          <w:p w14:paraId="635A7DD5" w14:textId="77777777" w:rsidR="00D17989" w:rsidRPr="00155C1B" w:rsidRDefault="004C26B2" w:rsidP="00607404">
            <w:pPr>
              <w:pStyle w:val="ListParagraph"/>
              <w:numPr>
                <w:ilvl w:val="0"/>
                <w:numId w:val="49"/>
              </w:numPr>
              <w:spacing w:after="0"/>
              <w:rPr>
                <w:rFonts w:ascii="Times New Roman" w:hAnsi="Times New Roman" w:cs="Times New Roman"/>
                <w:sz w:val="24"/>
                <w:szCs w:val="24"/>
              </w:rPr>
            </w:pPr>
            <w:r w:rsidRPr="00155C1B">
              <w:rPr>
                <w:rFonts w:ascii="Times New Roman" w:hAnsi="Times New Roman" w:cs="Times New Roman"/>
                <w:sz w:val="24"/>
                <w:szCs w:val="24"/>
              </w:rPr>
              <w:t>Parenteral</w:t>
            </w:r>
            <w:r w:rsidR="00D17989" w:rsidRPr="00155C1B">
              <w:rPr>
                <w:rFonts w:ascii="Times New Roman" w:hAnsi="Times New Roman" w:cs="Times New Roman"/>
                <w:sz w:val="24"/>
                <w:szCs w:val="24"/>
              </w:rPr>
              <w:t xml:space="preserve"> nutrition routes</w:t>
            </w:r>
            <w:r w:rsidRPr="00155C1B">
              <w:rPr>
                <w:rFonts w:ascii="Times New Roman" w:hAnsi="Times New Roman" w:cs="Times New Roman"/>
                <w:sz w:val="24"/>
                <w:szCs w:val="24"/>
              </w:rPr>
              <w:t xml:space="preserve"> are identified and described as per resource materials, policies and guidelines </w:t>
            </w:r>
          </w:p>
          <w:p w14:paraId="219A3A49" w14:textId="77777777" w:rsidR="00D17989" w:rsidRPr="00155C1B" w:rsidRDefault="00D17989" w:rsidP="00607404">
            <w:pPr>
              <w:pStyle w:val="ListParagraph"/>
              <w:numPr>
                <w:ilvl w:val="0"/>
                <w:numId w:val="49"/>
              </w:numPr>
              <w:spacing w:after="0"/>
              <w:rPr>
                <w:rFonts w:ascii="Times New Roman" w:hAnsi="Times New Roman" w:cs="Times New Roman"/>
                <w:sz w:val="24"/>
                <w:szCs w:val="24"/>
              </w:rPr>
            </w:pPr>
            <w:r w:rsidRPr="00155C1B">
              <w:rPr>
                <w:rFonts w:ascii="Times New Roman" w:hAnsi="Times New Roman" w:cs="Times New Roman"/>
                <w:sz w:val="24"/>
                <w:szCs w:val="24"/>
              </w:rPr>
              <w:t>Administration of parenteral nutrition</w:t>
            </w:r>
            <w:r w:rsidR="004C26B2" w:rsidRPr="00155C1B">
              <w:rPr>
                <w:rFonts w:ascii="Times New Roman" w:hAnsi="Times New Roman" w:cs="Times New Roman"/>
                <w:sz w:val="24"/>
                <w:szCs w:val="24"/>
              </w:rPr>
              <w:t xml:space="preserve"> are identified and described as per resource materials, policies and guidelines </w:t>
            </w:r>
          </w:p>
          <w:p w14:paraId="34BAB732" w14:textId="77777777" w:rsidR="00D17989" w:rsidRPr="00155C1B" w:rsidRDefault="009F15A2" w:rsidP="00607404">
            <w:pPr>
              <w:pStyle w:val="ListParagraph"/>
              <w:numPr>
                <w:ilvl w:val="0"/>
                <w:numId w:val="49"/>
              </w:numPr>
              <w:spacing w:after="0"/>
              <w:rPr>
                <w:rFonts w:ascii="Times New Roman" w:hAnsi="Times New Roman" w:cs="Times New Roman"/>
                <w:sz w:val="24"/>
                <w:szCs w:val="24"/>
              </w:rPr>
            </w:pPr>
            <w:r w:rsidRPr="00155C1B">
              <w:rPr>
                <w:rFonts w:ascii="Times New Roman" w:hAnsi="Times New Roman" w:cs="Times New Roman"/>
                <w:sz w:val="24"/>
                <w:szCs w:val="24"/>
              </w:rPr>
              <w:t>Complications</w:t>
            </w:r>
            <w:r w:rsidR="00D17989" w:rsidRPr="00155C1B">
              <w:rPr>
                <w:rFonts w:ascii="Times New Roman" w:hAnsi="Times New Roman" w:cs="Times New Roman"/>
                <w:sz w:val="24"/>
                <w:szCs w:val="24"/>
              </w:rPr>
              <w:t xml:space="preserve"> of parenteral nutrition and their nutritional </w:t>
            </w:r>
            <w:r w:rsidR="00CC754F" w:rsidRPr="00155C1B">
              <w:rPr>
                <w:rFonts w:ascii="Times New Roman" w:hAnsi="Times New Roman" w:cs="Times New Roman"/>
                <w:sz w:val="24"/>
                <w:szCs w:val="24"/>
              </w:rPr>
              <w:t>management are identified and described as per resource materials, policies and guidelines</w:t>
            </w:r>
            <w:r w:rsidR="00D17989" w:rsidRPr="00155C1B">
              <w:rPr>
                <w:rFonts w:ascii="Times New Roman" w:hAnsi="Times New Roman" w:cs="Times New Roman"/>
                <w:sz w:val="24"/>
                <w:szCs w:val="24"/>
              </w:rPr>
              <w:t xml:space="preserve"> </w:t>
            </w:r>
          </w:p>
        </w:tc>
      </w:tr>
      <w:tr w:rsidR="00D17989" w:rsidRPr="00155C1B" w14:paraId="7C0150D2"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3D725357" w14:textId="77777777" w:rsidR="00D17989" w:rsidRPr="00155C1B" w:rsidRDefault="00D17989" w:rsidP="00607404">
            <w:pPr>
              <w:pStyle w:val="ListParagraph"/>
              <w:numPr>
                <w:ilvl w:val="0"/>
                <w:numId w:val="10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nutritional management of surgery, trauma, and burn </w:t>
            </w:r>
          </w:p>
        </w:tc>
        <w:tc>
          <w:tcPr>
            <w:tcW w:w="3114" w:type="pct"/>
            <w:tcBorders>
              <w:top w:val="single" w:sz="4" w:space="0" w:color="auto"/>
              <w:left w:val="single" w:sz="4" w:space="0" w:color="auto"/>
              <w:bottom w:val="single" w:sz="4" w:space="0" w:color="auto"/>
              <w:right w:val="single" w:sz="4" w:space="0" w:color="auto"/>
            </w:tcBorders>
          </w:tcPr>
          <w:p w14:paraId="65F404E6" w14:textId="77777777" w:rsidR="002D27C9" w:rsidRPr="00155C1B" w:rsidRDefault="00C44E24" w:rsidP="00607404">
            <w:pPr>
              <w:pStyle w:val="ListParagraph"/>
              <w:numPr>
                <w:ilvl w:val="0"/>
                <w:numId w:val="44"/>
              </w:numPr>
              <w:spacing w:after="0"/>
              <w:rPr>
                <w:rFonts w:ascii="Times New Roman" w:hAnsi="Times New Roman" w:cs="Times New Roman"/>
                <w:sz w:val="24"/>
                <w:szCs w:val="24"/>
              </w:rPr>
            </w:pPr>
            <w:r w:rsidRPr="00155C1B">
              <w:rPr>
                <w:rFonts w:ascii="Times New Roman" w:hAnsi="Times New Roman" w:cs="Times New Roman"/>
                <w:sz w:val="24"/>
                <w:szCs w:val="24"/>
              </w:rPr>
              <w:t>Terminologies in surgery</w:t>
            </w:r>
            <w:r w:rsidR="00D17989" w:rsidRPr="00155C1B">
              <w:rPr>
                <w:rFonts w:ascii="Times New Roman" w:hAnsi="Times New Roman" w:cs="Times New Roman"/>
                <w:sz w:val="24"/>
                <w:szCs w:val="24"/>
              </w:rPr>
              <w:t xml:space="preserve">, trauma and burns </w:t>
            </w:r>
            <w:r w:rsidRPr="00155C1B">
              <w:rPr>
                <w:rFonts w:ascii="Times New Roman" w:hAnsi="Times New Roman" w:cs="Times New Roman"/>
                <w:sz w:val="24"/>
                <w:szCs w:val="24"/>
              </w:rPr>
              <w:t>are identified and described as per resource materials, policies and guidelines</w:t>
            </w:r>
          </w:p>
          <w:p w14:paraId="5D6CD2A8" w14:textId="77777777" w:rsidR="00E07F3C" w:rsidRPr="00155C1B" w:rsidRDefault="00D17989" w:rsidP="00607404">
            <w:pPr>
              <w:pStyle w:val="ListParagraph"/>
              <w:numPr>
                <w:ilvl w:val="0"/>
                <w:numId w:val="44"/>
              </w:numPr>
              <w:spacing w:after="0"/>
              <w:rPr>
                <w:rFonts w:ascii="Times New Roman" w:hAnsi="Times New Roman" w:cs="Times New Roman"/>
                <w:sz w:val="24"/>
                <w:szCs w:val="24"/>
              </w:rPr>
            </w:pPr>
            <w:r w:rsidRPr="00155C1B">
              <w:rPr>
                <w:rFonts w:ascii="Times New Roman" w:hAnsi="Times New Roman" w:cs="Times New Roman"/>
                <w:sz w:val="24"/>
                <w:szCs w:val="24"/>
              </w:rPr>
              <w:t>Burns</w:t>
            </w:r>
            <w:r w:rsidR="009B731A" w:rsidRPr="00155C1B">
              <w:rPr>
                <w:rFonts w:ascii="Times New Roman" w:hAnsi="Times New Roman" w:cs="Times New Roman"/>
                <w:sz w:val="24"/>
                <w:szCs w:val="24"/>
              </w:rPr>
              <w:t xml:space="preserve"> pathophysiology and their nutritional management are identified and described as per resource ma</w:t>
            </w:r>
            <w:r w:rsidR="00E07F3C" w:rsidRPr="00155C1B">
              <w:rPr>
                <w:rFonts w:ascii="Times New Roman" w:hAnsi="Times New Roman" w:cs="Times New Roman"/>
                <w:sz w:val="24"/>
                <w:szCs w:val="24"/>
              </w:rPr>
              <w:t>terials, policies and guideline</w:t>
            </w:r>
          </w:p>
          <w:p w14:paraId="32DA4E79" w14:textId="77777777" w:rsidR="00D17989" w:rsidRPr="00155C1B" w:rsidRDefault="00D17989" w:rsidP="00607404">
            <w:pPr>
              <w:pStyle w:val="ListParagraph"/>
              <w:numPr>
                <w:ilvl w:val="0"/>
                <w:numId w:val="44"/>
              </w:numPr>
              <w:spacing w:after="0"/>
              <w:rPr>
                <w:rFonts w:ascii="Times New Roman" w:hAnsi="Times New Roman" w:cs="Times New Roman"/>
                <w:sz w:val="24"/>
                <w:szCs w:val="24"/>
              </w:rPr>
            </w:pPr>
            <w:r w:rsidRPr="00155C1B">
              <w:rPr>
                <w:rFonts w:ascii="Times New Roman" w:hAnsi="Times New Roman" w:cs="Times New Roman"/>
                <w:sz w:val="24"/>
                <w:szCs w:val="24"/>
              </w:rPr>
              <w:t>Surgery</w:t>
            </w:r>
            <w:r w:rsidR="00844FE6" w:rsidRPr="00155C1B">
              <w:rPr>
                <w:rFonts w:ascii="Times New Roman" w:hAnsi="Times New Roman" w:cs="Times New Roman"/>
                <w:sz w:val="24"/>
                <w:szCs w:val="24"/>
              </w:rPr>
              <w:t xml:space="preserve"> </w:t>
            </w:r>
            <w:r w:rsidRPr="00155C1B">
              <w:rPr>
                <w:rFonts w:ascii="Times New Roman" w:hAnsi="Times New Roman" w:cs="Times New Roman"/>
                <w:sz w:val="24"/>
                <w:szCs w:val="24"/>
              </w:rPr>
              <w:t>nutrition implications of surgery</w:t>
            </w:r>
            <w:r w:rsidR="00844FE6" w:rsidRPr="00155C1B">
              <w:rPr>
                <w:rFonts w:ascii="Times New Roman" w:hAnsi="Times New Roman" w:cs="Times New Roman"/>
                <w:sz w:val="24"/>
                <w:szCs w:val="24"/>
              </w:rPr>
              <w:t xml:space="preserve"> and management are identified and described as per resource materials, policies and guidelines </w:t>
            </w:r>
          </w:p>
        </w:tc>
      </w:tr>
      <w:tr w:rsidR="00D17989" w:rsidRPr="00155C1B" w14:paraId="5D696948"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59867276" w14:textId="77777777" w:rsidR="00D17989" w:rsidRPr="00155C1B" w:rsidRDefault="00D17989" w:rsidP="00607404">
            <w:pPr>
              <w:pStyle w:val="ListParagraph"/>
              <w:numPr>
                <w:ilvl w:val="0"/>
                <w:numId w:val="109"/>
              </w:numPr>
              <w:rPr>
                <w:rFonts w:ascii="Times New Roman" w:hAnsi="Times New Roman" w:cs="Times New Roman"/>
                <w:sz w:val="24"/>
                <w:szCs w:val="24"/>
              </w:rPr>
            </w:pPr>
            <w:r w:rsidRPr="00155C1B">
              <w:rPr>
                <w:rFonts w:ascii="Times New Roman" w:hAnsi="Times New Roman" w:cs="Times New Roman"/>
                <w:sz w:val="24"/>
                <w:szCs w:val="24"/>
              </w:rPr>
              <w:t>Demonstrate understanding of palliative and hospice care</w:t>
            </w:r>
          </w:p>
        </w:tc>
        <w:tc>
          <w:tcPr>
            <w:tcW w:w="3114" w:type="pct"/>
            <w:tcBorders>
              <w:top w:val="single" w:sz="4" w:space="0" w:color="auto"/>
              <w:left w:val="single" w:sz="4" w:space="0" w:color="auto"/>
              <w:bottom w:val="single" w:sz="4" w:space="0" w:color="auto"/>
              <w:right w:val="single" w:sz="4" w:space="0" w:color="auto"/>
            </w:tcBorders>
          </w:tcPr>
          <w:p w14:paraId="15E2018B" w14:textId="77777777" w:rsidR="002D27C9" w:rsidRPr="00155C1B" w:rsidRDefault="00447D0C" w:rsidP="00607404">
            <w:pPr>
              <w:pStyle w:val="ListParagraph"/>
              <w:numPr>
                <w:ilvl w:val="0"/>
                <w:numId w:val="4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palliative and hospice care are identified and described as per resource materials, policies and guidelines </w:t>
            </w:r>
          </w:p>
          <w:p w14:paraId="1A6201D2" w14:textId="77777777" w:rsidR="00D17989" w:rsidRPr="00155C1B" w:rsidRDefault="00D17989" w:rsidP="00607404">
            <w:pPr>
              <w:pStyle w:val="ListParagraph"/>
              <w:numPr>
                <w:ilvl w:val="0"/>
                <w:numId w:val="43"/>
              </w:numPr>
              <w:spacing w:after="0"/>
              <w:rPr>
                <w:rFonts w:ascii="Times New Roman" w:hAnsi="Times New Roman" w:cs="Times New Roman"/>
                <w:sz w:val="24"/>
                <w:szCs w:val="24"/>
              </w:rPr>
            </w:pPr>
            <w:r w:rsidRPr="00155C1B">
              <w:rPr>
                <w:rFonts w:ascii="Times New Roman" w:hAnsi="Times New Roman" w:cs="Times New Roman"/>
                <w:sz w:val="24"/>
                <w:szCs w:val="24"/>
              </w:rPr>
              <w:t>Nutrition support during palliative and hospice care</w:t>
            </w:r>
            <w:r w:rsidR="00447D0C" w:rsidRPr="00155C1B">
              <w:rPr>
                <w:rFonts w:ascii="Times New Roman" w:hAnsi="Times New Roman" w:cs="Times New Roman"/>
                <w:sz w:val="24"/>
                <w:szCs w:val="24"/>
              </w:rPr>
              <w:t xml:space="preserve"> are identified and described as per resource materials, policies and guidelines</w:t>
            </w:r>
            <w:r w:rsidRPr="00155C1B">
              <w:rPr>
                <w:rFonts w:ascii="Times New Roman" w:eastAsia="Times New Roman" w:hAnsi="Times New Roman" w:cs="Times New Roman"/>
                <w:sz w:val="24"/>
                <w:szCs w:val="24"/>
              </w:rPr>
              <w:t>.</w:t>
            </w:r>
            <w:r w:rsidRPr="00155C1B">
              <w:rPr>
                <w:rFonts w:ascii="Times New Roman" w:hAnsi="Times New Roman" w:cs="Times New Roman"/>
                <w:sz w:val="24"/>
                <w:szCs w:val="24"/>
              </w:rPr>
              <w:t xml:space="preserve"> </w:t>
            </w:r>
          </w:p>
          <w:p w14:paraId="3CECA457" w14:textId="77777777" w:rsidR="00D17989" w:rsidRPr="00155C1B" w:rsidRDefault="00D17989" w:rsidP="00B311AF">
            <w:pPr>
              <w:pStyle w:val="ListParagraph"/>
              <w:spacing w:after="0"/>
              <w:ind w:left="360"/>
              <w:rPr>
                <w:rFonts w:ascii="Times New Roman" w:hAnsi="Times New Roman" w:cs="Times New Roman"/>
                <w:sz w:val="24"/>
                <w:szCs w:val="24"/>
              </w:rPr>
            </w:pPr>
          </w:p>
        </w:tc>
      </w:tr>
      <w:tr w:rsidR="00D17989" w:rsidRPr="00155C1B" w14:paraId="79B6BC18" w14:textId="77777777" w:rsidTr="00B0454F">
        <w:trPr>
          <w:trHeight w:val="1277"/>
        </w:trPr>
        <w:tc>
          <w:tcPr>
            <w:tcW w:w="1886" w:type="pct"/>
            <w:tcBorders>
              <w:top w:val="single" w:sz="4" w:space="0" w:color="auto"/>
              <w:left w:val="single" w:sz="4" w:space="0" w:color="auto"/>
              <w:bottom w:val="single" w:sz="4" w:space="0" w:color="auto"/>
              <w:right w:val="single" w:sz="4" w:space="0" w:color="auto"/>
            </w:tcBorders>
          </w:tcPr>
          <w:p w14:paraId="2FF8DA88" w14:textId="77777777" w:rsidR="00D17989" w:rsidRPr="00155C1B" w:rsidRDefault="00D17989" w:rsidP="00607404">
            <w:pPr>
              <w:pStyle w:val="ListParagraph"/>
              <w:numPr>
                <w:ilvl w:val="0"/>
                <w:numId w:val="109"/>
              </w:numPr>
              <w:spacing w:after="160"/>
              <w:rPr>
                <w:rFonts w:ascii="Times New Roman" w:hAnsi="Times New Roman" w:cs="Times New Roman"/>
                <w:sz w:val="24"/>
                <w:szCs w:val="24"/>
              </w:rPr>
            </w:pPr>
            <w:r w:rsidRPr="00155C1B">
              <w:rPr>
                <w:rFonts w:ascii="Times New Roman" w:hAnsi="Times New Roman" w:cs="Times New Roman"/>
                <w:sz w:val="24"/>
                <w:szCs w:val="24"/>
              </w:rPr>
              <w:t>Demonstrate understanding in nutrient drug interactions</w:t>
            </w:r>
          </w:p>
          <w:p w14:paraId="78E4520B" w14:textId="77777777" w:rsidR="00D17989" w:rsidRPr="00155C1B" w:rsidRDefault="00D17989" w:rsidP="00B311AF">
            <w:pPr>
              <w:spacing w:after="200" w:line="276" w:lineRule="auto"/>
              <w:rPr>
                <w:rFonts w:ascii="Times New Roman" w:hAnsi="Times New Roman" w:cs="Times New Roman"/>
                <w:sz w:val="24"/>
                <w:szCs w:val="24"/>
              </w:rPr>
            </w:pPr>
          </w:p>
        </w:tc>
        <w:tc>
          <w:tcPr>
            <w:tcW w:w="3114" w:type="pct"/>
            <w:tcBorders>
              <w:top w:val="single" w:sz="4" w:space="0" w:color="auto"/>
              <w:left w:val="single" w:sz="4" w:space="0" w:color="auto"/>
              <w:bottom w:val="single" w:sz="4" w:space="0" w:color="auto"/>
              <w:right w:val="single" w:sz="4" w:space="0" w:color="auto"/>
            </w:tcBorders>
          </w:tcPr>
          <w:p w14:paraId="6A2C6A80" w14:textId="77777777" w:rsidR="00D17989" w:rsidRPr="00155C1B" w:rsidRDefault="00736FE0" w:rsidP="00607404">
            <w:pPr>
              <w:pStyle w:val="ListParagraph"/>
              <w:numPr>
                <w:ilvl w:val="0"/>
                <w:numId w:val="45"/>
              </w:numPr>
              <w:spacing w:after="0"/>
              <w:rPr>
                <w:rFonts w:ascii="Times New Roman" w:hAnsi="Times New Roman" w:cs="Times New Roman"/>
                <w:sz w:val="24"/>
                <w:szCs w:val="24"/>
              </w:rPr>
            </w:pPr>
            <w:r w:rsidRPr="00155C1B">
              <w:rPr>
                <w:rFonts w:ascii="Times New Roman" w:hAnsi="Times New Roman" w:cs="Times New Roman"/>
                <w:sz w:val="24"/>
                <w:szCs w:val="24"/>
              </w:rPr>
              <w:t>Terminologies in nutrient drug interactions are identified and described as per resource materials, policies and guidelines</w:t>
            </w:r>
          </w:p>
          <w:p w14:paraId="44FEB01A" w14:textId="77777777" w:rsidR="00D17989" w:rsidRPr="00155C1B" w:rsidRDefault="00D17989" w:rsidP="00607404">
            <w:pPr>
              <w:pStyle w:val="ListParagraph"/>
              <w:numPr>
                <w:ilvl w:val="0"/>
                <w:numId w:val="45"/>
              </w:numPr>
              <w:spacing w:after="0"/>
              <w:rPr>
                <w:rFonts w:ascii="Times New Roman" w:hAnsi="Times New Roman" w:cs="Times New Roman"/>
                <w:sz w:val="24"/>
                <w:szCs w:val="24"/>
              </w:rPr>
            </w:pPr>
            <w:r w:rsidRPr="00155C1B">
              <w:rPr>
                <w:rFonts w:ascii="Times New Roman" w:hAnsi="Times New Roman" w:cs="Times New Roman"/>
                <w:sz w:val="24"/>
                <w:szCs w:val="24"/>
              </w:rPr>
              <w:t>Specific drug nutrient interactions with nutrition implications</w:t>
            </w:r>
            <w:r w:rsidR="00736FE0" w:rsidRPr="00155C1B">
              <w:rPr>
                <w:rFonts w:ascii="Times New Roman" w:hAnsi="Times New Roman" w:cs="Times New Roman"/>
                <w:sz w:val="24"/>
                <w:szCs w:val="24"/>
              </w:rPr>
              <w:t xml:space="preserve"> are identified and described as per resource materials, policies and guidelines</w:t>
            </w:r>
            <w:r w:rsidRPr="00155C1B">
              <w:rPr>
                <w:rFonts w:ascii="Times New Roman" w:hAnsi="Times New Roman" w:cs="Times New Roman"/>
                <w:sz w:val="24"/>
                <w:szCs w:val="24"/>
              </w:rPr>
              <w:t xml:space="preserve"> </w:t>
            </w:r>
          </w:p>
        </w:tc>
      </w:tr>
      <w:bookmarkEnd w:id="80"/>
    </w:tbl>
    <w:p w14:paraId="725ADF13" w14:textId="77777777" w:rsidR="00F7535D" w:rsidRPr="00155C1B" w:rsidRDefault="00F7535D" w:rsidP="00B311AF">
      <w:pPr>
        <w:spacing w:line="276" w:lineRule="auto"/>
        <w:rPr>
          <w:rFonts w:ascii="Times New Roman" w:eastAsia="Times New Roman" w:hAnsi="Times New Roman" w:cs="Times New Roman"/>
          <w:sz w:val="24"/>
          <w:szCs w:val="24"/>
        </w:rPr>
      </w:pPr>
    </w:p>
    <w:p w14:paraId="232CCD92" w14:textId="77777777" w:rsidR="000856B6" w:rsidRPr="00155C1B" w:rsidRDefault="000856B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08D722A6"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4058EE28" w14:textId="77777777" w:rsidR="000856B6" w:rsidRPr="00155C1B" w:rsidRDefault="000856B6" w:rsidP="00B311AF">
      <w:pPr>
        <w:spacing w:after="0" w:line="276" w:lineRule="auto"/>
        <w:rPr>
          <w:rFonts w:ascii="Times New Roman" w:eastAsia="Times New Roman" w:hAnsi="Times New Roman" w:cs="Times New Roman"/>
          <w:sz w:val="24"/>
          <w:szCs w:val="24"/>
        </w:rPr>
      </w:pPr>
    </w:p>
    <w:p w14:paraId="2EB542AF" w14:textId="77777777" w:rsidR="000856B6" w:rsidRPr="00155C1B" w:rsidRDefault="000856B6" w:rsidP="00B311AF">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584"/>
        <w:gridCol w:w="6046"/>
      </w:tblGrid>
      <w:tr w:rsidR="000856B6" w:rsidRPr="00155C1B" w14:paraId="01EF9831" w14:textId="77777777" w:rsidTr="002B5BB7">
        <w:trPr>
          <w:trHeight w:val="260"/>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CBF85B" w14:textId="77777777" w:rsidR="000856B6" w:rsidRPr="00155C1B" w:rsidRDefault="000856B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Variable</w:t>
            </w:r>
          </w:p>
          <w:p w14:paraId="7E03B184" w14:textId="77777777" w:rsidR="000856B6" w:rsidRPr="00155C1B" w:rsidRDefault="000856B6" w:rsidP="00607404">
            <w:pPr>
              <w:pStyle w:val="ListParagraph"/>
              <w:numPr>
                <w:ilvl w:val="0"/>
                <w:numId w:val="110"/>
              </w:numPr>
              <w:spacing w:after="0"/>
              <w:ind w:right="1154"/>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Type of feeding</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BE1BE5" w14:textId="77777777" w:rsidR="000856B6" w:rsidRPr="00155C1B" w:rsidRDefault="000856B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0E4125A4"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Normal</w:t>
            </w:r>
          </w:p>
          <w:p w14:paraId="744DCB62"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Modified kitchen feeds</w:t>
            </w:r>
          </w:p>
          <w:p w14:paraId="67806164"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Enteral feeds</w:t>
            </w:r>
          </w:p>
          <w:p w14:paraId="43251DA8" w14:textId="77777777" w:rsidR="000856B6" w:rsidRPr="00155C1B" w:rsidRDefault="000856B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sz w:val="24"/>
                <w:szCs w:val="24"/>
              </w:rPr>
              <w:t>Parenteral feeds</w:t>
            </w:r>
          </w:p>
        </w:tc>
      </w:tr>
      <w:tr w:rsidR="000856B6" w:rsidRPr="00155C1B" w14:paraId="4E5B5703" w14:textId="77777777" w:rsidTr="002B5BB7">
        <w:trPr>
          <w:trHeight w:val="1"/>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AE4154" w14:textId="77777777" w:rsidR="000856B6" w:rsidRPr="00155C1B" w:rsidRDefault="000856B6" w:rsidP="00607404">
            <w:pPr>
              <w:pStyle w:val="ListParagraph"/>
              <w:numPr>
                <w:ilvl w:val="0"/>
                <w:numId w:val="110"/>
              </w:numPr>
              <w:rPr>
                <w:rFonts w:ascii="Times New Roman" w:eastAsiaTheme="minorEastAsia" w:hAnsi="Times New Roman" w:cs="Times New Roman"/>
                <w:sz w:val="24"/>
                <w:szCs w:val="24"/>
              </w:rPr>
            </w:pPr>
            <w:r w:rsidRPr="00155C1B">
              <w:rPr>
                <w:rFonts w:ascii="Times New Roman" w:hAnsi="Times New Roman" w:cs="Times New Roman"/>
                <w:sz w:val="24"/>
                <w:szCs w:val="24"/>
              </w:rPr>
              <w:t xml:space="preserve">Implications  </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0D0FD5" w14:textId="77777777" w:rsidR="000856B6" w:rsidRPr="00155C1B" w:rsidRDefault="000856B6" w:rsidP="00B311AF">
            <w:pPr>
              <w:spacing w:after="0" w:line="276" w:lineRule="auto"/>
              <w:ind w:left="540"/>
              <w:contextualSpacing/>
              <w:rPr>
                <w:rFonts w:ascii="Times New Roman" w:hAnsi="Times New Roman" w:cs="Times New Roman"/>
                <w:sz w:val="24"/>
                <w:szCs w:val="24"/>
              </w:rPr>
            </w:pPr>
            <w:r w:rsidRPr="00155C1B">
              <w:rPr>
                <w:rFonts w:ascii="Times New Roman" w:hAnsi="Times New Roman" w:cs="Times New Roman"/>
                <w:sz w:val="24"/>
                <w:szCs w:val="24"/>
              </w:rPr>
              <w:t>Acute</w:t>
            </w:r>
          </w:p>
          <w:p w14:paraId="7F252076" w14:textId="77777777" w:rsidR="000856B6" w:rsidRPr="00155C1B" w:rsidRDefault="000856B6" w:rsidP="00B311AF">
            <w:pPr>
              <w:spacing w:after="0" w:line="276" w:lineRule="auto"/>
              <w:ind w:left="540"/>
              <w:contextualSpacing/>
              <w:rPr>
                <w:rFonts w:ascii="Times New Roman" w:hAnsi="Times New Roman" w:cs="Times New Roman"/>
                <w:sz w:val="24"/>
                <w:szCs w:val="24"/>
              </w:rPr>
            </w:pPr>
            <w:r w:rsidRPr="00155C1B">
              <w:rPr>
                <w:rFonts w:ascii="Times New Roman" w:hAnsi="Times New Roman" w:cs="Times New Roman"/>
                <w:sz w:val="24"/>
                <w:szCs w:val="24"/>
              </w:rPr>
              <w:t>Chronic</w:t>
            </w:r>
          </w:p>
        </w:tc>
      </w:tr>
      <w:tr w:rsidR="000856B6" w:rsidRPr="00155C1B" w14:paraId="03717657" w14:textId="77777777" w:rsidTr="002B5BB7">
        <w:trPr>
          <w:trHeight w:val="1"/>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25E994" w14:textId="77777777" w:rsidR="000856B6" w:rsidRPr="00155C1B" w:rsidRDefault="000856B6" w:rsidP="00B311AF">
            <w:pPr>
              <w:spacing w:after="0" w:line="276" w:lineRule="auto"/>
              <w:contextualSpacing/>
              <w:rPr>
                <w:rFonts w:ascii="Times New Roman" w:eastAsia="Times New Roman" w:hAnsi="Times New Roman" w:cs="Times New Roman"/>
                <w:sz w:val="24"/>
                <w:szCs w:val="24"/>
              </w:rPr>
            </w:pP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7EA44A" w14:textId="77777777" w:rsidR="000856B6" w:rsidRPr="00155C1B" w:rsidRDefault="000856B6" w:rsidP="00B311AF">
            <w:pPr>
              <w:spacing w:after="200" w:line="276" w:lineRule="auto"/>
              <w:ind w:left="540"/>
              <w:contextualSpacing/>
              <w:rPr>
                <w:rFonts w:ascii="Times New Roman" w:hAnsi="Times New Roman" w:cs="Times New Roman"/>
                <w:sz w:val="24"/>
                <w:szCs w:val="24"/>
              </w:rPr>
            </w:pPr>
          </w:p>
        </w:tc>
      </w:tr>
    </w:tbl>
    <w:p w14:paraId="32D597B6" w14:textId="77777777" w:rsidR="000856B6" w:rsidRPr="00155C1B" w:rsidRDefault="000856B6" w:rsidP="00B311AF">
      <w:pPr>
        <w:spacing w:after="0" w:line="276" w:lineRule="auto"/>
        <w:rPr>
          <w:rFonts w:ascii="Times New Roman" w:eastAsia="Times New Roman" w:hAnsi="Times New Roman" w:cs="Times New Roman"/>
          <w:b/>
          <w:sz w:val="24"/>
          <w:szCs w:val="24"/>
        </w:rPr>
      </w:pPr>
    </w:p>
    <w:p w14:paraId="4729EC1F" w14:textId="77777777" w:rsidR="000856B6" w:rsidRPr="00155C1B" w:rsidRDefault="000856B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2E543449"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6F6691E2" w14:textId="77777777" w:rsidR="000856B6" w:rsidRPr="00155C1B" w:rsidRDefault="000856B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4CF7823D" w14:textId="77777777" w:rsidR="000856B6" w:rsidRPr="00155C1B" w:rsidRDefault="000856B6" w:rsidP="00607404">
      <w:pPr>
        <w:pStyle w:val="ListParagraph"/>
        <w:numPr>
          <w:ilvl w:val="0"/>
          <w:numId w:val="29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Nutrition and disease</w:t>
      </w:r>
    </w:p>
    <w:p w14:paraId="4E4C30CE" w14:textId="77777777" w:rsidR="000856B6" w:rsidRPr="00155C1B" w:rsidRDefault="000856B6" w:rsidP="00607404">
      <w:pPr>
        <w:pStyle w:val="ListParagraph"/>
        <w:numPr>
          <w:ilvl w:val="0"/>
          <w:numId w:val="29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5BF93616" w14:textId="77777777" w:rsidR="000856B6" w:rsidRPr="00155C1B" w:rsidRDefault="000856B6" w:rsidP="00607404">
      <w:pPr>
        <w:pStyle w:val="ListParagraph"/>
        <w:numPr>
          <w:ilvl w:val="0"/>
          <w:numId w:val="29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WHO guidelines</w:t>
      </w:r>
    </w:p>
    <w:p w14:paraId="029CCF60" w14:textId="77777777" w:rsidR="000856B6" w:rsidRPr="00155C1B" w:rsidRDefault="000856B6" w:rsidP="00607404">
      <w:pPr>
        <w:pStyle w:val="ListParagraph"/>
        <w:numPr>
          <w:ilvl w:val="0"/>
          <w:numId w:val="29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MOH guidelines</w:t>
      </w:r>
    </w:p>
    <w:p w14:paraId="54CC4022" w14:textId="77777777" w:rsidR="000856B6" w:rsidRPr="00155C1B" w:rsidRDefault="000856B6" w:rsidP="00607404">
      <w:pPr>
        <w:pStyle w:val="ListParagraph"/>
        <w:numPr>
          <w:ilvl w:val="0"/>
          <w:numId w:val="29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Macro and micro nutrients</w:t>
      </w:r>
    </w:p>
    <w:p w14:paraId="3AC54347" w14:textId="77777777" w:rsidR="000856B6" w:rsidRPr="00155C1B" w:rsidRDefault="000856B6" w:rsidP="00607404">
      <w:pPr>
        <w:pStyle w:val="ListParagraph"/>
        <w:numPr>
          <w:ilvl w:val="0"/>
          <w:numId w:val="29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Biochemical analysis</w:t>
      </w:r>
    </w:p>
    <w:p w14:paraId="3CB2CCFD"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326EE9B7"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6408E938" w14:textId="77777777" w:rsidR="000856B6" w:rsidRPr="00155C1B" w:rsidRDefault="000856B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44E7FE15" w14:textId="77777777" w:rsidR="000856B6" w:rsidRPr="00155C1B" w:rsidRDefault="000856B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130B4552" w14:textId="77777777" w:rsidR="000856B6" w:rsidRPr="00155C1B" w:rsidRDefault="000856B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326F1E87" w14:textId="77777777" w:rsidR="000856B6" w:rsidRPr="00155C1B" w:rsidRDefault="000856B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6BF2DC4F" w14:textId="77777777" w:rsidR="000856B6" w:rsidRPr="00155C1B" w:rsidRDefault="000856B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5EFAB689" w14:textId="77777777" w:rsidR="000856B6" w:rsidRPr="00155C1B" w:rsidRDefault="000856B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53399F14" w14:textId="77777777" w:rsidR="000856B6" w:rsidRPr="00155C1B" w:rsidRDefault="000856B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64989F06" w14:textId="77777777" w:rsidR="000856B6" w:rsidRPr="00155C1B" w:rsidRDefault="000856B6"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4E19A470" w14:textId="77777777" w:rsidR="000856B6" w:rsidRPr="00155C1B" w:rsidRDefault="000856B6"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EVIDENCE GUIDE</w:t>
      </w:r>
    </w:p>
    <w:p w14:paraId="48C62ECF"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75FE9808" w14:textId="77777777" w:rsidR="000856B6" w:rsidRPr="00155C1B" w:rsidRDefault="000856B6"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46"/>
        <w:gridCol w:w="5876"/>
      </w:tblGrid>
      <w:tr w:rsidR="000856B6" w:rsidRPr="00155C1B" w14:paraId="5E36B4C8"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1B6D22" w14:textId="77777777" w:rsidR="000856B6" w:rsidRPr="00155C1B" w:rsidRDefault="000856B6" w:rsidP="00607404">
            <w:pPr>
              <w:numPr>
                <w:ilvl w:val="0"/>
                <w:numId w:val="111"/>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367F81"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5BC63CA5"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Demonstrates;</w:t>
            </w:r>
          </w:p>
          <w:p w14:paraId="5F117C67" w14:textId="77777777" w:rsidR="000856B6" w:rsidRPr="00155C1B" w:rsidRDefault="000856B6" w:rsidP="00607404">
            <w:pPr>
              <w:numPr>
                <w:ilvl w:val="0"/>
                <w:numId w:val="270"/>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carry out client nutritional assessment</w:t>
            </w:r>
          </w:p>
          <w:p w14:paraId="3CDE5BED" w14:textId="77777777" w:rsidR="000856B6" w:rsidRPr="00155C1B" w:rsidRDefault="000856B6" w:rsidP="00607404">
            <w:pPr>
              <w:numPr>
                <w:ilvl w:val="0"/>
                <w:numId w:val="270"/>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identify client’s condition</w:t>
            </w:r>
          </w:p>
          <w:p w14:paraId="39796B24" w14:textId="77777777" w:rsidR="000856B6" w:rsidRPr="00155C1B" w:rsidRDefault="000856B6" w:rsidP="00607404">
            <w:pPr>
              <w:numPr>
                <w:ilvl w:val="0"/>
                <w:numId w:val="270"/>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design phases of the care process</w:t>
            </w:r>
          </w:p>
          <w:p w14:paraId="021007F8" w14:textId="77777777" w:rsidR="000856B6" w:rsidRPr="00155C1B" w:rsidRDefault="000856B6" w:rsidP="00607404">
            <w:pPr>
              <w:numPr>
                <w:ilvl w:val="0"/>
                <w:numId w:val="270"/>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determine special dietary needs </w:t>
            </w:r>
          </w:p>
          <w:p w14:paraId="3C0E57F0" w14:textId="77777777" w:rsidR="000856B6" w:rsidRPr="00155C1B" w:rsidRDefault="000856B6" w:rsidP="00607404">
            <w:pPr>
              <w:numPr>
                <w:ilvl w:val="0"/>
                <w:numId w:val="270"/>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lastRenderedPageBreak/>
              <w:t xml:space="preserve">Ability to determine types of feeding </w:t>
            </w:r>
          </w:p>
          <w:p w14:paraId="0D50576D" w14:textId="77777777" w:rsidR="000856B6" w:rsidRPr="00155C1B" w:rsidRDefault="000856B6" w:rsidP="00607404">
            <w:pPr>
              <w:numPr>
                <w:ilvl w:val="0"/>
                <w:numId w:val="270"/>
              </w:numPr>
              <w:spacing w:after="0" w:line="276" w:lineRule="auto"/>
              <w:ind w:left="571"/>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carry out nutritional risk assessment</w:t>
            </w:r>
          </w:p>
        </w:tc>
      </w:tr>
      <w:tr w:rsidR="000856B6" w:rsidRPr="00155C1B" w14:paraId="20EF8293"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C241BB" w14:textId="77777777" w:rsidR="000856B6" w:rsidRPr="00155C1B" w:rsidRDefault="000856B6" w:rsidP="00607404">
            <w:pPr>
              <w:numPr>
                <w:ilvl w:val="0"/>
                <w:numId w:val="111"/>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lastRenderedPageBreak/>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60A468"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5C902530" w14:textId="277B70B4" w:rsidR="000856B6" w:rsidRPr="00155C1B" w:rsidRDefault="002B5BB7" w:rsidP="00607404">
            <w:pPr>
              <w:pStyle w:val="ListParagraph"/>
              <w:numPr>
                <w:ilvl w:val="0"/>
                <w:numId w:val="27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Nutrition books </w:t>
            </w:r>
          </w:p>
        </w:tc>
      </w:tr>
      <w:tr w:rsidR="000856B6" w:rsidRPr="00155C1B" w14:paraId="06DA6FD1"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70F69B" w14:textId="77777777" w:rsidR="000856B6" w:rsidRPr="00155C1B" w:rsidRDefault="000856B6" w:rsidP="00607404">
            <w:pPr>
              <w:numPr>
                <w:ilvl w:val="0"/>
                <w:numId w:val="111"/>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B14A6F"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6B817204" w14:textId="77777777" w:rsidR="000856B6" w:rsidRPr="00155C1B" w:rsidRDefault="000856B6" w:rsidP="00607404">
            <w:pPr>
              <w:pStyle w:val="ListParagraph"/>
              <w:numPr>
                <w:ilvl w:val="1"/>
                <w:numId w:val="111"/>
              </w:numPr>
              <w:spacing w:after="0"/>
              <w:ind w:left="721"/>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600000A8" w14:textId="77777777" w:rsidR="000856B6" w:rsidRPr="00155C1B" w:rsidRDefault="000856B6" w:rsidP="00607404">
            <w:pPr>
              <w:numPr>
                <w:ilvl w:val="1"/>
                <w:numId w:val="111"/>
              </w:numPr>
              <w:spacing w:after="0" w:line="276" w:lineRule="auto"/>
              <w:ind w:left="721"/>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7B261AF3" w14:textId="77777777" w:rsidR="000856B6" w:rsidRPr="00155C1B" w:rsidRDefault="000856B6" w:rsidP="00607404">
            <w:pPr>
              <w:numPr>
                <w:ilvl w:val="1"/>
                <w:numId w:val="111"/>
              </w:numPr>
              <w:spacing w:after="0" w:line="276" w:lineRule="auto"/>
              <w:ind w:left="721"/>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7FE4C805" w14:textId="77777777" w:rsidR="000856B6" w:rsidRPr="00155C1B" w:rsidRDefault="000856B6" w:rsidP="00607404">
            <w:pPr>
              <w:numPr>
                <w:ilvl w:val="1"/>
                <w:numId w:val="111"/>
              </w:numPr>
              <w:spacing w:after="0" w:line="276" w:lineRule="auto"/>
              <w:ind w:left="721"/>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0856B6" w:rsidRPr="00155C1B" w14:paraId="1C33912E"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004C1E" w14:textId="77777777" w:rsidR="000856B6" w:rsidRPr="00155C1B" w:rsidRDefault="000856B6" w:rsidP="00607404">
            <w:pPr>
              <w:numPr>
                <w:ilvl w:val="0"/>
                <w:numId w:val="111"/>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4CE4C" w14:textId="77777777" w:rsidR="000856B6" w:rsidRPr="00155C1B" w:rsidRDefault="000856B6"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571B2AAD" w14:textId="77777777" w:rsidR="000856B6" w:rsidRPr="00155C1B" w:rsidRDefault="000856B6" w:rsidP="00607404">
            <w:pPr>
              <w:numPr>
                <w:ilvl w:val="0"/>
                <w:numId w:val="296"/>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48410C6F" w14:textId="77777777" w:rsidR="000856B6" w:rsidRPr="00155C1B" w:rsidRDefault="000856B6" w:rsidP="00607404">
            <w:pPr>
              <w:numPr>
                <w:ilvl w:val="0"/>
                <w:numId w:val="296"/>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0286D326" w14:textId="77777777" w:rsidR="000856B6" w:rsidRPr="00155C1B" w:rsidRDefault="000856B6" w:rsidP="00607404">
            <w:pPr>
              <w:numPr>
                <w:ilvl w:val="0"/>
                <w:numId w:val="296"/>
              </w:num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095EFD99" w14:textId="77777777" w:rsidR="000856B6" w:rsidRPr="00155C1B" w:rsidRDefault="000856B6" w:rsidP="00607404">
            <w:pPr>
              <w:pStyle w:val="ListParagraph"/>
              <w:numPr>
                <w:ilvl w:val="0"/>
                <w:numId w:val="296"/>
              </w:numPr>
              <w:spacing w:after="0"/>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0856B6" w:rsidRPr="00155C1B" w14:paraId="0F61F457" w14:textId="77777777" w:rsidTr="007D0064">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555DD5" w14:textId="77777777" w:rsidR="000856B6" w:rsidRPr="00155C1B" w:rsidRDefault="000856B6" w:rsidP="00607404">
            <w:pPr>
              <w:numPr>
                <w:ilvl w:val="0"/>
                <w:numId w:val="111"/>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FD6D96" w14:textId="77777777" w:rsidR="000856B6" w:rsidRPr="00155C1B" w:rsidRDefault="000856B6"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3BE776F6" w14:textId="77777777" w:rsidR="000856B6" w:rsidRPr="00155C1B" w:rsidRDefault="000856B6" w:rsidP="00B311AF">
      <w:pPr>
        <w:spacing w:line="276" w:lineRule="auto"/>
        <w:rPr>
          <w:rFonts w:ascii="Times New Roman" w:eastAsia="Times New Roman" w:hAnsi="Times New Roman" w:cs="Times New Roman"/>
          <w:sz w:val="24"/>
          <w:szCs w:val="24"/>
        </w:rPr>
      </w:pPr>
    </w:p>
    <w:p w14:paraId="39CB8E8A" w14:textId="77777777" w:rsidR="000856B6" w:rsidRPr="00155C1B" w:rsidRDefault="000856B6" w:rsidP="00B311AF">
      <w:pPr>
        <w:spacing w:line="276" w:lineRule="auto"/>
        <w:rPr>
          <w:rFonts w:ascii="Times New Roman" w:eastAsia="Times New Roman" w:hAnsi="Times New Roman" w:cs="Times New Roman"/>
          <w:sz w:val="24"/>
          <w:szCs w:val="24"/>
        </w:rPr>
      </w:pPr>
    </w:p>
    <w:p w14:paraId="620E1EC9" w14:textId="1D58B246" w:rsidR="002D3375" w:rsidRPr="00155C1B" w:rsidRDefault="000856B6" w:rsidP="002D3375">
      <w:pPr>
        <w:pStyle w:val="Heading1"/>
        <w:rPr>
          <w:rFonts w:cs="Times New Roman"/>
          <w:sz w:val="24"/>
          <w:szCs w:val="24"/>
        </w:rPr>
      </w:pPr>
      <w:r w:rsidRPr="00155C1B">
        <w:rPr>
          <w:rFonts w:cs="Times New Roman"/>
          <w:sz w:val="24"/>
          <w:szCs w:val="24"/>
        </w:rPr>
        <w:br w:type="page"/>
      </w:r>
      <w:bookmarkStart w:id="81" w:name="_Toc15550371"/>
    </w:p>
    <w:p w14:paraId="51280F6F" w14:textId="52BFFEDA" w:rsidR="00DC6637" w:rsidRPr="00155C1B" w:rsidRDefault="00DC6637" w:rsidP="00B311AF">
      <w:pPr>
        <w:pStyle w:val="Heading1"/>
        <w:rPr>
          <w:rFonts w:cs="Times New Roman"/>
          <w:sz w:val="24"/>
          <w:szCs w:val="24"/>
        </w:rPr>
      </w:pPr>
      <w:bookmarkStart w:id="82" w:name="_Toc66803656"/>
      <w:r w:rsidRPr="00155C1B">
        <w:rPr>
          <w:rFonts w:cs="Times New Roman"/>
          <w:sz w:val="24"/>
          <w:szCs w:val="24"/>
        </w:rPr>
        <w:lastRenderedPageBreak/>
        <w:t>APPLY DIETETIC PRINCIPLES</w:t>
      </w:r>
      <w:bookmarkEnd w:id="81"/>
      <w:bookmarkEnd w:id="82"/>
      <w:r w:rsidRPr="00155C1B">
        <w:rPr>
          <w:rFonts w:cs="Times New Roman"/>
          <w:sz w:val="24"/>
          <w:szCs w:val="24"/>
        </w:rPr>
        <w:t xml:space="preserve">  </w:t>
      </w:r>
    </w:p>
    <w:p w14:paraId="54DFAB97" w14:textId="37F53AB4" w:rsidR="00DC6637" w:rsidRPr="00155C1B" w:rsidRDefault="00DC6637" w:rsidP="00B311AF">
      <w:pPr>
        <w:spacing w:line="276" w:lineRule="auto"/>
        <w:rPr>
          <w:rFonts w:ascii="Times New Roman" w:hAnsi="Times New Roman" w:cs="Times New Roman"/>
          <w:sz w:val="24"/>
          <w:szCs w:val="24"/>
        </w:rPr>
      </w:pPr>
      <w:r w:rsidRPr="00155C1B">
        <w:rPr>
          <w:rFonts w:ascii="Times New Roman" w:hAnsi="Times New Roman" w:cs="Times New Roman"/>
          <w:b/>
          <w:bCs/>
          <w:sz w:val="24"/>
          <w:szCs w:val="24"/>
        </w:rPr>
        <w:t>Unit code</w:t>
      </w:r>
      <w:r w:rsidRPr="00155C1B">
        <w:rPr>
          <w:rFonts w:ascii="Times New Roman" w:hAnsi="Times New Roman" w:cs="Times New Roman"/>
          <w:sz w:val="24"/>
          <w:szCs w:val="24"/>
        </w:rPr>
        <w:t>: MED/OS/NUD/CR/</w:t>
      </w:r>
      <w:r w:rsidR="007D7C00" w:rsidRPr="00155C1B">
        <w:rPr>
          <w:rFonts w:ascii="Times New Roman" w:hAnsi="Times New Roman" w:cs="Times New Roman"/>
          <w:sz w:val="24"/>
          <w:szCs w:val="24"/>
        </w:rPr>
        <w:t>1</w:t>
      </w:r>
      <w:r w:rsidR="00001E9D" w:rsidRPr="00155C1B">
        <w:rPr>
          <w:rFonts w:ascii="Times New Roman" w:hAnsi="Times New Roman" w:cs="Times New Roman"/>
          <w:sz w:val="24"/>
          <w:szCs w:val="24"/>
        </w:rPr>
        <w:t>1</w:t>
      </w:r>
      <w:r w:rsidR="005444BA" w:rsidRPr="00155C1B">
        <w:rPr>
          <w:rFonts w:ascii="Times New Roman" w:hAnsi="Times New Roman" w:cs="Times New Roman"/>
          <w:sz w:val="24"/>
          <w:szCs w:val="24"/>
        </w:rPr>
        <w:t>/6/A</w:t>
      </w:r>
      <w:r w:rsidRPr="00155C1B">
        <w:rPr>
          <w:rFonts w:ascii="Times New Roman" w:hAnsi="Times New Roman" w:cs="Times New Roman"/>
          <w:sz w:val="24"/>
          <w:szCs w:val="24"/>
        </w:rPr>
        <w:t>/A</w:t>
      </w:r>
    </w:p>
    <w:p w14:paraId="23C69221" w14:textId="77777777" w:rsidR="00DC6637" w:rsidRPr="00155C1B" w:rsidRDefault="00DC6637" w:rsidP="00B311AF">
      <w:pPr>
        <w:spacing w:after="0" w:line="276" w:lineRule="auto"/>
        <w:rPr>
          <w:rFonts w:ascii="Times New Roman" w:eastAsia="Calibri" w:hAnsi="Times New Roman" w:cs="Times New Roman"/>
          <w:b/>
          <w:sz w:val="24"/>
          <w:szCs w:val="24"/>
          <w:lang w:val="en-ZA"/>
        </w:rPr>
      </w:pPr>
      <w:r w:rsidRPr="00155C1B">
        <w:rPr>
          <w:rFonts w:ascii="Times New Roman" w:eastAsia="Calibri" w:hAnsi="Times New Roman" w:cs="Times New Roman"/>
          <w:b/>
          <w:sz w:val="24"/>
          <w:szCs w:val="24"/>
          <w:lang w:val="en-ZA"/>
        </w:rPr>
        <w:t>Unit Description</w:t>
      </w:r>
    </w:p>
    <w:p w14:paraId="13E0C067" w14:textId="77777777" w:rsidR="00DC6637" w:rsidRPr="00155C1B" w:rsidRDefault="00DC6637" w:rsidP="00B311AF">
      <w:pPr>
        <w:spacing w:after="0" w:line="276" w:lineRule="auto"/>
        <w:jc w:val="both"/>
        <w:rPr>
          <w:rFonts w:ascii="Times New Roman" w:eastAsia="Calibri" w:hAnsi="Times New Roman" w:cs="Times New Roman"/>
          <w:sz w:val="24"/>
          <w:szCs w:val="24"/>
          <w:lang w:val="en-GB"/>
        </w:rPr>
      </w:pPr>
      <w:r w:rsidRPr="00155C1B">
        <w:rPr>
          <w:rFonts w:ascii="Times New Roman" w:eastAsia="Times New Roman" w:hAnsi="Times New Roman" w:cs="Times New Roman"/>
          <w:sz w:val="24"/>
          <w:szCs w:val="24"/>
          <w:lang w:val="en-GB"/>
        </w:rPr>
        <w:t xml:space="preserve">This unit specifies the competencies required to </w:t>
      </w:r>
      <w:r w:rsidRPr="00155C1B">
        <w:rPr>
          <w:rFonts w:ascii="Times New Roman" w:eastAsia="Calibri" w:hAnsi="Times New Roman" w:cs="Times New Roman"/>
          <w:sz w:val="24"/>
          <w:szCs w:val="24"/>
          <w:lang w:val="en-GB"/>
        </w:rPr>
        <w:t>manage nutrition and dietetic services</w:t>
      </w:r>
      <w:r w:rsidRPr="00155C1B">
        <w:rPr>
          <w:rFonts w:ascii="Times New Roman" w:eastAsia="Times New Roman" w:hAnsi="Times New Roman" w:cs="Times New Roman"/>
          <w:sz w:val="24"/>
          <w:szCs w:val="24"/>
          <w:lang w:val="en-GB"/>
        </w:rPr>
        <w:t>. It includes:</w:t>
      </w:r>
      <w:r w:rsidRPr="00155C1B">
        <w:rPr>
          <w:rFonts w:ascii="Times New Roman" w:eastAsia="Calibri" w:hAnsi="Times New Roman" w:cs="Times New Roman"/>
          <w:sz w:val="24"/>
          <w:szCs w:val="24"/>
          <w:lang w:val="en-GB"/>
        </w:rPr>
        <w:t xml:space="preserve"> diet modifications, enteral and parenteral nutrition, surgery, trauma and burns management, and palliative and hospice care and drug nutrient interactions. </w:t>
      </w:r>
    </w:p>
    <w:p w14:paraId="3041DCAD" w14:textId="77777777" w:rsidR="00DC6637" w:rsidRPr="00155C1B" w:rsidRDefault="00DC6637" w:rsidP="00B311AF">
      <w:pPr>
        <w:spacing w:after="0" w:line="276" w:lineRule="auto"/>
        <w:rPr>
          <w:rFonts w:ascii="Times New Roman" w:eastAsia="Calibri" w:hAnsi="Times New Roman" w:cs="Times New Roman"/>
          <w:sz w:val="24"/>
          <w:szCs w:val="24"/>
          <w:lang w:val="en-GB"/>
        </w:rPr>
      </w:pPr>
    </w:p>
    <w:p w14:paraId="69BBA798" w14:textId="77777777" w:rsidR="00DC6637" w:rsidRPr="00155C1B" w:rsidRDefault="00DC6637" w:rsidP="00B311AF">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5375"/>
      </w:tblGrid>
      <w:tr w:rsidR="00DC6637" w:rsidRPr="00155C1B" w14:paraId="6DC76492" w14:textId="77777777" w:rsidTr="00A74370">
        <w:trPr>
          <w:trHeight w:val="593"/>
        </w:trPr>
        <w:tc>
          <w:tcPr>
            <w:tcW w:w="1886" w:type="pct"/>
            <w:tcBorders>
              <w:top w:val="single" w:sz="4" w:space="0" w:color="000000"/>
              <w:left w:val="single" w:sz="4" w:space="0" w:color="000000"/>
              <w:bottom w:val="single" w:sz="4" w:space="0" w:color="000000"/>
              <w:right w:val="single" w:sz="4" w:space="0" w:color="000000"/>
            </w:tcBorders>
            <w:shd w:val="clear" w:color="auto" w:fill="FFFFFF"/>
          </w:tcPr>
          <w:p w14:paraId="5F196EBF" w14:textId="77777777" w:rsidR="00DC6637" w:rsidRPr="00155C1B" w:rsidRDefault="00DC6637"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EMENT</w:t>
            </w:r>
          </w:p>
          <w:p w14:paraId="6DBA913E" w14:textId="77777777" w:rsidR="00DC6637" w:rsidRPr="00155C1B" w:rsidRDefault="00DC6637"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3114" w:type="pct"/>
            <w:tcBorders>
              <w:top w:val="single" w:sz="4" w:space="0" w:color="000000"/>
              <w:left w:val="single" w:sz="4" w:space="0" w:color="000000"/>
              <w:bottom w:val="single" w:sz="4" w:space="0" w:color="000000"/>
              <w:right w:val="single" w:sz="4" w:space="0" w:color="000000"/>
            </w:tcBorders>
            <w:shd w:val="clear" w:color="auto" w:fill="FFFFFF"/>
          </w:tcPr>
          <w:p w14:paraId="2962DB08" w14:textId="77777777" w:rsidR="00DC6637" w:rsidRPr="00155C1B" w:rsidRDefault="00DC6637"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50797DC6"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5FDAF3CA" w14:textId="77777777" w:rsidR="00DC6637" w:rsidRPr="00155C1B" w:rsidRDefault="00DC6637"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DC6637" w:rsidRPr="00155C1B" w14:paraId="240D301E" w14:textId="77777777" w:rsidTr="00A74370">
        <w:trPr>
          <w:trHeight w:val="593"/>
        </w:trPr>
        <w:tc>
          <w:tcPr>
            <w:tcW w:w="1886" w:type="pct"/>
            <w:tcBorders>
              <w:top w:val="single" w:sz="4" w:space="0" w:color="auto"/>
              <w:left w:val="single" w:sz="4" w:space="0" w:color="auto"/>
              <w:bottom w:val="single" w:sz="4" w:space="0" w:color="auto"/>
              <w:right w:val="single" w:sz="4" w:space="0" w:color="auto"/>
            </w:tcBorders>
          </w:tcPr>
          <w:p w14:paraId="156A2D3A" w14:textId="77777777" w:rsidR="00DC6637" w:rsidRPr="00155C1B" w:rsidRDefault="00DC6637" w:rsidP="00607404">
            <w:pPr>
              <w:pStyle w:val="ListParagraph"/>
              <w:numPr>
                <w:ilvl w:val="0"/>
                <w:numId w:val="12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Identify terminologies </w:t>
            </w:r>
            <w:r w:rsidR="007D7C00" w:rsidRPr="00155C1B">
              <w:rPr>
                <w:rFonts w:ascii="Times New Roman" w:hAnsi="Times New Roman" w:cs="Times New Roman"/>
                <w:sz w:val="24"/>
                <w:szCs w:val="24"/>
              </w:rPr>
              <w:t>in dietetics</w:t>
            </w:r>
            <w:r w:rsidRPr="00155C1B">
              <w:rPr>
                <w:rFonts w:ascii="Times New Roman" w:hAnsi="Times New Roman" w:cs="Times New Roman"/>
                <w:sz w:val="24"/>
                <w:szCs w:val="24"/>
              </w:rPr>
              <w:t xml:space="preserve"> </w:t>
            </w:r>
          </w:p>
        </w:tc>
        <w:tc>
          <w:tcPr>
            <w:tcW w:w="3114" w:type="pct"/>
            <w:tcBorders>
              <w:top w:val="single" w:sz="4" w:space="0" w:color="auto"/>
              <w:left w:val="single" w:sz="4" w:space="0" w:color="auto"/>
              <w:bottom w:val="single" w:sz="4" w:space="0" w:color="auto"/>
              <w:right w:val="single" w:sz="4" w:space="0" w:color="auto"/>
            </w:tcBorders>
          </w:tcPr>
          <w:p w14:paraId="2555CB09" w14:textId="77777777" w:rsidR="00DC6637" w:rsidRPr="00155C1B" w:rsidRDefault="00DC6637" w:rsidP="00607404">
            <w:pPr>
              <w:pStyle w:val="ListParagraph"/>
              <w:numPr>
                <w:ilvl w:val="0"/>
                <w:numId w:val="4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 Terminologies in dietetics are identified and described as per resource materials, policies and guidelines </w:t>
            </w:r>
          </w:p>
          <w:p w14:paraId="675ADE40" w14:textId="77777777" w:rsidR="00DC6637" w:rsidRPr="00155C1B" w:rsidRDefault="00DC6637" w:rsidP="00607404">
            <w:pPr>
              <w:pStyle w:val="ListParagraph"/>
              <w:numPr>
                <w:ilvl w:val="0"/>
                <w:numId w:val="4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 Normal and modified diets are described as per resource materials, policies and guidelines </w:t>
            </w:r>
          </w:p>
        </w:tc>
      </w:tr>
      <w:tr w:rsidR="00DC6637" w:rsidRPr="00155C1B" w14:paraId="587C840C" w14:textId="77777777" w:rsidTr="00A74370">
        <w:trPr>
          <w:trHeight w:val="593"/>
        </w:trPr>
        <w:tc>
          <w:tcPr>
            <w:tcW w:w="1886" w:type="pct"/>
            <w:tcBorders>
              <w:top w:val="single" w:sz="4" w:space="0" w:color="auto"/>
              <w:left w:val="single" w:sz="4" w:space="0" w:color="auto"/>
              <w:bottom w:val="single" w:sz="4" w:space="0" w:color="auto"/>
              <w:right w:val="single" w:sz="4" w:space="0" w:color="auto"/>
            </w:tcBorders>
          </w:tcPr>
          <w:p w14:paraId="28FBB3D6" w14:textId="77777777" w:rsidR="00DC6637" w:rsidRPr="00155C1B" w:rsidRDefault="00DC6637" w:rsidP="00607404">
            <w:pPr>
              <w:pStyle w:val="ListParagraph"/>
              <w:numPr>
                <w:ilvl w:val="0"/>
                <w:numId w:val="113"/>
              </w:numPr>
              <w:spacing w:after="0"/>
              <w:rPr>
                <w:rFonts w:ascii="Times New Roman" w:hAnsi="Times New Roman" w:cs="Times New Roman"/>
                <w:sz w:val="24"/>
                <w:szCs w:val="24"/>
              </w:rPr>
            </w:pPr>
            <w:r w:rsidRPr="00155C1B">
              <w:rPr>
                <w:rFonts w:ascii="Times New Roman" w:hAnsi="Times New Roman" w:cs="Times New Roman"/>
                <w:sz w:val="24"/>
                <w:szCs w:val="24"/>
              </w:rPr>
              <w:t>Demonstrate understanding of modified diets in the management of non-communicable and  communicable diseases</w:t>
            </w:r>
          </w:p>
        </w:tc>
        <w:tc>
          <w:tcPr>
            <w:tcW w:w="3114" w:type="pct"/>
            <w:tcBorders>
              <w:top w:val="single" w:sz="4" w:space="0" w:color="auto"/>
              <w:left w:val="single" w:sz="4" w:space="0" w:color="auto"/>
              <w:bottom w:val="single" w:sz="4" w:space="0" w:color="auto"/>
              <w:right w:val="single" w:sz="4" w:space="0" w:color="auto"/>
            </w:tcBorders>
          </w:tcPr>
          <w:p w14:paraId="5B2ED06A" w14:textId="77777777" w:rsidR="00DC6637" w:rsidRPr="00155C1B" w:rsidRDefault="00DC6637" w:rsidP="00607404">
            <w:pPr>
              <w:pStyle w:val="ListParagraph"/>
              <w:numPr>
                <w:ilvl w:val="1"/>
                <w:numId w:val="11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Diet modifications in the management of non-communicable disorders are described as per relevant resource materials and work procedure.</w:t>
            </w:r>
          </w:p>
          <w:p w14:paraId="2DFE4AC6" w14:textId="77777777" w:rsidR="00DC6637" w:rsidRPr="00155C1B" w:rsidRDefault="00DC6637" w:rsidP="00607404">
            <w:pPr>
              <w:pStyle w:val="ListParagraph"/>
              <w:numPr>
                <w:ilvl w:val="1"/>
                <w:numId w:val="11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Diet modification in the management of communicable disorders are described as per the relevant resource materials and work procedures</w:t>
            </w:r>
          </w:p>
          <w:p w14:paraId="0F8766B9" w14:textId="5FF2CDAD" w:rsidR="00DC6637" w:rsidRPr="00155C1B" w:rsidRDefault="00DC6637" w:rsidP="00607404">
            <w:pPr>
              <w:pStyle w:val="ListParagraph"/>
              <w:numPr>
                <w:ilvl w:val="1"/>
                <w:numId w:val="114"/>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Modified diets </w:t>
            </w:r>
            <w:r w:rsidR="00001E9D" w:rsidRPr="00155C1B">
              <w:rPr>
                <w:rFonts w:ascii="Times New Roman" w:hAnsi="Times New Roman" w:cs="Times New Roman"/>
                <w:sz w:val="24"/>
                <w:szCs w:val="24"/>
              </w:rPr>
              <w:t>are produced</w:t>
            </w:r>
            <w:r w:rsidRPr="00155C1B">
              <w:rPr>
                <w:rFonts w:ascii="Times New Roman" w:hAnsi="Times New Roman" w:cs="Times New Roman"/>
                <w:sz w:val="24"/>
                <w:szCs w:val="24"/>
              </w:rPr>
              <w:t xml:space="preserve"> as per work procedures and relevant resource materials</w:t>
            </w:r>
          </w:p>
        </w:tc>
      </w:tr>
      <w:tr w:rsidR="00DC6637" w:rsidRPr="00155C1B" w14:paraId="5E92CF53" w14:textId="77777777" w:rsidTr="00A74370">
        <w:trPr>
          <w:trHeight w:val="593"/>
        </w:trPr>
        <w:tc>
          <w:tcPr>
            <w:tcW w:w="1886" w:type="pct"/>
            <w:tcBorders>
              <w:top w:val="single" w:sz="4" w:space="0" w:color="auto"/>
              <w:left w:val="single" w:sz="4" w:space="0" w:color="auto"/>
              <w:bottom w:val="single" w:sz="4" w:space="0" w:color="auto"/>
              <w:right w:val="single" w:sz="4" w:space="0" w:color="auto"/>
            </w:tcBorders>
          </w:tcPr>
          <w:p w14:paraId="3BE2AD15" w14:textId="77777777" w:rsidR="00DC6637" w:rsidRPr="00155C1B" w:rsidRDefault="00DC6637" w:rsidP="00607404">
            <w:pPr>
              <w:pStyle w:val="ListParagraph"/>
              <w:numPr>
                <w:ilvl w:val="0"/>
                <w:numId w:val="11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the management of malnutrition and micronutrient deficiencies of public health concerns </w:t>
            </w:r>
          </w:p>
        </w:tc>
        <w:tc>
          <w:tcPr>
            <w:tcW w:w="3114" w:type="pct"/>
            <w:tcBorders>
              <w:top w:val="single" w:sz="4" w:space="0" w:color="auto"/>
              <w:left w:val="single" w:sz="4" w:space="0" w:color="auto"/>
              <w:bottom w:val="single" w:sz="4" w:space="0" w:color="auto"/>
              <w:right w:val="single" w:sz="4" w:space="0" w:color="auto"/>
            </w:tcBorders>
          </w:tcPr>
          <w:p w14:paraId="0216C79D" w14:textId="77777777" w:rsidR="00DC6637" w:rsidRPr="00155C1B" w:rsidRDefault="00DC6637" w:rsidP="00607404">
            <w:pPr>
              <w:pStyle w:val="ListParagraph"/>
              <w:numPr>
                <w:ilvl w:val="1"/>
                <w:numId w:val="115"/>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Management of </w:t>
            </w:r>
            <w:r w:rsidRPr="00155C1B">
              <w:rPr>
                <w:rFonts w:ascii="Times New Roman" w:hAnsi="Times New Roman" w:cs="Times New Roman"/>
                <w:b/>
                <w:i/>
                <w:sz w:val="24"/>
                <w:szCs w:val="24"/>
              </w:rPr>
              <w:t>SAM</w:t>
            </w:r>
            <w:r w:rsidRPr="00155C1B">
              <w:rPr>
                <w:rFonts w:ascii="Times New Roman" w:hAnsi="Times New Roman" w:cs="Times New Roman"/>
                <w:sz w:val="24"/>
                <w:szCs w:val="24"/>
              </w:rPr>
              <w:t xml:space="preserve"> and </w:t>
            </w:r>
            <w:r w:rsidRPr="00155C1B">
              <w:rPr>
                <w:rFonts w:ascii="Times New Roman" w:hAnsi="Times New Roman" w:cs="Times New Roman"/>
                <w:b/>
                <w:i/>
                <w:sz w:val="24"/>
                <w:szCs w:val="24"/>
              </w:rPr>
              <w:t>MAM</w:t>
            </w:r>
            <w:r w:rsidRPr="00155C1B">
              <w:rPr>
                <w:rFonts w:ascii="Times New Roman" w:hAnsi="Times New Roman" w:cs="Times New Roman"/>
                <w:sz w:val="24"/>
                <w:szCs w:val="24"/>
              </w:rPr>
              <w:t xml:space="preserve"> are described as per </w:t>
            </w:r>
            <w:r w:rsidRPr="00155C1B">
              <w:rPr>
                <w:rFonts w:ascii="Times New Roman" w:hAnsi="Times New Roman" w:cs="Times New Roman"/>
                <w:b/>
                <w:i/>
                <w:sz w:val="24"/>
                <w:szCs w:val="24"/>
              </w:rPr>
              <w:t>IMAM</w:t>
            </w:r>
            <w:r w:rsidRPr="00155C1B">
              <w:rPr>
                <w:rFonts w:ascii="Times New Roman" w:hAnsi="Times New Roman" w:cs="Times New Roman"/>
                <w:sz w:val="24"/>
                <w:szCs w:val="24"/>
              </w:rPr>
              <w:t xml:space="preserve"> guidelines and other resource materials </w:t>
            </w:r>
          </w:p>
          <w:p w14:paraId="3EF4825D" w14:textId="77777777" w:rsidR="00DC6637" w:rsidRPr="00155C1B" w:rsidRDefault="00DC6637" w:rsidP="00607404">
            <w:pPr>
              <w:pStyle w:val="ListParagraph"/>
              <w:numPr>
                <w:ilvl w:val="1"/>
                <w:numId w:val="115"/>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Management of overweight and other eating disorders is described as per work procedures, MOH, WHO and other relevant resource materials </w:t>
            </w:r>
          </w:p>
          <w:p w14:paraId="453A09B2" w14:textId="1FAF82FA" w:rsidR="00DC6637" w:rsidRPr="00155C1B" w:rsidRDefault="00DC6637" w:rsidP="00607404">
            <w:pPr>
              <w:pStyle w:val="ListParagraph"/>
              <w:numPr>
                <w:ilvl w:val="1"/>
                <w:numId w:val="115"/>
              </w:numPr>
              <w:tabs>
                <w:tab w:val="left" w:pos="338"/>
              </w:tabs>
              <w:spacing w:after="0"/>
              <w:rPr>
                <w:rFonts w:ascii="Times New Roman" w:hAnsi="Times New Roman" w:cs="Times New Roman"/>
                <w:sz w:val="24"/>
                <w:szCs w:val="24"/>
              </w:rPr>
            </w:pPr>
            <w:r w:rsidRPr="00155C1B">
              <w:rPr>
                <w:rFonts w:ascii="Times New Roman" w:hAnsi="Times New Roman" w:cs="Times New Roman"/>
                <w:sz w:val="24"/>
                <w:szCs w:val="24"/>
              </w:rPr>
              <w:t xml:space="preserve">Roles of nutrient supplements </w:t>
            </w:r>
            <w:r w:rsidR="00001E9D" w:rsidRPr="00155C1B">
              <w:rPr>
                <w:rFonts w:ascii="Times New Roman" w:hAnsi="Times New Roman" w:cs="Times New Roman"/>
                <w:sz w:val="24"/>
                <w:szCs w:val="24"/>
              </w:rPr>
              <w:t>and fortified</w:t>
            </w:r>
            <w:r w:rsidRPr="00155C1B">
              <w:rPr>
                <w:rFonts w:ascii="Times New Roman" w:hAnsi="Times New Roman" w:cs="Times New Roman"/>
                <w:sz w:val="24"/>
                <w:szCs w:val="24"/>
              </w:rPr>
              <w:t xml:space="preserve"> foods in the management of micronutrient deficiencies of public health concerns are discussed as per relevant resource materials and work procedures</w:t>
            </w:r>
          </w:p>
        </w:tc>
      </w:tr>
      <w:tr w:rsidR="00DC6637" w:rsidRPr="00155C1B" w14:paraId="37C26BA9" w14:textId="77777777" w:rsidTr="00A74370">
        <w:trPr>
          <w:trHeight w:val="1277"/>
        </w:trPr>
        <w:tc>
          <w:tcPr>
            <w:tcW w:w="1886" w:type="pct"/>
            <w:tcBorders>
              <w:top w:val="single" w:sz="4" w:space="0" w:color="auto"/>
              <w:left w:val="single" w:sz="4" w:space="0" w:color="auto"/>
              <w:bottom w:val="single" w:sz="4" w:space="0" w:color="auto"/>
              <w:right w:val="single" w:sz="4" w:space="0" w:color="auto"/>
            </w:tcBorders>
          </w:tcPr>
          <w:p w14:paraId="41287EF1" w14:textId="77777777" w:rsidR="00DC6637" w:rsidRPr="00155C1B" w:rsidRDefault="00DC6637" w:rsidP="00607404">
            <w:pPr>
              <w:pStyle w:val="ListParagraph"/>
              <w:numPr>
                <w:ilvl w:val="0"/>
                <w:numId w:val="113"/>
              </w:numPr>
              <w:rPr>
                <w:rFonts w:ascii="Times New Roman" w:hAnsi="Times New Roman" w:cs="Times New Roman"/>
                <w:sz w:val="24"/>
                <w:szCs w:val="24"/>
              </w:rPr>
            </w:pPr>
            <w:r w:rsidRPr="00155C1B">
              <w:rPr>
                <w:rFonts w:ascii="Times New Roman" w:hAnsi="Times New Roman" w:cs="Times New Roman"/>
                <w:sz w:val="24"/>
                <w:szCs w:val="24"/>
              </w:rPr>
              <w:lastRenderedPageBreak/>
              <w:t xml:space="preserve">Demonstrate understanding in enteral nutrition  </w:t>
            </w:r>
          </w:p>
        </w:tc>
        <w:tc>
          <w:tcPr>
            <w:tcW w:w="3114" w:type="pct"/>
            <w:tcBorders>
              <w:top w:val="single" w:sz="4" w:space="0" w:color="auto"/>
              <w:left w:val="single" w:sz="4" w:space="0" w:color="auto"/>
              <w:bottom w:val="single" w:sz="4" w:space="0" w:color="auto"/>
              <w:right w:val="single" w:sz="4" w:space="0" w:color="auto"/>
            </w:tcBorders>
          </w:tcPr>
          <w:p w14:paraId="499AAA95" w14:textId="77777777" w:rsidR="00DC6637" w:rsidRPr="00155C1B" w:rsidRDefault="00DC6637" w:rsidP="00607404">
            <w:pPr>
              <w:pStyle w:val="ListParagraph"/>
              <w:numPr>
                <w:ilvl w:val="0"/>
                <w:numId w:val="11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enteral nutrition are identified and described as per resource materials, policies and guidelines </w:t>
            </w:r>
          </w:p>
          <w:p w14:paraId="4D8EF776" w14:textId="77777777" w:rsidR="00DC6637" w:rsidRPr="00155C1B" w:rsidRDefault="00DC6637" w:rsidP="00607404">
            <w:pPr>
              <w:pStyle w:val="ListParagraph"/>
              <w:numPr>
                <w:ilvl w:val="0"/>
                <w:numId w:val="11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Tube feeding/enteral nutrition routes are identified and described as per resource materials, policies and guidelines </w:t>
            </w:r>
          </w:p>
          <w:p w14:paraId="00B841D6" w14:textId="77777777" w:rsidR="00DC6637" w:rsidRPr="00155C1B" w:rsidRDefault="00DC6637" w:rsidP="00607404">
            <w:pPr>
              <w:pStyle w:val="ListParagraph"/>
              <w:numPr>
                <w:ilvl w:val="0"/>
                <w:numId w:val="116"/>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Types of enteral formulas are identified and described as per resource materials, policies and guidelines </w:t>
            </w:r>
          </w:p>
        </w:tc>
      </w:tr>
      <w:tr w:rsidR="00DC6637" w:rsidRPr="00155C1B" w14:paraId="3F112A60" w14:textId="77777777" w:rsidTr="00A74370">
        <w:trPr>
          <w:trHeight w:val="1277"/>
        </w:trPr>
        <w:tc>
          <w:tcPr>
            <w:tcW w:w="1886" w:type="pct"/>
            <w:tcBorders>
              <w:top w:val="single" w:sz="4" w:space="0" w:color="auto"/>
              <w:left w:val="single" w:sz="4" w:space="0" w:color="auto"/>
              <w:bottom w:val="single" w:sz="4" w:space="0" w:color="auto"/>
              <w:right w:val="single" w:sz="4" w:space="0" w:color="auto"/>
            </w:tcBorders>
          </w:tcPr>
          <w:p w14:paraId="38A8FFB9" w14:textId="77777777" w:rsidR="00DC6637" w:rsidRPr="00155C1B" w:rsidRDefault="00DC6637" w:rsidP="00607404">
            <w:pPr>
              <w:pStyle w:val="ListParagraph"/>
              <w:numPr>
                <w:ilvl w:val="0"/>
                <w:numId w:val="113"/>
              </w:numPr>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parenteral nutrition </w:t>
            </w:r>
          </w:p>
        </w:tc>
        <w:tc>
          <w:tcPr>
            <w:tcW w:w="3114" w:type="pct"/>
            <w:tcBorders>
              <w:top w:val="single" w:sz="4" w:space="0" w:color="auto"/>
              <w:left w:val="single" w:sz="4" w:space="0" w:color="auto"/>
              <w:bottom w:val="single" w:sz="4" w:space="0" w:color="auto"/>
              <w:right w:val="single" w:sz="4" w:space="0" w:color="auto"/>
            </w:tcBorders>
          </w:tcPr>
          <w:p w14:paraId="46672C88" w14:textId="77777777" w:rsidR="00DC6637" w:rsidRPr="00155C1B" w:rsidRDefault="00DC6637" w:rsidP="00607404">
            <w:pPr>
              <w:pStyle w:val="ListParagraph"/>
              <w:numPr>
                <w:ilvl w:val="0"/>
                <w:numId w:val="11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parenteral nutrition are identified and described as per resource materials, policies and guidelines </w:t>
            </w:r>
          </w:p>
          <w:p w14:paraId="7F242C74" w14:textId="77777777" w:rsidR="00DC6637" w:rsidRPr="00155C1B" w:rsidRDefault="00DC6637" w:rsidP="00607404">
            <w:pPr>
              <w:pStyle w:val="ListParagraph"/>
              <w:numPr>
                <w:ilvl w:val="0"/>
                <w:numId w:val="11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Parenteral nutrition routes are identified and described as per resource materials, policies and guidelines </w:t>
            </w:r>
          </w:p>
          <w:p w14:paraId="29CA502F" w14:textId="77777777" w:rsidR="00DC6637" w:rsidRPr="00155C1B" w:rsidRDefault="00DC6637" w:rsidP="00607404">
            <w:pPr>
              <w:pStyle w:val="ListParagraph"/>
              <w:numPr>
                <w:ilvl w:val="0"/>
                <w:numId w:val="11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Administration of parenteral nutrition are identified and described as per resource materials, policies and guidelines </w:t>
            </w:r>
          </w:p>
          <w:p w14:paraId="5172E03B" w14:textId="77777777" w:rsidR="00DC6637" w:rsidRPr="00155C1B" w:rsidRDefault="00DC6637" w:rsidP="00607404">
            <w:pPr>
              <w:pStyle w:val="ListParagraph"/>
              <w:numPr>
                <w:ilvl w:val="0"/>
                <w:numId w:val="117"/>
              </w:numPr>
              <w:spacing w:after="0"/>
              <w:rPr>
                <w:rFonts w:ascii="Times New Roman" w:hAnsi="Times New Roman" w:cs="Times New Roman"/>
                <w:sz w:val="24"/>
                <w:szCs w:val="24"/>
              </w:rPr>
            </w:pPr>
            <w:r w:rsidRPr="00155C1B">
              <w:rPr>
                <w:rFonts w:ascii="Times New Roman" w:hAnsi="Times New Roman" w:cs="Times New Roman"/>
                <w:sz w:val="24"/>
                <w:szCs w:val="24"/>
              </w:rPr>
              <w:t xml:space="preserve">Complications of parenteral nutrition and their nutritional management are identified and described as per resource materials, policies and guidelines </w:t>
            </w:r>
          </w:p>
        </w:tc>
      </w:tr>
      <w:tr w:rsidR="00DC6637" w:rsidRPr="00155C1B" w14:paraId="0A3DE878" w14:textId="77777777" w:rsidTr="00A74370">
        <w:trPr>
          <w:trHeight w:val="1277"/>
        </w:trPr>
        <w:tc>
          <w:tcPr>
            <w:tcW w:w="1886" w:type="pct"/>
            <w:tcBorders>
              <w:top w:val="single" w:sz="4" w:space="0" w:color="auto"/>
              <w:left w:val="single" w:sz="4" w:space="0" w:color="auto"/>
              <w:bottom w:val="single" w:sz="4" w:space="0" w:color="auto"/>
              <w:right w:val="single" w:sz="4" w:space="0" w:color="auto"/>
            </w:tcBorders>
          </w:tcPr>
          <w:p w14:paraId="109370C8" w14:textId="77777777" w:rsidR="00DC6637" w:rsidRPr="00155C1B" w:rsidRDefault="00DC6637" w:rsidP="00607404">
            <w:pPr>
              <w:pStyle w:val="ListParagraph"/>
              <w:numPr>
                <w:ilvl w:val="0"/>
                <w:numId w:val="11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Demonstrate understanding in nutritional management of surgery, trauma, and burn </w:t>
            </w:r>
          </w:p>
        </w:tc>
        <w:tc>
          <w:tcPr>
            <w:tcW w:w="3114" w:type="pct"/>
            <w:tcBorders>
              <w:top w:val="single" w:sz="4" w:space="0" w:color="auto"/>
              <w:left w:val="single" w:sz="4" w:space="0" w:color="auto"/>
              <w:bottom w:val="single" w:sz="4" w:space="0" w:color="auto"/>
              <w:right w:val="single" w:sz="4" w:space="0" w:color="auto"/>
            </w:tcBorders>
          </w:tcPr>
          <w:p w14:paraId="035A5C36" w14:textId="77777777" w:rsidR="00DC6637" w:rsidRPr="00155C1B" w:rsidRDefault="00DC6637" w:rsidP="00607404">
            <w:pPr>
              <w:pStyle w:val="ListParagraph"/>
              <w:numPr>
                <w:ilvl w:val="0"/>
                <w:numId w:val="118"/>
              </w:numPr>
              <w:spacing w:after="0"/>
              <w:rPr>
                <w:rFonts w:ascii="Times New Roman" w:hAnsi="Times New Roman" w:cs="Times New Roman"/>
                <w:sz w:val="24"/>
                <w:szCs w:val="24"/>
              </w:rPr>
            </w:pPr>
            <w:r w:rsidRPr="00155C1B">
              <w:rPr>
                <w:rFonts w:ascii="Times New Roman" w:hAnsi="Times New Roman" w:cs="Times New Roman"/>
                <w:sz w:val="24"/>
                <w:szCs w:val="24"/>
              </w:rPr>
              <w:t>Terminologies in surgery, trauma and burns are identified and described as per resource materials, policies and guidelines</w:t>
            </w:r>
          </w:p>
          <w:p w14:paraId="3C9035E5" w14:textId="77777777" w:rsidR="00DC6637" w:rsidRPr="00155C1B" w:rsidRDefault="00DC6637" w:rsidP="00607404">
            <w:pPr>
              <w:pStyle w:val="ListParagraph"/>
              <w:numPr>
                <w:ilvl w:val="0"/>
                <w:numId w:val="118"/>
              </w:numPr>
              <w:spacing w:after="0"/>
              <w:rPr>
                <w:rFonts w:ascii="Times New Roman" w:hAnsi="Times New Roman" w:cs="Times New Roman"/>
                <w:sz w:val="24"/>
                <w:szCs w:val="24"/>
              </w:rPr>
            </w:pPr>
            <w:r w:rsidRPr="00155C1B">
              <w:rPr>
                <w:rFonts w:ascii="Times New Roman" w:hAnsi="Times New Roman" w:cs="Times New Roman"/>
                <w:sz w:val="24"/>
                <w:szCs w:val="24"/>
              </w:rPr>
              <w:t>Burns pathophysiology and their nutritional management are identified and described as per resource materials, policies and guideline</w:t>
            </w:r>
          </w:p>
          <w:p w14:paraId="03706777" w14:textId="77777777" w:rsidR="00DC6637" w:rsidRPr="00155C1B" w:rsidRDefault="00DC6637" w:rsidP="00607404">
            <w:pPr>
              <w:pStyle w:val="ListParagraph"/>
              <w:numPr>
                <w:ilvl w:val="0"/>
                <w:numId w:val="118"/>
              </w:numPr>
              <w:spacing w:after="0"/>
              <w:rPr>
                <w:rFonts w:ascii="Times New Roman" w:hAnsi="Times New Roman" w:cs="Times New Roman"/>
                <w:sz w:val="24"/>
                <w:szCs w:val="24"/>
              </w:rPr>
            </w:pPr>
            <w:r w:rsidRPr="00155C1B">
              <w:rPr>
                <w:rFonts w:ascii="Times New Roman" w:hAnsi="Times New Roman" w:cs="Times New Roman"/>
                <w:sz w:val="24"/>
                <w:szCs w:val="24"/>
              </w:rPr>
              <w:t xml:space="preserve">Surgery nutrition implications of surgery and management are identified and described as per resource materials, policies and guidelines </w:t>
            </w:r>
          </w:p>
        </w:tc>
      </w:tr>
      <w:tr w:rsidR="00DC6637" w:rsidRPr="00155C1B" w14:paraId="50D7E71E" w14:textId="77777777" w:rsidTr="00A74370">
        <w:trPr>
          <w:trHeight w:val="1277"/>
        </w:trPr>
        <w:tc>
          <w:tcPr>
            <w:tcW w:w="1886" w:type="pct"/>
            <w:tcBorders>
              <w:top w:val="single" w:sz="4" w:space="0" w:color="auto"/>
              <w:left w:val="single" w:sz="4" w:space="0" w:color="auto"/>
              <w:bottom w:val="single" w:sz="4" w:space="0" w:color="auto"/>
              <w:right w:val="single" w:sz="4" w:space="0" w:color="auto"/>
            </w:tcBorders>
          </w:tcPr>
          <w:p w14:paraId="040C0BD4" w14:textId="77777777" w:rsidR="00DC6637" w:rsidRPr="00155C1B" w:rsidRDefault="00DC6637" w:rsidP="00607404">
            <w:pPr>
              <w:pStyle w:val="ListParagraph"/>
              <w:numPr>
                <w:ilvl w:val="0"/>
                <w:numId w:val="113"/>
              </w:numPr>
              <w:rPr>
                <w:rFonts w:ascii="Times New Roman" w:hAnsi="Times New Roman" w:cs="Times New Roman"/>
                <w:sz w:val="24"/>
                <w:szCs w:val="24"/>
              </w:rPr>
            </w:pPr>
            <w:r w:rsidRPr="00155C1B">
              <w:rPr>
                <w:rFonts w:ascii="Times New Roman" w:hAnsi="Times New Roman" w:cs="Times New Roman"/>
                <w:sz w:val="24"/>
                <w:szCs w:val="24"/>
              </w:rPr>
              <w:t>Demonstrate understanding of palliative and hospice care</w:t>
            </w:r>
          </w:p>
        </w:tc>
        <w:tc>
          <w:tcPr>
            <w:tcW w:w="3114" w:type="pct"/>
            <w:tcBorders>
              <w:top w:val="single" w:sz="4" w:space="0" w:color="auto"/>
              <w:left w:val="single" w:sz="4" w:space="0" w:color="auto"/>
              <w:bottom w:val="single" w:sz="4" w:space="0" w:color="auto"/>
              <w:right w:val="single" w:sz="4" w:space="0" w:color="auto"/>
            </w:tcBorders>
          </w:tcPr>
          <w:p w14:paraId="5D2E7B63" w14:textId="77777777" w:rsidR="00DC6637" w:rsidRPr="00155C1B" w:rsidRDefault="00DC6637" w:rsidP="00607404">
            <w:pPr>
              <w:pStyle w:val="ListParagraph"/>
              <w:numPr>
                <w:ilvl w:val="0"/>
                <w:numId w:val="119"/>
              </w:numPr>
              <w:spacing w:after="0"/>
              <w:rPr>
                <w:rFonts w:ascii="Times New Roman" w:hAnsi="Times New Roman" w:cs="Times New Roman"/>
                <w:sz w:val="24"/>
                <w:szCs w:val="24"/>
              </w:rPr>
            </w:pPr>
            <w:r w:rsidRPr="00155C1B">
              <w:rPr>
                <w:rFonts w:ascii="Times New Roman" w:hAnsi="Times New Roman" w:cs="Times New Roman"/>
                <w:sz w:val="24"/>
                <w:szCs w:val="24"/>
              </w:rPr>
              <w:t xml:space="preserve">Terminologies in palliative and hospice care are identified and described as per resource materials, policies and guidelines </w:t>
            </w:r>
          </w:p>
          <w:p w14:paraId="5B4067B8" w14:textId="77777777" w:rsidR="00DC6637" w:rsidRPr="00155C1B" w:rsidRDefault="00DC6637" w:rsidP="00607404">
            <w:pPr>
              <w:pStyle w:val="ListParagraph"/>
              <w:numPr>
                <w:ilvl w:val="0"/>
                <w:numId w:val="119"/>
              </w:numPr>
              <w:spacing w:after="0"/>
              <w:rPr>
                <w:rFonts w:ascii="Times New Roman" w:hAnsi="Times New Roman" w:cs="Times New Roman"/>
                <w:sz w:val="24"/>
                <w:szCs w:val="24"/>
              </w:rPr>
            </w:pPr>
            <w:r w:rsidRPr="00155C1B">
              <w:rPr>
                <w:rFonts w:ascii="Times New Roman" w:hAnsi="Times New Roman" w:cs="Times New Roman"/>
                <w:sz w:val="24"/>
                <w:szCs w:val="24"/>
              </w:rPr>
              <w:t>Nutrition support during palliative and hospice care are identified and described as per resource materials, policies and guidelines</w:t>
            </w:r>
            <w:r w:rsidRPr="00155C1B">
              <w:rPr>
                <w:rFonts w:ascii="Times New Roman" w:eastAsia="Times New Roman" w:hAnsi="Times New Roman" w:cs="Times New Roman"/>
                <w:sz w:val="24"/>
                <w:szCs w:val="24"/>
              </w:rPr>
              <w:t>.</w:t>
            </w:r>
            <w:r w:rsidRPr="00155C1B">
              <w:rPr>
                <w:rFonts w:ascii="Times New Roman" w:hAnsi="Times New Roman" w:cs="Times New Roman"/>
                <w:sz w:val="24"/>
                <w:szCs w:val="24"/>
              </w:rPr>
              <w:t xml:space="preserve"> </w:t>
            </w:r>
          </w:p>
        </w:tc>
      </w:tr>
      <w:tr w:rsidR="00DC6637" w:rsidRPr="00155C1B" w14:paraId="01CEFCBF" w14:textId="77777777" w:rsidTr="00A74370">
        <w:trPr>
          <w:trHeight w:val="1277"/>
        </w:trPr>
        <w:tc>
          <w:tcPr>
            <w:tcW w:w="1886" w:type="pct"/>
            <w:tcBorders>
              <w:top w:val="single" w:sz="4" w:space="0" w:color="auto"/>
              <w:left w:val="single" w:sz="4" w:space="0" w:color="auto"/>
              <w:bottom w:val="single" w:sz="4" w:space="0" w:color="auto"/>
              <w:right w:val="single" w:sz="4" w:space="0" w:color="auto"/>
            </w:tcBorders>
          </w:tcPr>
          <w:p w14:paraId="05CA4B9C" w14:textId="77777777" w:rsidR="00DC6637" w:rsidRPr="00155C1B" w:rsidRDefault="00DC6637" w:rsidP="00607404">
            <w:pPr>
              <w:pStyle w:val="ListParagraph"/>
              <w:numPr>
                <w:ilvl w:val="0"/>
                <w:numId w:val="113"/>
              </w:numPr>
              <w:spacing w:after="160"/>
              <w:rPr>
                <w:rFonts w:ascii="Times New Roman" w:hAnsi="Times New Roman" w:cs="Times New Roman"/>
                <w:sz w:val="24"/>
                <w:szCs w:val="24"/>
              </w:rPr>
            </w:pPr>
            <w:r w:rsidRPr="00155C1B">
              <w:rPr>
                <w:rFonts w:ascii="Times New Roman" w:hAnsi="Times New Roman" w:cs="Times New Roman"/>
                <w:sz w:val="24"/>
                <w:szCs w:val="24"/>
              </w:rPr>
              <w:lastRenderedPageBreak/>
              <w:t>Demonstrate understanding in nutrient drug interactions</w:t>
            </w:r>
          </w:p>
          <w:p w14:paraId="3CC34DC1" w14:textId="77777777" w:rsidR="00DC6637" w:rsidRPr="00155C1B" w:rsidRDefault="00DC6637" w:rsidP="00B311AF">
            <w:pPr>
              <w:spacing w:after="200" w:line="276" w:lineRule="auto"/>
              <w:rPr>
                <w:rFonts w:ascii="Times New Roman" w:hAnsi="Times New Roman" w:cs="Times New Roman"/>
                <w:sz w:val="24"/>
                <w:szCs w:val="24"/>
              </w:rPr>
            </w:pPr>
          </w:p>
        </w:tc>
        <w:tc>
          <w:tcPr>
            <w:tcW w:w="3114" w:type="pct"/>
            <w:tcBorders>
              <w:top w:val="single" w:sz="4" w:space="0" w:color="auto"/>
              <w:left w:val="single" w:sz="4" w:space="0" w:color="auto"/>
              <w:bottom w:val="single" w:sz="4" w:space="0" w:color="auto"/>
              <w:right w:val="single" w:sz="4" w:space="0" w:color="auto"/>
            </w:tcBorders>
          </w:tcPr>
          <w:p w14:paraId="2B8AB3CA" w14:textId="77777777" w:rsidR="00DC6637" w:rsidRPr="00155C1B" w:rsidRDefault="00DC6637" w:rsidP="00607404">
            <w:pPr>
              <w:pStyle w:val="ListParagraph"/>
              <w:numPr>
                <w:ilvl w:val="0"/>
                <w:numId w:val="120"/>
              </w:numPr>
              <w:spacing w:after="0"/>
              <w:rPr>
                <w:rFonts w:ascii="Times New Roman" w:hAnsi="Times New Roman" w:cs="Times New Roman"/>
                <w:sz w:val="24"/>
                <w:szCs w:val="24"/>
              </w:rPr>
            </w:pPr>
            <w:r w:rsidRPr="00155C1B">
              <w:rPr>
                <w:rFonts w:ascii="Times New Roman" w:hAnsi="Times New Roman" w:cs="Times New Roman"/>
                <w:sz w:val="24"/>
                <w:szCs w:val="24"/>
              </w:rPr>
              <w:t>Terminologies in nutrient drug interactions are identified and described as per resource materials, policies and guidelines</w:t>
            </w:r>
          </w:p>
          <w:p w14:paraId="03201B96" w14:textId="77777777" w:rsidR="00DC6637" w:rsidRPr="00155C1B" w:rsidRDefault="00DC6637" w:rsidP="00607404">
            <w:pPr>
              <w:pStyle w:val="ListParagraph"/>
              <w:numPr>
                <w:ilvl w:val="0"/>
                <w:numId w:val="120"/>
              </w:numPr>
              <w:spacing w:after="0"/>
              <w:rPr>
                <w:rFonts w:ascii="Times New Roman" w:hAnsi="Times New Roman" w:cs="Times New Roman"/>
                <w:sz w:val="24"/>
                <w:szCs w:val="24"/>
              </w:rPr>
            </w:pPr>
            <w:r w:rsidRPr="00155C1B">
              <w:rPr>
                <w:rFonts w:ascii="Times New Roman" w:hAnsi="Times New Roman" w:cs="Times New Roman"/>
                <w:sz w:val="24"/>
                <w:szCs w:val="24"/>
              </w:rPr>
              <w:t xml:space="preserve">Specific drug nutrient interactions with nutrition implications are identified and described as per resource materials, policies and guidelines </w:t>
            </w:r>
          </w:p>
        </w:tc>
      </w:tr>
    </w:tbl>
    <w:p w14:paraId="5C511CEB" w14:textId="77777777" w:rsidR="00DC6637" w:rsidRPr="00155C1B" w:rsidRDefault="00DC6637"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2ECF4634"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01081D28" w14:textId="77777777" w:rsidR="00DC6637" w:rsidRPr="00155C1B" w:rsidRDefault="00DC6637" w:rsidP="00B311AF">
      <w:pPr>
        <w:spacing w:after="0" w:line="276" w:lineRule="auto"/>
        <w:rPr>
          <w:rFonts w:ascii="Times New Roman" w:eastAsia="Times New Roman" w:hAnsi="Times New Roman" w:cs="Times New Roman"/>
          <w:sz w:val="24"/>
          <w:szCs w:val="24"/>
        </w:rPr>
      </w:pPr>
    </w:p>
    <w:tbl>
      <w:tblPr>
        <w:tblW w:w="5000" w:type="pct"/>
        <w:tblCellMar>
          <w:left w:w="10" w:type="dxa"/>
          <w:right w:w="10" w:type="dxa"/>
        </w:tblCellMar>
        <w:tblLook w:val="04A0" w:firstRow="1" w:lastRow="0" w:firstColumn="1" w:lastColumn="0" w:noHBand="0" w:noVBand="1"/>
      </w:tblPr>
      <w:tblGrid>
        <w:gridCol w:w="2584"/>
        <w:gridCol w:w="6046"/>
      </w:tblGrid>
      <w:tr w:rsidR="00DC6637" w:rsidRPr="00155C1B" w14:paraId="346569D3" w14:textId="77777777" w:rsidTr="00A74370">
        <w:trPr>
          <w:trHeight w:val="260"/>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5335FD" w14:textId="77777777" w:rsidR="00DC6637" w:rsidRPr="00155C1B" w:rsidRDefault="00DC6637"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Variable</w:t>
            </w:r>
          </w:p>
          <w:p w14:paraId="264AF611" w14:textId="77777777" w:rsidR="00DC6637" w:rsidRPr="00155C1B" w:rsidRDefault="00DC6637" w:rsidP="00B311AF">
            <w:pPr>
              <w:spacing w:after="0" w:line="276" w:lineRule="auto"/>
              <w:ind w:right="1154"/>
              <w:rPr>
                <w:rFonts w:ascii="Times New Roman" w:eastAsiaTheme="minorEastAsia" w:hAnsi="Times New Roman" w:cs="Times New Roman"/>
                <w:sz w:val="24"/>
                <w:szCs w:val="24"/>
              </w:rPr>
            </w:pP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CEB046" w14:textId="77777777" w:rsidR="00DC6637" w:rsidRPr="00155C1B" w:rsidRDefault="00DC6637"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284D3134"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May include but not limited to:</w:t>
            </w:r>
          </w:p>
        </w:tc>
      </w:tr>
      <w:tr w:rsidR="00DC6637" w:rsidRPr="00155C1B" w14:paraId="3CA6990D" w14:textId="77777777" w:rsidTr="00A74370">
        <w:trPr>
          <w:trHeight w:val="260"/>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99A240" w14:textId="77777777" w:rsidR="00DC6637" w:rsidRPr="00155C1B" w:rsidRDefault="00DC6637" w:rsidP="00607404">
            <w:pPr>
              <w:pStyle w:val="ListParagraph"/>
              <w:numPr>
                <w:ilvl w:val="0"/>
                <w:numId w:val="122"/>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Type of feeding</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F2443B" w14:textId="77777777" w:rsidR="00DC6637" w:rsidRPr="00155C1B" w:rsidRDefault="00DC6637" w:rsidP="00607404">
            <w:pPr>
              <w:pStyle w:val="ListParagraph"/>
              <w:numPr>
                <w:ilvl w:val="0"/>
                <w:numId w:val="1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Normal</w:t>
            </w:r>
          </w:p>
          <w:p w14:paraId="02307EDD" w14:textId="77777777" w:rsidR="00DC6637" w:rsidRPr="00155C1B" w:rsidRDefault="00DC6637" w:rsidP="00607404">
            <w:pPr>
              <w:pStyle w:val="ListParagraph"/>
              <w:numPr>
                <w:ilvl w:val="0"/>
                <w:numId w:val="1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Modified kitchen feeds</w:t>
            </w:r>
          </w:p>
          <w:p w14:paraId="197FA40D" w14:textId="77777777" w:rsidR="00DC6637" w:rsidRPr="00155C1B" w:rsidRDefault="00DC6637" w:rsidP="00607404">
            <w:pPr>
              <w:pStyle w:val="ListParagraph"/>
              <w:numPr>
                <w:ilvl w:val="0"/>
                <w:numId w:val="1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Enteral feeds</w:t>
            </w:r>
          </w:p>
          <w:p w14:paraId="50C5504E" w14:textId="77777777" w:rsidR="00DC6637" w:rsidRPr="00155C1B" w:rsidRDefault="00DC6637" w:rsidP="00607404">
            <w:pPr>
              <w:pStyle w:val="ListParagraph"/>
              <w:numPr>
                <w:ilvl w:val="0"/>
                <w:numId w:val="123"/>
              </w:numPr>
              <w:spacing w:after="0"/>
              <w:rPr>
                <w:rFonts w:ascii="Times New Roman" w:eastAsia="Times New Roman" w:hAnsi="Times New Roman" w:cs="Times New Roman"/>
                <w:b/>
                <w:sz w:val="24"/>
                <w:szCs w:val="24"/>
              </w:rPr>
            </w:pPr>
            <w:r w:rsidRPr="00155C1B">
              <w:rPr>
                <w:rFonts w:ascii="Times New Roman" w:eastAsia="Times New Roman" w:hAnsi="Times New Roman" w:cs="Times New Roman"/>
                <w:sz w:val="24"/>
                <w:szCs w:val="24"/>
              </w:rPr>
              <w:t>Parenteral feeds</w:t>
            </w:r>
          </w:p>
        </w:tc>
      </w:tr>
      <w:tr w:rsidR="00DC6637" w:rsidRPr="00155C1B" w14:paraId="5D13A9E6" w14:textId="77777777" w:rsidTr="00A74370">
        <w:trPr>
          <w:trHeight w:val="1"/>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4A63F5" w14:textId="77777777" w:rsidR="00DC6637" w:rsidRPr="00155C1B" w:rsidRDefault="00DC6637" w:rsidP="00607404">
            <w:pPr>
              <w:pStyle w:val="ListParagraph"/>
              <w:numPr>
                <w:ilvl w:val="0"/>
                <w:numId w:val="122"/>
              </w:numPr>
              <w:rPr>
                <w:rFonts w:ascii="Times New Roman" w:eastAsiaTheme="minorEastAsia" w:hAnsi="Times New Roman" w:cs="Times New Roman"/>
                <w:sz w:val="24"/>
                <w:szCs w:val="24"/>
              </w:rPr>
            </w:pPr>
            <w:r w:rsidRPr="00155C1B">
              <w:rPr>
                <w:rFonts w:ascii="Times New Roman" w:hAnsi="Times New Roman" w:cs="Times New Roman"/>
                <w:sz w:val="24"/>
                <w:szCs w:val="24"/>
              </w:rPr>
              <w:t xml:space="preserve">Implications  </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E99ED8" w14:textId="77777777" w:rsidR="00DC6637" w:rsidRPr="00155C1B" w:rsidRDefault="00DC6637" w:rsidP="00607404">
            <w:pPr>
              <w:pStyle w:val="ListParagraph"/>
              <w:numPr>
                <w:ilvl w:val="0"/>
                <w:numId w:val="123"/>
              </w:numPr>
              <w:spacing w:after="0"/>
              <w:rPr>
                <w:rFonts w:ascii="Times New Roman" w:hAnsi="Times New Roman" w:cs="Times New Roman"/>
                <w:sz w:val="24"/>
                <w:szCs w:val="24"/>
              </w:rPr>
            </w:pPr>
            <w:r w:rsidRPr="00155C1B">
              <w:rPr>
                <w:rFonts w:ascii="Times New Roman" w:hAnsi="Times New Roman" w:cs="Times New Roman"/>
                <w:sz w:val="24"/>
                <w:szCs w:val="24"/>
              </w:rPr>
              <w:t>Acute</w:t>
            </w:r>
          </w:p>
          <w:p w14:paraId="2B7FB370" w14:textId="77777777" w:rsidR="00DC6637" w:rsidRPr="00155C1B" w:rsidRDefault="00DC6637" w:rsidP="00607404">
            <w:pPr>
              <w:pStyle w:val="ListParagraph"/>
              <w:numPr>
                <w:ilvl w:val="0"/>
                <w:numId w:val="123"/>
              </w:numPr>
              <w:spacing w:after="0"/>
              <w:rPr>
                <w:rFonts w:ascii="Times New Roman" w:hAnsi="Times New Roman" w:cs="Times New Roman"/>
                <w:sz w:val="24"/>
                <w:szCs w:val="24"/>
              </w:rPr>
            </w:pPr>
            <w:r w:rsidRPr="00155C1B">
              <w:rPr>
                <w:rFonts w:ascii="Times New Roman" w:hAnsi="Times New Roman" w:cs="Times New Roman"/>
                <w:sz w:val="24"/>
                <w:szCs w:val="24"/>
              </w:rPr>
              <w:t>Chronic</w:t>
            </w:r>
          </w:p>
        </w:tc>
      </w:tr>
      <w:tr w:rsidR="00DC6637" w:rsidRPr="00155C1B" w14:paraId="22C39441" w14:textId="77777777" w:rsidTr="00A74370">
        <w:trPr>
          <w:trHeight w:val="1"/>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69D111" w14:textId="77777777" w:rsidR="00DC6637" w:rsidRPr="00155C1B" w:rsidRDefault="00DC6637" w:rsidP="00607404">
            <w:pPr>
              <w:pStyle w:val="ListParagraph"/>
              <w:numPr>
                <w:ilvl w:val="0"/>
                <w:numId w:val="122"/>
              </w:numPr>
              <w:rPr>
                <w:rFonts w:ascii="Times New Roman" w:hAnsi="Times New Roman" w:cs="Times New Roman"/>
                <w:sz w:val="24"/>
                <w:szCs w:val="24"/>
              </w:rPr>
            </w:pPr>
            <w:r w:rsidRPr="00155C1B">
              <w:rPr>
                <w:rFonts w:ascii="Times New Roman" w:hAnsi="Times New Roman" w:cs="Times New Roman"/>
                <w:sz w:val="24"/>
                <w:szCs w:val="24"/>
              </w:rPr>
              <w:t>SAM</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866453" w14:textId="77777777" w:rsidR="00DC6637" w:rsidRPr="00155C1B" w:rsidRDefault="00DC6637" w:rsidP="00607404">
            <w:pPr>
              <w:pStyle w:val="ListParagraph"/>
              <w:numPr>
                <w:ilvl w:val="0"/>
                <w:numId w:val="123"/>
              </w:numPr>
              <w:spacing w:after="0"/>
              <w:rPr>
                <w:rFonts w:ascii="Times New Roman" w:hAnsi="Times New Roman" w:cs="Times New Roman"/>
                <w:sz w:val="24"/>
                <w:szCs w:val="24"/>
              </w:rPr>
            </w:pPr>
            <w:r w:rsidRPr="00155C1B">
              <w:rPr>
                <w:rFonts w:ascii="Times New Roman" w:hAnsi="Times New Roman" w:cs="Times New Roman"/>
                <w:sz w:val="24"/>
                <w:szCs w:val="24"/>
              </w:rPr>
              <w:t xml:space="preserve">Severe Acute malnutrition </w:t>
            </w:r>
          </w:p>
        </w:tc>
      </w:tr>
      <w:tr w:rsidR="00DC6637" w:rsidRPr="00155C1B" w14:paraId="4B070733" w14:textId="77777777" w:rsidTr="00A74370">
        <w:trPr>
          <w:trHeight w:val="1"/>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1B3BC2" w14:textId="77777777" w:rsidR="00DC6637" w:rsidRPr="00155C1B" w:rsidRDefault="00DC6637" w:rsidP="00607404">
            <w:pPr>
              <w:pStyle w:val="ListParagraph"/>
              <w:numPr>
                <w:ilvl w:val="0"/>
                <w:numId w:val="122"/>
              </w:numPr>
              <w:rPr>
                <w:rFonts w:ascii="Times New Roman" w:hAnsi="Times New Roman" w:cs="Times New Roman"/>
                <w:sz w:val="24"/>
                <w:szCs w:val="24"/>
              </w:rPr>
            </w:pPr>
            <w:r w:rsidRPr="00155C1B">
              <w:rPr>
                <w:rFonts w:ascii="Times New Roman" w:hAnsi="Times New Roman" w:cs="Times New Roman"/>
                <w:sz w:val="24"/>
                <w:szCs w:val="24"/>
              </w:rPr>
              <w:t>MAM</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D05984" w14:textId="77777777" w:rsidR="00DC6637" w:rsidRPr="00155C1B" w:rsidRDefault="00DC6637" w:rsidP="00607404">
            <w:pPr>
              <w:pStyle w:val="ListParagraph"/>
              <w:numPr>
                <w:ilvl w:val="0"/>
                <w:numId w:val="123"/>
              </w:numPr>
              <w:spacing w:after="0"/>
              <w:rPr>
                <w:rFonts w:ascii="Times New Roman" w:hAnsi="Times New Roman" w:cs="Times New Roman"/>
                <w:sz w:val="24"/>
                <w:szCs w:val="24"/>
              </w:rPr>
            </w:pPr>
            <w:r w:rsidRPr="00155C1B">
              <w:rPr>
                <w:rFonts w:ascii="Times New Roman" w:hAnsi="Times New Roman" w:cs="Times New Roman"/>
                <w:sz w:val="24"/>
                <w:szCs w:val="24"/>
              </w:rPr>
              <w:t>Moderate Acute Malnutrition</w:t>
            </w:r>
          </w:p>
        </w:tc>
      </w:tr>
      <w:tr w:rsidR="00DC6637" w:rsidRPr="00155C1B" w14:paraId="7DB841F8" w14:textId="77777777" w:rsidTr="00A74370">
        <w:trPr>
          <w:trHeight w:val="1"/>
        </w:trPr>
        <w:tc>
          <w:tcPr>
            <w:tcW w:w="1497"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AC1F18" w14:textId="77777777" w:rsidR="00DC6637" w:rsidRPr="00155C1B" w:rsidRDefault="00DC6637" w:rsidP="00607404">
            <w:pPr>
              <w:pStyle w:val="ListParagraph"/>
              <w:numPr>
                <w:ilvl w:val="0"/>
                <w:numId w:val="122"/>
              </w:numPr>
              <w:rPr>
                <w:rFonts w:ascii="Times New Roman" w:hAnsi="Times New Roman" w:cs="Times New Roman"/>
                <w:sz w:val="24"/>
                <w:szCs w:val="24"/>
              </w:rPr>
            </w:pPr>
            <w:r w:rsidRPr="00155C1B">
              <w:rPr>
                <w:rFonts w:ascii="Times New Roman" w:hAnsi="Times New Roman" w:cs="Times New Roman"/>
                <w:sz w:val="24"/>
                <w:szCs w:val="24"/>
              </w:rPr>
              <w:t>IMAM</w:t>
            </w:r>
          </w:p>
        </w:tc>
        <w:tc>
          <w:tcPr>
            <w:tcW w:w="3503"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31C751" w14:textId="77777777" w:rsidR="00DC6637" w:rsidRPr="00155C1B" w:rsidRDefault="00DC6637" w:rsidP="00607404">
            <w:pPr>
              <w:pStyle w:val="ListParagraph"/>
              <w:numPr>
                <w:ilvl w:val="0"/>
                <w:numId w:val="123"/>
              </w:numPr>
              <w:spacing w:after="0"/>
              <w:rPr>
                <w:rFonts w:ascii="Times New Roman" w:hAnsi="Times New Roman" w:cs="Times New Roman"/>
                <w:sz w:val="24"/>
                <w:szCs w:val="24"/>
              </w:rPr>
            </w:pPr>
            <w:r w:rsidRPr="00155C1B">
              <w:rPr>
                <w:rFonts w:ascii="Times New Roman" w:hAnsi="Times New Roman" w:cs="Times New Roman"/>
                <w:sz w:val="24"/>
                <w:szCs w:val="24"/>
              </w:rPr>
              <w:t>Integrated Management of Acute Malnutrition</w:t>
            </w:r>
          </w:p>
        </w:tc>
      </w:tr>
    </w:tbl>
    <w:p w14:paraId="20C7B53E" w14:textId="77777777" w:rsidR="00DC6637" w:rsidRPr="00155C1B" w:rsidRDefault="00DC6637" w:rsidP="00B311AF">
      <w:pPr>
        <w:spacing w:after="0" w:line="276" w:lineRule="auto"/>
        <w:rPr>
          <w:rFonts w:ascii="Times New Roman" w:eastAsia="Times New Roman" w:hAnsi="Times New Roman" w:cs="Times New Roman"/>
          <w:b/>
          <w:sz w:val="24"/>
          <w:szCs w:val="24"/>
        </w:rPr>
      </w:pPr>
    </w:p>
    <w:p w14:paraId="2880BF9A" w14:textId="77777777" w:rsidR="00DC6637" w:rsidRPr="00155C1B" w:rsidRDefault="00DC6637"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6E4333A2"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2320D300" w14:textId="77777777" w:rsidR="00DC6637" w:rsidRPr="00155C1B" w:rsidRDefault="00DC6637"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3D4B784C" w14:textId="77777777" w:rsidR="00DC6637" w:rsidRPr="00155C1B" w:rsidRDefault="00DC6637" w:rsidP="00607404">
      <w:pPr>
        <w:pStyle w:val="ListParagraph"/>
        <w:numPr>
          <w:ilvl w:val="0"/>
          <w:numId w:val="1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Nutrition and disease</w:t>
      </w:r>
    </w:p>
    <w:p w14:paraId="1352D886" w14:textId="77777777" w:rsidR="00DC6637" w:rsidRPr="00155C1B" w:rsidRDefault="00DC6637" w:rsidP="00607404">
      <w:pPr>
        <w:pStyle w:val="ListParagraph"/>
        <w:numPr>
          <w:ilvl w:val="0"/>
          <w:numId w:val="1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Anatomy and physiology</w:t>
      </w:r>
    </w:p>
    <w:p w14:paraId="6C494925" w14:textId="77777777" w:rsidR="00DC6637" w:rsidRPr="00155C1B" w:rsidRDefault="00DC6637" w:rsidP="00607404">
      <w:pPr>
        <w:pStyle w:val="ListParagraph"/>
        <w:numPr>
          <w:ilvl w:val="0"/>
          <w:numId w:val="1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WHO guidelines</w:t>
      </w:r>
    </w:p>
    <w:p w14:paraId="528800AF" w14:textId="77777777" w:rsidR="00DC6637" w:rsidRPr="00155C1B" w:rsidRDefault="00DC6637" w:rsidP="00607404">
      <w:pPr>
        <w:pStyle w:val="ListParagraph"/>
        <w:numPr>
          <w:ilvl w:val="0"/>
          <w:numId w:val="1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MOH guidelines</w:t>
      </w:r>
    </w:p>
    <w:p w14:paraId="468F174F" w14:textId="77777777" w:rsidR="00DC6637" w:rsidRPr="00155C1B" w:rsidRDefault="00DC6637" w:rsidP="00607404">
      <w:pPr>
        <w:pStyle w:val="ListParagraph"/>
        <w:numPr>
          <w:ilvl w:val="0"/>
          <w:numId w:val="1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Macro and micro nutrients</w:t>
      </w:r>
    </w:p>
    <w:p w14:paraId="7A7E1474" w14:textId="77777777" w:rsidR="00DC6637" w:rsidRPr="00155C1B" w:rsidRDefault="00DC6637" w:rsidP="00607404">
      <w:pPr>
        <w:pStyle w:val="ListParagraph"/>
        <w:numPr>
          <w:ilvl w:val="0"/>
          <w:numId w:val="123"/>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Biochemical analysis</w:t>
      </w:r>
    </w:p>
    <w:p w14:paraId="51E38F6A"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2201B74B"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36E16D4C" w14:textId="77777777" w:rsidR="00DC6637" w:rsidRPr="00155C1B" w:rsidRDefault="00DC6637"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012AC72B" w14:textId="77777777" w:rsidR="00DC6637" w:rsidRPr="00155C1B" w:rsidRDefault="00DC6637"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612765D4" w14:textId="77777777" w:rsidR="00DC6637" w:rsidRPr="00155C1B" w:rsidRDefault="00DC6637"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Information technology</w:t>
      </w:r>
    </w:p>
    <w:p w14:paraId="3F7A7279" w14:textId="77777777" w:rsidR="00DC6637" w:rsidRPr="00155C1B" w:rsidRDefault="00DC6637"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578665F2" w14:textId="77777777" w:rsidR="00DC6637" w:rsidRPr="00155C1B" w:rsidRDefault="00DC6637"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5A01D485" w14:textId="77777777" w:rsidR="00DC6637" w:rsidRPr="00155C1B" w:rsidRDefault="00DC6637"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lastRenderedPageBreak/>
        <w:t>Decision making</w:t>
      </w:r>
    </w:p>
    <w:p w14:paraId="1342E9D5" w14:textId="77777777" w:rsidR="00DC6637" w:rsidRPr="00155C1B" w:rsidRDefault="00DC6637"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091138FE" w14:textId="77777777" w:rsidR="00DC6637" w:rsidRPr="00155C1B" w:rsidRDefault="00DC6637" w:rsidP="00716027">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74C42CFB" w14:textId="77777777" w:rsidR="00DC6637" w:rsidRPr="00155C1B" w:rsidRDefault="00DC6637" w:rsidP="00B311AF">
      <w:pPr>
        <w:spacing w:after="0" w:line="276" w:lineRule="auto"/>
        <w:rPr>
          <w:rFonts w:ascii="Times New Roman" w:eastAsia="Times New Roman" w:hAnsi="Times New Roman" w:cs="Times New Roman"/>
          <w:b/>
          <w:sz w:val="24"/>
          <w:szCs w:val="24"/>
        </w:rPr>
      </w:pPr>
    </w:p>
    <w:p w14:paraId="24FE88AE" w14:textId="77777777" w:rsidR="00DC6637" w:rsidRPr="00155C1B" w:rsidRDefault="00DC6637" w:rsidP="00B311AF">
      <w:pPr>
        <w:spacing w:after="0" w:line="276" w:lineRule="auto"/>
        <w:rPr>
          <w:rFonts w:ascii="Times New Roman" w:eastAsia="Times New Roman" w:hAnsi="Times New Roman" w:cs="Times New Roman"/>
          <w:b/>
          <w:sz w:val="24"/>
          <w:szCs w:val="24"/>
        </w:rPr>
      </w:pPr>
    </w:p>
    <w:p w14:paraId="297FD4FD" w14:textId="77777777" w:rsidR="00DC6637" w:rsidRPr="00155C1B" w:rsidRDefault="00DC6637" w:rsidP="00B311AF">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EVIDENCE GUIDE</w:t>
      </w:r>
    </w:p>
    <w:p w14:paraId="281AB552"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23AAC23D" w14:textId="77777777" w:rsidR="00DC6637" w:rsidRPr="00155C1B" w:rsidRDefault="00DC6637" w:rsidP="00B311AF">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64"/>
        <w:gridCol w:w="5858"/>
      </w:tblGrid>
      <w:tr w:rsidR="00DC6637" w:rsidRPr="00155C1B" w14:paraId="14E98A55" w14:textId="77777777" w:rsidTr="00A74370">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EA6185" w14:textId="77777777" w:rsidR="00DC6637" w:rsidRPr="00155C1B" w:rsidRDefault="00DC6637" w:rsidP="00607404">
            <w:pPr>
              <w:numPr>
                <w:ilvl w:val="0"/>
                <w:numId w:val="127"/>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AC1079"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1E00ADAD"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Demonstrates;</w:t>
            </w:r>
          </w:p>
          <w:p w14:paraId="1B1396C6" w14:textId="77777777" w:rsidR="00DC6637" w:rsidRPr="00155C1B" w:rsidRDefault="00DC6637" w:rsidP="00607404">
            <w:pPr>
              <w:numPr>
                <w:ilvl w:val="0"/>
                <w:numId w:val="124"/>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carry out client nutritional assessment</w:t>
            </w:r>
          </w:p>
          <w:p w14:paraId="598BFB00" w14:textId="77777777" w:rsidR="00DC6637" w:rsidRPr="00155C1B" w:rsidRDefault="00DC6637" w:rsidP="00607404">
            <w:pPr>
              <w:numPr>
                <w:ilvl w:val="0"/>
                <w:numId w:val="124"/>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identify client’s condition</w:t>
            </w:r>
          </w:p>
          <w:p w14:paraId="6A291D5E" w14:textId="77777777" w:rsidR="00DC6637" w:rsidRPr="00155C1B" w:rsidRDefault="00DC6637" w:rsidP="00607404">
            <w:pPr>
              <w:numPr>
                <w:ilvl w:val="0"/>
                <w:numId w:val="124"/>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design phases of the care process</w:t>
            </w:r>
          </w:p>
          <w:p w14:paraId="46588E58" w14:textId="77777777" w:rsidR="00DC6637" w:rsidRPr="00155C1B" w:rsidRDefault="00DC6637" w:rsidP="00607404">
            <w:pPr>
              <w:numPr>
                <w:ilvl w:val="0"/>
                <w:numId w:val="124"/>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determine special dietary needs </w:t>
            </w:r>
          </w:p>
          <w:p w14:paraId="4E598EB9" w14:textId="77777777" w:rsidR="00DC6637" w:rsidRPr="00155C1B" w:rsidRDefault="00DC6637" w:rsidP="00607404">
            <w:pPr>
              <w:numPr>
                <w:ilvl w:val="0"/>
                <w:numId w:val="124"/>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determine types of feeding </w:t>
            </w:r>
          </w:p>
          <w:p w14:paraId="5CC5375B" w14:textId="77777777" w:rsidR="00DC6637" w:rsidRPr="00155C1B" w:rsidRDefault="00DC6637" w:rsidP="00607404">
            <w:pPr>
              <w:numPr>
                <w:ilvl w:val="0"/>
                <w:numId w:val="124"/>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carry out nutritional risk assessment</w:t>
            </w:r>
          </w:p>
        </w:tc>
      </w:tr>
      <w:tr w:rsidR="00DC6637" w:rsidRPr="00155C1B" w14:paraId="072733DD" w14:textId="77777777" w:rsidTr="00A74370">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6CA469" w14:textId="77777777" w:rsidR="00DC6637" w:rsidRPr="00155C1B" w:rsidRDefault="00DC6637" w:rsidP="00607404">
            <w:pPr>
              <w:numPr>
                <w:ilvl w:val="0"/>
                <w:numId w:val="127"/>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EC3F91"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6A4F54F8" w14:textId="77777777" w:rsidR="00DC6637" w:rsidRPr="00155C1B" w:rsidRDefault="00DC6637" w:rsidP="00607404">
            <w:pPr>
              <w:pStyle w:val="ListParagraph"/>
              <w:numPr>
                <w:ilvl w:val="0"/>
                <w:numId w:val="12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Skills lab </w:t>
            </w:r>
          </w:p>
          <w:p w14:paraId="007BB040" w14:textId="77777777" w:rsidR="00DC6637" w:rsidRPr="00155C1B" w:rsidRDefault="00DC6637" w:rsidP="00607404">
            <w:pPr>
              <w:pStyle w:val="ListParagraph"/>
              <w:numPr>
                <w:ilvl w:val="0"/>
                <w:numId w:val="12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Library </w:t>
            </w:r>
          </w:p>
          <w:p w14:paraId="242527EC" w14:textId="77777777" w:rsidR="00DC6637" w:rsidRPr="00155C1B" w:rsidRDefault="00DC6637" w:rsidP="00607404">
            <w:pPr>
              <w:pStyle w:val="ListParagraph"/>
              <w:numPr>
                <w:ilvl w:val="0"/>
                <w:numId w:val="12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Fully equipped kitchen </w:t>
            </w:r>
          </w:p>
          <w:p w14:paraId="407943B4" w14:textId="77777777" w:rsidR="00DC6637" w:rsidRPr="00155C1B" w:rsidRDefault="00DC6637" w:rsidP="00607404">
            <w:pPr>
              <w:pStyle w:val="ListParagraph"/>
              <w:numPr>
                <w:ilvl w:val="0"/>
                <w:numId w:val="121"/>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Food lab</w:t>
            </w:r>
          </w:p>
        </w:tc>
      </w:tr>
      <w:tr w:rsidR="00DC6637" w:rsidRPr="00155C1B" w14:paraId="4682C5CA" w14:textId="77777777" w:rsidTr="00A74370">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D4A74" w14:textId="77777777" w:rsidR="00DC6637" w:rsidRPr="00155C1B" w:rsidRDefault="00DC6637" w:rsidP="00607404">
            <w:pPr>
              <w:numPr>
                <w:ilvl w:val="0"/>
                <w:numId w:val="127"/>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1DFB36"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563B33DD" w14:textId="77777777" w:rsidR="00DC6637" w:rsidRPr="00155C1B" w:rsidRDefault="00DC6637" w:rsidP="00607404">
            <w:pPr>
              <w:pStyle w:val="ListParagraph"/>
              <w:numPr>
                <w:ilvl w:val="1"/>
                <w:numId w:val="127"/>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384178AE" w14:textId="77777777" w:rsidR="00DC6637" w:rsidRPr="00155C1B" w:rsidRDefault="00DC6637" w:rsidP="00607404">
            <w:pPr>
              <w:numPr>
                <w:ilvl w:val="1"/>
                <w:numId w:val="127"/>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42BF8B6B" w14:textId="77777777" w:rsidR="00DC6637" w:rsidRPr="00155C1B" w:rsidRDefault="00DC6637" w:rsidP="00607404">
            <w:pPr>
              <w:numPr>
                <w:ilvl w:val="1"/>
                <w:numId w:val="127"/>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49546A67" w14:textId="77777777" w:rsidR="00DC6637" w:rsidRPr="00155C1B" w:rsidRDefault="00DC6637" w:rsidP="00607404">
            <w:pPr>
              <w:numPr>
                <w:ilvl w:val="1"/>
                <w:numId w:val="127"/>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DC6637" w:rsidRPr="00155C1B" w14:paraId="4AEBE86F" w14:textId="77777777" w:rsidTr="00A74370">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EA9E17" w14:textId="77777777" w:rsidR="00DC6637" w:rsidRPr="00155C1B" w:rsidRDefault="00DC6637" w:rsidP="00607404">
            <w:pPr>
              <w:numPr>
                <w:ilvl w:val="0"/>
                <w:numId w:val="127"/>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BFABAD" w14:textId="77777777" w:rsidR="00DC6637" w:rsidRPr="00155C1B" w:rsidRDefault="00DC6637" w:rsidP="00B311AF">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1429E517" w14:textId="77777777" w:rsidR="00DC6637" w:rsidRPr="00155C1B" w:rsidRDefault="00DC6637" w:rsidP="00607404">
            <w:pPr>
              <w:numPr>
                <w:ilvl w:val="0"/>
                <w:numId w:val="125"/>
              </w:numPr>
              <w:spacing w:after="0" w:line="276" w:lineRule="auto"/>
              <w:ind w:left="346" w:hanging="34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264663A5" w14:textId="77777777" w:rsidR="00DC6637" w:rsidRPr="00155C1B" w:rsidRDefault="00DC6637" w:rsidP="00607404">
            <w:pPr>
              <w:numPr>
                <w:ilvl w:val="0"/>
                <w:numId w:val="125"/>
              </w:numPr>
              <w:spacing w:after="0" w:line="276" w:lineRule="auto"/>
              <w:ind w:left="346" w:hanging="34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756984EF" w14:textId="77777777" w:rsidR="00DC6637" w:rsidRPr="00155C1B" w:rsidRDefault="00DC6637" w:rsidP="00607404">
            <w:pPr>
              <w:numPr>
                <w:ilvl w:val="0"/>
                <w:numId w:val="125"/>
              </w:numPr>
              <w:spacing w:after="0" w:line="276" w:lineRule="auto"/>
              <w:ind w:left="346" w:hanging="346"/>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6C1DB66A" w14:textId="77777777" w:rsidR="00DC6637" w:rsidRPr="00155C1B" w:rsidRDefault="00DC6637" w:rsidP="00B311AF">
            <w:pPr>
              <w:spacing w:after="0" w:line="276" w:lineRule="auto"/>
              <w:ind w:left="18"/>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DC6637" w:rsidRPr="00155C1B" w14:paraId="0D0A575A" w14:textId="77777777" w:rsidTr="00A74370">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40C1C4" w14:textId="77777777" w:rsidR="00DC6637" w:rsidRPr="00155C1B" w:rsidRDefault="00DC6637" w:rsidP="00607404">
            <w:pPr>
              <w:numPr>
                <w:ilvl w:val="0"/>
                <w:numId w:val="127"/>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565511" w14:textId="77777777" w:rsidR="00DC6637" w:rsidRPr="00155C1B" w:rsidRDefault="00DC6637" w:rsidP="00B311AF">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60C5D9EE" w14:textId="77777777" w:rsidR="00DC6637" w:rsidRPr="00155C1B" w:rsidRDefault="00DC6637" w:rsidP="00B311AF">
      <w:pPr>
        <w:spacing w:line="276" w:lineRule="auto"/>
        <w:rPr>
          <w:rFonts w:ascii="Times New Roman" w:eastAsia="Times New Roman" w:hAnsi="Times New Roman" w:cs="Times New Roman"/>
          <w:sz w:val="24"/>
          <w:szCs w:val="24"/>
        </w:rPr>
      </w:pPr>
    </w:p>
    <w:p w14:paraId="21466F2E" w14:textId="77777777" w:rsidR="00DC6637" w:rsidRPr="00155C1B" w:rsidRDefault="00DC6637" w:rsidP="00B311AF">
      <w:pPr>
        <w:spacing w:line="276" w:lineRule="auto"/>
        <w:rPr>
          <w:rFonts w:ascii="Times New Roman" w:eastAsia="Times New Roman" w:hAnsi="Times New Roman" w:cs="Times New Roman"/>
          <w:sz w:val="24"/>
          <w:szCs w:val="24"/>
        </w:rPr>
      </w:pPr>
    </w:p>
    <w:p w14:paraId="5C4BDF23" w14:textId="292F3390" w:rsidR="003B5BB3" w:rsidRPr="00155C1B" w:rsidRDefault="00DC6637" w:rsidP="002D3375">
      <w:pPr>
        <w:pStyle w:val="Heading1"/>
        <w:rPr>
          <w:rFonts w:eastAsia="Times New Roman" w:cs="Times New Roman"/>
          <w:sz w:val="24"/>
          <w:szCs w:val="24"/>
        </w:rPr>
      </w:pPr>
      <w:r w:rsidRPr="00155C1B">
        <w:rPr>
          <w:rFonts w:eastAsia="Times New Roman" w:cs="Times New Roman"/>
          <w:sz w:val="24"/>
          <w:szCs w:val="24"/>
        </w:rPr>
        <w:br w:type="page"/>
      </w:r>
    </w:p>
    <w:p w14:paraId="65BC2511" w14:textId="77777777" w:rsidR="003B5BB3" w:rsidRPr="00155C1B" w:rsidRDefault="003B5BB3" w:rsidP="00B311AF">
      <w:pPr>
        <w:spacing w:line="276" w:lineRule="auto"/>
        <w:rPr>
          <w:rFonts w:ascii="Times New Roman" w:hAnsi="Times New Roman" w:cs="Times New Roman"/>
          <w:sz w:val="24"/>
          <w:szCs w:val="24"/>
        </w:rPr>
      </w:pPr>
    </w:p>
    <w:p w14:paraId="6EBBE013" w14:textId="77777777" w:rsidR="002D3375" w:rsidRPr="00155C1B" w:rsidRDefault="002D3375" w:rsidP="002D3375">
      <w:pPr>
        <w:pStyle w:val="Heading1"/>
        <w:rPr>
          <w:rFonts w:cs="Times New Roman"/>
          <w:sz w:val="24"/>
          <w:szCs w:val="24"/>
        </w:rPr>
      </w:pPr>
      <w:bookmarkStart w:id="83" w:name="_Toc66803657"/>
      <w:r w:rsidRPr="00155C1B">
        <w:rPr>
          <w:rFonts w:cs="Times New Roman"/>
          <w:sz w:val="24"/>
          <w:szCs w:val="24"/>
        </w:rPr>
        <w:t>CONDUCT NUTRITION ASSESSMENT AND SURVEILLANCE</w:t>
      </w:r>
      <w:bookmarkEnd w:id="83"/>
    </w:p>
    <w:p w14:paraId="38903609" w14:textId="77777777" w:rsidR="002D3375" w:rsidRPr="00155C1B" w:rsidRDefault="002D3375" w:rsidP="002D3375">
      <w:pPr>
        <w:spacing w:after="0" w:line="276" w:lineRule="auto"/>
        <w:rPr>
          <w:rFonts w:ascii="Times New Roman" w:eastAsia="Times New Roman" w:hAnsi="Times New Roman" w:cs="Times New Roman"/>
          <w:b/>
          <w:sz w:val="24"/>
          <w:szCs w:val="24"/>
        </w:rPr>
      </w:pPr>
    </w:p>
    <w:p w14:paraId="0F75B7F0" w14:textId="77777777" w:rsidR="002D3375" w:rsidRPr="00155C1B" w:rsidRDefault="002D3375" w:rsidP="002D3375">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CODE:</w:t>
      </w:r>
      <w:r w:rsidRPr="00155C1B">
        <w:rPr>
          <w:rFonts w:ascii="Times New Roman" w:hAnsi="Times New Roman" w:cs="Times New Roman"/>
          <w:sz w:val="24"/>
          <w:szCs w:val="24"/>
        </w:rPr>
        <w:t xml:space="preserve"> MED/OS/NUD/CR/12/6/A</w:t>
      </w:r>
    </w:p>
    <w:p w14:paraId="321E1C4C" w14:textId="77777777" w:rsidR="002D3375" w:rsidRPr="00155C1B" w:rsidRDefault="002D3375" w:rsidP="002D3375">
      <w:pPr>
        <w:spacing w:after="0" w:line="276" w:lineRule="auto"/>
        <w:rPr>
          <w:rFonts w:ascii="Times New Roman" w:eastAsia="Times New Roman" w:hAnsi="Times New Roman" w:cs="Times New Roman"/>
          <w:b/>
          <w:sz w:val="24"/>
          <w:szCs w:val="24"/>
        </w:rPr>
      </w:pPr>
    </w:p>
    <w:p w14:paraId="48306C98" w14:textId="77777777" w:rsidR="002D3375" w:rsidRPr="00155C1B" w:rsidRDefault="002D3375" w:rsidP="002D3375">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UNIT DESCRIPTION</w:t>
      </w:r>
    </w:p>
    <w:p w14:paraId="04C2ED05" w14:textId="77777777" w:rsidR="002D3375" w:rsidRPr="00155C1B" w:rsidRDefault="002D3375" w:rsidP="002D3375">
      <w:pPr>
        <w:spacing w:line="276" w:lineRule="auto"/>
        <w:jc w:val="both"/>
        <w:rPr>
          <w:rFonts w:ascii="Times New Roman" w:hAnsi="Times New Roman" w:cs="Times New Roman"/>
          <w:sz w:val="24"/>
          <w:szCs w:val="24"/>
        </w:rPr>
      </w:pPr>
      <w:bookmarkStart w:id="84" w:name="_Hlk66800102"/>
      <w:r w:rsidRPr="00155C1B">
        <w:rPr>
          <w:rFonts w:ascii="Times New Roman" w:eastAsia="Times New Roman" w:hAnsi="Times New Roman" w:cs="Times New Roman"/>
          <w:sz w:val="24"/>
          <w:szCs w:val="24"/>
        </w:rPr>
        <w:t>This unit specifies the competencies required to conduct</w:t>
      </w:r>
      <w:r w:rsidRPr="00155C1B">
        <w:rPr>
          <w:rFonts w:ascii="Times New Roman" w:hAnsi="Times New Roman" w:cs="Times New Roman"/>
          <w:sz w:val="24"/>
          <w:szCs w:val="24"/>
        </w:rPr>
        <w:t xml:space="preserve"> nutrition assessment and surveillance .it includes conducting anthropometric assessment, interpreting biochemical assessment result, conducting clinical examination, conducting dietary surveys, conducting nutrition surveillance and conducting program monitoring and evaluation</w:t>
      </w:r>
    </w:p>
    <w:bookmarkEnd w:id="84"/>
    <w:p w14:paraId="450B9E93" w14:textId="77777777" w:rsidR="002D3375" w:rsidRPr="00155C1B" w:rsidRDefault="002D3375" w:rsidP="002D3375">
      <w:pPr>
        <w:spacing w:after="20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ELEMENTS AND PERFORMANCE CRITERIA</w:t>
      </w:r>
      <w:r w:rsidRPr="00155C1B">
        <w:rPr>
          <w:rFonts w:ascii="Times New Roman" w:eastAsia="Times New Roman" w:hAnsi="Times New Roman" w:cs="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89"/>
        <w:gridCol w:w="5733"/>
      </w:tblGrid>
      <w:tr w:rsidR="002D3375" w:rsidRPr="00155C1B" w14:paraId="42B1B121" w14:textId="77777777" w:rsidTr="00E424D2">
        <w:trPr>
          <w:trHeight w:val="1"/>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CF4B5C" w14:textId="77777777" w:rsidR="002D3375" w:rsidRPr="00155C1B" w:rsidRDefault="002D3375" w:rsidP="00E424D2">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ELEMENT</w:t>
            </w:r>
          </w:p>
          <w:p w14:paraId="508B0015" w14:textId="77777777" w:rsidR="002D3375" w:rsidRPr="00155C1B" w:rsidRDefault="002D3375" w:rsidP="00E424D2">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These describe the </w:t>
            </w:r>
            <w:r w:rsidRPr="00155C1B">
              <w:rPr>
                <w:rFonts w:ascii="Times New Roman" w:eastAsia="Times New Roman" w:hAnsi="Times New Roman" w:cs="Times New Roman"/>
                <w:b/>
                <w:sz w:val="24"/>
                <w:szCs w:val="24"/>
              </w:rPr>
              <w:t>key outcomes</w:t>
            </w:r>
            <w:r w:rsidRPr="00155C1B">
              <w:rPr>
                <w:rFonts w:ascii="Times New Roman" w:eastAsia="Times New Roman" w:hAnsi="Times New Roman" w:cs="Times New Roman"/>
                <w:sz w:val="24"/>
                <w:szCs w:val="24"/>
              </w:rPr>
              <w:t xml:space="preserve"> which make up </w:t>
            </w:r>
            <w:r w:rsidRPr="00155C1B">
              <w:rPr>
                <w:rFonts w:ascii="Times New Roman" w:eastAsia="Times New Roman" w:hAnsi="Times New Roman" w:cs="Times New Roman"/>
                <w:b/>
                <w:sz w:val="24"/>
                <w:szCs w:val="24"/>
              </w:rPr>
              <w:t>workplace function</w:t>
            </w:r>
            <w:r w:rsidRPr="00155C1B">
              <w:rPr>
                <w:rFonts w:ascii="Times New Roman" w:eastAsia="Times New Roman" w:hAnsi="Times New Roman" w:cs="Times New Roman"/>
                <w:sz w:val="24"/>
                <w:szCs w:val="24"/>
              </w:rPr>
              <w: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8F0289" w14:textId="77777777" w:rsidR="002D3375" w:rsidRPr="00155C1B" w:rsidRDefault="002D3375" w:rsidP="00E424D2">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PERFORMANCE CRITERIA</w:t>
            </w:r>
          </w:p>
          <w:p w14:paraId="2C614AF7" w14:textId="77777777" w:rsidR="002D3375" w:rsidRPr="00155C1B" w:rsidRDefault="002D3375" w:rsidP="00E424D2">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These are </w:t>
            </w:r>
            <w:r w:rsidRPr="00155C1B">
              <w:rPr>
                <w:rFonts w:ascii="Times New Roman" w:eastAsia="Times New Roman" w:hAnsi="Times New Roman" w:cs="Times New Roman"/>
                <w:b/>
                <w:sz w:val="24"/>
                <w:szCs w:val="24"/>
              </w:rPr>
              <w:t>assessable</w:t>
            </w:r>
            <w:r w:rsidRPr="00155C1B">
              <w:rPr>
                <w:rFonts w:ascii="Times New Roman" w:eastAsia="Times New Roman" w:hAnsi="Times New Roman" w:cs="Times New Roman"/>
                <w:sz w:val="24"/>
                <w:szCs w:val="24"/>
              </w:rPr>
              <w:t xml:space="preserve"> statements which specify the required level of performance for each of the elements.</w:t>
            </w:r>
          </w:p>
          <w:p w14:paraId="2B85AFB0" w14:textId="77777777" w:rsidR="002D3375" w:rsidRPr="00155C1B" w:rsidRDefault="002D3375" w:rsidP="00E424D2">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i/>
                <w:sz w:val="24"/>
                <w:szCs w:val="24"/>
              </w:rPr>
              <w:t>Bold and italicized terms are elaborated in the range.</w:t>
            </w:r>
          </w:p>
        </w:tc>
      </w:tr>
      <w:tr w:rsidR="002D3375" w:rsidRPr="00155C1B" w14:paraId="419F221B" w14:textId="77777777" w:rsidTr="00E424D2">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E50FB0" w14:textId="77777777" w:rsidR="002D3375" w:rsidRPr="00155C1B" w:rsidRDefault="002D3375" w:rsidP="00607404">
            <w:pPr>
              <w:pStyle w:val="ListParagraph"/>
              <w:numPr>
                <w:ilvl w:val="0"/>
                <w:numId w:val="9"/>
              </w:numPr>
              <w:rPr>
                <w:rFonts w:ascii="Times New Roman" w:hAnsi="Times New Roman" w:cs="Times New Roman"/>
                <w:sz w:val="24"/>
                <w:szCs w:val="24"/>
              </w:rPr>
            </w:pPr>
            <w:r w:rsidRPr="00155C1B">
              <w:rPr>
                <w:rFonts w:ascii="Times New Roman" w:hAnsi="Times New Roman" w:cs="Times New Roman"/>
                <w:sz w:val="24"/>
                <w:szCs w:val="24"/>
              </w:rPr>
              <w:t xml:space="preserve">Conduct anthropometric assessment  </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979E77" w14:textId="77777777" w:rsidR="002D3375" w:rsidRPr="00155C1B" w:rsidRDefault="002D3375" w:rsidP="00607404">
            <w:pPr>
              <w:pStyle w:val="ListParagraph"/>
              <w:numPr>
                <w:ilvl w:val="1"/>
                <w:numId w:val="9"/>
              </w:numPr>
              <w:spacing w:after="0"/>
              <w:rPr>
                <w:rFonts w:ascii="Times New Roman" w:hAnsi="Times New Roman" w:cs="Times New Roman"/>
                <w:sz w:val="24"/>
                <w:szCs w:val="24"/>
              </w:rPr>
            </w:pPr>
            <w:r w:rsidRPr="00155C1B">
              <w:rPr>
                <w:rFonts w:ascii="Times New Roman" w:hAnsi="Times New Roman" w:cs="Times New Roman"/>
                <w:sz w:val="24"/>
                <w:szCs w:val="24"/>
              </w:rPr>
              <w:t>Anthropometric measurements are determined as per user needs</w:t>
            </w:r>
          </w:p>
          <w:p w14:paraId="66A718AA" w14:textId="77777777" w:rsidR="002D3375" w:rsidRPr="00155C1B" w:rsidRDefault="002D3375" w:rsidP="00607404">
            <w:pPr>
              <w:pStyle w:val="ListParagraph"/>
              <w:numPr>
                <w:ilvl w:val="1"/>
                <w:numId w:val="9"/>
              </w:numPr>
              <w:spacing w:after="0"/>
              <w:ind w:left="696"/>
              <w:rPr>
                <w:rFonts w:ascii="Times New Roman" w:hAnsi="Times New Roman" w:cs="Times New Roman"/>
                <w:sz w:val="24"/>
                <w:szCs w:val="24"/>
              </w:rPr>
            </w:pPr>
            <w:r w:rsidRPr="00155C1B">
              <w:rPr>
                <w:rFonts w:ascii="Times New Roman" w:hAnsi="Times New Roman" w:cs="Times New Roman"/>
                <w:sz w:val="24"/>
                <w:szCs w:val="24"/>
              </w:rPr>
              <w:t>Anthropometric method is determined as per user needs</w:t>
            </w:r>
          </w:p>
          <w:p w14:paraId="336A1F01" w14:textId="77777777" w:rsidR="002D3375" w:rsidRPr="00155C1B" w:rsidRDefault="002D3375" w:rsidP="00607404">
            <w:pPr>
              <w:pStyle w:val="ListParagraph"/>
              <w:numPr>
                <w:ilvl w:val="1"/>
                <w:numId w:val="9"/>
              </w:numPr>
              <w:ind w:left="696"/>
              <w:rPr>
                <w:rFonts w:ascii="Times New Roman" w:hAnsi="Times New Roman" w:cs="Times New Roman"/>
                <w:sz w:val="24"/>
                <w:szCs w:val="24"/>
              </w:rPr>
            </w:pPr>
            <w:r w:rsidRPr="00155C1B">
              <w:rPr>
                <w:rFonts w:ascii="Times New Roman" w:hAnsi="Times New Roman" w:cs="Times New Roman"/>
                <w:sz w:val="24"/>
                <w:szCs w:val="24"/>
              </w:rPr>
              <w:t>Anthropometric tools are identified as per anthropometric measurement</w:t>
            </w:r>
          </w:p>
          <w:p w14:paraId="09343CC3" w14:textId="77777777" w:rsidR="002D3375" w:rsidRPr="00155C1B" w:rsidRDefault="002D3375" w:rsidP="00607404">
            <w:pPr>
              <w:pStyle w:val="ListParagraph"/>
              <w:numPr>
                <w:ilvl w:val="1"/>
                <w:numId w:val="9"/>
              </w:numPr>
              <w:ind w:left="696"/>
              <w:rPr>
                <w:rFonts w:ascii="Times New Roman" w:hAnsi="Times New Roman" w:cs="Times New Roman"/>
                <w:sz w:val="24"/>
                <w:szCs w:val="24"/>
              </w:rPr>
            </w:pPr>
            <w:r w:rsidRPr="00155C1B">
              <w:rPr>
                <w:rFonts w:ascii="Times New Roman" w:hAnsi="Times New Roman" w:cs="Times New Roman"/>
                <w:sz w:val="24"/>
                <w:szCs w:val="24"/>
              </w:rPr>
              <w:t>Anthropometric measurements are evaluated as per anthropometric results</w:t>
            </w:r>
          </w:p>
          <w:p w14:paraId="340BBEAF" w14:textId="77777777" w:rsidR="002D3375" w:rsidRPr="00155C1B" w:rsidRDefault="002D3375" w:rsidP="00E424D2">
            <w:pPr>
              <w:spacing w:after="0" w:line="276" w:lineRule="auto"/>
              <w:contextualSpacing/>
              <w:rPr>
                <w:rFonts w:ascii="Times New Roman" w:hAnsi="Times New Roman" w:cs="Times New Roman"/>
                <w:sz w:val="24"/>
                <w:szCs w:val="24"/>
              </w:rPr>
            </w:pPr>
          </w:p>
        </w:tc>
      </w:tr>
      <w:tr w:rsidR="002D3375" w:rsidRPr="00155C1B" w14:paraId="06EF5443" w14:textId="77777777" w:rsidTr="00E424D2">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C3A2E" w14:textId="77777777" w:rsidR="002D3375" w:rsidRPr="00155C1B" w:rsidRDefault="002D3375" w:rsidP="00607404">
            <w:pPr>
              <w:pStyle w:val="ListParagraph"/>
              <w:numPr>
                <w:ilvl w:val="0"/>
                <w:numId w:val="9"/>
              </w:numPr>
              <w:rPr>
                <w:rFonts w:ascii="Times New Roman" w:hAnsi="Times New Roman" w:cs="Times New Roman"/>
                <w:sz w:val="24"/>
                <w:szCs w:val="24"/>
              </w:rPr>
            </w:pPr>
            <w:r w:rsidRPr="00155C1B">
              <w:rPr>
                <w:rFonts w:ascii="Times New Roman" w:hAnsi="Times New Roman" w:cs="Times New Roman"/>
                <w:sz w:val="24"/>
                <w:szCs w:val="24"/>
              </w:rPr>
              <w:t>Interpret biochemical assessment result</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80BE6B" w14:textId="77777777" w:rsidR="002D3375" w:rsidRPr="00155C1B" w:rsidRDefault="002D3375" w:rsidP="00607404">
            <w:pPr>
              <w:pStyle w:val="ListParagraph"/>
              <w:numPr>
                <w:ilvl w:val="1"/>
                <w:numId w:val="9"/>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Laboratory results are interpreted as per reference interval</w:t>
            </w:r>
          </w:p>
          <w:p w14:paraId="5315E231" w14:textId="77777777" w:rsidR="002D3375" w:rsidRPr="00155C1B" w:rsidRDefault="002D3375" w:rsidP="00607404">
            <w:pPr>
              <w:pStyle w:val="ListParagraph"/>
              <w:numPr>
                <w:ilvl w:val="1"/>
                <w:numId w:val="9"/>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Laboratory result are evaluated as per biological variation knowledge</w:t>
            </w:r>
          </w:p>
          <w:p w14:paraId="09934B0B" w14:textId="77777777" w:rsidR="002D3375" w:rsidRPr="00155C1B" w:rsidRDefault="002D3375" w:rsidP="00607404">
            <w:pPr>
              <w:pStyle w:val="ListParagraph"/>
              <w:numPr>
                <w:ilvl w:val="1"/>
                <w:numId w:val="9"/>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Influence of </w:t>
            </w:r>
            <w:r w:rsidRPr="00155C1B">
              <w:rPr>
                <w:rFonts w:ascii="Times New Roman" w:eastAsiaTheme="minorEastAsia" w:hAnsi="Times New Roman" w:cs="Times New Roman"/>
                <w:b/>
                <w:i/>
                <w:sz w:val="24"/>
                <w:szCs w:val="24"/>
              </w:rPr>
              <w:t>errors</w:t>
            </w:r>
            <w:r w:rsidRPr="00155C1B">
              <w:rPr>
                <w:rFonts w:ascii="Times New Roman" w:eastAsiaTheme="minorEastAsia" w:hAnsi="Times New Roman" w:cs="Times New Roman"/>
                <w:sz w:val="24"/>
                <w:szCs w:val="24"/>
              </w:rPr>
              <w:t xml:space="preserve"> is determined</w:t>
            </w:r>
          </w:p>
          <w:p w14:paraId="72B2A548" w14:textId="77777777" w:rsidR="002D3375" w:rsidRPr="00155C1B" w:rsidRDefault="002D3375" w:rsidP="00607404">
            <w:pPr>
              <w:pStyle w:val="ListParagraph"/>
              <w:numPr>
                <w:ilvl w:val="1"/>
                <w:numId w:val="9"/>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Diagnostic sensitivity and specify are identified</w:t>
            </w:r>
          </w:p>
          <w:p w14:paraId="4A7BB584" w14:textId="77777777" w:rsidR="002D3375" w:rsidRPr="00155C1B" w:rsidRDefault="002D3375" w:rsidP="00E424D2">
            <w:pPr>
              <w:spacing w:after="0" w:line="276" w:lineRule="auto"/>
              <w:ind w:left="360"/>
              <w:contextualSpacing/>
              <w:rPr>
                <w:rFonts w:ascii="Times New Roman" w:hAnsi="Times New Roman" w:cs="Times New Roman"/>
                <w:sz w:val="24"/>
                <w:szCs w:val="24"/>
              </w:rPr>
            </w:pPr>
          </w:p>
        </w:tc>
      </w:tr>
      <w:tr w:rsidR="002D3375" w:rsidRPr="00155C1B" w14:paraId="2B38DFFA" w14:textId="77777777" w:rsidTr="00E424D2">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803082" w14:textId="77777777" w:rsidR="002D3375" w:rsidRPr="00155C1B" w:rsidRDefault="002D3375" w:rsidP="00607404">
            <w:pPr>
              <w:pStyle w:val="ListParagraph"/>
              <w:numPr>
                <w:ilvl w:val="0"/>
                <w:numId w:val="9"/>
              </w:numPr>
              <w:rPr>
                <w:rFonts w:ascii="Times New Roman" w:hAnsi="Times New Roman" w:cs="Times New Roman"/>
                <w:sz w:val="24"/>
                <w:szCs w:val="24"/>
              </w:rPr>
            </w:pPr>
            <w:r w:rsidRPr="00155C1B">
              <w:rPr>
                <w:rFonts w:ascii="Times New Roman" w:hAnsi="Times New Roman" w:cs="Times New Roman"/>
                <w:sz w:val="24"/>
                <w:szCs w:val="24"/>
              </w:rPr>
              <w:t>Conduct clinical examination</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D1BE79" w14:textId="77777777" w:rsidR="002D3375" w:rsidRPr="00155C1B" w:rsidRDefault="002D3375" w:rsidP="00607404">
            <w:pPr>
              <w:pStyle w:val="ListParagraph"/>
              <w:numPr>
                <w:ilvl w:val="1"/>
                <w:numId w:val="9"/>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Patient medical history is obtained as per organizational procedures</w:t>
            </w:r>
          </w:p>
          <w:p w14:paraId="6F84FA3A" w14:textId="77777777" w:rsidR="002D3375" w:rsidRPr="00155C1B" w:rsidRDefault="002D3375" w:rsidP="00607404">
            <w:pPr>
              <w:pStyle w:val="ListParagraph"/>
              <w:numPr>
                <w:ilvl w:val="1"/>
                <w:numId w:val="9"/>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Systems are reviewed as per physical examination</w:t>
            </w:r>
          </w:p>
          <w:p w14:paraId="5B806DD7" w14:textId="77777777" w:rsidR="002D3375" w:rsidRPr="00155C1B" w:rsidRDefault="002D3375" w:rsidP="00607404">
            <w:pPr>
              <w:pStyle w:val="ListParagraph"/>
              <w:numPr>
                <w:ilvl w:val="1"/>
                <w:numId w:val="9"/>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Physical examination is conducted as per client needs</w:t>
            </w:r>
          </w:p>
          <w:p w14:paraId="6902CB29" w14:textId="77777777" w:rsidR="002D3375" w:rsidRPr="00155C1B" w:rsidRDefault="002D3375" w:rsidP="00607404">
            <w:pPr>
              <w:pStyle w:val="ListParagraph"/>
              <w:numPr>
                <w:ilvl w:val="1"/>
                <w:numId w:val="9"/>
              </w:numPr>
              <w:spacing w:after="0"/>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lastRenderedPageBreak/>
              <w:t>Risk assessment is carried out as per medical procedures.</w:t>
            </w:r>
          </w:p>
        </w:tc>
      </w:tr>
      <w:tr w:rsidR="002D3375" w:rsidRPr="00155C1B" w14:paraId="193D5632" w14:textId="77777777" w:rsidTr="00E424D2">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F54BDE" w14:textId="77777777" w:rsidR="002D3375" w:rsidRPr="00155C1B" w:rsidRDefault="002D3375" w:rsidP="00607404">
            <w:pPr>
              <w:pStyle w:val="ListParagraph"/>
              <w:numPr>
                <w:ilvl w:val="0"/>
                <w:numId w:val="9"/>
              </w:numPr>
              <w:rPr>
                <w:rFonts w:ascii="Times New Roman" w:hAnsi="Times New Roman" w:cs="Times New Roman"/>
                <w:sz w:val="24"/>
                <w:szCs w:val="24"/>
              </w:rPr>
            </w:pPr>
            <w:r w:rsidRPr="00155C1B">
              <w:rPr>
                <w:rFonts w:ascii="Times New Roman" w:hAnsi="Times New Roman" w:cs="Times New Roman"/>
                <w:sz w:val="24"/>
                <w:szCs w:val="24"/>
              </w:rPr>
              <w:lastRenderedPageBreak/>
              <w:t>Conduct dietary surveys</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6C5984" w14:textId="77777777" w:rsidR="002D3375" w:rsidRPr="00155C1B" w:rsidRDefault="002D3375" w:rsidP="00607404">
            <w:pPr>
              <w:pStyle w:val="ListParagraph"/>
              <w:numPr>
                <w:ilvl w:val="1"/>
                <w:numId w:val="9"/>
              </w:numPr>
              <w:spacing w:before="100" w:beforeAutospacing="1" w:after="100" w:afterAutospacing="1"/>
              <w:rPr>
                <w:rFonts w:ascii="Times New Roman" w:hAnsi="Times New Roman" w:cs="Times New Roman"/>
                <w:sz w:val="24"/>
                <w:szCs w:val="24"/>
              </w:rPr>
            </w:pPr>
            <w:r w:rsidRPr="00155C1B">
              <w:rPr>
                <w:rFonts w:ascii="Times New Roman" w:hAnsi="Times New Roman" w:cs="Times New Roman"/>
                <w:b/>
                <w:i/>
                <w:sz w:val="24"/>
                <w:szCs w:val="24"/>
              </w:rPr>
              <w:t>Dietary method</w:t>
            </w:r>
            <w:r w:rsidRPr="00155C1B">
              <w:rPr>
                <w:rFonts w:ascii="Times New Roman" w:hAnsi="Times New Roman" w:cs="Times New Roman"/>
                <w:sz w:val="24"/>
                <w:szCs w:val="24"/>
              </w:rPr>
              <w:t xml:space="preserve"> is determined as per work place policy</w:t>
            </w:r>
          </w:p>
          <w:p w14:paraId="17B2FCF0" w14:textId="77777777" w:rsidR="002D3375" w:rsidRPr="00155C1B" w:rsidRDefault="002D3375" w:rsidP="00607404">
            <w:pPr>
              <w:pStyle w:val="ListParagraph"/>
              <w:numPr>
                <w:ilvl w:val="1"/>
                <w:numId w:val="9"/>
              </w:numPr>
              <w:spacing w:before="100" w:beforeAutospacing="1" w:after="100" w:afterAutospacing="1"/>
              <w:rPr>
                <w:rFonts w:ascii="Times New Roman" w:hAnsi="Times New Roman" w:cs="Times New Roman"/>
                <w:sz w:val="24"/>
                <w:szCs w:val="24"/>
              </w:rPr>
            </w:pPr>
            <w:r w:rsidRPr="00155C1B">
              <w:rPr>
                <w:rFonts w:ascii="Times New Roman" w:hAnsi="Times New Roman" w:cs="Times New Roman"/>
                <w:sz w:val="24"/>
                <w:szCs w:val="24"/>
              </w:rPr>
              <w:t>Dietary recall questionnaire is conducted as per client nutrition requirements</w:t>
            </w:r>
          </w:p>
          <w:p w14:paraId="489E50D0" w14:textId="77777777" w:rsidR="002D3375" w:rsidRPr="00155C1B" w:rsidRDefault="002D3375" w:rsidP="00607404">
            <w:pPr>
              <w:pStyle w:val="ListParagraph"/>
              <w:numPr>
                <w:ilvl w:val="1"/>
                <w:numId w:val="9"/>
              </w:numPr>
              <w:spacing w:before="100" w:beforeAutospacing="1" w:after="100" w:afterAutospacing="1"/>
              <w:rPr>
                <w:rFonts w:ascii="Times New Roman" w:hAnsi="Times New Roman" w:cs="Times New Roman"/>
                <w:sz w:val="24"/>
                <w:szCs w:val="24"/>
              </w:rPr>
            </w:pPr>
            <w:r w:rsidRPr="00155C1B">
              <w:rPr>
                <w:rFonts w:ascii="Times New Roman" w:hAnsi="Times New Roman" w:cs="Times New Roman"/>
                <w:sz w:val="24"/>
                <w:szCs w:val="24"/>
              </w:rPr>
              <w:t>Food frequency questionnaire are conducted as per nutritional requirement</w:t>
            </w:r>
          </w:p>
          <w:p w14:paraId="7C8F1C4B" w14:textId="77777777" w:rsidR="002D3375" w:rsidRPr="00155C1B" w:rsidRDefault="002D3375" w:rsidP="00607404">
            <w:pPr>
              <w:pStyle w:val="ListParagraph"/>
              <w:numPr>
                <w:ilvl w:val="1"/>
                <w:numId w:val="9"/>
              </w:numPr>
              <w:spacing w:before="100" w:beforeAutospacing="1" w:after="100" w:afterAutospacing="1"/>
              <w:rPr>
                <w:rFonts w:ascii="Times New Roman" w:hAnsi="Times New Roman" w:cs="Times New Roman"/>
                <w:sz w:val="24"/>
                <w:szCs w:val="24"/>
              </w:rPr>
            </w:pPr>
            <w:r w:rsidRPr="00155C1B">
              <w:rPr>
                <w:rFonts w:ascii="Times New Roman" w:hAnsi="Times New Roman" w:cs="Times New Roman"/>
                <w:sz w:val="24"/>
                <w:szCs w:val="24"/>
              </w:rPr>
              <w:t>Diet history is obtained as per clients’ records</w:t>
            </w:r>
          </w:p>
        </w:tc>
      </w:tr>
      <w:tr w:rsidR="002D3375" w:rsidRPr="00155C1B" w14:paraId="763662AA" w14:textId="77777777" w:rsidTr="00E424D2">
        <w:trPr>
          <w:trHeight w:val="1340"/>
        </w:trPr>
        <w:tc>
          <w:tcPr>
            <w:tcW w:w="28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2073D6" w14:textId="77777777" w:rsidR="002D3375" w:rsidRPr="00155C1B" w:rsidRDefault="002D3375" w:rsidP="00607404">
            <w:pPr>
              <w:pStyle w:val="ListParagraph"/>
              <w:numPr>
                <w:ilvl w:val="0"/>
                <w:numId w:val="9"/>
              </w:numPr>
              <w:rPr>
                <w:rFonts w:ascii="Times New Roman" w:hAnsi="Times New Roman" w:cs="Times New Roman"/>
                <w:sz w:val="24"/>
                <w:szCs w:val="24"/>
              </w:rPr>
            </w:pPr>
            <w:r w:rsidRPr="00155C1B">
              <w:rPr>
                <w:rFonts w:ascii="Times New Roman" w:hAnsi="Times New Roman" w:cs="Times New Roman"/>
                <w:sz w:val="24"/>
                <w:szCs w:val="24"/>
              </w:rPr>
              <w:t>Conduct nutrition surveillance</w:t>
            </w:r>
          </w:p>
        </w:tc>
        <w:tc>
          <w:tcPr>
            <w:tcW w:w="63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08B102" w14:textId="77777777" w:rsidR="002D3375" w:rsidRPr="00155C1B" w:rsidRDefault="002D3375" w:rsidP="00607404">
            <w:pPr>
              <w:pStyle w:val="ListParagraph"/>
              <w:numPr>
                <w:ilvl w:val="1"/>
                <w:numId w:val="9"/>
              </w:numPr>
              <w:spacing w:before="100" w:beforeAutospacing="1" w:after="100" w:afterAutospacing="1"/>
              <w:rPr>
                <w:rFonts w:ascii="Times New Roman" w:hAnsi="Times New Roman" w:cs="Times New Roman"/>
                <w:sz w:val="24"/>
                <w:szCs w:val="24"/>
              </w:rPr>
            </w:pPr>
            <w:r w:rsidRPr="00155C1B">
              <w:rPr>
                <w:rFonts w:ascii="Times New Roman" w:hAnsi="Times New Roman" w:cs="Times New Roman"/>
                <w:sz w:val="24"/>
                <w:szCs w:val="24"/>
              </w:rPr>
              <w:t>Method of nutrition surveillance is determined</w:t>
            </w:r>
          </w:p>
          <w:p w14:paraId="297B7285" w14:textId="77777777" w:rsidR="002D3375" w:rsidRPr="00155C1B" w:rsidRDefault="002D3375" w:rsidP="00607404">
            <w:pPr>
              <w:pStyle w:val="ListParagraph"/>
              <w:numPr>
                <w:ilvl w:val="1"/>
                <w:numId w:val="9"/>
              </w:numPr>
              <w:spacing w:before="100" w:beforeAutospacing="1" w:after="100" w:afterAutospacing="1"/>
              <w:rPr>
                <w:rFonts w:ascii="Times New Roman" w:hAnsi="Times New Roman" w:cs="Times New Roman"/>
                <w:sz w:val="24"/>
                <w:szCs w:val="24"/>
              </w:rPr>
            </w:pPr>
            <w:r w:rsidRPr="00155C1B">
              <w:rPr>
                <w:rFonts w:ascii="Times New Roman" w:hAnsi="Times New Roman" w:cs="Times New Roman"/>
                <w:sz w:val="24"/>
                <w:szCs w:val="24"/>
              </w:rPr>
              <w:t>Surveillance information is obtained</w:t>
            </w:r>
          </w:p>
          <w:p w14:paraId="7FE51528" w14:textId="77777777" w:rsidR="002D3375" w:rsidRPr="00155C1B" w:rsidRDefault="002D3375" w:rsidP="00607404">
            <w:pPr>
              <w:pStyle w:val="ListParagraph"/>
              <w:numPr>
                <w:ilvl w:val="1"/>
                <w:numId w:val="9"/>
              </w:numPr>
              <w:spacing w:before="100" w:beforeAutospacing="1" w:after="100" w:afterAutospacing="1"/>
              <w:rPr>
                <w:rFonts w:ascii="Times New Roman" w:hAnsi="Times New Roman" w:cs="Times New Roman"/>
                <w:sz w:val="24"/>
                <w:szCs w:val="24"/>
              </w:rPr>
            </w:pPr>
            <w:r w:rsidRPr="00155C1B">
              <w:rPr>
                <w:rFonts w:ascii="Times New Roman" w:hAnsi="Times New Roman" w:cs="Times New Roman"/>
                <w:sz w:val="24"/>
                <w:szCs w:val="24"/>
              </w:rPr>
              <w:t>Type of nutrition survey is determined</w:t>
            </w:r>
          </w:p>
          <w:p w14:paraId="12698C41" w14:textId="77777777" w:rsidR="002D3375" w:rsidRPr="00155C1B" w:rsidRDefault="002D3375" w:rsidP="00E424D2">
            <w:pPr>
              <w:spacing w:before="100" w:beforeAutospacing="1" w:after="100" w:afterAutospacing="1" w:line="276" w:lineRule="auto"/>
              <w:rPr>
                <w:rFonts w:ascii="Times New Roman" w:hAnsi="Times New Roman" w:cs="Times New Roman"/>
                <w:sz w:val="24"/>
                <w:szCs w:val="24"/>
              </w:rPr>
            </w:pPr>
          </w:p>
        </w:tc>
      </w:tr>
    </w:tbl>
    <w:p w14:paraId="1F7417C9" w14:textId="77777777" w:rsidR="002D3375" w:rsidRPr="00155C1B" w:rsidRDefault="002D3375" w:rsidP="002D3375">
      <w:pPr>
        <w:spacing w:after="0" w:line="276" w:lineRule="auto"/>
        <w:rPr>
          <w:rFonts w:ascii="Times New Roman" w:eastAsia="Times New Roman" w:hAnsi="Times New Roman" w:cs="Times New Roman"/>
          <w:b/>
          <w:sz w:val="24"/>
          <w:szCs w:val="24"/>
        </w:rPr>
      </w:pPr>
    </w:p>
    <w:p w14:paraId="43C12F98" w14:textId="77777777" w:rsidR="002D3375" w:rsidRPr="00155C1B" w:rsidRDefault="002D3375" w:rsidP="002D3375">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 xml:space="preserve">RANGE </w:t>
      </w:r>
    </w:p>
    <w:p w14:paraId="654BAF2F" w14:textId="77777777" w:rsidR="002D3375" w:rsidRPr="00155C1B" w:rsidRDefault="002D3375" w:rsidP="002D3375">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section provides work environments and conditions to which the performance criteria apply. It allows for different work environment and situations that will affect performance.</w:t>
      </w:r>
    </w:p>
    <w:p w14:paraId="238C9D88" w14:textId="77777777" w:rsidR="002D3375" w:rsidRPr="00155C1B" w:rsidRDefault="002D3375" w:rsidP="002D3375">
      <w:pPr>
        <w:spacing w:after="0" w:line="276" w:lineRule="auto"/>
        <w:rPr>
          <w:rFonts w:ascii="Times New Roman" w:eastAsia="Times New Roman" w:hAnsi="Times New Roman" w:cs="Times New Roman"/>
          <w:sz w:val="24"/>
          <w:szCs w:val="24"/>
        </w:rPr>
      </w:pPr>
    </w:p>
    <w:p w14:paraId="64841CC2" w14:textId="77777777" w:rsidR="002D3375" w:rsidRPr="00155C1B" w:rsidRDefault="002D3375" w:rsidP="002D3375">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21"/>
        <w:gridCol w:w="5901"/>
      </w:tblGrid>
      <w:tr w:rsidR="002D3375" w:rsidRPr="00155C1B" w14:paraId="0BE7ADFA" w14:textId="77777777" w:rsidTr="00E424D2">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501AB7" w14:textId="77777777" w:rsidR="002D3375" w:rsidRPr="00155C1B" w:rsidRDefault="002D3375" w:rsidP="00E424D2">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Variable</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DA8F6" w14:textId="77777777" w:rsidR="002D3375" w:rsidRPr="00155C1B" w:rsidRDefault="002D3375" w:rsidP="00E424D2">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b/>
                <w:sz w:val="24"/>
                <w:szCs w:val="24"/>
              </w:rPr>
              <w:t xml:space="preserve">Range </w:t>
            </w:r>
          </w:p>
        </w:tc>
      </w:tr>
      <w:tr w:rsidR="002D3375" w:rsidRPr="00155C1B" w14:paraId="7278C896" w14:textId="77777777" w:rsidTr="00E424D2">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0A03AB" w14:textId="77777777" w:rsidR="002D3375" w:rsidRPr="00155C1B" w:rsidRDefault="002D3375" w:rsidP="00607404">
            <w:pPr>
              <w:pStyle w:val="ListParagraph"/>
              <w:numPr>
                <w:ilvl w:val="0"/>
                <w:numId w:val="13"/>
              </w:numPr>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Dietary method</w:t>
            </w: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3BABA2" w14:textId="77777777" w:rsidR="002D3375" w:rsidRPr="00155C1B" w:rsidRDefault="002D3375" w:rsidP="00607404">
            <w:pPr>
              <w:pStyle w:val="ListParagraph"/>
              <w:numPr>
                <w:ilvl w:val="1"/>
                <w:numId w:val="272"/>
              </w:numPr>
              <w:spacing w:after="0"/>
              <w:rPr>
                <w:rFonts w:ascii="Times New Roman" w:hAnsi="Times New Roman" w:cs="Times New Roman"/>
                <w:sz w:val="24"/>
                <w:szCs w:val="24"/>
              </w:rPr>
            </w:pPr>
            <w:r w:rsidRPr="00155C1B">
              <w:rPr>
                <w:rFonts w:ascii="Times New Roman" w:hAnsi="Times New Roman" w:cs="Times New Roman"/>
                <w:sz w:val="24"/>
                <w:szCs w:val="24"/>
              </w:rPr>
              <w:t>24-hour food recall</w:t>
            </w:r>
          </w:p>
          <w:p w14:paraId="3D345100" w14:textId="77777777" w:rsidR="002D3375" w:rsidRPr="00155C1B" w:rsidRDefault="002D3375" w:rsidP="00607404">
            <w:pPr>
              <w:pStyle w:val="ListParagraph"/>
              <w:numPr>
                <w:ilvl w:val="1"/>
                <w:numId w:val="272"/>
              </w:numPr>
              <w:spacing w:after="0"/>
              <w:rPr>
                <w:rFonts w:ascii="Times New Roman" w:hAnsi="Times New Roman" w:cs="Times New Roman"/>
                <w:sz w:val="24"/>
                <w:szCs w:val="24"/>
              </w:rPr>
            </w:pPr>
            <w:r w:rsidRPr="00155C1B">
              <w:rPr>
                <w:rFonts w:ascii="Times New Roman" w:hAnsi="Times New Roman" w:cs="Times New Roman"/>
                <w:sz w:val="24"/>
                <w:szCs w:val="24"/>
              </w:rPr>
              <w:t>Food frequency</w:t>
            </w:r>
          </w:p>
          <w:p w14:paraId="1B143D1A" w14:textId="77777777" w:rsidR="002D3375" w:rsidRPr="00155C1B" w:rsidRDefault="002D3375" w:rsidP="00607404">
            <w:pPr>
              <w:pStyle w:val="ListParagraph"/>
              <w:numPr>
                <w:ilvl w:val="1"/>
                <w:numId w:val="272"/>
              </w:numPr>
              <w:spacing w:after="0"/>
              <w:rPr>
                <w:rFonts w:ascii="Times New Roman" w:hAnsi="Times New Roman" w:cs="Times New Roman"/>
                <w:sz w:val="24"/>
                <w:szCs w:val="24"/>
              </w:rPr>
            </w:pPr>
            <w:r w:rsidRPr="00155C1B">
              <w:rPr>
                <w:rFonts w:ascii="Times New Roman" w:hAnsi="Times New Roman" w:cs="Times New Roman"/>
                <w:sz w:val="24"/>
                <w:szCs w:val="24"/>
              </w:rPr>
              <w:t xml:space="preserve">Food diary </w:t>
            </w:r>
          </w:p>
        </w:tc>
      </w:tr>
      <w:tr w:rsidR="002D3375" w:rsidRPr="00155C1B" w14:paraId="75182720" w14:textId="77777777" w:rsidTr="00E424D2">
        <w:trPr>
          <w:trHeight w:val="1"/>
        </w:trPr>
        <w:tc>
          <w:tcPr>
            <w:tcW w:w="28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B420E6" w14:textId="77777777" w:rsidR="002D3375" w:rsidRPr="00155C1B" w:rsidRDefault="002D3375" w:rsidP="00E424D2">
            <w:pPr>
              <w:spacing w:after="0" w:line="276" w:lineRule="auto"/>
              <w:ind w:left="720"/>
              <w:contextualSpacing/>
              <w:rPr>
                <w:rFonts w:ascii="Times New Roman" w:eastAsia="Times New Roman" w:hAnsi="Times New Roman" w:cs="Times New Roman"/>
                <w:sz w:val="24"/>
                <w:szCs w:val="24"/>
              </w:rPr>
            </w:pPr>
          </w:p>
        </w:tc>
        <w:tc>
          <w:tcPr>
            <w:tcW w:w="66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EDB83" w14:textId="77777777" w:rsidR="002D3375" w:rsidRPr="00155C1B" w:rsidRDefault="002D3375" w:rsidP="00E424D2">
            <w:pPr>
              <w:spacing w:after="200" w:line="276" w:lineRule="auto"/>
              <w:ind w:left="540"/>
              <w:contextualSpacing/>
              <w:rPr>
                <w:rFonts w:ascii="Times New Roman" w:hAnsi="Times New Roman" w:cs="Times New Roman"/>
                <w:sz w:val="24"/>
                <w:szCs w:val="24"/>
              </w:rPr>
            </w:pPr>
          </w:p>
        </w:tc>
      </w:tr>
    </w:tbl>
    <w:p w14:paraId="3AA1DE40" w14:textId="77777777" w:rsidR="002D3375" w:rsidRPr="00155C1B" w:rsidRDefault="002D3375" w:rsidP="002D3375">
      <w:pPr>
        <w:spacing w:after="0" w:line="276" w:lineRule="auto"/>
        <w:rPr>
          <w:rFonts w:ascii="Times New Roman" w:eastAsia="Times New Roman" w:hAnsi="Times New Roman" w:cs="Times New Roman"/>
          <w:b/>
          <w:sz w:val="24"/>
          <w:szCs w:val="24"/>
        </w:rPr>
      </w:pPr>
    </w:p>
    <w:p w14:paraId="6ED81F2E" w14:textId="77777777" w:rsidR="002D3375" w:rsidRPr="00155C1B" w:rsidRDefault="002D3375" w:rsidP="002D3375">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REQUIRED KNOWLEDGE AND UNDERSTANDING</w:t>
      </w:r>
    </w:p>
    <w:p w14:paraId="7431110F" w14:textId="77777777" w:rsidR="002D3375" w:rsidRPr="00155C1B" w:rsidRDefault="002D3375" w:rsidP="002D3375">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knowledge of:</w:t>
      </w:r>
    </w:p>
    <w:p w14:paraId="19685547" w14:textId="77777777" w:rsidR="002D3375" w:rsidRPr="00155C1B" w:rsidRDefault="002D3375" w:rsidP="002D3375">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Knowledge</w:t>
      </w:r>
    </w:p>
    <w:p w14:paraId="529C3CC3" w14:textId="77777777" w:rsidR="002D3375" w:rsidRPr="00155C1B" w:rsidRDefault="002D3375" w:rsidP="00607404">
      <w:pPr>
        <w:pStyle w:val="ListParagraph"/>
        <w:numPr>
          <w:ilvl w:val="0"/>
          <w:numId w:val="14"/>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Surveillance</w:t>
      </w:r>
    </w:p>
    <w:p w14:paraId="4ED3F8FA" w14:textId="77777777" w:rsidR="002D3375" w:rsidRPr="00155C1B" w:rsidRDefault="002D3375" w:rsidP="00607404">
      <w:pPr>
        <w:pStyle w:val="ListParagraph"/>
        <w:numPr>
          <w:ilvl w:val="0"/>
          <w:numId w:val="14"/>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Research</w:t>
      </w:r>
    </w:p>
    <w:p w14:paraId="35037D7E" w14:textId="77777777" w:rsidR="002D3375" w:rsidRPr="00155C1B" w:rsidRDefault="002D3375" w:rsidP="00607404">
      <w:pPr>
        <w:pStyle w:val="ListParagraph"/>
        <w:numPr>
          <w:ilvl w:val="0"/>
          <w:numId w:val="14"/>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Topography</w:t>
      </w:r>
    </w:p>
    <w:p w14:paraId="61F2091D" w14:textId="77777777" w:rsidR="002D3375" w:rsidRPr="00155C1B" w:rsidRDefault="002D3375" w:rsidP="002D3375">
      <w:pPr>
        <w:spacing w:after="0" w:line="276" w:lineRule="auto"/>
        <w:rPr>
          <w:rFonts w:ascii="Times New Roman" w:eastAsia="Times New Roman" w:hAnsi="Times New Roman" w:cs="Times New Roman"/>
          <w:b/>
          <w:sz w:val="24"/>
          <w:szCs w:val="24"/>
        </w:rPr>
      </w:pPr>
    </w:p>
    <w:p w14:paraId="1D547C2C" w14:textId="77777777" w:rsidR="002D3375" w:rsidRPr="00155C1B" w:rsidRDefault="002D3375" w:rsidP="002D3375">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b/>
          <w:sz w:val="24"/>
          <w:szCs w:val="24"/>
        </w:rPr>
        <w:t>SKILLS</w:t>
      </w:r>
      <w:r w:rsidRPr="00155C1B">
        <w:rPr>
          <w:rFonts w:ascii="Times New Roman" w:eastAsia="Times New Roman" w:hAnsi="Times New Roman" w:cs="Times New Roman"/>
          <w:sz w:val="24"/>
          <w:szCs w:val="24"/>
        </w:rPr>
        <w:t xml:space="preserve"> </w:t>
      </w:r>
    </w:p>
    <w:p w14:paraId="4D2C6745" w14:textId="77777777" w:rsidR="002D3375" w:rsidRPr="00155C1B" w:rsidRDefault="002D3375" w:rsidP="002D3375">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individual needs to demonstrate the following skills:</w:t>
      </w:r>
    </w:p>
    <w:p w14:paraId="3B82A040" w14:textId="77777777" w:rsidR="002D3375" w:rsidRPr="00155C1B" w:rsidRDefault="002D3375" w:rsidP="002D3375">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ICT</w:t>
      </w:r>
    </w:p>
    <w:p w14:paraId="1D4A9D74" w14:textId="77777777" w:rsidR="002D3375" w:rsidRPr="00155C1B" w:rsidRDefault="002D3375" w:rsidP="002D3375">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Communication</w:t>
      </w:r>
    </w:p>
    <w:p w14:paraId="52873BB0" w14:textId="77777777" w:rsidR="002D3375" w:rsidRPr="00155C1B" w:rsidRDefault="002D3375" w:rsidP="002D3375">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lastRenderedPageBreak/>
        <w:t>Information technology</w:t>
      </w:r>
    </w:p>
    <w:p w14:paraId="2909B2E5" w14:textId="77777777" w:rsidR="002D3375" w:rsidRPr="00155C1B" w:rsidRDefault="002D3375" w:rsidP="002D3375">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Analysis</w:t>
      </w:r>
    </w:p>
    <w:p w14:paraId="7420BA81" w14:textId="77777777" w:rsidR="002D3375" w:rsidRPr="00155C1B" w:rsidRDefault="002D3375" w:rsidP="002D3375">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Synthesis and evaluation</w:t>
      </w:r>
    </w:p>
    <w:p w14:paraId="269FD35C" w14:textId="77777777" w:rsidR="002D3375" w:rsidRPr="00155C1B" w:rsidRDefault="002D3375" w:rsidP="002D3375">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Decision making</w:t>
      </w:r>
    </w:p>
    <w:p w14:paraId="5C7C4ADC" w14:textId="77777777" w:rsidR="002D3375" w:rsidRPr="00155C1B" w:rsidRDefault="002D3375" w:rsidP="002D3375">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 xml:space="preserve">Management </w:t>
      </w:r>
    </w:p>
    <w:p w14:paraId="2750BCFB" w14:textId="77777777" w:rsidR="002D3375" w:rsidRPr="00155C1B" w:rsidRDefault="002D3375" w:rsidP="002D3375">
      <w:pPr>
        <w:numPr>
          <w:ilvl w:val="0"/>
          <w:numId w:val="2"/>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Leadership</w:t>
      </w:r>
    </w:p>
    <w:p w14:paraId="5F6EA19A" w14:textId="77777777" w:rsidR="002D3375" w:rsidRPr="00155C1B" w:rsidRDefault="002D3375" w:rsidP="002D3375">
      <w:pPr>
        <w:spacing w:after="0" w:line="276" w:lineRule="auto"/>
        <w:rPr>
          <w:rFonts w:ascii="Times New Roman" w:eastAsia="Times New Roman" w:hAnsi="Times New Roman" w:cs="Times New Roman"/>
          <w:b/>
          <w:sz w:val="24"/>
          <w:szCs w:val="24"/>
        </w:rPr>
      </w:pPr>
      <w:r w:rsidRPr="00155C1B">
        <w:rPr>
          <w:rFonts w:ascii="Times New Roman" w:eastAsia="Times New Roman" w:hAnsi="Times New Roman" w:cs="Times New Roman"/>
          <w:b/>
          <w:sz w:val="24"/>
          <w:szCs w:val="24"/>
        </w:rPr>
        <w:t>EVIDENCE GUIDE</w:t>
      </w:r>
    </w:p>
    <w:p w14:paraId="323A8888" w14:textId="77777777" w:rsidR="002D3375" w:rsidRPr="00155C1B" w:rsidRDefault="002D3375" w:rsidP="002D3375">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This provides advice on assessment and must be read in conjunction with the performance criteria, required skills and knowledge and range.</w:t>
      </w:r>
    </w:p>
    <w:p w14:paraId="0A949F5A" w14:textId="77777777" w:rsidR="002D3375" w:rsidRPr="00155C1B" w:rsidRDefault="002D3375" w:rsidP="002D3375">
      <w:pPr>
        <w:spacing w:after="0" w:line="276" w:lineRule="auto"/>
        <w:rPr>
          <w:rFonts w:ascii="Times New Roman" w:eastAsia="Times New Roman" w:hAnsi="Times New Roman" w:cs="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26"/>
        <w:gridCol w:w="5796"/>
      </w:tblGrid>
      <w:tr w:rsidR="002D3375" w:rsidRPr="00155C1B" w14:paraId="09808BBB" w14:textId="77777777" w:rsidTr="00E424D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B2004A" w14:textId="77777777" w:rsidR="002D3375" w:rsidRPr="00155C1B" w:rsidRDefault="002D3375" w:rsidP="00607404">
            <w:pPr>
              <w:numPr>
                <w:ilvl w:val="0"/>
                <w:numId w:val="15"/>
              </w:numPr>
              <w:spacing w:after="0" w:line="276" w:lineRule="auto"/>
              <w:contextualSpacing/>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C1BA07" w14:textId="77777777" w:rsidR="002D3375" w:rsidRPr="00155C1B" w:rsidRDefault="002D3375" w:rsidP="00E424D2">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Assessment requires evidence that the candidate:</w:t>
            </w:r>
          </w:p>
          <w:p w14:paraId="000A594B" w14:textId="77777777" w:rsidR="002D3375" w:rsidRPr="00155C1B" w:rsidRDefault="002D3375" w:rsidP="00E424D2">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Demonstrates;</w:t>
            </w:r>
          </w:p>
          <w:p w14:paraId="281045F2" w14:textId="77777777" w:rsidR="002D3375" w:rsidRPr="00155C1B" w:rsidRDefault="002D3375" w:rsidP="00607404">
            <w:pPr>
              <w:numPr>
                <w:ilvl w:val="0"/>
                <w:numId w:val="273"/>
              </w:numPr>
              <w:spacing w:after="0" w:line="276" w:lineRule="auto"/>
              <w:ind w:left="58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 xml:space="preserve">Ability to conduct anthropometric assessment  </w:t>
            </w:r>
          </w:p>
          <w:p w14:paraId="13580D81" w14:textId="77777777" w:rsidR="002D3375" w:rsidRPr="00155C1B" w:rsidRDefault="002D3375" w:rsidP="00607404">
            <w:pPr>
              <w:numPr>
                <w:ilvl w:val="0"/>
                <w:numId w:val="273"/>
              </w:numPr>
              <w:spacing w:after="0" w:line="276" w:lineRule="auto"/>
              <w:ind w:left="58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conduct interpret biochemical assessment result</w:t>
            </w:r>
          </w:p>
          <w:p w14:paraId="340AC4D3" w14:textId="77777777" w:rsidR="002D3375" w:rsidRPr="00155C1B" w:rsidRDefault="002D3375" w:rsidP="00607404">
            <w:pPr>
              <w:numPr>
                <w:ilvl w:val="0"/>
                <w:numId w:val="273"/>
              </w:numPr>
              <w:spacing w:after="0" w:line="276" w:lineRule="auto"/>
              <w:ind w:left="58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conduct clinical examination</w:t>
            </w:r>
          </w:p>
          <w:p w14:paraId="1C2DA244" w14:textId="77777777" w:rsidR="002D3375" w:rsidRPr="00155C1B" w:rsidRDefault="002D3375" w:rsidP="00607404">
            <w:pPr>
              <w:numPr>
                <w:ilvl w:val="0"/>
                <w:numId w:val="273"/>
              </w:numPr>
              <w:spacing w:after="0" w:line="276" w:lineRule="auto"/>
              <w:ind w:left="58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conduct dietary surveys</w:t>
            </w:r>
          </w:p>
          <w:p w14:paraId="1DB6D11A" w14:textId="77777777" w:rsidR="002D3375" w:rsidRPr="00155C1B" w:rsidRDefault="002D3375" w:rsidP="00607404">
            <w:pPr>
              <w:numPr>
                <w:ilvl w:val="0"/>
                <w:numId w:val="273"/>
              </w:numPr>
              <w:spacing w:after="0" w:line="276" w:lineRule="auto"/>
              <w:ind w:left="586"/>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Ability to conduct nutrition surveillance</w:t>
            </w:r>
          </w:p>
        </w:tc>
      </w:tr>
      <w:tr w:rsidR="002D3375" w:rsidRPr="00155C1B" w14:paraId="6D54CB77" w14:textId="77777777" w:rsidTr="00E424D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7D4663" w14:textId="77777777" w:rsidR="002D3375" w:rsidRPr="00155C1B" w:rsidRDefault="002D3375" w:rsidP="00607404">
            <w:pPr>
              <w:numPr>
                <w:ilvl w:val="0"/>
                <w:numId w:val="15"/>
              </w:numPr>
              <w:spacing w:after="0" w:line="276" w:lineRule="auto"/>
              <w:contextualSpacing/>
              <w:rPr>
                <w:rFonts w:ascii="Times New Roman" w:hAnsi="Times New Roman" w:cs="Times New Roman"/>
                <w:sz w:val="24"/>
                <w:szCs w:val="24"/>
              </w:rPr>
            </w:pPr>
            <w:r w:rsidRPr="00155C1B">
              <w:rPr>
                <w:rFonts w:ascii="Times New Roman" w:eastAsia="Times New Roman" w:hAnsi="Times New Roman" w:cs="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01FDB3" w14:textId="77777777" w:rsidR="002D3375" w:rsidRPr="00155C1B" w:rsidRDefault="002D3375" w:rsidP="00E424D2">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The following resources must be provided:</w:t>
            </w:r>
          </w:p>
          <w:p w14:paraId="1F6E80ED" w14:textId="77777777" w:rsidR="002D3375" w:rsidRPr="00155C1B" w:rsidRDefault="002D3375" w:rsidP="00607404">
            <w:pPr>
              <w:numPr>
                <w:ilvl w:val="1"/>
                <w:numId w:val="23"/>
              </w:numPr>
              <w:spacing w:after="0" w:line="276" w:lineRule="auto"/>
              <w:contextualSpacing/>
              <w:rPr>
                <w:rFonts w:ascii="Times New Roman" w:eastAsiaTheme="minorEastAsia" w:hAnsi="Times New Roman" w:cs="Times New Roman"/>
                <w:sz w:val="24"/>
                <w:szCs w:val="24"/>
              </w:rPr>
            </w:pPr>
            <w:r w:rsidRPr="00155C1B">
              <w:rPr>
                <w:rFonts w:ascii="Times New Roman" w:eastAsiaTheme="minorEastAsia" w:hAnsi="Times New Roman" w:cs="Times New Roman"/>
                <w:sz w:val="24"/>
                <w:szCs w:val="24"/>
              </w:rPr>
              <w:t>Nutrition surveys data</w:t>
            </w:r>
          </w:p>
        </w:tc>
      </w:tr>
      <w:tr w:rsidR="002D3375" w:rsidRPr="00155C1B" w14:paraId="0E973269" w14:textId="77777777" w:rsidTr="00E424D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0E81BC" w14:textId="77777777" w:rsidR="002D3375" w:rsidRPr="00155C1B" w:rsidRDefault="002D3375" w:rsidP="00607404">
            <w:pPr>
              <w:numPr>
                <w:ilvl w:val="0"/>
                <w:numId w:val="15"/>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94084C" w14:textId="77777777" w:rsidR="002D3375" w:rsidRPr="00155C1B" w:rsidRDefault="002D3375" w:rsidP="00E424D2">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accessed through:</w:t>
            </w:r>
          </w:p>
          <w:p w14:paraId="060F473F" w14:textId="77777777" w:rsidR="002D3375" w:rsidRPr="00155C1B" w:rsidRDefault="002D3375" w:rsidP="00607404">
            <w:pPr>
              <w:pStyle w:val="ListParagraph"/>
              <w:numPr>
                <w:ilvl w:val="1"/>
                <w:numId w:val="1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Written tests</w:t>
            </w:r>
          </w:p>
          <w:p w14:paraId="132CE447" w14:textId="77777777" w:rsidR="002D3375" w:rsidRPr="00155C1B" w:rsidRDefault="002D3375" w:rsidP="00607404">
            <w:pPr>
              <w:pStyle w:val="ListParagraph"/>
              <w:numPr>
                <w:ilvl w:val="1"/>
                <w:numId w:val="15"/>
              </w:numPr>
              <w:spacing w:after="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Oral questioning</w:t>
            </w:r>
          </w:p>
          <w:p w14:paraId="3C3E2799" w14:textId="77777777" w:rsidR="002D3375" w:rsidRPr="00155C1B" w:rsidRDefault="002D3375" w:rsidP="00607404">
            <w:pPr>
              <w:numPr>
                <w:ilvl w:val="1"/>
                <w:numId w:val="15"/>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Third party reports</w:t>
            </w:r>
          </w:p>
          <w:p w14:paraId="3781EE13" w14:textId="77777777" w:rsidR="002D3375" w:rsidRPr="00155C1B" w:rsidRDefault="002D3375" w:rsidP="00607404">
            <w:pPr>
              <w:numPr>
                <w:ilvl w:val="1"/>
                <w:numId w:val="15"/>
              </w:numPr>
              <w:spacing w:after="0" w:line="276" w:lineRule="auto"/>
              <w:contextualSpacing/>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Case studies</w:t>
            </w:r>
          </w:p>
        </w:tc>
      </w:tr>
      <w:tr w:rsidR="002D3375" w:rsidRPr="00155C1B" w14:paraId="51D229F1" w14:textId="77777777" w:rsidTr="00E424D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75A203" w14:textId="77777777" w:rsidR="002D3375" w:rsidRPr="00155C1B" w:rsidRDefault="002D3375" w:rsidP="00607404">
            <w:pPr>
              <w:numPr>
                <w:ilvl w:val="0"/>
                <w:numId w:val="15"/>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D52BF4" w14:textId="77777777" w:rsidR="002D3375" w:rsidRPr="00155C1B" w:rsidRDefault="002D3375" w:rsidP="00E424D2">
            <w:pPr>
              <w:spacing w:after="0" w:line="276" w:lineRule="auto"/>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Competency may be assessed:</w:t>
            </w:r>
          </w:p>
          <w:p w14:paraId="5D03E177" w14:textId="77777777" w:rsidR="002D3375" w:rsidRPr="00155C1B" w:rsidRDefault="002D3375" w:rsidP="00607404">
            <w:pPr>
              <w:numPr>
                <w:ilvl w:val="0"/>
                <w:numId w:val="3"/>
              </w:numPr>
              <w:spacing w:after="0" w:line="276" w:lineRule="auto"/>
              <w:ind w:left="378" w:hanging="36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On the job</w:t>
            </w:r>
          </w:p>
          <w:p w14:paraId="78ED8A6A" w14:textId="77777777" w:rsidR="002D3375" w:rsidRPr="00155C1B" w:rsidRDefault="002D3375" w:rsidP="00607404">
            <w:pPr>
              <w:numPr>
                <w:ilvl w:val="0"/>
                <w:numId w:val="3"/>
              </w:numPr>
              <w:spacing w:after="0" w:line="276" w:lineRule="auto"/>
              <w:ind w:left="378" w:hanging="36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Off the job</w:t>
            </w:r>
          </w:p>
          <w:p w14:paraId="4BE3EBD5" w14:textId="77777777" w:rsidR="002D3375" w:rsidRPr="00155C1B" w:rsidRDefault="002D3375" w:rsidP="00607404">
            <w:pPr>
              <w:numPr>
                <w:ilvl w:val="0"/>
                <w:numId w:val="3"/>
              </w:numPr>
              <w:spacing w:after="0" w:line="276" w:lineRule="auto"/>
              <w:ind w:left="378" w:hanging="360"/>
              <w:rPr>
                <w:rFonts w:ascii="Times New Roman" w:eastAsia="Times New Roman" w:hAnsi="Times New Roman" w:cs="Times New Roman"/>
                <w:sz w:val="24"/>
                <w:szCs w:val="24"/>
              </w:rPr>
            </w:pPr>
            <w:r w:rsidRPr="00155C1B">
              <w:rPr>
                <w:rFonts w:ascii="Times New Roman" w:eastAsia="Times New Roman" w:hAnsi="Times New Roman" w:cs="Times New Roman"/>
                <w:sz w:val="24"/>
                <w:szCs w:val="24"/>
              </w:rPr>
              <w:t>In work placement (attachment)</w:t>
            </w:r>
          </w:p>
          <w:p w14:paraId="01DB36CE" w14:textId="77777777" w:rsidR="002D3375" w:rsidRPr="00155C1B" w:rsidRDefault="002D3375" w:rsidP="00E424D2">
            <w:pPr>
              <w:spacing w:after="0" w:line="276" w:lineRule="auto"/>
              <w:ind w:left="18"/>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Off the job assessment must be undertaken in a closely simulated workplace environment</w:t>
            </w:r>
          </w:p>
        </w:tc>
      </w:tr>
      <w:tr w:rsidR="002D3375" w:rsidRPr="00155C1B" w14:paraId="2212843A" w14:textId="77777777" w:rsidTr="00E424D2">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9FE9BC" w14:textId="77777777" w:rsidR="002D3375" w:rsidRPr="00155C1B" w:rsidRDefault="002D3375" w:rsidP="00607404">
            <w:pPr>
              <w:numPr>
                <w:ilvl w:val="0"/>
                <w:numId w:val="15"/>
              </w:num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D679FC" w14:textId="77777777" w:rsidR="002D3375" w:rsidRPr="00155C1B" w:rsidRDefault="002D3375" w:rsidP="00E424D2">
            <w:pPr>
              <w:spacing w:after="0" w:line="276" w:lineRule="auto"/>
              <w:rPr>
                <w:rFonts w:ascii="Times New Roman" w:eastAsiaTheme="minorEastAsia" w:hAnsi="Times New Roman" w:cs="Times New Roman"/>
                <w:sz w:val="24"/>
                <w:szCs w:val="24"/>
              </w:rPr>
            </w:pPr>
            <w:r w:rsidRPr="00155C1B">
              <w:rPr>
                <w:rFonts w:ascii="Times New Roman" w:eastAsia="Times New Roman" w:hAnsi="Times New Roman" w:cs="Times New Roman"/>
                <w:sz w:val="24"/>
                <w:szCs w:val="24"/>
              </w:rPr>
              <w:t xml:space="preserve">Holistic assessment with other units relevant to the industry subsector, workplace and job roles is recommended. </w:t>
            </w:r>
          </w:p>
        </w:tc>
      </w:tr>
    </w:tbl>
    <w:p w14:paraId="3B676A14" w14:textId="77777777" w:rsidR="002D3375" w:rsidRPr="00155C1B" w:rsidRDefault="002D3375" w:rsidP="002D3375">
      <w:pPr>
        <w:spacing w:after="200" w:line="276" w:lineRule="auto"/>
        <w:rPr>
          <w:rFonts w:ascii="Times New Roman" w:eastAsia="Times New Roman" w:hAnsi="Times New Roman" w:cs="Times New Roman"/>
          <w:sz w:val="24"/>
          <w:szCs w:val="24"/>
        </w:rPr>
      </w:pPr>
    </w:p>
    <w:p w14:paraId="095D6646" w14:textId="77777777" w:rsidR="002D3375" w:rsidRPr="00155C1B" w:rsidRDefault="002D3375" w:rsidP="002D3375">
      <w:pPr>
        <w:spacing w:after="200" w:line="276" w:lineRule="auto"/>
        <w:rPr>
          <w:rFonts w:ascii="Times New Roman" w:eastAsia="Times New Roman" w:hAnsi="Times New Roman" w:cs="Times New Roman"/>
          <w:sz w:val="24"/>
          <w:szCs w:val="24"/>
        </w:rPr>
      </w:pPr>
    </w:p>
    <w:p w14:paraId="5F293936" w14:textId="77777777" w:rsidR="002D3375" w:rsidRPr="00155C1B" w:rsidRDefault="002D3375" w:rsidP="002D3375">
      <w:pPr>
        <w:spacing w:line="276" w:lineRule="auto"/>
        <w:rPr>
          <w:rFonts w:ascii="Times New Roman" w:hAnsi="Times New Roman" w:cs="Times New Roman"/>
          <w:sz w:val="24"/>
          <w:szCs w:val="24"/>
        </w:rPr>
      </w:pPr>
    </w:p>
    <w:p w14:paraId="596AFEF1" w14:textId="77777777" w:rsidR="002D3375" w:rsidRPr="00155C1B" w:rsidRDefault="002D3375">
      <w:pPr>
        <w:rPr>
          <w:rFonts w:ascii="Times New Roman" w:hAnsi="Times New Roman" w:cs="Times New Roman"/>
          <w:sz w:val="24"/>
          <w:szCs w:val="24"/>
        </w:rPr>
      </w:pPr>
    </w:p>
    <w:sectPr w:rsidR="002D3375" w:rsidRPr="00155C1B" w:rsidSect="000F3228">
      <w:pgSz w:w="12240" w:h="15840"/>
      <w:pgMar w:top="1440" w:right="1800" w:bottom="1440" w:left="180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5FAD9" w14:textId="77777777" w:rsidR="00607404" w:rsidRDefault="00607404" w:rsidP="00190CC5">
      <w:pPr>
        <w:spacing w:after="0" w:line="240" w:lineRule="auto"/>
      </w:pPr>
      <w:r>
        <w:separator/>
      </w:r>
    </w:p>
  </w:endnote>
  <w:endnote w:type="continuationSeparator" w:id="0">
    <w:p w14:paraId="39729620" w14:textId="77777777" w:rsidR="00607404" w:rsidRDefault="00607404" w:rsidP="0019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92"/>
      <w:gridCol w:w="4248"/>
    </w:tblGrid>
    <w:tr w:rsidR="00C730CF" w14:paraId="66F3FEBB" w14:textId="77777777">
      <w:trPr>
        <w:trHeight w:hRule="exact" w:val="115"/>
        <w:jc w:val="center"/>
      </w:trPr>
      <w:tc>
        <w:tcPr>
          <w:tcW w:w="4686" w:type="dxa"/>
          <w:shd w:val="clear" w:color="auto" w:fill="4472C4" w:themeFill="accent1"/>
          <w:tcMar>
            <w:top w:w="0" w:type="dxa"/>
            <w:bottom w:w="0" w:type="dxa"/>
          </w:tcMar>
        </w:tcPr>
        <w:p w14:paraId="3BAB8C74" w14:textId="77777777" w:rsidR="00C730CF" w:rsidRDefault="00C730CF">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3F381E6D" w14:textId="77777777" w:rsidR="00C730CF" w:rsidRDefault="00C730CF">
          <w:pPr>
            <w:pStyle w:val="Header"/>
            <w:tabs>
              <w:tab w:val="clear" w:pos="4680"/>
              <w:tab w:val="clear" w:pos="9360"/>
            </w:tabs>
            <w:jc w:val="right"/>
            <w:rPr>
              <w:caps/>
              <w:sz w:val="18"/>
            </w:rPr>
          </w:pPr>
        </w:p>
      </w:tc>
    </w:tr>
    <w:tr w:rsidR="00C730CF" w14:paraId="0DAE395A" w14:textId="77777777">
      <w:trPr>
        <w:jc w:val="center"/>
      </w:trPr>
      <w:tc>
        <w:tcPr>
          <w:tcW w:w="4686" w:type="dxa"/>
          <w:shd w:val="clear" w:color="auto" w:fill="auto"/>
          <w:vAlign w:val="center"/>
        </w:tcPr>
        <w:p w14:paraId="3980428C" w14:textId="77777777" w:rsidR="00C730CF" w:rsidRPr="00B311AF" w:rsidRDefault="00C730CF">
          <w:pPr>
            <w:pStyle w:val="Footer"/>
            <w:tabs>
              <w:tab w:val="clear" w:pos="4680"/>
              <w:tab w:val="clear" w:pos="9360"/>
            </w:tabs>
            <w:rPr>
              <w:rFonts w:ascii="Times New Roman" w:hAnsi="Times New Roman"/>
              <w:caps/>
              <w:color w:val="808080" w:themeColor="background1" w:themeShade="80"/>
              <w:sz w:val="24"/>
              <w:szCs w:val="24"/>
            </w:rPr>
          </w:pPr>
          <w:r w:rsidRPr="00B311AF">
            <w:rPr>
              <w:rFonts w:ascii="Times New Roman" w:hAnsi="Times New Roman"/>
              <w:caps/>
              <w:color w:val="808080" w:themeColor="background1" w:themeShade="80"/>
              <w:sz w:val="24"/>
              <w:szCs w:val="24"/>
            </w:rPr>
            <w:t>Tvetcdacc 2018</w:t>
          </w:r>
        </w:p>
      </w:tc>
      <w:tc>
        <w:tcPr>
          <w:tcW w:w="4674" w:type="dxa"/>
          <w:shd w:val="clear" w:color="auto" w:fill="auto"/>
          <w:vAlign w:val="center"/>
        </w:tcPr>
        <w:p w14:paraId="0885BCF2" w14:textId="76FBA3C5" w:rsidR="00C730CF" w:rsidRPr="00B311AF" w:rsidRDefault="00C730CF" w:rsidP="000F3228">
          <w:pPr>
            <w:pStyle w:val="Footer"/>
            <w:tabs>
              <w:tab w:val="clear" w:pos="4680"/>
              <w:tab w:val="clear" w:pos="9360"/>
            </w:tabs>
            <w:jc w:val="center"/>
            <w:rPr>
              <w:rFonts w:ascii="Times New Roman" w:hAnsi="Times New Roman"/>
              <w:caps/>
              <w:color w:val="808080" w:themeColor="background1" w:themeShade="80"/>
              <w:sz w:val="24"/>
              <w:szCs w:val="24"/>
            </w:rPr>
          </w:pPr>
          <w:r w:rsidRPr="00B311AF">
            <w:rPr>
              <w:rFonts w:ascii="Times New Roman" w:hAnsi="Times New Roman"/>
              <w:caps/>
              <w:color w:val="808080" w:themeColor="background1" w:themeShade="80"/>
              <w:sz w:val="24"/>
              <w:szCs w:val="24"/>
            </w:rPr>
            <w:t xml:space="preserve">                                                       </w:t>
          </w:r>
          <w:r w:rsidRPr="00B311AF">
            <w:rPr>
              <w:rFonts w:ascii="Times New Roman" w:hAnsi="Times New Roman"/>
              <w:caps/>
              <w:color w:val="808080" w:themeColor="background1" w:themeShade="80"/>
              <w:sz w:val="24"/>
              <w:szCs w:val="24"/>
            </w:rPr>
            <w:fldChar w:fldCharType="begin"/>
          </w:r>
          <w:r w:rsidRPr="00B311AF">
            <w:rPr>
              <w:rFonts w:ascii="Times New Roman" w:hAnsi="Times New Roman"/>
              <w:caps/>
              <w:color w:val="808080" w:themeColor="background1" w:themeShade="80"/>
              <w:sz w:val="24"/>
              <w:szCs w:val="24"/>
            </w:rPr>
            <w:instrText xml:space="preserve"> PAGE   \* MERGEFORMAT </w:instrText>
          </w:r>
          <w:r w:rsidRPr="00B311AF">
            <w:rPr>
              <w:rFonts w:ascii="Times New Roman" w:hAnsi="Times New Roman"/>
              <w:caps/>
              <w:color w:val="808080" w:themeColor="background1" w:themeShade="80"/>
              <w:sz w:val="24"/>
              <w:szCs w:val="24"/>
            </w:rPr>
            <w:fldChar w:fldCharType="separate"/>
          </w:r>
          <w:r w:rsidRPr="00B311AF">
            <w:rPr>
              <w:rFonts w:ascii="Times New Roman" w:hAnsi="Times New Roman"/>
              <w:caps/>
              <w:noProof/>
              <w:color w:val="808080" w:themeColor="background1" w:themeShade="80"/>
              <w:sz w:val="24"/>
              <w:szCs w:val="24"/>
            </w:rPr>
            <w:t>2</w:t>
          </w:r>
          <w:r w:rsidRPr="00B311AF">
            <w:rPr>
              <w:rFonts w:ascii="Times New Roman" w:hAnsi="Times New Roman"/>
              <w:caps/>
              <w:noProof/>
              <w:color w:val="808080" w:themeColor="background1" w:themeShade="80"/>
              <w:sz w:val="24"/>
              <w:szCs w:val="24"/>
            </w:rPr>
            <w:fldChar w:fldCharType="end"/>
          </w:r>
        </w:p>
      </w:tc>
    </w:tr>
  </w:tbl>
  <w:p w14:paraId="6FDAF654" w14:textId="77777777" w:rsidR="00C730CF" w:rsidRDefault="00C73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2F8FC" w14:textId="77777777" w:rsidR="00607404" w:rsidRDefault="00607404" w:rsidP="00190CC5">
      <w:pPr>
        <w:spacing w:after="0" w:line="240" w:lineRule="auto"/>
      </w:pPr>
      <w:r>
        <w:separator/>
      </w:r>
    </w:p>
  </w:footnote>
  <w:footnote w:type="continuationSeparator" w:id="0">
    <w:p w14:paraId="0E1F7F67" w14:textId="77777777" w:rsidR="00607404" w:rsidRDefault="00607404" w:rsidP="00190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23D0802"/>
    <w:multiLevelType w:val="hybridMultilevel"/>
    <w:tmpl w:val="C5A0FF72"/>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D5464F"/>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2E71696"/>
    <w:multiLevelType w:val="hybridMultilevel"/>
    <w:tmpl w:val="42E0FA0A"/>
    <w:lvl w:ilvl="0" w:tplc="2898D122">
      <w:start w:val="1"/>
      <w:numFmt w:val="decimal"/>
      <w:lvlText w:val="1.%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820D25"/>
    <w:multiLevelType w:val="multilevel"/>
    <w:tmpl w:val="FC76C1FE"/>
    <w:lvl w:ilvl="0">
      <w:start w:val="1"/>
      <w:numFmt w:val="decimal"/>
      <w:lvlText w:val="2.%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9B26F4"/>
    <w:multiLevelType w:val="hybridMultilevel"/>
    <w:tmpl w:val="30E0479A"/>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3"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088636DB"/>
    <w:multiLevelType w:val="multilevel"/>
    <w:tmpl w:val="051A2D18"/>
    <w:lvl w:ilvl="0">
      <w:start w:val="1"/>
      <w:numFmt w:val="decimal"/>
      <w:lvlText w:val="%1."/>
      <w:lvlJc w:val="left"/>
      <w:pPr>
        <w:ind w:left="720" w:hanging="360"/>
      </w:p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635A74"/>
    <w:multiLevelType w:val="hybridMultilevel"/>
    <w:tmpl w:val="C3205FEA"/>
    <w:lvl w:ilvl="0" w:tplc="F5FC8C50">
      <w:start w:val="1"/>
      <w:numFmt w:val="decimal"/>
      <w:lvlText w:val="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09D143E5"/>
    <w:multiLevelType w:val="hybridMultilevel"/>
    <w:tmpl w:val="CAE08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9D56886"/>
    <w:multiLevelType w:val="multilevel"/>
    <w:tmpl w:val="5E4A922C"/>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0A453537"/>
    <w:multiLevelType w:val="hybridMultilevel"/>
    <w:tmpl w:val="80282164"/>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0B69688B"/>
    <w:multiLevelType w:val="hybridMultilevel"/>
    <w:tmpl w:val="D0F85C72"/>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0BC40148"/>
    <w:multiLevelType w:val="hybridMultilevel"/>
    <w:tmpl w:val="BC98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C8A3FC3"/>
    <w:multiLevelType w:val="hybridMultilevel"/>
    <w:tmpl w:val="DE808990"/>
    <w:lvl w:ilvl="0" w:tplc="469639CE">
      <w:start w:val="1"/>
      <w:numFmt w:val="decimal"/>
      <w:lvlText w:val="3.%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F7E0B53"/>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FAA0F81"/>
    <w:multiLevelType w:val="multilevel"/>
    <w:tmpl w:val="DE063D9E"/>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FBF3AD7"/>
    <w:multiLevelType w:val="multilevel"/>
    <w:tmpl w:val="3236BBA8"/>
    <w:lvl w:ilvl="0">
      <w:start w:val="1"/>
      <w:numFmt w:val="decimal"/>
      <w:lvlText w:val="%1."/>
      <w:lvlJc w:val="left"/>
      <w:pPr>
        <w:ind w:left="720" w:hanging="360"/>
      </w:p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25012C"/>
    <w:multiLevelType w:val="hybridMultilevel"/>
    <w:tmpl w:val="2C66C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8146C6"/>
    <w:multiLevelType w:val="multilevel"/>
    <w:tmpl w:val="4ED496EE"/>
    <w:lvl w:ilvl="0">
      <w:start w:val="3"/>
      <w:numFmt w:val="decimal"/>
      <w:lvlText w:val="%1"/>
      <w:lvlJc w:val="left"/>
      <w:pPr>
        <w:ind w:left="79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672"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752" w:hanging="1800"/>
      </w:pPr>
      <w:rPr>
        <w:rFonts w:hint="default"/>
      </w:rPr>
    </w:lvl>
    <w:lvl w:ilvl="8">
      <w:start w:val="1"/>
      <w:numFmt w:val="decimal"/>
      <w:lvlText w:val="%1.%2.%3.%4.%5.%6.%7.%8.%9"/>
      <w:lvlJc w:val="left"/>
      <w:pPr>
        <w:ind w:left="5112" w:hanging="1800"/>
      </w:pPr>
      <w:rPr>
        <w:rFonts w:hint="default"/>
      </w:rPr>
    </w:lvl>
  </w:abstractNum>
  <w:abstractNum w:abstractNumId="35" w15:restartNumberingAfterBreak="0">
    <w:nsid w:val="108618E5"/>
    <w:multiLevelType w:val="hybridMultilevel"/>
    <w:tmpl w:val="5E9AAD18"/>
    <w:lvl w:ilvl="0" w:tplc="04090001">
      <w:start w:val="1"/>
      <w:numFmt w:val="bullet"/>
      <w:lvlText w:val=""/>
      <w:lvlJc w:val="left"/>
      <w:pPr>
        <w:ind w:left="720" w:hanging="360"/>
      </w:pPr>
      <w:rPr>
        <w:rFonts w:ascii="Symbol" w:hAnsi="Symbol" w:hint="default"/>
      </w:rPr>
    </w:lvl>
    <w:lvl w:ilvl="1" w:tplc="19203462">
      <w:start w:val="1"/>
      <w:numFmt w:val="decimal"/>
      <w:lvlText w:val="%2."/>
      <w:lvlJc w:val="left"/>
      <w:pPr>
        <w:tabs>
          <w:tab w:val="num" w:pos="450"/>
        </w:tabs>
        <w:ind w:left="450" w:hanging="360"/>
      </w:pPr>
      <w:rPr>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1103554B"/>
    <w:multiLevelType w:val="multilevel"/>
    <w:tmpl w:val="0A327C4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116C0A3C"/>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191276C"/>
    <w:multiLevelType w:val="hybridMultilevel"/>
    <w:tmpl w:val="2EFE28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653ABB"/>
    <w:multiLevelType w:val="multilevel"/>
    <w:tmpl w:val="C4BCF4A0"/>
    <w:lvl w:ilvl="0">
      <w:start w:val="3"/>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14397F6F"/>
    <w:multiLevelType w:val="hybridMultilevel"/>
    <w:tmpl w:val="4F4A1B7A"/>
    <w:lvl w:ilvl="0" w:tplc="35D45986">
      <w:start w:val="1"/>
      <w:numFmt w:val="decimal"/>
      <w:lvlText w:val="8.%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14541BF9"/>
    <w:multiLevelType w:val="hybridMultilevel"/>
    <w:tmpl w:val="937C70C8"/>
    <w:lvl w:ilvl="0" w:tplc="2898D122">
      <w:start w:val="1"/>
      <w:numFmt w:val="decimal"/>
      <w:lvlText w:val="1.%1"/>
      <w:lvlJc w:val="left"/>
      <w:pPr>
        <w:ind w:left="720" w:hanging="360"/>
      </w:pPr>
      <w:rPr>
        <w:rFonts w:hint="default"/>
        <w:b w:val="0"/>
      </w:rPr>
    </w:lvl>
    <w:lvl w:ilvl="1" w:tplc="2898D122">
      <w:start w:val="1"/>
      <w:numFmt w:val="decimal"/>
      <w:lvlText w:val="1.%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5A5978"/>
    <w:multiLevelType w:val="hybridMultilevel"/>
    <w:tmpl w:val="579EA01E"/>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55D4134"/>
    <w:multiLevelType w:val="hybridMultilevel"/>
    <w:tmpl w:val="75B41288"/>
    <w:lvl w:ilvl="0" w:tplc="F5FC8C50">
      <w:start w:val="1"/>
      <w:numFmt w:val="decimal"/>
      <w:lvlText w:val="1.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7682406"/>
    <w:multiLevelType w:val="multilevel"/>
    <w:tmpl w:val="B66CE1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17A82CB1"/>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190225D6"/>
    <w:multiLevelType w:val="multilevel"/>
    <w:tmpl w:val="70247110"/>
    <w:lvl w:ilvl="0">
      <w:start w:val="1"/>
      <w:numFmt w:val="decimal"/>
      <w:lvlText w:val="%1."/>
      <w:lvlJc w:val="left"/>
      <w:pPr>
        <w:ind w:left="720" w:hanging="360"/>
      </w:pPr>
    </w:lvl>
    <w:lvl w:ilvl="1">
      <w:start w:val="1"/>
      <w:numFmt w:val="decimal"/>
      <w:lvlText w:val="2. %2"/>
      <w:lvlJc w:val="left"/>
      <w:pPr>
        <w:ind w:left="1080" w:hanging="36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4" w15:restartNumberingAfterBreak="0">
    <w:nsid w:val="191D25E7"/>
    <w:multiLevelType w:val="hybridMultilevel"/>
    <w:tmpl w:val="72DAB0C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937187F"/>
    <w:multiLevelType w:val="multilevel"/>
    <w:tmpl w:val="0D6080D2"/>
    <w:lvl w:ilvl="0">
      <w:start w:val="1"/>
      <w:numFmt w:val="decimal"/>
      <w:lvlText w:val="%1."/>
      <w:lvlJc w:val="left"/>
      <w:pPr>
        <w:ind w:left="720" w:hanging="360"/>
      </w:pPr>
      <w:rPr>
        <w:rFonts w:eastAsia="Times New Roman"/>
      </w:rPr>
    </w:lvl>
    <w:lvl w:ilvl="1">
      <w:start w:val="1"/>
      <w:numFmt w:val="decimal"/>
      <w:lvlText w:val="2. %2"/>
      <w:lvlJc w:val="left"/>
      <w:pPr>
        <w:ind w:left="720" w:hanging="360"/>
      </w:pPr>
      <w:rPr>
        <w:rFonts w:hint="default"/>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6" w15:restartNumberingAfterBreak="0">
    <w:nsid w:val="19494A5E"/>
    <w:multiLevelType w:val="multilevel"/>
    <w:tmpl w:val="8916A670"/>
    <w:lvl w:ilvl="0">
      <w:start w:val="2"/>
      <w:numFmt w:val="decimal"/>
      <w:lvlText w:val="%1."/>
      <w:lvlJc w:val="left"/>
      <w:pPr>
        <w:ind w:left="720" w:hanging="360"/>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19A62B71"/>
    <w:multiLevelType w:val="hybridMultilevel"/>
    <w:tmpl w:val="6FA21E88"/>
    <w:lvl w:ilvl="0" w:tplc="CB06344E">
      <w:start w:val="1"/>
      <w:numFmt w:val="decimal"/>
      <w:lvlText w:val="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1ABB2EF5"/>
    <w:multiLevelType w:val="multilevel"/>
    <w:tmpl w:val="BDD887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B79341B"/>
    <w:multiLevelType w:val="multilevel"/>
    <w:tmpl w:val="FAA06010"/>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61"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C2C056E"/>
    <w:multiLevelType w:val="hybridMultilevel"/>
    <w:tmpl w:val="510C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1274F9"/>
    <w:multiLevelType w:val="multilevel"/>
    <w:tmpl w:val="95F2D6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1D632036"/>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6"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0D5402E"/>
    <w:multiLevelType w:val="multilevel"/>
    <w:tmpl w:val="E454E5E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8" w15:restartNumberingAfterBreak="0">
    <w:nsid w:val="2146431D"/>
    <w:multiLevelType w:val="multilevel"/>
    <w:tmpl w:val="D2B03FA4"/>
    <w:lvl w:ilvl="0">
      <w:start w:val="1"/>
      <w:numFmt w:val="decimal"/>
      <w:lvlText w:val="%1."/>
      <w:lvlJc w:val="left"/>
      <w:pPr>
        <w:ind w:left="720" w:hanging="360"/>
      </w:pPr>
    </w:lvl>
    <w:lvl w:ilvl="1">
      <w:start w:val="1"/>
      <w:numFmt w:val="decimal"/>
      <w:lvlText w:val="2. %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21B964D7"/>
    <w:multiLevelType w:val="multilevel"/>
    <w:tmpl w:val="EFC861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2BC3EED"/>
    <w:multiLevelType w:val="hybridMultilevel"/>
    <w:tmpl w:val="B3DA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2ED13C5"/>
    <w:multiLevelType w:val="hybridMultilevel"/>
    <w:tmpl w:val="63680DEA"/>
    <w:lvl w:ilvl="0" w:tplc="19203462">
      <w:start w:val="1"/>
      <w:numFmt w:val="decimal"/>
      <w:lvlText w:val="%1."/>
      <w:lvlJc w:val="left"/>
      <w:pPr>
        <w:tabs>
          <w:tab w:val="num" w:pos="450"/>
        </w:tabs>
        <w:ind w:left="45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3175BEE"/>
    <w:multiLevelType w:val="hybridMultilevel"/>
    <w:tmpl w:val="FE50E2AC"/>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34F3AE2"/>
    <w:multiLevelType w:val="multilevel"/>
    <w:tmpl w:val="3B14E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4673BC7"/>
    <w:multiLevelType w:val="multilevel"/>
    <w:tmpl w:val="23A038E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7" w15:restartNumberingAfterBreak="0">
    <w:nsid w:val="24AA4237"/>
    <w:multiLevelType w:val="hybridMultilevel"/>
    <w:tmpl w:val="D96E13BC"/>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24C8366B"/>
    <w:multiLevelType w:val="hybridMultilevel"/>
    <w:tmpl w:val="ABF67E2E"/>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24CE2483"/>
    <w:multiLevelType w:val="hybridMultilevel"/>
    <w:tmpl w:val="BF20D600"/>
    <w:lvl w:ilvl="0" w:tplc="1360A412">
      <w:start w:val="1"/>
      <w:numFmt w:val="decimal"/>
      <w:lvlText w:val="7.%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25710A67"/>
    <w:multiLevelType w:val="multilevel"/>
    <w:tmpl w:val="82D0F780"/>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6BE137C"/>
    <w:multiLevelType w:val="hybridMultilevel"/>
    <w:tmpl w:val="850CAD2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84"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76626AB"/>
    <w:multiLevelType w:val="hybridMultilevel"/>
    <w:tmpl w:val="70D2ADB2"/>
    <w:lvl w:ilvl="0" w:tplc="0E8EB4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0" w15:restartNumberingAfterBreak="0">
    <w:nsid w:val="27F526B9"/>
    <w:multiLevelType w:val="multilevel"/>
    <w:tmpl w:val="7278061A"/>
    <w:lvl w:ilvl="0">
      <w:start w:val="1"/>
      <w:numFmt w:val="decimal"/>
      <w:lvlText w:val="%1."/>
      <w:lvlJc w:val="left"/>
      <w:pPr>
        <w:ind w:left="720" w:hanging="360"/>
      </w:p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1" w15:restartNumberingAfterBreak="0">
    <w:nsid w:val="28C95656"/>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28E75101"/>
    <w:multiLevelType w:val="multilevel"/>
    <w:tmpl w:val="ADC022F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29F37FA9"/>
    <w:multiLevelType w:val="multilevel"/>
    <w:tmpl w:val="89B2EC04"/>
    <w:lvl w:ilvl="0">
      <w:start w:val="1"/>
      <w:numFmt w:val="decimal"/>
      <w:lvlText w:val="%1"/>
      <w:lvlJc w:val="left"/>
      <w:pPr>
        <w:ind w:left="720" w:hanging="360"/>
      </w:pPr>
      <w:rPr>
        <w:rFonts w:hint="default"/>
      </w:rPr>
    </w:lvl>
    <w:lvl w:ilvl="1">
      <w:start w:val="1"/>
      <w:numFmt w:val="bullet"/>
      <w:lvlText w:val=""/>
      <w:lvlJc w:val="left"/>
      <w:pPr>
        <w:ind w:left="90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4"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A4C6851"/>
    <w:multiLevelType w:val="multilevel"/>
    <w:tmpl w:val="5EB0066E"/>
    <w:lvl w:ilvl="0">
      <w:start w:val="1"/>
      <w:numFmt w:val="decimal"/>
      <w:lvlText w:val="3.%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6"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AD72A4C"/>
    <w:multiLevelType w:val="hybridMultilevel"/>
    <w:tmpl w:val="CEFA01D4"/>
    <w:lvl w:ilvl="0" w:tplc="CB06344E">
      <w:start w:val="1"/>
      <w:numFmt w:val="decimal"/>
      <w:lvlText w:val="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2C382EF9"/>
    <w:multiLevelType w:val="multilevel"/>
    <w:tmpl w:val="AFA4C5E6"/>
    <w:lvl w:ilvl="0">
      <w:start w:val="1"/>
      <w:numFmt w:val="decimal"/>
      <w:lvlText w:val="%1."/>
      <w:lvlJc w:val="lef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01" w15:restartNumberingAfterBreak="0">
    <w:nsid w:val="2C7712C1"/>
    <w:multiLevelType w:val="hybridMultilevel"/>
    <w:tmpl w:val="5AD8778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2"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2DB66172"/>
    <w:multiLevelType w:val="multilevel"/>
    <w:tmpl w:val="330CD5FE"/>
    <w:lvl w:ilvl="0">
      <w:start w:val="1"/>
      <w:numFmt w:val="decimal"/>
      <w:lvlText w:val="1. %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2E9D70ED"/>
    <w:multiLevelType w:val="hybridMultilevel"/>
    <w:tmpl w:val="05CCCD66"/>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5"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8"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0"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30445CFD"/>
    <w:multiLevelType w:val="hybridMultilevel"/>
    <w:tmpl w:val="30849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0CE7E7E"/>
    <w:multiLevelType w:val="multilevel"/>
    <w:tmpl w:val="1CA4230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3" w15:restartNumberingAfterBreak="0">
    <w:nsid w:val="31217A25"/>
    <w:multiLevelType w:val="multilevel"/>
    <w:tmpl w:val="3B14E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1802E1E"/>
    <w:multiLevelType w:val="hybridMultilevel"/>
    <w:tmpl w:val="05EA2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1BD6969"/>
    <w:multiLevelType w:val="hybridMultilevel"/>
    <w:tmpl w:val="6F323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6"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7" w15:restartNumberingAfterBreak="0">
    <w:nsid w:val="31E71C8C"/>
    <w:multiLevelType w:val="hybridMultilevel"/>
    <w:tmpl w:val="ACB8A9D0"/>
    <w:lvl w:ilvl="0" w:tplc="CB06344E">
      <w:start w:val="1"/>
      <w:numFmt w:val="decimal"/>
      <w:lvlText w:val="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2146E33"/>
    <w:multiLevelType w:val="hybridMultilevel"/>
    <w:tmpl w:val="C73CF564"/>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0" w15:restartNumberingAfterBreak="0">
    <w:nsid w:val="327F79C5"/>
    <w:multiLevelType w:val="hybridMultilevel"/>
    <w:tmpl w:val="9F889122"/>
    <w:lvl w:ilvl="0" w:tplc="B32659D2">
      <w:start w:val="1"/>
      <w:numFmt w:val="decimal"/>
      <w:lvlText w:val="2. %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15:restartNumberingAfterBreak="0">
    <w:nsid w:val="32BD30F6"/>
    <w:multiLevelType w:val="multilevel"/>
    <w:tmpl w:val="3B14E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3550909"/>
    <w:multiLevelType w:val="hybridMultilevel"/>
    <w:tmpl w:val="8760D5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33E467A3"/>
    <w:multiLevelType w:val="hybridMultilevel"/>
    <w:tmpl w:val="25FA308A"/>
    <w:lvl w:ilvl="0" w:tplc="04090001">
      <w:start w:val="1"/>
      <w:numFmt w:val="bullet"/>
      <w:lvlText w:val=""/>
      <w:lvlJc w:val="left"/>
      <w:pPr>
        <w:ind w:left="720" w:hanging="360"/>
      </w:pPr>
      <w:rPr>
        <w:rFonts w:ascii="Symbol" w:hAnsi="Symbol" w:hint="default"/>
      </w:rPr>
    </w:lvl>
    <w:lvl w:ilvl="1" w:tplc="AC104D72">
      <w:start w:val="1"/>
      <w:numFmt w:val="decimal"/>
      <w:lvlText w:val="4.%2"/>
      <w:lvlJc w:val="left"/>
      <w:pPr>
        <w:ind w:left="36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5" w15:restartNumberingAfterBreak="0">
    <w:nsid w:val="340444BE"/>
    <w:multiLevelType w:val="multilevel"/>
    <w:tmpl w:val="DB8041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7"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348878E0"/>
    <w:multiLevelType w:val="hybridMultilevel"/>
    <w:tmpl w:val="0FEC4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5570A93"/>
    <w:multiLevelType w:val="multilevel"/>
    <w:tmpl w:val="D932002C"/>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35744F35"/>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35A65FDB"/>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360A4FB5"/>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4" w15:restartNumberingAfterBreak="0">
    <w:nsid w:val="365D40C7"/>
    <w:multiLevelType w:val="hybridMultilevel"/>
    <w:tmpl w:val="D1E8653A"/>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36772C1D"/>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36907DB7"/>
    <w:multiLevelType w:val="multilevel"/>
    <w:tmpl w:val="6E9E0458"/>
    <w:lvl w:ilvl="0">
      <w:start w:val="1"/>
      <w:numFmt w:val="decimal"/>
      <w:lvlText w:val="%1."/>
      <w:lvlJc w:val="left"/>
      <w:pPr>
        <w:ind w:left="720" w:hanging="360"/>
      </w:pPr>
    </w:lvl>
    <w:lvl w:ilvl="1">
      <w:start w:val="1"/>
      <w:numFmt w:val="decimal"/>
      <w:lvlText w:val="2. %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7" w15:restartNumberingAfterBreak="0">
    <w:nsid w:val="36BB5798"/>
    <w:multiLevelType w:val="multilevel"/>
    <w:tmpl w:val="B66CE13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8"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9" w15:restartNumberingAfterBreak="0">
    <w:nsid w:val="38B24125"/>
    <w:multiLevelType w:val="multilevel"/>
    <w:tmpl w:val="B3A2CC0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90D6194"/>
    <w:multiLevelType w:val="hybridMultilevel"/>
    <w:tmpl w:val="7270D06E"/>
    <w:lvl w:ilvl="0" w:tplc="88280A7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91E643F"/>
    <w:multiLevelType w:val="multilevel"/>
    <w:tmpl w:val="3C760DC0"/>
    <w:lvl w:ilvl="0">
      <w:start w:val="1"/>
      <w:numFmt w:val="decimal"/>
      <w:lvlText w:val="%1."/>
      <w:lvlJc w:val="center"/>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43"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4"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6" w15:restartNumberingAfterBreak="0">
    <w:nsid w:val="3BBB2AAD"/>
    <w:multiLevelType w:val="multilevel"/>
    <w:tmpl w:val="B0BE1AB0"/>
    <w:lvl w:ilvl="0">
      <w:start w:val="1"/>
      <w:numFmt w:val="decimal"/>
      <w:lvlText w:val="4.%1"/>
      <w:lvlJc w:val="left"/>
      <w:pPr>
        <w:ind w:left="720" w:hanging="360"/>
      </w:pPr>
      <w:rPr>
        <w:rFonts w:hint="default"/>
        <w:b w:val="0"/>
        <w:bCs/>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3C2C21EE"/>
    <w:multiLevelType w:val="multilevel"/>
    <w:tmpl w:val="BE1835B2"/>
    <w:lvl w:ilvl="0">
      <w:start w:val="5"/>
      <w:numFmt w:val="decimal"/>
      <w:lvlText w:val="%1."/>
      <w:lvlJc w:val="left"/>
      <w:pPr>
        <w:ind w:left="720" w:hanging="360"/>
      </w:pPr>
      <w:rPr>
        <w:rFonts w:ascii="Times New Roman" w:eastAsia="Times New Roman" w:hAnsi="Times New Roman" w:cs="Times New Roman" w:hint="default"/>
        <w:sz w:val="24"/>
      </w:r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8" w15:restartNumberingAfterBreak="0">
    <w:nsid w:val="3D617779"/>
    <w:multiLevelType w:val="multilevel"/>
    <w:tmpl w:val="636215CA"/>
    <w:lvl w:ilvl="0">
      <w:start w:val="1"/>
      <w:numFmt w:val="decimal"/>
      <w:lvlText w:val="4.%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9"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0" w15:restartNumberingAfterBreak="0">
    <w:nsid w:val="3DC73CE9"/>
    <w:multiLevelType w:val="hybridMultilevel"/>
    <w:tmpl w:val="EC2CF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2" w15:restartNumberingAfterBreak="0">
    <w:nsid w:val="3DF655E7"/>
    <w:multiLevelType w:val="multilevel"/>
    <w:tmpl w:val="2662F7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3E9A56FC"/>
    <w:multiLevelType w:val="hybridMultilevel"/>
    <w:tmpl w:val="A8D213B8"/>
    <w:lvl w:ilvl="0" w:tplc="CB06344E">
      <w:start w:val="1"/>
      <w:numFmt w:val="decimal"/>
      <w:lvlText w:val="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F8A580C"/>
    <w:multiLevelType w:val="multilevel"/>
    <w:tmpl w:val="245AF6EC"/>
    <w:lvl w:ilvl="0">
      <w:start w:val="1"/>
      <w:numFmt w:val="decimal"/>
      <w:lvlText w:val="1. %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8" w15:restartNumberingAfterBreak="0">
    <w:nsid w:val="40CD34D2"/>
    <w:multiLevelType w:val="hybridMultilevel"/>
    <w:tmpl w:val="33664422"/>
    <w:lvl w:ilvl="0" w:tplc="90C8D50E">
      <w:start w:val="1"/>
      <w:numFmt w:val="decimal"/>
      <w:isLgl/>
      <w:lvlText w:val="1.%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9"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23B1136"/>
    <w:multiLevelType w:val="multilevel"/>
    <w:tmpl w:val="16449C5E"/>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2" w15:restartNumberingAfterBreak="0">
    <w:nsid w:val="440D5766"/>
    <w:multiLevelType w:val="multilevel"/>
    <w:tmpl w:val="FF10AE1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3" w15:restartNumberingAfterBreak="0">
    <w:nsid w:val="4499536E"/>
    <w:multiLevelType w:val="multilevel"/>
    <w:tmpl w:val="8F1E1F4C"/>
    <w:lvl w:ilvl="0">
      <w:start w:val="1"/>
      <w:numFmt w:val="decimal"/>
      <w:lvlText w:val="%1."/>
      <w:lvlJc w:val="left"/>
      <w:pPr>
        <w:ind w:left="360" w:hanging="360"/>
      </w:pPr>
    </w:lvl>
    <w:lvl w:ilvl="1">
      <w:start w:val="1"/>
      <w:numFmt w:val="decimal"/>
      <w:isLgl/>
      <w:lvlText w:val="%1.%2"/>
      <w:lvlJc w:val="left"/>
      <w:pPr>
        <w:ind w:left="372" w:hanging="372"/>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6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5" w15:restartNumberingAfterBreak="0">
    <w:nsid w:val="456D2022"/>
    <w:multiLevelType w:val="multilevel"/>
    <w:tmpl w:val="FB104B68"/>
    <w:lvl w:ilvl="0">
      <w:start w:val="1"/>
      <w:numFmt w:val="decimal"/>
      <w:lvlText w:val="%1."/>
      <w:lvlJc w:val="left"/>
      <w:pPr>
        <w:ind w:left="720" w:hanging="360"/>
      </w:pPr>
    </w:lvl>
    <w:lvl w:ilvl="1">
      <w:start w:val="1"/>
      <w:numFmt w:val="decimal"/>
      <w:lvlText w:val="2. %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6" w15:restartNumberingAfterBreak="0">
    <w:nsid w:val="46655748"/>
    <w:multiLevelType w:val="multilevel"/>
    <w:tmpl w:val="41F22F8E"/>
    <w:lvl w:ilvl="0">
      <w:start w:val="1"/>
      <w:numFmt w:val="decimal"/>
      <w:lvlText w:val="%1."/>
      <w:lvlJc w:val="left"/>
      <w:pPr>
        <w:ind w:left="720" w:hanging="360"/>
      </w:pPr>
      <w:rPr>
        <w:rFonts w:eastAsia="Times New Roman"/>
      </w:rPr>
    </w:lvl>
    <w:lvl w:ilvl="1">
      <w:start w:val="1"/>
      <w:numFmt w:val="decimal"/>
      <w:lvlText w:val="3.%2"/>
      <w:lvlJc w:val="left"/>
      <w:pPr>
        <w:ind w:left="72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7"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47CF2007"/>
    <w:multiLevelType w:val="hybridMultilevel"/>
    <w:tmpl w:val="E5324F2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1" w15:restartNumberingAfterBreak="0">
    <w:nsid w:val="487B4C7B"/>
    <w:multiLevelType w:val="hybridMultilevel"/>
    <w:tmpl w:val="9564A4B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2"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4" w15:restartNumberingAfterBreak="0">
    <w:nsid w:val="494F30BD"/>
    <w:multiLevelType w:val="multilevel"/>
    <w:tmpl w:val="E6784F12"/>
    <w:lvl w:ilvl="0">
      <w:start w:val="1"/>
      <w:numFmt w:val="decimal"/>
      <w:lvlText w:val="1. %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5" w15:restartNumberingAfterBreak="0">
    <w:nsid w:val="49587391"/>
    <w:multiLevelType w:val="multilevel"/>
    <w:tmpl w:val="98A0DE52"/>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49BC04A2"/>
    <w:multiLevelType w:val="multilevel"/>
    <w:tmpl w:val="FAA0601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7" w15:restartNumberingAfterBreak="0">
    <w:nsid w:val="4A224C1C"/>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8" w15:restartNumberingAfterBreak="0">
    <w:nsid w:val="4A642582"/>
    <w:multiLevelType w:val="hybridMultilevel"/>
    <w:tmpl w:val="4AECD0CC"/>
    <w:lvl w:ilvl="0" w:tplc="CB06344E">
      <w:start w:val="1"/>
      <w:numFmt w:val="decimal"/>
      <w:lvlText w:val="4.%1"/>
      <w:lvlJc w:val="left"/>
      <w:pPr>
        <w:ind w:left="360"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B8C03E9"/>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BC6403F"/>
    <w:multiLevelType w:val="multilevel"/>
    <w:tmpl w:val="F73690A8"/>
    <w:lvl w:ilvl="0">
      <w:start w:val="1"/>
      <w:numFmt w:val="decimal"/>
      <w:lvlText w:val="4.%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4C5A5EE5"/>
    <w:multiLevelType w:val="hybridMultilevel"/>
    <w:tmpl w:val="63680DEA"/>
    <w:lvl w:ilvl="0" w:tplc="19203462">
      <w:start w:val="1"/>
      <w:numFmt w:val="decimal"/>
      <w:lvlText w:val="%1."/>
      <w:lvlJc w:val="left"/>
      <w:pPr>
        <w:tabs>
          <w:tab w:val="num" w:pos="450"/>
        </w:tabs>
        <w:ind w:left="45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3" w15:restartNumberingAfterBreak="0">
    <w:nsid w:val="4C89782B"/>
    <w:multiLevelType w:val="hybridMultilevel"/>
    <w:tmpl w:val="CE36866C"/>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5" w15:restartNumberingAfterBreak="0">
    <w:nsid w:val="4CFB10AA"/>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4DD82F84"/>
    <w:multiLevelType w:val="hybridMultilevel"/>
    <w:tmpl w:val="46DE2DF2"/>
    <w:lvl w:ilvl="0" w:tplc="88280A7C">
      <w:start w:val="1"/>
      <w:numFmt w:val="decimal"/>
      <w:lvlText w:val="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8"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9" w15:restartNumberingAfterBreak="0">
    <w:nsid w:val="4E6961F8"/>
    <w:multiLevelType w:val="hybridMultilevel"/>
    <w:tmpl w:val="5E0660C6"/>
    <w:lvl w:ilvl="0" w:tplc="2898D122">
      <w:start w:val="1"/>
      <w:numFmt w:val="decimal"/>
      <w:lvlText w:val="1.%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E927AD6"/>
    <w:multiLevelType w:val="hybridMultilevel"/>
    <w:tmpl w:val="6EEE1650"/>
    <w:lvl w:ilvl="0" w:tplc="1360A412">
      <w:start w:val="1"/>
      <w:numFmt w:val="decimal"/>
      <w:lvlText w:val="7.%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1"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2" w15:restartNumberingAfterBreak="0">
    <w:nsid w:val="5044182B"/>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3" w15:restartNumberingAfterBreak="0">
    <w:nsid w:val="516269C4"/>
    <w:multiLevelType w:val="hybridMultilevel"/>
    <w:tmpl w:val="8EBC4632"/>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4" w15:restartNumberingAfterBreak="0">
    <w:nsid w:val="516E3E10"/>
    <w:multiLevelType w:val="multilevel"/>
    <w:tmpl w:val="64BC20F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7"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8" w15:restartNumberingAfterBreak="0">
    <w:nsid w:val="528A323B"/>
    <w:multiLevelType w:val="multilevel"/>
    <w:tmpl w:val="9C9A6246"/>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53204311"/>
    <w:multiLevelType w:val="hybridMultilevel"/>
    <w:tmpl w:val="417C90E0"/>
    <w:lvl w:ilvl="0" w:tplc="469639C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54091C28"/>
    <w:multiLevelType w:val="multilevel"/>
    <w:tmpl w:val="AEA44564"/>
    <w:lvl w:ilvl="0">
      <w:start w:val="1"/>
      <w:numFmt w:val="decimal"/>
      <w:lvlText w:val="1. %1"/>
      <w:lvlJc w:val="left"/>
      <w:pPr>
        <w:ind w:left="360" w:hanging="360"/>
      </w:pPr>
      <w:rPr>
        <w:rFonts w:hint="default"/>
      </w:rPr>
    </w:lvl>
    <w:lvl w:ilvl="1">
      <w:start w:val="1"/>
      <w:numFmt w:val="decimal"/>
      <w:lvlText w:val="3.%2"/>
      <w:lvlJc w:val="left"/>
      <w:pPr>
        <w:ind w:left="45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2" w15:restartNumberingAfterBreak="0">
    <w:nsid w:val="54980968"/>
    <w:multiLevelType w:val="hybridMultilevel"/>
    <w:tmpl w:val="BC582EE4"/>
    <w:lvl w:ilvl="0" w:tplc="2898D122">
      <w:start w:val="1"/>
      <w:numFmt w:val="decimal"/>
      <w:lvlText w:val="1.%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550C6308"/>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723107C"/>
    <w:multiLevelType w:val="hybridMultilevel"/>
    <w:tmpl w:val="2398F9A4"/>
    <w:lvl w:ilvl="0" w:tplc="92C03902">
      <w:start w:val="1"/>
      <w:numFmt w:val="decimal"/>
      <w:lvlText w:val="2.%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6" w15:restartNumberingAfterBreak="0">
    <w:nsid w:val="575466C3"/>
    <w:multiLevelType w:val="hybridMultilevel"/>
    <w:tmpl w:val="1824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57B03EF8"/>
    <w:multiLevelType w:val="multilevel"/>
    <w:tmpl w:val="8F1E1F4C"/>
    <w:lvl w:ilvl="0">
      <w:start w:val="1"/>
      <w:numFmt w:val="decimal"/>
      <w:lvlText w:val="%1."/>
      <w:lvlJc w:val="left"/>
      <w:pPr>
        <w:ind w:left="720" w:hanging="360"/>
      </w:pPr>
    </w:lvl>
    <w:lvl w:ilvl="1">
      <w:start w:val="1"/>
      <w:numFmt w:val="decimal"/>
      <w:isLgl/>
      <w:lvlText w:val="%1.%2"/>
      <w:lvlJc w:val="left"/>
      <w:pPr>
        <w:ind w:left="732" w:hanging="372"/>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08" w15:restartNumberingAfterBreak="0">
    <w:nsid w:val="58503878"/>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9" w15:restartNumberingAfterBreak="0">
    <w:nsid w:val="58987E1E"/>
    <w:multiLevelType w:val="hybridMultilevel"/>
    <w:tmpl w:val="415242AA"/>
    <w:lvl w:ilvl="0" w:tplc="2898D122">
      <w:start w:val="1"/>
      <w:numFmt w:val="decimal"/>
      <w:lvlText w:val="1.%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0" w15:restartNumberingAfterBreak="0">
    <w:nsid w:val="5902598E"/>
    <w:multiLevelType w:val="multilevel"/>
    <w:tmpl w:val="1DFA72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2"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59B82ACC"/>
    <w:multiLevelType w:val="multilevel"/>
    <w:tmpl w:val="1608AF4C"/>
    <w:lvl w:ilvl="0">
      <w:start w:val="3"/>
      <w:numFmt w:val="decimal"/>
      <w:lvlText w:val="%1"/>
      <w:lvlJc w:val="left"/>
      <w:pPr>
        <w:ind w:left="360" w:hanging="360"/>
      </w:pPr>
    </w:lvl>
    <w:lvl w:ilvl="1">
      <w:start w:val="1"/>
      <w:numFmt w:val="decimal"/>
      <w:lvlText w:val="6.%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4" w15:restartNumberingAfterBreak="0">
    <w:nsid w:val="59DE71EC"/>
    <w:multiLevelType w:val="multilevel"/>
    <w:tmpl w:val="3C760DC0"/>
    <w:lvl w:ilvl="0">
      <w:start w:val="1"/>
      <w:numFmt w:val="decimal"/>
      <w:lvlText w:val="%1."/>
      <w:lvlJc w:val="center"/>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5" w15:restartNumberingAfterBreak="0">
    <w:nsid w:val="5A8614AC"/>
    <w:multiLevelType w:val="hybridMultilevel"/>
    <w:tmpl w:val="63D8E000"/>
    <w:lvl w:ilvl="0" w:tplc="CB06344E">
      <w:start w:val="1"/>
      <w:numFmt w:val="decimal"/>
      <w:lvlText w:val="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7"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8" w15:restartNumberingAfterBreak="0">
    <w:nsid w:val="5B9D5900"/>
    <w:multiLevelType w:val="hybridMultilevel"/>
    <w:tmpl w:val="619C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D711110"/>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1"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5F004038"/>
    <w:multiLevelType w:val="hybridMultilevel"/>
    <w:tmpl w:val="CF06D796"/>
    <w:lvl w:ilvl="0" w:tplc="F5FC8C50">
      <w:start w:val="1"/>
      <w:numFmt w:val="decimal"/>
      <w:lvlText w:val="1. %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5F2E2E1B"/>
    <w:multiLevelType w:val="multilevel"/>
    <w:tmpl w:val="FBE414AA"/>
    <w:lvl w:ilvl="0">
      <w:start w:val="3"/>
      <w:numFmt w:val="decimal"/>
      <w:lvlText w:val="%1"/>
      <w:lvlJc w:val="left"/>
      <w:pPr>
        <w:ind w:left="360" w:hanging="360"/>
      </w:pPr>
    </w:lvl>
    <w:lvl w:ilvl="1">
      <w:start w:val="1"/>
      <w:numFmt w:val="decimal"/>
      <w:lvlText w:val="4.%2"/>
      <w:lvlJc w:val="left"/>
      <w:pPr>
        <w:ind w:left="360" w:hanging="360"/>
      </w:pPr>
      <w:rPr>
        <w:rFonts w:hint="default"/>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4" w15:restartNumberingAfterBreak="0">
    <w:nsid w:val="61607D97"/>
    <w:multiLevelType w:val="multilevel"/>
    <w:tmpl w:val="BDD8873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5"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6" w15:restartNumberingAfterBreak="0">
    <w:nsid w:val="628557CD"/>
    <w:multiLevelType w:val="multilevel"/>
    <w:tmpl w:val="5C5A725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7" w15:restartNumberingAfterBreak="0">
    <w:nsid w:val="63405A9C"/>
    <w:multiLevelType w:val="multilevel"/>
    <w:tmpl w:val="D52A397E"/>
    <w:lvl w:ilvl="0">
      <w:start w:val="1"/>
      <w:numFmt w:val="decimal"/>
      <w:lvlText w:val="1. %1"/>
      <w:lvlJc w:val="left"/>
      <w:pPr>
        <w:ind w:left="360" w:hanging="360"/>
      </w:pPr>
      <w:rPr>
        <w:rFonts w:hint="default"/>
      </w:rPr>
    </w:lvl>
    <w:lvl w:ilvl="1">
      <w:start w:val="1"/>
      <w:numFmt w:val="decimal"/>
      <w:isLgl/>
      <w:lvlText w:val="%1.%2"/>
      <w:lvlJc w:val="left"/>
      <w:pPr>
        <w:ind w:left="450" w:hanging="36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8" w15:restartNumberingAfterBreak="0">
    <w:nsid w:val="63A32BE8"/>
    <w:multiLevelType w:val="multilevel"/>
    <w:tmpl w:val="33E0A0AA"/>
    <w:lvl w:ilvl="0">
      <w:start w:val="1"/>
      <w:numFmt w:val="decimal"/>
      <w:lvlText w:val="%1."/>
      <w:lvlJc w:val="left"/>
      <w:pPr>
        <w:ind w:left="720" w:hanging="360"/>
      </w:p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9"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3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1"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650958E8"/>
    <w:multiLevelType w:val="hybridMultilevel"/>
    <w:tmpl w:val="D54C59F8"/>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3" w15:restartNumberingAfterBreak="0">
    <w:nsid w:val="65EC553A"/>
    <w:multiLevelType w:val="multilevel"/>
    <w:tmpl w:val="BA38856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4" w15:restartNumberingAfterBreak="0">
    <w:nsid w:val="6625683D"/>
    <w:multiLevelType w:val="hybridMultilevel"/>
    <w:tmpl w:val="93C21768"/>
    <w:lvl w:ilvl="0" w:tplc="CB06344E">
      <w:start w:val="1"/>
      <w:numFmt w:val="decimal"/>
      <w:lvlText w:val="4.%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66447F7F"/>
    <w:multiLevelType w:val="hybridMultilevel"/>
    <w:tmpl w:val="234ED8F4"/>
    <w:lvl w:ilvl="0" w:tplc="2898D122">
      <w:start w:val="1"/>
      <w:numFmt w:val="decimal"/>
      <w:lvlText w:val="1.%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6" w15:restartNumberingAfterBreak="0">
    <w:nsid w:val="666C1516"/>
    <w:multiLevelType w:val="multilevel"/>
    <w:tmpl w:val="A49EC0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8" w15:restartNumberingAfterBreak="0">
    <w:nsid w:val="672004ED"/>
    <w:multiLevelType w:val="multilevel"/>
    <w:tmpl w:val="527CF9A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67C54212"/>
    <w:multiLevelType w:val="hybridMultilevel"/>
    <w:tmpl w:val="F3FA47F8"/>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0" w15:restartNumberingAfterBreak="0">
    <w:nsid w:val="67EE5A1A"/>
    <w:multiLevelType w:val="hybridMultilevel"/>
    <w:tmpl w:val="96B07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1" w15:restartNumberingAfterBreak="0">
    <w:nsid w:val="683D3D22"/>
    <w:multiLevelType w:val="multilevel"/>
    <w:tmpl w:val="4104C6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2" w15:restartNumberingAfterBreak="0">
    <w:nsid w:val="68B7137B"/>
    <w:multiLevelType w:val="hybridMultilevel"/>
    <w:tmpl w:val="11508474"/>
    <w:lvl w:ilvl="0" w:tplc="85F80E60">
      <w:start w:val="1"/>
      <w:numFmt w:val="decimal"/>
      <w:lvlText w:val="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3"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4"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967504D"/>
    <w:multiLevelType w:val="hybridMultilevel"/>
    <w:tmpl w:val="C688E898"/>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AE946A1"/>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9"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6C8C116D"/>
    <w:multiLevelType w:val="hybridMultilevel"/>
    <w:tmpl w:val="C5FA9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CBC3D80"/>
    <w:multiLevelType w:val="hybridMultilevel"/>
    <w:tmpl w:val="4CA02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6CCE6564"/>
    <w:multiLevelType w:val="multilevel"/>
    <w:tmpl w:val="ECFABC18"/>
    <w:lvl w:ilvl="0">
      <w:start w:val="1"/>
      <w:numFmt w:val="decimal"/>
      <w:lvlText w:val="5.%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3" w15:restartNumberingAfterBreak="0">
    <w:nsid w:val="6D3268EE"/>
    <w:multiLevelType w:val="hybridMultilevel"/>
    <w:tmpl w:val="7FF41F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4" w15:restartNumberingAfterBreak="0">
    <w:nsid w:val="6D482F5C"/>
    <w:multiLevelType w:val="multilevel"/>
    <w:tmpl w:val="3B14E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5" w15:restartNumberingAfterBreak="0">
    <w:nsid w:val="6DEA725D"/>
    <w:multiLevelType w:val="multilevel"/>
    <w:tmpl w:val="5C2C65BC"/>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71033EB3"/>
    <w:multiLevelType w:val="multilevel"/>
    <w:tmpl w:val="8DA6AA7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15:restartNumberingAfterBreak="0">
    <w:nsid w:val="7144020F"/>
    <w:multiLevelType w:val="hybridMultilevel"/>
    <w:tmpl w:val="2F9CE65E"/>
    <w:lvl w:ilvl="0" w:tplc="F5FC8C50">
      <w:start w:val="1"/>
      <w:numFmt w:val="decimal"/>
      <w:lvlText w:val="1. %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8" w15:restartNumberingAfterBreak="0">
    <w:nsid w:val="714A6420"/>
    <w:multiLevelType w:val="multilevel"/>
    <w:tmpl w:val="CB309822"/>
    <w:lvl w:ilvl="0">
      <w:start w:val="1"/>
      <w:numFmt w:val="decimal"/>
      <w:lvlText w:val="%1."/>
      <w:lvlJc w:val="left"/>
      <w:pPr>
        <w:ind w:left="720" w:hanging="360"/>
      </w:pPr>
    </w:lvl>
    <w:lvl w:ilvl="1">
      <w:start w:val="1"/>
      <w:numFmt w:val="decimal"/>
      <w:lvlText w:val="2. %2"/>
      <w:lvlJc w:val="left"/>
      <w:pPr>
        <w:ind w:left="720" w:hanging="36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9" w15:restartNumberingAfterBreak="0">
    <w:nsid w:val="720E4F7F"/>
    <w:multiLevelType w:val="hybridMultilevel"/>
    <w:tmpl w:val="E92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37E677D"/>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2" w15:restartNumberingAfterBreak="0">
    <w:nsid w:val="73BD7C0E"/>
    <w:multiLevelType w:val="hybridMultilevel"/>
    <w:tmpl w:val="E83E488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3"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4" w15:restartNumberingAfterBreak="0">
    <w:nsid w:val="74971D94"/>
    <w:multiLevelType w:val="hybridMultilevel"/>
    <w:tmpl w:val="F82EAB64"/>
    <w:lvl w:ilvl="0" w:tplc="B32659D2">
      <w:start w:val="1"/>
      <w:numFmt w:val="decimal"/>
      <w:lvlText w:val="2. %1"/>
      <w:lvlJc w:val="left"/>
      <w:pPr>
        <w:ind w:left="1080" w:hanging="360"/>
      </w:pPr>
      <w:rPr>
        <w:rFonts w:hint="default"/>
        <w:b w:val="0"/>
        <w:i w:val="0"/>
        <w:caps w:val="0"/>
        <w:strike w:val="0"/>
        <w:dstrike w:val="0"/>
        <w:vanish w:val="0"/>
        <w:color w:val="000000"/>
        <w:sz w:val="24"/>
        <w:u w:val="none"/>
        <w:effect w:val="none"/>
        <w:vertAlign w:val="baseli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5" w15:restartNumberingAfterBreak="0">
    <w:nsid w:val="74E96CFD"/>
    <w:multiLevelType w:val="hybridMultilevel"/>
    <w:tmpl w:val="CDD26C3E"/>
    <w:lvl w:ilvl="0" w:tplc="0409000F">
      <w:start w:val="1"/>
      <w:numFmt w:val="decimal"/>
      <w:lvlText w:val="%1."/>
      <w:lvlJc w:val="left"/>
      <w:pPr>
        <w:ind w:left="45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6" w15:restartNumberingAfterBreak="0">
    <w:nsid w:val="754C2A85"/>
    <w:multiLevelType w:val="hybridMultilevel"/>
    <w:tmpl w:val="C5A628D6"/>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755C272F"/>
    <w:multiLevelType w:val="multilevel"/>
    <w:tmpl w:val="B8EA74CE"/>
    <w:lvl w:ilvl="0">
      <w:start w:val="2"/>
      <w:numFmt w:val="decimal"/>
      <w:lvlText w:val="%1."/>
      <w:lvlJc w:val="left"/>
      <w:pPr>
        <w:ind w:left="54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8" w15:restartNumberingAfterBreak="0">
    <w:nsid w:val="758E2B97"/>
    <w:multiLevelType w:val="hybridMultilevel"/>
    <w:tmpl w:val="D96CBEEC"/>
    <w:lvl w:ilvl="0" w:tplc="F5FC8C50">
      <w:start w:val="1"/>
      <w:numFmt w:val="decimal"/>
      <w:lvlText w:val="1. %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9" w15:restartNumberingAfterBreak="0">
    <w:nsid w:val="75D11687"/>
    <w:multiLevelType w:val="hybridMultilevel"/>
    <w:tmpl w:val="C944DA08"/>
    <w:lvl w:ilvl="0" w:tplc="19203462">
      <w:start w:val="1"/>
      <w:numFmt w:val="decimal"/>
      <w:lvlText w:val="%1."/>
      <w:lvlJc w:val="left"/>
      <w:pPr>
        <w:tabs>
          <w:tab w:val="num" w:pos="450"/>
        </w:tabs>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6C66375"/>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2" w15:restartNumberingAfterBreak="0">
    <w:nsid w:val="76D06DBC"/>
    <w:multiLevelType w:val="hybridMultilevel"/>
    <w:tmpl w:val="1EFCF966"/>
    <w:lvl w:ilvl="0" w:tplc="2898D122">
      <w:start w:val="1"/>
      <w:numFmt w:val="decimal"/>
      <w:lvlText w:val="1.%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3" w15:restartNumberingAfterBreak="0">
    <w:nsid w:val="774B4167"/>
    <w:multiLevelType w:val="multilevel"/>
    <w:tmpl w:val="5B00A380"/>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4"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77A96605"/>
    <w:multiLevelType w:val="hybridMultilevel"/>
    <w:tmpl w:val="35766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8" w15:restartNumberingAfterBreak="0">
    <w:nsid w:val="78954C92"/>
    <w:multiLevelType w:val="hybridMultilevel"/>
    <w:tmpl w:val="9ECC7E4A"/>
    <w:lvl w:ilvl="0" w:tplc="85F80E60">
      <w:start w:val="1"/>
      <w:numFmt w:val="decimal"/>
      <w:lvlText w:val="5.%1"/>
      <w:lvlJc w:val="left"/>
      <w:pPr>
        <w:ind w:left="36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0" w15:restartNumberingAfterBreak="0">
    <w:nsid w:val="7945258E"/>
    <w:multiLevelType w:val="hybridMultilevel"/>
    <w:tmpl w:val="EFD0B4F0"/>
    <w:lvl w:ilvl="0" w:tplc="2898D122">
      <w:start w:val="1"/>
      <w:numFmt w:val="decimal"/>
      <w:lvlText w:val="1.%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1" w15:restartNumberingAfterBreak="0">
    <w:nsid w:val="79BE35C7"/>
    <w:multiLevelType w:val="hybridMultilevel"/>
    <w:tmpl w:val="918C481A"/>
    <w:lvl w:ilvl="0" w:tplc="2898D122">
      <w:start w:val="1"/>
      <w:numFmt w:val="decimal"/>
      <w:lvlText w:val="1.%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2" w15:restartNumberingAfterBreak="0">
    <w:nsid w:val="79CD77C0"/>
    <w:multiLevelType w:val="hybridMultilevel"/>
    <w:tmpl w:val="95A8BAE6"/>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3" w15:restartNumberingAfterBreak="0">
    <w:nsid w:val="79E401DE"/>
    <w:multiLevelType w:val="hybridMultilevel"/>
    <w:tmpl w:val="9978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7B843FAE"/>
    <w:multiLevelType w:val="hybridMultilevel"/>
    <w:tmpl w:val="932EBC8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5" w15:restartNumberingAfterBreak="0">
    <w:nsid w:val="7BC2046D"/>
    <w:multiLevelType w:val="multilevel"/>
    <w:tmpl w:val="BBBA4CE2"/>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6"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C9F3A38"/>
    <w:multiLevelType w:val="multilevel"/>
    <w:tmpl w:val="5FCC7256"/>
    <w:lvl w:ilvl="0">
      <w:start w:val="1"/>
      <w:numFmt w:val="decimal"/>
      <w:lvlText w:val="3.%1"/>
      <w:lvlJc w:val="left"/>
      <w:pPr>
        <w:ind w:left="360" w:hanging="360"/>
      </w:pPr>
      <w:rPr>
        <w:rFonts w:hint="default"/>
      </w:rPr>
    </w:lvl>
    <w:lvl w:ilvl="1">
      <w:start w:val="1"/>
      <w:numFmt w:val="bullet"/>
      <w:lvlText w:val=""/>
      <w:lvlJc w:val="left"/>
      <w:pPr>
        <w:ind w:left="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8" w15:restartNumberingAfterBreak="0">
    <w:nsid w:val="7CB4602E"/>
    <w:multiLevelType w:val="hybridMultilevel"/>
    <w:tmpl w:val="26528FE4"/>
    <w:lvl w:ilvl="0" w:tplc="CB06344E">
      <w:start w:val="1"/>
      <w:numFmt w:val="decimal"/>
      <w:lvlText w:val="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CBE4A8E"/>
    <w:multiLevelType w:val="hybridMultilevel"/>
    <w:tmpl w:val="DBAE29A6"/>
    <w:lvl w:ilvl="0" w:tplc="CB06344E">
      <w:start w:val="1"/>
      <w:numFmt w:val="decimal"/>
      <w:lvlText w:val="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2" w15:restartNumberingAfterBreak="0">
    <w:nsid w:val="7DDB064A"/>
    <w:multiLevelType w:val="hybridMultilevel"/>
    <w:tmpl w:val="D236D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E8A45DC"/>
    <w:multiLevelType w:val="multilevel"/>
    <w:tmpl w:val="8BCC73B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4" w15:restartNumberingAfterBreak="0">
    <w:nsid w:val="7E9D1387"/>
    <w:multiLevelType w:val="multilevel"/>
    <w:tmpl w:val="4ED496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5" w15:restartNumberingAfterBreak="0">
    <w:nsid w:val="7F92547D"/>
    <w:multiLevelType w:val="multilevel"/>
    <w:tmpl w:val="147E9154"/>
    <w:lvl w:ilvl="0">
      <w:start w:val="1"/>
      <w:numFmt w:val="decimal"/>
      <w:lvlText w:val="4.%1"/>
      <w:lvlJc w:val="left"/>
      <w:pPr>
        <w:ind w:left="0" w:firstLine="0"/>
      </w:pPr>
      <w:rPr>
        <w:rFonts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3"/>
  </w:num>
  <w:num w:numId="4">
    <w:abstractNumId w:val="68"/>
  </w:num>
  <w:num w:numId="5">
    <w:abstractNumId w:val="293"/>
  </w:num>
  <w:num w:numId="6">
    <w:abstractNumId w:val="250"/>
  </w:num>
  <w:num w:numId="7">
    <w:abstractNumId w:val="100"/>
  </w:num>
  <w:num w:numId="8">
    <w:abstractNumId w:val="285"/>
  </w:num>
  <w:num w:numId="9">
    <w:abstractNumId w:val="139"/>
  </w:num>
  <w:num w:numId="10">
    <w:abstractNumId w:val="101"/>
  </w:num>
  <w:num w:numId="11">
    <w:abstractNumId w:val="36"/>
  </w:num>
  <w:num w:numId="12">
    <w:abstractNumId w:val="128"/>
  </w:num>
  <w:num w:numId="13">
    <w:abstractNumId w:val="162"/>
  </w:num>
  <w:num w:numId="14">
    <w:abstractNumId w:val="115"/>
  </w:num>
  <w:num w:numId="15">
    <w:abstractNumId w:val="76"/>
  </w:num>
  <w:num w:numId="16">
    <w:abstractNumId w:val="256"/>
  </w:num>
  <w:num w:numId="17">
    <w:abstractNumId w:val="207"/>
  </w:num>
  <w:num w:numId="18">
    <w:abstractNumId w:val="92"/>
  </w:num>
  <w:num w:numId="19">
    <w:abstractNumId w:val="14"/>
  </w:num>
  <w:num w:numId="20">
    <w:abstractNumId w:val="226"/>
  </w:num>
  <w:num w:numId="21">
    <w:abstractNumId w:val="152"/>
  </w:num>
  <w:num w:numId="22">
    <w:abstractNumId w:val="218"/>
  </w:num>
  <w:num w:numId="23">
    <w:abstractNumId w:val="233"/>
  </w:num>
  <w:num w:numId="24">
    <w:abstractNumId w:val="241"/>
  </w:num>
  <w:num w:numId="25">
    <w:abstractNumId w:val="259"/>
  </w:num>
  <w:num w:numId="26">
    <w:abstractNumId w:val="176"/>
  </w:num>
  <w:num w:numId="27">
    <w:abstractNumId w:val="59"/>
  </w:num>
  <w:num w:numId="28">
    <w:abstractNumId w:val="160"/>
  </w:num>
  <w:num w:numId="29">
    <w:abstractNumId w:val="112"/>
  </w:num>
  <w:num w:numId="30">
    <w:abstractNumId w:val="69"/>
  </w:num>
  <w:num w:numId="31">
    <w:abstractNumId w:val="67"/>
  </w:num>
  <w:num w:numId="32">
    <w:abstractNumId w:val="275"/>
  </w:num>
  <w:num w:numId="33">
    <w:abstractNumId w:val="94"/>
  </w:num>
  <w:num w:numId="34">
    <w:abstractNumId w:val="163"/>
  </w:num>
  <w:num w:numId="35">
    <w:abstractNumId w:val="224"/>
  </w:num>
  <w:num w:numId="36">
    <w:abstractNumId w:val="60"/>
  </w:num>
  <w:num w:numId="37">
    <w:abstractNumId w:val="38"/>
  </w:num>
  <w:num w:numId="38">
    <w:abstractNumId w:val="227"/>
  </w:num>
  <w:num w:numId="39">
    <w:abstractNumId w:val="262"/>
  </w:num>
  <w:num w:numId="40">
    <w:abstractNumId w:val="24"/>
  </w:num>
  <w:num w:numId="41">
    <w:abstractNumId w:val="254"/>
  </w:num>
  <w:num w:numId="42">
    <w:abstractNumId w:val="35"/>
  </w:num>
  <w:num w:numId="43">
    <w:abstractNumId w:val="187"/>
  </w:num>
  <w:num w:numId="44">
    <w:abstractNumId w:val="242"/>
  </w:num>
  <w:num w:numId="45">
    <w:abstractNumId w:val="79"/>
  </w:num>
  <w:num w:numId="46">
    <w:abstractNumId w:val="17"/>
  </w:num>
  <w:num w:numId="47">
    <w:abstractNumId w:val="282"/>
  </w:num>
  <w:num w:numId="48">
    <w:abstractNumId w:val="118"/>
  </w:num>
  <w:num w:numId="49">
    <w:abstractNumId w:val="193"/>
  </w:num>
  <w:num w:numId="50">
    <w:abstractNumId w:val="62"/>
  </w:num>
  <w:num w:numId="51">
    <w:abstractNumId w:val="111"/>
  </w:num>
  <w:num w:numId="52">
    <w:abstractNumId w:val="253"/>
  </w:num>
  <w:num w:numId="53">
    <w:abstractNumId w:val="122"/>
  </w:num>
  <w:num w:numId="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0"/>
  </w:num>
  <w:num w:numId="56">
    <w:abstractNumId w:val="202"/>
  </w:num>
  <w:num w:numId="57">
    <w:abstractNumId w:val="179"/>
  </w:num>
  <w:num w:numId="58">
    <w:abstractNumId w:val="135"/>
  </w:num>
  <w:num w:numId="59">
    <w:abstractNumId w:val="91"/>
  </w:num>
  <w:num w:numId="60">
    <w:abstractNumId w:val="134"/>
  </w:num>
  <w:num w:numId="61">
    <w:abstractNumId w:val="205"/>
  </w:num>
  <w:num w:numId="62">
    <w:abstractNumId w:val="271"/>
  </w:num>
  <w:num w:numId="63">
    <w:abstractNumId w:val="220"/>
  </w:num>
  <w:num w:numId="64">
    <w:abstractNumId w:val="64"/>
  </w:num>
  <w:num w:numId="65">
    <w:abstractNumId w:val="261"/>
  </w:num>
  <w:num w:numId="66">
    <w:abstractNumId w:val="4"/>
  </w:num>
  <w:num w:numId="67">
    <w:abstractNumId w:val="28"/>
  </w:num>
  <w:num w:numId="68">
    <w:abstractNumId w:val="49"/>
  </w:num>
  <w:num w:numId="69">
    <w:abstractNumId w:val="214"/>
  </w:num>
  <w:num w:numId="70">
    <w:abstractNumId w:val="131"/>
  </w:num>
  <w:num w:numId="71">
    <w:abstractNumId w:val="208"/>
  </w:num>
  <w:num w:numId="72">
    <w:abstractNumId w:val="185"/>
  </w:num>
  <w:num w:numId="73">
    <w:abstractNumId w:val="247"/>
  </w:num>
  <w:num w:numId="74">
    <w:abstractNumId w:val="192"/>
  </w:num>
  <w:num w:numId="75">
    <w:abstractNumId w:val="294"/>
  </w:num>
  <w:num w:numId="76">
    <w:abstractNumId w:val="236"/>
  </w:num>
  <w:num w:numId="77">
    <w:abstractNumId w:val="104"/>
  </w:num>
  <w:num w:numId="78">
    <w:abstractNumId w:val="170"/>
  </w:num>
  <w:num w:numId="79">
    <w:abstractNumId w:val="20"/>
  </w:num>
  <w:num w:numId="80">
    <w:abstractNumId w:val="199"/>
  </w:num>
  <w:num w:numId="81">
    <w:abstractNumId w:val="265"/>
  </w:num>
  <w:num w:numId="82">
    <w:abstractNumId w:val="132"/>
  </w:num>
  <w:num w:numId="83">
    <w:abstractNumId w:val="21"/>
  </w:num>
  <w:num w:numId="84">
    <w:abstractNumId w:val="44"/>
  </w:num>
  <w:num w:numId="85">
    <w:abstractNumId w:val="141"/>
  </w:num>
  <w:num w:numId="86">
    <w:abstractNumId w:val="276"/>
  </w:num>
  <w:num w:numId="87">
    <w:abstractNumId w:val="114"/>
  </w:num>
  <w:num w:numId="88">
    <w:abstractNumId w:val="239"/>
  </w:num>
  <w:num w:numId="89">
    <w:abstractNumId w:val="34"/>
  </w:num>
  <w:num w:numId="90">
    <w:abstractNumId w:val="45"/>
  </w:num>
  <w:num w:numId="91">
    <w:abstractNumId w:val="203"/>
  </w:num>
  <w:num w:numId="92">
    <w:abstractNumId w:val="174"/>
  </w:num>
  <w:num w:numId="93">
    <w:abstractNumId w:val="2"/>
  </w:num>
  <w:num w:numId="94">
    <w:abstractNumId w:val="287"/>
  </w:num>
  <w:num w:numId="95">
    <w:abstractNumId w:val="130"/>
  </w:num>
  <w:num w:numId="96">
    <w:abstractNumId w:val="278"/>
  </w:num>
  <w:num w:numId="97">
    <w:abstractNumId w:val="148"/>
  </w:num>
  <w:num w:numId="98">
    <w:abstractNumId w:val="155"/>
  </w:num>
  <w:num w:numId="99">
    <w:abstractNumId w:val="9"/>
  </w:num>
  <w:num w:numId="100">
    <w:abstractNumId w:val="95"/>
  </w:num>
  <w:num w:numId="101">
    <w:abstractNumId w:val="181"/>
  </w:num>
  <w:num w:numId="102">
    <w:abstractNumId w:val="252"/>
  </w:num>
  <w:num w:numId="103">
    <w:abstractNumId w:val="103"/>
  </w:num>
  <w:num w:numId="104">
    <w:abstractNumId w:val="238"/>
  </w:num>
  <w:num w:numId="105">
    <w:abstractNumId w:val="273"/>
  </w:num>
  <w:num w:numId="106">
    <w:abstractNumId w:val="48"/>
  </w:num>
  <w:num w:numId="107">
    <w:abstractNumId w:val="137"/>
  </w:num>
  <w:num w:numId="108">
    <w:abstractNumId w:val="73"/>
  </w:num>
  <w:num w:numId="109">
    <w:abstractNumId w:val="182"/>
  </w:num>
  <w:num w:numId="110">
    <w:abstractNumId w:val="83"/>
  </w:num>
  <w:num w:numId="111">
    <w:abstractNumId w:val="121"/>
  </w:num>
  <w:num w:numId="112">
    <w:abstractNumId w:val="123"/>
  </w:num>
  <w:num w:numId="113">
    <w:abstractNumId w:val="267"/>
  </w:num>
  <w:num w:numId="114">
    <w:abstractNumId w:val="56"/>
  </w:num>
  <w:num w:numId="115">
    <w:abstractNumId w:val="194"/>
  </w:num>
  <w:num w:numId="116">
    <w:abstractNumId w:val="171"/>
  </w:num>
  <w:num w:numId="117">
    <w:abstractNumId w:val="78"/>
  </w:num>
  <w:num w:numId="118">
    <w:abstractNumId w:val="77"/>
  </w:num>
  <w:num w:numId="119">
    <w:abstractNumId w:val="190"/>
  </w:num>
  <w:num w:numId="120">
    <w:abstractNumId w:val="42"/>
  </w:num>
  <w:num w:numId="121">
    <w:abstractNumId w:val="72"/>
  </w:num>
  <w:num w:numId="122">
    <w:abstractNumId w:val="54"/>
  </w:num>
  <w:num w:numId="123">
    <w:abstractNumId w:val="240"/>
  </w:num>
  <w:num w:numId="124">
    <w:abstractNumId w:val="222"/>
  </w:num>
  <w:num w:numId="125">
    <w:abstractNumId w:val="295"/>
  </w:num>
  <w:num w:numId="126">
    <w:abstractNumId w:val="71"/>
  </w:num>
  <w:num w:numId="127">
    <w:abstractNumId w:val="113"/>
  </w:num>
  <w:num w:numId="128">
    <w:abstractNumId w:val="151"/>
  </w:num>
  <w:num w:numId="129">
    <w:abstractNumId w:val="65"/>
  </w:num>
  <w:num w:numId="130">
    <w:abstractNumId w:val="8"/>
  </w:num>
  <w:num w:numId="131">
    <w:abstractNumId w:val="291"/>
  </w:num>
  <w:num w:numId="132">
    <w:abstractNumId w:val="168"/>
  </w:num>
  <w:num w:numId="133">
    <w:abstractNumId w:val="85"/>
  </w:num>
  <w:num w:numId="134">
    <w:abstractNumId w:val="11"/>
  </w:num>
  <w:num w:numId="135">
    <w:abstractNumId w:val="186"/>
  </w:num>
  <w:num w:numId="136">
    <w:abstractNumId w:val="231"/>
  </w:num>
  <w:num w:numId="137">
    <w:abstractNumId w:val="27"/>
  </w:num>
  <w:num w:numId="138">
    <w:abstractNumId w:val="39"/>
  </w:num>
  <w:num w:numId="139">
    <w:abstractNumId w:val="32"/>
  </w:num>
  <w:num w:numId="140">
    <w:abstractNumId w:val="270"/>
  </w:num>
  <w:num w:numId="141">
    <w:abstractNumId w:val="138"/>
  </w:num>
  <w:num w:numId="14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12"/>
  </w:num>
  <w:num w:numId="147">
    <w:abstractNumId w:val="290"/>
  </w:num>
  <w:num w:numId="14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63"/>
  </w:num>
  <w:num w:numId="156">
    <w:abstractNumId w:val="107"/>
  </w:num>
  <w:num w:numId="157">
    <w:abstractNumId w:val="119"/>
  </w:num>
  <w:num w:numId="158">
    <w:abstractNumId w:val="188"/>
  </w:num>
  <w:num w:numId="159">
    <w:abstractNumId w:val="106"/>
  </w:num>
  <w:num w:numId="160">
    <w:abstractNumId w:val="1"/>
  </w:num>
  <w:num w:numId="161">
    <w:abstractNumId w:val="13"/>
  </w:num>
  <w:num w:numId="162">
    <w:abstractNumId w:val="51"/>
  </w:num>
  <w:num w:numId="163">
    <w:abstractNumId w:val="211"/>
  </w:num>
  <w:num w:numId="164">
    <w:abstractNumId w:val="191"/>
  </w:num>
  <w:num w:numId="165">
    <w:abstractNumId w:val="6"/>
  </w:num>
  <w:num w:numId="166">
    <w:abstractNumId w:val="10"/>
  </w:num>
  <w:num w:numId="167">
    <w:abstractNumId w:val="23"/>
  </w:num>
  <w:num w:numId="168">
    <w:abstractNumId w:val="61"/>
  </w:num>
  <w:num w:numId="169">
    <w:abstractNumId w:val="110"/>
  </w:num>
  <w:num w:numId="170">
    <w:abstractNumId w:val="169"/>
  </w:num>
  <w:num w:numId="171">
    <w:abstractNumId w:val="173"/>
  </w:num>
  <w:num w:numId="172">
    <w:abstractNumId w:val="58"/>
  </w:num>
  <w:num w:numId="173">
    <w:abstractNumId w:val="260"/>
  </w:num>
  <w:num w:numId="174">
    <w:abstractNumId w:val="144"/>
  </w:num>
  <w:num w:numId="175">
    <w:abstractNumId w:val="145"/>
  </w:num>
  <w:num w:numId="176">
    <w:abstractNumId w:val="124"/>
  </w:num>
  <w:num w:numId="177">
    <w:abstractNumId w:val="243"/>
  </w:num>
  <w:num w:numId="178">
    <w:abstractNumId w:val="184"/>
  </w:num>
  <w:num w:numId="179">
    <w:abstractNumId w:val="196"/>
  </w:num>
  <w:num w:numId="180">
    <w:abstractNumId w:val="75"/>
  </w:num>
  <w:num w:numId="181">
    <w:abstractNumId w:val="46"/>
  </w:num>
  <w:num w:numId="182">
    <w:abstractNumId w:val="216"/>
  </w:num>
  <w:num w:numId="183">
    <w:abstractNumId w:val="229"/>
  </w:num>
  <w:num w:numId="184">
    <w:abstractNumId w:val="221"/>
  </w:num>
  <w:num w:numId="185">
    <w:abstractNumId w:val="25"/>
  </w:num>
  <w:num w:numId="186">
    <w:abstractNumId w:val="159"/>
  </w:num>
  <w:num w:numId="187">
    <w:abstractNumId w:val="82"/>
  </w:num>
  <w:num w:numId="188">
    <w:abstractNumId w:val="96"/>
  </w:num>
  <w:num w:numId="189">
    <w:abstractNumId w:val="47"/>
  </w:num>
  <w:num w:numId="190">
    <w:abstractNumId w:val="7"/>
  </w:num>
  <w:num w:numId="191">
    <w:abstractNumId w:val="180"/>
  </w:num>
  <w:num w:numId="192">
    <w:abstractNumId w:val="195"/>
  </w:num>
  <w:num w:numId="193">
    <w:abstractNumId w:val="246"/>
  </w:num>
  <w:num w:numId="194">
    <w:abstractNumId w:val="154"/>
  </w:num>
  <w:num w:numId="195">
    <w:abstractNumId w:val="3"/>
  </w:num>
  <w:num w:numId="196">
    <w:abstractNumId w:val="200"/>
  </w:num>
  <w:num w:numId="197">
    <w:abstractNumId w:val="156"/>
  </w:num>
  <w:num w:numId="198">
    <w:abstractNumId w:val="172"/>
  </w:num>
  <w:num w:numId="199">
    <w:abstractNumId w:val="41"/>
  </w:num>
  <w:num w:numId="200">
    <w:abstractNumId w:val="161"/>
  </w:num>
  <w:num w:numId="201">
    <w:abstractNumId w:val="31"/>
  </w:num>
  <w:num w:numId="202">
    <w:abstractNumId w:val="274"/>
  </w:num>
  <w:num w:numId="203">
    <w:abstractNumId w:val="108"/>
  </w:num>
  <w:num w:numId="204">
    <w:abstractNumId w:val="164"/>
  </w:num>
  <w:num w:numId="205">
    <w:abstractNumId w:val="99"/>
  </w:num>
  <w:num w:numId="206">
    <w:abstractNumId w:val="210"/>
  </w:num>
  <w:num w:numId="207">
    <w:abstractNumId w:val="217"/>
  </w:num>
  <w:num w:numId="208">
    <w:abstractNumId w:val="84"/>
  </w:num>
  <w:num w:numId="209">
    <w:abstractNumId w:val="249"/>
  </w:num>
  <w:num w:numId="210">
    <w:abstractNumId w:val="244"/>
  </w:num>
  <w:num w:numId="211">
    <w:abstractNumId w:val="204"/>
  </w:num>
  <w:num w:numId="212">
    <w:abstractNumId w:val="80"/>
  </w:num>
  <w:num w:numId="213">
    <w:abstractNumId w:val="15"/>
  </w:num>
  <w:num w:numId="214">
    <w:abstractNumId w:val="277"/>
  </w:num>
  <w:num w:numId="215">
    <w:abstractNumId w:val="225"/>
  </w:num>
  <w:num w:numId="216">
    <w:abstractNumId w:val="127"/>
  </w:num>
  <w:num w:numId="217">
    <w:abstractNumId w:val="66"/>
  </w:num>
  <w:num w:numId="218">
    <w:abstractNumId w:val="149"/>
  </w:num>
  <w:num w:numId="219">
    <w:abstractNumId w:val="16"/>
  </w:num>
  <w:num w:numId="220">
    <w:abstractNumId w:val="0"/>
  </w:num>
  <w:num w:numId="221">
    <w:abstractNumId w:val="237"/>
  </w:num>
  <w:num w:numId="222">
    <w:abstractNumId w:val="86"/>
  </w:num>
  <w:num w:numId="223">
    <w:abstractNumId w:val="167"/>
  </w:num>
  <w:num w:numId="224">
    <w:abstractNumId w:val="197"/>
  </w:num>
  <w:num w:numId="225">
    <w:abstractNumId w:val="230"/>
  </w:num>
  <w:num w:numId="226">
    <w:abstractNumId w:val="98"/>
  </w:num>
  <w:num w:numId="227">
    <w:abstractNumId w:val="129"/>
  </w:num>
  <w:num w:numId="228">
    <w:abstractNumId w:val="102"/>
  </w:num>
  <w:num w:numId="229">
    <w:abstractNumId w:val="74"/>
  </w:num>
  <w:num w:numId="230">
    <w:abstractNumId w:val="219"/>
  </w:num>
  <w:num w:numId="231">
    <w:abstractNumId w:val="50"/>
  </w:num>
  <w:num w:numId="232">
    <w:abstractNumId w:val="286"/>
  </w:num>
  <w:num w:numId="233">
    <w:abstractNumId w:val="26"/>
  </w:num>
  <w:num w:numId="234">
    <w:abstractNumId w:val="177"/>
  </w:num>
  <w:num w:numId="235">
    <w:abstractNumId w:val="125"/>
  </w:num>
  <w:num w:numId="236">
    <w:abstractNumId w:val="281"/>
  </w:num>
  <w:num w:numId="237">
    <w:abstractNumId w:val="209"/>
  </w:num>
  <w:num w:numId="238">
    <w:abstractNumId w:val="57"/>
  </w:num>
  <w:num w:numId="239">
    <w:abstractNumId w:val="280"/>
  </w:num>
  <w:num w:numId="240">
    <w:abstractNumId w:val="43"/>
  </w:num>
  <w:num w:numId="241">
    <w:abstractNumId w:val="55"/>
  </w:num>
  <w:num w:numId="242">
    <w:abstractNumId w:val="166"/>
  </w:num>
  <w:num w:numId="243">
    <w:abstractNumId w:val="255"/>
  </w:num>
  <w:num w:numId="244">
    <w:abstractNumId w:val="147"/>
  </w:num>
  <w:num w:numId="245">
    <w:abstractNumId w:val="235"/>
  </w:num>
  <w:num w:numId="246">
    <w:abstractNumId w:val="120"/>
  </w:num>
  <w:num w:numId="247">
    <w:abstractNumId w:val="189"/>
  </w:num>
  <w:num w:numId="248">
    <w:abstractNumId w:val="5"/>
  </w:num>
  <w:num w:numId="249">
    <w:abstractNumId w:val="288"/>
  </w:num>
  <w:num w:numId="250">
    <w:abstractNumId w:val="140"/>
  </w:num>
  <w:num w:numId="251">
    <w:abstractNumId w:val="228"/>
  </w:num>
  <w:num w:numId="252">
    <w:abstractNumId w:val="178"/>
  </w:num>
  <w:num w:numId="253">
    <w:abstractNumId w:val="12"/>
  </w:num>
  <w:num w:numId="254">
    <w:abstractNumId w:val="22"/>
  </w:num>
  <w:num w:numId="255">
    <w:abstractNumId w:val="264"/>
  </w:num>
  <w:num w:numId="256">
    <w:abstractNumId w:val="284"/>
  </w:num>
  <w:num w:numId="257">
    <w:abstractNumId w:val="283"/>
  </w:num>
  <w:num w:numId="258">
    <w:abstractNumId w:val="251"/>
  </w:num>
  <w:num w:numId="259">
    <w:abstractNumId w:val="272"/>
  </w:num>
  <w:num w:numId="260">
    <w:abstractNumId w:val="245"/>
  </w:num>
  <w:num w:numId="261">
    <w:abstractNumId w:val="266"/>
  </w:num>
  <w:num w:numId="262">
    <w:abstractNumId w:val="292"/>
  </w:num>
  <w:num w:numId="263">
    <w:abstractNumId w:val="53"/>
  </w:num>
  <w:num w:numId="264">
    <w:abstractNumId w:val="201"/>
  </w:num>
  <w:num w:numId="265">
    <w:abstractNumId w:val="223"/>
  </w:num>
  <w:num w:numId="266">
    <w:abstractNumId w:val="40"/>
  </w:num>
  <w:num w:numId="267">
    <w:abstractNumId w:val="213"/>
  </w:num>
  <w:num w:numId="268">
    <w:abstractNumId w:val="183"/>
  </w:num>
  <w:num w:numId="269">
    <w:abstractNumId w:val="33"/>
  </w:num>
  <w:num w:numId="270">
    <w:abstractNumId w:val="268"/>
  </w:num>
  <w:num w:numId="271">
    <w:abstractNumId w:val="87"/>
  </w:num>
  <w:num w:numId="272">
    <w:abstractNumId w:val="93"/>
  </w:num>
  <w:num w:numId="273">
    <w:abstractNumId w:val="257"/>
  </w:num>
  <w:num w:numId="274">
    <w:abstractNumId w:val="133"/>
  </w:num>
  <w:num w:numId="275">
    <w:abstractNumId w:val="37"/>
  </w:num>
  <w:num w:numId="276">
    <w:abstractNumId w:val="19"/>
  </w:num>
  <w:num w:numId="277">
    <w:abstractNumId w:val="29"/>
  </w:num>
  <w:num w:numId="278">
    <w:abstractNumId w:val="165"/>
  </w:num>
  <w:num w:numId="279">
    <w:abstractNumId w:val="30"/>
  </w:num>
  <w:num w:numId="280">
    <w:abstractNumId w:val="70"/>
  </w:num>
  <w:num w:numId="281">
    <w:abstractNumId w:val="136"/>
  </w:num>
  <w:num w:numId="282">
    <w:abstractNumId w:val="90"/>
  </w:num>
  <w:num w:numId="283">
    <w:abstractNumId w:val="175"/>
  </w:num>
  <w:num w:numId="284">
    <w:abstractNumId w:val="258"/>
  </w:num>
  <w:num w:numId="285">
    <w:abstractNumId w:val="269"/>
  </w:num>
  <w:num w:numId="286">
    <w:abstractNumId w:val="234"/>
  </w:num>
  <w:num w:numId="287">
    <w:abstractNumId w:val="97"/>
  </w:num>
  <w:num w:numId="288">
    <w:abstractNumId w:val="206"/>
  </w:num>
  <w:num w:numId="289">
    <w:abstractNumId w:val="289"/>
  </w:num>
  <w:num w:numId="290">
    <w:abstractNumId w:val="215"/>
  </w:num>
  <w:num w:numId="291">
    <w:abstractNumId w:val="198"/>
  </w:num>
  <w:num w:numId="292">
    <w:abstractNumId w:val="158"/>
  </w:num>
  <w:num w:numId="293">
    <w:abstractNumId w:val="153"/>
  </w:num>
  <w:num w:numId="294">
    <w:abstractNumId w:val="117"/>
  </w:num>
  <w:num w:numId="295">
    <w:abstractNumId w:val="81"/>
  </w:num>
  <w:num w:numId="296">
    <w:abstractNumId w:val="146"/>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C3D"/>
    <w:rsid w:val="00000501"/>
    <w:rsid w:val="00001E9D"/>
    <w:rsid w:val="00005087"/>
    <w:rsid w:val="00006F96"/>
    <w:rsid w:val="00007457"/>
    <w:rsid w:val="00012BF7"/>
    <w:rsid w:val="00015C91"/>
    <w:rsid w:val="000178E8"/>
    <w:rsid w:val="00026750"/>
    <w:rsid w:val="000271BE"/>
    <w:rsid w:val="00027855"/>
    <w:rsid w:val="00051BC6"/>
    <w:rsid w:val="00051E03"/>
    <w:rsid w:val="0005407D"/>
    <w:rsid w:val="00060CD0"/>
    <w:rsid w:val="000676A6"/>
    <w:rsid w:val="00075B8D"/>
    <w:rsid w:val="00083D7F"/>
    <w:rsid w:val="000842B0"/>
    <w:rsid w:val="000856B6"/>
    <w:rsid w:val="00090A37"/>
    <w:rsid w:val="000918E8"/>
    <w:rsid w:val="00095BAF"/>
    <w:rsid w:val="000B044D"/>
    <w:rsid w:val="000B105B"/>
    <w:rsid w:val="000B313A"/>
    <w:rsid w:val="000B4640"/>
    <w:rsid w:val="000B7416"/>
    <w:rsid w:val="000C5658"/>
    <w:rsid w:val="000D464C"/>
    <w:rsid w:val="000D735C"/>
    <w:rsid w:val="000F1229"/>
    <w:rsid w:val="000F3228"/>
    <w:rsid w:val="000F67F2"/>
    <w:rsid w:val="000F72F9"/>
    <w:rsid w:val="0010404C"/>
    <w:rsid w:val="00112DA8"/>
    <w:rsid w:val="0011357E"/>
    <w:rsid w:val="00113C5E"/>
    <w:rsid w:val="001160C2"/>
    <w:rsid w:val="00117596"/>
    <w:rsid w:val="00121C3D"/>
    <w:rsid w:val="00124F24"/>
    <w:rsid w:val="00131E87"/>
    <w:rsid w:val="00135294"/>
    <w:rsid w:val="00153B43"/>
    <w:rsid w:val="00155C1B"/>
    <w:rsid w:val="001575D8"/>
    <w:rsid w:val="00164806"/>
    <w:rsid w:val="00164F27"/>
    <w:rsid w:val="00167740"/>
    <w:rsid w:val="0017289B"/>
    <w:rsid w:val="00172F28"/>
    <w:rsid w:val="00174F1A"/>
    <w:rsid w:val="00181149"/>
    <w:rsid w:val="0018429A"/>
    <w:rsid w:val="00185700"/>
    <w:rsid w:val="0018752B"/>
    <w:rsid w:val="001877EA"/>
    <w:rsid w:val="00190CC5"/>
    <w:rsid w:val="00193395"/>
    <w:rsid w:val="001A0358"/>
    <w:rsid w:val="001B2CDC"/>
    <w:rsid w:val="001B6178"/>
    <w:rsid w:val="001C6CD2"/>
    <w:rsid w:val="001C7A02"/>
    <w:rsid w:val="001D0B43"/>
    <w:rsid w:val="001D1D74"/>
    <w:rsid w:val="001D2338"/>
    <w:rsid w:val="001E0093"/>
    <w:rsid w:val="001E29AA"/>
    <w:rsid w:val="001F127D"/>
    <w:rsid w:val="001F25CF"/>
    <w:rsid w:val="001F27E9"/>
    <w:rsid w:val="001F3036"/>
    <w:rsid w:val="001F34AF"/>
    <w:rsid w:val="001F7483"/>
    <w:rsid w:val="00200074"/>
    <w:rsid w:val="002005F3"/>
    <w:rsid w:val="00206B70"/>
    <w:rsid w:val="00212314"/>
    <w:rsid w:val="00213CC2"/>
    <w:rsid w:val="0021421F"/>
    <w:rsid w:val="0021451D"/>
    <w:rsid w:val="00221426"/>
    <w:rsid w:val="00235177"/>
    <w:rsid w:val="00236443"/>
    <w:rsid w:val="00236AAB"/>
    <w:rsid w:val="00241514"/>
    <w:rsid w:val="00242C1F"/>
    <w:rsid w:val="002561D0"/>
    <w:rsid w:val="0028399E"/>
    <w:rsid w:val="002877F1"/>
    <w:rsid w:val="002A026D"/>
    <w:rsid w:val="002A1E4C"/>
    <w:rsid w:val="002A2963"/>
    <w:rsid w:val="002A5DF7"/>
    <w:rsid w:val="002A5F7D"/>
    <w:rsid w:val="002A6A71"/>
    <w:rsid w:val="002B572C"/>
    <w:rsid w:val="002B5BB7"/>
    <w:rsid w:val="002B6AF8"/>
    <w:rsid w:val="002C418C"/>
    <w:rsid w:val="002C62A6"/>
    <w:rsid w:val="002C765D"/>
    <w:rsid w:val="002D27C9"/>
    <w:rsid w:val="002D3375"/>
    <w:rsid w:val="002D5062"/>
    <w:rsid w:val="002E44AC"/>
    <w:rsid w:val="00301941"/>
    <w:rsid w:val="00301EAB"/>
    <w:rsid w:val="00304EBF"/>
    <w:rsid w:val="00306249"/>
    <w:rsid w:val="00310D71"/>
    <w:rsid w:val="00314EE7"/>
    <w:rsid w:val="00325456"/>
    <w:rsid w:val="00325B74"/>
    <w:rsid w:val="0033203F"/>
    <w:rsid w:val="003377C3"/>
    <w:rsid w:val="00342D60"/>
    <w:rsid w:val="00343514"/>
    <w:rsid w:val="003468F1"/>
    <w:rsid w:val="00346E44"/>
    <w:rsid w:val="00350122"/>
    <w:rsid w:val="003516FD"/>
    <w:rsid w:val="00351EC8"/>
    <w:rsid w:val="00354E10"/>
    <w:rsid w:val="00356C7B"/>
    <w:rsid w:val="0036260B"/>
    <w:rsid w:val="00375481"/>
    <w:rsid w:val="0037669C"/>
    <w:rsid w:val="00390153"/>
    <w:rsid w:val="003A0EA6"/>
    <w:rsid w:val="003A2630"/>
    <w:rsid w:val="003B171E"/>
    <w:rsid w:val="003B5BB3"/>
    <w:rsid w:val="003D0770"/>
    <w:rsid w:val="003D1E15"/>
    <w:rsid w:val="003D551B"/>
    <w:rsid w:val="003E5C00"/>
    <w:rsid w:val="003E6539"/>
    <w:rsid w:val="003E7B73"/>
    <w:rsid w:val="003F2303"/>
    <w:rsid w:val="003F7CB4"/>
    <w:rsid w:val="00400521"/>
    <w:rsid w:val="0040071F"/>
    <w:rsid w:val="00403FEC"/>
    <w:rsid w:val="00404393"/>
    <w:rsid w:val="00404DFC"/>
    <w:rsid w:val="00406EF8"/>
    <w:rsid w:val="004106D8"/>
    <w:rsid w:val="00411323"/>
    <w:rsid w:val="00411C64"/>
    <w:rsid w:val="004164B4"/>
    <w:rsid w:val="00427794"/>
    <w:rsid w:val="004378F1"/>
    <w:rsid w:val="00440217"/>
    <w:rsid w:val="0044043B"/>
    <w:rsid w:val="0044155F"/>
    <w:rsid w:val="00441CB8"/>
    <w:rsid w:val="0044257A"/>
    <w:rsid w:val="00442E24"/>
    <w:rsid w:val="0044465F"/>
    <w:rsid w:val="0044754B"/>
    <w:rsid w:val="00447D0C"/>
    <w:rsid w:val="00456A93"/>
    <w:rsid w:val="00460FBD"/>
    <w:rsid w:val="004711B9"/>
    <w:rsid w:val="00472284"/>
    <w:rsid w:val="0047259A"/>
    <w:rsid w:val="00476C60"/>
    <w:rsid w:val="00480118"/>
    <w:rsid w:val="00493AB1"/>
    <w:rsid w:val="00495129"/>
    <w:rsid w:val="00496155"/>
    <w:rsid w:val="004A17A8"/>
    <w:rsid w:val="004A2FC9"/>
    <w:rsid w:val="004A5B3F"/>
    <w:rsid w:val="004B4E26"/>
    <w:rsid w:val="004C26B2"/>
    <w:rsid w:val="004C2BC7"/>
    <w:rsid w:val="004D02E4"/>
    <w:rsid w:val="004D2525"/>
    <w:rsid w:val="004D4328"/>
    <w:rsid w:val="004D50D4"/>
    <w:rsid w:val="004E355C"/>
    <w:rsid w:val="004F1DFD"/>
    <w:rsid w:val="004F49C4"/>
    <w:rsid w:val="004F51BA"/>
    <w:rsid w:val="00504FCE"/>
    <w:rsid w:val="00505AE2"/>
    <w:rsid w:val="005160E3"/>
    <w:rsid w:val="00520DC3"/>
    <w:rsid w:val="00521BB3"/>
    <w:rsid w:val="00522155"/>
    <w:rsid w:val="005274B8"/>
    <w:rsid w:val="005354EC"/>
    <w:rsid w:val="00536365"/>
    <w:rsid w:val="005412EB"/>
    <w:rsid w:val="005444BA"/>
    <w:rsid w:val="005527CC"/>
    <w:rsid w:val="00552D5F"/>
    <w:rsid w:val="005605C3"/>
    <w:rsid w:val="00562EAE"/>
    <w:rsid w:val="00566642"/>
    <w:rsid w:val="00580837"/>
    <w:rsid w:val="005830B5"/>
    <w:rsid w:val="005856DC"/>
    <w:rsid w:val="00587FB8"/>
    <w:rsid w:val="00591BB0"/>
    <w:rsid w:val="00594579"/>
    <w:rsid w:val="00595F7B"/>
    <w:rsid w:val="00596C41"/>
    <w:rsid w:val="005A0938"/>
    <w:rsid w:val="005A16ED"/>
    <w:rsid w:val="005A2968"/>
    <w:rsid w:val="005B0AFB"/>
    <w:rsid w:val="005B3538"/>
    <w:rsid w:val="005C0177"/>
    <w:rsid w:val="005C1266"/>
    <w:rsid w:val="005E2CCD"/>
    <w:rsid w:val="006002B9"/>
    <w:rsid w:val="00603D76"/>
    <w:rsid w:val="00603E97"/>
    <w:rsid w:val="00607404"/>
    <w:rsid w:val="00610E73"/>
    <w:rsid w:val="00617B6B"/>
    <w:rsid w:val="006227FB"/>
    <w:rsid w:val="0062287C"/>
    <w:rsid w:val="00623926"/>
    <w:rsid w:val="00626BFE"/>
    <w:rsid w:val="006277C4"/>
    <w:rsid w:val="00627AC5"/>
    <w:rsid w:val="006308F8"/>
    <w:rsid w:val="00630DE0"/>
    <w:rsid w:val="00632485"/>
    <w:rsid w:val="006340B4"/>
    <w:rsid w:val="00634378"/>
    <w:rsid w:val="00641707"/>
    <w:rsid w:val="00647462"/>
    <w:rsid w:val="00653A0A"/>
    <w:rsid w:val="00653E3F"/>
    <w:rsid w:val="006548F8"/>
    <w:rsid w:val="006562D6"/>
    <w:rsid w:val="00657F21"/>
    <w:rsid w:val="00662D6A"/>
    <w:rsid w:val="00663DFD"/>
    <w:rsid w:val="00681524"/>
    <w:rsid w:val="0068201A"/>
    <w:rsid w:val="00684B66"/>
    <w:rsid w:val="00685856"/>
    <w:rsid w:val="00692A29"/>
    <w:rsid w:val="006935D4"/>
    <w:rsid w:val="006941BD"/>
    <w:rsid w:val="006A2FCA"/>
    <w:rsid w:val="006A5EEE"/>
    <w:rsid w:val="006A7870"/>
    <w:rsid w:val="006B09A1"/>
    <w:rsid w:val="006B381E"/>
    <w:rsid w:val="006B3843"/>
    <w:rsid w:val="006B48F8"/>
    <w:rsid w:val="006C0206"/>
    <w:rsid w:val="006C2361"/>
    <w:rsid w:val="006D3F4A"/>
    <w:rsid w:val="006E33DF"/>
    <w:rsid w:val="006E5A8C"/>
    <w:rsid w:val="006E63C3"/>
    <w:rsid w:val="006E67B3"/>
    <w:rsid w:val="006F522C"/>
    <w:rsid w:val="006F5685"/>
    <w:rsid w:val="0070765B"/>
    <w:rsid w:val="00716027"/>
    <w:rsid w:val="00720563"/>
    <w:rsid w:val="007241FE"/>
    <w:rsid w:val="007248C6"/>
    <w:rsid w:val="007322EC"/>
    <w:rsid w:val="00732F7D"/>
    <w:rsid w:val="00736FE0"/>
    <w:rsid w:val="007377AA"/>
    <w:rsid w:val="007403A2"/>
    <w:rsid w:val="007447B9"/>
    <w:rsid w:val="00744BDA"/>
    <w:rsid w:val="007478E0"/>
    <w:rsid w:val="007522DA"/>
    <w:rsid w:val="0075539E"/>
    <w:rsid w:val="00755BCC"/>
    <w:rsid w:val="00755ED9"/>
    <w:rsid w:val="00757144"/>
    <w:rsid w:val="007651E3"/>
    <w:rsid w:val="00771DE9"/>
    <w:rsid w:val="00772F9F"/>
    <w:rsid w:val="00774D84"/>
    <w:rsid w:val="00775E38"/>
    <w:rsid w:val="0077768E"/>
    <w:rsid w:val="00782967"/>
    <w:rsid w:val="0078380F"/>
    <w:rsid w:val="007856CF"/>
    <w:rsid w:val="007858E3"/>
    <w:rsid w:val="00785EEB"/>
    <w:rsid w:val="00793B3F"/>
    <w:rsid w:val="0079692C"/>
    <w:rsid w:val="007A241C"/>
    <w:rsid w:val="007A722C"/>
    <w:rsid w:val="007B2335"/>
    <w:rsid w:val="007B2E63"/>
    <w:rsid w:val="007B4BCB"/>
    <w:rsid w:val="007C037D"/>
    <w:rsid w:val="007C1B8B"/>
    <w:rsid w:val="007C1E22"/>
    <w:rsid w:val="007C6FF0"/>
    <w:rsid w:val="007D0064"/>
    <w:rsid w:val="007D4A10"/>
    <w:rsid w:val="007D725A"/>
    <w:rsid w:val="007D7C00"/>
    <w:rsid w:val="007E0A5A"/>
    <w:rsid w:val="007E191A"/>
    <w:rsid w:val="007E4BCA"/>
    <w:rsid w:val="007F6B4C"/>
    <w:rsid w:val="007F6CA3"/>
    <w:rsid w:val="007F7B64"/>
    <w:rsid w:val="0080088A"/>
    <w:rsid w:val="00800ACA"/>
    <w:rsid w:val="0080188F"/>
    <w:rsid w:val="00803035"/>
    <w:rsid w:val="00810BCE"/>
    <w:rsid w:val="00821361"/>
    <w:rsid w:val="00824E7C"/>
    <w:rsid w:val="00825274"/>
    <w:rsid w:val="00827DF5"/>
    <w:rsid w:val="00831C66"/>
    <w:rsid w:val="00837489"/>
    <w:rsid w:val="00837D39"/>
    <w:rsid w:val="0084020F"/>
    <w:rsid w:val="008402DA"/>
    <w:rsid w:val="00840FFB"/>
    <w:rsid w:val="008434F5"/>
    <w:rsid w:val="00844FE6"/>
    <w:rsid w:val="00847028"/>
    <w:rsid w:val="00852664"/>
    <w:rsid w:val="00853C21"/>
    <w:rsid w:val="00862960"/>
    <w:rsid w:val="00862EC1"/>
    <w:rsid w:val="00874EED"/>
    <w:rsid w:val="0088234B"/>
    <w:rsid w:val="0088301D"/>
    <w:rsid w:val="0088437B"/>
    <w:rsid w:val="00885FA4"/>
    <w:rsid w:val="00887E76"/>
    <w:rsid w:val="0089255D"/>
    <w:rsid w:val="00892CA3"/>
    <w:rsid w:val="00894D60"/>
    <w:rsid w:val="00897DED"/>
    <w:rsid w:val="008A0ED3"/>
    <w:rsid w:val="008A0FF3"/>
    <w:rsid w:val="008A25EB"/>
    <w:rsid w:val="008A7CBA"/>
    <w:rsid w:val="008B0BE6"/>
    <w:rsid w:val="008B38C8"/>
    <w:rsid w:val="008B413F"/>
    <w:rsid w:val="008B4D2B"/>
    <w:rsid w:val="008B61D2"/>
    <w:rsid w:val="008B7867"/>
    <w:rsid w:val="008C1F8D"/>
    <w:rsid w:val="008C362F"/>
    <w:rsid w:val="008C5C3F"/>
    <w:rsid w:val="008D06A1"/>
    <w:rsid w:val="008D0BB8"/>
    <w:rsid w:val="008D0C29"/>
    <w:rsid w:val="008D1197"/>
    <w:rsid w:val="008D514C"/>
    <w:rsid w:val="008D5F51"/>
    <w:rsid w:val="008D7D86"/>
    <w:rsid w:val="008E1221"/>
    <w:rsid w:val="008E1D9D"/>
    <w:rsid w:val="008E3F2D"/>
    <w:rsid w:val="008E5034"/>
    <w:rsid w:val="008E59BC"/>
    <w:rsid w:val="008F0556"/>
    <w:rsid w:val="00902AE4"/>
    <w:rsid w:val="00903CDB"/>
    <w:rsid w:val="009042DC"/>
    <w:rsid w:val="00910F9F"/>
    <w:rsid w:val="00915082"/>
    <w:rsid w:val="0091687C"/>
    <w:rsid w:val="00926817"/>
    <w:rsid w:val="0093423C"/>
    <w:rsid w:val="00934CDE"/>
    <w:rsid w:val="00935590"/>
    <w:rsid w:val="009424B9"/>
    <w:rsid w:val="00945588"/>
    <w:rsid w:val="00950F67"/>
    <w:rsid w:val="00951D54"/>
    <w:rsid w:val="0095348F"/>
    <w:rsid w:val="009546A8"/>
    <w:rsid w:val="00957119"/>
    <w:rsid w:val="00961E94"/>
    <w:rsid w:val="00965883"/>
    <w:rsid w:val="009664CE"/>
    <w:rsid w:val="0097508F"/>
    <w:rsid w:val="00980130"/>
    <w:rsid w:val="009823C1"/>
    <w:rsid w:val="009856FC"/>
    <w:rsid w:val="009872A1"/>
    <w:rsid w:val="009908FF"/>
    <w:rsid w:val="00991D21"/>
    <w:rsid w:val="009978AD"/>
    <w:rsid w:val="009A0019"/>
    <w:rsid w:val="009A3F12"/>
    <w:rsid w:val="009A69D1"/>
    <w:rsid w:val="009A7D6E"/>
    <w:rsid w:val="009B4CBD"/>
    <w:rsid w:val="009B50D4"/>
    <w:rsid w:val="009B731A"/>
    <w:rsid w:val="009C35BB"/>
    <w:rsid w:val="009C6EF5"/>
    <w:rsid w:val="009D5EB6"/>
    <w:rsid w:val="009D7646"/>
    <w:rsid w:val="009E2957"/>
    <w:rsid w:val="009E7A64"/>
    <w:rsid w:val="009F15A2"/>
    <w:rsid w:val="009F1D7C"/>
    <w:rsid w:val="009F5D67"/>
    <w:rsid w:val="00A1277E"/>
    <w:rsid w:val="00A14390"/>
    <w:rsid w:val="00A147D4"/>
    <w:rsid w:val="00A21BDB"/>
    <w:rsid w:val="00A236CF"/>
    <w:rsid w:val="00A2445B"/>
    <w:rsid w:val="00A24F07"/>
    <w:rsid w:val="00A31C0A"/>
    <w:rsid w:val="00A33030"/>
    <w:rsid w:val="00A35657"/>
    <w:rsid w:val="00A47398"/>
    <w:rsid w:val="00A50382"/>
    <w:rsid w:val="00A52B5B"/>
    <w:rsid w:val="00A53465"/>
    <w:rsid w:val="00A552F6"/>
    <w:rsid w:val="00A561A3"/>
    <w:rsid w:val="00A62195"/>
    <w:rsid w:val="00A65576"/>
    <w:rsid w:val="00A6680E"/>
    <w:rsid w:val="00A74370"/>
    <w:rsid w:val="00A8527C"/>
    <w:rsid w:val="00A861AD"/>
    <w:rsid w:val="00A864D9"/>
    <w:rsid w:val="00A86FB6"/>
    <w:rsid w:val="00A87622"/>
    <w:rsid w:val="00A91364"/>
    <w:rsid w:val="00A92300"/>
    <w:rsid w:val="00A939F2"/>
    <w:rsid w:val="00A97971"/>
    <w:rsid w:val="00AA4A37"/>
    <w:rsid w:val="00AB1CBD"/>
    <w:rsid w:val="00AB1F99"/>
    <w:rsid w:val="00AB674D"/>
    <w:rsid w:val="00AC254E"/>
    <w:rsid w:val="00AD08BD"/>
    <w:rsid w:val="00AD384F"/>
    <w:rsid w:val="00AD519A"/>
    <w:rsid w:val="00AD6DCB"/>
    <w:rsid w:val="00AE0876"/>
    <w:rsid w:val="00AE3FF4"/>
    <w:rsid w:val="00AE4B06"/>
    <w:rsid w:val="00AE59AC"/>
    <w:rsid w:val="00AE75BF"/>
    <w:rsid w:val="00AF09D5"/>
    <w:rsid w:val="00AF141B"/>
    <w:rsid w:val="00AF3820"/>
    <w:rsid w:val="00AF57D5"/>
    <w:rsid w:val="00B00977"/>
    <w:rsid w:val="00B0454F"/>
    <w:rsid w:val="00B06421"/>
    <w:rsid w:val="00B069C3"/>
    <w:rsid w:val="00B12CD0"/>
    <w:rsid w:val="00B13C28"/>
    <w:rsid w:val="00B17E0C"/>
    <w:rsid w:val="00B219BA"/>
    <w:rsid w:val="00B22F0E"/>
    <w:rsid w:val="00B249E3"/>
    <w:rsid w:val="00B24D27"/>
    <w:rsid w:val="00B2670A"/>
    <w:rsid w:val="00B303D7"/>
    <w:rsid w:val="00B311AF"/>
    <w:rsid w:val="00B31939"/>
    <w:rsid w:val="00B40FA7"/>
    <w:rsid w:val="00B430E5"/>
    <w:rsid w:val="00B43FAF"/>
    <w:rsid w:val="00B44A7E"/>
    <w:rsid w:val="00B51A56"/>
    <w:rsid w:val="00B62101"/>
    <w:rsid w:val="00B72100"/>
    <w:rsid w:val="00B729BD"/>
    <w:rsid w:val="00B73101"/>
    <w:rsid w:val="00B76E15"/>
    <w:rsid w:val="00B8085E"/>
    <w:rsid w:val="00B81005"/>
    <w:rsid w:val="00B85BFC"/>
    <w:rsid w:val="00B92D79"/>
    <w:rsid w:val="00BA10F9"/>
    <w:rsid w:val="00BA2EFF"/>
    <w:rsid w:val="00BA5735"/>
    <w:rsid w:val="00BA59CB"/>
    <w:rsid w:val="00BA7C5F"/>
    <w:rsid w:val="00BB0F51"/>
    <w:rsid w:val="00BC649D"/>
    <w:rsid w:val="00BD0749"/>
    <w:rsid w:val="00BD3BF0"/>
    <w:rsid w:val="00BD452E"/>
    <w:rsid w:val="00BD481B"/>
    <w:rsid w:val="00BE37F2"/>
    <w:rsid w:val="00BE55BB"/>
    <w:rsid w:val="00BF5DE1"/>
    <w:rsid w:val="00BF5FEB"/>
    <w:rsid w:val="00C02CB9"/>
    <w:rsid w:val="00C15F83"/>
    <w:rsid w:val="00C15F87"/>
    <w:rsid w:val="00C24484"/>
    <w:rsid w:val="00C2486B"/>
    <w:rsid w:val="00C35D98"/>
    <w:rsid w:val="00C44E24"/>
    <w:rsid w:val="00C45F9C"/>
    <w:rsid w:val="00C551FC"/>
    <w:rsid w:val="00C56050"/>
    <w:rsid w:val="00C563D7"/>
    <w:rsid w:val="00C614EA"/>
    <w:rsid w:val="00C62B5B"/>
    <w:rsid w:val="00C6727C"/>
    <w:rsid w:val="00C725FC"/>
    <w:rsid w:val="00C730CF"/>
    <w:rsid w:val="00C740B7"/>
    <w:rsid w:val="00C77ACB"/>
    <w:rsid w:val="00C82D93"/>
    <w:rsid w:val="00C8339C"/>
    <w:rsid w:val="00C84D73"/>
    <w:rsid w:val="00C90C7B"/>
    <w:rsid w:val="00C9461B"/>
    <w:rsid w:val="00CA0B32"/>
    <w:rsid w:val="00CA5FEC"/>
    <w:rsid w:val="00CB29E7"/>
    <w:rsid w:val="00CC754F"/>
    <w:rsid w:val="00CD012B"/>
    <w:rsid w:val="00CD0974"/>
    <w:rsid w:val="00CD31A2"/>
    <w:rsid w:val="00CD5C00"/>
    <w:rsid w:val="00CD6A67"/>
    <w:rsid w:val="00CE69E2"/>
    <w:rsid w:val="00CF327F"/>
    <w:rsid w:val="00CF3F29"/>
    <w:rsid w:val="00CF5554"/>
    <w:rsid w:val="00CF580E"/>
    <w:rsid w:val="00CF62EE"/>
    <w:rsid w:val="00D04C7D"/>
    <w:rsid w:val="00D14497"/>
    <w:rsid w:val="00D167B8"/>
    <w:rsid w:val="00D17989"/>
    <w:rsid w:val="00D33A38"/>
    <w:rsid w:val="00D34540"/>
    <w:rsid w:val="00D34C0D"/>
    <w:rsid w:val="00D3691F"/>
    <w:rsid w:val="00D4035D"/>
    <w:rsid w:val="00D44FB5"/>
    <w:rsid w:val="00D54A60"/>
    <w:rsid w:val="00D55D4B"/>
    <w:rsid w:val="00D61376"/>
    <w:rsid w:val="00D61BC7"/>
    <w:rsid w:val="00D65D93"/>
    <w:rsid w:val="00D713FF"/>
    <w:rsid w:val="00D729AA"/>
    <w:rsid w:val="00D74260"/>
    <w:rsid w:val="00D82780"/>
    <w:rsid w:val="00D87CAF"/>
    <w:rsid w:val="00D917C7"/>
    <w:rsid w:val="00D96E20"/>
    <w:rsid w:val="00DA3B26"/>
    <w:rsid w:val="00DA4BC8"/>
    <w:rsid w:val="00DA57F0"/>
    <w:rsid w:val="00DB2CD9"/>
    <w:rsid w:val="00DB5588"/>
    <w:rsid w:val="00DB6E62"/>
    <w:rsid w:val="00DC01FC"/>
    <w:rsid w:val="00DC6637"/>
    <w:rsid w:val="00DD048F"/>
    <w:rsid w:val="00DD2EE9"/>
    <w:rsid w:val="00DE7741"/>
    <w:rsid w:val="00DE7DBD"/>
    <w:rsid w:val="00DF0E16"/>
    <w:rsid w:val="00DF4E80"/>
    <w:rsid w:val="00DF58AF"/>
    <w:rsid w:val="00E00F2B"/>
    <w:rsid w:val="00E036B8"/>
    <w:rsid w:val="00E068DC"/>
    <w:rsid w:val="00E0728A"/>
    <w:rsid w:val="00E07C71"/>
    <w:rsid w:val="00E07F3C"/>
    <w:rsid w:val="00E1092C"/>
    <w:rsid w:val="00E1230B"/>
    <w:rsid w:val="00E1236C"/>
    <w:rsid w:val="00E12923"/>
    <w:rsid w:val="00E147BC"/>
    <w:rsid w:val="00E17831"/>
    <w:rsid w:val="00E21433"/>
    <w:rsid w:val="00E248AA"/>
    <w:rsid w:val="00E3251F"/>
    <w:rsid w:val="00E36313"/>
    <w:rsid w:val="00E41C50"/>
    <w:rsid w:val="00E42F1C"/>
    <w:rsid w:val="00E43799"/>
    <w:rsid w:val="00E44172"/>
    <w:rsid w:val="00E46BCD"/>
    <w:rsid w:val="00E615A8"/>
    <w:rsid w:val="00E71A72"/>
    <w:rsid w:val="00E736E8"/>
    <w:rsid w:val="00E74BB6"/>
    <w:rsid w:val="00E76870"/>
    <w:rsid w:val="00E81B4E"/>
    <w:rsid w:val="00E90698"/>
    <w:rsid w:val="00E9117B"/>
    <w:rsid w:val="00E93565"/>
    <w:rsid w:val="00E94E26"/>
    <w:rsid w:val="00E9691A"/>
    <w:rsid w:val="00E96CC9"/>
    <w:rsid w:val="00EA1047"/>
    <w:rsid w:val="00EA2FA0"/>
    <w:rsid w:val="00EA6346"/>
    <w:rsid w:val="00EB2661"/>
    <w:rsid w:val="00EC3794"/>
    <w:rsid w:val="00ED3876"/>
    <w:rsid w:val="00ED3A6C"/>
    <w:rsid w:val="00ED3C69"/>
    <w:rsid w:val="00EE121C"/>
    <w:rsid w:val="00EE51C9"/>
    <w:rsid w:val="00EF127F"/>
    <w:rsid w:val="00EF3D88"/>
    <w:rsid w:val="00EF4D38"/>
    <w:rsid w:val="00F023D4"/>
    <w:rsid w:val="00F040FD"/>
    <w:rsid w:val="00F04832"/>
    <w:rsid w:val="00F06216"/>
    <w:rsid w:val="00F06640"/>
    <w:rsid w:val="00F110B4"/>
    <w:rsid w:val="00F11CE8"/>
    <w:rsid w:val="00F1515E"/>
    <w:rsid w:val="00F16230"/>
    <w:rsid w:val="00F16C70"/>
    <w:rsid w:val="00F17C1F"/>
    <w:rsid w:val="00F3124A"/>
    <w:rsid w:val="00F337F8"/>
    <w:rsid w:val="00F33A24"/>
    <w:rsid w:val="00F33BCF"/>
    <w:rsid w:val="00F3559D"/>
    <w:rsid w:val="00F421DA"/>
    <w:rsid w:val="00F4288F"/>
    <w:rsid w:val="00F432C6"/>
    <w:rsid w:val="00F460D1"/>
    <w:rsid w:val="00F61746"/>
    <w:rsid w:val="00F70D50"/>
    <w:rsid w:val="00F7535D"/>
    <w:rsid w:val="00F775A6"/>
    <w:rsid w:val="00F825DD"/>
    <w:rsid w:val="00F834E9"/>
    <w:rsid w:val="00F84EFF"/>
    <w:rsid w:val="00F9639A"/>
    <w:rsid w:val="00F97F4B"/>
    <w:rsid w:val="00FA2FD3"/>
    <w:rsid w:val="00FA7AC3"/>
    <w:rsid w:val="00FB0750"/>
    <w:rsid w:val="00FB20F3"/>
    <w:rsid w:val="00FB74A1"/>
    <w:rsid w:val="00FC54D0"/>
    <w:rsid w:val="00FC5690"/>
    <w:rsid w:val="00FD4F58"/>
    <w:rsid w:val="00FD7F16"/>
    <w:rsid w:val="00FE1F62"/>
    <w:rsid w:val="00FE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2D03"/>
  <w15:docId w15:val="{E1917544-8801-417E-BC2D-6604C105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F87"/>
  </w:style>
  <w:style w:type="paragraph" w:styleId="Heading1">
    <w:name w:val="heading 1"/>
    <w:basedOn w:val="Normal"/>
    <w:next w:val="Normal"/>
    <w:link w:val="Heading1Char"/>
    <w:uiPriority w:val="9"/>
    <w:qFormat/>
    <w:rsid w:val="00A74370"/>
    <w:pPr>
      <w:keepNext/>
      <w:keepLines/>
      <w:spacing w:before="480" w:after="0" w:line="276" w:lineRule="auto"/>
      <w:jc w:val="center"/>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8E1221"/>
    <w:pPr>
      <w:keepNext/>
      <w:keepLines/>
      <w:spacing w:before="40" w:after="0" w:line="276" w:lineRule="auto"/>
      <w:jc w:val="center"/>
      <w:outlineLvl w:val="1"/>
    </w:pPr>
    <w:rPr>
      <w:rFonts w:ascii="Calibri Light" w:eastAsia="Times New Roman" w:hAnsi="Calibri Light" w:cs="Times New Roman"/>
      <w:b/>
      <w:sz w:val="26"/>
      <w:szCs w:val="26"/>
      <w:lang w:val="en-GB"/>
    </w:rPr>
  </w:style>
  <w:style w:type="paragraph" w:styleId="Heading3">
    <w:name w:val="heading 3"/>
    <w:basedOn w:val="Normal"/>
    <w:next w:val="Normal"/>
    <w:link w:val="Heading3Char"/>
    <w:uiPriority w:val="9"/>
    <w:unhideWhenUsed/>
    <w:qFormat/>
    <w:rsid w:val="005A0938"/>
    <w:pPr>
      <w:keepNext/>
      <w:spacing w:before="240" w:after="60" w:line="276" w:lineRule="auto"/>
      <w:outlineLvl w:val="2"/>
    </w:pPr>
    <w:rPr>
      <w:rFonts w:ascii="Cambria" w:eastAsia="Times New Roman" w:hAnsi="Cambria" w:cs="Times New Roman"/>
      <w:b/>
      <w:bCs/>
      <w:sz w:val="26"/>
      <w:szCs w:val="26"/>
    </w:rPr>
  </w:style>
  <w:style w:type="paragraph" w:styleId="Heading6">
    <w:name w:val="heading 6"/>
    <w:basedOn w:val="Normal"/>
    <w:next w:val="Normal"/>
    <w:link w:val="Heading6Char"/>
    <w:uiPriority w:val="9"/>
    <w:unhideWhenUsed/>
    <w:qFormat/>
    <w:rsid w:val="005A0938"/>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370"/>
    <w:rPr>
      <w:rFonts w:ascii="Times New Roman" w:eastAsiaTheme="majorEastAsia" w:hAnsi="Times New Roman" w:cstheme="majorBidi"/>
      <w:b/>
      <w:bCs/>
      <w:sz w:val="26"/>
      <w:szCs w:val="28"/>
    </w:rPr>
  </w:style>
  <w:style w:type="numbering" w:customStyle="1" w:styleId="NoList1">
    <w:name w:val="No List1"/>
    <w:next w:val="NoList"/>
    <w:uiPriority w:val="99"/>
    <w:semiHidden/>
    <w:unhideWhenUsed/>
    <w:rsid w:val="00121C3D"/>
  </w:style>
  <w:style w:type="character" w:styleId="Hyperlink">
    <w:name w:val="Hyperlink"/>
    <w:uiPriority w:val="99"/>
    <w:unhideWhenUsed/>
    <w:rsid w:val="00121C3D"/>
    <w:rPr>
      <w:color w:val="0000FF"/>
      <w:u w:val="single"/>
    </w:rPr>
  </w:style>
  <w:style w:type="character" w:styleId="FollowedHyperlink">
    <w:name w:val="FollowedHyperlink"/>
    <w:basedOn w:val="DefaultParagraphFont"/>
    <w:uiPriority w:val="99"/>
    <w:semiHidden/>
    <w:unhideWhenUsed/>
    <w:rsid w:val="00121C3D"/>
    <w:rPr>
      <w:color w:val="954F72" w:themeColor="followedHyperlink"/>
      <w:u w:val="single"/>
    </w:rPr>
  </w:style>
  <w:style w:type="paragraph" w:customStyle="1" w:styleId="msonormal0">
    <w:name w:val="msonormal"/>
    <w:basedOn w:val="Normal"/>
    <w:rsid w:val="00121C3D"/>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121C3D"/>
    <w:pPr>
      <w:tabs>
        <w:tab w:val="right" w:leader="dot" w:pos="9350"/>
      </w:tabs>
      <w:spacing w:after="100" w:line="254" w:lineRule="auto"/>
    </w:pPr>
    <w:rPr>
      <w:rFonts w:ascii="Berlin Sans FB" w:eastAsia="Calibri" w:hAnsi="Berlin Sans FB" w:cs="Times New Roman"/>
      <w:sz w:val="24"/>
      <w:lang w:val="en-ZW"/>
    </w:rPr>
  </w:style>
  <w:style w:type="paragraph" w:styleId="Header">
    <w:name w:val="header"/>
    <w:basedOn w:val="Normal"/>
    <w:link w:val="HeaderChar"/>
    <w:uiPriority w:val="99"/>
    <w:unhideWhenUsed/>
    <w:rsid w:val="00121C3D"/>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121C3D"/>
    <w:rPr>
      <w:rFonts w:eastAsiaTheme="minorEastAsia"/>
    </w:rPr>
  </w:style>
  <w:style w:type="paragraph" w:styleId="Footer">
    <w:name w:val="footer"/>
    <w:basedOn w:val="Normal"/>
    <w:link w:val="FooterChar"/>
    <w:uiPriority w:val="99"/>
    <w:unhideWhenUsed/>
    <w:rsid w:val="00121C3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21C3D"/>
    <w:rPr>
      <w:rFonts w:ascii="Calibri" w:eastAsia="Calibri" w:hAnsi="Calibri" w:cs="Times New Roman"/>
    </w:rPr>
  </w:style>
  <w:style w:type="paragraph" w:styleId="Caption">
    <w:name w:val="caption"/>
    <w:basedOn w:val="Normal"/>
    <w:next w:val="Normal"/>
    <w:unhideWhenUsed/>
    <w:qFormat/>
    <w:rsid w:val="00121C3D"/>
    <w:pPr>
      <w:spacing w:after="0" w:line="240" w:lineRule="auto"/>
    </w:pPr>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121C3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121C3D"/>
    <w:rPr>
      <w:rFonts w:ascii="Tahoma" w:eastAsiaTheme="minorEastAsia" w:hAnsi="Tahoma" w:cs="Tahoma"/>
      <w:sz w:val="16"/>
      <w:szCs w:val="16"/>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21C3D"/>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21C3D"/>
    <w:pPr>
      <w:spacing w:after="200" w:line="276" w:lineRule="auto"/>
      <w:ind w:left="720"/>
      <w:contextualSpacing/>
    </w:pPr>
  </w:style>
  <w:style w:type="paragraph" w:styleId="TOCHeading">
    <w:name w:val="TOC Heading"/>
    <w:basedOn w:val="Heading1"/>
    <w:next w:val="Normal"/>
    <w:uiPriority w:val="39"/>
    <w:unhideWhenUsed/>
    <w:qFormat/>
    <w:rsid w:val="00121C3D"/>
    <w:pPr>
      <w:spacing w:before="240" w:line="254" w:lineRule="auto"/>
      <w:outlineLvl w:val="9"/>
    </w:pPr>
    <w:rPr>
      <w:rFonts w:ascii="Calibri Light" w:eastAsia="Times New Roman" w:hAnsi="Calibri Light" w:cs="Times New Roman"/>
      <w:bCs w:val="0"/>
      <w:color w:val="2E74B5"/>
      <w:sz w:val="24"/>
      <w:szCs w:val="32"/>
    </w:rPr>
  </w:style>
  <w:style w:type="table" w:styleId="TableGrid">
    <w:name w:val="Table Grid"/>
    <w:basedOn w:val="TableNormal"/>
    <w:uiPriority w:val="39"/>
    <w:rsid w:val="0012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C3D"/>
    <w:pPr>
      <w:spacing w:after="0" w:line="240" w:lineRule="auto"/>
    </w:pPr>
  </w:style>
  <w:style w:type="character" w:styleId="Emphasis">
    <w:name w:val="Emphasis"/>
    <w:basedOn w:val="DefaultParagraphFont"/>
    <w:uiPriority w:val="20"/>
    <w:qFormat/>
    <w:rsid w:val="00641707"/>
    <w:rPr>
      <w:i/>
      <w:iCs/>
    </w:rPr>
  </w:style>
  <w:style w:type="paragraph" w:styleId="TOC2">
    <w:name w:val="toc 2"/>
    <w:basedOn w:val="Normal"/>
    <w:next w:val="Normal"/>
    <w:autoRedefine/>
    <w:uiPriority w:val="39"/>
    <w:unhideWhenUsed/>
    <w:rsid w:val="0044155F"/>
    <w:pPr>
      <w:spacing w:after="100"/>
      <w:ind w:left="220"/>
    </w:pPr>
  </w:style>
  <w:style w:type="paragraph" w:customStyle="1" w:styleId="Default">
    <w:name w:val="Default"/>
    <w:rsid w:val="000178E8"/>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0178E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178E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E1221"/>
    <w:rPr>
      <w:rFonts w:ascii="Calibri Light" w:eastAsia="Times New Roman" w:hAnsi="Calibri Light" w:cs="Times New Roman"/>
      <w:b/>
      <w:sz w:val="26"/>
      <w:szCs w:val="26"/>
      <w:lang w:val="en-GB"/>
    </w:rPr>
  </w:style>
  <w:style w:type="character" w:customStyle="1" w:styleId="Heading3Char">
    <w:name w:val="Heading 3 Char"/>
    <w:basedOn w:val="DefaultParagraphFont"/>
    <w:link w:val="Heading3"/>
    <w:uiPriority w:val="9"/>
    <w:rsid w:val="005A0938"/>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5A0938"/>
    <w:rPr>
      <w:rFonts w:ascii="Calibri Light" w:eastAsia="Times New Roman" w:hAnsi="Calibri Light" w:cs="Times New Roman"/>
      <w:i/>
      <w:iCs/>
      <w:color w:val="1F4D78"/>
      <w:sz w:val="24"/>
      <w:szCs w:val="24"/>
      <w:lang w:val="en-GB"/>
    </w:rPr>
  </w:style>
  <w:style w:type="character" w:customStyle="1" w:styleId="PlainTextChar">
    <w:name w:val="Plain Text Char"/>
    <w:link w:val="PlainText"/>
    <w:rsid w:val="005A0938"/>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5A0938"/>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5A0938"/>
    <w:rPr>
      <w:rFonts w:ascii="Consolas" w:hAnsi="Consolas"/>
      <w:sz w:val="21"/>
      <w:szCs w:val="21"/>
    </w:rPr>
  </w:style>
  <w:style w:type="paragraph" w:customStyle="1" w:styleId="elementperfxhead">
    <w:name w:val="elementperfx head"/>
    <w:basedOn w:val="Normal"/>
    <w:uiPriority w:val="99"/>
    <w:rsid w:val="005A0938"/>
    <w:pPr>
      <w:spacing w:after="0" w:line="240" w:lineRule="auto"/>
      <w:ind w:right="-28"/>
    </w:pPr>
    <w:rPr>
      <w:rFonts w:ascii="Arial Narrow" w:eastAsia="Times New Roman" w:hAnsi="Arial Narrow" w:cs="Times New Roman"/>
      <w:b/>
      <w:sz w:val="16"/>
      <w:szCs w:val="20"/>
    </w:rPr>
  </w:style>
  <w:style w:type="paragraph" w:styleId="BodyTextIndent">
    <w:name w:val="Body Text Indent"/>
    <w:basedOn w:val="Normal"/>
    <w:link w:val="BodyTextIndentChar"/>
    <w:uiPriority w:val="99"/>
    <w:unhideWhenUsed/>
    <w:rsid w:val="005A0938"/>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5A0938"/>
    <w:rPr>
      <w:rFonts w:ascii="Times New Roman" w:eastAsia="Times New Roman" w:hAnsi="Times New Roman" w:cs="Times New Roman"/>
      <w:sz w:val="24"/>
      <w:szCs w:val="24"/>
      <w:lang w:val="en-GB"/>
    </w:rPr>
  </w:style>
  <w:style w:type="character" w:customStyle="1" w:styleId="tgc">
    <w:name w:val="_tgc"/>
    <w:rsid w:val="005A0938"/>
  </w:style>
  <w:style w:type="character" w:customStyle="1" w:styleId="st">
    <w:name w:val="st"/>
    <w:rsid w:val="005A0938"/>
  </w:style>
  <w:style w:type="paragraph" w:styleId="List">
    <w:name w:val="List"/>
    <w:basedOn w:val="Normal"/>
    <w:rsid w:val="005A0938"/>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5A0938"/>
    <w:pPr>
      <w:widowControl w:val="0"/>
      <w:numPr>
        <w:numId w:val="54"/>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apple-converted-space">
    <w:name w:val="apple-converted-space"/>
    <w:rsid w:val="005A0938"/>
  </w:style>
  <w:style w:type="paragraph" w:styleId="BodyText2">
    <w:name w:val="Body Text 2"/>
    <w:basedOn w:val="Normal"/>
    <w:link w:val="BodyText2Char"/>
    <w:uiPriority w:val="99"/>
    <w:semiHidden/>
    <w:unhideWhenUsed/>
    <w:rsid w:val="005A0938"/>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5A0938"/>
    <w:rPr>
      <w:rFonts w:ascii="Calibri" w:eastAsia="Times New Roman" w:hAnsi="Calibri" w:cs="Times New Roman"/>
    </w:rPr>
  </w:style>
  <w:style w:type="character" w:customStyle="1" w:styleId="NoSpacingChar">
    <w:name w:val="No Spacing Char"/>
    <w:link w:val="NoSpacing"/>
    <w:uiPriority w:val="1"/>
    <w:rsid w:val="005A0938"/>
  </w:style>
  <w:style w:type="character" w:customStyle="1" w:styleId="ipa">
    <w:name w:val="ipa"/>
    <w:rsid w:val="005A0938"/>
  </w:style>
  <w:style w:type="paragraph" w:styleId="NormalWeb">
    <w:name w:val="Normal (Web)"/>
    <w:basedOn w:val="Normal"/>
    <w:uiPriority w:val="99"/>
    <w:unhideWhenUsed/>
    <w:rsid w:val="005A0938"/>
    <w:pPr>
      <w:spacing w:before="100" w:beforeAutospacing="1" w:after="100" w:afterAutospacing="1" w:line="240" w:lineRule="auto"/>
    </w:pPr>
    <w:rPr>
      <w:rFonts w:ascii="Times New Roman" w:eastAsia="Calibri" w:hAnsi="Times New Roman" w:cs="Times New Roman"/>
      <w:sz w:val="24"/>
      <w:szCs w:val="24"/>
    </w:rPr>
  </w:style>
  <w:style w:type="paragraph" w:styleId="TOC3">
    <w:name w:val="toc 3"/>
    <w:basedOn w:val="Normal"/>
    <w:next w:val="Normal"/>
    <w:autoRedefine/>
    <w:uiPriority w:val="39"/>
    <w:unhideWhenUsed/>
    <w:rsid w:val="005A0938"/>
    <w:pPr>
      <w:spacing w:after="200" w:line="276" w:lineRule="auto"/>
      <w:ind w:left="440"/>
    </w:pPr>
    <w:rPr>
      <w:rFonts w:ascii="Calibri" w:eastAsia="Times New Roman" w:hAnsi="Calibri" w:cs="Times New Roman"/>
    </w:rPr>
  </w:style>
  <w:style w:type="paragraph" w:customStyle="1" w:styleId="Coursestructure">
    <w:name w:val="Course structure"/>
    <w:basedOn w:val="Normal"/>
    <w:qFormat/>
    <w:rsid w:val="005A0938"/>
    <w:pPr>
      <w:spacing w:before="40" w:after="40" w:line="240" w:lineRule="auto"/>
    </w:pPr>
    <w:rPr>
      <w:rFonts w:ascii="Calibri" w:eastAsia="Times New Roman" w:hAnsi="Calibri" w:cs="Times New Roman"/>
      <w:iCs/>
      <w:sz w:val="20"/>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4063">
      <w:bodyDiv w:val="1"/>
      <w:marLeft w:val="0"/>
      <w:marRight w:val="0"/>
      <w:marTop w:val="0"/>
      <w:marBottom w:val="0"/>
      <w:divBdr>
        <w:top w:val="none" w:sz="0" w:space="0" w:color="auto"/>
        <w:left w:val="none" w:sz="0" w:space="0" w:color="auto"/>
        <w:bottom w:val="none" w:sz="0" w:space="0" w:color="auto"/>
        <w:right w:val="none" w:sz="0" w:space="0" w:color="auto"/>
      </w:divBdr>
    </w:div>
    <w:div w:id="614141142">
      <w:bodyDiv w:val="1"/>
      <w:marLeft w:val="0"/>
      <w:marRight w:val="0"/>
      <w:marTop w:val="0"/>
      <w:marBottom w:val="0"/>
      <w:divBdr>
        <w:top w:val="none" w:sz="0" w:space="0" w:color="auto"/>
        <w:left w:val="none" w:sz="0" w:space="0" w:color="auto"/>
        <w:bottom w:val="none" w:sz="0" w:space="0" w:color="auto"/>
        <w:right w:val="none" w:sz="0" w:space="0" w:color="auto"/>
      </w:divBdr>
    </w:div>
    <w:div w:id="791703439">
      <w:bodyDiv w:val="1"/>
      <w:marLeft w:val="0"/>
      <w:marRight w:val="0"/>
      <w:marTop w:val="0"/>
      <w:marBottom w:val="0"/>
      <w:divBdr>
        <w:top w:val="none" w:sz="0" w:space="0" w:color="auto"/>
        <w:left w:val="none" w:sz="0" w:space="0" w:color="auto"/>
        <w:bottom w:val="none" w:sz="0" w:space="0" w:color="auto"/>
        <w:right w:val="none" w:sz="0" w:space="0" w:color="auto"/>
      </w:divBdr>
    </w:div>
    <w:div w:id="1125932632">
      <w:bodyDiv w:val="1"/>
      <w:marLeft w:val="0"/>
      <w:marRight w:val="0"/>
      <w:marTop w:val="0"/>
      <w:marBottom w:val="0"/>
      <w:divBdr>
        <w:top w:val="none" w:sz="0" w:space="0" w:color="auto"/>
        <w:left w:val="none" w:sz="0" w:space="0" w:color="auto"/>
        <w:bottom w:val="none" w:sz="0" w:space="0" w:color="auto"/>
        <w:right w:val="none" w:sz="0" w:space="0" w:color="auto"/>
      </w:divBdr>
    </w:div>
    <w:div w:id="1419713101">
      <w:bodyDiv w:val="1"/>
      <w:marLeft w:val="0"/>
      <w:marRight w:val="0"/>
      <w:marTop w:val="0"/>
      <w:marBottom w:val="0"/>
      <w:divBdr>
        <w:top w:val="none" w:sz="0" w:space="0" w:color="auto"/>
        <w:left w:val="none" w:sz="0" w:space="0" w:color="auto"/>
        <w:bottom w:val="none" w:sz="0" w:space="0" w:color="auto"/>
        <w:right w:val="none" w:sz="0" w:space="0" w:color="auto"/>
      </w:divBdr>
    </w:div>
    <w:div w:id="2060323052">
      <w:bodyDiv w:val="1"/>
      <w:marLeft w:val="0"/>
      <w:marRight w:val="0"/>
      <w:marTop w:val="0"/>
      <w:marBottom w:val="0"/>
      <w:divBdr>
        <w:top w:val="none" w:sz="0" w:space="0" w:color="auto"/>
        <w:left w:val="none" w:sz="0" w:space="0" w:color="auto"/>
        <w:bottom w:val="none" w:sz="0" w:space="0" w:color="auto"/>
        <w:right w:val="none" w:sz="0" w:space="0" w:color="auto"/>
      </w:divBdr>
    </w:div>
    <w:div w:id="21337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F1A6E4-A703-48EF-9EBF-A244D0375DE8}">
  <ds:schemaRefs>
    <ds:schemaRef ds:uri="http://schemas.openxmlformats.org/officeDocument/2006/bibliography"/>
  </ds:schemaRefs>
</ds:datastoreItem>
</file>

<file path=customXml/itemProps2.xml><?xml version="1.0" encoding="utf-8"?>
<ds:datastoreItem xmlns:ds="http://schemas.openxmlformats.org/officeDocument/2006/customXml" ds:itemID="{11F7DF3D-B084-4739-96D5-F128F63D7CBC}"/>
</file>

<file path=customXml/itemProps3.xml><?xml version="1.0" encoding="utf-8"?>
<ds:datastoreItem xmlns:ds="http://schemas.openxmlformats.org/officeDocument/2006/customXml" ds:itemID="{28412906-6BC0-413E-8488-26A87C231399}"/>
</file>

<file path=customXml/itemProps4.xml><?xml version="1.0" encoding="utf-8"?>
<ds:datastoreItem xmlns:ds="http://schemas.openxmlformats.org/officeDocument/2006/customXml" ds:itemID="{E55C1BEE-633F-4906-8849-86CFF45C5D8B}"/>
</file>

<file path=docProps/app.xml><?xml version="1.0" encoding="utf-8"?>
<Properties xmlns="http://schemas.openxmlformats.org/officeDocument/2006/extended-properties" xmlns:vt="http://schemas.openxmlformats.org/officeDocument/2006/docPropsVTypes">
  <Template>Normal.dotm</Template>
  <TotalTime>266</TotalTime>
  <Pages>127</Pages>
  <Words>23897</Words>
  <Characters>136213</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kathure</dc:creator>
  <cp:keywords/>
  <dc:description/>
  <cp:lastModifiedBy>Kenyoru Bonface</cp:lastModifiedBy>
  <cp:revision>24</cp:revision>
  <cp:lastPrinted>2019-10-03T06:30:00Z</cp:lastPrinted>
  <dcterms:created xsi:type="dcterms:W3CDTF">2019-10-30T10:15:00Z</dcterms:created>
  <dcterms:modified xsi:type="dcterms:W3CDTF">2021-03-16T13:14:00Z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